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B94" w:rsidRPr="00336B94" w:rsidRDefault="00336B94" w:rsidP="00DE16F5">
      <w:pPr>
        <w:spacing w:before="100" w:beforeAutospacing="1" w:after="100" w:afterAutospacing="1" w:line="240" w:lineRule="auto"/>
        <w:jc w:val="center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r w:rsidRPr="00336B9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Перечень технически сложных товаров расширен</w:t>
      </w:r>
    </w:p>
    <w:p w:rsidR="00336B94" w:rsidRDefault="00336B94" w:rsidP="00DE16F5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Правительством РФ расширен перечень технически сложных товаров, на которые распространяются особые условия возврата (Постановление Правительства РФ от 27.03.2019 г. № 327). Перечень технически сложных товаров утвержден Постановлением Правительства РФ от 10.11.2011 г. № 924. Новые поправки вносят в пункт 12 этого перечня, в частности, следующие товары:</w:t>
      </w:r>
    </w:p>
    <w:p w:rsidR="00336B94" w:rsidRDefault="00336B94" w:rsidP="00DE16F5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- комбинированные холодильники-морозильники;</w:t>
      </w:r>
      <w:r>
        <w:rPr>
          <w:rFonts w:ascii="Tahoma" w:hAnsi="Tahoma" w:cs="Tahoma"/>
          <w:color w:val="000000"/>
          <w:sz w:val="21"/>
          <w:szCs w:val="21"/>
        </w:rPr>
        <w:br/>
        <w:t>- сушильные машины;</w:t>
      </w:r>
      <w:r>
        <w:rPr>
          <w:rFonts w:ascii="Tahoma" w:hAnsi="Tahoma" w:cs="Tahoma"/>
          <w:color w:val="000000"/>
          <w:sz w:val="21"/>
          <w:szCs w:val="21"/>
        </w:rPr>
        <w:br/>
        <w:t>- кухонные комбайны и т.д.</w:t>
      </w:r>
    </w:p>
    <w:p w:rsidR="00336B94" w:rsidRDefault="00336B94" w:rsidP="00DE16F5">
      <w:pPr>
        <w:pStyle w:val="a3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 xml:space="preserve">Особый порядок возврата технически сложных товаров регулирует статья 18 закона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Закона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РФ от 07.02.1992 № 2300-1 «О защите прав потребителей». Измененный перечень технически сложных товаров вступит в силу с 6 апреля 2019 года.</w:t>
      </w:r>
    </w:p>
    <w:p w:rsidR="00B03F35" w:rsidRDefault="00B03F35" w:rsidP="00DE16F5">
      <w:pPr>
        <w:jc w:val="both"/>
      </w:pPr>
      <w:bookmarkStart w:id="0" w:name="_GoBack"/>
      <w:bookmarkEnd w:id="0"/>
    </w:p>
    <w:sectPr w:rsidR="00B03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FE5"/>
    <w:rsid w:val="00336B94"/>
    <w:rsid w:val="009D5FE5"/>
    <w:rsid w:val="00B03F35"/>
    <w:rsid w:val="00DE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36B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36B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36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36B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36B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36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8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3</cp:revision>
  <dcterms:created xsi:type="dcterms:W3CDTF">2019-09-12T10:15:00Z</dcterms:created>
  <dcterms:modified xsi:type="dcterms:W3CDTF">2019-09-12T10:30:00Z</dcterms:modified>
</cp:coreProperties>
</file>