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C94" w:rsidRDefault="004A0C94" w:rsidP="004A0C94">
      <w:pPr>
        <w:jc w:val="center"/>
        <w:rPr>
          <w:b/>
          <w:sz w:val="28"/>
        </w:rPr>
      </w:pPr>
      <w:r>
        <w:rPr>
          <w:b/>
          <w:sz w:val="28"/>
        </w:rPr>
        <w:t>ИНФОРМАЦИОННОЕ СООБЩЕНИЕ</w:t>
      </w:r>
    </w:p>
    <w:p w:rsidR="004A0C94" w:rsidRDefault="004A0C94" w:rsidP="004A0C94">
      <w:pPr>
        <w:jc w:val="center"/>
        <w:rPr>
          <w:b/>
          <w:sz w:val="28"/>
        </w:rPr>
      </w:pPr>
    </w:p>
    <w:p w:rsidR="004A0C94" w:rsidRDefault="004A0C94" w:rsidP="004A0C94">
      <w:pPr>
        <w:ind w:firstLine="720"/>
        <w:rPr>
          <w:sz w:val="28"/>
        </w:rPr>
      </w:pPr>
      <w:r>
        <w:rPr>
          <w:sz w:val="28"/>
        </w:rPr>
        <w:t>Финансово-экономическое управление Администрации Октябрьского района Ростовской области объявляет конкурс на замещение вакантной должности муниципальной службы финансово-экономического управления Администрации Октябрьского район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специалиста первой категории по финансированию бюджетного отдела финансово-экономического управления Администрации Октябрьского района.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 xml:space="preserve">Место нахождения:  пер. </w:t>
      </w:r>
      <w:proofErr w:type="gramStart"/>
      <w:r w:rsidRPr="00CC0BC0">
        <w:rPr>
          <w:sz w:val="28"/>
        </w:rPr>
        <w:t>Советский</w:t>
      </w:r>
      <w:proofErr w:type="gramEnd"/>
      <w:r w:rsidRPr="00CC0BC0">
        <w:rPr>
          <w:sz w:val="28"/>
        </w:rPr>
        <w:t xml:space="preserve"> 10, в</w:t>
      </w:r>
      <w:r>
        <w:rPr>
          <w:sz w:val="28"/>
        </w:rPr>
        <w:t xml:space="preserve"> приемную финансово-экономического управления </w:t>
      </w:r>
      <w:r w:rsidRPr="00CC0BC0">
        <w:rPr>
          <w:sz w:val="28"/>
        </w:rPr>
        <w:t>Администрации Октябрьского района.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Почтовый адрес: 346480, Ростовская обл., Октябрьский район, п. Каменоломни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 xml:space="preserve">Контактное лицо: </w:t>
      </w:r>
      <w:r>
        <w:rPr>
          <w:sz w:val="28"/>
        </w:rPr>
        <w:t>Кузнецова</w:t>
      </w:r>
      <w:r w:rsidRPr="00CC0BC0">
        <w:rPr>
          <w:sz w:val="28"/>
        </w:rPr>
        <w:t xml:space="preserve"> Юлия </w:t>
      </w:r>
      <w:r>
        <w:rPr>
          <w:sz w:val="28"/>
        </w:rPr>
        <w:t>Игоревна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Номер контактного телефона: (8 86360) 2-</w:t>
      </w:r>
      <w:r>
        <w:rPr>
          <w:sz w:val="28"/>
        </w:rPr>
        <w:t>21</w:t>
      </w:r>
      <w:r w:rsidRPr="00CC0BC0">
        <w:rPr>
          <w:sz w:val="28"/>
        </w:rPr>
        <w:t>-</w:t>
      </w:r>
      <w:r>
        <w:rPr>
          <w:sz w:val="28"/>
        </w:rPr>
        <w:t>66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2. К претендентам на замещение указанных должностей предъявляются следующие требования: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-к уровню образования: высшее</w:t>
      </w:r>
      <w:r>
        <w:rPr>
          <w:sz w:val="28"/>
        </w:rPr>
        <w:t xml:space="preserve"> </w:t>
      </w:r>
      <w:r w:rsidRPr="00CC0BC0">
        <w:rPr>
          <w:sz w:val="28"/>
        </w:rPr>
        <w:t>профессиональное образование, в соответствующей сфере деятельности для  замещения  вакантной должности;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 xml:space="preserve">-к стажу работы: 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Требования к стажу муниципальной службы или государственной гражданской службы Российской Федерации (государственной службы иных видов) или стажу (опыту) работы по специальности не предъявляются.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2.2. </w:t>
      </w:r>
      <w:r>
        <w:rPr>
          <w:sz w:val="28"/>
        </w:rPr>
        <w:t>С</w:t>
      </w:r>
      <w:r w:rsidRPr="00CC0BC0">
        <w:rPr>
          <w:sz w:val="28"/>
        </w:rPr>
        <w:t>пециалист должен знать: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 Конституцию Российской Федерации;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 Трудовой кодекс Российской Федерации;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 Федеральный закон от 06.10.2003 № 131-ФЗ «Об общих принципах организации местного самоуправления в Российской Федерации»;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 Федеральный закон от 02.05.2006 № 59-ФЗ «О порядке рассмотрения обращений граждан Российской Федерации»;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 Федеральный закон от 02.03.2007 № 25-ФЗ «О муниципальной службе в Российской Федерации»;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 Федеральный закон от 25.12.2008 № 273-ФЗ «О противодействии коррупции»;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 Федеральный закон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 xml:space="preserve">- Устав Ростовской области; 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 Областной закон от 09.10.2007 № 786-ЗС «О муниципальной службе в Ростовской области»;</w:t>
      </w:r>
    </w:p>
    <w:p w:rsidR="004A0C94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</w:t>
      </w:r>
      <w:r w:rsidRPr="00CC0BC0">
        <w:rPr>
          <w:sz w:val="28"/>
          <w:lang w:val="en-US"/>
        </w:rPr>
        <w:t> </w:t>
      </w:r>
      <w:r w:rsidRPr="00CC0BC0">
        <w:rPr>
          <w:sz w:val="28"/>
        </w:rPr>
        <w:t>Областной закон от 09.10.2007 № 787-ЗС «О Реестре муниципальных должностей и Реестре должностей муниципальной службы в Ростовской области»;</w:t>
      </w:r>
    </w:p>
    <w:p w:rsidR="004A0C94" w:rsidRPr="00CC0BC0" w:rsidRDefault="004A0C94" w:rsidP="004A0C94">
      <w:pPr>
        <w:ind w:firstLine="720"/>
        <w:rPr>
          <w:iCs/>
          <w:sz w:val="28"/>
        </w:rPr>
      </w:pPr>
      <w:r w:rsidRPr="00CC0BC0">
        <w:rPr>
          <w:iCs/>
          <w:sz w:val="28"/>
        </w:rPr>
        <w:t>- Областной закон от 12.05.2009 № 218-ЗС «О противодействии коррупции в Ростовской области»;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Претендент на вакантную должность должен владеть профессиональными навыками:</w:t>
      </w:r>
    </w:p>
    <w:p w:rsidR="004A0C94" w:rsidRPr="00CC0BC0" w:rsidRDefault="004A0C94" w:rsidP="004A0C94">
      <w:pPr>
        <w:ind w:firstLine="720"/>
        <w:rPr>
          <w:iCs/>
          <w:sz w:val="28"/>
        </w:rPr>
      </w:pPr>
      <w:r w:rsidRPr="00CC0BC0">
        <w:rPr>
          <w:iCs/>
          <w:sz w:val="28"/>
        </w:rPr>
        <w:t>- </w:t>
      </w:r>
      <w:r w:rsidRPr="00CC0BC0">
        <w:rPr>
          <w:sz w:val="28"/>
        </w:rPr>
        <w:t xml:space="preserve">подготовки проектов муниципальных правовых актов, </w:t>
      </w:r>
      <w:r w:rsidRPr="00CC0BC0">
        <w:rPr>
          <w:iCs/>
          <w:sz w:val="28"/>
        </w:rPr>
        <w:t>правоприменительных документов;</w:t>
      </w:r>
    </w:p>
    <w:p w:rsidR="004A0C94" w:rsidRPr="00CC0BC0" w:rsidRDefault="004A0C94" w:rsidP="004A0C94">
      <w:pPr>
        <w:ind w:firstLine="720"/>
        <w:rPr>
          <w:iCs/>
          <w:sz w:val="28"/>
        </w:rPr>
      </w:pPr>
      <w:r w:rsidRPr="00CC0BC0">
        <w:rPr>
          <w:iCs/>
          <w:sz w:val="28"/>
        </w:rPr>
        <w:lastRenderedPageBreak/>
        <w:t>-  подготовки информационно-аналитических материалов;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iCs/>
          <w:sz w:val="28"/>
        </w:rPr>
        <w:t>- </w:t>
      </w:r>
      <w:r w:rsidRPr="00CC0BC0">
        <w:rPr>
          <w:sz w:val="28"/>
        </w:rPr>
        <w:t>взаимодействия с государственными органами, органами местного самоуправления и иными организациями;</w:t>
      </w:r>
    </w:p>
    <w:p w:rsidR="004A0C94" w:rsidRPr="00CC0BC0" w:rsidRDefault="004A0C94" w:rsidP="004A0C94">
      <w:pPr>
        <w:ind w:firstLine="720"/>
        <w:rPr>
          <w:iCs/>
          <w:sz w:val="28"/>
        </w:rPr>
      </w:pPr>
      <w:r w:rsidRPr="00CC0BC0">
        <w:rPr>
          <w:sz w:val="28"/>
        </w:rPr>
        <w:t>- анализа и прогнозирования деятельности в порученной сфере;</w:t>
      </w:r>
    </w:p>
    <w:p w:rsidR="004A0C94" w:rsidRPr="00CC0BC0" w:rsidRDefault="004A0C94" w:rsidP="004A0C94">
      <w:pPr>
        <w:ind w:firstLine="720"/>
        <w:rPr>
          <w:iCs/>
          <w:sz w:val="28"/>
        </w:rPr>
      </w:pPr>
      <w:r w:rsidRPr="00CC0BC0">
        <w:rPr>
          <w:iCs/>
          <w:sz w:val="28"/>
        </w:rPr>
        <w:t>- работы на компьютере и другой оргтехнике, а также с необходимыми программными обеспечениями.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 xml:space="preserve">3. Начало приема документов для участия в конкурсе </w:t>
      </w:r>
      <w:r>
        <w:rPr>
          <w:sz w:val="28"/>
        </w:rPr>
        <w:t>14</w:t>
      </w:r>
      <w:r w:rsidRPr="00CC0BC0">
        <w:rPr>
          <w:sz w:val="28"/>
        </w:rPr>
        <w:t xml:space="preserve"> ию</w:t>
      </w:r>
      <w:r>
        <w:rPr>
          <w:sz w:val="28"/>
        </w:rPr>
        <w:t>л</w:t>
      </w:r>
      <w:r w:rsidRPr="00CC0BC0">
        <w:rPr>
          <w:sz w:val="28"/>
        </w:rPr>
        <w:t xml:space="preserve">я  </w:t>
      </w:r>
      <w:smartTag w:uri="urn:schemas-microsoft-com:office:smarttags" w:element="metricconverter">
        <w:smartTagPr>
          <w:attr w:name="ProductID" w:val="2012 г"/>
        </w:smartTagPr>
        <w:r w:rsidRPr="00CC0BC0">
          <w:rPr>
            <w:sz w:val="28"/>
          </w:rPr>
          <w:t>2012 г</w:t>
        </w:r>
      </w:smartTag>
      <w:r w:rsidRPr="00CC0BC0">
        <w:rPr>
          <w:sz w:val="28"/>
        </w:rPr>
        <w:t xml:space="preserve">.,                                                                       окончание -  </w:t>
      </w:r>
      <w:r>
        <w:rPr>
          <w:sz w:val="28"/>
        </w:rPr>
        <w:t>7 августа</w:t>
      </w:r>
      <w:r w:rsidRPr="00CC0BC0">
        <w:rPr>
          <w:sz w:val="28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CC0BC0">
          <w:rPr>
            <w:sz w:val="28"/>
          </w:rPr>
          <w:t>2012 г</w:t>
        </w:r>
      </w:smartTag>
      <w:r w:rsidRPr="00CC0BC0">
        <w:rPr>
          <w:sz w:val="28"/>
        </w:rPr>
        <w:t>.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Документы принимаются ежедневно с 9.00 до 17.00, кроме выходных  (суббота и воскресенье).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4. Гражданин Российской Федерации, изъявивший желание участвовать в конкурсе, представляет: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 xml:space="preserve"> - личное заявление на участие в конкурсе;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 xml:space="preserve"> - собственноручно заполненную и подписанную анкету по форме;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 xml:space="preserve"> - копию трудовой книжки; 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 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кадровыми службами по месту работы (службы);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 копию  страхового свидетельства обязательного  пенсионного страхования;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 копию свидетельства о постановке физического лица на учет в налоговом органе по месту жительства;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 копию документов воинского учета – для военнообязанных и лиц, подлежащих  призыву на военную службу;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 заключение  медицинского учреждения об отсутствии заболевания, препятствующего поступлению на муниципальную службу;</w:t>
      </w:r>
    </w:p>
    <w:p w:rsidR="004A0C94" w:rsidRPr="00CC0BC0" w:rsidRDefault="004A0C94" w:rsidP="004A0C94">
      <w:pPr>
        <w:ind w:firstLine="720"/>
        <w:rPr>
          <w:sz w:val="28"/>
        </w:rPr>
      </w:pPr>
      <w:r w:rsidRPr="00CC0BC0">
        <w:rPr>
          <w:sz w:val="28"/>
        </w:rPr>
        <w:t>- сведения о доходах за год, предшествующий году поступления  на муниципальную службу, об имуществе и обязательствах имущественного характера.</w:t>
      </w:r>
    </w:p>
    <w:p w:rsidR="004A0C94" w:rsidRDefault="004A0C94" w:rsidP="004A0C94">
      <w:pPr>
        <w:ind w:firstLine="720"/>
        <w:rPr>
          <w:sz w:val="28"/>
        </w:rPr>
      </w:pPr>
    </w:p>
    <w:p w:rsidR="004A0C94" w:rsidRPr="00CC0BC0" w:rsidRDefault="004A0C94" w:rsidP="004A0C94">
      <w:pPr>
        <w:ind w:firstLine="720"/>
        <w:rPr>
          <w:sz w:val="28"/>
        </w:rPr>
      </w:pPr>
    </w:p>
    <w:p w:rsidR="004A0C94" w:rsidRPr="00C92729" w:rsidRDefault="004A0C94" w:rsidP="004A0C94">
      <w:pPr>
        <w:ind w:firstLine="720"/>
        <w:rPr>
          <w:sz w:val="28"/>
        </w:rPr>
      </w:pPr>
    </w:p>
    <w:p w:rsidR="008B0E3F" w:rsidRDefault="008B0E3F"/>
    <w:sectPr w:rsidR="008B0E3F" w:rsidSect="00C92729">
      <w:pgSz w:w="11906" w:h="16838"/>
      <w:pgMar w:top="851" w:right="567" w:bottom="709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0C94"/>
    <w:rsid w:val="004A0C94"/>
    <w:rsid w:val="008B0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3274</Characters>
  <Application>Microsoft Office Word</Application>
  <DocSecurity>0</DocSecurity>
  <Lines>27</Lines>
  <Paragraphs>7</Paragraphs>
  <ScaleCrop>false</ScaleCrop>
  <Company>Администрация Октябрьского района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Мурашко Галина Владимировна</dc:creator>
  <cp:keywords/>
  <dc:description/>
  <cp:lastModifiedBy>Мурашко Галина Владимировна</cp:lastModifiedBy>
  <cp:revision>1</cp:revision>
  <dcterms:created xsi:type="dcterms:W3CDTF">2012-07-13T11:56:00Z</dcterms:created>
  <dcterms:modified xsi:type="dcterms:W3CDTF">2012-07-13T11:56:00Z</dcterms:modified>
</cp:coreProperties>
</file>