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943DA" w:rsidTr="008D4FC0">
        <w:trPr>
          <w:trHeight w:val="428"/>
        </w:trPr>
        <w:tc>
          <w:tcPr>
            <w:tcW w:w="1608" w:type="pct"/>
          </w:tcPr>
          <w:p w:rsidR="008D4FC0" w:rsidRPr="00A943DA" w:rsidRDefault="00A943DA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A943DA">
              <w:rPr>
                <w:b/>
                <w:noProof/>
                <w:sz w:val="28"/>
                <w:szCs w:val="28"/>
              </w:rPr>
              <w:t>22.05.2026</w:t>
            </w:r>
          </w:p>
        </w:tc>
        <w:tc>
          <w:tcPr>
            <w:tcW w:w="1696" w:type="pct"/>
            <w:gridSpan w:val="2"/>
          </w:tcPr>
          <w:p w:rsidR="008D4FC0" w:rsidRPr="00A943DA" w:rsidRDefault="00A943DA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A943DA">
              <w:rPr>
                <w:b/>
                <w:sz w:val="28"/>
                <w:szCs w:val="28"/>
              </w:rPr>
              <w:t>№ 133</w:t>
            </w:r>
          </w:p>
        </w:tc>
        <w:tc>
          <w:tcPr>
            <w:tcW w:w="1696" w:type="pct"/>
          </w:tcPr>
          <w:p w:rsidR="008D4FC0" w:rsidRPr="00A943DA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A943D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A943DA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9F2721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>Об отмене проведения  электронного аукциона на право заключения договоров о размещении нестационарных торговых объектов на территории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F2721" w:rsidRPr="008553D1" w:rsidRDefault="009F2721" w:rsidP="00F82B0D">
      <w:pPr>
        <w:ind w:firstLine="709"/>
        <w:jc w:val="both"/>
        <w:rPr>
          <w:sz w:val="28"/>
          <w:szCs w:val="28"/>
        </w:rPr>
      </w:pPr>
    </w:p>
    <w:p w:rsidR="009F2721" w:rsidRDefault="009F2721" w:rsidP="009F272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28.12.2009 № 381-ФЗ «Об  основах государственного регулирования торговой деятельности в Российской Федерации», Федеральным законом от 26 июля 2006 года № 135-ФЗ «О защите конкуренции, п. 91 Порядка 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утвержденного Приказом</w:t>
      </w:r>
      <w:proofErr w:type="gramEnd"/>
      <w:r>
        <w:rPr>
          <w:sz w:val="28"/>
          <w:szCs w:val="28"/>
        </w:rPr>
        <w:t xml:space="preserve"> ФАС России от 21.03.2023 N 147/23,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. 8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.2.2 о порядке организации и проведения открытого аукциона в электронной форме на право размещения нестационарных торговых объектов на территории Октябрьского района, утвержденного Постановлением Администрации Октябрьского района от 31.03.2026 № 419,  руководствуясь частью 9 статьи 52 Устава муниципального образования «Октябрьский район»:  </w:t>
      </w:r>
    </w:p>
    <w:p w:rsidR="009F2721" w:rsidRDefault="009F2721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F2721" w:rsidRDefault="009F2721" w:rsidP="009F27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Отменить проведение электронного аукциона на право заключения договоров о размещении нестационарных торговых объектов на территории Октябрьского района, объявленного на основании распоряжения Администрации Октябрьского района от 14.05.2026 № 123 «О проведении электронного аукциона на право заключения договоров о размещении нестационарных торговых объектов на территории Октябрьского района» (извещение от 18.05.2026  № 22000209730000000011, ГИС ТОРГИ). </w:t>
      </w:r>
    </w:p>
    <w:p w:rsidR="009F2721" w:rsidRDefault="009F2721" w:rsidP="009F27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Главному специалисту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 (</w:t>
      </w:r>
      <w:proofErr w:type="spellStart"/>
      <w:r>
        <w:rPr>
          <w:sz w:val="28"/>
          <w:szCs w:val="28"/>
        </w:rPr>
        <w:t>Ительсон</w:t>
      </w:r>
      <w:proofErr w:type="spellEnd"/>
      <w:r>
        <w:rPr>
          <w:sz w:val="28"/>
          <w:szCs w:val="28"/>
        </w:rPr>
        <w:t xml:space="preserve"> А.С.)  в течение 1 (одного) рабочего дня </w:t>
      </w:r>
      <w:proofErr w:type="gramStart"/>
      <w:r>
        <w:rPr>
          <w:sz w:val="28"/>
          <w:szCs w:val="28"/>
        </w:rPr>
        <w:t>с даты принятия</w:t>
      </w:r>
      <w:proofErr w:type="gramEnd"/>
      <w:r>
        <w:rPr>
          <w:sz w:val="28"/>
          <w:szCs w:val="28"/>
        </w:rPr>
        <w:t xml:space="preserve"> настоящего решения обеспечить размещение на электронной площадке и в ГИС ТОРГИ извещения об отказе от проведения аукциона. </w:t>
      </w:r>
    </w:p>
    <w:p w:rsidR="009F2721" w:rsidRDefault="009F2721" w:rsidP="009F27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 заместителя главы Администрации Октябрьского района Герасименко И.Ю.</w:t>
      </w:r>
    </w:p>
    <w:p w:rsidR="009F2721" w:rsidRDefault="009F2721" w:rsidP="009F2721">
      <w:pPr>
        <w:ind w:firstLine="709"/>
        <w:jc w:val="both"/>
        <w:rPr>
          <w:sz w:val="20"/>
        </w:rPr>
      </w:pPr>
      <w:r>
        <w:rPr>
          <w:sz w:val="28"/>
          <w:szCs w:val="28"/>
        </w:rPr>
        <w:t>4. Настоящее распоряжение вступает в силу со дня его подписания.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9F2721" w:rsidP="0071075F">
            <w:pPr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color w:val="auto"/>
                <w:sz w:val="28"/>
                <w:szCs w:val="28"/>
              </w:rPr>
              <w:t>исполняющий</w:t>
            </w:r>
            <w:proofErr w:type="gramEnd"/>
            <w:r>
              <w:rPr>
                <w:color w:val="auto"/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943DA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  <w:bookmarkStart w:id="4" w:name="_GoBack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9F2721" w:rsidRDefault="009F2721" w:rsidP="009F272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Распоряжение вносит</w:t>
            </w:r>
          </w:p>
          <w:p w:rsidR="009F2721" w:rsidRDefault="009F2721" w:rsidP="009F272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сектор содействия развитию </w:t>
            </w:r>
          </w:p>
          <w:p w:rsidR="009F2721" w:rsidRDefault="009F2721" w:rsidP="009F2721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17440E" w:rsidRDefault="009F2721" w:rsidP="009F2721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F1A41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CF1A41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D7F66"/>
    <w:rsid w:val="00787A8D"/>
    <w:rsid w:val="007D647D"/>
    <w:rsid w:val="007D70F5"/>
    <w:rsid w:val="00822DB9"/>
    <w:rsid w:val="008D4FC0"/>
    <w:rsid w:val="00907479"/>
    <w:rsid w:val="009F2721"/>
    <w:rsid w:val="00A943DA"/>
    <w:rsid w:val="00B26096"/>
    <w:rsid w:val="00B62AEA"/>
    <w:rsid w:val="00BF412F"/>
    <w:rsid w:val="00BF6C1C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2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2026-05-22T08:20:00Z</cp:lastPrinted>
  <dcterms:created xsi:type="dcterms:W3CDTF">2026-05-22T08:20:00Z</dcterms:created>
  <dcterms:modified xsi:type="dcterms:W3CDTF">2026-05-22T08:20:00Z</dcterms:modified>
</cp:coreProperties>
</file>