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3C6F" w:rsidRPr="00142CBA" w:rsidRDefault="00993C6F" w:rsidP="00C9434B">
      <w:r w:rsidRPr="0003140F">
        <w:rPr>
          <w:noProof/>
          <w:sz w:val="24"/>
          <w:szCs w:val="24"/>
          <w:highlight w:val="cyan"/>
          <w:lang w:eastAsia="ru-RU"/>
        </w:rPr>
        <w:drawing>
          <wp:anchor distT="0" distB="0" distL="114300" distR="114300" simplePos="0" relativeHeight="251658240" behindDoc="0" locked="0" layoutInCell="1" allowOverlap="1" wp14:anchorId="5EB554ED" wp14:editId="6D87FE42">
            <wp:simplePos x="0" y="0"/>
            <wp:positionH relativeFrom="column">
              <wp:posOffset>2657475</wp:posOffset>
            </wp:positionH>
            <wp:positionV relativeFrom="paragraph">
              <wp:posOffset>-83820</wp:posOffset>
            </wp:positionV>
            <wp:extent cx="571500" cy="904875"/>
            <wp:effectExtent l="0" t="0" r="0" b="9525"/>
            <wp:wrapSquare wrapText="bothSides"/>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1500" cy="904875"/>
                    </a:xfrm>
                    <a:prstGeom prst="rect">
                      <a:avLst/>
                    </a:prstGeom>
                    <a:noFill/>
                    <a:ln>
                      <a:noFill/>
                    </a:ln>
                  </pic:spPr>
                </pic:pic>
              </a:graphicData>
            </a:graphic>
          </wp:anchor>
        </w:drawing>
      </w:r>
      <w:r w:rsidR="000165F5">
        <w:br w:type="textWrapping" w:clear="all"/>
      </w:r>
    </w:p>
    <w:p w:rsidR="00993C6F" w:rsidRPr="00142CBA" w:rsidRDefault="00993C6F" w:rsidP="00993C6F">
      <w:pPr>
        <w:ind w:left="142"/>
        <w:jc w:val="center"/>
      </w:pPr>
    </w:p>
    <w:p w:rsidR="00993C6F" w:rsidRPr="00142CBA" w:rsidRDefault="00993C6F" w:rsidP="00993C6F">
      <w:pPr>
        <w:ind w:left="142"/>
        <w:jc w:val="center"/>
        <w:rPr>
          <w:b/>
          <w:caps/>
          <w:sz w:val="32"/>
          <w:szCs w:val="32"/>
        </w:rPr>
      </w:pPr>
      <w:r w:rsidRPr="00142CBA">
        <w:rPr>
          <w:b/>
          <w:caps/>
          <w:sz w:val="32"/>
          <w:szCs w:val="32"/>
        </w:rPr>
        <w:t>Российская Федерация</w:t>
      </w:r>
    </w:p>
    <w:p w:rsidR="00993C6F" w:rsidRPr="00142CBA" w:rsidRDefault="00993C6F" w:rsidP="00993C6F">
      <w:pPr>
        <w:spacing w:line="360" w:lineRule="auto"/>
        <w:ind w:left="142"/>
        <w:jc w:val="center"/>
        <w:rPr>
          <w:b/>
          <w:caps/>
          <w:sz w:val="32"/>
          <w:szCs w:val="32"/>
        </w:rPr>
      </w:pPr>
      <w:r w:rsidRPr="00142CBA">
        <w:rPr>
          <w:b/>
          <w:caps/>
          <w:sz w:val="32"/>
          <w:szCs w:val="32"/>
        </w:rPr>
        <w:t>Ростовская область</w:t>
      </w:r>
    </w:p>
    <w:p w:rsidR="00993C6F" w:rsidRPr="00142CBA" w:rsidRDefault="00993C6F" w:rsidP="00993C6F">
      <w:pPr>
        <w:ind w:left="142"/>
        <w:jc w:val="center"/>
        <w:rPr>
          <w:b/>
          <w:sz w:val="28"/>
          <w:szCs w:val="28"/>
        </w:rPr>
      </w:pPr>
      <w:r w:rsidRPr="00142CBA">
        <w:rPr>
          <w:b/>
          <w:sz w:val="28"/>
          <w:szCs w:val="28"/>
        </w:rPr>
        <w:t>Муниципальное образование «Октябрьский район»</w:t>
      </w:r>
    </w:p>
    <w:p w:rsidR="00993C6F" w:rsidRPr="00142CBA" w:rsidRDefault="00993C6F" w:rsidP="00993C6F">
      <w:pPr>
        <w:ind w:left="142"/>
        <w:jc w:val="center"/>
        <w:rPr>
          <w:b/>
          <w:sz w:val="28"/>
          <w:szCs w:val="28"/>
        </w:rPr>
      </w:pPr>
      <w:r w:rsidRPr="00142CBA">
        <w:rPr>
          <w:b/>
          <w:sz w:val="28"/>
          <w:szCs w:val="28"/>
        </w:rPr>
        <w:t>Администрация  Октябрьского  района</w:t>
      </w:r>
    </w:p>
    <w:p w:rsidR="00993C6F" w:rsidRPr="00142CBA" w:rsidRDefault="00993C6F" w:rsidP="00993C6F">
      <w:pPr>
        <w:ind w:left="142"/>
        <w:jc w:val="center"/>
        <w:rPr>
          <w:sz w:val="28"/>
          <w:szCs w:val="28"/>
        </w:rPr>
      </w:pPr>
    </w:p>
    <w:p w:rsidR="00993C6F" w:rsidRPr="00142CBA" w:rsidRDefault="00993C6F" w:rsidP="00993C6F">
      <w:pPr>
        <w:ind w:left="142"/>
        <w:jc w:val="center"/>
        <w:rPr>
          <w:b/>
          <w:caps/>
          <w:sz w:val="46"/>
          <w:szCs w:val="46"/>
        </w:rPr>
      </w:pPr>
      <w:r>
        <w:rPr>
          <w:b/>
          <w:caps/>
          <w:sz w:val="46"/>
          <w:szCs w:val="46"/>
        </w:rPr>
        <w:t>ПОСТАНОВЛЕНИЕ</w:t>
      </w:r>
    </w:p>
    <w:p w:rsidR="00993C6F" w:rsidRDefault="00993C6F" w:rsidP="00993C6F">
      <w:pPr>
        <w:rPr>
          <w:sz w:val="28"/>
          <w:szCs w:val="28"/>
        </w:rPr>
      </w:pPr>
    </w:p>
    <w:p w:rsidR="008B3EF4" w:rsidRDefault="008B3EF4" w:rsidP="00993C6F">
      <w:pPr>
        <w:rPr>
          <w:sz w:val="28"/>
          <w:szCs w:val="28"/>
        </w:rPr>
      </w:pPr>
    </w:p>
    <w:p w:rsidR="00993C6F" w:rsidRDefault="00993C6F" w:rsidP="00993C6F">
      <w:pPr>
        <w:rPr>
          <w:b/>
          <w:sz w:val="28"/>
        </w:rPr>
      </w:pPr>
      <w:r>
        <w:rPr>
          <w:b/>
          <w:sz w:val="28"/>
        </w:rPr>
        <w:t xml:space="preserve">  </w:t>
      </w:r>
      <w:r w:rsidR="00C9434B">
        <w:rPr>
          <w:b/>
          <w:sz w:val="28"/>
        </w:rPr>
        <w:t>26.09</w:t>
      </w:r>
      <w:r w:rsidR="002B0AC3">
        <w:rPr>
          <w:b/>
          <w:sz w:val="28"/>
        </w:rPr>
        <w:t>.201</w:t>
      </w:r>
      <w:r w:rsidR="002F0971">
        <w:rPr>
          <w:b/>
          <w:sz w:val="28"/>
        </w:rPr>
        <w:t>8</w:t>
      </w:r>
      <w:r>
        <w:rPr>
          <w:b/>
          <w:sz w:val="28"/>
        </w:rPr>
        <w:t xml:space="preserve">  </w:t>
      </w:r>
      <w:r w:rsidR="002B0AC3">
        <w:rPr>
          <w:b/>
          <w:sz w:val="28"/>
        </w:rPr>
        <w:t xml:space="preserve">                       </w:t>
      </w:r>
      <w:r>
        <w:rPr>
          <w:b/>
          <w:sz w:val="28"/>
        </w:rPr>
        <w:t xml:space="preserve">           </w:t>
      </w:r>
      <w:r w:rsidRPr="00142CBA">
        <w:rPr>
          <w:b/>
          <w:sz w:val="28"/>
        </w:rPr>
        <w:t>№</w:t>
      </w:r>
      <w:r w:rsidR="00C9434B">
        <w:rPr>
          <w:b/>
          <w:sz w:val="28"/>
        </w:rPr>
        <w:t>1313</w:t>
      </w:r>
      <w:r w:rsidRPr="00142CBA">
        <w:rPr>
          <w:b/>
          <w:sz w:val="28"/>
        </w:rPr>
        <w:t xml:space="preserve">  </w:t>
      </w:r>
      <w:r>
        <w:rPr>
          <w:b/>
          <w:sz w:val="28"/>
        </w:rPr>
        <w:t xml:space="preserve">        </w:t>
      </w:r>
      <w:r>
        <w:rPr>
          <w:b/>
          <w:sz w:val="28"/>
        </w:rPr>
        <w:tab/>
      </w:r>
      <w:r w:rsidR="00E16538">
        <w:rPr>
          <w:b/>
          <w:sz w:val="28"/>
        </w:rPr>
        <w:t xml:space="preserve">               </w:t>
      </w:r>
      <w:r>
        <w:rPr>
          <w:b/>
          <w:sz w:val="28"/>
        </w:rPr>
        <w:t xml:space="preserve">    </w:t>
      </w:r>
      <w:proofErr w:type="spellStart"/>
      <w:r>
        <w:rPr>
          <w:b/>
          <w:sz w:val="28"/>
        </w:rPr>
        <w:t>р.п</w:t>
      </w:r>
      <w:proofErr w:type="spellEnd"/>
      <w:r>
        <w:rPr>
          <w:b/>
          <w:sz w:val="28"/>
        </w:rPr>
        <w:t xml:space="preserve">. </w:t>
      </w:r>
      <w:r w:rsidR="002B0AC3">
        <w:rPr>
          <w:b/>
          <w:sz w:val="28"/>
        </w:rPr>
        <w:t>Каменоломни</w:t>
      </w:r>
    </w:p>
    <w:p w:rsidR="00993C6F" w:rsidRDefault="00993C6F" w:rsidP="00993C6F">
      <w:pPr>
        <w:ind w:left="142"/>
        <w:jc w:val="center"/>
        <w:rPr>
          <w:sz w:val="24"/>
          <w:szCs w:val="24"/>
        </w:rPr>
      </w:pPr>
    </w:p>
    <w:p w:rsidR="008B3EF4" w:rsidRPr="00851F31" w:rsidRDefault="008B3EF4" w:rsidP="00993C6F">
      <w:pPr>
        <w:ind w:left="142"/>
        <w:jc w:val="center"/>
        <w:rPr>
          <w:sz w:val="24"/>
          <w:szCs w:val="24"/>
        </w:rPr>
      </w:pPr>
    </w:p>
    <w:p w:rsidR="00993C6F" w:rsidRDefault="00993C6F" w:rsidP="00993C6F">
      <w:pPr>
        <w:ind w:left="142"/>
        <w:rPr>
          <w:b/>
          <w:sz w:val="16"/>
          <w:u w:val="single"/>
        </w:rPr>
      </w:pPr>
    </w:p>
    <w:tbl>
      <w:tblPr>
        <w:tblpPr w:leftFromText="180" w:rightFromText="180" w:vertAnchor="text" w:horzAnchor="margin" w:tblpY="-17"/>
        <w:tblW w:w="0" w:type="auto"/>
        <w:tblLook w:val="01E0" w:firstRow="1" w:lastRow="1" w:firstColumn="1" w:lastColumn="1" w:noHBand="0" w:noVBand="0"/>
      </w:tblPr>
      <w:tblGrid>
        <w:gridCol w:w="4843"/>
      </w:tblGrid>
      <w:tr w:rsidR="00993C6F" w:rsidRPr="00531854" w:rsidTr="005A532B">
        <w:trPr>
          <w:trHeight w:val="979"/>
        </w:trPr>
        <w:tc>
          <w:tcPr>
            <w:tcW w:w="4843" w:type="dxa"/>
          </w:tcPr>
          <w:p w:rsidR="00993C6F" w:rsidRPr="00531854" w:rsidRDefault="00504454" w:rsidP="00A206DD">
            <w:pPr>
              <w:spacing w:line="276" w:lineRule="auto"/>
              <w:ind w:left="142"/>
              <w:jc w:val="both"/>
              <w:rPr>
                <w:bCs/>
                <w:sz w:val="28"/>
                <w:szCs w:val="28"/>
                <w:lang w:eastAsia="ru-RU"/>
              </w:rPr>
            </w:pPr>
            <w:r>
              <w:rPr>
                <w:bCs/>
                <w:sz w:val="28"/>
                <w:szCs w:val="28"/>
                <w:lang w:eastAsia="ru-RU"/>
              </w:rPr>
              <w:t>О внесении изменений в постановление Администрации Октябрьского района от 29.12.2017 №1283 «</w:t>
            </w:r>
            <w:r w:rsidR="00993C6F">
              <w:rPr>
                <w:bCs/>
                <w:sz w:val="28"/>
                <w:szCs w:val="28"/>
                <w:lang w:eastAsia="ru-RU"/>
              </w:rPr>
              <w:t xml:space="preserve">Об утверждении Плана реализации муниципальной </w:t>
            </w:r>
            <w:r w:rsidR="00993C6F" w:rsidRPr="00531854">
              <w:rPr>
                <w:bCs/>
                <w:sz w:val="28"/>
                <w:szCs w:val="28"/>
                <w:lang w:eastAsia="ru-RU"/>
              </w:rPr>
              <w:t xml:space="preserve"> программы Октябрьского района «</w:t>
            </w:r>
            <w:r w:rsidR="000165F5">
              <w:rPr>
                <w:bCs/>
                <w:sz w:val="28"/>
                <w:szCs w:val="28"/>
                <w:lang w:eastAsia="ru-RU"/>
              </w:rPr>
              <w:t>Управление муниципальными финансами</w:t>
            </w:r>
            <w:r w:rsidR="00993C6F" w:rsidRPr="00531854">
              <w:rPr>
                <w:bCs/>
                <w:sz w:val="28"/>
                <w:szCs w:val="28"/>
                <w:lang w:eastAsia="ru-RU"/>
              </w:rPr>
              <w:t>»</w:t>
            </w:r>
            <w:r w:rsidR="00993C6F">
              <w:rPr>
                <w:bCs/>
                <w:sz w:val="28"/>
                <w:szCs w:val="28"/>
                <w:lang w:eastAsia="ru-RU"/>
              </w:rPr>
              <w:t xml:space="preserve"> на 201</w:t>
            </w:r>
            <w:r w:rsidR="00AB27E8">
              <w:rPr>
                <w:bCs/>
                <w:sz w:val="28"/>
                <w:szCs w:val="28"/>
                <w:lang w:eastAsia="ru-RU"/>
              </w:rPr>
              <w:t>8</w:t>
            </w:r>
            <w:r w:rsidR="00993C6F">
              <w:rPr>
                <w:bCs/>
                <w:sz w:val="28"/>
                <w:szCs w:val="28"/>
                <w:lang w:eastAsia="ru-RU"/>
              </w:rPr>
              <w:t xml:space="preserve"> год</w:t>
            </w:r>
            <w:r>
              <w:rPr>
                <w:bCs/>
                <w:sz w:val="28"/>
                <w:szCs w:val="28"/>
                <w:lang w:eastAsia="ru-RU"/>
              </w:rPr>
              <w:t>»</w:t>
            </w:r>
          </w:p>
        </w:tc>
      </w:tr>
    </w:tbl>
    <w:p w:rsidR="00993C6F" w:rsidRDefault="00993C6F" w:rsidP="00A206DD">
      <w:pPr>
        <w:spacing w:line="276" w:lineRule="auto"/>
        <w:ind w:left="142"/>
        <w:rPr>
          <w:sz w:val="28"/>
          <w:szCs w:val="28"/>
        </w:rPr>
      </w:pPr>
    </w:p>
    <w:p w:rsidR="00993C6F" w:rsidRDefault="00993C6F" w:rsidP="00A206DD">
      <w:pPr>
        <w:spacing w:line="276" w:lineRule="auto"/>
        <w:ind w:left="142"/>
        <w:rPr>
          <w:sz w:val="28"/>
          <w:szCs w:val="28"/>
        </w:rPr>
      </w:pPr>
    </w:p>
    <w:p w:rsidR="00993C6F" w:rsidRDefault="00993C6F" w:rsidP="00A206DD">
      <w:pPr>
        <w:spacing w:line="276" w:lineRule="auto"/>
        <w:ind w:left="142"/>
        <w:rPr>
          <w:sz w:val="28"/>
          <w:szCs w:val="28"/>
        </w:rPr>
      </w:pPr>
    </w:p>
    <w:p w:rsidR="00993C6F" w:rsidRDefault="00993C6F" w:rsidP="00A206DD">
      <w:pPr>
        <w:spacing w:line="276" w:lineRule="auto"/>
        <w:ind w:left="142"/>
        <w:jc w:val="both"/>
        <w:rPr>
          <w:sz w:val="28"/>
          <w:szCs w:val="28"/>
        </w:rPr>
      </w:pPr>
    </w:p>
    <w:p w:rsidR="00993C6F" w:rsidRDefault="00993C6F" w:rsidP="00A206DD">
      <w:pPr>
        <w:spacing w:line="276" w:lineRule="auto"/>
        <w:ind w:left="142" w:firstLine="708"/>
        <w:jc w:val="both"/>
        <w:rPr>
          <w:sz w:val="28"/>
          <w:szCs w:val="28"/>
        </w:rPr>
      </w:pPr>
    </w:p>
    <w:p w:rsidR="008B3EF4" w:rsidRDefault="008B3EF4" w:rsidP="00A206DD">
      <w:pPr>
        <w:spacing w:line="276" w:lineRule="auto"/>
        <w:jc w:val="both"/>
        <w:rPr>
          <w:sz w:val="28"/>
          <w:szCs w:val="28"/>
        </w:rPr>
      </w:pPr>
    </w:p>
    <w:p w:rsidR="00504454" w:rsidRDefault="00504454" w:rsidP="00A206DD">
      <w:pPr>
        <w:spacing w:line="276" w:lineRule="auto"/>
        <w:ind w:firstLine="709"/>
        <w:jc w:val="both"/>
        <w:rPr>
          <w:kern w:val="2"/>
          <w:sz w:val="28"/>
          <w:szCs w:val="28"/>
          <w:lang w:eastAsia="en-US"/>
        </w:rPr>
      </w:pPr>
    </w:p>
    <w:p w:rsidR="00504454" w:rsidRDefault="00504454" w:rsidP="00A206DD">
      <w:pPr>
        <w:spacing w:line="276" w:lineRule="auto"/>
        <w:ind w:firstLine="709"/>
        <w:jc w:val="both"/>
        <w:rPr>
          <w:kern w:val="2"/>
          <w:sz w:val="28"/>
          <w:szCs w:val="28"/>
          <w:lang w:eastAsia="en-US"/>
        </w:rPr>
      </w:pPr>
    </w:p>
    <w:p w:rsidR="00504454" w:rsidRDefault="00504454" w:rsidP="00A206DD">
      <w:pPr>
        <w:spacing w:line="276" w:lineRule="auto"/>
        <w:ind w:firstLine="709"/>
        <w:jc w:val="both"/>
        <w:rPr>
          <w:kern w:val="2"/>
          <w:sz w:val="28"/>
          <w:szCs w:val="28"/>
          <w:lang w:eastAsia="en-US"/>
        </w:rPr>
      </w:pPr>
    </w:p>
    <w:p w:rsidR="00993C6F" w:rsidRDefault="00993C6F" w:rsidP="00A206DD">
      <w:pPr>
        <w:spacing w:line="276" w:lineRule="auto"/>
        <w:ind w:firstLine="709"/>
        <w:jc w:val="both"/>
        <w:rPr>
          <w:sz w:val="28"/>
          <w:szCs w:val="28"/>
        </w:rPr>
      </w:pPr>
      <w:r w:rsidRPr="00051D09">
        <w:rPr>
          <w:kern w:val="2"/>
          <w:sz w:val="28"/>
          <w:szCs w:val="28"/>
          <w:lang w:eastAsia="en-US"/>
        </w:rPr>
        <w:t xml:space="preserve">В соответствии с постановлением </w:t>
      </w:r>
      <w:r w:rsidR="0043633F">
        <w:rPr>
          <w:kern w:val="2"/>
          <w:sz w:val="28"/>
          <w:szCs w:val="28"/>
          <w:lang w:eastAsia="en-US"/>
        </w:rPr>
        <w:t>Администрации Октябрьского района от 19.09.2015 №613 «О внесении изменений в постановление Администрации Октябрьского района от 16.08.2013 №655 «Об утверждении Порядка разработки, реализации и оценки эффективности муниципальных программ Октябрьского района»</w:t>
      </w:r>
      <w:r>
        <w:rPr>
          <w:sz w:val="28"/>
          <w:szCs w:val="28"/>
        </w:rPr>
        <w:t xml:space="preserve">, руководствуясь частью </w:t>
      </w:r>
      <w:r w:rsidR="0043633F">
        <w:rPr>
          <w:sz w:val="28"/>
          <w:szCs w:val="28"/>
        </w:rPr>
        <w:t>9 статьи 56</w:t>
      </w:r>
      <w:r>
        <w:rPr>
          <w:sz w:val="28"/>
          <w:szCs w:val="28"/>
        </w:rPr>
        <w:t xml:space="preserve">  Устава  муниципального образования  «Октябрьский район»,</w:t>
      </w:r>
    </w:p>
    <w:p w:rsidR="00993C6F" w:rsidRDefault="00993C6F" w:rsidP="00A206DD">
      <w:pPr>
        <w:spacing w:line="276" w:lineRule="auto"/>
        <w:ind w:left="142" w:firstLine="708"/>
        <w:jc w:val="both"/>
        <w:rPr>
          <w:sz w:val="28"/>
          <w:szCs w:val="28"/>
        </w:rPr>
      </w:pPr>
    </w:p>
    <w:p w:rsidR="00993C6F" w:rsidRDefault="00993C6F" w:rsidP="00A206DD">
      <w:pPr>
        <w:spacing w:line="276" w:lineRule="auto"/>
        <w:ind w:left="142"/>
        <w:jc w:val="center"/>
        <w:rPr>
          <w:sz w:val="28"/>
          <w:szCs w:val="28"/>
        </w:rPr>
      </w:pPr>
      <w:r w:rsidRPr="0056293A">
        <w:rPr>
          <w:sz w:val="28"/>
          <w:szCs w:val="28"/>
        </w:rPr>
        <w:t>ПОСТАНОВЛЯЮ:</w:t>
      </w:r>
    </w:p>
    <w:p w:rsidR="00993C6F" w:rsidRDefault="00882CB4" w:rsidP="00A206DD">
      <w:pPr>
        <w:spacing w:before="100" w:beforeAutospacing="1" w:after="100" w:afterAutospacing="1" w:line="276" w:lineRule="auto"/>
        <w:ind w:firstLine="567"/>
        <w:jc w:val="both"/>
        <w:rPr>
          <w:kern w:val="2"/>
          <w:sz w:val="28"/>
          <w:szCs w:val="28"/>
          <w:lang w:eastAsia="en-US"/>
        </w:rPr>
      </w:pPr>
      <w:r>
        <w:rPr>
          <w:sz w:val="28"/>
          <w:szCs w:val="28"/>
        </w:rPr>
        <w:t>1.</w:t>
      </w:r>
      <w:r w:rsidR="00504454">
        <w:rPr>
          <w:sz w:val="28"/>
          <w:szCs w:val="28"/>
        </w:rPr>
        <w:t xml:space="preserve">Внести изменения в постановление Администрации Октябрьского района </w:t>
      </w:r>
      <w:r w:rsidR="00504454">
        <w:rPr>
          <w:bCs/>
          <w:sz w:val="28"/>
          <w:szCs w:val="28"/>
          <w:lang w:eastAsia="ru-RU"/>
        </w:rPr>
        <w:t xml:space="preserve">от 29.12.2017 №1283 «Об утверждении Плана реализации муниципальной </w:t>
      </w:r>
      <w:r w:rsidR="00504454" w:rsidRPr="00531854">
        <w:rPr>
          <w:bCs/>
          <w:sz w:val="28"/>
          <w:szCs w:val="28"/>
          <w:lang w:eastAsia="ru-RU"/>
        </w:rPr>
        <w:t xml:space="preserve"> программы Октябрьского района «</w:t>
      </w:r>
      <w:r w:rsidR="00504454">
        <w:rPr>
          <w:bCs/>
          <w:sz w:val="28"/>
          <w:szCs w:val="28"/>
          <w:lang w:eastAsia="ru-RU"/>
        </w:rPr>
        <w:t>Управление муниципальными финансами</w:t>
      </w:r>
      <w:r w:rsidR="00504454" w:rsidRPr="00531854">
        <w:rPr>
          <w:bCs/>
          <w:sz w:val="28"/>
          <w:szCs w:val="28"/>
          <w:lang w:eastAsia="ru-RU"/>
        </w:rPr>
        <w:t>»</w:t>
      </w:r>
      <w:r w:rsidR="00504454">
        <w:rPr>
          <w:bCs/>
          <w:sz w:val="28"/>
          <w:szCs w:val="28"/>
          <w:lang w:eastAsia="ru-RU"/>
        </w:rPr>
        <w:t xml:space="preserve"> на 2018 год»</w:t>
      </w:r>
      <w:r w:rsidR="00993C6F">
        <w:rPr>
          <w:bCs/>
          <w:sz w:val="28"/>
          <w:szCs w:val="28"/>
          <w:lang w:eastAsia="ru-RU"/>
        </w:rPr>
        <w:t xml:space="preserve"> согласно приложению.</w:t>
      </w:r>
    </w:p>
    <w:p w:rsidR="00504454" w:rsidRDefault="00504454" w:rsidP="00A206DD">
      <w:pPr>
        <w:spacing w:before="100" w:beforeAutospacing="1" w:after="100" w:afterAutospacing="1" w:line="276" w:lineRule="auto"/>
        <w:ind w:firstLine="567"/>
        <w:jc w:val="both"/>
        <w:rPr>
          <w:sz w:val="28"/>
          <w:szCs w:val="28"/>
        </w:rPr>
      </w:pPr>
    </w:p>
    <w:p w:rsidR="00993C6F" w:rsidRPr="00993C6F" w:rsidRDefault="00993C6F" w:rsidP="00A206DD">
      <w:pPr>
        <w:spacing w:before="100" w:beforeAutospacing="1" w:after="100" w:afterAutospacing="1" w:line="276" w:lineRule="auto"/>
        <w:ind w:firstLine="567"/>
        <w:jc w:val="both"/>
        <w:rPr>
          <w:kern w:val="2"/>
          <w:sz w:val="28"/>
          <w:szCs w:val="28"/>
          <w:lang w:eastAsia="en-US"/>
        </w:rPr>
      </w:pPr>
      <w:r>
        <w:rPr>
          <w:sz w:val="28"/>
          <w:szCs w:val="28"/>
        </w:rPr>
        <w:lastRenderedPageBreak/>
        <w:t>2</w:t>
      </w:r>
      <w:r w:rsidRPr="00993C6F">
        <w:rPr>
          <w:kern w:val="2"/>
          <w:sz w:val="28"/>
          <w:szCs w:val="28"/>
          <w:lang w:eastAsia="en-US"/>
        </w:rPr>
        <w:t>. 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w:t>
      </w:r>
    </w:p>
    <w:p w:rsidR="00993C6F" w:rsidRDefault="00993C6F" w:rsidP="00A206DD">
      <w:pPr>
        <w:spacing w:line="276" w:lineRule="auto"/>
        <w:ind w:firstLine="567"/>
        <w:jc w:val="both"/>
        <w:rPr>
          <w:kern w:val="2"/>
          <w:sz w:val="28"/>
          <w:szCs w:val="28"/>
          <w:lang w:eastAsia="en-US"/>
        </w:rPr>
      </w:pPr>
      <w:r w:rsidRPr="00993C6F">
        <w:rPr>
          <w:kern w:val="2"/>
          <w:sz w:val="28"/>
          <w:szCs w:val="28"/>
          <w:lang w:eastAsia="en-US"/>
        </w:rPr>
        <w:t xml:space="preserve">3. </w:t>
      </w:r>
      <w:proofErr w:type="gramStart"/>
      <w:r w:rsidRPr="00993C6F">
        <w:rPr>
          <w:kern w:val="2"/>
          <w:sz w:val="28"/>
          <w:szCs w:val="28"/>
          <w:lang w:eastAsia="en-US"/>
        </w:rPr>
        <w:t>Контроль за</w:t>
      </w:r>
      <w:proofErr w:type="gramEnd"/>
      <w:r w:rsidRPr="00993C6F">
        <w:rPr>
          <w:kern w:val="2"/>
          <w:sz w:val="28"/>
          <w:szCs w:val="28"/>
          <w:lang w:eastAsia="en-US"/>
        </w:rPr>
        <w:t xml:space="preserve"> </w:t>
      </w:r>
      <w:r w:rsidR="004E78AB">
        <w:rPr>
          <w:kern w:val="2"/>
          <w:sz w:val="28"/>
          <w:szCs w:val="28"/>
          <w:lang w:eastAsia="en-US"/>
        </w:rPr>
        <w:t>ис</w:t>
      </w:r>
      <w:r w:rsidRPr="00993C6F">
        <w:rPr>
          <w:kern w:val="2"/>
          <w:sz w:val="28"/>
          <w:szCs w:val="28"/>
          <w:lang w:eastAsia="en-US"/>
        </w:rPr>
        <w:t xml:space="preserve">полнением настоящего постановления  возложить на </w:t>
      </w:r>
      <w:r w:rsidR="000165F5">
        <w:rPr>
          <w:kern w:val="2"/>
          <w:sz w:val="28"/>
          <w:szCs w:val="28"/>
          <w:lang w:eastAsia="en-US"/>
        </w:rPr>
        <w:t>заместителя</w:t>
      </w:r>
      <w:r w:rsidR="00451B42">
        <w:rPr>
          <w:kern w:val="2"/>
          <w:sz w:val="28"/>
          <w:szCs w:val="28"/>
          <w:lang w:eastAsia="en-US"/>
        </w:rPr>
        <w:t xml:space="preserve"> главы Администрации Октябрьского района -</w:t>
      </w:r>
      <w:r w:rsidR="000165F5">
        <w:rPr>
          <w:kern w:val="2"/>
          <w:sz w:val="28"/>
          <w:szCs w:val="28"/>
          <w:lang w:eastAsia="en-US"/>
        </w:rPr>
        <w:t xml:space="preserve"> начальника финансово-экономического управления </w:t>
      </w:r>
      <w:r w:rsidRPr="00993C6F">
        <w:rPr>
          <w:kern w:val="2"/>
          <w:sz w:val="28"/>
          <w:szCs w:val="28"/>
          <w:lang w:eastAsia="en-US"/>
        </w:rPr>
        <w:t xml:space="preserve"> Администрации Октябрьского района </w:t>
      </w:r>
      <w:r w:rsidR="000165F5">
        <w:rPr>
          <w:kern w:val="2"/>
          <w:sz w:val="28"/>
          <w:szCs w:val="28"/>
          <w:lang w:eastAsia="en-US"/>
        </w:rPr>
        <w:t>Юшковскую Т.В</w:t>
      </w:r>
      <w:r w:rsidRPr="00993C6F">
        <w:rPr>
          <w:kern w:val="2"/>
          <w:sz w:val="28"/>
          <w:szCs w:val="28"/>
          <w:lang w:eastAsia="en-US"/>
        </w:rPr>
        <w:t>.</w:t>
      </w:r>
    </w:p>
    <w:p w:rsidR="000165F5" w:rsidRDefault="000165F5" w:rsidP="00A206DD">
      <w:pPr>
        <w:spacing w:line="276" w:lineRule="auto"/>
        <w:ind w:firstLine="567"/>
        <w:jc w:val="both"/>
        <w:rPr>
          <w:kern w:val="2"/>
          <w:sz w:val="28"/>
          <w:szCs w:val="28"/>
          <w:lang w:eastAsia="en-US"/>
        </w:rPr>
      </w:pPr>
    </w:p>
    <w:p w:rsidR="00993C6F" w:rsidRDefault="00993C6F" w:rsidP="00A206DD">
      <w:pPr>
        <w:spacing w:line="276" w:lineRule="auto"/>
        <w:jc w:val="both"/>
        <w:rPr>
          <w:sz w:val="28"/>
          <w:szCs w:val="28"/>
        </w:rPr>
      </w:pPr>
      <w:r w:rsidRPr="004B7938">
        <w:rPr>
          <w:sz w:val="28"/>
          <w:szCs w:val="28"/>
        </w:rPr>
        <w:t xml:space="preserve">    </w:t>
      </w:r>
      <w:r w:rsidR="0043633F">
        <w:rPr>
          <w:sz w:val="28"/>
          <w:szCs w:val="28"/>
        </w:rPr>
        <w:t xml:space="preserve">  </w:t>
      </w:r>
      <w:r w:rsidRPr="004B7938">
        <w:rPr>
          <w:sz w:val="28"/>
          <w:szCs w:val="28"/>
        </w:rPr>
        <w:t xml:space="preserve"> Глава</w:t>
      </w:r>
      <w:r>
        <w:rPr>
          <w:sz w:val="28"/>
          <w:szCs w:val="28"/>
        </w:rPr>
        <w:t xml:space="preserve"> Администрации</w:t>
      </w:r>
    </w:p>
    <w:p w:rsidR="00993C6F" w:rsidRDefault="0043633F" w:rsidP="00A206DD">
      <w:pPr>
        <w:spacing w:line="276" w:lineRule="auto"/>
        <w:jc w:val="both"/>
        <w:rPr>
          <w:sz w:val="28"/>
          <w:szCs w:val="28"/>
        </w:rPr>
      </w:pPr>
      <w:r>
        <w:rPr>
          <w:sz w:val="28"/>
          <w:szCs w:val="28"/>
        </w:rPr>
        <w:t xml:space="preserve"> </w:t>
      </w:r>
      <w:r w:rsidR="000165F5">
        <w:rPr>
          <w:sz w:val="28"/>
          <w:szCs w:val="28"/>
        </w:rPr>
        <w:t xml:space="preserve">      </w:t>
      </w:r>
      <w:r w:rsidR="00993C6F">
        <w:rPr>
          <w:sz w:val="28"/>
          <w:szCs w:val="28"/>
        </w:rPr>
        <w:t xml:space="preserve">Октябрьского района                               </w:t>
      </w:r>
      <w:r w:rsidR="000165F5">
        <w:rPr>
          <w:sz w:val="28"/>
          <w:szCs w:val="28"/>
        </w:rPr>
        <w:t xml:space="preserve">                    </w:t>
      </w:r>
      <w:r w:rsidR="00993C6F">
        <w:rPr>
          <w:sz w:val="28"/>
          <w:szCs w:val="28"/>
        </w:rPr>
        <w:t xml:space="preserve">          Л.В. Овчиева</w:t>
      </w:r>
    </w:p>
    <w:p w:rsidR="008B3EF4" w:rsidRDefault="008B3EF4" w:rsidP="00A206DD">
      <w:pPr>
        <w:spacing w:line="276" w:lineRule="auto"/>
        <w:jc w:val="both"/>
        <w:rPr>
          <w:sz w:val="28"/>
          <w:szCs w:val="28"/>
        </w:rPr>
      </w:pPr>
    </w:p>
    <w:p w:rsidR="008B3EF4" w:rsidRDefault="008B3EF4" w:rsidP="00A206DD">
      <w:pPr>
        <w:spacing w:line="276" w:lineRule="auto"/>
        <w:jc w:val="both"/>
        <w:rPr>
          <w:sz w:val="28"/>
          <w:szCs w:val="28"/>
        </w:rPr>
      </w:pPr>
    </w:p>
    <w:p w:rsidR="00882CB4" w:rsidRDefault="00882CB4" w:rsidP="00A206DD">
      <w:pPr>
        <w:spacing w:line="276" w:lineRule="auto"/>
        <w:jc w:val="both"/>
        <w:rPr>
          <w:sz w:val="28"/>
          <w:szCs w:val="28"/>
        </w:rPr>
      </w:pPr>
      <w:r>
        <w:rPr>
          <w:sz w:val="28"/>
          <w:szCs w:val="28"/>
        </w:rPr>
        <w:t>Постановление вносит</w:t>
      </w:r>
    </w:p>
    <w:p w:rsidR="00882CB4" w:rsidRDefault="00882CB4" w:rsidP="00A206DD">
      <w:pPr>
        <w:spacing w:line="276" w:lineRule="auto"/>
        <w:jc w:val="both"/>
        <w:rPr>
          <w:sz w:val="28"/>
          <w:szCs w:val="28"/>
        </w:rPr>
      </w:pPr>
      <w:r>
        <w:rPr>
          <w:sz w:val="28"/>
          <w:szCs w:val="28"/>
        </w:rPr>
        <w:t>финансово-экономическое управление</w:t>
      </w:r>
    </w:p>
    <w:p w:rsidR="00882CB4" w:rsidRDefault="00882CB4" w:rsidP="00A206DD">
      <w:pPr>
        <w:spacing w:line="276" w:lineRule="auto"/>
        <w:jc w:val="both"/>
        <w:rPr>
          <w:sz w:val="28"/>
          <w:szCs w:val="28"/>
        </w:rPr>
      </w:pPr>
      <w:r>
        <w:rPr>
          <w:sz w:val="28"/>
          <w:szCs w:val="28"/>
        </w:rPr>
        <w:t>Администрации Октябрьского района</w:t>
      </w:r>
    </w:p>
    <w:p w:rsidR="00882CB4" w:rsidRDefault="00882CB4" w:rsidP="00A206DD">
      <w:pPr>
        <w:spacing w:line="276" w:lineRule="auto"/>
        <w:jc w:val="both"/>
        <w:rPr>
          <w:sz w:val="28"/>
          <w:szCs w:val="28"/>
        </w:rPr>
      </w:pPr>
    </w:p>
    <w:p w:rsidR="00882CB4" w:rsidRDefault="00882CB4" w:rsidP="00A206DD">
      <w:pPr>
        <w:spacing w:line="276" w:lineRule="auto"/>
        <w:jc w:val="both"/>
        <w:rPr>
          <w:sz w:val="28"/>
          <w:szCs w:val="28"/>
        </w:rPr>
      </w:pPr>
    </w:p>
    <w:p w:rsidR="00882CB4" w:rsidRDefault="00882CB4" w:rsidP="00F504AC">
      <w:pPr>
        <w:rPr>
          <w:sz w:val="28"/>
          <w:szCs w:val="28"/>
        </w:rPr>
        <w:sectPr w:rsidR="00882CB4" w:rsidSect="004E78AB">
          <w:pgSz w:w="11906" w:h="16838"/>
          <w:pgMar w:top="851" w:right="851" w:bottom="1134" w:left="1701" w:header="709" w:footer="709" w:gutter="0"/>
          <w:cols w:space="708"/>
          <w:docGrid w:linePitch="360"/>
        </w:sectPr>
      </w:pPr>
    </w:p>
    <w:p w:rsidR="00993C6F" w:rsidRPr="00722759" w:rsidRDefault="00993C6F" w:rsidP="00993C6F">
      <w:pPr>
        <w:ind w:left="142" w:firstLine="567"/>
        <w:jc w:val="right"/>
        <w:rPr>
          <w:sz w:val="24"/>
          <w:szCs w:val="24"/>
        </w:rPr>
      </w:pPr>
      <w:r w:rsidRPr="00722759">
        <w:rPr>
          <w:sz w:val="24"/>
          <w:szCs w:val="24"/>
        </w:rPr>
        <w:lastRenderedPageBreak/>
        <w:t>Приложение</w:t>
      </w:r>
    </w:p>
    <w:p w:rsidR="00993C6F" w:rsidRPr="00722759" w:rsidRDefault="00993C6F" w:rsidP="00993C6F">
      <w:pPr>
        <w:ind w:left="142" w:firstLine="567"/>
        <w:jc w:val="right"/>
        <w:rPr>
          <w:sz w:val="24"/>
          <w:szCs w:val="24"/>
        </w:rPr>
      </w:pPr>
      <w:r w:rsidRPr="00722759">
        <w:rPr>
          <w:sz w:val="24"/>
          <w:szCs w:val="24"/>
        </w:rPr>
        <w:t xml:space="preserve"> к постановлению </w:t>
      </w:r>
      <w:r w:rsidR="00B41F4F" w:rsidRPr="00722759">
        <w:rPr>
          <w:sz w:val="24"/>
          <w:szCs w:val="24"/>
        </w:rPr>
        <w:t>Администрации</w:t>
      </w:r>
    </w:p>
    <w:p w:rsidR="00B41F4F" w:rsidRPr="00722759" w:rsidRDefault="00B41F4F" w:rsidP="00993C6F">
      <w:pPr>
        <w:ind w:left="142" w:firstLine="567"/>
        <w:jc w:val="right"/>
        <w:rPr>
          <w:sz w:val="24"/>
          <w:szCs w:val="24"/>
        </w:rPr>
      </w:pPr>
      <w:r w:rsidRPr="00722759">
        <w:rPr>
          <w:sz w:val="24"/>
          <w:szCs w:val="24"/>
        </w:rPr>
        <w:t>Октябрьского района</w:t>
      </w:r>
    </w:p>
    <w:p w:rsidR="00B41F4F" w:rsidRPr="00722759" w:rsidRDefault="002B0AC3" w:rsidP="002B0AC3">
      <w:pPr>
        <w:ind w:left="142" w:firstLine="567"/>
        <w:rPr>
          <w:sz w:val="24"/>
          <w:szCs w:val="24"/>
        </w:rPr>
      </w:pPr>
      <w:r w:rsidRPr="00722759">
        <w:rPr>
          <w:sz w:val="24"/>
          <w:szCs w:val="24"/>
        </w:rPr>
        <w:t xml:space="preserve">                                                                                                                                                            </w:t>
      </w:r>
      <w:r w:rsidR="00B2271D" w:rsidRPr="00722759">
        <w:rPr>
          <w:sz w:val="24"/>
          <w:szCs w:val="24"/>
        </w:rPr>
        <w:t xml:space="preserve"> </w:t>
      </w:r>
      <w:r w:rsidR="00722759">
        <w:rPr>
          <w:sz w:val="24"/>
          <w:szCs w:val="24"/>
        </w:rPr>
        <w:t xml:space="preserve">                  </w:t>
      </w:r>
      <w:r w:rsidR="004F24E8">
        <w:rPr>
          <w:sz w:val="24"/>
          <w:szCs w:val="24"/>
        </w:rPr>
        <w:t xml:space="preserve">                </w:t>
      </w:r>
      <w:r w:rsidR="00DF3F33">
        <w:rPr>
          <w:sz w:val="24"/>
          <w:szCs w:val="24"/>
        </w:rPr>
        <w:t xml:space="preserve">  </w:t>
      </w:r>
      <w:r w:rsidR="00C9434B">
        <w:rPr>
          <w:sz w:val="24"/>
          <w:szCs w:val="24"/>
        </w:rPr>
        <w:t>от 26.09</w:t>
      </w:r>
      <w:r w:rsidR="004F24E8">
        <w:rPr>
          <w:sz w:val="24"/>
          <w:szCs w:val="24"/>
        </w:rPr>
        <w:t>.</w:t>
      </w:r>
      <w:r w:rsidRPr="00722759">
        <w:rPr>
          <w:sz w:val="24"/>
          <w:szCs w:val="24"/>
        </w:rPr>
        <w:t>201</w:t>
      </w:r>
      <w:r w:rsidR="002F0971">
        <w:rPr>
          <w:sz w:val="24"/>
          <w:szCs w:val="24"/>
        </w:rPr>
        <w:t>8</w:t>
      </w:r>
      <w:r w:rsidR="00722759" w:rsidRPr="00722759">
        <w:rPr>
          <w:sz w:val="24"/>
          <w:szCs w:val="24"/>
        </w:rPr>
        <w:t xml:space="preserve"> </w:t>
      </w:r>
      <w:r w:rsidR="00C9434B">
        <w:rPr>
          <w:sz w:val="24"/>
          <w:szCs w:val="24"/>
        </w:rPr>
        <w:t xml:space="preserve"> </w:t>
      </w:r>
      <w:bookmarkStart w:id="0" w:name="_GoBack"/>
      <w:bookmarkEnd w:id="0"/>
      <w:r w:rsidR="00B41F4F" w:rsidRPr="00722759">
        <w:rPr>
          <w:sz w:val="24"/>
          <w:szCs w:val="24"/>
        </w:rPr>
        <w:t>№</w:t>
      </w:r>
      <w:r w:rsidR="00C9434B">
        <w:rPr>
          <w:sz w:val="24"/>
          <w:szCs w:val="24"/>
        </w:rPr>
        <w:t>1313</w:t>
      </w:r>
      <w:r w:rsidR="00B41F4F" w:rsidRPr="00722759">
        <w:rPr>
          <w:sz w:val="24"/>
          <w:szCs w:val="24"/>
        </w:rPr>
        <w:t xml:space="preserve">   </w:t>
      </w:r>
    </w:p>
    <w:p w:rsidR="00B41F4F" w:rsidRPr="00722759" w:rsidRDefault="00B41F4F" w:rsidP="00993C6F">
      <w:pPr>
        <w:ind w:left="142" w:firstLine="567"/>
        <w:jc w:val="right"/>
        <w:rPr>
          <w:sz w:val="24"/>
          <w:szCs w:val="24"/>
        </w:rPr>
      </w:pPr>
    </w:p>
    <w:p w:rsidR="00B41F4F" w:rsidRPr="00722759" w:rsidRDefault="00B41F4F" w:rsidP="00B41F4F">
      <w:pPr>
        <w:ind w:left="142" w:firstLine="567"/>
        <w:jc w:val="center"/>
        <w:rPr>
          <w:sz w:val="24"/>
          <w:szCs w:val="24"/>
        </w:rPr>
      </w:pPr>
      <w:r w:rsidRPr="00722759">
        <w:rPr>
          <w:sz w:val="24"/>
          <w:szCs w:val="24"/>
        </w:rPr>
        <w:t>ПЛАН</w:t>
      </w:r>
    </w:p>
    <w:p w:rsidR="000165F5" w:rsidRPr="00722759" w:rsidRDefault="009101B6" w:rsidP="00B41F4F">
      <w:pPr>
        <w:ind w:left="142" w:firstLine="567"/>
        <w:jc w:val="center"/>
        <w:rPr>
          <w:sz w:val="24"/>
          <w:szCs w:val="24"/>
        </w:rPr>
      </w:pPr>
      <w:r w:rsidRPr="00722759">
        <w:rPr>
          <w:sz w:val="24"/>
          <w:szCs w:val="24"/>
        </w:rPr>
        <w:t>р</w:t>
      </w:r>
      <w:r w:rsidR="00B41F4F" w:rsidRPr="00722759">
        <w:rPr>
          <w:sz w:val="24"/>
          <w:szCs w:val="24"/>
        </w:rPr>
        <w:t>еализации муниципальной программы Октябрьского района «</w:t>
      </w:r>
      <w:r w:rsidR="000165F5" w:rsidRPr="00722759">
        <w:rPr>
          <w:sz w:val="24"/>
          <w:szCs w:val="24"/>
        </w:rPr>
        <w:t>Управление муниципальными финансами</w:t>
      </w:r>
      <w:r w:rsidR="00D23ED7" w:rsidRPr="00722759">
        <w:rPr>
          <w:sz w:val="24"/>
          <w:szCs w:val="24"/>
        </w:rPr>
        <w:t xml:space="preserve">» </w:t>
      </w:r>
    </w:p>
    <w:p w:rsidR="00B41F4F" w:rsidRPr="00722759" w:rsidRDefault="00D23ED7" w:rsidP="00B41F4F">
      <w:pPr>
        <w:ind w:left="142" w:firstLine="567"/>
        <w:jc w:val="center"/>
        <w:rPr>
          <w:sz w:val="24"/>
          <w:szCs w:val="24"/>
        </w:rPr>
      </w:pPr>
      <w:r w:rsidRPr="00722759">
        <w:rPr>
          <w:sz w:val="24"/>
          <w:szCs w:val="24"/>
        </w:rPr>
        <w:t>на 201</w:t>
      </w:r>
      <w:r w:rsidR="00E16538" w:rsidRPr="00722759">
        <w:rPr>
          <w:sz w:val="24"/>
          <w:szCs w:val="24"/>
        </w:rPr>
        <w:t>8</w:t>
      </w:r>
      <w:r w:rsidRPr="00722759">
        <w:rPr>
          <w:sz w:val="24"/>
          <w:szCs w:val="24"/>
        </w:rPr>
        <w:t xml:space="preserve"> </w:t>
      </w:r>
      <w:r w:rsidR="00B41F4F" w:rsidRPr="00722759">
        <w:rPr>
          <w:sz w:val="24"/>
          <w:szCs w:val="24"/>
        </w:rPr>
        <w:t>год</w:t>
      </w:r>
    </w:p>
    <w:p w:rsidR="00993C6F" w:rsidRDefault="00993C6F" w:rsidP="00993C6F">
      <w:pPr>
        <w:ind w:left="142" w:firstLine="567"/>
        <w:jc w:val="both"/>
        <w:rPr>
          <w:sz w:val="28"/>
          <w:szCs w:val="28"/>
        </w:rPr>
      </w:pPr>
    </w:p>
    <w:tbl>
      <w:tblPr>
        <w:tblStyle w:val="af4"/>
        <w:tblW w:w="0" w:type="auto"/>
        <w:tblInd w:w="142" w:type="dxa"/>
        <w:tblLook w:val="04A0" w:firstRow="1" w:lastRow="0" w:firstColumn="1" w:lastColumn="0" w:noHBand="0" w:noVBand="1"/>
      </w:tblPr>
      <w:tblGrid>
        <w:gridCol w:w="540"/>
        <w:gridCol w:w="2644"/>
        <w:gridCol w:w="2185"/>
        <w:gridCol w:w="2319"/>
        <w:gridCol w:w="1600"/>
        <w:gridCol w:w="1056"/>
        <w:gridCol w:w="1326"/>
        <w:gridCol w:w="1166"/>
        <w:gridCol w:w="1808"/>
      </w:tblGrid>
      <w:tr w:rsidR="00585DBE" w:rsidRPr="00BF2B13" w:rsidTr="0011407E">
        <w:trPr>
          <w:trHeight w:val="338"/>
        </w:trPr>
        <w:tc>
          <w:tcPr>
            <w:tcW w:w="514" w:type="dxa"/>
            <w:vMerge w:val="restart"/>
          </w:tcPr>
          <w:p w:rsidR="00B41F4F" w:rsidRPr="00BF2B13" w:rsidRDefault="00B41F4F" w:rsidP="00B41F4F">
            <w:pPr>
              <w:jc w:val="center"/>
              <w:rPr>
                <w:sz w:val="24"/>
                <w:szCs w:val="24"/>
              </w:rPr>
            </w:pPr>
            <w:r w:rsidRPr="00BF2B13">
              <w:rPr>
                <w:sz w:val="24"/>
                <w:szCs w:val="24"/>
              </w:rPr>
              <w:t>№</w:t>
            </w:r>
          </w:p>
          <w:p w:rsidR="00B41F4F" w:rsidRPr="00BF2B13" w:rsidRDefault="00B41F4F" w:rsidP="00B41F4F">
            <w:pPr>
              <w:jc w:val="center"/>
              <w:rPr>
                <w:sz w:val="24"/>
                <w:szCs w:val="24"/>
              </w:rPr>
            </w:pPr>
            <w:proofErr w:type="gramStart"/>
            <w:r w:rsidRPr="00BF2B13">
              <w:rPr>
                <w:sz w:val="24"/>
                <w:szCs w:val="24"/>
              </w:rPr>
              <w:t>п</w:t>
            </w:r>
            <w:proofErr w:type="gramEnd"/>
            <w:r w:rsidRPr="00BF2B13">
              <w:rPr>
                <w:sz w:val="24"/>
                <w:szCs w:val="24"/>
              </w:rPr>
              <w:t>/п</w:t>
            </w:r>
          </w:p>
        </w:tc>
        <w:tc>
          <w:tcPr>
            <w:tcW w:w="2455" w:type="dxa"/>
            <w:vMerge w:val="restart"/>
          </w:tcPr>
          <w:p w:rsidR="00B41F4F" w:rsidRPr="00BF2B13" w:rsidRDefault="00B41F4F" w:rsidP="00B41F4F">
            <w:pPr>
              <w:jc w:val="center"/>
              <w:rPr>
                <w:sz w:val="24"/>
                <w:szCs w:val="24"/>
              </w:rPr>
            </w:pPr>
            <w:r w:rsidRPr="00BF2B13">
              <w:rPr>
                <w:sz w:val="24"/>
                <w:szCs w:val="24"/>
              </w:rPr>
              <w:t>Номер и наименование</w:t>
            </w:r>
          </w:p>
        </w:tc>
        <w:tc>
          <w:tcPr>
            <w:tcW w:w="2617" w:type="dxa"/>
            <w:vMerge w:val="restart"/>
          </w:tcPr>
          <w:p w:rsidR="00B41F4F" w:rsidRPr="00BF2B13" w:rsidRDefault="00B41F4F" w:rsidP="00B41F4F">
            <w:pPr>
              <w:jc w:val="center"/>
              <w:rPr>
                <w:sz w:val="24"/>
                <w:szCs w:val="24"/>
              </w:rPr>
            </w:pPr>
            <w:r w:rsidRPr="00BF2B13">
              <w:rPr>
                <w:sz w:val="24"/>
                <w:szCs w:val="24"/>
              </w:rPr>
              <w:t>Ответственный исполнитель, соисполнитель, участник.</w:t>
            </w:r>
          </w:p>
        </w:tc>
        <w:tc>
          <w:tcPr>
            <w:tcW w:w="2320" w:type="dxa"/>
            <w:vMerge w:val="restart"/>
          </w:tcPr>
          <w:p w:rsidR="00B41F4F" w:rsidRPr="00BF2B13" w:rsidRDefault="00B41F4F" w:rsidP="00B41F4F">
            <w:pPr>
              <w:jc w:val="center"/>
              <w:rPr>
                <w:sz w:val="24"/>
                <w:szCs w:val="24"/>
              </w:rPr>
            </w:pPr>
            <w:r w:rsidRPr="00BF2B13">
              <w:rPr>
                <w:sz w:val="24"/>
                <w:szCs w:val="24"/>
              </w:rPr>
              <w:t>Ожидаемый результат</w:t>
            </w:r>
          </w:p>
          <w:p w:rsidR="00B41F4F" w:rsidRPr="00BF2B13" w:rsidRDefault="00B41F4F" w:rsidP="00B41F4F">
            <w:pPr>
              <w:jc w:val="center"/>
              <w:rPr>
                <w:sz w:val="24"/>
                <w:szCs w:val="24"/>
              </w:rPr>
            </w:pPr>
            <w:r w:rsidRPr="00BF2B13">
              <w:rPr>
                <w:sz w:val="24"/>
                <w:szCs w:val="24"/>
              </w:rPr>
              <w:t>(краткое описание)</w:t>
            </w:r>
          </w:p>
        </w:tc>
        <w:tc>
          <w:tcPr>
            <w:tcW w:w="1899" w:type="dxa"/>
            <w:vMerge w:val="restart"/>
          </w:tcPr>
          <w:p w:rsidR="00B41F4F" w:rsidRPr="00BF2B13" w:rsidRDefault="00B41F4F" w:rsidP="00B41F4F">
            <w:pPr>
              <w:jc w:val="center"/>
              <w:rPr>
                <w:sz w:val="24"/>
                <w:szCs w:val="24"/>
              </w:rPr>
            </w:pPr>
            <w:r w:rsidRPr="00BF2B13">
              <w:rPr>
                <w:sz w:val="24"/>
                <w:szCs w:val="24"/>
              </w:rPr>
              <w:t>Срок реализации</w:t>
            </w:r>
          </w:p>
          <w:p w:rsidR="00B41F4F" w:rsidRPr="00BF2B13" w:rsidRDefault="00B41F4F" w:rsidP="00B41F4F">
            <w:pPr>
              <w:jc w:val="center"/>
              <w:rPr>
                <w:sz w:val="24"/>
                <w:szCs w:val="24"/>
              </w:rPr>
            </w:pPr>
            <w:r w:rsidRPr="00BF2B13">
              <w:rPr>
                <w:sz w:val="24"/>
                <w:szCs w:val="24"/>
              </w:rPr>
              <w:t>(дата)</w:t>
            </w:r>
          </w:p>
        </w:tc>
        <w:tc>
          <w:tcPr>
            <w:tcW w:w="4839" w:type="dxa"/>
            <w:gridSpan w:val="4"/>
          </w:tcPr>
          <w:p w:rsidR="00B41F4F" w:rsidRPr="00BF2B13" w:rsidRDefault="00B41F4F" w:rsidP="00B41F4F">
            <w:pPr>
              <w:jc w:val="center"/>
              <w:rPr>
                <w:sz w:val="24"/>
                <w:szCs w:val="24"/>
              </w:rPr>
            </w:pPr>
            <w:r w:rsidRPr="00BF2B13">
              <w:rPr>
                <w:sz w:val="24"/>
                <w:szCs w:val="24"/>
              </w:rPr>
              <w:t>Объем расходов (тыс. рублей)</w:t>
            </w:r>
          </w:p>
        </w:tc>
      </w:tr>
      <w:tr w:rsidR="006E39E7" w:rsidRPr="00BF2B13" w:rsidTr="0011407E">
        <w:trPr>
          <w:trHeight w:val="420"/>
        </w:trPr>
        <w:tc>
          <w:tcPr>
            <w:tcW w:w="514" w:type="dxa"/>
            <w:vMerge/>
          </w:tcPr>
          <w:p w:rsidR="00B41F4F" w:rsidRPr="00BF2B13" w:rsidRDefault="00B41F4F" w:rsidP="00B41F4F">
            <w:pPr>
              <w:jc w:val="center"/>
              <w:rPr>
                <w:sz w:val="24"/>
                <w:szCs w:val="24"/>
              </w:rPr>
            </w:pPr>
          </w:p>
        </w:tc>
        <w:tc>
          <w:tcPr>
            <w:tcW w:w="2455" w:type="dxa"/>
            <w:vMerge/>
          </w:tcPr>
          <w:p w:rsidR="00B41F4F" w:rsidRPr="00BF2B13" w:rsidRDefault="00B41F4F" w:rsidP="00B41F4F">
            <w:pPr>
              <w:jc w:val="center"/>
              <w:rPr>
                <w:sz w:val="24"/>
                <w:szCs w:val="24"/>
              </w:rPr>
            </w:pPr>
          </w:p>
        </w:tc>
        <w:tc>
          <w:tcPr>
            <w:tcW w:w="2617" w:type="dxa"/>
            <w:vMerge/>
          </w:tcPr>
          <w:p w:rsidR="00B41F4F" w:rsidRPr="00BF2B13" w:rsidRDefault="00B41F4F" w:rsidP="00B41F4F">
            <w:pPr>
              <w:jc w:val="center"/>
              <w:rPr>
                <w:sz w:val="24"/>
                <w:szCs w:val="24"/>
              </w:rPr>
            </w:pPr>
          </w:p>
        </w:tc>
        <w:tc>
          <w:tcPr>
            <w:tcW w:w="2320" w:type="dxa"/>
            <w:vMerge/>
          </w:tcPr>
          <w:p w:rsidR="00B41F4F" w:rsidRPr="00BF2B13" w:rsidRDefault="00B41F4F" w:rsidP="00B41F4F">
            <w:pPr>
              <w:jc w:val="center"/>
              <w:rPr>
                <w:sz w:val="24"/>
                <w:szCs w:val="24"/>
              </w:rPr>
            </w:pPr>
          </w:p>
        </w:tc>
        <w:tc>
          <w:tcPr>
            <w:tcW w:w="1899" w:type="dxa"/>
            <w:vMerge/>
          </w:tcPr>
          <w:p w:rsidR="00B41F4F" w:rsidRPr="00BF2B13" w:rsidRDefault="00B41F4F" w:rsidP="00B41F4F">
            <w:pPr>
              <w:jc w:val="center"/>
              <w:rPr>
                <w:sz w:val="24"/>
                <w:szCs w:val="24"/>
              </w:rPr>
            </w:pPr>
          </w:p>
        </w:tc>
        <w:tc>
          <w:tcPr>
            <w:tcW w:w="824" w:type="dxa"/>
          </w:tcPr>
          <w:p w:rsidR="00B41F4F" w:rsidRPr="00BF2B13" w:rsidRDefault="00B41F4F" w:rsidP="00B41F4F">
            <w:pPr>
              <w:jc w:val="center"/>
              <w:rPr>
                <w:sz w:val="24"/>
                <w:szCs w:val="24"/>
              </w:rPr>
            </w:pPr>
            <w:r w:rsidRPr="00BF2B13">
              <w:rPr>
                <w:sz w:val="24"/>
                <w:szCs w:val="24"/>
              </w:rPr>
              <w:t>Всего</w:t>
            </w:r>
          </w:p>
        </w:tc>
        <w:tc>
          <w:tcPr>
            <w:tcW w:w="1239" w:type="dxa"/>
          </w:tcPr>
          <w:p w:rsidR="00B41F4F" w:rsidRPr="00BF2B13" w:rsidRDefault="00B41F4F" w:rsidP="00B41F4F">
            <w:pPr>
              <w:jc w:val="center"/>
              <w:rPr>
                <w:sz w:val="24"/>
                <w:szCs w:val="24"/>
              </w:rPr>
            </w:pPr>
            <w:r w:rsidRPr="00BF2B13">
              <w:rPr>
                <w:sz w:val="24"/>
                <w:szCs w:val="24"/>
              </w:rPr>
              <w:t>Областной бюджет</w:t>
            </w:r>
          </w:p>
        </w:tc>
        <w:tc>
          <w:tcPr>
            <w:tcW w:w="1092" w:type="dxa"/>
          </w:tcPr>
          <w:p w:rsidR="00B41F4F" w:rsidRPr="00BF2B13" w:rsidRDefault="00B41F4F" w:rsidP="00B41F4F">
            <w:pPr>
              <w:jc w:val="center"/>
              <w:rPr>
                <w:sz w:val="24"/>
                <w:szCs w:val="24"/>
              </w:rPr>
            </w:pPr>
            <w:r w:rsidRPr="00BF2B13">
              <w:rPr>
                <w:sz w:val="24"/>
                <w:szCs w:val="24"/>
              </w:rPr>
              <w:t>Местный бюджет</w:t>
            </w:r>
          </w:p>
        </w:tc>
        <w:tc>
          <w:tcPr>
            <w:tcW w:w="1684" w:type="dxa"/>
          </w:tcPr>
          <w:p w:rsidR="00B41F4F" w:rsidRPr="00BF2B13" w:rsidRDefault="00B41F4F" w:rsidP="00B41F4F">
            <w:pPr>
              <w:jc w:val="center"/>
              <w:rPr>
                <w:sz w:val="24"/>
                <w:szCs w:val="24"/>
              </w:rPr>
            </w:pPr>
            <w:r w:rsidRPr="00BF2B13">
              <w:rPr>
                <w:sz w:val="24"/>
                <w:szCs w:val="24"/>
              </w:rPr>
              <w:t>Внебюджетные источники</w:t>
            </w:r>
          </w:p>
        </w:tc>
      </w:tr>
      <w:tr w:rsidR="006E39E7" w:rsidRPr="00BF2B13" w:rsidTr="0011407E">
        <w:tc>
          <w:tcPr>
            <w:tcW w:w="514" w:type="dxa"/>
          </w:tcPr>
          <w:p w:rsidR="00B41F4F" w:rsidRPr="00BF2B13" w:rsidRDefault="00B41F4F" w:rsidP="00B41F4F">
            <w:pPr>
              <w:jc w:val="center"/>
              <w:rPr>
                <w:sz w:val="24"/>
                <w:szCs w:val="24"/>
              </w:rPr>
            </w:pPr>
            <w:r w:rsidRPr="00BF2B13">
              <w:rPr>
                <w:sz w:val="24"/>
                <w:szCs w:val="24"/>
              </w:rPr>
              <w:t>1</w:t>
            </w:r>
          </w:p>
        </w:tc>
        <w:tc>
          <w:tcPr>
            <w:tcW w:w="2455" w:type="dxa"/>
          </w:tcPr>
          <w:p w:rsidR="00B41F4F" w:rsidRPr="00BF2B13" w:rsidRDefault="00B41F4F" w:rsidP="00B41F4F">
            <w:pPr>
              <w:jc w:val="center"/>
              <w:rPr>
                <w:sz w:val="24"/>
                <w:szCs w:val="24"/>
              </w:rPr>
            </w:pPr>
            <w:r w:rsidRPr="00BF2B13">
              <w:rPr>
                <w:sz w:val="24"/>
                <w:szCs w:val="24"/>
              </w:rPr>
              <w:t>2</w:t>
            </w:r>
          </w:p>
        </w:tc>
        <w:tc>
          <w:tcPr>
            <w:tcW w:w="2617" w:type="dxa"/>
          </w:tcPr>
          <w:p w:rsidR="00B41F4F" w:rsidRPr="00BF2B13" w:rsidRDefault="00B41F4F" w:rsidP="00B41F4F">
            <w:pPr>
              <w:jc w:val="center"/>
              <w:rPr>
                <w:sz w:val="24"/>
                <w:szCs w:val="24"/>
              </w:rPr>
            </w:pPr>
            <w:r w:rsidRPr="00BF2B13">
              <w:rPr>
                <w:sz w:val="24"/>
                <w:szCs w:val="24"/>
              </w:rPr>
              <w:t>3</w:t>
            </w:r>
          </w:p>
        </w:tc>
        <w:tc>
          <w:tcPr>
            <w:tcW w:w="2320" w:type="dxa"/>
          </w:tcPr>
          <w:p w:rsidR="00B41F4F" w:rsidRPr="00BF2B13" w:rsidRDefault="00B41F4F" w:rsidP="00B41F4F">
            <w:pPr>
              <w:jc w:val="center"/>
              <w:rPr>
                <w:sz w:val="24"/>
                <w:szCs w:val="24"/>
              </w:rPr>
            </w:pPr>
            <w:r w:rsidRPr="00BF2B13">
              <w:rPr>
                <w:sz w:val="24"/>
                <w:szCs w:val="24"/>
              </w:rPr>
              <w:t>4</w:t>
            </w:r>
          </w:p>
        </w:tc>
        <w:tc>
          <w:tcPr>
            <w:tcW w:w="1899" w:type="dxa"/>
          </w:tcPr>
          <w:p w:rsidR="00B41F4F" w:rsidRPr="00BF2B13" w:rsidRDefault="00B41F4F" w:rsidP="00B41F4F">
            <w:pPr>
              <w:jc w:val="center"/>
              <w:rPr>
                <w:sz w:val="24"/>
                <w:szCs w:val="24"/>
              </w:rPr>
            </w:pPr>
            <w:r w:rsidRPr="00BF2B13">
              <w:rPr>
                <w:sz w:val="24"/>
                <w:szCs w:val="24"/>
              </w:rPr>
              <w:t>5</w:t>
            </w:r>
          </w:p>
        </w:tc>
        <w:tc>
          <w:tcPr>
            <w:tcW w:w="824" w:type="dxa"/>
          </w:tcPr>
          <w:p w:rsidR="00B41F4F" w:rsidRPr="00BF2B13" w:rsidRDefault="00B41F4F" w:rsidP="00B41F4F">
            <w:pPr>
              <w:jc w:val="center"/>
              <w:rPr>
                <w:sz w:val="24"/>
                <w:szCs w:val="24"/>
              </w:rPr>
            </w:pPr>
            <w:r w:rsidRPr="00BF2B13">
              <w:rPr>
                <w:sz w:val="24"/>
                <w:szCs w:val="24"/>
              </w:rPr>
              <w:t>6</w:t>
            </w:r>
          </w:p>
        </w:tc>
        <w:tc>
          <w:tcPr>
            <w:tcW w:w="1239" w:type="dxa"/>
          </w:tcPr>
          <w:p w:rsidR="00B41F4F" w:rsidRPr="00BF2B13" w:rsidRDefault="00B41F4F" w:rsidP="00B41F4F">
            <w:pPr>
              <w:jc w:val="center"/>
              <w:rPr>
                <w:sz w:val="24"/>
                <w:szCs w:val="24"/>
              </w:rPr>
            </w:pPr>
            <w:r w:rsidRPr="00BF2B13">
              <w:rPr>
                <w:sz w:val="24"/>
                <w:szCs w:val="24"/>
              </w:rPr>
              <w:t>7</w:t>
            </w:r>
          </w:p>
        </w:tc>
        <w:tc>
          <w:tcPr>
            <w:tcW w:w="1092" w:type="dxa"/>
          </w:tcPr>
          <w:p w:rsidR="00B41F4F" w:rsidRPr="00BF2B13" w:rsidRDefault="00B41F4F" w:rsidP="00B41F4F">
            <w:pPr>
              <w:jc w:val="center"/>
              <w:rPr>
                <w:sz w:val="24"/>
                <w:szCs w:val="24"/>
              </w:rPr>
            </w:pPr>
            <w:r w:rsidRPr="00BF2B13">
              <w:rPr>
                <w:sz w:val="24"/>
                <w:szCs w:val="24"/>
              </w:rPr>
              <w:t>8</w:t>
            </w:r>
          </w:p>
        </w:tc>
        <w:tc>
          <w:tcPr>
            <w:tcW w:w="1684" w:type="dxa"/>
          </w:tcPr>
          <w:p w:rsidR="00B41F4F" w:rsidRPr="00BF2B13" w:rsidRDefault="00B41F4F" w:rsidP="00B41F4F">
            <w:pPr>
              <w:jc w:val="center"/>
              <w:rPr>
                <w:sz w:val="24"/>
                <w:szCs w:val="24"/>
              </w:rPr>
            </w:pPr>
            <w:r w:rsidRPr="00BF2B13">
              <w:rPr>
                <w:sz w:val="24"/>
                <w:szCs w:val="24"/>
              </w:rPr>
              <w:t>9</w:t>
            </w:r>
          </w:p>
        </w:tc>
      </w:tr>
      <w:tr w:rsidR="00DC652D" w:rsidRPr="00BF2B13" w:rsidTr="0011407E">
        <w:trPr>
          <w:trHeight w:val="450"/>
        </w:trPr>
        <w:tc>
          <w:tcPr>
            <w:tcW w:w="514" w:type="dxa"/>
          </w:tcPr>
          <w:p w:rsidR="00DC652D" w:rsidRPr="00BF2B13" w:rsidRDefault="00DC652D" w:rsidP="00993C6F">
            <w:pPr>
              <w:jc w:val="both"/>
              <w:rPr>
                <w:sz w:val="24"/>
                <w:szCs w:val="24"/>
              </w:rPr>
            </w:pPr>
            <w:r w:rsidRPr="00BF2B13">
              <w:rPr>
                <w:sz w:val="24"/>
                <w:szCs w:val="24"/>
              </w:rPr>
              <w:t>1</w:t>
            </w:r>
          </w:p>
        </w:tc>
        <w:tc>
          <w:tcPr>
            <w:tcW w:w="14130" w:type="dxa"/>
            <w:gridSpan w:val="8"/>
          </w:tcPr>
          <w:p w:rsidR="00DC652D" w:rsidRPr="00BF2B13" w:rsidRDefault="00DC652D" w:rsidP="00E230D4">
            <w:pPr>
              <w:jc w:val="center"/>
              <w:rPr>
                <w:sz w:val="24"/>
                <w:szCs w:val="24"/>
              </w:rPr>
            </w:pPr>
            <w:r w:rsidRPr="00597A0B">
              <w:rPr>
                <w:sz w:val="24"/>
                <w:szCs w:val="24"/>
              </w:rPr>
              <w:t>Подпрограмма 1 «Долгосрочное финансовое планирование»</w:t>
            </w:r>
          </w:p>
        </w:tc>
      </w:tr>
      <w:tr w:rsidR="00DC652D" w:rsidRPr="00BF2B13" w:rsidTr="0011407E">
        <w:trPr>
          <w:trHeight w:val="450"/>
        </w:trPr>
        <w:tc>
          <w:tcPr>
            <w:tcW w:w="514" w:type="dxa"/>
          </w:tcPr>
          <w:p w:rsidR="00DC652D" w:rsidRPr="00BF2B13" w:rsidRDefault="00DC652D" w:rsidP="00993C6F">
            <w:pPr>
              <w:jc w:val="both"/>
              <w:rPr>
                <w:sz w:val="24"/>
                <w:szCs w:val="24"/>
              </w:rPr>
            </w:pPr>
            <w:r>
              <w:rPr>
                <w:sz w:val="24"/>
                <w:szCs w:val="24"/>
              </w:rPr>
              <w:t>1.1</w:t>
            </w:r>
          </w:p>
        </w:tc>
        <w:tc>
          <w:tcPr>
            <w:tcW w:w="2455" w:type="dxa"/>
            <w:vAlign w:val="center"/>
          </w:tcPr>
          <w:p w:rsidR="00DC652D" w:rsidRPr="00BF2B13" w:rsidRDefault="00DC652D" w:rsidP="00DC652D">
            <w:pPr>
              <w:rPr>
                <w:sz w:val="24"/>
                <w:szCs w:val="24"/>
              </w:rPr>
            </w:pPr>
            <w:r>
              <w:rPr>
                <w:sz w:val="24"/>
                <w:szCs w:val="24"/>
              </w:rPr>
              <w:t xml:space="preserve">Разработка и реализация механизмов </w:t>
            </w:r>
            <w:proofErr w:type="gramStart"/>
            <w:r>
              <w:rPr>
                <w:sz w:val="24"/>
                <w:szCs w:val="24"/>
              </w:rPr>
              <w:t>контроля за</w:t>
            </w:r>
            <w:proofErr w:type="gramEnd"/>
            <w:r>
              <w:rPr>
                <w:sz w:val="24"/>
                <w:szCs w:val="24"/>
              </w:rPr>
              <w:t xml:space="preserve"> исполнением доходов консолидированного бюджета Октябрьского района и снижением недоимки </w:t>
            </w:r>
          </w:p>
        </w:tc>
        <w:tc>
          <w:tcPr>
            <w:tcW w:w="2617" w:type="dxa"/>
          </w:tcPr>
          <w:p w:rsidR="00DC652D" w:rsidRPr="00BF2B13" w:rsidRDefault="00DC652D" w:rsidP="00800F8A">
            <w:pPr>
              <w:jc w:val="both"/>
              <w:rPr>
                <w:sz w:val="24"/>
                <w:szCs w:val="24"/>
              </w:rPr>
            </w:pPr>
            <w:r>
              <w:rPr>
                <w:sz w:val="24"/>
                <w:szCs w:val="24"/>
              </w:rPr>
              <w:t>Финансово-экономическое управление Администрации Октябрьского района</w:t>
            </w:r>
          </w:p>
          <w:p w:rsidR="00DC652D" w:rsidRPr="00BF2B13" w:rsidRDefault="00DC652D" w:rsidP="00800F8A">
            <w:pPr>
              <w:jc w:val="both"/>
              <w:rPr>
                <w:sz w:val="24"/>
                <w:szCs w:val="24"/>
              </w:rPr>
            </w:pPr>
          </w:p>
        </w:tc>
        <w:tc>
          <w:tcPr>
            <w:tcW w:w="2320" w:type="dxa"/>
          </w:tcPr>
          <w:p w:rsidR="00DC652D" w:rsidRPr="00BF2B13" w:rsidRDefault="004678C6" w:rsidP="00800F8A">
            <w:pPr>
              <w:jc w:val="both"/>
              <w:rPr>
                <w:sz w:val="24"/>
                <w:szCs w:val="24"/>
              </w:rPr>
            </w:pPr>
            <w:r>
              <w:rPr>
                <w:sz w:val="24"/>
                <w:szCs w:val="24"/>
              </w:rPr>
              <w:t xml:space="preserve">Проведение эффективной налоговой политики и политики в области доходов </w:t>
            </w:r>
            <w:r w:rsidR="00DC652D">
              <w:rPr>
                <w:sz w:val="24"/>
                <w:szCs w:val="24"/>
              </w:rPr>
              <w:t>и снижение недоимки</w:t>
            </w:r>
          </w:p>
        </w:tc>
        <w:tc>
          <w:tcPr>
            <w:tcW w:w="1899" w:type="dxa"/>
          </w:tcPr>
          <w:p w:rsidR="00DC652D" w:rsidRPr="00BF2B13" w:rsidRDefault="00DC652D" w:rsidP="004678C6">
            <w:pPr>
              <w:jc w:val="center"/>
              <w:rPr>
                <w:sz w:val="24"/>
                <w:szCs w:val="24"/>
              </w:rPr>
            </w:pPr>
            <w:r>
              <w:rPr>
                <w:sz w:val="24"/>
                <w:szCs w:val="24"/>
              </w:rPr>
              <w:t>01.01.2014-31.12.2020</w:t>
            </w:r>
          </w:p>
        </w:tc>
        <w:tc>
          <w:tcPr>
            <w:tcW w:w="4839" w:type="dxa"/>
            <w:gridSpan w:val="4"/>
          </w:tcPr>
          <w:p w:rsidR="00DC652D" w:rsidRPr="00BF2B13" w:rsidRDefault="00DC652D" w:rsidP="00E230D4">
            <w:pPr>
              <w:jc w:val="center"/>
              <w:rPr>
                <w:sz w:val="24"/>
                <w:szCs w:val="24"/>
              </w:rPr>
            </w:pPr>
            <w:r>
              <w:rPr>
                <w:sz w:val="24"/>
                <w:szCs w:val="24"/>
              </w:rPr>
              <w:t>Финансирование не требуется</w:t>
            </w:r>
          </w:p>
        </w:tc>
      </w:tr>
      <w:tr w:rsidR="00DC652D" w:rsidRPr="00890DA1" w:rsidTr="0011407E">
        <w:trPr>
          <w:trHeight w:val="450"/>
        </w:trPr>
        <w:tc>
          <w:tcPr>
            <w:tcW w:w="514" w:type="dxa"/>
          </w:tcPr>
          <w:p w:rsidR="00DC652D" w:rsidRPr="00890DA1" w:rsidRDefault="00DC652D" w:rsidP="00993C6F">
            <w:pPr>
              <w:jc w:val="both"/>
              <w:rPr>
                <w:sz w:val="24"/>
                <w:szCs w:val="24"/>
              </w:rPr>
            </w:pPr>
            <w:r w:rsidRPr="00890DA1">
              <w:rPr>
                <w:sz w:val="24"/>
                <w:szCs w:val="24"/>
              </w:rPr>
              <w:t>1.2</w:t>
            </w:r>
          </w:p>
        </w:tc>
        <w:tc>
          <w:tcPr>
            <w:tcW w:w="2455" w:type="dxa"/>
          </w:tcPr>
          <w:p w:rsidR="00DC652D" w:rsidRPr="00890DA1" w:rsidRDefault="00DC652D" w:rsidP="00E230D4">
            <w:pPr>
              <w:jc w:val="both"/>
              <w:rPr>
                <w:sz w:val="24"/>
                <w:szCs w:val="24"/>
              </w:rPr>
            </w:pPr>
            <w:r w:rsidRPr="00890DA1">
              <w:rPr>
                <w:sz w:val="24"/>
                <w:szCs w:val="24"/>
              </w:rPr>
              <w:t>Формирование расходов бюджета района в соответствии с муниципальными программами</w:t>
            </w:r>
          </w:p>
        </w:tc>
        <w:tc>
          <w:tcPr>
            <w:tcW w:w="2617" w:type="dxa"/>
          </w:tcPr>
          <w:p w:rsidR="00DC652D" w:rsidRPr="00890DA1" w:rsidRDefault="00DC652D" w:rsidP="00DC652D">
            <w:pPr>
              <w:jc w:val="both"/>
              <w:rPr>
                <w:sz w:val="24"/>
                <w:szCs w:val="24"/>
              </w:rPr>
            </w:pPr>
            <w:r w:rsidRPr="00890DA1">
              <w:rPr>
                <w:sz w:val="24"/>
                <w:szCs w:val="24"/>
              </w:rPr>
              <w:t>Финансово-экономическое управление Администрации Октябрьского района</w:t>
            </w:r>
          </w:p>
          <w:p w:rsidR="00DC652D" w:rsidRPr="00890DA1" w:rsidRDefault="00DC652D" w:rsidP="00E230D4">
            <w:pPr>
              <w:rPr>
                <w:sz w:val="24"/>
                <w:szCs w:val="24"/>
              </w:rPr>
            </w:pPr>
          </w:p>
        </w:tc>
        <w:tc>
          <w:tcPr>
            <w:tcW w:w="2320" w:type="dxa"/>
          </w:tcPr>
          <w:p w:rsidR="00DC652D" w:rsidRPr="00890DA1" w:rsidRDefault="000706D4" w:rsidP="00993C6F">
            <w:pPr>
              <w:jc w:val="both"/>
              <w:rPr>
                <w:sz w:val="24"/>
                <w:szCs w:val="24"/>
              </w:rPr>
            </w:pPr>
            <w:r w:rsidRPr="00890DA1">
              <w:rPr>
                <w:sz w:val="24"/>
                <w:szCs w:val="24"/>
              </w:rPr>
              <w:t xml:space="preserve">Переход на формирование и исполнение бюджета Октябрьского района на основе программно-целевых принципов; доля расходов бюджета </w:t>
            </w:r>
            <w:r w:rsidRPr="00890DA1">
              <w:rPr>
                <w:sz w:val="24"/>
                <w:szCs w:val="24"/>
              </w:rPr>
              <w:lastRenderedPageBreak/>
              <w:t>района, формируемых в рамках муниципальных программ, к общему объему расходов бюджета составит в 2020 году более 92%</w:t>
            </w:r>
          </w:p>
        </w:tc>
        <w:tc>
          <w:tcPr>
            <w:tcW w:w="1899" w:type="dxa"/>
          </w:tcPr>
          <w:p w:rsidR="00DC652D" w:rsidRPr="00890DA1" w:rsidRDefault="00DC652D" w:rsidP="004678C6">
            <w:pPr>
              <w:jc w:val="center"/>
              <w:rPr>
                <w:sz w:val="24"/>
                <w:szCs w:val="24"/>
              </w:rPr>
            </w:pPr>
            <w:r w:rsidRPr="00890DA1">
              <w:rPr>
                <w:sz w:val="24"/>
                <w:szCs w:val="24"/>
              </w:rPr>
              <w:lastRenderedPageBreak/>
              <w:t>01.01.2014-31.12.2020</w:t>
            </w:r>
          </w:p>
        </w:tc>
        <w:tc>
          <w:tcPr>
            <w:tcW w:w="4839" w:type="dxa"/>
            <w:gridSpan w:val="4"/>
          </w:tcPr>
          <w:p w:rsidR="00DC652D" w:rsidRPr="00890DA1" w:rsidRDefault="00DC652D" w:rsidP="00E230D4">
            <w:pPr>
              <w:jc w:val="center"/>
              <w:rPr>
                <w:sz w:val="24"/>
                <w:szCs w:val="24"/>
              </w:rPr>
            </w:pPr>
            <w:r w:rsidRPr="00890DA1">
              <w:rPr>
                <w:sz w:val="24"/>
                <w:szCs w:val="24"/>
              </w:rPr>
              <w:t>Финансирование не требуется</w:t>
            </w:r>
          </w:p>
        </w:tc>
      </w:tr>
      <w:tr w:rsidR="004678C6" w:rsidRPr="00890DA1" w:rsidTr="0011407E">
        <w:trPr>
          <w:trHeight w:val="450"/>
        </w:trPr>
        <w:tc>
          <w:tcPr>
            <w:tcW w:w="514" w:type="dxa"/>
          </w:tcPr>
          <w:p w:rsidR="004678C6" w:rsidRPr="00890DA1" w:rsidRDefault="004678C6" w:rsidP="005A4E24">
            <w:pPr>
              <w:jc w:val="both"/>
              <w:rPr>
                <w:sz w:val="24"/>
                <w:szCs w:val="24"/>
              </w:rPr>
            </w:pPr>
            <w:r w:rsidRPr="00890DA1">
              <w:rPr>
                <w:sz w:val="24"/>
                <w:szCs w:val="24"/>
              </w:rPr>
              <w:lastRenderedPageBreak/>
              <w:t>2</w:t>
            </w:r>
          </w:p>
        </w:tc>
        <w:tc>
          <w:tcPr>
            <w:tcW w:w="14130" w:type="dxa"/>
            <w:gridSpan w:val="8"/>
          </w:tcPr>
          <w:p w:rsidR="004678C6" w:rsidRPr="00890DA1" w:rsidRDefault="004678C6" w:rsidP="004678C6">
            <w:pPr>
              <w:jc w:val="center"/>
              <w:rPr>
                <w:sz w:val="24"/>
                <w:szCs w:val="24"/>
              </w:rPr>
            </w:pPr>
            <w:r w:rsidRPr="00890DA1">
              <w:rPr>
                <w:sz w:val="24"/>
                <w:szCs w:val="24"/>
              </w:rPr>
              <w:t>Подпрограмма 2 «Нормативно-методическое обеспечение и организация бюджетного процесса»</w:t>
            </w:r>
          </w:p>
        </w:tc>
      </w:tr>
      <w:tr w:rsidR="004678C6" w:rsidRPr="00890DA1" w:rsidTr="0011407E">
        <w:trPr>
          <w:trHeight w:val="450"/>
        </w:trPr>
        <w:tc>
          <w:tcPr>
            <w:tcW w:w="514" w:type="dxa"/>
          </w:tcPr>
          <w:p w:rsidR="004678C6" w:rsidRPr="00890DA1" w:rsidRDefault="004678C6" w:rsidP="00993C6F">
            <w:pPr>
              <w:jc w:val="both"/>
              <w:rPr>
                <w:sz w:val="24"/>
                <w:szCs w:val="24"/>
              </w:rPr>
            </w:pPr>
          </w:p>
        </w:tc>
        <w:tc>
          <w:tcPr>
            <w:tcW w:w="2455" w:type="dxa"/>
          </w:tcPr>
          <w:p w:rsidR="004678C6" w:rsidRPr="00890DA1" w:rsidRDefault="004678C6" w:rsidP="00993C6F">
            <w:pPr>
              <w:jc w:val="both"/>
              <w:rPr>
                <w:sz w:val="24"/>
                <w:szCs w:val="24"/>
              </w:rPr>
            </w:pPr>
            <w:r w:rsidRPr="00890DA1">
              <w:rPr>
                <w:sz w:val="24"/>
                <w:szCs w:val="24"/>
              </w:rPr>
              <w:t>2.1.Разработка и совершенствование нормативного правового регулирования по организации бюджетного процесса</w:t>
            </w:r>
          </w:p>
        </w:tc>
        <w:tc>
          <w:tcPr>
            <w:tcW w:w="2617" w:type="dxa"/>
          </w:tcPr>
          <w:p w:rsidR="004678C6" w:rsidRPr="00890DA1" w:rsidRDefault="004678C6" w:rsidP="005A4E24">
            <w:pPr>
              <w:jc w:val="both"/>
              <w:rPr>
                <w:sz w:val="24"/>
                <w:szCs w:val="24"/>
              </w:rPr>
            </w:pPr>
            <w:r w:rsidRPr="00890DA1">
              <w:rPr>
                <w:sz w:val="24"/>
                <w:szCs w:val="24"/>
              </w:rPr>
              <w:t>Финансово-экономическое управление Администрации Октябрьского района</w:t>
            </w:r>
          </w:p>
          <w:p w:rsidR="004678C6" w:rsidRPr="00890DA1" w:rsidRDefault="004678C6" w:rsidP="005A4E24">
            <w:pPr>
              <w:rPr>
                <w:sz w:val="24"/>
                <w:szCs w:val="24"/>
              </w:rPr>
            </w:pPr>
          </w:p>
        </w:tc>
        <w:tc>
          <w:tcPr>
            <w:tcW w:w="2320" w:type="dxa"/>
          </w:tcPr>
          <w:p w:rsidR="004678C6" w:rsidRPr="00890DA1" w:rsidRDefault="000706D4" w:rsidP="00993C6F">
            <w:pPr>
              <w:jc w:val="both"/>
              <w:rPr>
                <w:sz w:val="24"/>
                <w:szCs w:val="24"/>
              </w:rPr>
            </w:pPr>
            <w:r w:rsidRPr="00890DA1">
              <w:rPr>
                <w:sz w:val="24"/>
                <w:szCs w:val="24"/>
              </w:rPr>
              <w:t>Подготовка проектов решений Собрания депутатов Октябрьского района, нормативных правовых актов Администрации Октябрьского района, подготовка и принятие нормативных правовых актов ФЭУ по вопросам организации бюджетного процесса</w:t>
            </w:r>
          </w:p>
        </w:tc>
        <w:tc>
          <w:tcPr>
            <w:tcW w:w="1899" w:type="dxa"/>
          </w:tcPr>
          <w:p w:rsidR="004678C6" w:rsidRPr="00890DA1" w:rsidRDefault="004678C6" w:rsidP="004678C6">
            <w:pPr>
              <w:jc w:val="center"/>
              <w:rPr>
                <w:sz w:val="24"/>
                <w:szCs w:val="24"/>
              </w:rPr>
            </w:pPr>
            <w:r w:rsidRPr="00890DA1">
              <w:rPr>
                <w:sz w:val="24"/>
                <w:szCs w:val="24"/>
              </w:rPr>
              <w:t>01.01.2014-31.12.2020</w:t>
            </w:r>
          </w:p>
        </w:tc>
        <w:tc>
          <w:tcPr>
            <w:tcW w:w="4839" w:type="dxa"/>
            <w:gridSpan w:val="4"/>
          </w:tcPr>
          <w:p w:rsidR="004678C6" w:rsidRPr="00890DA1" w:rsidRDefault="004678C6" w:rsidP="00E230D4">
            <w:pPr>
              <w:jc w:val="center"/>
              <w:rPr>
                <w:sz w:val="24"/>
                <w:szCs w:val="24"/>
              </w:rPr>
            </w:pPr>
            <w:r w:rsidRPr="00890DA1">
              <w:rPr>
                <w:sz w:val="24"/>
                <w:szCs w:val="24"/>
              </w:rPr>
              <w:t>Финансирование не требуется</w:t>
            </w:r>
          </w:p>
        </w:tc>
      </w:tr>
      <w:tr w:rsidR="000706D4" w:rsidRPr="00890DA1" w:rsidTr="0011407E">
        <w:trPr>
          <w:trHeight w:val="450"/>
        </w:trPr>
        <w:tc>
          <w:tcPr>
            <w:tcW w:w="514" w:type="dxa"/>
          </w:tcPr>
          <w:p w:rsidR="000706D4" w:rsidRPr="00890DA1" w:rsidRDefault="000706D4" w:rsidP="00993C6F">
            <w:pPr>
              <w:jc w:val="both"/>
              <w:rPr>
                <w:sz w:val="24"/>
                <w:szCs w:val="24"/>
              </w:rPr>
            </w:pPr>
          </w:p>
        </w:tc>
        <w:tc>
          <w:tcPr>
            <w:tcW w:w="2455" w:type="dxa"/>
          </w:tcPr>
          <w:p w:rsidR="000706D4" w:rsidRPr="00890DA1" w:rsidRDefault="000706D4" w:rsidP="00993C6F">
            <w:pPr>
              <w:jc w:val="both"/>
              <w:rPr>
                <w:sz w:val="24"/>
                <w:szCs w:val="24"/>
              </w:rPr>
            </w:pPr>
            <w:r w:rsidRPr="00890DA1">
              <w:rPr>
                <w:sz w:val="24"/>
                <w:szCs w:val="24"/>
              </w:rPr>
              <w:t>2.2.Планирование бюджетных ассигнований резервного фонда Администрации Октябрьского района</w:t>
            </w:r>
          </w:p>
        </w:tc>
        <w:tc>
          <w:tcPr>
            <w:tcW w:w="2617" w:type="dxa"/>
          </w:tcPr>
          <w:p w:rsidR="000706D4" w:rsidRPr="00890DA1" w:rsidRDefault="000706D4" w:rsidP="000706D4">
            <w:pPr>
              <w:jc w:val="both"/>
              <w:rPr>
                <w:sz w:val="24"/>
                <w:szCs w:val="24"/>
              </w:rPr>
            </w:pPr>
            <w:r w:rsidRPr="00890DA1">
              <w:rPr>
                <w:sz w:val="24"/>
                <w:szCs w:val="24"/>
              </w:rPr>
              <w:t>Финансово-экономическое управление Администрации Октябрьского района</w:t>
            </w:r>
          </w:p>
          <w:p w:rsidR="000706D4" w:rsidRPr="00890DA1" w:rsidRDefault="000706D4" w:rsidP="00993C6F">
            <w:pPr>
              <w:jc w:val="both"/>
              <w:rPr>
                <w:sz w:val="24"/>
                <w:szCs w:val="24"/>
              </w:rPr>
            </w:pPr>
          </w:p>
        </w:tc>
        <w:tc>
          <w:tcPr>
            <w:tcW w:w="2320" w:type="dxa"/>
          </w:tcPr>
          <w:p w:rsidR="000706D4" w:rsidRPr="00890DA1" w:rsidRDefault="000706D4" w:rsidP="007F47AC">
            <w:pPr>
              <w:jc w:val="both"/>
              <w:rPr>
                <w:sz w:val="24"/>
                <w:szCs w:val="24"/>
              </w:rPr>
            </w:pPr>
            <w:r w:rsidRPr="00890DA1">
              <w:rPr>
                <w:sz w:val="24"/>
                <w:szCs w:val="24"/>
              </w:rPr>
              <w:t xml:space="preserve">Планирование бюджетных ассигнований резервного фонда Администрации Октябрьского района в соответствии с </w:t>
            </w:r>
            <w:r w:rsidRPr="00890DA1">
              <w:rPr>
                <w:sz w:val="24"/>
                <w:szCs w:val="24"/>
              </w:rPr>
              <w:lastRenderedPageBreak/>
              <w:t>Бюджетным кодексом РФ; своевременное выделение бюджетных средств по решениям Администрации Октябрьского района в соответствии с требованиями бюджетного законодательства</w:t>
            </w:r>
          </w:p>
        </w:tc>
        <w:tc>
          <w:tcPr>
            <w:tcW w:w="1899" w:type="dxa"/>
          </w:tcPr>
          <w:p w:rsidR="000706D4" w:rsidRPr="00890DA1" w:rsidRDefault="000706D4" w:rsidP="00D772DF">
            <w:pPr>
              <w:jc w:val="center"/>
              <w:rPr>
                <w:sz w:val="24"/>
                <w:szCs w:val="24"/>
              </w:rPr>
            </w:pPr>
            <w:r w:rsidRPr="00890DA1">
              <w:rPr>
                <w:sz w:val="24"/>
                <w:szCs w:val="24"/>
              </w:rPr>
              <w:lastRenderedPageBreak/>
              <w:t>01.01.2014-31.12.2020</w:t>
            </w:r>
          </w:p>
        </w:tc>
        <w:tc>
          <w:tcPr>
            <w:tcW w:w="4839" w:type="dxa"/>
            <w:gridSpan w:val="4"/>
          </w:tcPr>
          <w:p w:rsidR="000706D4" w:rsidRPr="00890DA1" w:rsidRDefault="000706D4"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993C6F">
            <w:pPr>
              <w:jc w:val="both"/>
              <w:rPr>
                <w:sz w:val="24"/>
                <w:szCs w:val="24"/>
              </w:rPr>
            </w:pPr>
            <w:r w:rsidRPr="00890DA1">
              <w:rPr>
                <w:sz w:val="24"/>
                <w:szCs w:val="24"/>
              </w:rPr>
              <w:t xml:space="preserve">2.3.Обеспечение деятельности финансово-экономического управления Администрации Октябрьского района </w:t>
            </w:r>
          </w:p>
        </w:tc>
        <w:tc>
          <w:tcPr>
            <w:tcW w:w="2617" w:type="dxa"/>
          </w:tcPr>
          <w:p w:rsidR="00D772DF" w:rsidRPr="00890DA1" w:rsidRDefault="00D772DF" w:rsidP="00D772DF">
            <w:pPr>
              <w:jc w:val="both"/>
              <w:rPr>
                <w:sz w:val="24"/>
                <w:szCs w:val="24"/>
              </w:rPr>
            </w:pPr>
            <w:r w:rsidRPr="00890DA1">
              <w:rPr>
                <w:sz w:val="24"/>
                <w:szCs w:val="24"/>
              </w:rPr>
              <w:t>Финансово-экономическое управление Администрации Октябрьского района</w:t>
            </w:r>
          </w:p>
          <w:p w:rsidR="00D772DF" w:rsidRPr="00890DA1" w:rsidRDefault="00D772DF" w:rsidP="00993C6F">
            <w:pPr>
              <w:jc w:val="both"/>
              <w:rPr>
                <w:sz w:val="24"/>
                <w:szCs w:val="24"/>
              </w:rPr>
            </w:pPr>
          </w:p>
        </w:tc>
        <w:tc>
          <w:tcPr>
            <w:tcW w:w="2320" w:type="dxa"/>
          </w:tcPr>
          <w:p w:rsidR="00D772DF" w:rsidRPr="00890DA1" w:rsidRDefault="00D772DF" w:rsidP="00993C6F">
            <w:pPr>
              <w:jc w:val="both"/>
              <w:rPr>
                <w:sz w:val="24"/>
                <w:szCs w:val="24"/>
              </w:rPr>
            </w:pPr>
            <w:r w:rsidRPr="00890DA1">
              <w:rPr>
                <w:sz w:val="24"/>
                <w:szCs w:val="24"/>
              </w:rPr>
              <w:t>Обеспечение реализации управленческой и организационной деятельности аппарата управления в целях повышения эффективности исполнения государственных функций</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824" w:type="dxa"/>
          </w:tcPr>
          <w:p w:rsidR="00D772DF" w:rsidRPr="00890DA1" w:rsidRDefault="002F0971" w:rsidP="00216BBA">
            <w:pPr>
              <w:jc w:val="center"/>
              <w:rPr>
                <w:sz w:val="24"/>
                <w:szCs w:val="24"/>
              </w:rPr>
            </w:pPr>
            <w:r>
              <w:rPr>
                <w:sz w:val="24"/>
                <w:szCs w:val="24"/>
              </w:rPr>
              <w:t>18</w:t>
            </w:r>
            <w:r w:rsidR="00216BBA">
              <w:rPr>
                <w:sz w:val="24"/>
                <w:szCs w:val="24"/>
              </w:rPr>
              <w:t> 252,5</w:t>
            </w:r>
          </w:p>
        </w:tc>
        <w:tc>
          <w:tcPr>
            <w:tcW w:w="1239" w:type="dxa"/>
          </w:tcPr>
          <w:p w:rsidR="00D772DF" w:rsidRPr="00890DA1" w:rsidRDefault="00D772DF" w:rsidP="00E230D4">
            <w:pPr>
              <w:jc w:val="center"/>
              <w:rPr>
                <w:sz w:val="24"/>
                <w:szCs w:val="24"/>
              </w:rPr>
            </w:pPr>
            <w:r w:rsidRPr="00890DA1">
              <w:rPr>
                <w:sz w:val="24"/>
                <w:szCs w:val="24"/>
              </w:rPr>
              <w:t>-</w:t>
            </w:r>
          </w:p>
        </w:tc>
        <w:tc>
          <w:tcPr>
            <w:tcW w:w="1092" w:type="dxa"/>
          </w:tcPr>
          <w:p w:rsidR="00D772DF" w:rsidRPr="00890DA1" w:rsidRDefault="00216BBA" w:rsidP="00E16538">
            <w:pPr>
              <w:jc w:val="center"/>
              <w:rPr>
                <w:sz w:val="24"/>
                <w:szCs w:val="24"/>
              </w:rPr>
            </w:pPr>
            <w:r w:rsidRPr="00216BBA">
              <w:rPr>
                <w:sz w:val="24"/>
                <w:szCs w:val="24"/>
              </w:rPr>
              <w:t>18 252,5</w:t>
            </w:r>
          </w:p>
        </w:tc>
        <w:tc>
          <w:tcPr>
            <w:tcW w:w="1684" w:type="dxa"/>
          </w:tcPr>
          <w:p w:rsidR="00D772DF" w:rsidRPr="00890DA1" w:rsidRDefault="00D772DF" w:rsidP="00E230D4">
            <w:pPr>
              <w:jc w:val="center"/>
              <w:rPr>
                <w:sz w:val="24"/>
                <w:szCs w:val="24"/>
              </w:rPr>
            </w:pPr>
            <w:r w:rsidRPr="00890DA1">
              <w:rPr>
                <w:sz w:val="24"/>
                <w:szCs w:val="24"/>
              </w:rPr>
              <w:t>-</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D772DF">
            <w:pPr>
              <w:jc w:val="both"/>
              <w:rPr>
                <w:sz w:val="24"/>
                <w:szCs w:val="24"/>
              </w:rPr>
            </w:pPr>
            <w:r w:rsidRPr="00890DA1">
              <w:rPr>
                <w:sz w:val="24"/>
                <w:szCs w:val="24"/>
              </w:rPr>
              <w:t>2.4.Организация планирования и исполнения расходов бюджета района</w:t>
            </w:r>
          </w:p>
        </w:tc>
        <w:tc>
          <w:tcPr>
            <w:tcW w:w="2617" w:type="dxa"/>
          </w:tcPr>
          <w:p w:rsidR="00D772DF" w:rsidRPr="00890DA1" w:rsidRDefault="00D772DF" w:rsidP="00993C6F">
            <w:pPr>
              <w:jc w:val="both"/>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993C6F">
            <w:pPr>
              <w:jc w:val="both"/>
              <w:rPr>
                <w:sz w:val="24"/>
                <w:szCs w:val="24"/>
              </w:rPr>
            </w:pPr>
            <w:r w:rsidRPr="00890DA1">
              <w:rPr>
                <w:sz w:val="24"/>
                <w:szCs w:val="24"/>
              </w:rPr>
              <w:t>Обеспечение качественного и своевременного исполнения бюджета района</w:t>
            </w:r>
          </w:p>
        </w:tc>
        <w:tc>
          <w:tcPr>
            <w:tcW w:w="1899" w:type="dxa"/>
          </w:tcPr>
          <w:p w:rsidR="00D772DF" w:rsidRPr="00890DA1" w:rsidRDefault="00D772DF" w:rsidP="00D772DF">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5A4E24">
            <w:pPr>
              <w:jc w:val="both"/>
              <w:rPr>
                <w:sz w:val="24"/>
                <w:szCs w:val="24"/>
              </w:rPr>
            </w:pPr>
            <w:r w:rsidRPr="00890DA1">
              <w:rPr>
                <w:sz w:val="24"/>
                <w:szCs w:val="24"/>
              </w:rPr>
              <w:t>3</w:t>
            </w:r>
          </w:p>
        </w:tc>
        <w:tc>
          <w:tcPr>
            <w:tcW w:w="14130" w:type="dxa"/>
            <w:gridSpan w:val="8"/>
          </w:tcPr>
          <w:p w:rsidR="00D772DF" w:rsidRPr="00890DA1" w:rsidRDefault="00D772DF" w:rsidP="00D772DF">
            <w:pPr>
              <w:jc w:val="center"/>
              <w:rPr>
                <w:sz w:val="24"/>
                <w:szCs w:val="24"/>
              </w:rPr>
            </w:pPr>
            <w:r w:rsidRPr="00890DA1">
              <w:rPr>
                <w:sz w:val="24"/>
                <w:szCs w:val="24"/>
              </w:rPr>
              <w:t>Подпрограмма 3 «Управление муниципальным долгом Октябрьского района»</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D772DF">
            <w:pPr>
              <w:jc w:val="both"/>
              <w:rPr>
                <w:sz w:val="24"/>
                <w:szCs w:val="24"/>
              </w:rPr>
            </w:pPr>
            <w:r w:rsidRPr="00890DA1">
              <w:rPr>
                <w:sz w:val="24"/>
                <w:szCs w:val="24"/>
              </w:rPr>
              <w:t xml:space="preserve">3.1.Обеспечение проведения единой политики </w:t>
            </w:r>
            <w:r w:rsidRPr="00890DA1">
              <w:rPr>
                <w:sz w:val="24"/>
                <w:szCs w:val="24"/>
              </w:rPr>
              <w:lastRenderedPageBreak/>
              <w:t>муниципальных заимствований Октябрьского района</w:t>
            </w:r>
          </w:p>
        </w:tc>
        <w:tc>
          <w:tcPr>
            <w:tcW w:w="2617" w:type="dxa"/>
          </w:tcPr>
          <w:p w:rsidR="00D772DF" w:rsidRPr="00890DA1" w:rsidRDefault="00D772DF" w:rsidP="00800F8A">
            <w:pPr>
              <w:rPr>
                <w:sz w:val="24"/>
                <w:szCs w:val="24"/>
              </w:rPr>
            </w:pPr>
            <w:r w:rsidRPr="00890DA1">
              <w:rPr>
                <w:sz w:val="24"/>
                <w:szCs w:val="24"/>
              </w:rPr>
              <w:lastRenderedPageBreak/>
              <w:t xml:space="preserve">Финансово-экономическое управление </w:t>
            </w:r>
            <w:r w:rsidRPr="00890DA1">
              <w:rPr>
                <w:sz w:val="24"/>
                <w:szCs w:val="24"/>
              </w:rPr>
              <w:lastRenderedPageBreak/>
              <w:t>Администрации Октябрьского района</w:t>
            </w:r>
          </w:p>
        </w:tc>
        <w:tc>
          <w:tcPr>
            <w:tcW w:w="2320" w:type="dxa"/>
          </w:tcPr>
          <w:p w:rsidR="00D772DF" w:rsidRPr="00890DA1" w:rsidRDefault="00D772DF" w:rsidP="007F47AC">
            <w:pPr>
              <w:jc w:val="both"/>
              <w:rPr>
                <w:sz w:val="24"/>
                <w:szCs w:val="24"/>
              </w:rPr>
            </w:pPr>
            <w:r w:rsidRPr="00890DA1">
              <w:rPr>
                <w:sz w:val="24"/>
                <w:szCs w:val="24"/>
              </w:rPr>
              <w:lastRenderedPageBreak/>
              <w:t xml:space="preserve">Сохранение объема муниципального долга Октябрьского </w:t>
            </w:r>
            <w:r w:rsidRPr="00890DA1">
              <w:rPr>
                <w:sz w:val="24"/>
                <w:szCs w:val="24"/>
              </w:rPr>
              <w:lastRenderedPageBreak/>
              <w:t>района в пределах нормативов, установленных Бюджетным кодексом РФ</w:t>
            </w:r>
          </w:p>
        </w:tc>
        <w:tc>
          <w:tcPr>
            <w:tcW w:w="1899" w:type="dxa"/>
          </w:tcPr>
          <w:p w:rsidR="00D772DF" w:rsidRPr="00890DA1" w:rsidRDefault="00D772DF" w:rsidP="00D772DF">
            <w:pPr>
              <w:jc w:val="center"/>
              <w:rPr>
                <w:sz w:val="24"/>
                <w:szCs w:val="24"/>
              </w:rPr>
            </w:pPr>
            <w:r w:rsidRPr="00890DA1">
              <w:rPr>
                <w:sz w:val="24"/>
                <w:szCs w:val="24"/>
              </w:rPr>
              <w:lastRenderedPageBreak/>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tc>
      </w:tr>
      <w:tr w:rsidR="00D772DF" w:rsidRPr="00890DA1" w:rsidTr="0011407E">
        <w:trPr>
          <w:trHeight w:val="450"/>
        </w:trPr>
        <w:tc>
          <w:tcPr>
            <w:tcW w:w="514" w:type="dxa"/>
          </w:tcPr>
          <w:p w:rsidR="00D772DF" w:rsidRPr="00890DA1" w:rsidRDefault="00D772DF" w:rsidP="00993C6F">
            <w:pPr>
              <w:jc w:val="both"/>
              <w:rPr>
                <w:sz w:val="24"/>
                <w:szCs w:val="24"/>
              </w:rPr>
            </w:pPr>
          </w:p>
        </w:tc>
        <w:tc>
          <w:tcPr>
            <w:tcW w:w="2455" w:type="dxa"/>
          </w:tcPr>
          <w:p w:rsidR="00D772DF" w:rsidRPr="00890DA1" w:rsidRDefault="00D772DF" w:rsidP="00993C6F">
            <w:pPr>
              <w:jc w:val="both"/>
              <w:rPr>
                <w:sz w:val="24"/>
                <w:szCs w:val="24"/>
              </w:rPr>
            </w:pPr>
            <w:r w:rsidRPr="00890DA1">
              <w:rPr>
                <w:sz w:val="24"/>
                <w:szCs w:val="24"/>
              </w:rPr>
              <w:t>3.2.Планирование расходов бюджета Октябрьского района на обслуживание муниципального долга</w:t>
            </w:r>
          </w:p>
        </w:tc>
        <w:tc>
          <w:tcPr>
            <w:tcW w:w="2617" w:type="dxa"/>
          </w:tcPr>
          <w:p w:rsidR="00D772DF" w:rsidRPr="00890DA1" w:rsidRDefault="00D772D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D772DF" w:rsidRPr="00890DA1" w:rsidRDefault="00D772DF" w:rsidP="00E11D5C">
            <w:pPr>
              <w:jc w:val="both"/>
              <w:rPr>
                <w:sz w:val="24"/>
                <w:szCs w:val="24"/>
              </w:rPr>
            </w:pPr>
            <w:r w:rsidRPr="00890DA1">
              <w:rPr>
                <w:sz w:val="24"/>
                <w:szCs w:val="24"/>
              </w:rPr>
              <w:t>Отсутствие просроченной задолженности по долговым обязательствам</w:t>
            </w:r>
          </w:p>
        </w:tc>
        <w:tc>
          <w:tcPr>
            <w:tcW w:w="1899" w:type="dxa"/>
          </w:tcPr>
          <w:p w:rsidR="00D772DF" w:rsidRPr="00890DA1" w:rsidRDefault="00D772DF" w:rsidP="0011407E">
            <w:pPr>
              <w:jc w:val="center"/>
              <w:rPr>
                <w:sz w:val="24"/>
                <w:szCs w:val="24"/>
              </w:rPr>
            </w:pPr>
            <w:r w:rsidRPr="00890DA1">
              <w:rPr>
                <w:sz w:val="24"/>
                <w:szCs w:val="24"/>
              </w:rPr>
              <w:t>01.01.2014-31.12.2020</w:t>
            </w:r>
          </w:p>
        </w:tc>
        <w:tc>
          <w:tcPr>
            <w:tcW w:w="4839" w:type="dxa"/>
            <w:gridSpan w:val="4"/>
          </w:tcPr>
          <w:p w:rsidR="00D772DF" w:rsidRPr="00890DA1" w:rsidRDefault="00D772DF" w:rsidP="00E230D4">
            <w:pPr>
              <w:jc w:val="center"/>
              <w:rPr>
                <w:sz w:val="24"/>
                <w:szCs w:val="24"/>
              </w:rPr>
            </w:pPr>
            <w:r w:rsidRPr="00890DA1">
              <w:rPr>
                <w:sz w:val="24"/>
                <w:szCs w:val="24"/>
              </w:rPr>
              <w:t>Финансирование не требуется</w:t>
            </w:r>
          </w:p>
          <w:p w:rsidR="00D772DF" w:rsidRPr="00890DA1" w:rsidRDefault="00D772DF" w:rsidP="00D772DF">
            <w:pPr>
              <w:jc w:val="center"/>
              <w:rPr>
                <w:sz w:val="24"/>
                <w:szCs w:val="24"/>
              </w:rPr>
            </w:pPr>
          </w:p>
        </w:tc>
      </w:tr>
      <w:tr w:rsidR="0011407E" w:rsidRPr="00890DA1" w:rsidTr="0011407E">
        <w:trPr>
          <w:trHeight w:val="450"/>
        </w:trPr>
        <w:tc>
          <w:tcPr>
            <w:tcW w:w="514" w:type="dxa"/>
          </w:tcPr>
          <w:p w:rsidR="0011407E" w:rsidRPr="00890DA1" w:rsidRDefault="0011407E" w:rsidP="005A4E24">
            <w:pPr>
              <w:jc w:val="both"/>
              <w:rPr>
                <w:sz w:val="24"/>
                <w:szCs w:val="24"/>
              </w:rPr>
            </w:pPr>
            <w:r w:rsidRPr="00890DA1">
              <w:rPr>
                <w:sz w:val="24"/>
                <w:szCs w:val="24"/>
              </w:rPr>
              <w:t>4</w:t>
            </w:r>
          </w:p>
        </w:tc>
        <w:tc>
          <w:tcPr>
            <w:tcW w:w="14130" w:type="dxa"/>
            <w:gridSpan w:val="8"/>
          </w:tcPr>
          <w:p w:rsidR="0011407E" w:rsidRPr="00890DA1" w:rsidRDefault="0011407E" w:rsidP="0011407E">
            <w:pPr>
              <w:jc w:val="center"/>
              <w:rPr>
                <w:sz w:val="24"/>
                <w:szCs w:val="24"/>
              </w:rPr>
            </w:pPr>
            <w:r w:rsidRPr="00890DA1">
              <w:rPr>
                <w:sz w:val="24"/>
                <w:szCs w:val="24"/>
              </w:rPr>
              <w:t>Подпрограмма 4 «Внедрение государственной интегрированной информационной системы управления общественными финансами «Электронный бюджет»»</w:t>
            </w:r>
          </w:p>
        </w:tc>
      </w:tr>
      <w:tr w:rsidR="0011407E" w:rsidRPr="00890DA1" w:rsidTr="0011407E">
        <w:trPr>
          <w:trHeight w:val="450"/>
        </w:trPr>
        <w:tc>
          <w:tcPr>
            <w:tcW w:w="514" w:type="dxa"/>
          </w:tcPr>
          <w:p w:rsidR="0011407E" w:rsidRPr="00890DA1" w:rsidRDefault="0011407E" w:rsidP="00993C6F">
            <w:pPr>
              <w:jc w:val="both"/>
              <w:rPr>
                <w:sz w:val="24"/>
                <w:szCs w:val="24"/>
              </w:rPr>
            </w:pPr>
          </w:p>
        </w:tc>
        <w:tc>
          <w:tcPr>
            <w:tcW w:w="2455" w:type="dxa"/>
          </w:tcPr>
          <w:p w:rsidR="0011407E" w:rsidRPr="00890DA1" w:rsidRDefault="0011407E" w:rsidP="00993C6F">
            <w:pPr>
              <w:jc w:val="both"/>
              <w:rPr>
                <w:sz w:val="24"/>
                <w:szCs w:val="24"/>
              </w:rPr>
            </w:pPr>
            <w:r w:rsidRPr="00890DA1">
              <w:rPr>
                <w:sz w:val="24"/>
                <w:szCs w:val="24"/>
              </w:rPr>
              <w:t>4.1.Обеспечение прозрачности и открытости информации в сфере управления общественными финансами</w:t>
            </w:r>
          </w:p>
        </w:tc>
        <w:tc>
          <w:tcPr>
            <w:tcW w:w="2617" w:type="dxa"/>
          </w:tcPr>
          <w:p w:rsidR="0011407E" w:rsidRPr="00890DA1" w:rsidRDefault="0011407E"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11407E" w:rsidRPr="00890DA1" w:rsidRDefault="0011407E" w:rsidP="00993C6F">
            <w:pPr>
              <w:jc w:val="both"/>
              <w:rPr>
                <w:sz w:val="24"/>
                <w:szCs w:val="24"/>
              </w:rPr>
            </w:pPr>
            <w:r w:rsidRPr="00890DA1">
              <w:rPr>
                <w:sz w:val="24"/>
                <w:szCs w:val="24"/>
              </w:rPr>
              <w:t>Обеспечение открытости и доступности для граждан и организации информации о деятельности публично-правовых образований по подготовке и исполнению бюджетов бюджетной системы Октябрьского района</w:t>
            </w:r>
          </w:p>
        </w:tc>
        <w:tc>
          <w:tcPr>
            <w:tcW w:w="1899" w:type="dxa"/>
          </w:tcPr>
          <w:p w:rsidR="0011407E" w:rsidRPr="00890DA1" w:rsidRDefault="0011407E" w:rsidP="0011407E">
            <w:pPr>
              <w:jc w:val="center"/>
              <w:rPr>
                <w:sz w:val="24"/>
                <w:szCs w:val="24"/>
              </w:rPr>
            </w:pPr>
            <w:r w:rsidRPr="00890DA1">
              <w:rPr>
                <w:sz w:val="24"/>
                <w:szCs w:val="24"/>
              </w:rPr>
              <w:t>01.01.2014-31.12.2020</w:t>
            </w:r>
          </w:p>
        </w:tc>
        <w:tc>
          <w:tcPr>
            <w:tcW w:w="4839" w:type="dxa"/>
            <w:gridSpan w:val="4"/>
          </w:tcPr>
          <w:p w:rsidR="0011407E" w:rsidRPr="00890DA1" w:rsidRDefault="0011407E" w:rsidP="00E230D4">
            <w:pPr>
              <w:jc w:val="center"/>
              <w:rPr>
                <w:sz w:val="24"/>
                <w:szCs w:val="24"/>
              </w:rPr>
            </w:pPr>
            <w:r w:rsidRPr="00890DA1">
              <w:rPr>
                <w:sz w:val="24"/>
                <w:szCs w:val="24"/>
              </w:rPr>
              <w:t>Финансирование не требуется</w:t>
            </w:r>
          </w:p>
        </w:tc>
      </w:tr>
      <w:tr w:rsidR="0011407E" w:rsidRPr="00890DA1" w:rsidTr="0011407E">
        <w:trPr>
          <w:trHeight w:val="450"/>
        </w:trPr>
        <w:tc>
          <w:tcPr>
            <w:tcW w:w="514" w:type="dxa"/>
          </w:tcPr>
          <w:p w:rsidR="0011407E" w:rsidRPr="00890DA1" w:rsidRDefault="0011407E" w:rsidP="005A4E24">
            <w:pPr>
              <w:jc w:val="both"/>
              <w:rPr>
                <w:sz w:val="24"/>
                <w:szCs w:val="24"/>
              </w:rPr>
            </w:pPr>
            <w:r w:rsidRPr="00890DA1">
              <w:rPr>
                <w:sz w:val="24"/>
                <w:szCs w:val="24"/>
              </w:rPr>
              <w:t>5</w:t>
            </w:r>
          </w:p>
        </w:tc>
        <w:tc>
          <w:tcPr>
            <w:tcW w:w="14130" w:type="dxa"/>
            <w:gridSpan w:val="8"/>
          </w:tcPr>
          <w:p w:rsidR="0011407E" w:rsidRPr="00890DA1" w:rsidRDefault="0011407E" w:rsidP="0011407E">
            <w:pPr>
              <w:jc w:val="center"/>
              <w:rPr>
                <w:sz w:val="24"/>
                <w:szCs w:val="24"/>
              </w:rPr>
            </w:pPr>
            <w:r w:rsidRPr="00890DA1">
              <w:rPr>
                <w:sz w:val="24"/>
                <w:szCs w:val="24"/>
              </w:rPr>
              <w:t>Подпрограмма 5 «Поддержание устойчивого исполнения местных бюджетов»</w:t>
            </w:r>
          </w:p>
        </w:tc>
      </w:tr>
      <w:tr w:rsidR="0011407E" w:rsidRPr="00890DA1" w:rsidTr="0011407E">
        <w:trPr>
          <w:trHeight w:val="450"/>
        </w:trPr>
        <w:tc>
          <w:tcPr>
            <w:tcW w:w="514" w:type="dxa"/>
          </w:tcPr>
          <w:p w:rsidR="0011407E" w:rsidRPr="00890DA1" w:rsidRDefault="0011407E" w:rsidP="00993C6F">
            <w:pPr>
              <w:jc w:val="both"/>
              <w:rPr>
                <w:sz w:val="24"/>
                <w:szCs w:val="24"/>
              </w:rPr>
            </w:pPr>
          </w:p>
        </w:tc>
        <w:tc>
          <w:tcPr>
            <w:tcW w:w="2455" w:type="dxa"/>
          </w:tcPr>
          <w:p w:rsidR="0011407E" w:rsidRPr="00890DA1" w:rsidRDefault="0011407E" w:rsidP="00993C6F">
            <w:pPr>
              <w:jc w:val="both"/>
              <w:rPr>
                <w:sz w:val="24"/>
                <w:szCs w:val="24"/>
              </w:rPr>
            </w:pPr>
            <w:r w:rsidRPr="00890DA1">
              <w:rPr>
                <w:sz w:val="24"/>
                <w:szCs w:val="24"/>
              </w:rPr>
              <w:t xml:space="preserve">5.1.Совершенствование выравнивания бюджетной обеспеченности муниципальных </w:t>
            </w:r>
            <w:r w:rsidRPr="00890DA1">
              <w:rPr>
                <w:sz w:val="24"/>
                <w:szCs w:val="24"/>
              </w:rPr>
              <w:lastRenderedPageBreak/>
              <w:t>образований Октябрьского района</w:t>
            </w:r>
          </w:p>
        </w:tc>
        <w:tc>
          <w:tcPr>
            <w:tcW w:w="2617" w:type="dxa"/>
          </w:tcPr>
          <w:p w:rsidR="0011407E" w:rsidRPr="00890DA1" w:rsidRDefault="0011407E" w:rsidP="005A4E24">
            <w:pPr>
              <w:rPr>
                <w:sz w:val="24"/>
                <w:szCs w:val="24"/>
              </w:rPr>
            </w:pPr>
            <w:r w:rsidRPr="00890DA1">
              <w:rPr>
                <w:sz w:val="24"/>
                <w:szCs w:val="24"/>
              </w:rPr>
              <w:lastRenderedPageBreak/>
              <w:t xml:space="preserve">Финансово-экономическое управление Администрации Октябрьского </w:t>
            </w:r>
            <w:r w:rsidRPr="00890DA1">
              <w:rPr>
                <w:sz w:val="24"/>
                <w:szCs w:val="24"/>
              </w:rPr>
              <w:lastRenderedPageBreak/>
              <w:t>района</w:t>
            </w:r>
          </w:p>
        </w:tc>
        <w:tc>
          <w:tcPr>
            <w:tcW w:w="2320" w:type="dxa"/>
          </w:tcPr>
          <w:p w:rsidR="0011407E" w:rsidRPr="00890DA1" w:rsidRDefault="0011407E" w:rsidP="00993C6F">
            <w:pPr>
              <w:jc w:val="both"/>
              <w:rPr>
                <w:sz w:val="24"/>
                <w:szCs w:val="24"/>
              </w:rPr>
            </w:pPr>
            <w:r w:rsidRPr="00890DA1">
              <w:rPr>
                <w:sz w:val="24"/>
                <w:szCs w:val="24"/>
              </w:rPr>
              <w:lastRenderedPageBreak/>
              <w:t xml:space="preserve">Создание условий для устойчивого исполнения местных бюджетов в результате </w:t>
            </w:r>
            <w:r w:rsidRPr="00890DA1">
              <w:rPr>
                <w:sz w:val="24"/>
                <w:szCs w:val="24"/>
              </w:rPr>
              <w:lastRenderedPageBreak/>
              <w:t>обеспечения минимально гарантированного уровня бюджетной обеспеченности муниципальных образований района</w:t>
            </w:r>
          </w:p>
        </w:tc>
        <w:tc>
          <w:tcPr>
            <w:tcW w:w="1899" w:type="dxa"/>
          </w:tcPr>
          <w:p w:rsidR="0011407E" w:rsidRPr="00890DA1" w:rsidRDefault="0011407E" w:rsidP="0011407E">
            <w:pPr>
              <w:jc w:val="center"/>
              <w:rPr>
                <w:sz w:val="24"/>
                <w:szCs w:val="24"/>
              </w:rPr>
            </w:pPr>
            <w:r w:rsidRPr="00890DA1">
              <w:rPr>
                <w:sz w:val="24"/>
                <w:szCs w:val="24"/>
              </w:rPr>
              <w:lastRenderedPageBreak/>
              <w:t>01.01.2014-31.12.2020</w:t>
            </w:r>
          </w:p>
        </w:tc>
        <w:tc>
          <w:tcPr>
            <w:tcW w:w="824" w:type="dxa"/>
          </w:tcPr>
          <w:p w:rsidR="0011407E" w:rsidRPr="00890DA1" w:rsidRDefault="00100C57" w:rsidP="00E230D4">
            <w:pPr>
              <w:jc w:val="center"/>
              <w:rPr>
                <w:sz w:val="24"/>
                <w:szCs w:val="24"/>
              </w:rPr>
            </w:pPr>
            <w:r>
              <w:rPr>
                <w:sz w:val="24"/>
                <w:szCs w:val="24"/>
              </w:rPr>
              <w:t>-</w:t>
            </w:r>
          </w:p>
        </w:tc>
        <w:tc>
          <w:tcPr>
            <w:tcW w:w="1239" w:type="dxa"/>
          </w:tcPr>
          <w:p w:rsidR="0011407E" w:rsidRPr="00890DA1" w:rsidRDefault="00100C57" w:rsidP="00E230D4">
            <w:pPr>
              <w:jc w:val="center"/>
              <w:rPr>
                <w:sz w:val="24"/>
                <w:szCs w:val="24"/>
              </w:rPr>
            </w:pPr>
            <w:r>
              <w:rPr>
                <w:sz w:val="24"/>
                <w:szCs w:val="24"/>
              </w:rPr>
              <w:t>-</w:t>
            </w:r>
          </w:p>
        </w:tc>
        <w:tc>
          <w:tcPr>
            <w:tcW w:w="1092" w:type="dxa"/>
          </w:tcPr>
          <w:p w:rsidR="0011407E" w:rsidRPr="00890DA1" w:rsidRDefault="0011407E" w:rsidP="00E230D4">
            <w:pPr>
              <w:jc w:val="center"/>
              <w:rPr>
                <w:sz w:val="24"/>
                <w:szCs w:val="24"/>
              </w:rPr>
            </w:pPr>
            <w:r w:rsidRPr="00890DA1">
              <w:rPr>
                <w:sz w:val="24"/>
                <w:szCs w:val="24"/>
              </w:rPr>
              <w:t>-</w:t>
            </w:r>
          </w:p>
        </w:tc>
        <w:tc>
          <w:tcPr>
            <w:tcW w:w="1684" w:type="dxa"/>
          </w:tcPr>
          <w:p w:rsidR="0011407E" w:rsidRPr="00890DA1" w:rsidRDefault="0011407E" w:rsidP="00E230D4">
            <w:pPr>
              <w:jc w:val="center"/>
              <w:rPr>
                <w:sz w:val="24"/>
                <w:szCs w:val="24"/>
              </w:rPr>
            </w:pPr>
            <w:r w:rsidRPr="00890DA1">
              <w:rPr>
                <w:sz w:val="24"/>
                <w:szCs w:val="24"/>
              </w:rPr>
              <w:t>-</w:t>
            </w:r>
          </w:p>
        </w:tc>
      </w:tr>
      <w:tr w:rsidR="00E6468F" w:rsidRPr="00890DA1" w:rsidTr="0011407E">
        <w:trPr>
          <w:trHeight w:val="450"/>
        </w:trPr>
        <w:tc>
          <w:tcPr>
            <w:tcW w:w="514" w:type="dxa"/>
          </w:tcPr>
          <w:p w:rsidR="00E6468F" w:rsidRPr="00890DA1" w:rsidRDefault="00E6468F" w:rsidP="00993C6F">
            <w:pPr>
              <w:jc w:val="both"/>
              <w:rPr>
                <w:sz w:val="24"/>
                <w:szCs w:val="24"/>
              </w:rPr>
            </w:pPr>
          </w:p>
          <w:p w:rsidR="00E6468F" w:rsidRPr="00890DA1" w:rsidRDefault="00E6468F" w:rsidP="00993C6F">
            <w:pPr>
              <w:jc w:val="both"/>
              <w:rPr>
                <w:sz w:val="24"/>
                <w:szCs w:val="24"/>
              </w:rPr>
            </w:pPr>
          </w:p>
        </w:tc>
        <w:tc>
          <w:tcPr>
            <w:tcW w:w="2455" w:type="dxa"/>
          </w:tcPr>
          <w:p w:rsidR="00E6468F" w:rsidRPr="00890DA1" w:rsidRDefault="00E6468F" w:rsidP="00E6468F">
            <w:pPr>
              <w:jc w:val="both"/>
              <w:rPr>
                <w:sz w:val="24"/>
                <w:szCs w:val="24"/>
              </w:rPr>
            </w:pPr>
            <w:r w:rsidRPr="00890DA1">
              <w:rPr>
                <w:sz w:val="24"/>
                <w:szCs w:val="24"/>
              </w:rPr>
              <w:t>5.2.Предоставление дополнительной финансовой помощи в виде бюджетных кредитов бюджетам муниципальных образований Октябрьского района</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7F47AC">
            <w:pPr>
              <w:jc w:val="both"/>
              <w:rPr>
                <w:sz w:val="24"/>
                <w:szCs w:val="24"/>
              </w:rPr>
            </w:pPr>
            <w:r w:rsidRPr="00890DA1">
              <w:rPr>
                <w:sz w:val="24"/>
                <w:szCs w:val="24"/>
              </w:rPr>
              <w:t>Обеспечение текущей сбалансированности бюджетов муниципальных образований</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824" w:type="dxa"/>
          </w:tcPr>
          <w:p w:rsidR="00E6468F" w:rsidRPr="00890DA1" w:rsidRDefault="00100C57" w:rsidP="00100C57">
            <w:pPr>
              <w:jc w:val="center"/>
              <w:rPr>
                <w:sz w:val="24"/>
                <w:szCs w:val="24"/>
              </w:rPr>
            </w:pPr>
            <w:r>
              <w:rPr>
                <w:sz w:val="24"/>
                <w:szCs w:val="24"/>
              </w:rPr>
              <w:t>58</w:t>
            </w:r>
            <w:r w:rsidR="00335D68" w:rsidRPr="00890DA1">
              <w:rPr>
                <w:sz w:val="24"/>
                <w:szCs w:val="24"/>
              </w:rPr>
              <w:t> </w:t>
            </w:r>
            <w:r>
              <w:rPr>
                <w:sz w:val="24"/>
                <w:szCs w:val="24"/>
              </w:rPr>
              <w:t>5</w:t>
            </w:r>
            <w:r w:rsidR="00335D68" w:rsidRPr="00890DA1">
              <w:rPr>
                <w:sz w:val="24"/>
                <w:szCs w:val="24"/>
              </w:rPr>
              <w:t>00,0</w:t>
            </w:r>
          </w:p>
        </w:tc>
        <w:tc>
          <w:tcPr>
            <w:tcW w:w="1239" w:type="dxa"/>
          </w:tcPr>
          <w:p w:rsidR="00E6468F" w:rsidRPr="00890DA1" w:rsidRDefault="00E6468F" w:rsidP="00E230D4">
            <w:pPr>
              <w:jc w:val="center"/>
              <w:rPr>
                <w:sz w:val="24"/>
                <w:szCs w:val="24"/>
              </w:rPr>
            </w:pPr>
            <w:r w:rsidRPr="00890DA1">
              <w:rPr>
                <w:sz w:val="24"/>
                <w:szCs w:val="24"/>
              </w:rPr>
              <w:t>-</w:t>
            </w:r>
          </w:p>
        </w:tc>
        <w:tc>
          <w:tcPr>
            <w:tcW w:w="1092" w:type="dxa"/>
          </w:tcPr>
          <w:p w:rsidR="00E6468F" w:rsidRPr="00890DA1" w:rsidRDefault="00100C57" w:rsidP="00E230D4">
            <w:pPr>
              <w:jc w:val="center"/>
              <w:rPr>
                <w:sz w:val="24"/>
                <w:szCs w:val="24"/>
              </w:rPr>
            </w:pPr>
            <w:r>
              <w:rPr>
                <w:sz w:val="24"/>
                <w:szCs w:val="24"/>
              </w:rPr>
              <w:t>58 5</w:t>
            </w:r>
            <w:r w:rsidR="00E6468F" w:rsidRPr="00890DA1">
              <w:rPr>
                <w:sz w:val="24"/>
                <w:szCs w:val="24"/>
              </w:rPr>
              <w:t>00</w:t>
            </w:r>
            <w:r w:rsidR="00335D68" w:rsidRPr="00890DA1">
              <w:rPr>
                <w:sz w:val="24"/>
                <w:szCs w:val="24"/>
              </w:rPr>
              <w:t>,0</w:t>
            </w:r>
          </w:p>
        </w:tc>
        <w:tc>
          <w:tcPr>
            <w:tcW w:w="1684" w:type="dxa"/>
          </w:tcPr>
          <w:p w:rsidR="00E6468F" w:rsidRPr="00890DA1" w:rsidRDefault="00E6468F" w:rsidP="00E230D4">
            <w:pPr>
              <w:jc w:val="center"/>
              <w:rPr>
                <w:sz w:val="24"/>
                <w:szCs w:val="24"/>
              </w:rPr>
            </w:pPr>
            <w:r w:rsidRPr="00890DA1">
              <w:rPr>
                <w:sz w:val="24"/>
                <w:szCs w:val="24"/>
              </w:rPr>
              <w:t>-</w:t>
            </w:r>
          </w:p>
        </w:tc>
      </w:tr>
      <w:tr w:rsidR="00E6468F" w:rsidRPr="00890DA1" w:rsidTr="00957065">
        <w:trPr>
          <w:trHeight w:val="450"/>
        </w:trPr>
        <w:tc>
          <w:tcPr>
            <w:tcW w:w="514" w:type="dxa"/>
          </w:tcPr>
          <w:p w:rsidR="00E6468F" w:rsidRPr="00890DA1" w:rsidRDefault="00E6468F" w:rsidP="00993C6F">
            <w:pPr>
              <w:jc w:val="both"/>
              <w:rPr>
                <w:sz w:val="24"/>
                <w:szCs w:val="24"/>
              </w:rPr>
            </w:pPr>
            <w:r w:rsidRPr="00890DA1">
              <w:rPr>
                <w:sz w:val="24"/>
                <w:szCs w:val="24"/>
              </w:rPr>
              <w:t>6</w:t>
            </w:r>
          </w:p>
        </w:tc>
        <w:tc>
          <w:tcPr>
            <w:tcW w:w="14130" w:type="dxa"/>
            <w:gridSpan w:val="8"/>
          </w:tcPr>
          <w:p w:rsidR="00E6468F" w:rsidRPr="00890DA1" w:rsidRDefault="00E6468F" w:rsidP="00E6468F">
            <w:pPr>
              <w:jc w:val="center"/>
              <w:rPr>
                <w:sz w:val="24"/>
                <w:szCs w:val="24"/>
              </w:rPr>
            </w:pPr>
            <w:r w:rsidRPr="00890DA1">
              <w:rPr>
                <w:sz w:val="24"/>
                <w:szCs w:val="24"/>
              </w:rPr>
              <w:t>Подпрограмма 6 «Содействие повышению качества управления муниципальными финансами»</w:t>
            </w:r>
          </w:p>
        </w:tc>
      </w:tr>
      <w:tr w:rsidR="00E6468F" w:rsidRPr="00890DA1" w:rsidTr="00E85F75">
        <w:trPr>
          <w:trHeight w:val="450"/>
        </w:trPr>
        <w:tc>
          <w:tcPr>
            <w:tcW w:w="514" w:type="dxa"/>
          </w:tcPr>
          <w:p w:rsidR="00E6468F" w:rsidRPr="00890DA1" w:rsidRDefault="00E6468F" w:rsidP="00993C6F">
            <w:pPr>
              <w:jc w:val="both"/>
              <w:rPr>
                <w:sz w:val="24"/>
                <w:szCs w:val="24"/>
              </w:rPr>
            </w:pPr>
          </w:p>
        </w:tc>
        <w:tc>
          <w:tcPr>
            <w:tcW w:w="2455" w:type="dxa"/>
          </w:tcPr>
          <w:p w:rsidR="00E6468F" w:rsidRPr="00890DA1" w:rsidRDefault="00E6468F" w:rsidP="00D92513">
            <w:pPr>
              <w:jc w:val="both"/>
              <w:rPr>
                <w:sz w:val="24"/>
                <w:szCs w:val="24"/>
              </w:rPr>
            </w:pPr>
            <w:r w:rsidRPr="00890DA1">
              <w:rPr>
                <w:sz w:val="24"/>
                <w:szCs w:val="24"/>
              </w:rPr>
              <w:t>6.1.Методическая поддержка осуществления бюджетного процесса на местном уровне</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993C6F">
            <w:pPr>
              <w:jc w:val="both"/>
              <w:rPr>
                <w:sz w:val="24"/>
                <w:szCs w:val="24"/>
              </w:rPr>
            </w:pPr>
            <w:r w:rsidRPr="00890DA1">
              <w:rPr>
                <w:sz w:val="24"/>
                <w:szCs w:val="24"/>
              </w:rPr>
              <w:t>Повышение качества управления бюджетным процессом на уровне поселений; соблюдений требований бюджетного законодательства</w:t>
            </w:r>
          </w:p>
        </w:tc>
        <w:tc>
          <w:tcPr>
            <w:tcW w:w="1899" w:type="dxa"/>
          </w:tcPr>
          <w:p w:rsidR="00E6468F" w:rsidRPr="00890DA1" w:rsidRDefault="00E6468F" w:rsidP="00E6468F">
            <w:pPr>
              <w:jc w:val="center"/>
              <w:rPr>
                <w:sz w:val="24"/>
                <w:szCs w:val="24"/>
              </w:rPr>
            </w:pPr>
            <w:r w:rsidRPr="00890DA1">
              <w:rPr>
                <w:sz w:val="24"/>
                <w:szCs w:val="24"/>
              </w:rPr>
              <w:t>01.01.2014-31.12.2020</w:t>
            </w:r>
          </w:p>
        </w:tc>
        <w:tc>
          <w:tcPr>
            <w:tcW w:w="4839" w:type="dxa"/>
            <w:gridSpan w:val="4"/>
          </w:tcPr>
          <w:p w:rsidR="00E6468F" w:rsidRPr="00890DA1" w:rsidRDefault="00E6468F" w:rsidP="00E230D4">
            <w:pPr>
              <w:jc w:val="center"/>
              <w:rPr>
                <w:sz w:val="24"/>
                <w:szCs w:val="24"/>
              </w:rPr>
            </w:pPr>
            <w:r w:rsidRPr="00890DA1">
              <w:rPr>
                <w:sz w:val="24"/>
                <w:szCs w:val="24"/>
              </w:rPr>
              <w:t>Финансирование не требуется</w:t>
            </w:r>
          </w:p>
        </w:tc>
      </w:tr>
      <w:tr w:rsidR="00E6468F" w:rsidRPr="00890DA1" w:rsidTr="00686B8B">
        <w:trPr>
          <w:trHeight w:val="450"/>
        </w:trPr>
        <w:tc>
          <w:tcPr>
            <w:tcW w:w="514" w:type="dxa"/>
          </w:tcPr>
          <w:p w:rsidR="00E6468F" w:rsidRPr="00890DA1" w:rsidRDefault="00E6468F" w:rsidP="00993C6F">
            <w:pPr>
              <w:jc w:val="both"/>
              <w:rPr>
                <w:sz w:val="24"/>
                <w:szCs w:val="24"/>
              </w:rPr>
            </w:pPr>
          </w:p>
        </w:tc>
        <w:tc>
          <w:tcPr>
            <w:tcW w:w="2455" w:type="dxa"/>
          </w:tcPr>
          <w:p w:rsidR="00E6468F" w:rsidRPr="00890DA1" w:rsidRDefault="00E6468F" w:rsidP="00D92513">
            <w:pPr>
              <w:jc w:val="both"/>
              <w:rPr>
                <w:sz w:val="24"/>
                <w:szCs w:val="24"/>
              </w:rPr>
            </w:pPr>
            <w:r w:rsidRPr="00890DA1">
              <w:rPr>
                <w:sz w:val="24"/>
                <w:szCs w:val="24"/>
              </w:rPr>
              <w:t>6.2.Оценка качества управления муниципальными финансами</w:t>
            </w:r>
          </w:p>
        </w:tc>
        <w:tc>
          <w:tcPr>
            <w:tcW w:w="2617" w:type="dxa"/>
          </w:tcPr>
          <w:p w:rsidR="00E6468F" w:rsidRPr="00890DA1" w:rsidRDefault="00E6468F" w:rsidP="005A4E24">
            <w:pPr>
              <w:rPr>
                <w:sz w:val="24"/>
                <w:szCs w:val="24"/>
              </w:rPr>
            </w:pPr>
            <w:r w:rsidRPr="00890DA1">
              <w:rPr>
                <w:sz w:val="24"/>
                <w:szCs w:val="24"/>
              </w:rPr>
              <w:t>Финансово-экономическое управление Администрации Октябрьского района</w:t>
            </w:r>
          </w:p>
        </w:tc>
        <w:tc>
          <w:tcPr>
            <w:tcW w:w="2320" w:type="dxa"/>
          </w:tcPr>
          <w:p w:rsidR="00E6468F" w:rsidRPr="00890DA1" w:rsidRDefault="00E6468F" w:rsidP="00993C6F">
            <w:pPr>
              <w:jc w:val="both"/>
              <w:rPr>
                <w:sz w:val="24"/>
                <w:szCs w:val="24"/>
              </w:rPr>
            </w:pPr>
            <w:r w:rsidRPr="00890DA1">
              <w:rPr>
                <w:sz w:val="24"/>
                <w:szCs w:val="24"/>
              </w:rPr>
              <w:t xml:space="preserve">Получение объективной информации о качестве организации бюджетного процесса на уровне поселений на основании </w:t>
            </w:r>
            <w:r w:rsidRPr="00890DA1">
              <w:rPr>
                <w:sz w:val="24"/>
                <w:szCs w:val="24"/>
              </w:rPr>
              <w:lastRenderedPageBreak/>
              <w:t>формализованных подходов</w:t>
            </w:r>
          </w:p>
        </w:tc>
        <w:tc>
          <w:tcPr>
            <w:tcW w:w="1899" w:type="dxa"/>
          </w:tcPr>
          <w:p w:rsidR="00E6468F" w:rsidRPr="00890DA1" w:rsidRDefault="00E6468F" w:rsidP="00E6468F">
            <w:pPr>
              <w:jc w:val="center"/>
              <w:rPr>
                <w:sz w:val="24"/>
                <w:szCs w:val="24"/>
              </w:rPr>
            </w:pPr>
            <w:r w:rsidRPr="00890DA1">
              <w:rPr>
                <w:sz w:val="24"/>
                <w:szCs w:val="24"/>
              </w:rPr>
              <w:lastRenderedPageBreak/>
              <w:t>01.01.2014-31.12.2020</w:t>
            </w:r>
          </w:p>
        </w:tc>
        <w:tc>
          <w:tcPr>
            <w:tcW w:w="4839" w:type="dxa"/>
            <w:gridSpan w:val="4"/>
          </w:tcPr>
          <w:p w:rsidR="00E6468F" w:rsidRPr="00890DA1" w:rsidRDefault="00E6468F" w:rsidP="00E230D4">
            <w:pPr>
              <w:jc w:val="center"/>
              <w:rPr>
                <w:sz w:val="24"/>
                <w:szCs w:val="24"/>
              </w:rPr>
            </w:pPr>
            <w:r w:rsidRPr="00890DA1">
              <w:rPr>
                <w:sz w:val="24"/>
                <w:szCs w:val="24"/>
              </w:rPr>
              <w:t>Финансирование не требуется</w:t>
            </w:r>
          </w:p>
        </w:tc>
      </w:tr>
    </w:tbl>
    <w:p w:rsidR="00B41F4F" w:rsidRPr="00890DA1" w:rsidRDefault="00B41F4F" w:rsidP="00993C6F">
      <w:pPr>
        <w:ind w:left="142" w:firstLine="567"/>
        <w:jc w:val="both"/>
        <w:rPr>
          <w:sz w:val="24"/>
          <w:szCs w:val="24"/>
        </w:rPr>
      </w:pPr>
    </w:p>
    <w:p w:rsidR="00B41F4F" w:rsidRPr="00890DA1" w:rsidRDefault="00B41F4F" w:rsidP="00993C6F">
      <w:pPr>
        <w:ind w:left="142" w:firstLine="567"/>
        <w:jc w:val="both"/>
        <w:rPr>
          <w:sz w:val="24"/>
          <w:szCs w:val="24"/>
        </w:rPr>
      </w:pPr>
    </w:p>
    <w:p w:rsidR="00B41F4F" w:rsidRPr="00890DA1" w:rsidRDefault="00B41F4F" w:rsidP="00993C6F">
      <w:pPr>
        <w:ind w:left="142" w:firstLine="567"/>
        <w:jc w:val="both"/>
        <w:rPr>
          <w:sz w:val="28"/>
          <w:szCs w:val="28"/>
        </w:rPr>
      </w:pPr>
    </w:p>
    <w:p w:rsidR="005B0ABF" w:rsidRPr="00722759" w:rsidRDefault="005B0ABF" w:rsidP="005B0ABF">
      <w:pPr>
        <w:tabs>
          <w:tab w:val="left" w:pos="801"/>
        </w:tabs>
        <w:jc w:val="both"/>
        <w:rPr>
          <w:sz w:val="24"/>
          <w:szCs w:val="24"/>
        </w:rPr>
      </w:pPr>
      <w:r w:rsidRPr="00722759">
        <w:rPr>
          <w:sz w:val="24"/>
          <w:szCs w:val="24"/>
        </w:rPr>
        <w:t>Управляющий делами Администрации  Октябрьского района</w:t>
      </w:r>
      <w:r w:rsidRPr="00722759">
        <w:rPr>
          <w:sz w:val="24"/>
          <w:szCs w:val="24"/>
        </w:rPr>
        <w:tab/>
        <w:t xml:space="preserve">                                       </w:t>
      </w:r>
      <w:r w:rsidR="00722759">
        <w:rPr>
          <w:sz w:val="24"/>
          <w:szCs w:val="24"/>
        </w:rPr>
        <w:t xml:space="preserve">                                                 </w:t>
      </w:r>
      <w:r w:rsidRPr="00722759">
        <w:rPr>
          <w:sz w:val="24"/>
          <w:szCs w:val="24"/>
        </w:rPr>
        <w:t xml:space="preserve">                       Н.Н. Савченко                                                             </w:t>
      </w:r>
    </w:p>
    <w:p w:rsidR="005B0ABF" w:rsidRDefault="005B0ABF" w:rsidP="005B0ABF">
      <w:pPr>
        <w:tabs>
          <w:tab w:val="left" w:pos="801"/>
        </w:tabs>
        <w:jc w:val="both"/>
        <w:rPr>
          <w:sz w:val="28"/>
          <w:szCs w:val="28"/>
        </w:rPr>
      </w:pPr>
    </w:p>
    <w:sectPr w:rsidR="005B0ABF" w:rsidSect="008D4A99">
      <w:pgSz w:w="16838" w:h="11906" w:orient="landscape"/>
      <w:pgMar w:top="851"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tarSymbol">
    <w:altName w:val="Arial Unicode MS"/>
    <w:charset w:val="CC"/>
    <w:family w:val="auto"/>
    <w:pitch w:val="default"/>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AG Souvenir">
    <w:altName w:val="Times New Roman"/>
    <w:panose1 w:val="00000000000000000000"/>
    <w:charset w:val="00"/>
    <w:family w:val="roman"/>
    <w:notTrueType/>
    <w:pitch w:val="variable"/>
    <w:sig w:usb0="00000003" w:usb1="00000000" w:usb2="00000000" w:usb3="00000000" w:csb0="00000001" w:csb1="00000000"/>
  </w:font>
  <w:font w:name="Consolas">
    <w:panose1 w:val="020B0609020204030204"/>
    <w:charset w:val="CC"/>
    <w:family w:val="modern"/>
    <w:pitch w:val="fixed"/>
    <w:sig w:usb0="E10002FF" w:usb1="4000F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3"/>
    <w:multiLevelType w:val="singleLevel"/>
    <w:tmpl w:val="F46C65BA"/>
    <w:lvl w:ilvl="0">
      <w:start w:val="1"/>
      <w:numFmt w:val="bullet"/>
      <w:pStyle w:val="2"/>
      <w:lvlText w:val=""/>
      <w:lvlJc w:val="left"/>
      <w:pPr>
        <w:tabs>
          <w:tab w:val="num" w:pos="643"/>
        </w:tabs>
        <w:ind w:left="643" w:hanging="360"/>
      </w:pPr>
      <w:rPr>
        <w:rFonts w:ascii="Symbol" w:hAnsi="Symbol" w:hint="default"/>
      </w:rPr>
    </w:lvl>
  </w:abstractNum>
  <w:abstractNum w:abstractNumId="1">
    <w:nsid w:val="FFFFFFFE"/>
    <w:multiLevelType w:val="singleLevel"/>
    <w:tmpl w:val="FFFFFFFF"/>
    <w:lvl w:ilvl="0">
      <w:numFmt w:val="decimal"/>
      <w:lvlText w:val="*"/>
      <w:lvlJc w:val="left"/>
    </w:lvl>
  </w:abstractNum>
  <w:abstractNum w:abstractNumId="2">
    <w:nsid w:val="00000003"/>
    <w:multiLevelType w:val="singleLevel"/>
    <w:tmpl w:val="00000003"/>
    <w:name w:val="WW8Num21"/>
    <w:lvl w:ilvl="0">
      <w:start w:val="1"/>
      <w:numFmt w:val="decimal"/>
      <w:lvlText w:val="%1."/>
      <w:lvlJc w:val="left"/>
      <w:pPr>
        <w:tabs>
          <w:tab w:val="num" w:pos="720"/>
        </w:tabs>
        <w:ind w:left="720" w:hanging="360"/>
      </w:pPr>
    </w:lvl>
  </w:abstractNum>
  <w:abstractNum w:abstractNumId="3">
    <w:nsid w:val="0685421D"/>
    <w:multiLevelType w:val="hybridMultilevel"/>
    <w:tmpl w:val="1A268448"/>
    <w:lvl w:ilvl="0" w:tplc="1FE60094">
      <w:start w:val="1"/>
      <w:numFmt w:val="bullet"/>
      <w:lvlText w:val=""/>
      <w:lvlJc w:val="left"/>
      <w:pPr>
        <w:ind w:left="720" w:hanging="360"/>
      </w:pPr>
      <w:rPr>
        <w:rFonts w:ascii="Symbol" w:hAnsi="Symbol" w:hint="default"/>
        <w:color w:val="auto"/>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6F463D5"/>
    <w:multiLevelType w:val="hybridMultilevel"/>
    <w:tmpl w:val="45C62C16"/>
    <w:lvl w:ilvl="0" w:tplc="77CE80E4">
      <w:start w:val="1"/>
      <w:numFmt w:val="decimal"/>
      <w:lvlText w:val="%1."/>
      <w:lvlJc w:val="left"/>
      <w:pPr>
        <w:ind w:left="643" w:hanging="360"/>
      </w:pPr>
    </w:lvl>
    <w:lvl w:ilvl="1" w:tplc="04190019">
      <w:start w:val="1"/>
      <w:numFmt w:val="lowerLetter"/>
      <w:lvlText w:val="%2."/>
      <w:lvlJc w:val="left"/>
      <w:pPr>
        <w:ind w:left="1503" w:hanging="360"/>
      </w:pPr>
    </w:lvl>
    <w:lvl w:ilvl="2" w:tplc="0419001B">
      <w:start w:val="1"/>
      <w:numFmt w:val="lowerRoman"/>
      <w:lvlText w:val="%3."/>
      <w:lvlJc w:val="right"/>
      <w:pPr>
        <w:ind w:left="2223" w:hanging="180"/>
      </w:pPr>
    </w:lvl>
    <w:lvl w:ilvl="3" w:tplc="0419000F">
      <w:start w:val="1"/>
      <w:numFmt w:val="decimal"/>
      <w:lvlText w:val="%4."/>
      <w:lvlJc w:val="left"/>
      <w:pPr>
        <w:ind w:left="2943" w:hanging="360"/>
      </w:pPr>
    </w:lvl>
    <w:lvl w:ilvl="4" w:tplc="04190019">
      <w:start w:val="1"/>
      <w:numFmt w:val="lowerLetter"/>
      <w:lvlText w:val="%5."/>
      <w:lvlJc w:val="left"/>
      <w:pPr>
        <w:ind w:left="3663" w:hanging="360"/>
      </w:pPr>
    </w:lvl>
    <w:lvl w:ilvl="5" w:tplc="0419001B">
      <w:start w:val="1"/>
      <w:numFmt w:val="lowerRoman"/>
      <w:lvlText w:val="%6."/>
      <w:lvlJc w:val="right"/>
      <w:pPr>
        <w:ind w:left="4383" w:hanging="180"/>
      </w:pPr>
    </w:lvl>
    <w:lvl w:ilvl="6" w:tplc="0419000F">
      <w:start w:val="1"/>
      <w:numFmt w:val="decimal"/>
      <w:lvlText w:val="%7."/>
      <w:lvlJc w:val="left"/>
      <w:pPr>
        <w:ind w:left="5103" w:hanging="360"/>
      </w:pPr>
    </w:lvl>
    <w:lvl w:ilvl="7" w:tplc="04190019">
      <w:start w:val="1"/>
      <w:numFmt w:val="lowerLetter"/>
      <w:lvlText w:val="%8."/>
      <w:lvlJc w:val="left"/>
      <w:pPr>
        <w:ind w:left="5823" w:hanging="360"/>
      </w:pPr>
    </w:lvl>
    <w:lvl w:ilvl="8" w:tplc="0419001B">
      <w:start w:val="1"/>
      <w:numFmt w:val="lowerRoman"/>
      <w:lvlText w:val="%9."/>
      <w:lvlJc w:val="right"/>
      <w:pPr>
        <w:ind w:left="6543" w:hanging="180"/>
      </w:pPr>
    </w:lvl>
  </w:abstractNum>
  <w:abstractNum w:abstractNumId="5">
    <w:nsid w:val="07A15C66"/>
    <w:multiLevelType w:val="hybridMultilevel"/>
    <w:tmpl w:val="E6D40434"/>
    <w:lvl w:ilvl="0" w:tplc="74AEDC78">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0CD321B5"/>
    <w:multiLevelType w:val="multilevel"/>
    <w:tmpl w:val="5AE0B9FE"/>
    <w:lvl w:ilvl="0">
      <w:start w:val="1"/>
      <w:numFmt w:val="decimal"/>
      <w:lvlText w:val="%1."/>
      <w:lvlJc w:val="left"/>
      <w:pPr>
        <w:ind w:left="1211" w:hanging="360"/>
      </w:pPr>
      <w:rPr>
        <w:rFonts w:hint="default"/>
      </w:rPr>
    </w:lvl>
    <w:lvl w:ilvl="1">
      <w:start w:val="1"/>
      <w:numFmt w:val="decimal"/>
      <w:isLgl/>
      <w:lvlText w:val="%1.%2."/>
      <w:lvlJc w:val="left"/>
      <w:pPr>
        <w:ind w:left="1571" w:hanging="720"/>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7">
    <w:nsid w:val="14B47D6A"/>
    <w:multiLevelType w:val="hybridMultilevel"/>
    <w:tmpl w:val="C4A690CA"/>
    <w:lvl w:ilvl="0" w:tplc="639A702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8">
    <w:nsid w:val="1939541A"/>
    <w:multiLevelType w:val="hybridMultilevel"/>
    <w:tmpl w:val="A51A41D0"/>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09C3D90"/>
    <w:multiLevelType w:val="hybridMultilevel"/>
    <w:tmpl w:val="D6704082"/>
    <w:lvl w:ilvl="0" w:tplc="CDD4CFF8">
      <w:start w:val="1"/>
      <w:numFmt w:val="bullet"/>
      <w:lvlText w:val=""/>
      <w:lvlJc w:val="left"/>
      <w:pPr>
        <w:ind w:left="1732"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abstractNum w:abstractNumId="10">
    <w:nsid w:val="28267008"/>
    <w:multiLevelType w:val="multilevel"/>
    <w:tmpl w:val="5E1CF06C"/>
    <w:lvl w:ilvl="0">
      <w:start w:val="1"/>
      <w:numFmt w:val="decimal"/>
      <w:lvlText w:val="%1."/>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11">
    <w:nsid w:val="2CF97EE0"/>
    <w:multiLevelType w:val="hybridMultilevel"/>
    <w:tmpl w:val="412CC1EC"/>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FE52FC7"/>
    <w:multiLevelType w:val="hybridMultilevel"/>
    <w:tmpl w:val="5F3CE664"/>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30CD5885"/>
    <w:multiLevelType w:val="hybridMultilevel"/>
    <w:tmpl w:val="41221A32"/>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32A22DEC"/>
    <w:multiLevelType w:val="hybridMultilevel"/>
    <w:tmpl w:val="DFD6D5FE"/>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nsid w:val="53B50DEC"/>
    <w:multiLevelType w:val="multilevel"/>
    <w:tmpl w:val="97BCAA9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6">
    <w:nsid w:val="5AFB2711"/>
    <w:multiLevelType w:val="hybridMultilevel"/>
    <w:tmpl w:val="DB747028"/>
    <w:lvl w:ilvl="0" w:tplc="32843F02">
      <w:start w:val="1"/>
      <w:numFmt w:val="decimal"/>
      <w:pStyle w:val="3"/>
      <w:lvlText w:val="%1."/>
      <w:lvlJc w:val="left"/>
      <w:pPr>
        <w:ind w:left="1429" w:hanging="360"/>
      </w:pPr>
      <w:rPr>
        <w:rFonts w:cs="Times New Roman"/>
      </w:rPr>
    </w:lvl>
    <w:lvl w:ilvl="1" w:tplc="04190019">
      <w:start w:val="1"/>
      <w:numFmt w:val="lowerLetter"/>
      <w:lvlText w:val="%2."/>
      <w:lvlJc w:val="left"/>
      <w:pPr>
        <w:ind w:left="2149" w:hanging="360"/>
      </w:pPr>
      <w:rPr>
        <w:rFonts w:cs="Times New Roman"/>
      </w:rPr>
    </w:lvl>
    <w:lvl w:ilvl="2" w:tplc="0419001B">
      <w:start w:val="1"/>
      <w:numFmt w:val="lowerRoman"/>
      <w:lvlText w:val="%3."/>
      <w:lvlJc w:val="right"/>
      <w:pPr>
        <w:ind w:left="2869" w:hanging="180"/>
      </w:pPr>
      <w:rPr>
        <w:rFonts w:cs="Times New Roman"/>
      </w:rPr>
    </w:lvl>
    <w:lvl w:ilvl="3" w:tplc="0419000F">
      <w:start w:val="1"/>
      <w:numFmt w:val="decimal"/>
      <w:lvlText w:val="%4."/>
      <w:lvlJc w:val="left"/>
      <w:pPr>
        <w:ind w:left="3589" w:hanging="360"/>
      </w:pPr>
      <w:rPr>
        <w:rFonts w:cs="Times New Roman"/>
      </w:rPr>
    </w:lvl>
    <w:lvl w:ilvl="4" w:tplc="04190019">
      <w:start w:val="1"/>
      <w:numFmt w:val="lowerLetter"/>
      <w:lvlText w:val="%5."/>
      <w:lvlJc w:val="left"/>
      <w:pPr>
        <w:ind w:left="4309" w:hanging="360"/>
      </w:pPr>
      <w:rPr>
        <w:rFonts w:cs="Times New Roman"/>
      </w:rPr>
    </w:lvl>
    <w:lvl w:ilvl="5" w:tplc="0419001B">
      <w:start w:val="1"/>
      <w:numFmt w:val="lowerRoman"/>
      <w:lvlText w:val="%6."/>
      <w:lvlJc w:val="right"/>
      <w:pPr>
        <w:ind w:left="5029" w:hanging="180"/>
      </w:pPr>
      <w:rPr>
        <w:rFonts w:cs="Times New Roman"/>
      </w:rPr>
    </w:lvl>
    <w:lvl w:ilvl="6" w:tplc="0419000F">
      <w:start w:val="1"/>
      <w:numFmt w:val="decimal"/>
      <w:lvlText w:val="%7."/>
      <w:lvlJc w:val="left"/>
      <w:pPr>
        <w:ind w:left="5749" w:hanging="360"/>
      </w:pPr>
      <w:rPr>
        <w:rFonts w:cs="Times New Roman"/>
      </w:rPr>
    </w:lvl>
    <w:lvl w:ilvl="7" w:tplc="04190019">
      <w:start w:val="1"/>
      <w:numFmt w:val="lowerLetter"/>
      <w:lvlText w:val="%8."/>
      <w:lvlJc w:val="left"/>
      <w:pPr>
        <w:ind w:left="6469" w:hanging="360"/>
      </w:pPr>
      <w:rPr>
        <w:rFonts w:cs="Times New Roman"/>
      </w:rPr>
    </w:lvl>
    <w:lvl w:ilvl="8" w:tplc="0419001B">
      <w:start w:val="1"/>
      <w:numFmt w:val="lowerRoman"/>
      <w:lvlText w:val="%9."/>
      <w:lvlJc w:val="right"/>
      <w:pPr>
        <w:ind w:left="7189" w:hanging="180"/>
      </w:pPr>
      <w:rPr>
        <w:rFonts w:cs="Times New Roman"/>
      </w:rPr>
    </w:lvl>
  </w:abstractNum>
  <w:abstractNum w:abstractNumId="17">
    <w:nsid w:val="5D165998"/>
    <w:multiLevelType w:val="hybridMultilevel"/>
    <w:tmpl w:val="EF90F768"/>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8">
    <w:nsid w:val="62DF5B1E"/>
    <w:multiLevelType w:val="hybridMultilevel"/>
    <w:tmpl w:val="A5264D58"/>
    <w:lvl w:ilvl="0" w:tplc="639A702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657C18AB"/>
    <w:multiLevelType w:val="hybridMultilevel"/>
    <w:tmpl w:val="8E003E4E"/>
    <w:lvl w:ilvl="0" w:tplc="76EA7450">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20">
    <w:nsid w:val="690B0881"/>
    <w:multiLevelType w:val="hybridMultilevel"/>
    <w:tmpl w:val="DD2ED40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1">
    <w:nsid w:val="71977077"/>
    <w:multiLevelType w:val="hybridMultilevel"/>
    <w:tmpl w:val="ABD47D80"/>
    <w:lvl w:ilvl="0" w:tplc="0419000F">
      <w:start w:val="1"/>
      <w:numFmt w:val="decimal"/>
      <w:lvlText w:val="%1."/>
      <w:lvlJc w:val="left"/>
      <w:pPr>
        <w:tabs>
          <w:tab w:val="num" w:pos="928"/>
        </w:tabs>
        <w:ind w:left="928" w:hanging="360"/>
      </w:pPr>
    </w:lvl>
    <w:lvl w:ilvl="1" w:tplc="04190019">
      <w:start w:val="1"/>
      <w:numFmt w:val="lowerLetter"/>
      <w:lvlText w:val="%2."/>
      <w:lvlJc w:val="left"/>
      <w:pPr>
        <w:tabs>
          <w:tab w:val="num" w:pos="1648"/>
        </w:tabs>
        <w:ind w:left="1648" w:hanging="360"/>
      </w:pPr>
    </w:lvl>
    <w:lvl w:ilvl="2" w:tplc="0419001B">
      <w:start w:val="1"/>
      <w:numFmt w:val="lowerRoman"/>
      <w:lvlText w:val="%3."/>
      <w:lvlJc w:val="right"/>
      <w:pPr>
        <w:tabs>
          <w:tab w:val="num" w:pos="2368"/>
        </w:tabs>
        <w:ind w:left="2368" w:hanging="180"/>
      </w:pPr>
    </w:lvl>
    <w:lvl w:ilvl="3" w:tplc="0419000F">
      <w:start w:val="1"/>
      <w:numFmt w:val="decimal"/>
      <w:lvlText w:val="%4."/>
      <w:lvlJc w:val="left"/>
      <w:pPr>
        <w:tabs>
          <w:tab w:val="num" w:pos="3088"/>
        </w:tabs>
        <w:ind w:left="3088" w:hanging="360"/>
      </w:pPr>
    </w:lvl>
    <w:lvl w:ilvl="4" w:tplc="04190019">
      <w:start w:val="1"/>
      <w:numFmt w:val="lowerLetter"/>
      <w:lvlText w:val="%5."/>
      <w:lvlJc w:val="left"/>
      <w:pPr>
        <w:tabs>
          <w:tab w:val="num" w:pos="3808"/>
        </w:tabs>
        <w:ind w:left="3808" w:hanging="360"/>
      </w:pPr>
    </w:lvl>
    <w:lvl w:ilvl="5" w:tplc="0419001B">
      <w:start w:val="1"/>
      <w:numFmt w:val="lowerRoman"/>
      <w:lvlText w:val="%6."/>
      <w:lvlJc w:val="right"/>
      <w:pPr>
        <w:tabs>
          <w:tab w:val="num" w:pos="4528"/>
        </w:tabs>
        <w:ind w:left="4528" w:hanging="180"/>
      </w:pPr>
    </w:lvl>
    <w:lvl w:ilvl="6" w:tplc="0419000F">
      <w:start w:val="1"/>
      <w:numFmt w:val="decimal"/>
      <w:lvlText w:val="%7."/>
      <w:lvlJc w:val="left"/>
      <w:pPr>
        <w:tabs>
          <w:tab w:val="num" w:pos="5248"/>
        </w:tabs>
        <w:ind w:left="5248" w:hanging="360"/>
      </w:pPr>
    </w:lvl>
    <w:lvl w:ilvl="7" w:tplc="04190019">
      <w:start w:val="1"/>
      <w:numFmt w:val="lowerLetter"/>
      <w:lvlText w:val="%8."/>
      <w:lvlJc w:val="left"/>
      <w:pPr>
        <w:tabs>
          <w:tab w:val="num" w:pos="5968"/>
        </w:tabs>
        <w:ind w:left="5968" w:hanging="360"/>
      </w:pPr>
    </w:lvl>
    <w:lvl w:ilvl="8" w:tplc="0419001B">
      <w:start w:val="1"/>
      <w:numFmt w:val="lowerRoman"/>
      <w:lvlText w:val="%9."/>
      <w:lvlJc w:val="right"/>
      <w:pPr>
        <w:tabs>
          <w:tab w:val="num" w:pos="6688"/>
        </w:tabs>
        <w:ind w:left="6688" w:hanging="180"/>
      </w:pPr>
    </w:lvl>
  </w:abstractNum>
  <w:abstractNum w:abstractNumId="22">
    <w:nsid w:val="763F32E5"/>
    <w:multiLevelType w:val="hybridMultilevel"/>
    <w:tmpl w:val="506E0FF2"/>
    <w:lvl w:ilvl="0" w:tplc="CDD4CFF8">
      <w:start w:val="1"/>
      <w:numFmt w:val="bullet"/>
      <w:lvlText w:val=""/>
      <w:lvlJc w:val="left"/>
      <w:pPr>
        <w:ind w:left="1166" w:hanging="360"/>
      </w:pPr>
      <w:rPr>
        <w:rFonts w:ascii="Symbol" w:hAnsi="Symbol" w:hint="default"/>
        <w:sz w:val="28"/>
        <w:szCs w:val="28"/>
      </w:rPr>
    </w:lvl>
    <w:lvl w:ilvl="1" w:tplc="04190003" w:tentative="1">
      <w:start w:val="1"/>
      <w:numFmt w:val="bullet"/>
      <w:lvlText w:val="o"/>
      <w:lvlJc w:val="left"/>
      <w:pPr>
        <w:ind w:left="1886" w:hanging="360"/>
      </w:pPr>
      <w:rPr>
        <w:rFonts w:ascii="Courier New" w:hAnsi="Courier New" w:cs="Courier New" w:hint="default"/>
      </w:rPr>
    </w:lvl>
    <w:lvl w:ilvl="2" w:tplc="04190005" w:tentative="1">
      <w:start w:val="1"/>
      <w:numFmt w:val="bullet"/>
      <w:lvlText w:val=""/>
      <w:lvlJc w:val="left"/>
      <w:pPr>
        <w:ind w:left="2606" w:hanging="360"/>
      </w:pPr>
      <w:rPr>
        <w:rFonts w:ascii="Wingdings" w:hAnsi="Wingdings" w:hint="default"/>
      </w:rPr>
    </w:lvl>
    <w:lvl w:ilvl="3" w:tplc="04190001" w:tentative="1">
      <w:start w:val="1"/>
      <w:numFmt w:val="bullet"/>
      <w:lvlText w:val=""/>
      <w:lvlJc w:val="left"/>
      <w:pPr>
        <w:ind w:left="3326" w:hanging="360"/>
      </w:pPr>
      <w:rPr>
        <w:rFonts w:ascii="Symbol" w:hAnsi="Symbol" w:hint="default"/>
      </w:rPr>
    </w:lvl>
    <w:lvl w:ilvl="4" w:tplc="04190003" w:tentative="1">
      <w:start w:val="1"/>
      <w:numFmt w:val="bullet"/>
      <w:lvlText w:val="o"/>
      <w:lvlJc w:val="left"/>
      <w:pPr>
        <w:ind w:left="4046" w:hanging="360"/>
      </w:pPr>
      <w:rPr>
        <w:rFonts w:ascii="Courier New" w:hAnsi="Courier New" w:cs="Courier New" w:hint="default"/>
      </w:rPr>
    </w:lvl>
    <w:lvl w:ilvl="5" w:tplc="04190005" w:tentative="1">
      <w:start w:val="1"/>
      <w:numFmt w:val="bullet"/>
      <w:lvlText w:val=""/>
      <w:lvlJc w:val="left"/>
      <w:pPr>
        <w:ind w:left="4766" w:hanging="360"/>
      </w:pPr>
      <w:rPr>
        <w:rFonts w:ascii="Wingdings" w:hAnsi="Wingdings" w:hint="default"/>
      </w:rPr>
    </w:lvl>
    <w:lvl w:ilvl="6" w:tplc="04190001" w:tentative="1">
      <w:start w:val="1"/>
      <w:numFmt w:val="bullet"/>
      <w:lvlText w:val=""/>
      <w:lvlJc w:val="left"/>
      <w:pPr>
        <w:ind w:left="5486" w:hanging="360"/>
      </w:pPr>
      <w:rPr>
        <w:rFonts w:ascii="Symbol" w:hAnsi="Symbol" w:hint="default"/>
      </w:rPr>
    </w:lvl>
    <w:lvl w:ilvl="7" w:tplc="04190003" w:tentative="1">
      <w:start w:val="1"/>
      <w:numFmt w:val="bullet"/>
      <w:lvlText w:val="o"/>
      <w:lvlJc w:val="left"/>
      <w:pPr>
        <w:ind w:left="6206" w:hanging="360"/>
      </w:pPr>
      <w:rPr>
        <w:rFonts w:ascii="Courier New" w:hAnsi="Courier New" w:cs="Courier New" w:hint="default"/>
      </w:rPr>
    </w:lvl>
    <w:lvl w:ilvl="8" w:tplc="04190005" w:tentative="1">
      <w:start w:val="1"/>
      <w:numFmt w:val="bullet"/>
      <w:lvlText w:val=""/>
      <w:lvlJc w:val="left"/>
      <w:pPr>
        <w:ind w:left="6926" w:hanging="360"/>
      </w:pPr>
      <w:rPr>
        <w:rFonts w:ascii="Wingdings" w:hAnsi="Wingdings" w:hint="default"/>
      </w:rPr>
    </w:lvl>
  </w:abstractNum>
  <w:num w:numId="1">
    <w:abstractNumId w:val="6"/>
  </w:num>
  <w:num w:numId="2">
    <w:abstractNumId w:val="14"/>
  </w:num>
  <w:num w:numId="3">
    <w:abstractNumId w:val="0"/>
  </w:num>
  <w:num w:numId="4">
    <w:abstractNumId w:val="2"/>
  </w:num>
  <w:num w:numId="5">
    <w:abstractNumId w:val="3"/>
  </w:num>
  <w:num w:numId="6">
    <w:abstractNumId w:val="8"/>
  </w:num>
  <w:num w:numId="7">
    <w:abstractNumId w:val="16"/>
  </w:num>
  <w:num w:numId="8">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4"/>
  </w:num>
  <w:num w:numId="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1"/>
  </w:num>
  <w:num w:numId="1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9"/>
  </w:num>
  <w:num w:numId="17">
    <w:abstractNumId w:val="22"/>
  </w:num>
  <w:num w:numId="18">
    <w:abstractNumId w:val="11"/>
  </w:num>
  <w:num w:numId="19">
    <w:abstractNumId w:val="7"/>
  </w:num>
  <w:num w:numId="20">
    <w:abstractNumId w:val="13"/>
  </w:num>
  <w:num w:numId="21">
    <w:abstractNumId w:val="12"/>
  </w:num>
  <w:num w:numId="22">
    <w:abstractNumId w:val="1"/>
    <w:lvlOverride w:ilvl="0">
      <w:lvl w:ilvl="0">
        <w:start w:val="1"/>
        <w:numFmt w:val="bullet"/>
        <w:lvlText w:val="-"/>
        <w:legacy w:legacy="1" w:legacySpace="0" w:legacyIndent="360"/>
        <w:lvlJc w:val="left"/>
        <w:pPr>
          <w:ind w:left="360" w:hanging="360"/>
        </w:pPr>
      </w:lvl>
    </w:lvlOverride>
  </w:num>
  <w:num w:numId="2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9"/>
  </w:num>
  <w:num w:numId="26">
    <w:abstractNumId w:val="10"/>
  </w:num>
  <w:num w:numId="27">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F012A"/>
    <w:rsid w:val="000165F5"/>
    <w:rsid w:val="000176C6"/>
    <w:rsid w:val="0003140F"/>
    <w:rsid w:val="000706D4"/>
    <w:rsid w:val="000F244F"/>
    <w:rsid w:val="00100C57"/>
    <w:rsid w:val="0011407E"/>
    <w:rsid w:val="001D7DA9"/>
    <w:rsid w:val="00216BBA"/>
    <w:rsid w:val="002408D5"/>
    <w:rsid w:val="002B0AC3"/>
    <w:rsid w:val="002C5D3B"/>
    <w:rsid w:val="002F0971"/>
    <w:rsid w:val="00335D68"/>
    <w:rsid w:val="00350F51"/>
    <w:rsid w:val="003A0586"/>
    <w:rsid w:val="003D4EBA"/>
    <w:rsid w:val="003F012A"/>
    <w:rsid w:val="004134FD"/>
    <w:rsid w:val="0043633F"/>
    <w:rsid w:val="00451B42"/>
    <w:rsid w:val="004678C6"/>
    <w:rsid w:val="00470BAE"/>
    <w:rsid w:val="004E78AB"/>
    <w:rsid w:val="004F24E8"/>
    <w:rsid w:val="00504454"/>
    <w:rsid w:val="005677E8"/>
    <w:rsid w:val="005711CD"/>
    <w:rsid w:val="00585DBE"/>
    <w:rsid w:val="005A532B"/>
    <w:rsid w:val="005B0ABF"/>
    <w:rsid w:val="006D6CBE"/>
    <w:rsid w:val="006E39E7"/>
    <w:rsid w:val="00722759"/>
    <w:rsid w:val="007B374A"/>
    <w:rsid w:val="007F202A"/>
    <w:rsid w:val="007F47AC"/>
    <w:rsid w:val="00800F8A"/>
    <w:rsid w:val="008200CC"/>
    <w:rsid w:val="0083196E"/>
    <w:rsid w:val="00882CB4"/>
    <w:rsid w:val="00890DA1"/>
    <w:rsid w:val="00897A47"/>
    <w:rsid w:val="008B3EF4"/>
    <w:rsid w:val="008B7173"/>
    <w:rsid w:val="008D4A99"/>
    <w:rsid w:val="009052F8"/>
    <w:rsid w:val="009101B6"/>
    <w:rsid w:val="00987408"/>
    <w:rsid w:val="00993C6F"/>
    <w:rsid w:val="009E29A4"/>
    <w:rsid w:val="00A206DD"/>
    <w:rsid w:val="00AB27E8"/>
    <w:rsid w:val="00AB4377"/>
    <w:rsid w:val="00B10B01"/>
    <w:rsid w:val="00B2271D"/>
    <w:rsid w:val="00B41F4F"/>
    <w:rsid w:val="00B45593"/>
    <w:rsid w:val="00B57ACB"/>
    <w:rsid w:val="00BB5900"/>
    <w:rsid w:val="00BD2DFF"/>
    <w:rsid w:val="00BF2B13"/>
    <w:rsid w:val="00C71138"/>
    <w:rsid w:val="00C9434B"/>
    <w:rsid w:val="00D23ED7"/>
    <w:rsid w:val="00D772DF"/>
    <w:rsid w:val="00D92513"/>
    <w:rsid w:val="00DC01F6"/>
    <w:rsid w:val="00DC652D"/>
    <w:rsid w:val="00DF3F33"/>
    <w:rsid w:val="00DF42E3"/>
    <w:rsid w:val="00E11D5C"/>
    <w:rsid w:val="00E16538"/>
    <w:rsid w:val="00E230D4"/>
    <w:rsid w:val="00E6468F"/>
    <w:rsid w:val="00E772B8"/>
    <w:rsid w:val="00F504AC"/>
    <w:rsid w:val="00FC26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page number" w:uiPriority="0"/>
    <w:lsdException w:name="List" w:uiPriority="0"/>
    <w:lsdException w:name="List Bullet 2"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FollowedHyperlink" w:uiPriority="0"/>
    <w:lsdException w:name="Strong" w:semiHidden="0" w:uiPriority="0" w:unhideWhenUsed="0" w:qFormat="1"/>
    <w:lsdException w:name="Emphasis" w:semiHidden="0" w:uiPriority="0" w:unhideWhenUsed="0" w:qFormat="1"/>
    <w:lsdException w:name="Document Map" w:uiPriority="0"/>
    <w:lsdException w:name="Plain Text" w:uiPriority="0"/>
    <w:lsdException w:name="HTML Preformatted" w:uiPriority="0"/>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93C6F"/>
    <w:pPr>
      <w:spacing w:after="0" w:line="240" w:lineRule="auto"/>
    </w:pPr>
    <w:rPr>
      <w:rFonts w:ascii="Times New Roman" w:eastAsia="Times New Roman" w:hAnsi="Times New Roman" w:cs="Times New Roman"/>
      <w:sz w:val="20"/>
      <w:szCs w:val="20"/>
      <w:lang w:eastAsia="ar-SA"/>
    </w:rPr>
  </w:style>
  <w:style w:type="paragraph" w:styleId="1">
    <w:name w:val="heading 1"/>
    <w:basedOn w:val="a"/>
    <w:next w:val="a"/>
    <w:link w:val="10"/>
    <w:qFormat/>
    <w:rsid w:val="00993C6F"/>
    <w:pPr>
      <w:keepNext/>
      <w:jc w:val="both"/>
      <w:outlineLvl w:val="0"/>
    </w:pPr>
    <w:rPr>
      <w:sz w:val="28"/>
      <w:lang w:val="x-none" w:eastAsia="x-none"/>
    </w:rPr>
  </w:style>
  <w:style w:type="paragraph" w:styleId="20">
    <w:name w:val="heading 2"/>
    <w:basedOn w:val="a"/>
    <w:next w:val="a"/>
    <w:link w:val="21"/>
    <w:qFormat/>
    <w:rsid w:val="00993C6F"/>
    <w:pPr>
      <w:keepNext/>
      <w:jc w:val="center"/>
      <w:outlineLvl w:val="1"/>
    </w:pPr>
    <w:rPr>
      <w:b/>
      <w:sz w:val="28"/>
      <w:lang w:val="x-none" w:eastAsia="x-none"/>
    </w:rPr>
  </w:style>
  <w:style w:type="paragraph" w:styleId="3">
    <w:name w:val="heading 3"/>
    <w:basedOn w:val="a"/>
    <w:next w:val="a"/>
    <w:link w:val="30"/>
    <w:qFormat/>
    <w:rsid w:val="00993C6F"/>
    <w:pPr>
      <w:keepNext/>
      <w:numPr>
        <w:numId w:val="7"/>
      </w:numPr>
      <w:ind w:left="0" w:firstLine="0"/>
      <w:jc w:val="both"/>
      <w:outlineLvl w:val="2"/>
    </w:pPr>
    <w:rPr>
      <w:b/>
      <w:sz w:val="28"/>
      <w:lang w:val="x-none" w:eastAsia="x-none"/>
    </w:rPr>
  </w:style>
  <w:style w:type="paragraph" w:styleId="4">
    <w:name w:val="heading 4"/>
    <w:basedOn w:val="a"/>
    <w:next w:val="a"/>
    <w:link w:val="40"/>
    <w:qFormat/>
    <w:rsid w:val="00993C6F"/>
    <w:pPr>
      <w:keepNext/>
      <w:spacing w:before="240" w:after="60"/>
      <w:outlineLvl w:val="3"/>
    </w:pPr>
    <w:rPr>
      <w:b/>
      <w:bCs/>
      <w:sz w:val="28"/>
      <w:szCs w:val="28"/>
      <w:lang w:val="x-none" w:eastAsia="x-none"/>
    </w:rPr>
  </w:style>
  <w:style w:type="paragraph" w:styleId="5">
    <w:name w:val="heading 5"/>
    <w:basedOn w:val="a"/>
    <w:next w:val="a"/>
    <w:link w:val="50"/>
    <w:qFormat/>
    <w:rsid w:val="00993C6F"/>
    <w:pPr>
      <w:keepNext/>
      <w:outlineLvl w:val="4"/>
    </w:pPr>
    <w:rPr>
      <w:lang w:eastAsia="ru-RU"/>
    </w:rPr>
  </w:style>
  <w:style w:type="paragraph" w:styleId="6">
    <w:name w:val="heading 6"/>
    <w:basedOn w:val="a"/>
    <w:next w:val="a"/>
    <w:link w:val="60"/>
    <w:qFormat/>
    <w:rsid w:val="00993C6F"/>
    <w:pPr>
      <w:keepNext/>
      <w:jc w:val="right"/>
      <w:outlineLvl w:val="5"/>
    </w:pPr>
    <w:rPr>
      <w:sz w:val="28"/>
      <w:lang w:val="x-none" w:eastAsia="x-none"/>
    </w:rPr>
  </w:style>
  <w:style w:type="paragraph" w:styleId="7">
    <w:name w:val="heading 7"/>
    <w:basedOn w:val="a"/>
    <w:next w:val="a"/>
    <w:link w:val="70"/>
    <w:qFormat/>
    <w:rsid w:val="00993C6F"/>
    <w:pPr>
      <w:spacing w:before="240" w:after="60"/>
      <w:outlineLvl w:val="6"/>
    </w:pPr>
    <w:rPr>
      <w:sz w:val="24"/>
      <w:szCs w:val="24"/>
      <w:lang w:eastAsia="ru-RU"/>
    </w:rPr>
  </w:style>
  <w:style w:type="paragraph" w:styleId="9">
    <w:name w:val="heading 9"/>
    <w:basedOn w:val="a"/>
    <w:next w:val="a"/>
    <w:link w:val="90"/>
    <w:qFormat/>
    <w:rsid w:val="00993C6F"/>
    <w:pPr>
      <w:spacing w:before="240" w:after="60"/>
      <w:outlineLvl w:val="8"/>
    </w:pPr>
    <w:rPr>
      <w:rFonts w:ascii="Arial" w:hAnsi="Arial" w:cs="Arial"/>
      <w:sz w:val="22"/>
      <w:szCs w:val="22"/>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993C6F"/>
    <w:rPr>
      <w:rFonts w:ascii="Tahoma" w:hAnsi="Tahoma" w:cs="Tahoma"/>
      <w:sz w:val="16"/>
      <w:szCs w:val="16"/>
    </w:rPr>
  </w:style>
  <w:style w:type="character" w:customStyle="1" w:styleId="a4">
    <w:name w:val="Текст выноски Знак"/>
    <w:basedOn w:val="a0"/>
    <w:link w:val="a3"/>
    <w:rsid w:val="00993C6F"/>
    <w:rPr>
      <w:rFonts w:ascii="Tahoma" w:eastAsia="Times New Roman" w:hAnsi="Tahoma" w:cs="Tahoma"/>
      <w:sz w:val="16"/>
      <w:szCs w:val="16"/>
      <w:lang w:eastAsia="ar-SA"/>
    </w:rPr>
  </w:style>
  <w:style w:type="paragraph" w:styleId="a5">
    <w:name w:val="List Paragraph"/>
    <w:basedOn w:val="a"/>
    <w:qFormat/>
    <w:rsid w:val="00993C6F"/>
    <w:pPr>
      <w:ind w:left="720"/>
      <w:contextualSpacing/>
    </w:pPr>
  </w:style>
  <w:style w:type="character" w:customStyle="1" w:styleId="10">
    <w:name w:val="Заголовок 1 Знак"/>
    <w:basedOn w:val="a0"/>
    <w:link w:val="1"/>
    <w:rsid w:val="00993C6F"/>
    <w:rPr>
      <w:rFonts w:ascii="Times New Roman" w:eastAsia="Times New Roman" w:hAnsi="Times New Roman" w:cs="Times New Roman"/>
      <w:sz w:val="28"/>
      <w:szCs w:val="20"/>
      <w:lang w:val="x-none" w:eastAsia="x-none"/>
    </w:rPr>
  </w:style>
  <w:style w:type="character" w:customStyle="1" w:styleId="21">
    <w:name w:val="Заголовок 2 Знак"/>
    <w:basedOn w:val="a0"/>
    <w:link w:val="20"/>
    <w:rsid w:val="00993C6F"/>
    <w:rPr>
      <w:rFonts w:ascii="Times New Roman" w:eastAsia="Times New Roman" w:hAnsi="Times New Roman" w:cs="Times New Roman"/>
      <w:b/>
      <w:sz w:val="28"/>
      <w:szCs w:val="20"/>
      <w:lang w:val="x-none" w:eastAsia="x-none"/>
    </w:rPr>
  </w:style>
  <w:style w:type="character" w:customStyle="1" w:styleId="30">
    <w:name w:val="Заголовок 3 Знак"/>
    <w:basedOn w:val="a0"/>
    <w:link w:val="3"/>
    <w:rsid w:val="00993C6F"/>
    <w:rPr>
      <w:rFonts w:ascii="Times New Roman" w:eastAsia="Times New Roman" w:hAnsi="Times New Roman" w:cs="Times New Roman"/>
      <w:b/>
      <w:sz w:val="28"/>
      <w:szCs w:val="20"/>
      <w:lang w:val="x-none" w:eastAsia="x-none"/>
    </w:rPr>
  </w:style>
  <w:style w:type="character" w:customStyle="1" w:styleId="40">
    <w:name w:val="Заголовок 4 Знак"/>
    <w:basedOn w:val="a0"/>
    <w:link w:val="4"/>
    <w:rsid w:val="00993C6F"/>
    <w:rPr>
      <w:rFonts w:ascii="Times New Roman" w:eastAsia="Times New Roman" w:hAnsi="Times New Roman" w:cs="Times New Roman"/>
      <w:b/>
      <w:bCs/>
      <w:sz w:val="28"/>
      <w:szCs w:val="28"/>
      <w:lang w:val="x-none" w:eastAsia="x-none"/>
    </w:rPr>
  </w:style>
  <w:style w:type="character" w:customStyle="1" w:styleId="50">
    <w:name w:val="Заголовок 5 Знак"/>
    <w:basedOn w:val="a0"/>
    <w:link w:val="5"/>
    <w:rsid w:val="00993C6F"/>
    <w:rPr>
      <w:rFonts w:ascii="Times New Roman" w:eastAsia="Times New Roman" w:hAnsi="Times New Roman" w:cs="Times New Roman"/>
      <w:sz w:val="20"/>
      <w:szCs w:val="20"/>
      <w:lang w:eastAsia="ru-RU"/>
    </w:rPr>
  </w:style>
  <w:style w:type="character" w:customStyle="1" w:styleId="60">
    <w:name w:val="Заголовок 6 Знак"/>
    <w:basedOn w:val="a0"/>
    <w:link w:val="6"/>
    <w:rsid w:val="00993C6F"/>
    <w:rPr>
      <w:rFonts w:ascii="Times New Roman" w:eastAsia="Times New Roman" w:hAnsi="Times New Roman" w:cs="Times New Roman"/>
      <w:sz w:val="28"/>
      <w:szCs w:val="20"/>
      <w:lang w:val="x-none" w:eastAsia="x-none"/>
    </w:rPr>
  </w:style>
  <w:style w:type="character" w:customStyle="1" w:styleId="70">
    <w:name w:val="Заголовок 7 Знак"/>
    <w:basedOn w:val="a0"/>
    <w:link w:val="7"/>
    <w:rsid w:val="00993C6F"/>
    <w:rPr>
      <w:rFonts w:ascii="Times New Roman" w:eastAsia="Times New Roman" w:hAnsi="Times New Roman" w:cs="Times New Roman"/>
      <w:sz w:val="24"/>
      <w:szCs w:val="24"/>
      <w:lang w:eastAsia="ru-RU"/>
    </w:rPr>
  </w:style>
  <w:style w:type="character" w:customStyle="1" w:styleId="90">
    <w:name w:val="Заголовок 9 Знак"/>
    <w:basedOn w:val="a0"/>
    <w:link w:val="9"/>
    <w:rsid w:val="00993C6F"/>
    <w:rPr>
      <w:rFonts w:ascii="Arial" w:eastAsia="Times New Roman" w:hAnsi="Arial" w:cs="Arial"/>
      <w:lang w:eastAsia="ru-RU"/>
    </w:rPr>
  </w:style>
  <w:style w:type="character" w:customStyle="1" w:styleId="WW8Num1z0">
    <w:name w:val="WW8Num1z0"/>
    <w:rsid w:val="00993C6F"/>
    <w:rPr>
      <w:rFonts w:ascii="Symbol" w:hAnsi="Symbol" w:cs="StarSymbol"/>
      <w:sz w:val="18"/>
      <w:szCs w:val="18"/>
    </w:rPr>
  </w:style>
  <w:style w:type="character" w:customStyle="1" w:styleId="11">
    <w:name w:val="Основной шрифт абзаца1"/>
    <w:rsid w:val="00993C6F"/>
  </w:style>
  <w:style w:type="character" w:styleId="a6">
    <w:name w:val="Hyperlink"/>
    <w:rsid w:val="00993C6F"/>
    <w:rPr>
      <w:color w:val="000080"/>
      <w:u w:val="single"/>
    </w:rPr>
  </w:style>
  <w:style w:type="character" w:customStyle="1" w:styleId="a7">
    <w:name w:val="Верхний колонтитул Знак"/>
    <w:basedOn w:val="11"/>
    <w:rsid w:val="00993C6F"/>
  </w:style>
  <w:style w:type="character" w:styleId="a8">
    <w:name w:val="page number"/>
    <w:basedOn w:val="11"/>
    <w:rsid w:val="00993C6F"/>
  </w:style>
  <w:style w:type="character" w:customStyle="1" w:styleId="a9">
    <w:name w:val="Основной текст с отступом Знак"/>
    <w:rsid w:val="00993C6F"/>
    <w:rPr>
      <w:sz w:val="28"/>
      <w:szCs w:val="24"/>
    </w:rPr>
  </w:style>
  <w:style w:type="paragraph" w:customStyle="1" w:styleId="aa">
    <w:name w:val="Заголовок"/>
    <w:basedOn w:val="a"/>
    <w:next w:val="ab"/>
    <w:rsid w:val="00993C6F"/>
    <w:pPr>
      <w:keepNext/>
      <w:spacing w:before="240" w:after="120"/>
    </w:pPr>
    <w:rPr>
      <w:rFonts w:ascii="Arial" w:eastAsia="MS Mincho" w:hAnsi="Arial" w:cs="Tahoma"/>
      <w:sz w:val="28"/>
      <w:szCs w:val="28"/>
    </w:rPr>
  </w:style>
  <w:style w:type="paragraph" w:styleId="ab">
    <w:name w:val="Body Text"/>
    <w:basedOn w:val="a"/>
    <w:link w:val="ac"/>
    <w:rsid w:val="00993C6F"/>
    <w:pPr>
      <w:spacing w:after="120"/>
    </w:pPr>
  </w:style>
  <w:style w:type="character" w:customStyle="1" w:styleId="ac">
    <w:name w:val="Основной текст Знак"/>
    <w:basedOn w:val="a0"/>
    <w:link w:val="ab"/>
    <w:rsid w:val="00993C6F"/>
    <w:rPr>
      <w:rFonts w:ascii="Times New Roman" w:eastAsia="Times New Roman" w:hAnsi="Times New Roman" w:cs="Times New Roman"/>
      <w:sz w:val="20"/>
      <w:szCs w:val="20"/>
      <w:lang w:eastAsia="ar-SA"/>
    </w:rPr>
  </w:style>
  <w:style w:type="paragraph" w:styleId="ad">
    <w:name w:val="List"/>
    <w:basedOn w:val="ab"/>
    <w:rsid w:val="00993C6F"/>
    <w:rPr>
      <w:rFonts w:ascii="Arial" w:hAnsi="Arial" w:cs="Tahoma"/>
    </w:rPr>
  </w:style>
  <w:style w:type="paragraph" w:customStyle="1" w:styleId="12">
    <w:name w:val="Название1"/>
    <w:basedOn w:val="a"/>
    <w:rsid w:val="00993C6F"/>
    <w:pPr>
      <w:suppressLineNumbers/>
      <w:spacing w:before="120" w:after="120"/>
    </w:pPr>
    <w:rPr>
      <w:rFonts w:ascii="Arial" w:hAnsi="Arial" w:cs="Tahoma"/>
      <w:i/>
      <w:iCs/>
      <w:szCs w:val="24"/>
    </w:rPr>
  </w:style>
  <w:style w:type="paragraph" w:customStyle="1" w:styleId="13">
    <w:name w:val="Указатель1"/>
    <w:basedOn w:val="a"/>
    <w:rsid w:val="00993C6F"/>
    <w:pPr>
      <w:suppressLineNumbers/>
    </w:pPr>
    <w:rPr>
      <w:rFonts w:ascii="Arial" w:hAnsi="Arial" w:cs="Tahoma"/>
    </w:rPr>
  </w:style>
  <w:style w:type="paragraph" w:styleId="ae">
    <w:name w:val="header"/>
    <w:basedOn w:val="a"/>
    <w:link w:val="14"/>
    <w:rsid w:val="00993C6F"/>
  </w:style>
  <w:style w:type="character" w:customStyle="1" w:styleId="14">
    <w:name w:val="Верхний колонтитул Знак1"/>
    <w:basedOn w:val="a0"/>
    <w:link w:val="ae"/>
    <w:rsid w:val="00993C6F"/>
    <w:rPr>
      <w:rFonts w:ascii="Times New Roman" w:eastAsia="Times New Roman" w:hAnsi="Times New Roman" w:cs="Times New Roman"/>
      <w:sz w:val="20"/>
      <w:szCs w:val="20"/>
      <w:lang w:eastAsia="ar-SA"/>
    </w:rPr>
  </w:style>
  <w:style w:type="paragraph" w:styleId="af">
    <w:name w:val="footer"/>
    <w:basedOn w:val="a"/>
    <w:link w:val="af0"/>
    <w:uiPriority w:val="99"/>
    <w:rsid w:val="00993C6F"/>
  </w:style>
  <w:style w:type="character" w:customStyle="1" w:styleId="af0">
    <w:name w:val="Нижний колонтитул Знак"/>
    <w:basedOn w:val="a0"/>
    <w:link w:val="af"/>
    <w:uiPriority w:val="99"/>
    <w:rsid w:val="00993C6F"/>
    <w:rPr>
      <w:rFonts w:ascii="Times New Roman" w:eastAsia="Times New Roman" w:hAnsi="Times New Roman" w:cs="Times New Roman"/>
      <w:sz w:val="20"/>
      <w:szCs w:val="20"/>
      <w:lang w:eastAsia="ar-SA"/>
    </w:rPr>
  </w:style>
  <w:style w:type="paragraph" w:customStyle="1" w:styleId="ConsPlusNormal">
    <w:name w:val="ConsPlusNormal"/>
    <w:rsid w:val="00993C6F"/>
    <w:pPr>
      <w:widowControl w:val="0"/>
      <w:suppressAutoHyphens/>
      <w:autoSpaceDE w:val="0"/>
      <w:spacing w:after="0" w:line="240" w:lineRule="auto"/>
      <w:ind w:firstLine="720"/>
    </w:pPr>
    <w:rPr>
      <w:rFonts w:ascii="Arial" w:eastAsia="Arial" w:hAnsi="Arial" w:cs="Arial"/>
      <w:sz w:val="20"/>
      <w:szCs w:val="20"/>
      <w:lang w:eastAsia="ar-SA"/>
    </w:rPr>
  </w:style>
  <w:style w:type="paragraph" w:customStyle="1" w:styleId="ConsPlusTitle">
    <w:name w:val="ConsPlusTitle"/>
    <w:uiPriority w:val="99"/>
    <w:rsid w:val="00993C6F"/>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af1">
    <w:name w:val="Содержимое таблицы"/>
    <w:basedOn w:val="a"/>
    <w:rsid w:val="00993C6F"/>
    <w:pPr>
      <w:suppressLineNumbers/>
    </w:pPr>
    <w:rPr>
      <w:sz w:val="24"/>
      <w:szCs w:val="24"/>
    </w:rPr>
  </w:style>
  <w:style w:type="paragraph" w:styleId="af2">
    <w:name w:val="Body Text Indent"/>
    <w:basedOn w:val="a"/>
    <w:link w:val="15"/>
    <w:rsid w:val="00993C6F"/>
    <w:pPr>
      <w:ind w:firstLine="709"/>
      <w:jc w:val="both"/>
    </w:pPr>
    <w:rPr>
      <w:sz w:val="28"/>
      <w:szCs w:val="24"/>
    </w:rPr>
  </w:style>
  <w:style w:type="character" w:customStyle="1" w:styleId="15">
    <w:name w:val="Основной текст с отступом Знак1"/>
    <w:basedOn w:val="a0"/>
    <w:link w:val="af2"/>
    <w:rsid w:val="00993C6F"/>
    <w:rPr>
      <w:rFonts w:ascii="Times New Roman" w:eastAsia="Times New Roman" w:hAnsi="Times New Roman" w:cs="Times New Roman"/>
      <w:sz w:val="28"/>
      <w:szCs w:val="24"/>
      <w:lang w:eastAsia="ar-SA"/>
    </w:rPr>
  </w:style>
  <w:style w:type="character" w:customStyle="1" w:styleId="16">
    <w:name w:val="Текст выноски Знак1"/>
    <w:rsid w:val="00993C6F"/>
    <w:rPr>
      <w:rFonts w:ascii="Tahoma" w:hAnsi="Tahoma" w:cs="Tahoma"/>
      <w:sz w:val="16"/>
      <w:szCs w:val="16"/>
      <w:lang w:val="ru-RU" w:eastAsia="ar-SA" w:bidi="ar-SA"/>
    </w:rPr>
  </w:style>
  <w:style w:type="paragraph" w:customStyle="1" w:styleId="af3">
    <w:name w:val="Заголовок таблицы"/>
    <w:basedOn w:val="af1"/>
    <w:rsid w:val="00993C6F"/>
    <w:pPr>
      <w:jc w:val="center"/>
    </w:pPr>
    <w:rPr>
      <w:b/>
      <w:bCs/>
    </w:rPr>
  </w:style>
  <w:style w:type="paragraph" w:customStyle="1" w:styleId="ConsPlusNonformat">
    <w:name w:val="ConsPlusNonformat"/>
    <w:uiPriority w:val="99"/>
    <w:rsid w:val="00993C6F"/>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17">
    <w:name w:val="Знак1"/>
    <w:basedOn w:val="a"/>
    <w:rsid w:val="00993C6F"/>
    <w:pPr>
      <w:spacing w:before="100" w:beforeAutospacing="1" w:after="100" w:afterAutospacing="1"/>
    </w:pPr>
    <w:rPr>
      <w:rFonts w:ascii="Tahoma" w:hAnsi="Tahoma"/>
      <w:lang w:val="en-US" w:eastAsia="en-US"/>
    </w:rPr>
  </w:style>
  <w:style w:type="paragraph" w:customStyle="1" w:styleId="ConsPlusCell">
    <w:name w:val="ConsPlusCell"/>
    <w:uiPriority w:val="99"/>
    <w:rsid w:val="00993C6F"/>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table" w:styleId="af4">
    <w:name w:val="Table Grid"/>
    <w:basedOn w:val="a1"/>
    <w:uiPriority w:val="59"/>
    <w:rsid w:val="00993C6F"/>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rsid w:val="00993C6F"/>
    <w:pPr>
      <w:widowControl w:val="0"/>
      <w:autoSpaceDE w:val="0"/>
      <w:autoSpaceDN w:val="0"/>
      <w:adjustRightInd w:val="0"/>
      <w:spacing w:after="0" w:line="240" w:lineRule="auto"/>
      <w:ind w:right="19772" w:firstLine="720"/>
    </w:pPr>
    <w:rPr>
      <w:rFonts w:ascii="Arial" w:eastAsia="Calibri" w:hAnsi="Arial" w:cs="Arial"/>
      <w:sz w:val="20"/>
      <w:szCs w:val="20"/>
      <w:lang w:eastAsia="ru-RU"/>
    </w:rPr>
  </w:style>
  <w:style w:type="paragraph" w:styleId="af5">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uiPriority w:val="99"/>
    <w:rsid w:val="00993C6F"/>
    <w:pPr>
      <w:spacing w:before="100" w:beforeAutospacing="1" w:after="100" w:afterAutospacing="1"/>
    </w:pPr>
    <w:rPr>
      <w:sz w:val="24"/>
      <w:szCs w:val="24"/>
      <w:lang w:eastAsia="ru-RU"/>
    </w:rPr>
  </w:style>
  <w:style w:type="paragraph" w:styleId="af6">
    <w:name w:val="No Spacing"/>
    <w:qFormat/>
    <w:rsid w:val="00993C6F"/>
    <w:pPr>
      <w:spacing w:after="0" w:line="240" w:lineRule="auto"/>
    </w:pPr>
    <w:rPr>
      <w:rFonts w:ascii="Times New Roman" w:eastAsia="Calibri" w:hAnsi="Times New Roman" w:cs="Times New Roman"/>
      <w:sz w:val="24"/>
      <w:szCs w:val="20"/>
      <w:lang w:eastAsia="ru-RU"/>
    </w:rPr>
  </w:style>
  <w:style w:type="character" w:customStyle="1" w:styleId="BalloonTextChar">
    <w:name w:val="Balloon Text Char"/>
    <w:locked/>
    <w:rsid w:val="00993C6F"/>
    <w:rPr>
      <w:rFonts w:ascii="Tahoma" w:hAnsi="Tahoma" w:cs="Tahoma"/>
      <w:sz w:val="16"/>
      <w:szCs w:val="16"/>
      <w:lang w:val="ru-RU" w:eastAsia="ru-RU" w:bidi="ar-SA"/>
    </w:rPr>
  </w:style>
  <w:style w:type="paragraph" w:customStyle="1" w:styleId="210">
    <w:name w:val="Основной текст 21"/>
    <w:basedOn w:val="a"/>
    <w:rsid w:val="00993C6F"/>
    <w:pPr>
      <w:ind w:right="57" w:firstLine="709"/>
      <w:jc w:val="both"/>
    </w:pPr>
    <w:rPr>
      <w:sz w:val="28"/>
      <w:lang w:eastAsia="ru-RU"/>
    </w:rPr>
  </w:style>
  <w:style w:type="paragraph" w:customStyle="1" w:styleId="BodyText22">
    <w:name w:val="Body Text 22"/>
    <w:basedOn w:val="a"/>
    <w:rsid w:val="00993C6F"/>
    <w:pPr>
      <w:ind w:firstLine="708"/>
      <w:jc w:val="both"/>
    </w:pPr>
    <w:rPr>
      <w:sz w:val="28"/>
      <w:lang w:eastAsia="ru-RU"/>
    </w:rPr>
  </w:style>
  <w:style w:type="paragraph" w:customStyle="1" w:styleId="BodyText21">
    <w:name w:val="Body Text 21"/>
    <w:basedOn w:val="a"/>
    <w:rsid w:val="00993C6F"/>
    <w:pPr>
      <w:jc w:val="both"/>
    </w:pPr>
    <w:rPr>
      <w:sz w:val="28"/>
      <w:lang w:eastAsia="ru-RU"/>
    </w:rPr>
  </w:style>
  <w:style w:type="paragraph" w:customStyle="1" w:styleId="211">
    <w:name w:val="Основной текст с отступом 21"/>
    <w:basedOn w:val="a"/>
    <w:rsid w:val="00993C6F"/>
    <w:pPr>
      <w:ind w:firstLine="360"/>
      <w:jc w:val="both"/>
    </w:pPr>
    <w:rPr>
      <w:sz w:val="28"/>
      <w:lang w:eastAsia="ru-RU"/>
    </w:rPr>
  </w:style>
  <w:style w:type="paragraph" w:styleId="22">
    <w:name w:val="Body Text 2"/>
    <w:basedOn w:val="a"/>
    <w:link w:val="23"/>
    <w:rsid w:val="00993C6F"/>
    <w:pPr>
      <w:spacing w:after="120" w:line="480" w:lineRule="auto"/>
    </w:pPr>
    <w:rPr>
      <w:lang w:eastAsia="ru-RU"/>
    </w:rPr>
  </w:style>
  <w:style w:type="character" w:customStyle="1" w:styleId="23">
    <w:name w:val="Основной текст 2 Знак"/>
    <w:basedOn w:val="a0"/>
    <w:link w:val="22"/>
    <w:rsid w:val="00993C6F"/>
    <w:rPr>
      <w:rFonts w:ascii="Times New Roman" w:eastAsia="Times New Roman" w:hAnsi="Times New Roman" w:cs="Times New Roman"/>
      <w:sz w:val="20"/>
      <w:szCs w:val="20"/>
      <w:lang w:eastAsia="ru-RU"/>
    </w:rPr>
  </w:style>
  <w:style w:type="paragraph" w:customStyle="1" w:styleId="af7">
    <w:name w:val="Знак Знак Знак Знак"/>
    <w:basedOn w:val="a"/>
    <w:rsid w:val="00993C6F"/>
    <w:pPr>
      <w:spacing w:after="160" w:line="240" w:lineRule="exact"/>
    </w:pPr>
    <w:rPr>
      <w:rFonts w:ascii="Verdana" w:hAnsi="Verdana"/>
      <w:lang w:val="en-US" w:eastAsia="en-US"/>
    </w:rPr>
  </w:style>
  <w:style w:type="paragraph" w:styleId="24">
    <w:name w:val="Body Text Indent 2"/>
    <w:basedOn w:val="a"/>
    <w:link w:val="25"/>
    <w:rsid w:val="00993C6F"/>
    <w:pPr>
      <w:ind w:firstLine="360"/>
      <w:jc w:val="both"/>
    </w:pPr>
    <w:rPr>
      <w:sz w:val="28"/>
      <w:lang w:val="x-none" w:eastAsia="x-none"/>
    </w:rPr>
  </w:style>
  <w:style w:type="character" w:customStyle="1" w:styleId="25">
    <w:name w:val="Основной текст с отступом 2 Знак"/>
    <w:basedOn w:val="a0"/>
    <w:link w:val="24"/>
    <w:rsid w:val="00993C6F"/>
    <w:rPr>
      <w:rFonts w:ascii="Times New Roman" w:eastAsia="Times New Roman" w:hAnsi="Times New Roman" w:cs="Times New Roman"/>
      <w:sz w:val="28"/>
      <w:szCs w:val="20"/>
      <w:lang w:val="x-none" w:eastAsia="x-none"/>
    </w:rPr>
  </w:style>
  <w:style w:type="paragraph" w:styleId="31">
    <w:name w:val="Body Text Indent 3"/>
    <w:basedOn w:val="a"/>
    <w:link w:val="32"/>
    <w:rsid w:val="00993C6F"/>
    <w:pPr>
      <w:ind w:firstLine="709"/>
      <w:jc w:val="both"/>
    </w:pPr>
    <w:rPr>
      <w:sz w:val="28"/>
      <w:lang w:val="x-none" w:eastAsia="x-none"/>
    </w:rPr>
  </w:style>
  <w:style w:type="character" w:customStyle="1" w:styleId="32">
    <w:name w:val="Основной текст с отступом 3 Знак"/>
    <w:basedOn w:val="a0"/>
    <w:link w:val="31"/>
    <w:rsid w:val="00993C6F"/>
    <w:rPr>
      <w:rFonts w:ascii="Times New Roman" w:eastAsia="Times New Roman" w:hAnsi="Times New Roman" w:cs="Times New Roman"/>
      <w:sz w:val="28"/>
      <w:szCs w:val="20"/>
      <w:lang w:val="x-none" w:eastAsia="x-none"/>
    </w:rPr>
  </w:style>
  <w:style w:type="paragraph" w:styleId="33">
    <w:name w:val="Body Text 3"/>
    <w:basedOn w:val="a"/>
    <w:link w:val="34"/>
    <w:rsid w:val="00993C6F"/>
    <w:rPr>
      <w:sz w:val="28"/>
      <w:lang w:val="x-none" w:eastAsia="x-none"/>
    </w:rPr>
  </w:style>
  <w:style w:type="character" w:customStyle="1" w:styleId="34">
    <w:name w:val="Основной текст 3 Знак"/>
    <w:basedOn w:val="a0"/>
    <w:link w:val="33"/>
    <w:rsid w:val="00993C6F"/>
    <w:rPr>
      <w:rFonts w:ascii="Times New Roman" w:eastAsia="Times New Roman" w:hAnsi="Times New Roman" w:cs="Times New Roman"/>
      <w:sz w:val="28"/>
      <w:szCs w:val="20"/>
      <w:lang w:val="x-none" w:eastAsia="x-none"/>
    </w:rPr>
  </w:style>
  <w:style w:type="paragraph" w:customStyle="1" w:styleId="18">
    <w:name w:val="Обычный1"/>
    <w:rsid w:val="00993C6F"/>
    <w:pPr>
      <w:widowControl w:val="0"/>
      <w:spacing w:after="0" w:line="240" w:lineRule="auto"/>
    </w:pPr>
    <w:rPr>
      <w:rFonts w:ascii="Arial" w:eastAsia="Times New Roman" w:hAnsi="Arial" w:cs="Times New Roman"/>
      <w:snapToGrid w:val="0"/>
      <w:sz w:val="12"/>
      <w:szCs w:val="20"/>
      <w:lang w:eastAsia="ru-RU"/>
    </w:rPr>
  </w:style>
  <w:style w:type="paragraph" w:customStyle="1" w:styleId="af8">
    <w:name w:val="Знак Знак Знак Знак"/>
    <w:basedOn w:val="a"/>
    <w:rsid w:val="00993C6F"/>
    <w:pPr>
      <w:spacing w:after="160" w:line="240" w:lineRule="exact"/>
    </w:pPr>
    <w:rPr>
      <w:rFonts w:ascii="Verdana" w:hAnsi="Verdana"/>
      <w:lang w:val="en-US" w:eastAsia="en-US"/>
    </w:rPr>
  </w:style>
  <w:style w:type="character" w:customStyle="1" w:styleId="Absatz-Standardschriftart">
    <w:name w:val="Absatz-Standardschriftart"/>
    <w:rsid w:val="00993C6F"/>
  </w:style>
  <w:style w:type="character" w:customStyle="1" w:styleId="WW-Absatz-Standardschriftart">
    <w:name w:val="WW-Absatz-Standardschriftart"/>
    <w:rsid w:val="00993C6F"/>
  </w:style>
  <w:style w:type="paragraph" w:customStyle="1" w:styleId="af9">
    <w:name w:val="Содержимое врезки"/>
    <w:basedOn w:val="ab"/>
    <w:rsid w:val="00993C6F"/>
    <w:pPr>
      <w:suppressAutoHyphens/>
    </w:pPr>
    <w:rPr>
      <w:sz w:val="28"/>
      <w:lang w:val="x-none"/>
    </w:rPr>
  </w:style>
  <w:style w:type="paragraph" w:customStyle="1" w:styleId="afa">
    <w:name w:val="Основной"/>
    <w:basedOn w:val="a"/>
    <w:rsid w:val="00993C6F"/>
    <w:pPr>
      <w:spacing w:after="20" w:line="360" w:lineRule="auto"/>
      <w:ind w:firstLine="709"/>
      <w:jc w:val="both"/>
    </w:pPr>
    <w:rPr>
      <w:sz w:val="28"/>
      <w:szCs w:val="24"/>
      <w:lang w:eastAsia="ru-RU"/>
    </w:rPr>
  </w:style>
  <w:style w:type="paragraph" w:customStyle="1" w:styleId="Style4">
    <w:name w:val="Style4"/>
    <w:basedOn w:val="a"/>
    <w:rsid w:val="00993C6F"/>
    <w:pPr>
      <w:widowControl w:val="0"/>
      <w:autoSpaceDE w:val="0"/>
      <w:autoSpaceDN w:val="0"/>
      <w:adjustRightInd w:val="0"/>
      <w:spacing w:line="338" w:lineRule="exact"/>
    </w:pPr>
    <w:rPr>
      <w:sz w:val="24"/>
      <w:szCs w:val="24"/>
      <w:lang w:eastAsia="ru-RU"/>
    </w:rPr>
  </w:style>
  <w:style w:type="character" w:customStyle="1" w:styleId="FontStyle23">
    <w:name w:val="Font Style23"/>
    <w:rsid w:val="00993C6F"/>
    <w:rPr>
      <w:rFonts w:ascii="Times New Roman" w:hAnsi="Times New Roman" w:cs="Times New Roman"/>
      <w:sz w:val="26"/>
      <w:szCs w:val="26"/>
    </w:rPr>
  </w:style>
  <w:style w:type="paragraph" w:customStyle="1" w:styleId="Postan">
    <w:name w:val="Postan"/>
    <w:basedOn w:val="a"/>
    <w:rsid w:val="00993C6F"/>
    <w:pPr>
      <w:jc w:val="center"/>
    </w:pPr>
    <w:rPr>
      <w:sz w:val="28"/>
      <w:lang w:eastAsia="ru-RU"/>
    </w:rPr>
  </w:style>
  <w:style w:type="character" w:customStyle="1" w:styleId="WW8Num2z0">
    <w:name w:val="WW8Num2z0"/>
    <w:rsid w:val="00993C6F"/>
    <w:rPr>
      <w:rFonts w:ascii="Symbol" w:hAnsi="Symbol"/>
      <w:color w:val="auto"/>
    </w:rPr>
  </w:style>
  <w:style w:type="character" w:customStyle="1" w:styleId="WW8Num2z1">
    <w:name w:val="WW8Num2z1"/>
    <w:rsid w:val="00993C6F"/>
    <w:rPr>
      <w:rFonts w:ascii="Courier New" w:hAnsi="Courier New" w:cs="Courier New"/>
    </w:rPr>
  </w:style>
  <w:style w:type="character" w:customStyle="1" w:styleId="WW8Num2z2">
    <w:name w:val="WW8Num2z2"/>
    <w:rsid w:val="00993C6F"/>
    <w:rPr>
      <w:rFonts w:ascii="Wingdings" w:hAnsi="Wingdings"/>
    </w:rPr>
  </w:style>
  <w:style w:type="character" w:customStyle="1" w:styleId="WW8Num2z3">
    <w:name w:val="WW8Num2z3"/>
    <w:rsid w:val="00993C6F"/>
    <w:rPr>
      <w:rFonts w:ascii="Symbol" w:hAnsi="Symbol"/>
    </w:rPr>
  </w:style>
  <w:style w:type="character" w:customStyle="1" w:styleId="WW8Num3z0">
    <w:name w:val="WW8Num3z0"/>
    <w:rsid w:val="00993C6F"/>
    <w:rPr>
      <w:rFonts w:ascii="Symbol" w:hAnsi="Symbol"/>
      <w:color w:val="auto"/>
    </w:rPr>
  </w:style>
  <w:style w:type="character" w:customStyle="1" w:styleId="WW8Num3z1">
    <w:name w:val="WW8Num3z1"/>
    <w:rsid w:val="00993C6F"/>
    <w:rPr>
      <w:rFonts w:ascii="Courier New" w:hAnsi="Courier New" w:cs="Courier New"/>
    </w:rPr>
  </w:style>
  <w:style w:type="character" w:customStyle="1" w:styleId="WW8Num3z2">
    <w:name w:val="WW8Num3z2"/>
    <w:rsid w:val="00993C6F"/>
    <w:rPr>
      <w:rFonts w:ascii="Wingdings" w:hAnsi="Wingdings"/>
    </w:rPr>
  </w:style>
  <w:style w:type="character" w:customStyle="1" w:styleId="WW8Num3z3">
    <w:name w:val="WW8Num3z3"/>
    <w:rsid w:val="00993C6F"/>
    <w:rPr>
      <w:rFonts w:ascii="Symbol" w:hAnsi="Symbol"/>
    </w:rPr>
  </w:style>
  <w:style w:type="character" w:customStyle="1" w:styleId="WW8Num4z0">
    <w:name w:val="WW8Num4z0"/>
    <w:rsid w:val="00993C6F"/>
    <w:rPr>
      <w:rFonts w:ascii="Symbol" w:hAnsi="Symbol"/>
    </w:rPr>
  </w:style>
  <w:style w:type="character" w:customStyle="1" w:styleId="WW8Num4z1">
    <w:name w:val="WW8Num4z1"/>
    <w:rsid w:val="00993C6F"/>
    <w:rPr>
      <w:rFonts w:ascii="Courier New" w:hAnsi="Courier New" w:cs="Courier New"/>
    </w:rPr>
  </w:style>
  <w:style w:type="character" w:customStyle="1" w:styleId="WW8Num4z2">
    <w:name w:val="WW8Num4z2"/>
    <w:rsid w:val="00993C6F"/>
    <w:rPr>
      <w:rFonts w:ascii="Wingdings" w:hAnsi="Wingdings"/>
    </w:rPr>
  </w:style>
  <w:style w:type="character" w:customStyle="1" w:styleId="WW8Num5z0">
    <w:name w:val="WW8Num5z0"/>
    <w:rsid w:val="00993C6F"/>
    <w:rPr>
      <w:rFonts w:ascii="Symbol" w:hAnsi="Symbol"/>
      <w:color w:val="auto"/>
    </w:rPr>
  </w:style>
  <w:style w:type="character" w:customStyle="1" w:styleId="WW8Num5z1">
    <w:name w:val="WW8Num5z1"/>
    <w:rsid w:val="00993C6F"/>
    <w:rPr>
      <w:rFonts w:ascii="Courier New" w:hAnsi="Courier New" w:cs="Courier New"/>
    </w:rPr>
  </w:style>
  <w:style w:type="character" w:customStyle="1" w:styleId="WW8Num5z2">
    <w:name w:val="WW8Num5z2"/>
    <w:rsid w:val="00993C6F"/>
    <w:rPr>
      <w:rFonts w:ascii="Wingdings" w:hAnsi="Wingdings"/>
    </w:rPr>
  </w:style>
  <w:style w:type="character" w:customStyle="1" w:styleId="WW8Num5z3">
    <w:name w:val="WW8Num5z3"/>
    <w:rsid w:val="00993C6F"/>
    <w:rPr>
      <w:rFonts w:ascii="Symbol" w:hAnsi="Symbol"/>
    </w:rPr>
  </w:style>
  <w:style w:type="character" w:customStyle="1" w:styleId="WW8Num6z0">
    <w:name w:val="WW8Num6z0"/>
    <w:rsid w:val="00993C6F"/>
    <w:rPr>
      <w:rFonts w:ascii="Symbol" w:hAnsi="Symbol"/>
    </w:rPr>
  </w:style>
  <w:style w:type="character" w:customStyle="1" w:styleId="WW8Num6z1">
    <w:name w:val="WW8Num6z1"/>
    <w:rsid w:val="00993C6F"/>
    <w:rPr>
      <w:rFonts w:ascii="Courier New" w:hAnsi="Courier New" w:cs="Courier New"/>
    </w:rPr>
  </w:style>
  <w:style w:type="character" w:customStyle="1" w:styleId="WW8Num6z2">
    <w:name w:val="WW8Num6z2"/>
    <w:rsid w:val="00993C6F"/>
    <w:rPr>
      <w:rFonts w:ascii="Wingdings" w:hAnsi="Wingdings"/>
    </w:rPr>
  </w:style>
  <w:style w:type="paragraph" w:customStyle="1" w:styleId="19">
    <w:name w:val="Стиль1"/>
    <w:basedOn w:val="a"/>
    <w:qFormat/>
    <w:rsid w:val="00993C6F"/>
    <w:pPr>
      <w:suppressAutoHyphens/>
      <w:autoSpaceDE w:val="0"/>
      <w:ind w:firstLine="540"/>
      <w:jc w:val="both"/>
    </w:pPr>
    <w:rPr>
      <w:rFonts w:eastAsia="MS Mincho"/>
      <w:sz w:val="28"/>
      <w:szCs w:val="28"/>
      <w:shd w:val="clear" w:color="auto" w:fill="FFFF00"/>
    </w:rPr>
  </w:style>
  <w:style w:type="paragraph" w:styleId="afb">
    <w:name w:val="Document Map"/>
    <w:basedOn w:val="a"/>
    <w:link w:val="afc"/>
    <w:rsid w:val="00993C6F"/>
    <w:pPr>
      <w:shd w:val="clear" w:color="auto" w:fill="000080"/>
    </w:pPr>
    <w:rPr>
      <w:rFonts w:ascii="Tahoma" w:hAnsi="Tahoma"/>
      <w:lang w:val="x-none" w:eastAsia="x-none"/>
    </w:rPr>
  </w:style>
  <w:style w:type="character" w:customStyle="1" w:styleId="afc">
    <w:name w:val="Схема документа Знак"/>
    <w:basedOn w:val="a0"/>
    <w:link w:val="afb"/>
    <w:rsid w:val="00993C6F"/>
    <w:rPr>
      <w:rFonts w:ascii="Tahoma" w:eastAsia="Times New Roman" w:hAnsi="Tahoma" w:cs="Times New Roman"/>
      <w:sz w:val="20"/>
      <w:szCs w:val="20"/>
      <w:shd w:val="clear" w:color="auto" w:fill="000080"/>
      <w:lang w:val="x-none" w:eastAsia="x-none"/>
    </w:rPr>
  </w:style>
  <w:style w:type="paragraph" w:customStyle="1" w:styleId="afd">
    <w:name w:val="Знак"/>
    <w:basedOn w:val="a"/>
    <w:rsid w:val="00993C6F"/>
    <w:pPr>
      <w:spacing w:before="100" w:beforeAutospacing="1" w:after="100" w:afterAutospacing="1"/>
    </w:pPr>
    <w:rPr>
      <w:rFonts w:ascii="Tahoma" w:hAnsi="Tahoma" w:cs="Tahoma"/>
      <w:lang w:val="en-US" w:eastAsia="en-US"/>
    </w:rPr>
  </w:style>
  <w:style w:type="paragraph" w:customStyle="1" w:styleId="ConsTitle">
    <w:name w:val="ConsTitle"/>
    <w:rsid w:val="00993C6F"/>
    <w:pPr>
      <w:widowControl w:val="0"/>
      <w:suppressAutoHyphens/>
      <w:autoSpaceDE w:val="0"/>
      <w:spacing w:after="0" w:line="240" w:lineRule="auto"/>
    </w:pPr>
    <w:rPr>
      <w:rFonts w:ascii="Arial" w:eastAsia="Arial" w:hAnsi="Arial" w:cs="Arial"/>
      <w:b/>
      <w:bCs/>
      <w:kern w:val="1"/>
      <w:sz w:val="20"/>
      <w:szCs w:val="20"/>
      <w:lang w:eastAsia="ar-SA"/>
    </w:rPr>
  </w:style>
  <w:style w:type="character" w:styleId="afe">
    <w:name w:val="FollowedHyperlink"/>
    <w:unhideWhenUsed/>
    <w:rsid w:val="00993C6F"/>
    <w:rPr>
      <w:color w:val="800080"/>
      <w:u w:val="single"/>
    </w:rPr>
  </w:style>
  <w:style w:type="paragraph" w:customStyle="1" w:styleId="aff">
    <w:name w:val="Знак"/>
    <w:basedOn w:val="a"/>
    <w:rsid w:val="00993C6F"/>
    <w:pPr>
      <w:spacing w:before="100" w:beforeAutospacing="1" w:after="100" w:afterAutospacing="1"/>
    </w:pPr>
    <w:rPr>
      <w:rFonts w:ascii="Tahoma" w:hAnsi="Tahoma" w:cs="Tahoma"/>
      <w:lang w:val="en-US" w:eastAsia="en-US"/>
    </w:rPr>
  </w:style>
  <w:style w:type="character" w:customStyle="1" w:styleId="aff0">
    <w:name w:val="Сравнение редакций. Добавленный фрагмент"/>
    <w:rsid w:val="00993C6F"/>
    <w:rPr>
      <w:color w:val="0000FF"/>
    </w:rPr>
  </w:style>
  <w:style w:type="paragraph" w:customStyle="1" w:styleId="1a">
    <w:name w:val="Обычный (веб)1"/>
    <w:basedOn w:val="a"/>
    <w:rsid w:val="00993C6F"/>
    <w:pPr>
      <w:widowControl w:val="0"/>
      <w:suppressAutoHyphens/>
      <w:spacing w:before="28" w:after="28"/>
    </w:pPr>
    <w:rPr>
      <w:rFonts w:eastAsia="Calibri" w:cs="Tahoma"/>
      <w:kern w:val="1"/>
      <w:sz w:val="24"/>
      <w:szCs w:val="24"/>
      <w:lang w:val="de-DE" w:eastAsia="fa-IR" w:bidi="fa-IR"/>
    </w:rPr>
  </w:style>
  <w:style w:type="paragraph" w:customStyle="1" w:styleId="ConsNonformat">
    <w:name w:val="ConsNonformat"/>
    <w:rsid w:val="00993C6F"/>
    <w:pPr>
      <w:widowControl w:val="0"/>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character" w:styleId="aff1">
    <w:name w:val="Strong"/>
    <w:qFormat/>
    <w:rsid w:val="00993C6F"/>
    <w:rPr>
      <w:b/>
      <w:bCs/>
    </w:rPr>
  </w:style>
  <w:style w:type="character" w:styleId="aff2">
    <w:name w:val="Emphasis"/>
    <w:qFormat/>
    <w:rsid w:val="00993C6F"/>
    <w:rPr>
      <w:i/>
      <w:iCs/>
    </w:rPr>
  </w:style>
  <w:style w:type="paragraph" w:customStyle="1" w:styleId="Default">
    <w:name w:val="Default"/>
    <w:rsid w:val="00993C6F"/>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HTML">
    <w:name w:val="HTML Preformatted"/>
    <w:basedOn w:val="a"/>
    <w:link w:val="HTML0"/>
    <w:rsid w:val="00993C6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eastAsia="ru-RU"/>
    </w:rPr>
  </w:style>
  <w:style w:type="character" w:customStyle="1" w:styleId="HTML0">
    <w:name w:val="Стандартный HTML Знак"/>
    <w:basedOn w:val="a0"/>
    <w:link w:val="HTML"/>
    <w:rsid w:val="00993C6F"/>
    <w:rPr>
      <w:rFonts w:ascii="Courier New" w:eastAsia="Times New Roman" w:hAnsi="Courier New" w:cs="Courier New"/>
      <w:sz w:val="20"/>
      <w:szCs w:val="20"/>
      <w:lang w:eastAsia="ru-RU"/>
    </w:rPr>
  </w:style>
  <w:style w:type="paragraph" w:styleId="aff3">
    <w:name w:val="Title"/>
    <w:basedOn w:val="a"/>
    <w:link w:val="aff4"/>
    <w:qFormat/>
    <w:rsid w:val="00993C6F"/>
    <w:pPr>
      <w:jc w:val="center"/>
    </w:pPr>
    <w:rPr>
      <w:rFonts w:ascii="Calibri" w:eastAsia="Calibri" w:hAnsi="Calibri"/>
      <w:b/>
      <w:bCs/>
      <w:sz w:val="32"/>
      <w:szCs w:val="24"/>
      <w:lang w:eastAsia="ru-RU"/>
    </w:rPr>
  </w:style>
  <w:style w:type="character" w:customStyle="1" w:styleId="aff4">
    <w:name w:val="Название Знак"/>
    <w:basedOn w:val="a0"/>
    <w:link w:val="aff3"/>
    <w:rsid w:val="00993C6F"/>
    <w:rPr>
      <w:rFonts w:ascii="Calibri" w:eastAsia="Calibri" w:hAnsi="Calibri" w:cs="Times New Roman"/>
      <w:b/>
      <w:bCs/>
      <w:sz w:val="32"/>
      <w:szCs w:val="24"/>
      <w:lang w:eastAsia="ru-RU"/>
    </w:rPr>
  </w:style>
  <w:style w:type="character" w:customStyle="1" w:styleId="Heading1Char">
    <w:name w:val="Heading 1 Char"/>
    <w:locked/>
    <w:rsid w:val="00993C6F"/>
    <w:rPr>
      <w:rFonts w:ascii="AG Souvenir" w:hAnsi="AG Souvenir"/>
      <w:b/>
      <w:spacing w:val="38"/>
      <w:sz w:val="28"/>
      <w:lang w:val="ru-RU" w:eastAsia="ru-RU" w:bidi="ar-SA"/>
    </w:rPr>
  </w:style>
  <w:style w:type="character" w:customStyle="1" w:styleId="Heading2Char">
    <w:name w:val="Heading 2 Char"/>
    <w:locked/>
    <w:rsid w:val="00993C6F"/>
    <w:rPr>
      <w:sz w:val="28"/>
      <w:lang w:val="ru-RU" w:eastAsia="ru-RU" w:bidi="ar-SA"/>
    </w:rPr>
  </w:style>
  <w:style w:type="character" w:customStyle="1" w:styleId="HeaderChar">
    <w:name w:val="Header Char"/>
    <w:locked/>
    <w:rsid w:val="00993C6F"/>
    <w:rPr>
      <w:lang w:val="ru-RU" w:eastAsia="ru-RU" w:bidi="ar-SA"/>
    </w:rPr>
  </w:style>
  <w:style w:type="character" w:customStyle="1" w:styleId="FooterChar">
    <w:name w:val="Footer Char"/>
    <w:locked/>
    <w:rsid w:val="00993C6F"/>
    <w:rPr>
      <w:lang w:val="ru-RU" w:eastAsia="ru-RU" w:bidi="ar-SA"/>
    </w:rPr>
  </w:style>
  <w:style w:type="paragraph" w:styleId="2">
    <w:name w:val="List Bullet 2"/>
    <w:basedOn w:val="a"/>
    <w:autoRedefine/>
    <w:rsid w:val="00993C6F"/>
    <w:pPr>
      <w:numPr>
        <w:numId w:val="3"/>
      </w:numPr>
      <w:ind w:left="283" w:hanging="283"/>
      <w:jc w:val="both"/>
    </w:pPr>
    <w:rPr>
      <w:color w:val="000000"/>
      <w:sz w:val="28"/>
      <w:szCs w:val="28"/>
      <w:lang w:eastAsia="ru-RU"/>
    </w:rPr>
  </w:style>
  <w:style w:type="character" w:customStyle="1" w:styleId="BodyTextChar">
    <w:name w:val="Body Text Char"/>
    <w:locked/>
    <w:rsid w:val="00993C6F"/>
    <w:rPr>
      <w:sz w:val="28"/>
      <w:lang w:val="ru-RU" w:eastAsia="ru-RU" w:bidi="ar-SA"/>
    </w:rPr>
  </w:style>
  <w:style w:type="character" w:customStyle="1" w:styleId="BodyTextIndentChar">
    <w:name w:val="Body Text Indent Char"/>
    <w:locked/>
    <w:rsid w:val="00993C6F"/>
    <w:rPr>
      <w:sz w:val="28"/>
      <w:lang w:val="ru-RU" w:eastAsia="ru-RU" w:bidi="ar-SA"/>
    </w:rPr>
  </w:style>
  <w:style w:type="character" w:customStyle="1" w:styleId="aff5">
    <w:name w:val="Текст Знак"/>
    <w:link w:val="aff6"/>
    <w:locked/>
    <w:rsid w:val="00993C6F"/>
    <w:rPr>
      <w:rFonts w:ascii="Courier New" w:hAnsi="Courier New" w:cs="Courier New"/>
      <w:lang w:eastAsia="ru-RU"/>
    </w:rPr>
  </w:style>
  <w:style w:type="paragraph" w:styleId="aff6">
    <w:name w:val="Plain Text"/>
    <w:basedOn w:val="a"/>
    <w:link w:val="aff5"/>
    <w:rsid w:val="00993C6F"/>
    <w:rPr>
      <w:rFonts w:ascii="Courier New" w:eastAsiaTheme="minorHAnsi" w:hAnsi="Courier New" w:cs="Courier New"/>
      <w:sz w:val="22"/>
      <w:szCs w:val="22"/>
      <w:lang w:eastAsia="ru-RU"/>
    </w:rPr>
  </w:style>
  <w:style w:type="character" w:customStyle="1" w:styleId="1b">
    <w:name w:val="Текст Знак1"/>
    <w:basedOn w:val="a0"/>
    <w:rsid w:val="00993C6F"/>
    <w:rPr>
      <w:rFonts w:ascii="Consolas" w:eastAsia="Times New Roman" w:hAnsi="Consolas" w:cs="Consolas"/>
      <w:sz w:val="21"/>
      <w:szCs w:val="21"/>
      <w:lang w:eastAsia="ar-SA"/>
    </w:rPr>
  </w:style>
  <w:style w:type="paragraph" w:customStyle="1" w:styleId="1c">
    <w:name w:val="Абзац списка1"/>
    <w:basedOn w:val="a"/>
    <w:rsid w:val="00993C6F"/>
    <w:pPr>
      <w:spacing w:after="200" w:line="276" w:lineRule="auto"/>
      <w:ind w:left="720"/>
    </w:pPr>
    <w:rPr>
      <w:rFonts w:ascii="Calibri" w:hAnsi="Calibri"/>
      <w:sz w:val="22"/>
      <w:szCs w:val="22"/>
      <w:lang w:eastAsia="en-US"/>
    </w:rPr>
  </w:style>
  <w:style w:type="paragraph" w:customStyle="1" w:styleId="aff7">
    <w:name w:val="ком"/>
    <w:basedOn w:val="a"/>
    <w:rsid w:val="00993C6F"/>
    <w:pPr>
      <w:spacing w:before="80" w:after="80"/>
      <w:jc w:val="center"/>
    </w:pPr>
    <w:rPr>
      <w:lang w:eastAsia="ru-RU"/>
    </w:rPr>
  </w:style>
  <w:style w:type="paragraph" w:customStyle="1" w:styleId="aff8">
    <w:name w:val="Таблицы (моноширинный)"/>
    <w:basedOn w:val="a"/>
    <w:next w:val="a"/>
    <w:rsid w:val="00993C6F"/>
    <w:pPr>
      <w:widowControl w:val="0"/>
      <w:autoSpaceDE w:val="0"/>
      <w:autoSpaceDN w:val="0"/>
      <w:adjustRightInd w:val="0"/>
      <w:jc w:val="both"/>
    </w:pPr>
    <w:rPr>
      <w:rFonts w:ascii="Courier New" w:hAnsi="Courier New" w:cs="Courier New"/>
      <w:sz w:val="22"/>
      <w:szCs w:val="22"/>
      <w:lang w:eastAsia="ru-RU"/>
    </w:rPr>
  </w:style>
  <w:style w:type="paragraph" w:customStyle="1" w:styleId="contentheader2cols">
    <w:name w:val="contentheader2cols"/>
    <w:basedOn w:val="a"/>
    <w:rsid w:val="00993C6F"/>
    <w:pPr>
      <w:spacing w:before="51"/>
      <w:ind w:left="257"/>
    </w:pPr>
    <w:rPr>
      <w:rFonts w:eastAsia="Arial Unicode MS"/>
      <w:b/>
      <w:bCs/>
      <w:color w:val="3560A7"/>
      <w:sz w:val="22"/>
      <w:szCs w:val="22"/>
      <w:lang w:eastAsia="ru-RU"/>
    </w:rPr>
  </w:style>
  <w:style w:type="paragraph" w:customStyle="1" w:styleId="postan0">
    <w:name w:val="postan"/>
    <w:basedOn w:val="a"/>
    <w:rsid w:val="00993C6F"/>
    <w:pPr>
      <w:spacing w:before="94" w:after="94"/>
    </w:pPr>
    <w:rPr>
      <w:rFonts w:ascii="Arial" w:hAnsi="Arial" w:cs="Arial"/>
      <w:color w:val="000000"/>
      <w:lang w:eastAsia="ru-RU"/>
    </w:rPr>
  </w:style>
  <w:style w:type="paragraph" w:customStyle="1" w:styleId="Web">
    <w:name w:val="Обычный (Web)"/>
    <w:basedOn w:val="a"/>
    <w:rsid w:val="00993C6F"/>
    <w:pPr>
      <w:widowControl w:val="0"/>
    </w:pPr>
    <w:rPr>
      <w:sz w:val="24"/>
      <w:szCs w:val="24"/>
    </w:rPr>
  </w:style>
  <w:style w:type="paragraph" w:customStyle="1" w:styleId="aff9">
    <w:name w:val="Отчетный"/>
    <w:basedOn w:val="a"/>
    <w:rsid w:val="00993C6F"/>
    <w:pPr>
      <w:spacing w:after="120" w:line="360" w:lineRule="auto"/>
      <w:ind w:firstLine="720"/>
      <w:jc w:val="both"/>
    </w:pPr>
    <w:rPr>
      <w:sz w:val="26"/>
      <w:lang w:eastAsia="ru-RU"/>
    </w:rPr>
  </w:style>
  <w:style w:type="character" w:customStyle="1" w:styleId="310">
    <w:name w:val="Основной текст с отступом 3 Знак1"/>
    <w:rsid w:val="00993C6F"/>
    <w:rPr>
      <w:rFonts w:ascii="Times New Roman" w:hAnsi="Times New Roman" w:cs="Times New Roman" w:hint="default"/>
      <w:sz w:val="16"/>
      <w:szCs w:val="16"/>
    </w:rPr>
  </w:style>
  <w:style w:type="paragraph" w:customStyle="1" w:styleId="1d">
    <w:name w:val="Абзац списка1"/>
    <w:basedOn w:val="a"/>
    <w:qFormat/>
    <w:rsid w:val="00993C6F"/>
    <w:pPr>
      <w:ind w:left="720" w:firstLine="709"/>
      <w:contextualSpacing/>
      <w:jc w:val="both"/>
    </w:pPr>
    <w:rPr>
      <w:sz w:val="28"/>
      <w:szCs w:val="28"/>
      <w:lang w:eastAsia="en-US"/>
    </w:rPr>
  </w:style>
  <w:style w:type="character" w:customStyle="1" w:styleId="WW8Num7z1">
    <w:name w:val="WW8Num7z1"/>
    <w:rsid w:val="00993C6F"/>
    <w:rPr>
      <w:sz w:val="24"/>
      <w:szCs w:val="24"/>
    </w:rPr>
  </w:style>
  <w:style w:type="character" w:customStyle="1" w:styleId="WW8Num7z2">
    <w:name w:val="WW8Num7z2"/>
    <w:rsid w:val="00993C6F"/>
    <w:rPr>
      <w:sz w:val="28"/>
    </w:rPr>
  </w:style>
  <w:style w:type="character" w:customStyle="1" w:styleId="WW8Num9z1">
    <w:name w:val="WW8Num9z1"/>
    <w:rsid w:val="00993C6F"/>
    <w:rPr>
      <w:sz w:val="24"/>
      <w:szCs w:val="24"/>
    </w:rPr>
  </w:style>
  <w:style w:type="character" w:customStyle="1" w:styleId="WW8Num9z2">
    <w:name w:val="WW8Num9z2"/>
    <w:rsid w:val="00993C6F"/>
    <w:rPr>
      <w:sz w:val="28"/>
    </w:rPr>
  </w:style>
  <w:style w:type="character" w:customStyle="1" w:styleId="WW8Num10z1">
    <w:name w:val="WW8Num10z1"/>
    <w:rsid w:val="00993C6F"/>
    <w:rPr>
      <w:sz w:val="24"/>
      <w:szCs w:val="24"/>
    </w:rPr>
  </w:style>
  <w:style w:type="character" w:customStyle="1" w:styleId="WW8Num10z2">
    <w:name w:val="WW8Num10z2"/>
    <w:rsid w:val="00993C6F"/>
    <w:rPr>
      <w:sz w:val="28"/>
    </w:rPr>
  </w:style>
  <w:style w:type="character" w:customStyle="1" w:styleId="WW8Num11z1">
    <w:name w:val="WW8Num11z1"/>
    <w:rsid w:val="00993C6F"/>
    <w:rPr>
      <w:sz w:val="24"/>
      <w:szCs w:val="24"/>
    </w:rPr>
  </w:style>
  <w:style w:type="character" w:customStyle="1" w:styleId="WW8Num11z2">
    <w:name w:val="WW8Num11z2"/>
    <w:rsid w:val="00993C6F"/>
    <w:rPr>
      <w:sz w:val="28"/>
    </w:rPr>
  </w:style>
  <w:style w:type="character" w:customStyle="1" w:styleId="WW8Num13z1">
    <w:name w:val="WW8Num13z1"/>
    <w:rsid w:val="00993C6F"/>
    <w:rPr>
      <w:sz w:val="24"/>
      <w:szCs w:val="24"/>
    </w:rPr>
  </w:style>
  <w:style w:type="character" w:customStyle="1" w:styleId="WW8Num13z2">
    <w:name w:val="WW8Num13z2"/>
    <w:rsid w:val="00993C6F"/>
    <w:rPr>
      <w:sz w:val="28"/>
    </w:rPr>
  </w:style>
  <w:style w:type="character" w:customStyle="1" w:styleId="WW8Num15z0">
    <w:name w:val="WW8Num15z0"/>
    <w:rsid w:val="00993C6F"/>
    <w:rPr>
      <w:rFonts w:ascii="Symbol" w:hAnsi="Symbol" w:cs="Symbol"/>
    </w:rPr>
  </w:style>
  <w:style w:type="character" w:customStyle="1" w:styleId="WW8Num15z1">
    <w:name w:val="WW8Num15z1"/>
    <w:rsid w:val="00993C6F"/>
    <w:rPr>
      <w:rFonts w:ascii="Courier New" w:hAnsi="Courier New" w:cs="Courier New"/>
    </w:rPr>
  </w:style>
  <w:style w:type="character" w:customStyle="1" w:styleId="WW8Num15z2">
    <w:name w:val="WW8Num15z2"/>
    <w:rsid w:val="00993C6F"/>
    <w:rPr>
      <w:rFonts w:ascii="Wingdings" w:hAnsi="Wingdings" w:cs="Wingdings"/>
    </w:rPr>
  </w:style>
  <w:style w:type="character" w:customStyle="1" w:styleId="WW8Num22z1">
    <w:name w:val="WW8Num22z1"/>
    <w:rsid w:val="00993C6F"/>
    <w:rPr>
      <w:sz w:val="24"/>
      <w:szCs w:val="24"/>
    </w:rPr>
  </w:style>
  <w:style w:type="character" w:customStyle="1" w:styleId="WW8Num22z2">
    <w:name w:val="WW8Num22z2"/>
    <w:rsid w:val="00993C6F"/>
    <w:rPr>
      <w:sz w:val="28"/>
    </w:rPr>
  </w:style>
  <w:style w:type="character" w:customStyle="1" w:styleId="WW8Num24z0">
    <w:name w:val="WW8Num24z0"/>
    <w:rsid w:val="00993C6F"/>
    <w:rPr>
      <w:rFonts w:ascii="Symbol" w:hAnsi="Symbol" w:cs="Symbol"/>
    </w:rPr>
  </w:style>
  <w:style w:type="character" w:customStyle="1" w:styleId="WW8Num24z1">
    <w:name w:val="WW8Num24z1"/>
    <w:rsid w:val="00993C6F"/>
    <w:rPr>
      <w:rFonts w:ascii="Courier New" w:hAnsi="Courier New" w:cs="Courier New"/>
    </w:rPr>
  </w:style>
  <w:style w:type="character" w:customStyle="1" w:styleId="WW8Num24z2">
    <w:name w:val="WW8Num24z2"/>
    <w:rsid w:val="00993C6F"/>
    <w:rPr>
      <w:rFonts w:ascii="Wingdings" w:hAnsi="Wingdings" w:cs="Wingdings"/>
    </w:rPr>
  </w:style>
  <w:style w:type="character" w:customStyle="1" w:styleId="WW8Num25z0">
    <w:name w:val="WW8Num25z0"/>
    <w:rsid w:val="00993C6F"/>
    <w:rPr>
      <w:rFonts w:ascii="Symbol" w:hAnsi="Symbol" w:cs="Symbol"/>
    </w:rPr>
  </w:style>
  <w:style w:type="character" w:customStyle="1" w:styleId="WW8Num25z1">
    <w:name w:val="WW8Num25z1"/>
    <w:rsid w:val="00993C6F"/>
    <w:rPr>
      <w:rFonts w:ascii="Courier New" w:hAnsi="Courier New" w:cs="Courier New"/>
    </w:rPr>
  </w:style>
  <w:style w:type="character" w:customStyle="1" w:styleId="WW8Num25z2">
    <w:name w:val="WW8Num25z2"/>
    <w:rsid w:val="00993C6F"/>
    <w:rPr>
      <w:rFonts w:ascii="Wingdings" w:hAnsi="Wingdings" w:cs="Wingdings"/>
    </w:rPr>
  </w:style>
  <w:style w:type="character" w:customStyle="1" w:styleId="WW8Num28z0">
    <w:name w:val="WW8Num28z0"/>
    <w:rsid w:val="00993C6F"/>
    <w:rPr>
      <w:rFonts w:ascii="Symbol" w:hAnsi="Symbol" w:cs="Symbol"/>
    </w:rPr>
  </w:style>
  <w:style w:type="character" w:customStyle="1" w:styleId="WW8Num31z2">
    <w:name w:val="WW8Num31z2"/>
    <w:rsid w:val="00993C6F"/>
    <w:rPr>
      <w:i w:val="0"/>
    </w:rPr>
  </w:style>
  <w:style w:type="character" w:customStyle="1" w:styleId="WW8Num36z0">
    <w:name w:val="WW8Num36z0"/>
    <w:rsid w:val="00993C6F"/>
    <w:rPr>
      <w:rFonts w:ascii="Symbol" w:hAnsi="Symbol" w:cs="Symbol"/>
    </w:rPr>
  </w:style>
  <w:style w:type="character" w:customStyle="1" w:styleId="WW8Num36z1">
    <w:name w:val="WW8Num36z1"/>
    <w:rsid w:val="00993C6F"/>
    <w:rPr>
      <w:rFonts w:ascii="Courier New" w:hAnsi="Courier New" w:cs="Courier New"/>
    </w:rPr>
  </w:style>
  <w:style w:type="character" w:customStyle="1" w:styleId="WW8Num36z2">
    <w:name w:val="WW8Num36z2"/>
    <w:rsid w:val="00993C6F"/>
    <w:rPr>
      <w:rFonts w:ascii="Wingdings" w:hAnsi="Wingdings" w:cs="Wingdings"/>
    </w:rPr>
  </w:style>
  <w:style w:type="character" w:customStyle="1" w:styleId="WW8Num39z0">
    <w:name w:val="WW8Num39z0"/>
    <w:rsid w:val="00993C6F"/>
    <w:rPr>
      <w:rFonts w:cs="Times New Roman"/>
    </w:rPr>
  </w:style>
  <w:style w:type="character" w:customStyle="1" w:styleId="WW8Num40z0">
    <w:name w:val="WW8Num40z0"/>
    <w:rsid w:val="00993C6F"/>
    <w:rPr>
      <w:rFonts w:ascii="Symbol" w:hAnsi="Symbol" w:cs="Symbol"/>
    </w:rPr>
  </w:style>
  <w:style w:type="character" w:customStyle="1" w:styleId="WW8Num40z1">
    <w:name w:val="WW8Num40z1"/>
    <w:rsid w:val="00993C6F"/>
    <w:rPr>
      <w:rFonts w:ascii="Courier New" w:hAnsi="Courier New" w:cs="Courier New"/>
    </w:rPr>
  </w:style>
  <w:style w:type="character" w:customStyle="1" w:styleId="WW8Num40z2">
    <w:name w:val="WW8Num40z2"/>
    <w:rsid w:val="00993C6F"/>
    <w:rPr>
      <w:rFonts w:ascii="Wingdings" w:hAnsi="Wingdings" w:cs="Wingdings"/>
    </w:rPr>
  </w:style>
  <w:style w:type="character" w:customStyle="1" w:styleId="WW8Num42z1">
    <w:name w:val="WW8Num42z1"/>
    <w:rsid w:val="00993C6F"/>
    <w:rPr>
      <w:sz w:val="24"/>
      <w:szCs w:val="24"/>
    </w:rPr>
  </w:style>
  <w:style w:type="character" w:customStyle="1" w:styleId="WW8Num42z2">
    <w:name w:val="WW8Num42z2"/>
    <w:rsid w:val="00993C6F"/>
    <w:rPr>
      <w:sz w:val="28"/>
    </w:rPr>
  </w:style>
  <w:style w:type="character" w:customStyle="1" w:styleId="WW8Num44z2">
    <w:name w:val="WW8Num44z2"/>
    <w:rsid w:val="00993C6F"/>
    <w:rPr>
      <w:i w:val="0"/>
    </w:rPr>
  </w:style>
  <w:style w:type="character" w:customStyle="1" w:styleId="WW8Num45z1">
    <w:name w:val="WW8Num45z1"/>
    <w:rsid w:val="00993C6F"/>
    <w:rPr>
      <w:sz w:val="24"/>
      <w:szCs w:val="24"/>
    </w:rPr>
  </w:style>
  <w:style w:type="character" w:customStyle="1" w:styleId="WW8Num45z2">
    <w:name w:val="WW8Num45z2"/>
    <w:rsid w:val="00993C6F"/>
    <w:rPr>
      <w:sz w:val="28"/>
    </w:rPr>
  </w:style>
  <w:style w:type="character" w:customStyle="1" w:styleId="WW8Num47z1">
    <w:name w:val="WW8Num47z1"/>
    <w:rsid w:val="00993C6F"/>
    <w:rPr>
      <w:sz w:val="24"/>
      <w:szCs w:val="24"/>
    </w:rPr>
  </w:style>
  <w:style w:type="character" w:customStyle="1" w:styleId="WW8Num47z2">
    <w:name w:val="WW8Num47z2"/>
    <w:rsid w:val="00993C6F"/>
    <w:rPr>
      <w:sz w:val="28"/>
    </w:rPr>
  </w:style>
  <w:style w:type="character" w:customStyle="1" w:styleId="WW8Num48z1">
    <w:name w:val="WW8Num48z1"/>
    <w:rsid w:val="00993C6F"/>
    <w:rPr>
      <w:sz w:val="24"/>
      <w:szCs w:val="24"/>
    </w:rPr>
  </w:style>
  <w:style w:type="character" w:customStyle="1" w:styleId="WW8Num48z2">
    <w:name w:val="WW8Num48z2"/>
    <w:rsid w:val="00993C6F"/>
    <w:rPr>
      <w:sz w:val="28"/>
    </w:rPr>
  </w:style>
  <w:style w:type="character" w:customStyle="1" w:styleId="26">
    <w:name w:val="Основной шрифт абзаца2"/>
    <w:rsid w:val="00993C6F"/>
  </w:style>
  <w:style w:type="character" w:customStyle="1" w:styleId="170">
    <w:name w:val="Знак Знак17"/>
    <w:rsid w:val="00993C6F"/>
    <w:rPr>
      <w:sz w:val="28"/>
      <w:lang w:val="x-none" w:eastAsia="ar-SA" w:bidi="ar-SA"/>
    </w:rPr>
  </w:style>
  <w:style w:type="character" w:customStyle="1" w:styleId="160">
    <w:name w:val="Знак Знак16"/>
    <w:rsid w:val="00993C6F"/>
    <w:rPr>
      <w:b/>
      <w:sz w:val="28"/>
      <w:lang w:val="x-none" w:eastAsia="ar-SA" w:bidi="ar-SA"/>
    </w:rPr>
  </w:style>
  <w:style w:type="character" w:customStyle="1" w:styleId="150">
    <w:name w:val="Знак Знак15"/>
    <w:rsid w:val="00993C6F"/>
    <w:rPr>
      <w:b/>
      <w:sz w:val="28"/>
      <w:lang w:val="x-none" w:eastAsia="ar-SA" w:bidi="ar-SA"/>
    </w:rPr>
  </w:style>
  <w:style w:type="character" w:customStyle="1" w:styleId="140">
    <w:name w:val="Знак Знак14"/>
    <w:rsid w:val="00993C6F"/>
    <w:rPr>
      <w:b/>
      <w:bCs/>
      <w:sz w:val="28"/>
      <w:szCs w:val="28"/>
      <w:lang w:val="x-none" w:eastAsia="ar-SA" w:bidi="ar-SA"/>
    </w:rPr>
  </w:style>
  <w:style w:type="character" w:customStyle="1" w:styleId="130">
    <w:name w:val="Знак Знак13"/>
    <w:rsid w:val="00993C6F"/>
    <w:rPr>
      <w:lang w:val="ru-RU" w:eastAsia="ar-SA" w:bidi="ar-SA"/>
    </w:rPr>
  </w:style>
  <w:style w:type="character" w:customStyle="1" w:styleId="120">
    <w:name w:val="Знак Знак12"/>
    <w:rsid w:val="00993C6F"/>
    <w:rPr>
      <w:sz w:val="28"/>
      <w:lang w:val="x-none" w:eastAsia="ar-SA" w:bidi="ar-SA"/>
    </w:rPr>
  </w:style>
  <w:style w:type="character" w:customStyle="1" w:styleId="110">
    <w:name w:val="Знак Знак11"/>
    <w:rsid w:val="00993C6F"/>
    <w:rPr>
      <w:lang w:val="ru-RU" w:eastAsia="ar-SA" w:bidi="ar-SA"/>
    </w:rPr>
  </w:style>
  <w:style w:type="character" w:customStyle="1" w:styleId="100">
    <w:name w:val="Знак Знак10"/>
    <w:rsid w:val="00993C6F"/>
    <w:rPr>
      <w:lang w:val="ru-RU" w:eastAsia="ar-SA" w:bidi="ar-SA"/>
    </w:rPr>
  </w:style>
  <w:style w:type="character" w:customStyle="1" w:styleId="91">
    <w:name w:val="Знак Знак9"/>
    <w:rsid w:val="00993C6F"/>
    <w:rPr>
      <w:lang w:val="ru-RU" w:eastAsia="ar-SA" w:bidi="ar-SA"/>
    </w:rPr>
  </w:style>
  <w:style w:type="character" w:customStyle="1" w:styleId="8">
    <w:name w:val="Знак Знак8"/>
    <w:rsid w:val="00993C6F"/>
    <w:rPr>
      <w:sz w:val="28"/>
      <w:szCs w:val="24"/>
      <w:lang w:val="ru-RU" w:eastAsia="ar-SA" w:bidi="ar-SA"/>
    </w:rPr>
  </w:style>
  <w:style w:type="character" w:customStyle="1" w:styleId="71">
    <w:name w:val="Знак Знак7"/>
    <w:rsid w:val="00993C6F"/>
    <w:rPr>
      <w:rFonts w:ascii="Tahoma" w:hAnsi="Tahoma" w:cs="Tahoma"/>
      <w:sz w:val="16"/>
      <w:szCs w:val="16"/>
      <w:lang w:val="ru-RU" w:eastAsia="ar-SA" w:bidi="ar-SA"/>
    </w:rPr>
  </w:style>
  <w:style w:type="character" w:customStyle="1" w:styleId="61">
    <w:name w:val="Знак Знак6"/>
    <w:rsid w:val="00993C6F"/>
    <w:rPr>
      <w:lang w:val="ru-RU" w:eastAsia="ar-SA" w:bidi="ar-SA"/>
    </w:rPr>
  </w:style>
  <w:style w:type="character" w:customStyle="1" w:styleId="51">
    <w:name w:val="Знак Знак5"/>
    <w:rsid w:val="00993C6F"/>
    <w:rPr>
      <w:sz w:val="28"/>
      <w:lang w:val="x-none" w:eastAsia="ar-SA" w:bidi="ar-SA"/>
    </w:rPr>
  </w:style>
  <w:style w:type="character" w:customStyle="1" w:styleId="41">
    <w:name w:val="Знак Знак4"/>
    <w:rsid w:val="00993C6F"/>
    <w:rPr>
      <w:sz w:val="28"/>
      <w:lang w:val="x-none" w:eastAsia="ar-SA" w:bidi="ar-SA"/>
    </w:rPr>
  </w:style>
  <w:style w:type="character" w:customStyle="1" w:styleId="35">
    <w:name w:val="Знак Знак3"/>
    <w:rsid w:val="00993C6F"/>
    <w:rPr>
      <w:sz w:val="28"/>
      <w:lang w:val="x-none" w:eastAsia="ar-SA" w:bidi="ar-SA"/>
    </w:rPr>
  </w:style>
  <w:style w:type="character" w:customStyle="1" w:styleId="27">
    <w:name w:val="Знак Знак2"/>
    <w:rsid w:val="00993C6F"/>
    <w:rPr>
      <w:rFonts w:ascii="Tahoma" w:hAnsi="Tahoma" w:cs="Tahoma"/>
      <w:lang w:val="x-none" w:eastAsia="ar-SA" w:bidi="ar-SA"/>
    </w:rPr>
  </w:style>
  <w:style w:type="character" w:customStyle="1" w:styleId="1e">
    <w:name w:val="Знак Знак1"/>
    <w:rsid w:val="00993C6F"/>
    <w:rPr>
      <w:rFonts w:ascii="Courier New" w:hAnsi="Courier New" w:cs="Courier New"/>
      <w:lang w:val="ru-RU" w:eastAsia="ar-SA" w:bidi="ar-SA"/>
    </w:rPr>
  </w:style>
  <w:style w:type="character" w:customStyle="1" w:styleId="affa">
    <w:name w:val="Знак Знак"/>
    <w:rsid w:val="00993C6F"/>
    <w:rPr>
      <w:rFonts w:ascii="Courier New" w:hAnsi="Courier New" w:cs="Courier New"/>
      <w:lang w:val="ru-RU" w:eastAsia="ar-SA" w:bidi="ar-SA"/>
    </w:rPr>
  </w:style>
  <w:style w:type="paragraph" w:customStyle="1" w:styleId="28">
    <w:name w:val="Название2"/>
    <w:basedOn w:val="a"/>
    <w:rsid w:val="00993C6F"/>
    <w:pPr>
      <w:suppressLineNumbers/>
      <w:spacing w:before="120" w:after="120"/>
    </w:pPr>
    <w:rPr>
      <w:rFonts w:cs="Mangal"/>
      <w:i/>
      <w:iCs/>
      <w:sz w:val="24"/>
      <w:szCs w:val="24"/>
    </w:rPr>
  </w:style>
  <w:style w:type="paragraph" w:customStyle="1" w:styleId="29">
    <w:name w:val="Указатель2"/>
    <w:basedOn w:val="a"/>
    <w:rsid w:val="00993C6F"/>
    <w:pPr>
      <w:suppressLineNumbers/>
    </w:pPr>
    <w:rPr>
      <w:rFonts w:cs="Mangal"/>
    </w:rPr>
  </w:style>
  <w:style w:type="paragraph" w:customStyle="1" w:styleId="212">
    <w:name w:val="Основной текст 21"/>
    <w:basedOn w:val="a"/>
    <w:rsid w:val="00993C6F"/>
    <w:pPr>
      <w:spacing w:after="120" w:line="480" w:lineRule="auto"/>
    </w:pPr>
  </w:style>
  <w:style w:type="paragraph" w:customStyle="1" w:styleId="213">
    <w:name w:val="Основной текст с отступом 21"/>
    <w:basedOn w:val="a"/>
    <w:rsid w:val="00993C6F"/>
    <w:pPr>
      <w:ind w:firstLine="360"/>
      <w:jc w:val="both"/>
    </w:pPr>
    <w:rPr>
      <w:sz w:val="28"/>
      <w:lang w:val="x-none"/>
    </w:rPr>
  </w:style>
  <w:style w:type="paragraph" w:customStyle="1" w:styleId="311">
    <w:name w:val="Основной текст с отступом 31"/>
    <w:basedOn w:val="a"/>
    <w:rsid w:val="00993C6F"/>
    <w:pPr>
      <w:ind w:firstLine="709"/>
      <w:jc w:val="both"/>
    </w:pPr>
    <w:rPr>
      <w:sz w:val="28"/>
      <w:lang w:val="x-none"/>
    </w:rPr>
  </w:style>
  <w:style w:type="paragraph" w:customStyle="1" w:styleId="312">
    <w:name w:val="Основной текст 31"/>
    <w:basedOn w:val="a"/>
    <w:rsid w:val="00993C6F"/>
    <w:rPr>
      <w:sz w:val="28"/>
      <w:lang w:val="x-none"/>
    </w:rPr>
  </w:style>
  <w:style w:type="paragraph" w:customStyle="1" w:styleId="1f">
    <w:name w:val="Схема документа1"/>
    <w:basedOn w:val="a"/>
    <w:rsid w:val="00993C6F"/>
    <w:pPr>
      <w:shd w:val="clear" w:color="auto" w:fill="000080"/>
    </w:pPr>
    <w:rPr>
      <w:rFonts w:ascii="Tahoma" w:hAnsi="Tahoma" w:cs="Tahoma"/>
      <w:lang w:val="x-none"/>
    </w:rPr>
  </w:style>
  <w:style w:type="paragraph" w:styleId="affb">
    <w:name w:val="Subtitle"/>
    <w:basedOn w:val="aa"/>
    <w:next w:val="ab"/>
    <w:link w:val="affc"/>
    <w:qFormat/>
    <w:rsid w:val="00993C6F"/>
    <w:pPr>
      <w:jc w:val="center"/>
    </w:pPr>
    <w:rPr>
      <w:i/>
      <w:iCs/>
    </w:rPr>
  </w:style>
  <w:style w:type="character" w:customStyle="1" w:styleId="affc">
    <w:name w:val="Подзаголовок Знак"/>
    <w:basedOn w:val="a0"/>
    <w:link w:val="affb"/>
    <w:rsid w:val="00993C6F"/>
    <w:rPr>
      <w:rFonts w:ascii="Arial" w:eastAsia="MS Mincho" w:hAnsi="Arial" w:cs="Tahoma"/>
      <w:i/>
      <w:iCs/>
      <w:sz w:val="28"/>
      <w:szCs w:val="28"/>
      <w:lang w:eastAsia="ar-SA"/>
    </w:rPr>
  </w:style>
  <w:style w:type="paragraph" w:customStyle="1" w:styleId="214">
    <w:name w:val="Маркированный список 21"/>
    <w:basedOn w:val="a"/>
    <w:rsid w:val="00993C6F"/>
    <w:pPr>
      <w:tabs>
        <w:tab w:val="num" w:pos="720"/>
      </w:tabs>
      <w:ind w:left="283" w:hanging="283"/>
      <w:jc w:val="both"/>
    </w:pPr>
    <w:rPr>
      <w:color w:val="000000"/>
      <w:sz w:val="28"/>
      <w:szCs w:val="28"/>
    </w:rPr>
  </w:style>
  <w:style w:type="paragraph" w:customStyle="1" w:styleId="1f0">
    <w:name w:val="Текст1"/>
    <w:basedOn w:val="a"/>
    <w:rsid w:val="00993C6F"/>
    <w:rPr>
      <w:rFonts w:ascii="Courier New" w:hAnsi="Courier New" w:cs="Courier New"/>
    </w:rPr>
  </w:style>
  <w:style w:type="paragraph" w:customStyle="1" w:styleId="2a">
    <w:name w:val="Знак2"/>
    <w:basedOn w:val="a"/>
    <w:rsid w:val="00993C6F"/>
    <w:pPr>
      <w:spacing w:before="100" w:beforeAutospacing="1" w:after="100" w:afterAutospacing="1"/>
    </w:pPr>
    <w:rPr>
      <w:rFonts w:ascii="Tahoma" w:hAnsi="Tahoma" w:cs="Tahoma"/>
      <w:lang w:val="en-US" w:eastAsia="en-US"/>
    </w:rPr>
  </w:style>
  <w:style w:type="character" w:customStyle="1" w:styleId="affd">
    <w:name w:val="Текст сноски Знак"/>
    <w:aliases w:val="Footnote Text Char1 Знак,Footnote Text Char3 Char Знак,Footnote Text Char2 Char Char Знак,Footnote Text Char1 Char1 Char Char Знак,ft Char1 Char Char Char Знак,Footnote Text Char1 Char Char Char Char Знак,ft Знак"/>
    <w:link w:val="affe"/>
    <w:locked/>
    <w:rsid w:val="00993C6F"/>
  </w:style>
  <w:style w:type="paragraph" w:styleId="affe">
    <w:name w:val="footnote text"/>
    <w:aliases w:val="Footnote Text Char1,Footnote Text Char3 Char,Footnote Text Char2 Char Char,Footnote Text Char1 Char1 Char Char,ft Char1 Char Char Char,Footnote Text Char1 Char Char Char Char,Footnote Text Char Char1 Char Char Char Char,ft"/>
    <w:basedOn w:val="a"/>
    <w:link w:val="affd"/>
    <w:unhideWhenUsed/>
    <w:rsid w:val="00993C6F"/>
    <w:rPr>
      <w:rFonts w:asciiTheme="minorHAnsi" w:eastAsiaTheme="minorHAnsi" w:hAnsiTheme="minorHAnsi" w:cstheme="minorBidi"/>
      <w:sz w:val="22"/>
      <w:szCs w:val="22"/>
      <w:lang w:eastAsia="en-US"/>
    </w:rPr>
  </w:style>
  <w:style w:type="character" w:customStyle="1" w:styleId="1f1">
    <w:name w:val="Текст сноски Знак1"/>
    <w:aliases w:val="Footnote Text Char1 Знак1,Footnote Text Char3 Char Знак1,Footnote Text Char2 Char Char Знак1,Footnote Text Char1 Char1 Char Char Знак1,ft Char1 Char Char Char Знак1,Footnote Text Char1 Char Char Char Char Знак1,ft Знак1"/>
    <w:basedOn w:val="a0"/>
    <w:rsid w:val="00993C6F"/>
    <w:rPr>
      <w:rFonts w:ascii="Times New Roman" w:eastAsia="Times New Roman" w:hAnsi="Times New Roman" w:cs="Times New Roman"/>
      <w:sz w:val="20"/>
      <w:szCs w:val="20"/>
      <w:lang w:eastAsia="ar-SA"/>
    </w:rPr>
  </w:style>
  <w:style w:type="paragraph" w:customStyle="1" w:styleId="afff">
    <w:name w:val="Нормальный (таблица)"/>
    <w:basedOn w:val="a"/>
    <w:next w:val="a"/>
    <w:uiPriority w:val="99"/>
    <w:rsid w:val="00993C6F"/>
    <w:pPr>
      <w:widowControl w:val="0"/>
      <w:autoSpaceDE w:val="0"/>
      <w:autoSpaceDN w:val="0"/>
      <w:adjustRightInd w:val="0"/>
      <w:jc w:val="both"/>
    </w:pPr>
    <w:rPr>
      <w:rFonts w:ascii="Arial" w:hAnsi="Arial" w:cs="Arial"/>
      <w:sz w:val="24"/>
      <w:szCs w:val="24"/>
      <w:lang w:eastAsia="ru-RU"/>
    </w:rPr>
  </w:style>
  <w:style w:type="paragraph" w:customStyle="1" w:styleId="141">
    <w:name w:val="Обычный + 14 пт"/>
    <w:aliases w:val="Первая строка:  1,25 см,Справа:  -0 см,Междустр.интервал: ..."/>
    <w:basedOn w:val="af2"/>
    <w:rsid w:val="00993C6F"/>
    <w:pPr>
      <w:ind w:firstLine="601"/>
    </w:pPr>
    <w:rPr>
      <w:szCs w:val="28"/>
      <w:lang w:val="x-none" w:eastAsia="x-none"/>
    </w:rPr>
  </w:style>
  <w:style w:type="paragraph" w:customStyle="1" w:styleId="36">
    <w:name w:val="Знак3"/>
    <w:basedOn w:val="a"/>
    <w:rsid w:val="00993C6F"/>
    <w:pPr>
      <w:spacing w:before="100" w:beforeAutospacing="1" w:after="100" w:afterAutospacing="1"/>
    </w:pPr>
    <w:rPr>
      <w:rFonts w:ascii="Tahoma" w:hAnsi="Tahoma" w:cs="Tahoma"/>
      <w:lang w:val="en-US" w:eastAsia="en-US"/>
    </w:rPr>
  </w:style>
  <w:style w:type="paragraph" w:customStyle="1" w:styleId="Standard">
    <w:name w:val="Standard"/>
    <w:rsid w:val="00993C6F"/>
    <w:pPr>
      <w:widowControl w:val="0"/>
      <w:suppressAutoHyphens/>
      <w:autoSpaceDN w:val="0"/>
      <w:spacing w:after="0" w:line="240" w:lineRule="auto"/>
    </w:pPr>
    <w:rPr>
      <w:rFonts w:ascii="Times New Roman" w:eastAsia="Times New Roman" w:hAnsi="Times New Roman" w:cs="Tahoma"/>
      <w:kern w:val="3"/>
      <w:sz w:val="24"/>
      <w:szCs w:val="24"/>
      <w:lang w:val="de-DE" w:eastAsia="ja-JP" w:bidi="fa-IR"/>
    </w:rPr>
  </w:style>
  <w:style w:type="paragraph" w:customStyle="1" w:styleId="paragraphleftindent">
    <w:name w:val="paragraph_left_indent"/>
    <w:basedOn w:val="a"/>
    <w:rsid w:val="00993C6F"/>
    <w:pPr>
      <w:jc w:val="right"/>
    </w:pPr>
    <w:rPr>
      <w:sz w:val="24"/>
      <w:szCs w:val="24"/>
      <w:lang w:eastAsia="ru-RU"/>
    </w:rPr>
  </w:style>
  <w:style w:type="character" w:customStyle="1" w:styleId="afff0">
    <w:name w:val="Гипертекстовая ссылка"/>
    <w:uiPriority w:val="99"/>
    <w:rsid w:val="00993C6F"/>
    <w:rPr>
      <w:b w:val="0"/>
      <w:bCs w:val="0"/>
      <w:color w:val="106BBE"/>
      <w:sz w:val="26"/>
      <w:szCs w:val="26"/>
    </w:rPr>
  </w:style>
  <w:style w:type="character" w:customStyle="1" w:styleId="textdefault">
    <w:name w:val="text_default"/>
    <w:rsid w:val="00993C6F"/>
    <w:rPr>
      <w:rFonts w:ascii="Verdana" w:hAnsi="Verdana" w:hint="default"/>
      <w:color w:val="5E6466"/>
      <w:sz w:val="18"/>
      <w:szCs w:val="18"/>
    </w:rPr>
  </w:style>
  <w:style w:type="character" w:customStyle="1" w:styleId="101">
    <w:name w:val="Знак Знак10"/>
    <w:locked/>
    <w:rsid w:val="00993C6F"/>
    <w:rPr>
      <w:b/>
      <w:bCs/>
      <w:sz w:val="28"/>
      <w:szCs w:val="28"/>
      <w:lang w:val="ru-RU" w:eastAsia="en-US" w:bidi="ar-SA"/>
    </w:rPr>
  </w:style>
  <w:style w:type="character" w:customStyle="1" w:styleId="92">
    <w:name w:val="Знак Знак9"/>
    <w:locked/>
    <w:rsid w:val="00993C6F"/>
    <w:rPr>
      <w:bCs/>
      <w:sz w:val="28"/>
      <w:szCs w:val="26"/>
      <w:lang w:val="ru-RU" w:eastAsia="en-US" w:bidi="ar-SA"/>
    </w:rPr>
  </w:style>
  <w:style w:type="character" w:customStyle="1" w:styleId="80">
    <w:name w:val="Знак Знак8"/>
    <w:locked/>
    <w:rsid w:val="00993C6F"/>
    <w:rPr>
      <w:b/>
      <w:bCs/>
      <w:sz w:val="28"/>
      <w:szCs w:val="28"/>
      <w:lang w:val="ru-RU" w:eastAsia="en-US" w:bidi="ar-SA"/>
    </w:rPr>
  </w:style>
  <w:style w:type="character" w:customStyle="1" w:styleId="apple-converted-space">
    <w:name w:val="apple-converted-space"/>
    <w:rsid w:val="00993C6F"/>
    <w:rPr>
      <w:rFonts w:ascii="Times New Roman" w:hAnsi="Times New Roman" w:cs="Times New Roman" w:hint="default"/>
    </w:rPr>
  </w:style>
  <w:style w:type="character" w:customStyle="1" w:styleId="BodyTextIndent3Char">
    <w:name w:val="Body Text Indent 3 Char"/>
    <w:locked/>
    <w:rsid w:val="00993C6F"/>
    <w:rPr>
      <w:rFonts w:ascii="Calibri" w:hAnsi="Calibri" w:cs="Calibri" w:hint="default"/>
      <w:sz w:val="16"/>
      <w:lang w:val="x-none" w:eastAsia="ru-RU"/>
    </w:rPr>
  </w:style>
  <w:style w:type="character" w:customStyle="1" w:styleId="afff1">
    <w:name w:val="Знак Знак"/>
    <w:locked/>
    <w:rsid w:val="00993C6F"/>
    <w:rPr>
      <w:rFonts w:ascii="Times New Roman" w:hAnsi="Times New Roman" w:cs="Times New Roman" w:hint="default"/>
      <w:lang w:val="ru-RU" w:eastAsia="ru-RU" w:bidi="ar-SA"/>
    </w:rPr>
  </w:style>
  <w:style w:type="character" w:customStyle="1" w:styleId="111">
    <w:name w:val="Знак Знак11"/>
    <w:locked/>
    <w:rsid w:val="00993C6F"/>
    <w:rPr>
      <w:b/>
      <w:bCs/>
      <w:sz w:val="28"/>
      <w:szCs w:val="28"/>
      <w:lang w:val="ru-RU" w:eastAsia="en-US" w:bidi="ar-SA"/>
    </w:rPr>
  </w:style>
  <w:style w:type="character" w:customStyle="1" w:styleId="BodyTextIndent3Char1">
    <w:name w:val="Body Text Indent 3 Char1"/>
    <w:rsid w:val="00993C6F"/>
    <w:rPr>
      <w:sz w:val="16"/>
      <w:szCs w:val="16"/>
    </w:rPr>
  </w:style>
  <w:style w:type="character" w:customStyle="1" w:styleId="Heading3Char">
    <w:name w:val="Heading 3 Char"/>
    <w:locked/>
    <w:rsid w:val="00993C6F"/>
    <w:rPr>
      <w:rFonts w:ascii="Calibri" w:eastAsia="Calibri" w:hAnsi="Calibri" w:cs="Calibri" w:hint="default"/>
      <w:b/>
      <w:bCs/>
      <w:sz w:val="28"/>
      <w:szCs w:val="28"/>
      <w:lang w:val="ru-RU" w:eastAsia="en-US" w:bidi="ar-SA"/>
    </w:rPr>
  </w:style>
  <w:style w:type="character" w:customStyle="1" w:styleId="Heading4Char">
    <w:name w:val="Heading 4 Char"/>
    <w:locked/>
    <w:rsid w:val="00993C6F"/>
    <w:rPr>
      <w:rFonts w:ascii="Calibri" w:eastAsia="Calibri" w:hAnsi="Calibri" w:cs="Calibri" w:hint="default"/>
      <w:bCs/>
      <w:iCs/>
      <w:sz w:val="28"/>
      <w:lang w:val="ru-RU" w:eastAsia="ru-RU" w:bidi="ar-SA"/>
    </w:rPr>
  </w:style>
  <w:style w:type="character" w:customStyle="1" w:styleId="Heading5Char">
    <w:name w:val="Heading 5 Char"/>
    <w:locked/>
    <w:rsid w:val="00993C6F"/>
    <w:rPr>
      <w:rFonts w:ascii="Cambria" w:eastAsia="Calibri" w:hAnsi="Cambria" w:hint="default"/>
      <w:color w:val="243F60"/>
      <w:lang w:val="ru-RU" w:eastAsia="ru-RU" w:bidi="ar-SA"/>
    </w:rPr>
  </w:style>
  <w:style w:type="character" w:customStyle="1" w:styleId="HTMLPreformattedChar">
    <w:name w:val="HTML Preformatted Char"/>
    <w:locked/>
    <w:rsid w:val="00993C6F"/>
    <w:rPr>
      <w:rFonts w:ascii="Courier New" w:eastAsia="Calibri" w:hAnsi="Courier New" w:cs="Courier New" w:hint="default"/>
      <w:lang w:val="ru-RU" w:eastAsia="ru-RU" w:bidi="ar-SA"/>
    </w:rPr>
  </w:style>
  <w:style w:type="character" w:customStyle="1" w:styleId="112">
    <w:name w:val="Заголовок 1 Знак1"/>
    <w:rsid w:val="00993C6F"/>
    <w:rPr>
      <w:sz w:val="28"/>
      <w:lang w:val="x-none" w:eastAsia="x-none" w:bidi="ar-SA"/>
    </w:rPr>
  </w:style>
  <w:style w:type="character" w:customStyle="1" w:styleId="215">
    <w:name w:val="Заголовок 2 Знак1"/>
    <w:rsid w:val="00993C6F"/>
    <w:rPr>
      <w:b/>
      <w:sz w:val="28"/>
      <w:lang w:val="x-none" w:eastAsia="x-none" w:bidi="ar-SA"/>
    </w:rPr>
  </w:style>
  <w:style w:type="character" w:customStyle="1" w:styleId="313">
    <w:name w:val="Заголовок 3 Знак1"/>
    <w:rsid w:val="00993C6F"/>
    <w:rPr>
      <w:b/>
      <w:sz w:val="28"/>
      <w:lang w:val="x-none" w:eastAsia="x-none" w:bidi="ar-SA"/>
    </w:rPr>
  </w:style>
  <w:style w:type="character" w:customStyle="1" w:styleId="410">
    <w:name w:val="Заголовок 4 Знак1"/>
    <w:rsid w:val="00993C6F"/>
    <w:rPr>
      <w:b/>
      <w:bCs/>
      <w:sz w:val="28"/>
      <w:szCs w:val="28"/>
      <w:lang w:val="x-none" w:eastAsia="x-none" w:bidi="ar-SA"/>
    </w:rPr>
  </w:style>
  <w:style w:type="character" w:customStyle="1" w:styleId="510">
    <w:name w:val="Заголовок 5 Знак1"/>
    <w:rsid w:val="00993C6F"/>
    <w:rPr>
      <w:lang w:val="ru-RU" w:eastAsia="ru-RU" w:bidi="ar-SA"/>
    </w:rPr>
  </w:style>
  <w:style w:type="character" w:customStyle="1" w:styleId="610">
    <w:name w:val="Заголовок 6 Знак1"/>
    <w:rsid w:val="00993C6F"/>
    <w:rPr>
      <w:sz w:val="28"/>
      <w:lang w:val="x-none" w:eastAsia="x-none"/>
    </w:rPr>
  </w:style>
  <w:style w:type="character" w:customStyle="1" w:styleId="1f2">
    <w:name w:val="Основной текст Знак1"/>
    <w:rsid w:val="00993C6F"/>
    <w:rPr>
      <w:lang w:val="ru-RU" w:eastAsia="ar-SA" w:bidi="ar-SA"/>
    </w:rPr>
  </w:style>
  <w:style w:type="character" w:customStyle="1" w:styleId="2b">
    <w:name w:val="Верхний колонтитул Знак2"/>
    <w:rsid w:val="00993C6F"/>
    <w:rPr>
      <w:lang w:val="ru-RU" w:eastAsia="ar-SA" w:bidi="ar-SA"/>
    </w:rPr>
  </w:style>
  <w:style w:type="character" w:customStyle="1" w:styleId="1f3">
    <w:name w:val="Нижний колонтитул Знак1"/>
    <w:rsid w:val="00993C6F"/>
    <w:rPr>
      <w:lang w:val="ru-RU" w:eastAsia="ar-SA" w:bidi="ar-SA"/>
    </w:rPr>
  </w:style>
  <w:style w:type="character" w:customStyle="1" w:styleId="2c">
    <w:name w:val="Основной текст с отступом Знак2"/>
    <w:rsid w:val="00993C6F"/>
    <w:rPr>
      <w:sz w:val="28"/>
      <w:szCs w:val="24"/>
      <w:lang w:val="ru-RU" w:eastAsia="ar-SA" w:bidi="ar-SA"/>
    </w:rPr>
  </w:style>
  <w:style w:type="character" w:customStyle="1" w:styleId="2d">
    <w:name w:val="Текст выноски Знак2"/>
    <w:rsid w:val="00993C6F"/>
    <w:rPr>
      <w:rFonts w:ascii="Tahoma" w:hAnsi="Tahoma" w:cs="Tahoma"/>
      <w:sz w:val="16"/>
      <w:szCs w:val="16"/>
      <w:lang w:val="ru-RU" w:eastAsia="ar-SA" w:bidi="ar-SA"/>
    </w:rPr>
  </w:style>
  <w:style w:type="character" w:customStyle="1" w:styleId="216">
    <w:name w:val="Основной текст 2 Знак1"/>
    <w:rsid w:val="00993C6F"/>
    <w:rPr>
      <w:lang w:val="ru-RU" w:eastAsia="ru-RU" w:bidi="ar-SA"/>
    </w:rPr>
  </w:style>
  <w:style w:type="character" w:customStyle="1" w:styleId="217">
    <w:name w:val="Основной текст с отступом 2 Знак1"/>
    <w:rsid w:val="00993C6F"/>
    <w:rPr>
      <w:sz w:val="28"/>
      <w:lang w:val="x-none" w:eastAsia="x-none"/>
    </w:rPr>
  </w:style>
  <w:style w:type="character" w:customStyle="1" w:styleId="320">
    <w:name w:val="Основной текст с отступом 3 Знак2"/>
    <w:rsid w:val="00993C6F"/>
    <w:rPr>
      <w:sz w:val="28"/>
      <w:lang w:val="x-none" w:eastAsia="x-none" w:bidi="ar-SA"/>
    </w:rPr>
  </w:style>
  <w:style w:type="character" w:customStyle="1" w:styleId="314">
    <w:name w:val="Основной текст 3 Знак1"/>
    <w:rsid w:val="00993C6F"/>
    <w:rPr>
      <w:sz w:val="28"/>
      <w:lang w:val="x-none" w:eastAsia="x-none"/>
    </w:rPr>
  </w:style>
  <w:style w:type="character" w:customStyle="1" w:styleId="1f4">
    <w:name w:val="Схема документа Знак1"/>
    <w:rsid w:val="00993C6F"/>
    <w:rPr>
      <w:rFonts w:ascii="Tahoma" w:hAnsi="Tahoma"/>
      <w:shd w:val="clear" w:color="auto" w:fill="000080"/>
      <w:lang w:val="x-none" w:eastAsia="x-none"/>
    </w:rPr>
  </w:style>
  <w:style w:type="character" w:customStyle="1" w:styleId="HTML1">
    <w:name w:val="Стандартный HTML Знак1"/>
    <w:locked/>
    <w:rsid w:val="00993C6F"/>
    <w:rPr>
      <w:rFonts w:ascii="Courier New" w:hAnsi="Courier New" w:cs="Courier New"/>
      <w:lang w:val="ru-RU" w:eastAsia="ru-RU" w:bidi="ar-SA"/>
    </w:rPr>
  </w:style>
  <w:style w:type="paragraph" w:customStyle="1" w:styleId="BodyText211">
    <w:name w:val="Body Text 211"/>
    <w:basedOn w:val="a"/>
    <w:uiPriority w:val="99"/>
    <w:rsid w:val="00993C6F"/>
    <w:pPr>
      <w:jc w:val="both"/>
    </w:pPr>
    <w:rPr>
      <w:sz w:val="28"/>
      <w:lang w:eastAsia="ru-RU"/>
    </w:rPr>
  </w:style>
  <w:style w:type="paragraph" w:customStyle="1" w:styleId="BodyTextIndent21">
    <w:name w:val="Body Text Indent 21"/>
    <w:basedOn w:val="a"/>
    <w:uiPriority w:val="99"/>
    <w:rsid w:val="00993C6F"/>
    <w:pPr>
      <w:ind w:firstLine="360"/>
      <w:jc w:val="both"/>
    </w:pPr>
    <w:rPr>
      <w:sz w:val="28"/>
      <w:lang w:eastAsia="ru-RU"/>
    </w:rPr>
  </w:style>
  <w:style w:type="paragraph" w:customStyle="1" w:styleId="Normal1">
    <w:name w:val="Normal1"/>
    <w:uiPriority w:val="99"/>
    <w:rsid w:val="00993C6F"/>
    <w:pPr>
      <w:widowControl w:val="0"/>
      <w:spacing w:after="0" w:line="240" w:lineRule="auto"/>
    </w:pPr>
    <w:rPr>
      <w:rFonts w:ascii="Arial" w:eastAsia="Times New Roman" w:hAnsi="Arial" w:cs="Times New Roman"/>
      <w:sz w:val="12"/>
      <w:szCs w:val="20"/>
      <w:lang w:eastAsia="ru-RU"/>
    </w:rPr>
  </w:style>
  <w:style w:type="paragraph" w:customStyle="1" w:styleId="1f5">
    <w:name w:val="Знак Знак Знак Знак1"/>
    <w:basedOn w:val="a"/>
    <w:uiPriority w:val="99"/>
    <w:rsid w:val="00993C6F"/>
    <w:pPr>
      <w:spacing w:after="160" w:line="240" w:lineRule="exact"/>
    </w:pPr>
    <w:rPr>
      <w:rFonts w:ascii="Verdana" w:hAnsi="Verdana"/>
      <w:lang w:val="en-US" w:eastAsia="en-US"/>
    </w:rPr>
  </w:style>
  <w:style w:type="paragraph" w:customStyle="1" w:styleId="42">
    <w:name w:val="Знак4"/>
    <w:basedOn w:val="a"/>
    <w:uiPriority w:val="99"/>
    <w:rsid w:val="00993C6F"/>
    <w:pPr>
      <w:spacing w:before="100" w:beforeAutospacing="1" w:after="100" w:afterAutospacing="1"/>
    </w:pPr>
    <w:rPr>
      <w:rFonts w:ascii="Tahoma" w:hAnsi="Tahoma" w:cs="Tahoma"/>
      <w:lang w:val="en-US" w:eastAsia="en-US"/>
    </w:rPr>
  </w:style>
  <w:style w:type="paragraph" w:customStyle="1" w:styleId="NormalWeb1">
    <w:name w:val="Normal (Web)1"/>
    <w:basedOn w:val="a"/>
    <w:uiPriority w:val="99"/>
    <w:rsid w:val="00993C6F"/>
    <w:pPr>
      <w:widowControl w:val="0"/>
      <w:suppressAutoHyphens/>
      <w:spacing w:before="28" w:after="28"/>
    </w:pPr>
    <w:rPr>
      <w:rFonts w:eastAsia="Calibri" w:cs="Tahoma"/>
      <w:kern w:val="1"/>
      <w:sz w:val="24"/>
      <w:szCs w:val="24"/>
      <w:lang w:val="de-DE" w:eastAsia="fa-IR" w:bidi="fa-IR"/>
    </w:rPr>
  </w:style>
  <w:style w:type="character" w:customStyle="1" w:styleId="PlainTextChar1">
    <w:name w:val="Plain Text Char1"/>
    <w:uiPriority w:val="99"/>
    <w:semiHidden/>
    <w:rsid w:val="00993C6F"/>
    <w:rPr>
      <w:rFonts w:ascii="Courier New" w:eastAsia="Times New Roman" w:hAnsi="Courier New" w:cs="Courier New"/>
      <w:sz w:val="20"/>
      <w:szCs w:val="20"/>
      <w:lang w:eastAsia="ar-SA"/>
    </w:rPr>
  </w:style>
  <w:style w:type="paragraph" w:customStyle="1" w:styleId="ListParagraph1">
    <w:name w:val="List Paragraph1"/>
    <w:basedOn w:val="a"/>
    <w:uiPriority w:val="99"/>
    <w:rsid w:val="00993C6F"/>
    <w:pPr>
      <w:spacing w:after="200" w:line="276" w:lineRule="auto"/>
      <w:ind w:left="720"/>
    </w:pPr>
    <w:rPr>
      <w:rFonts w:ascii="Calibri" w:hAnsi="Calibri"/>
      <w:sz w:val="22"/>
      <w:szCs w:val="22"/>
      <w:lang w:eastAsia="en-US"/>
    </w:rPr>
  </w:style>
  <w:style w:type="character" w:customStyle="1" w:styleId="171">
    <w:name w:val="Знак Знак17"/>
    <w:uiPriority w:val="99"/>
    <w:rsid w:val="00993C6F"/>
    <w:rPr>
      <w:sz w:val="28"/>
      <w:lang w:eastAsia="ar-SA" w:bidi="ar-SA"/>
    </w:rPr>
  </w:style>
  <w:style w:type="character" w:customStyle="1" w:styleId="161">
    <w:name w:val="Знак Знак16"/>
    <w:uiPriority w:val="99"/>
    <w:rsid w:val="00993C6F"/>
    <w:rPr>
      <w:b/>
      <w:sz w:val="28"/>
      <w:lang w:eastAsia="ar-SA" w:bidi="ar-SA"/>
    </w:rPr>
  </w:style>
  <w:style w:type="character" w:customStyle="1" w:styleId="151">
    <w:name w:val="Знак Знак15"/>
    <w:uiPriority w:val="99"/>
    <w:rsid w:val="00993C6F"/>
    <w:rPr>
      <w:b/>
      <w:sz w:val="28"/>
      <w:lang w:eastAsia="ar-SA" w:bidi="ar-SA"/>
    </w:rPr>
  </w:style>
  <w:style w:type="character" w:customStyle="1" w:styleId="142">
    <w:name w:val="Знак Знак14"/>
    <w:uiPriority w:val="99"/>
    <w:rsid w:val="00993C6F"/>
    <w:rPr>
      <w:b/>
      <w:sz w:val="28"/>
      <w:lang w:eastAsia="ar-SA" w:bidi="ar-SA"/>
    </w:rPr>
  </w:style>
  <w:style w:type="character" w:customStyle="1" w:styleId="131">
    <w:name w:val="Знак Знак13"/>
    <w:uiPriority w:val="99"/>
    <w:rsid w:val="00993C6F"/>
    <w:rPr>
      <w:lang w:val="ru-RU" w:eastAsia="ar-SA" w:bidi="ar-SA"/>
    </w:rPr>
  </w:style>
  <w:style w:type="character" w:customStyle="1" w:styleId="121">
    <w:name w:val="Знак Знак12"/>
    <w:uiPriority w:val="99"/>
    <w:rsid w:val="00993C6F"/>
    <w:rPr>
      <w:sz w:val="28"/>
      <w:lang w:eastAsia="ar-SA" w:bidi="ar-SA"/>
    </w:rPr>
  </w:style>
  <w:style w:type="character" w:customStyle="1" w:styleId="72">
    <w:name w:val="Знак Знак7"/>
    <w:uiPriority w:val="99"/>
    <w:rsid w:val="00993C6F"/>
    <w:rPr>
      <w:rFonts w:ascii="Tahoma" w:hAnsi="Tahoma"/>
      <w:sz w:val="16"/>
      <w:lang w:val="ru-RU" w:eastAsia="ar-SA" w:bidi="ar-SA"/>
    </w:rPr>
  </w:style>
  <w:style w:type="character" w:customStyle="1" w:styleId="62">
    <w:name w:val="Знак Знак6"/>
    <w:uiPriority w:val="99"/>
    <w:rsid w:val="00993C6F"/>
    <w:rPr>
      <w:lang w:val="ru-RU" w:eastAsia="ar-SA" w:bidi="ar-SA"/>
    </w:rPr>
  </w:style>
  <w:style w:type="character" w:customStyle="1" w:styleId="52">
    <w:name w:val="Знак Знак5"/>
    <w:uiPriority w:val="99"/>
    <w:rsid w:val="00993C6F"/>
    <w:rPr>
      <w:sz w:val="28"/>
      <w:lang w:eastAsia="ar-SA" w:bidi="ar-SA"/>
    </w:rPr>
  </w:style>
  <w:style w:type="character" w:customStyle="1" w:styleId="43">
    <w:name w:val="Знак Знак4"/>
    <w:uiPriority w:val="99"/>
    <w:rsid w:val="00993C6F"/>
    <w:rPr>
      <w:sz w:val="28"/>
      <w:lang w:eastAsia="ar-SA" w:bidi="ar-SA"/>
    </w:rPr>
  </w:style>
  <w:style w:type="character" w:customStyle="1" w:styleId="37">
    <w:name w:val="Знак Знак3"/>
    <w:uiPriority w:val="99"/>
    <w:rsid w:val="00993C6F"/>
    <w:rPr>
      <w:sz w:val="28"/>
      <w:lang w:eastAsia="ar-SA" w:bidi="ar-SA"/>
    </w:rPr>
  </w:style>
  <w:style w:type="character" w:customStyle="1" w:styleId="2e">
    <w:name w:val="Знак Знак2"/>
    <w:uiPriority w:val="99"/>
    <w:rsid w:val="00993C6F"/>
    <w:rPr>
      <w:rFonts w:ascii="Tahoma" w:hAnsi="Tahoma"/>
      <w:lang w:eastAsia="ar-SA" w:bidi="ar-SA"/>
    </w:rPr>
  </w:style>
  <w:style w:type="character" w:customStyle="1" w:styleId="1f6">
    <w:name w:val="Знак Знак1"/>
    <w:uiPriority w:val="99"/>
    <w:rsid w:val="00993C6F"/>
    <w:rPr>
      <w:rFonts w:ascii="Courier New" w:hAnsi="Courier New"/>
      <w:lang w:val="ru-RU" w:eastAsia="ar-SA" w:bidi="ar-SA"/>
    </w:rPr>
  </w:style>
  <w:style w:type="character" w:customStyle="1" w:styleId="FootnoteTextChar2">
    <w:name w:val="Footnote Text Char2"/>
    <w:aliases w:val="Footnote Text Char1 Char1,Footnote Text Char3 Char Char1,Footnote Text Char2 Char Char Char1,Footnote Text Char1 Char1 Char Char Char1,ft Char1 Char Char Char Char1,Footnote Text Char1 Char Char Char Char Char1,ft Char1"/>
    <w:uiPriority w:val="99"/>
    <w:semiHidden/>
    <w:rsid w:val="00993C6F"/>
    <w:rPr>
      <w:rFonts w:ascii="Times New Roman" w:eastAsia="Times New Roman" w:hAnsi="Times New Roman"/>
      <w:sz w:val="20"/>
      <w:szCs w:val="20"/>
      <w:lang w:eastAsia="ar-SA"/>
    </w:rPr>
  </w:style>
  <w:style w:type="character" w:customStyle="1" w:styleId="1010">
    <w:name w:val="Знак Знак101"/>
    <w:uiPriority w:val="99"/>
    <w:locked/>
    <w:rsid w:val="00993C6F"/>
    <w:rPr>
      <w:b/>
      <w:sz w:val="28"/>
      <w:lang w:val="ru-RU" w:eastAsia="en-US"/>
    </w:rPr>
  </w:style>
  <w:style w:type="character" w:customStyle="1" w:styleId="910">
    <w:name w:val="Знак Знак91"/>
    <w:uiPriority w:val="99"/>
    <w:locked/>
    <w:rsid w:val="00993C6F"/>
    <w:rPr>
      <w:sz w:val="26"/>
      <w:lang w:val="ru-RU" w:eastAsia="en-US"/>
    </w:rPr>
  </w:style>
  <w:style w:type="character" w:customStyle="1" w:styleId="81">
    <w:name w:val="Знак Знак81"/>
    <w:uiPriority w:val="99"/>
    <w:locked/>
    <w:rsid w:val="00993C6F"/>
    <w:rPr>
      <w:b/>
      <w:sz w:val="28"/>
      <w:lang w:val="ru-RU" w:eastAsia="en-US"/>
    </w:rPr>
  </w:style>
  <w:style w:type="character" w:customStyle="1" w:styleId="180">
    <w:name w:val="Знак Знак18"/>
    <w:uiPriority w:val="99"/>
    <w:locked/>
    <w:rsid w:val="00993C6F"/>
    <w:rPr>
      <w:rFonts w:ascii="Times New Roman" w:hAnsi="Times New Roman"/>
      <w:lang w:val="ru-RU" w:eastAsia="ru-RU"/>
    </w:rPr>
  </w:style>
  <w:style w:type="character" w:customStyle="1" w:styleId="1110">
    <w:name w:val="Знак Знак111"/>
    <w:uiPriority w:val="99"/>
    <w:locked/>
    <w:rsid w:val="00993C6F"/>
    <w:rPr>
      <w:b/>
      <w:sz w:val="28"/>
      <w:lang w:val="ru-RU" w:eastAsia="en-US"/>
    </w:rPr>
  </w:style>
  <w:style w:type="character" w:customStyle="1" w:styleId="afff2">
    <w:name w:val="Основной текст_"/>
    <w:link w:val="1f7"/>
    <w:rsid w:val="00993C6F"/>
    <w:rPr>
      <w:sz w:val="27"/>
      <w:szCs w:val="27"/>
      <w:shd w:val="clear" w:color="auto" w:fill="FFFFFF"/>
    </w:rPr>
  </w:style>
  <w:style w:type="paragraph" w:customStyle="1" w:styleId="1f7">
    <w:name w:val="Основной текст1"/>
    <w:basedOn w:val="a"/>
    <w:link w:val="afff2"/>
    <w:rsid w:val="00993C6F"/>
    <w:pPr>
      <w:shd w:val="clear" w:color="auto" w:fill="FFFFFF"/>
      <w:spacing w:before="420" w:after="420" w:line="0" w:lineRule="atLeast"/>
      <w:ind w:hanging="1880"/>
      <w:jc w:val="center"/>
    </w:pPr>
    <w:rPr>
      <w:rFonts w:asciiTheme="minorHAnsi" w:eastAsiaTheme="minorHAnsi" w:hAnsiTheme="minorHAnsi" w:cstheme="minorBidi"/>
      <w:sz w:val="27"/>
      <w:szCs w:val="27"/>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1172</Words>
  <Characters>6682</Characters>
  <Application>Microsoft Office Word</Application>
  <DocSecurity>0</DocSecurity>
  <Lines>55</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7839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2017-12-28T14:03:00Z</cp:lastPrinted>
  <dcterms:created xsi:type="dcterms:W3CDTF">2018-10-29T13:37:00Z</dcterms:created>
  <dcterms:modified xsi:type="dcterms:W3CDTF">2018-10-29T13:37:00Z</dcterms:modified>
</cp:coreProperties>
</file>