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8000F" w:rsidRDefault="00E8000F" w:rsidP="00E8000F">
      <w:pPr>
        <w:shd w:val="clear" w:color="auto" w:fill="FFFFFF"/>
        <w:ind w:left="709"/>
        <w:jc w:val="center"/>
        <w:rPr>
          <w:b/>
          <w:bCs/>
          <w:spacing w:val="-10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7E139565" wp14:editId="50574039">
            <wp:simplePos x="0" y="0"/>
            <wp:positionH relativeFrom="column">
              <wp:posOffset>2751455</wp:posOffset>
            </wp:positionH>
            <wp:positionV relativeFrom="paragraph">
              <wp:posOffset>-324485</wp:posOffset>
            </wp:positionV>
            <wp:extent cx="662305" cy="975360"/>
            <wp:effectExtent l="0" t="0" r="4445" b="0"/>
            <wp:wrapNone/>
            <wp:docPr id="1" name="Рисунок 1" descr="Октябрьский район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Октябрьский район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lum bright="-18000" contrast="3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0392" t="-351" r="19688" b="6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2305" cy="9753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b/>
          <w:bCs/>
          <w:spacing w:val="-10"/>
          <w:sz w:val="30"/>
          <w:szCs w:val="30"/>
        </w:rPr>
        <w:t xml:space="preserve">                                                                              </w:t>
      </w:r>
      <w:r>
        <w:rPr>
          <w:b/>
          <w:bCs/>
          <w:spacing w:val="-10"/>
          <w:sz w:val="24"/>
          <w:szCs w:val="24"/>
        </w:rPr>
        <w:t xml:space="preserve">                                                                                                                                                               </w:t>
      </w:r>
    </w:p>
    <w:p w:rsidR="00E8000F" w:rsidRDefault="00E8000F" w:rsidP="00E8000F">
      <w:pPr>
        <w:ind w:left="709"/>
        <w:jc w:val="center"/>
        <w:rPr>
          <w:sz w:val="24"/>
          <w:szCs w:val="24"/>
        </w:rPr>
      </w:pPr>
    </w:p>
    <w:p w:rsidR="00E8000F" w:rsidRDefault="00E8000F" w:rsidP="00E8000F">
      <w:pPr>
        <w:ind w:left="709"/>
        <w:jc w:val="center"/>
        <w:rPr>
          <w:b/>
          <w:sz w:val="24"/>
          <w:szCs w:val="24"/>
        </w:rPr>
      </w:pPr>
    </w:p>
    <w:p w:rsidR="00DB5B4D" w:rsidRDefault="00DB5B4D" w:rsidP="00DB5B4D">
      <w:pPr>
        <w:jc w:val="center"/>
        <w:rPr>
          <w:b/>
          <w:caps/>
          <w:sz w:val="28"/>
          <w:szCs w:val="28"/>
        </w:rPr>
      </w:pPr>
    </w:p>
    <w:p w:rsidR="00DB5B4D" w:rsidRDefault="00DB5B4D" w:rsidP="00DB5B4D">
      <w:pPr>
        <w:jc w:val="center"/>
        <w:rPr>
          <w:b/>
          <w:caps/>
          <w:sz w:val="28"/>
          <w:szCs w:val="28"/>
        </w:rPr>
      </w:pPr>
    </w:p>
    <w:p w:rsidR="00DB5B4D" w:rsidRPr="00C05E05" w:rsidRDefault="00DB5B4D" w:rsidP="00DB5B4D">
      <w:pPr>
        <w:jc w:val="center"/>
        <w:rPr>
          <w:b/>
          <w:caps/>
          <w:sz w:val="28"/>
          <w:szCs w:val="28"/>
        </w:rPr>
      </w:pPr>
      <w:r w:rsidRPr="00C05E05">
        <w:rPr>
          <w:b/>
          <w:caps/>
          <w:sz w:val="28"/>
          <w:szCs w:val="28"/>
        </w:rPr>
        <w:t xml:space="preserve">Российская Федерация </w:t>
      </w:r>
    </w:p>
    <w:p w:rsidR="00DB5B4D" w:rsidRPr="00C05E05" w:rsidRDefault="00DB5B4D" w:rsidP="00DB5B4D">
      <w:pPr>
        <w:jc w:val="center"/>
        <w:rPr>
          <w:b/>
          <w:caps/>
          <w:sz w:val="28"/>
          <w:szCs w:val="28"/>
        </w:rPr>
      </w:pPr>
      <w:r w:rsidRPr="00C05E05">
        <w:rPr>
          <w:b/>
          <w:caps/>
          <w:sz w:val="28"/>
          <w:szCs w:val="28"/>
        </w:rPr>
        <w:t>Ростовская область</w:t>
      </w:r>
    </w:p>
    <w:p w:rsidR="00DB5B4D" w:rsidRPr="00C05E05" w:rsidRDefault="00DB5B4D" w:rsidP="00DB5B4D">
      <w:pPr>
        <w:jc w:val="center"/>
        <w:rPr>
          <w:b/>
          <w:sz w:val="28"/>
          <w:szCs w:val="28"/>
        </w:rPr>
      </w:pPr>
      <w:r w:rsidRPr="00C05E05">
        <w:rPr>
          <w:b/>
          <w:sz w:val="28"/>
          <w:szCs w:val="28"/>
        </w:rPr>
        <w:t>Муниципальное образование «Октябрьский район»</w:t>
      </w:r>
    </w:p>
    <w:p w:rsidR="00DB5B4D" w:rsidRPr="00C05E05" w:rsidRDefault="00DB5B4D" w:rsidP="00DB5B4D">
      <w:pPr>
        <w:jc w:val="center"/>
        <w:rPr>
          <w:b/>
          <w:sz w:val="28"/>
          <w:szCs w:val="28"/>
        </w:rPr>
      </w:pPr>
      <w:r w:rsidRPr="00C05E05">
        <w:rPr>
          <w:b/>
          <w:sz w:val="28"/>
          <w:szCs w:val="28"/>
        </w:rPr>
        <w:t xml:space="preserve">Администрация  Октябрьского  района </w:t>
      </w:r>
    </w:p>
    <w:p w:rsidR="00DB5B4D" w:rsidRPr="00C05E05" w:rsidRDefault="00DB5B4D" w:rsidP="00DB5B4D">
      <w:pPr>
        <w:jc w:val="center"/>
        <w:rPr>
          <w:b/>
          <w:sz w:val="28"/>
          <w:szCs w:val="28"/>
        </w:rPr>
      </w:pPr>
    </w:p>
    <w:p w:rsidR="00DB5B4D" w:rsidRPr="00332539" w:rsidRDefault="00DB5B4D" w:rsidP="00DB5B4D">
      <w:pPr>
        <w:jc w:val="center"/>
        <w:rPr>
          <w:b/>
          <w:caps/>
          <w:sz w:val="40"/>
          <w:szCs w:val="32"/>
        </w:rPr>
      </w:pPr>
      <w:r w:rsidRPr="00332539">
        <w:rPr>
          <w:b/>
          <w:caps/>
          <w:sz w:val="40"/>
          <w:szCs w:val="32"/>
        </w:rPr>
        <w:t>постановление</w:t>
      </w:r>
    </w:p>
    <w:p w:rsidR="00DB5B4D" w:rsidRPr="00C05E05" w:rsidRDefault="00DB5B4D" w:rsidP="00DB5B4D">
      <w:pPr>
        <w:jc w:val="both"/>
        <w:rPr>
          <w:b/>
          <w:sz w:val="28"/>
          <w:szCs w:val="28"/>
        </w:rPr>
      </w:pPr>
    </w:p>
    <w:p w:rsidR="00DB5B4D" w:rsidRPr="00C05E05" w:rsidRDefault="001719C5" w:rsidP="00DB5B4D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28</w:t>
      </w:r>
      <w:r w:rsidR="00E01DE6">
        <w:rPr>
          <w:b/>
          <w:sz w:val="28"/>
          <w:szCs w:val="28"/>
        </w:rPr>
        <w:t>.</w:t>
      </w:r>
      <w:r>
        <w:rPr>
          <w:b/>
          <w:sz w:val="28"/>
          <w:szCs w:val="28"/>
        </w:rPr>
        <w:t>12</w:t>
      </w:r>
      <w:r w:rsidR="00E01DE6">
        <w:rPr>
          <w:b/>
          <w:sz w:val="28"/>
          <w:szCs w:val="28"/>
        </w:rPr>
        <w:t>.</w:t>
      </w:r>
      <w:r w:rsidR="00DB5B4D" w:rsidRPr="00826C16">
        <w:rPr>
          <w:b/>
          <w:sz w:val="28"/>
          <w:szCs w:val="28"/>
        </w:rPr>
        <w:t>202</w:t>
      </w:r>
      <w:r>
        <w:rPr>
          <w:b/>
          <w:sz w:val="28"/>
          <w:szCs w:val="28"/>
        </w:rPr>
        <w:t>4</w:t>
      </w:r>
      <w:r w:rsidR="00DB5B4D">
        <w:rPr>
          <w:b/>
          <w:sz w:val="28"/>
          <w:szCs w:val="28"/>
        </w:rPr>
        <w:t xml:space="preserve">     </w:t>
      </w:r>
      <w:r w:rsidR="00DB5B4D" w:rsidRPr="00C05E05">
        <w:rPr>
          <w:b/>
          <w:sz w:val="28"/>
          <w:szCs w:val="28"/>
        </w:rPr>
        <w:t xml:space="preserve">      </w:t>
      </w:r>
      <w:r w:rsidR="00DB5B4D">
        <w:rPr>
          <w:b/>
          <w:sz w:val="28"/>
          <w:szCs w:val="28"/>
        </w:rPr>
        <w:t xml:space="preserve">       </w:t>
      </w:r>
      <w:r w:rsidR="00DB5B4D" w:rsidRPr="00C05E05">
        <w:rPr>
          <w:b/>
          <w:sz w:val="28"/>
          <w:szCs w:val="28"/>
        </w:rPr>
        <w:t xml:space="preserve">               </w:t>
      </w:r>
      <w:r w:rsidR="00DB5B4D">
        <w:rPr>
          <w:b/>
          <w:sz w:val="28"/>
          <w:szCs w:val="28"/>
        </w:rPr>
        <w:t xml:space="preserve">     </w:t>
      </w:r>
      <w:r w:rsidR="00DB5B4D" w:rsidRPr="00C05E05">
        <w:rPr>
          <w:b/>
          <w:sz w:val="28"/>
          <w:szCs w:val="28"/>
        </w:rPr>
        <w:t xml:space="preserve"> </w:t>
      </w:r>
      <w:r w:rsidR="00DB5B4D">
        <w:rPr>
          <w:b/>
          <w:sz w:val="28"/>
          <w:szCs w:val="28"/>
        </w:rPr>
        <w:t xml:space="preserve"> </w:t>
      </w:r>
      <w:r w:rsidR="00DE2A9D">
        <w:rPr>
          <w:b/>
          <w:sz w:val="28"/>
          <w:szCs w:val="28"/>
        </w:rPr>
        <w:t xml:space="preserve">№ </w:t>
      </w:r>
      <w:r>
        <w:rPr>
          <w:b/>
          <w:sz w:val="28"/>
          <w:szCs w:val="28"/>
        </w:rPr>
        <w:t>1875</w:t>
      </w:r>
      <w:r w:rsidR="00DB5B4D" w:rsidRPr="00C05E05">
        <w:rPr>
          <w:b/>
          <w:sz w:val="28"/>
          <w:szCs w:val="28"/>
        </w:rPr>
        <w:t xml:space="preserve"> </w:t>
      </w:r>
      <w:r w:rsidR="00DB5B4D">
        <w:rPr>
          <w:b/>
          <w:sz w:val="28"/>
          <w:szCs w:val="28"/>
        </w:rPr>
        <w:t xml:space="preserve"> </w:t>
      </w:r>
      <w:r w:rsidR="00DB5B4D" w:rsidRPr="00C05E05">
        <w:rPr>
          <w:b/>
          <w:sz w:val="28"/>
          <w:szCs w:val="28"/>
        </w:rPr>
        <w:t xml:space="preserve">  </w:t>
      </w:r>
      <w:r w:rsidR="00431F0B">
        <w:rPr>
          <w:b/>
          <w:sz w:val="28"/>
          <w:szCs w:val="28"/>
        </w:rPr>
        <w:t xml:space="preserve">    </w:t>
      </w:r>
      <w:r w:rsidR="00DB5B4D" w:rsidRPr="00C05E05">
        <w:rPr>
          <w:b/>
          <w:sz w:val="28"/>
          <w:szCs w:val="28"/>
        </w:rPr>
        <w:t xml:space="preserve">   </w:t>
      </w:r>
      <w:r w:rsidR="00DB5B4D">
        <w:rPr>
          <w:b/>
          <w:sz w:val="28"/>
          <w:szCs w:val="28"/>
        </w:rPr>
        <w:t xml:space="preserve">         </w:t>
      </w:r>
      <w:r w:rsidR="00DB5B4D" w:rsidRPr="00C05E05">
        <w:rPr>
          <w:b/>
          <w:sz w:val="28"/>
          <w:szCs w:val="28"/>
        </w:rPr>
        <w:t xml:space="preserve">     </w:t>
      </w:r>
      <w:r w:rsidR="00DB5B4D">
        <w:rPr>
          <w:b/>
          <w:sz w:val="28"/>
          <w:szCs w:val="28"/>
        </w:rPr>
        <w:t xml:space="preserve">  </w:t>
      </w:r>
      <w:proofErr w:type="spellStart"/>
      <w:r w:rsidR="00DB5B4D" w:rsidRPr="00C05E05">
        <w:rPr>
          <w:b/>
          <w:sz w:val="28"/>
          <w:szCs w:val="28"/>
        </w:rPr>
        <w:t>р.п</w:t>
      </w:r>
      <w:proofErr w:type="spellEnd"/>
      <w:r w:rsidR="00DB5B4D" w:rsidRPr="00C05E05">
        <w:rPr>
          <w:b/>
          <w:sz w:val="28"/>
          <w:szCs w:val="28"/>
        </w:rPr>
        <w:t>.  Каменоломни</w:t>
      </w:r>
    </w:p>
    <w:p w:rsidR="00DB5B4D" w:rsidRPr="00C05E05" w:rsidRDefault="00DB5B4D" w:rsidP="00DB5B4D">
      <w:pPr>
        <w:jc w:val="both"/>
        <w:rPr>
          <w:b/>
          <w:sz w:val="28"/>
          <w:szCs w:val="28"/>
        </w:rPr>
      </w:pPr>
      <w:r w:rsidRPr="00C05E05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 </w: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253"/>
      </w:tblGrid>
      <w:tr w:rsidR="0067329E" w:rsidRPr="005658C3" w:rsidTr="00A5222B">
        <w:tc>
          <w:tcPr>
            <w:tcW w:w="4253" w:type="dxa"/>
          </w:tcPr>
          <w:p w:rsidR="0067329E" w:rsidRPr="001C7F14" w:rsidRDefault="0067329E" w:rsidP="00A5222B">
            <w:pPr>
              <w:pStyle w:val="2"/>
              <w:rPr>
                <w:b/>
                <w:szCs w:val="28"/>
              </w:rPr>
            </w:pPr>
            <w:r w:rsidRPr="001D5D52">
              <w:rPr>
                <w:b/>
                <w:szCs w:val="28"/>
              </w:rPr>
              <w:t>Об определении гарантиру</w:t>
            </w:r>
            <w:r>
              <w:rPr>
                <w:b/>
                <w:szCs w:val="28"/>
              </w:rPr>
              <w:t>ющей организации в сфере водоотведения на территории сельских поселений Октябрьского района Ростовской области</w:t>
            </w:r>
          </w:p>
        </w:tc>
      </w:tr>
    </w:tbl>
    <w:p w:rsidR="0067329E" w:rsidRPr="00057BAA" w:rsidRDefault="0067329E" w:rsidP="0067329E">
      <w:pPr>
        <w:jc w:val="both"/>
        <w:rPr>
          <w:snapToGrid w:val="0"/>
          <w:sz w:val="28"/>
          <w:szCs w:val="28"/>
        </w:rPr>
      </w:pPr>
    </w:p>
    <w:p w:rsidR="0067329E" w:rsidRPr="007A3BB5" w:rsidRDefault="0067329E" w:rsidP="0067329E">
      <w:pPr>
        <w:pStyle w:val="1"/>
        <w:spacing w:line="240" w:lineRule="auto"/>
        <w:ind w:firstLine="709"/>
        <w:contextualSpacing/>
        <w:jc w:val="both"/>
        <w:rPr>
          <w:sz w:val="28"/>
          <w:szCs w:val="28"/>
        </w:rPr>
      </w:pPr>
      <w:r w:rsidRPr="00EB35BA">
        <w:rPr>
          <w:sz w:val="28"/>
          <w:szCs w:val="28"/>
        </w:rPr>
        <w:t xml:space="preserve">В соответствии </w:t>
      </w:r>
      <w:r w:rsidRPr="00EB35BA">
        <w:rPr>
          <w:color w:val="000000"/>
          <w:sz w:val="28"/>
          <w:szCs w:val="28"/>
        </w:rPr>
        <w:t xml:space="preserve">с </w:t>
      </w:r>
      <w:hyperlink r:id="rId7" w:history="1">
        <w:r w:rsidRPr="00EB35BA">
          <w:rPr>
            <w:sz w:val="28"/>
            <w:szCs w:val="28"/>
          </w:rPr>
          <w:t>пунктом 2 части 1 статьи 6</w:t>
        </w:r>
      </w:hyperlink>
      <w:r w:rsidRPr="00EB35BA">
        <w:rPr>
          <w:sz w:val="28"/>
          <w:szCs w:val="28"/>
        </w:rPr>
        <w:t xml:space="preserve"> и </w:t>
      </w:r>
      <w:hyperlink r:id="rId8" w:history="1">
        <w:r>
          <w:rPr>
            <w:sz w:val="28"/>
            <w:szCs w:val="28"/>
          </w:rPr>
          <w:t>статьями 8 и</w:t>
        </w:r>
        <w:r w:rsidRPr="00EB35BA">
          <w:rPr>
            <w:sz w:val="28"/>
            <w:szCs w:val="28"/>
          </w:rPr>
          <w:t xml:space="preserve"> 12</w:t>
        </w:r>
      </w:hyperlink>
      <w:r w:rsidRPr="00EB35BA">
        <w:rPr>
          <w:sz w:val="28"/>
          <w:szCs w:val="28"/>
        </w:rPr>
        <w:t xml:space="preserve"> Федерального закона Российской Федерации от 07.12.2011 № 416-ФЗ «О в</w:t>
      </w:r>
      <w:r w:rsidRPr="001719C5">
        <w:rPr>
          <w:sz w:val="28"/>
          <w:szCs w:val="28"/>
        </w:rPr>
        <w:t xml:space="preserve">одоснабжении и водоотведении», статьи 14 </w:t>
      </w:r>
      <w:hyperlink r:id="rId9" w:history="1">
        <w:r w:rsidRPr="001719C5">
          <w:rPr>
            <w:rStyle w:val="a6"/>
            <w:color w:val="000000"/>
            <w:spacing w:val="1"/>
            <w:sz w:val="28"/>
            <w:szCs w:val="28"/>
            <w:u w:val="none"/>
            <w:shd w:val="clear" w:color="auto" w:fill="FFFFFF"/>
          </w:rPr>
          <w:t>Федерального закона от 06.10.2003 № 131-ФЗ "Об общих принципах организации местного самоуправления в Российской Федерации"</w:t>
        </w:r>
      </w:hyperlink>
      <w:r w:rsidRPr="001719C5">
        <w:rPr>
          <w:bCs/>
          <w:sz w:val="28"/>
          <w:szCs w:val="28"/>
        </w:rPr>
        <w:t>,</w:t>
      </w:r>
      <w:r w:rsidRPr="001719C5">
        <w:rPr>
          <w:b/>
          <w:sz w:val="28"/>
          <w:szCs w:val="28"/>
        </w:rPr>
        <w:t xml:space="preserve"> </w:t>
      </w:r>
      <w:r w:rsidRPr="00EB35BA">
        <w:rPr>
          <w:rFonts w:eastAsia="Calibri"/>
          <w:sz w:val="28"/>
          <w:szCs w:val="28"/>
        </w:rPr>
        <w:t>частью 9 статьи 52 Устава муниципального образования «Октябрьский район»</w:t>
      </w:r>
      <w:r w:rsidRPr="007A3BB5">
        <w:rPr>
          <w:sz w:val="28"/>
          <w:szCs w:val="28"/>
        </w:rPr>
        <w:t>,</w:t>
      </w:r>
    </w:p>
    <w:p w:rsidR="0067329E" w:rsidRPr="005658C3" w:rsidRDefault="0067329E" w:rsidP="0067329E">
      <w:pPr>
        <w:jc w:val="center"/>
        <w:rPr>
          <w:sz w:val="28"/>
          <w:szCs w:val="28"/>
        </w:rPr>
      </w:pPr>
    </w:p>
    <w:p w:rsidR="0067329E" w:rsidRPr="005658C3" w:rsidRDefault="0067329E" w:rsidP="0067329E">
      <w:pPr>
        <w:jc w:val="center"/>
        <w:rPr>
          <w:sz w:val="28"/>
          <w:szCs w:val="28"/>
        </w:rPr>
      </w:pPr>
      <w:r w:rsidRPr="005658C3">
        <w:rPr>
          <w:sz w:val="28"/>
          <w:szCs w:val="28"/>
        </w:rPr>
        <w:t>ПОСТАНОВЛЯЮ:</w:t>
      </w:r>
    </w:p>
    <w:p w:rsidR="0067329E" w:rsidRPr="005658C3" w:rsidRDefault="0067329E" w:rsidP="0067329E">
      <w:pPr>
        <w:jc w:val="center"/>
        <w:rPr>
          <w:sz w:val="28"/>
          <w:szCs w:val="28"/>
        </w:rPr>
      </w:pPr>
    </w:p>
    <w:p w:rsidR="0067329E" w:rsidRDefault="0067329E" w:rsidP="0067329E">
      <w:pPr>
        <w:ind w:firstLine="709"/>
        <w:jc w:val="both"/>
        <w:rPr>
          <w:sz w:val="28"/>
          <w:szCs w:val="28"/>
        </w:rPr>
      </w:pPr>
      <w:bookmarkStart w:id="0" w:name="_GoBack"/>
      <w:r w:rsidRPr="00F71735">
        <w:rPr>
          <w:sz w:val="28"/>
          <w:szCs w:val="28"/>
        </w:rPr>
        <w:t>1</w:t>
      </w:r>
      <w:bookmarkEnd w:id="0"/>
      <w:r w:rsidRPr="00F71735">
        <w:rPr>
          <w:sz w:val="28"/>
          <w:szCs w:val="28"/>
        </w:rPr>
        <w:t xml:space="preserve">. </w:t>
      </w:r>
      <w:r>
        <w:rPr>
          <w:sz w:val="28"/>
          <w:szCs w:val="28"/>
        </w:rPr>
        <w:t>Определить</w:t>
      </w:r>
      <w:r w:rsidRPr="00F71735">
        <w:rPr>
          <w:sz w:val="28"/>
          <w:szCs w:val="28"/>
        </w:rPr>
        <w:t xml:space="preserve"> гарантирующей организацией </w:t>
      </w:r>
      <w:r>
        <w:rPr>
          <w:sz w:val="28"/>
          <w:szCs w:val="28"/>
        </w:rPr>
        <w:t xml:space="preserve">ООО </w:t>
      </w:r>
      <w:r w:rsidRPr="001D7C76">
        <w:rPr>
          <w:sz w:val="28"/>
          <w:szCs w:val="28"/>
        </w:rPr>
        <w:t>«Благоустроитель»</w:t>
      </w:r>
      <w:r>
        <w:rPr>
          <w:sz w:val="28"/>
          <w:szCs w:val="28"/>
        </w:rPr>
        <w:t xml:space="preserve"> </w:t>
      </w:r>
      <w:r w:rsidRPr="00C80527">
        <w:rPr>
          <w:sz w:val="28"/>
          <w:szCs w:val="28"/>
        </w:rPr>
        <w:t xml:space="preserve">на срок </w:t>
      </w:r>
      <w:r>
        <w:rPr>
          <w:sz w:val="28"/>
          <w:szCs w:val="28"/>
        </w:rPr>
        <w:t xml:space="preserve">до момента заключения концессионного соглашения, но не более чем </w:t>
      </w:r>
      <w:r w:rsidRPr="00C80527">
        <w:rPr>
          <w:sz w:val="28"/>
          <w:szCs w:val="28"/>
        </w:rPr>
        <w:t>до 30.12.20</w:t>
      </w:r>
      <w:r>
        <w:rPr>
          <w:sz w:val="28"/>
          <w:szCs w:val="28"/>
        </w:rPr>
        <w:t>25</w:t>
      </w:r>
      <w:r w:rsidRPr="00C80527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для централизованных систем </w:t>
      </w:r>
      <w:bookmarkStart w:id="1" w:name="Par12"/>
      <w:bookmarkEnd w:id="1"/>
      <w:r>
        <w:rPr>
          <w:sz w:val="28"/>
          <w:szCs w:val="28"/>
        </w:rPr>
        <w:t xml:space="preserve">водоотведения на территории Коммунарского сельского поселения: поселок </w:t>
      </w:r>
      <w:proofErr w:type="spellStart"/>
      <w:r>
        <w:rPr>
          <w:sz w:val="28"/>
          <w:szCs w:val="28"/>
        </w:rPr>
        <w:t>Красногорняцкий</w:t>
      </w:r>
      <w:proofErr w:type="spellEnd"/>
      <w:r>
        <w:rPr>
          <w:sz w:val="28"/>
          <w:szCs w:val="28"/>
        </w:rPr>
        <w:t>.</w:t>
      </w:r>
    </w:p>
    <w:p w:rsidR="0067329E" w:rsidRDefault="0067329E" w:rsidP="0067329E">
      <w:pPr>
        <w:ind w:firstLine="709"/>
        <w:jc w:val="both"/>
        <w:rPr>
          <w:sz w:val="28"/>
          <w:szCs w:val="28"/>
        </w:rPr>
      </w:pPr>
      <w:r w:rsidRPr="00F71735">
        <w:rPr>
          <w:sz w:val="28"/>
          <w:szCs w:val="28"/>
        </w:rPr>
        <w:t xml:space="preserve">2. Установить зоной деятельности </w:t>
      </w:r>
      <w:r>
        <w:rPr>
          <w:sz w:val="28"/>
          <w:szCs w:val="28"/>
        </w:rPr>
        <w:t xml:space="preserve">ООО </w:t>
      </w:r>
      <w:r w:rsidRPr="001D7C76">
        <w:rPr>
          <w:sz w:val="28"/>
          <w:szCs w:val="28"/>
        </w:rPr>
        <w:t>«Благоустроитель»</w:t>
      </w:r>
      <w:r w:rsidRPr="00F71735">
        <w:rPr>
          <w:sz w:val="28"/>
          <w:szCs w:val="28"/>
        </w:rPr>
        <w:t xml:space="preserve">, наделенного статусом гарантирующего поставщика по осуществлению </w:t>
      </w:r>
      <w:r>
        <w:rPr>
          <w:sz w:val="28"/>
          <w:szCs w:val="28"/>
        </w:rPr>
        <w:t>водоотведения</w:t>
      </w:r>
      <w:r w:rsidRPr="00F7173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 </w:t>
      </w:r>
      <w:r w:rsidRPr="00F71735">
        <w:rPr>
          <w:sz w:val="28"/>
          <w:szCs w:val="28"/>
        </w:rPr>
        <w:t xml:space="preserve">эксплуатации сетей </w:t>
      </w:r>
      <w:r>
        <w:rPr>
          <w:sz w:val="28"/>
          <w:szCs w:val="28"/>
        </w:rPr>
        <w:t>Октябрьского района,</w:t>
      </w:r>
      <w:r w:rsidRPr="00F71735">
        <w:rPr>
          <w:sz w:val="28"/>
          <w:szCs w:val="28"/>
        </w:rPr>
        <w:t xml:space="preserve"> территори</w:t>
      </w:r>
      <w:r>
        <w:rPr>
          <w:sz w:val="28"/>
          <w:szCs w:val="28"/>
        </w:rPr>
        <w:t xml:space="preserve">ю: Коммунарское сельское поселение: поселок </w:t>
      </w:r>
      <w:proofErr w:type="spellStart"/>
      <w:r>
        <w:rPr>
          <w:sz w:val="28"/>
          <w:szCs w:val="28"/>
        </w:rPr>
        <w:t>Красногорняцкий</w:t>
      </w:r>
      <w:proofErr w:type="spellEnd"/>
      <w:r>
        <w:rPr>
          <w:sz w:val="28"/>
          <w:szCs w:val="28"/>
        </w:rPr>
        <w:t>.</w:t>
      </w:r>
    </w:p>
    <w:p w:rsidR="0067329E" w:rsidRDefault="0067329E" w:rsidP="0067329E">
      <w:pPr>
        <w:ind w:firstLine="709"/>
        <w:jc w:val="both"/>
        <w:rPr>
          <w:sz w:val="28"/>
          <w:szCs w:val="28"/>
        </w:rPr>
      </w:pPr>
      <w:r w:rsidRPr="00BE1302">
        <w:rPr>
          <w:sz w:val="28"/>
          <w:szCs w:val="28"/>
        </w:rPr>
        <w:t xml:space="preserve">3. </w:t>
      </w:r>
      <w:r>
        <w:rPr>
          <w:sz w:val="28"/>
          <w:szCs w:val="28"/>
        </w:rPr>
        <w:t xml:space="preserve">ООО </w:t>
      </w:r>
      <w:r w:rsidRPr="001D7C76">
        <w:rPr>
          <w:sz w:val="28"/>
          <w:szCs w:val="28"/>
        </w:rPr>
        <w:t>«Благоустроитель»</w:t>
      </w:r>
      <w:r w:rsidRPr="00BE1302">
        <w:rPr>
          <w:sz w:val="28"/>
          <w:szCs w:val="28"/>
        </w:rPr>
        <w:t>, наделенное настоящим постановлением статусом гарантирующего поставщика</w:t>
      </w:r>
      <w:r>
        <w:rPr>
          <w:sz w:val="28"/>
          <w:szCs w:val="28"/>
        </w:rPr>
        <w:t>,</w:t>
      </w:r>
      <w:r w:rsidRPr="00BE1302">
        <w:rPr>
          <w:sz w:val="28"/>
          <w:szCs w:val="28"/>
        </w:rPr>
        <w:t xml:space="preserve"> в соответствии с частью 4  статьи 12 Федерального закона от 07.12.2011 № 416-ФЗ «О водоснабжении и водоотведении» </w:t>
      </w:r>
      <w:r w:rsidRPr="00BE1302">
        <w:rPr>
          <w:color w:val="000000"/>
          <w:sz w:val="28"/>
          <w:szCs w:val="28"/>
          <w:shd w:val="clear" w:color="auto" w:fill="FFFFFF"/>
        </w:rPr>
        <w:t xml:space="preserve">обязано обеспечить </w:t>
      </w:r>
      <w:r>
        <w:rPr>
          <w:color w:val="000000"/>
          <w:sz w:val="28"/>
          <w:szCs w:val="28"/>
          <w:shd w:val="clear" w:color="auto" w:fill="FFFFFF"/>
        </w:rPr>
        <w:t>водоотведение</w:t>
      </w:r>
      <w:r w:rsidRPr="00BE1302">
        <w:rPr>
          <w:color w:val="000000"/>
          <w:sz w:val="28"/>
          <w:szCs w:val="28"/>
          <w:shd w:val="clear" w:color="auto" w:fill="FFFFFF"/>
        </w:rPr>
        <w:t xml:space="preserve"> в случае, если объекты капитального строительства абонентов присоединены в установленном </w:t>
      </w:r>
      <w:r w:rsidRPr="00BE1302">
        <w:rPr>
          <w:sz w:val="28"/>
          <w:szCs w:val="28"/>
        </w:rPr>
        <w:t>порядке</w:t>
      </w:r>
      <w:r w:rsidRPr="00BE1302">
        <w:rPr>
          <w:color w:val="000000"/>
          <w:sz w:val="28"/>
          <w:szCs w:val="28"/>
          <w:shd w:val="clear" w:color="auto" w:fill="FFFFFF"/>
        </w:rPr>
        <w:t xml:space="preserve"> к централизованной системе </w:t>
      </w:r>
      <w:r>
        <w:rPr>
          <w:color w:val="000000"/>
          <w:sz w:val="28"/>
          <w:szCs w:val="28"/>
          <w:shd w:val="clear" w:color="auto" w:fill="FFFFFF"/>
        </w:rPr>
        <w:t>водоотведения</w:t>
      </w:r>
      <w:r w:rsidRPr="00BE1302">
        <w:rPr>
          <w:color w:val="000000"/>
          <w:sz w:val="28"/>
          <w:szCs w:val="28"/>
          <w:shd w:val="clear" w:color="auto" w:fill="FFFFFF"/>
        </w:rPr>
        <w:t xml:space="preserve"> </w:t>
      </w:r>
      <w:r w:rsidRPr="00BE1302">
        <w:rPr>
          <w:sz w:val="28"/>
          <w:szCs w:val="28"/>
        </w:rPr>
        <w:t xml:space="preserve">в пределах зоны деятельности, установленной </w:t>
      </w:r>
      <w:hyperlink w:anchor="Par12" w:history="1">
        <w:r w:rsidRPr="00BE1302">
          <w:rPr>
            <w:sz w:val="28"/>
            <w:szCs w:val="28"/>
          </w:rPr>
          <w:t>пунктом 2</w:t>
        </w:r>
      </w:hyperlink>
      <w:r w:rsidRPr="00BE1302">
        <w:rPr>
          <w:sz w:val="28"/>
          <w:szCs w:val="28"/>
        </w:rPr>
        <w:t xml:space="preserve"> настоящего</w:t>
      </w:r>
      <w:r w:rsidRPr="00F0289F">
        <w:rPr>
          <w:sz w:val="28"/>
          <w:szCs w:val="28"/>
        </w:rPr>
        <w:t xml:space="preserve"> постановления.</w:t>
      </w:r>
    </w:p>
    <w:p w:rsidR="0067329E" w:rsidRPr="00F0289F" w:rsidRDefault="0067329E" w:rsidP="0067329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4. Исключить из п.1 Постановления Администрации Октябрьского района от 07.12.2022г. №1753 </w:t>
      </w:r>
      <w:r w:rsidRPr="001D7C76">
        <w:rPr>
          <w:sz w:val="28"/>
          <w:szCs w:val="28"/>
        </w:rPr>
        <w:t>«</w:t>
      </w:r>
      <w:r w:rsidRPr="001D7C76">
        <w:rPr>
          <w:sz w:val="28"/>
          <w:szCs w:val="40"/>
        </w:rPr>
        <w:t>Об определении гарантирующей организации в сфере водоснабжения и водоотведения на тер</w:t>
      </w:r>
      <w:r w:rsidRPr="001D7C76">
        <w:rPr>
          <w:sz w:val="28"/>
          <w:szCs w:val="40"/>
        </w:rPr>
        <w:softHyphen/>
        <w:t>ритории сельских поселений Октябрьского района Ростовской области»</w:t>
      </w:r>
      <w:r w:rsidRPr="00EE2C93">
        <w:rPr>
          <w:sz w:val="40"/>
          <w:szCs w:val="40"/>
        </w:rPr>
        <w:t xml:space="preserve"> </w:t>
      </w:r>
      <w:r>
        <w:rPr>
          <w:sz w:val="28"/>
          <w:szCs w:val="28"/>
        </w:rPr>
        <w:t xml:space="preserve">Коммунарское сельское поселение: поселок </w:t>
      </w:r>
      <w:proofErr w:type="spellStart"/>
      <w:r>
        <w:rPr>
          <w:sz w:val="28"/>
          <w:szCs w:val="28"/>
        </w:rPr>
        <w:t>Красногорняцкий</w:t>
      </w:r>
      <w:proofErr w:type="spellEnd"/>
      <w:r>
        <w:rPr>
          <w:sz w:val="28"/>
          <w:szCs w:val="28"/>
        </w:rPr>
        <w:t xml:space="preserve"> - водоотведение.</w:t>
      </w:r>
    </w:p>
    <w:p w:rsidR="0067329E" w:rsidRDefault="0067329E" w:rsidP="0067329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Pr="00F71735">
        <w:rPr>
          <w:sz w:val="28"/>
          <w:szCs w:val="28"/>
        </w:rPr>
        <w:t>.</w:t>
      </w:r>
      <w:r>
        <w:rPr>
          <w:sz w:val="28"/>
          <w:szCs w:val="28"/>
        </w:rPr>
        <w:t xml:space="preserve"> Настоящее </w:t>
      </w:r>
      <w:r w:rsidRPr="00925329">
        <w:rPr>
          <w:color w:val="000000"/>
          <w:spacing w:val="2"/>
          <w:sz w:val="28"/>
          <w:szCs w:val="28"/>
        </w:rPr>
        <w:t xml:space="preserve">постановление вступает в силу </w:t>
      </w:r>
      <w:r>
        <w:rPr>
          <w:sz w:val="28"/>
          <w:szCs w:val="28"/>
        </w:rPr>
        <w:t xml:space="preserve">со дня его подписания и </w:t>
      </w:r>
      <w:r w:rsidRPr="005147BD">
        <w:rPr>
          <w:sz w:val="28"/>
          <w:szCs w:val="28"/>
        </w:rPr>
        <w:t xml:space="preserve">подлежит размещению на </w:t>
      </w:r>
      <w:r>
        <w:rPr>
          <w:sz w:val="28"/>
          <w:szCs w:val="28"/>
        </w:rPr>
        <w:t xml:space="preserve">официальном </w:t>
      </w:r>
      <w:r w:rsidRPr="005147BD">
        <w:rPr>
          <w:sz w:val="28"/>
          <w:szCs w:val="28"/>
        </w:rPr>
        <w:t>сайте Администрации Октябрьского райо</w:t>
      </w:r>
      <w:r>
        <w:rPr>
          <w:sz w:val="28"/>
          <w:szCs w:val="28"/>
        </w:rPr>
        <w:t>на</w:t>
      </w:r>
      <w:r>
        <w:rPr>
          <w:color w:val="000000"/>
          <w:spacing w:val="2"/>
          <w:sz w:val="28"/>
          <w:szCs w:val="28"/>
        </w:rPr>
        <w:t>.</w:t>
      </w:r>
    </w:p>
    <w:p w:rsidR="0067329E" w:rsidRPr="00F71735" w:rsidRDefault="0067329E" w:rsidP="0067329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Pr="00F71735">
        <w:rPr>
          <w:sz w:val="28"/>
          <w:szCs w:val="28"/>
        </w:rPr>
        <w:t xml:space="preserve">. Контроль за выполнением настоящего постановления </w:t>
      </w:r>
      <w:r>
        <w:rPr>
          <w:sz w:val="28"/>
          <w:szCs w:val="28"/>
        </w:rPr>
        <w:t xml:space="preserve">возложить на заместителя главы Администрации Октябрьского района А.В. </w:t>
      </w:r>
      <w:proofErr w:type="spellStart"/>
      <w:r>
        <w:rPr>
          <w:sz w:val="28"/>
          <w:szCs w:val="28"/>
        </w:rPr>
        <w:t>Палько</w:t>
      </w:r>
      <w:proofErr w:type="spellEnd"/>
      <w:r>
        <w:rPr>
          <w:sz w:val="28"/>
          <w:szCs w:val="28"/>
        </w:rPr>
        <w:t>.</w:t>
      </w:r>
    </w:p>
    <w:p w:rsidR="0067329E" w:rsidRDefault="0067329E" w:rsidP="0067329E">
      <w:pPr>
        <w:pStyle w:val="31"/>
        <w:tabs>
          <w:tab w:val="left" w:pos="900"/>
        </w:tabs>
        <w:ind w:firstLine="720"/>
        <w:rPr>
          <w:szCs w:val="28"/>
        </w:rPr>
      </w:pPr>
    </w:p>
    <w:p w:rsidR="0067329E" w:rsidRPr="00AC7E5C" w:rsidRDefault="0067329E" w:rsidP="0067329E">
      <w:pPr>
        <w:pStyle w:val="31"/>
        <w:tabs>
          <w:tab w:val="left" w:pos="900"/>
        </w:tabs>
        <w:ind w:firstLine="720"/>
        <w:rPr>
          <w:szCs w:val="28"/>
        </w:rPr>
      </w:pPr>
    </w:p>
    <w:p w:rsidR="0067329E" w:rsidRDefault="0067329E" w:rsidP="0067329E">
      <w:pPr>
        <w:ind w:right="708" w:firstLine="709"/>
        <w:jc w:val="both"/>
        <w:rPr>
          <w:sz w:val="28"/>
          <w:szCs w:val="28"/>
        </w:rPr>
      </w:pPr>
    </w:p>
    <w:tbl>
      <w:tblPr>
        <w:tblW w:w="9923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977"/>
        <w:gridCol w:w="3969"/>
        <w:gridCol w:w="2977"/>
      </w:tblGrid>
      <w:tr w:rsidR="00F518DA" w:rsidRPr="00CD2372" w:rsidTr="001719C5">
        <w:trPr>
          <w:trHeight w:val="1383"/>
        </w:trPr>
        <w:tc>
          <w:tcPr>
            <w:tcW w:w="2977" w:type="dxa"/>
            <w:shd w:val="clear" w:color="auto" w:fill="auto"/>
            <w:vAlign w:val="center"/>
          </w:tcPr>
          <w:p w:rsidR="00F518DA" w:rsidRPr="001719C5" w:rsidRDefault="001719C5" w:rsidP="001719C5">
            <w:pPr>
              <w:rPr>
                <w:sz w:val="28"/>
                <w:szCs w:val="28"/>
              </w:rPr>
            </w:pPr>
            <w:r w:rsidRPr="001719C5">
              <w:rPr>
                <w:sz w:val="28"/>
                <w:szCs w:val="28"/>
              </w:rPr>
              <w:t>Глава Администрации Октябрьского района</w:t>
            </w:r>
          </w:p>
        </w:tc>
        <w:tc>
          <w:tcPr>
            <w:tcW w:w="3969" w:type="dxa"/>
          </w:tcPr>
          <w:p w:rsidR="00F518DA" w:rsidRPr="00CD2372" w:rsidRDefault="00F518DA" w:rsidP="002762FA">
            <w:pPr>
              <w:ind w:left="37"/>
              <w:rPr>
                <w:sz w:val="32"/>
                <w:szCs w:val="32"/>
              </w:rPr>
            </w:pPr>
            <w:bookmarkStart w:id="2" w:name="SIGNERSTAMP1"/>
            <w:bookmarkEnd w:id="2"/>
          </w:p>
        </w:tc>
        <w:tc>
          <w:tcPr>
            <w:tcW w:w="2977" w:type="dxa"/>
            <w:shd w:val="clear" w:color="auto" w:fill="auto"/>
            <w:vAlign w:val="center"/>
          </w:tcPr>
          <w:p w:rsidR="00F518DA" w:rsidRPr="001719C5" w:rsidRDefault="001719C5" w:rsidP="002762FA">
            <w:pPr>
              <w:jc w:val="right"/>
              <w:rPr>
                <w:sz w:val="28"/>
                <w:szCs w:val="28"/>
              </w:rPr>
            </w:pPr>
            <w:bookmarkStart w:id="3" w:name="SIGNERNAME1"/>
            <w:bookmarkEnd w:id="3"/>
            <w:r w:rsidRPr="001719C5">
              <w:rPr>
                <w:sz w:val="28"/>
                <w:szCs w:val="28"/>
              </w:rPr>
              <w:t xml:space="preserve">Л.В. </w:t>
            </w:r>
            <w:proofErr w:type="spellStart"/>
            <w:r w:rsidRPr="001719C5">
              <w:rPr>
                <w:sz w:val="28"/>
                <w:szCs w:val="28"/>
              </w:rPr>
              <w:t>Овчиева</w:t>
            </w:r>
            <w:proofErr w:type="spellEnd"/>
          </w:p>
        </w:tc>
      </w:tr>
    </w:tbl>
    <w:p w:rsidR="0067329E" w:rsidRDefault="0067329E" w:rsidP="001719C5">
      <w:pPr>
        <w:ind w:right="708"/>
        <w:jc w:val="both"/>
        <w:rPr>
          <w:sz w:val="28"/>
          <w:szCs w:val="28"/>
        </w:rPr>
      </w:pPr>
    </w:p>
    <w:p w:rsidR="001719C5" w:rsidRPr="001719C5" w:rsidRDefault="001719C5" w:rsidP="001719C5">
      <w:pPr>
        <w:ind w:right="708"/>
        <w:jc w:val="both"/>
        <w:rPr>
          <w:sz w:val="28"/>
          <w:szCs w:val="28"/>
        </w:rPr>
      </w:pPr>
    </w:p>
    <w:p w:rsidR="0067329E" w:rsidRPr="001719C5" w:rsidRDefault="0067329E" w:rsidP="0067329E">
      <w:pPr>
        <w:jc w:val="both"/>
        <w:rPr>
          <w:sz w:val="28"/>
          <w:szCs w:val="28"/>
        </w:rPr>
      </w:pPr>
      <w:r w:rsidRPr="001719C5">
        <w:rPr>
          <w:sz w:val="28"/>
          <w:szCs w:val="28"/>
        </w:rPr>
        <w:t>Постановление вносит МКУ «Департамент</w:t>
      </w:r>
    </w:p>
    <w:p w:rsidR="0067329E" w:rsidRPr="001719C5" w:rsidRDefault="0067329E" w:rsidP="0067329E">
      <w:pPr>
        <w:jc w:val="both"/>
        <w:rPr>
          <w:sz w:val="28"/>
          <w:szCs w:val="28"/>
        </w:rPr>
      </w:pPr>
      <w:r w:rsidRPr="001719C5">
        <w:rPr>
          <w:sz w:val="28"/>
          <w:szCs w:val="28"/>
        </w:rPr>
        <w:t xml:space="preserve">строительства и жилищно-коммунального </w:t>
      </w:r>
    </w:p>
    <w:p w:rsidR="0067329E" w:rsidRPr="001719C5" w:rsidRDefault="0067329E" w:rsidP="0067329E">
      <w:pPr>
        <w:jc w:val="both"/>
        <w:rPr>
          <w:sz w:val="28"/>
          <w:szCs w:val="28"/>
        </w:rPr>
      </w:pPr>
      <w:r w:rsidRPr="001719C5">
        <w:rPr>
          <w:sz w:val="28"/>
          <w:szCs w:val="28"/>
        </w:rPr>
        <w:t>хозяйства» Октябрьского района</w:t>
      </w:r>
    </w:p>
    <w:p w:rsidR="00E50DB9" w:rsidRDefault="00E50DB9"/>
    <w:sectPr w:rsidR="00E50DB9" w:rsidSect="001719C5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902D9"/>
    <w:rsid w:val="0003296E"/>
    <w:rsid w:val="000933E4"/>
    <w:rsid w:val="000D728A"/>
    <w:rsid w:val="000F660E"/>
    <w:rsid w:val="00136475"/>
    <w:rsid w:val="001719C5"/>
    <w:rsid w:val="001C33D6"/>
    <w:rsid w:val="001F325E"/>
    <w:rsid w:val="00234B17"/>
    <w:rsid w:val="0026164E"/>
    <w:rsid w:val="00275F0F"/>
    <w:rsid w:val="0028379A"/>
    <w:rsid w:val="002D0951"/>
    <w:rsid w:val="002F3AAF"/>
    <w:rsid w:val="00303B67"/>
    <w:rsid w:val="00351782"/>
    <w:rsid w:val="003949B9"/>
    <w:rsid w:val="00431F0B"/>
    <w:rsid w:val="004A3F40"/>
    <w:rsid w:val="004A4309"/>
    <w:rsid w:val="004F513C"/>
    <w:rsid w:val="005864F3"/>
    <w:rsid w:val="005902D9"/>
    <w:rsid w:val="005A5A6D"/>
    <w:rsid w:val="005D2391"/>
    <w:rsid w:val="0067329E"/>
    <w:rsid w:val="00681216"/>
    <w:rsid w:val="006A456D"/>
    <w:rsid w:val="00760996"/>
    <w:rsid w:val="00770596"/>
    <w:rsid w:val="007B3201"/>
    <w:rsid w:val="007C3C4C"/>
    <w:rsid w:val="007E393F"/>
    <w:rsid w:val="007E78E2"/>
    <w:rsid w:val="00852333"/>
    <w:rsid w:val="008743A3"/>
    <w:rsid w:val="008929CA"/>
    <w:rsid w:val="00895FFF"/>
    <w:rsid w:val="008F1481"/>
    <w:rsid w:val="00913AEA"/>
    <w:rsid w:val="0098008F"/>
    <w:rsid w:val="009A521C"/>
    <w:rsid w:val="009A5A63"/>
    <w:rsid w:val="009E2EDE"/>
    <w:rsid w:val="00A23380"/>
    <w:rsid w:val="00A278D0"/>
    <w:rsid w:val="00A502DD"/>
    <w:rsid w:val="00A92F38"/>
    <w:rsid w:val="00AB7923"/>
    <w:rsid w:val="00AE6A29"/>
    <w:rsid w:val="00AE7A11"/>
    <w:rsid w:val="00B816D1"/>
    <w:rsid w:val="00BA1BF0"/>
    <w:rsid w:val="00BA5EF2"/>
    <w:rsid w:val="00BC5335"/>
    <w:rsid w:val="00BD4D25"/>
    <w:rsid w:val="00C313E1"/>
    <w:rsid w:val="00C5770C"/>
    <w:rsid w:val="00CD52C1"/>
    <w:rsid w:val="00CF7609"/>
    <w:rsid w:val="00D17D33"/>
    <w:rsid w:val="00D37DD6"/>
    <w:rsid w:val="00DB5B4D"/>
    <w:rsid w:val="00DE2A9D"/>
    <w:rsid w:val="00E01DE6"/>
    <w:rsid w:val="00E50DB9"/>
    <w:rsid w:val="00E55260"/>
    <w:rsid w:val="00E8000F"/>
    <w:rsid w:val="00EC6520"/>
    <w:rsid w:val="00ED7D5D"/>
    <w:rsid w:val="00EE2AB1"/>
    <w:rsid w:val="00F518DA"/>
    <w:rsid w:val="00F7386A"/>
    <w:rsid w:val="00FA4CC2"/>
    <w:rsid w:val="00FE5D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000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67329E"/>
    <w:pPr>
      <w:keepNext/>
      <w:widowControl/>
      <w:autoSpaceDE/>
      <w:autoSpaceDN/>
      <w:adjustRightInd/>
      <w:jc w:val="both"/>
      <w:outlineLvl w:val="1"/>
    </w:pPr>
    <w:rPr>
      <w:snapToGrid w:val="0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A430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A4309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351782"/>
    <w:pPr>
      <w:ind w:left="720"/>
      <w:contextualSpacing/>
    </w:pPr>
  </w:style>
  <w:style w:type="paragraph" w:customStyle="1" w:styleId="Default">
    <w:name w:val="Default"/>
    <w:rsid w:val="00DB5B4D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67329E"/>
    <w:rPr>
      <w:rFonts w:ascii="Times New Roman" w:eastAsia="Times New Roman" w:hAnsi="Times New Roman" w:cs="Times New Roman"/>
      <w:snapToGrid w:val="0"/>
      <w:sz w:val="28"/>
      <w:szCs w:val="20"/>
      <w:lang w:eastAsia="ru-RU"/>
    </w:rPr>
  </w:style>
  <w:style w:type="paragraph" w:customStyle="1" w:styleId="31">
    <w:name w:val="Основной текст 31"/>
    <w:basedOn w:val="a"/>
    <w:rsid w:val="0067329E"/>
    <w:pPr>
      <w:widowControl/>
      <w:overflowPunct w:val="0"/>
      <w:jc w:val="both"/>
      <w:textAlignment w:val="baseline"/>
    </w:pPr>
    <w:rPr>
      <w:sz w:val="28"/>
    </w:rPr>
  </w:style>
  <w:style w:type="character" w:styleId="a6">
    <w:name w:val="Hyperlink"/>
    <w:uiPriority w:val="99"/>
    <w:unhideWhenUsed/>
    <w:rsid w:val="0067329E"/>
    <w:rPr>
      <w:color w:val="0000FF"/>
      <w:u w:val="single"/>
    </w:rPr>
  </w:style>
  <w:style w:type="paragraph" w:customStyle="1" w:styleId="1">
    <w:name w:val="Обычный1"/>
    <w:rsid w:val="0067329E"/>
    <w:pPr>
      <w:widowControl w:val="0"/>
      <w:spacing w:after="0" w:line="300" w:lineRule="auto"/>
      <w:ind w:firstLine="540"/>
    </w:pPr>
    <w:rPr>
      <w:rFonts w:ascii="Times New Roman" w:eastAsia="Times New Roman" w:hAnsi="Times New Roman" w:cs="Times New Roman"/>
      <w:snapToGrid w:val="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000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67329E"/>
    <w:pPr>
      <w:keepNext/>
      <w:widowControl/>
      <w:autoSpaceDE/>
      <w:autoSpaceDN/>
      <w:adjustRightInd/>
      <w:jc w:val="both"/>
      <w:outlineLvl w:val="1"/>
    </w:pPr>
    <w:rPr>
      <w:snapToGrid w:val="0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A430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A4309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351782"/>
    <w:pPr>
      <w:ind w:left="720"/>
      <w:contextualSpacing/>
    </w:pPr>
  </w:style>
  <w:style w:type="paragraph" w:customStyle="1" w:styleId="Default">
    <w:name w:val="Default"/>
    <w:rsid w:val="00DB5B4D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67329E"/>
    <w:rPr>
      <w:rFonts w:ascii="Times New Roman" w:eastAsia="Times New Roman" w:hAnsi="Times New Roman" w:cs="Times New Roman"/>
      <w:snapToGrid w:val="0"/>
      <w:sz w:val="28"/>
      <w:szCs w:val="20"/>
      <w:lang w:eastAsia="ru-RU"/>
    </w:rPr>
  </w:style>
  <w:style w:type="paragraph" w:customStyle="1" w:styleId="31">
    <w:name w:val="Основной текст 31"/>
    <w:basedOn w:val="a"/>
    <w:rsid w:val="0067329E"/>
    <w:pPr>
      <w:widowControl/>
      <w:overflowPunct w:val="0"/>
      <w:jc w:val="both"/>
      <w:textAlignment w:val="baseline"/>
    </w:pPr>
    <w:rPr>
      <w:sz w:val="28"/>
    </w:rPr>
  </w:style>
  <w:style w:type="character" w:styleId="a6">
    <w:name w:val="Hyperlink"/>
    <w:uiPriority w:val="99"/>
    <w:unhideWhenUsed/>
    <w:rsid w:val="0067329E"/>
    <w:rPr>
      <w:color w:val="0000FF"/>
      <w:u w:val="single"/>
    </w:rPr>
  </w:style>
  <w:style w:type="paragraph" w:customStyle="1" w:styleId="1">
    <w:name w:val="Обычный1"/>
    <w:rsid w:val="0067329E"/>
    <w:pPr>
      <w:widowControl w:val="0"/>
      <w:spacing w:after="0" w:line="300" w:lineRule="auto"/>
      <w:ind w:firstLine="540"/>
    </w:pPr>
    <w:rPr>
      <w:rFonts w:ascii="Times New Roman" w:eastAsia="Times New Roman" w:hAnsi="Times New Roman" w:cs="Times New Roman"/>
      <w:snapToGrid w:val="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08825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5B16B52322FC45C5C73F41E67EFA253E6EB3F2C00741748A5D12F4298CA4C08B6D091452FED0509Cd4w1K" TargetMode="External"/><Relationship Id="rId3" Type="http://schemas.microsoft.com/office/2007/relationships/stylesWithEffects" Target="stylesWithEffects.xml"/><Relationship Id="rId7" Type="http://schemas.openxmlformats.org/officeDocument/2006/relationships/hyperlink" Target="consultantplus://offline/ref=5B16B52322FC45C5C73F41E67EFA253E6EB3F2C00741748A5D12F4298CA4C08B6D091452FED05099d4w5K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docs.cntd.ru/document/901876063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92E2FA2-8BC0-41E0-86D1-34A489D0F6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460</Words>
  <Characters>2626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user</cp:lastModifiedBy>
  <cp:revision>2</cp:revision>
  <cp:lastPrinted>2025-03-12T12:09:00Z</cp:lastPrinted>
  <dcterms:created xsi:type="dcterms:W3CDTF">2025-03-12T12:10:00Z</dcterms:created>
  <dcterms:modified xsi:type="dcterms:W3CDTF">2025-03-12T12:10:00Z</dcterms:modified>
</cp:coreProperties>
</file>