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77777777" w:rsidR="007C4557" w:rsidRPr="00681AA9" w:rsidRDefault="007C4557" w:rsidP="007C4557">
      <w:pPr>
        <w:jc w:val="center"/>
        <w:rPr>
          <w:b/>
          <w:caps/>
          <w:sz w:val="46"/>
          <w:szCs w:val="46"/>
        </w:rPr>
      </w:pPr>
      <w:r w:rsidRPr="00681AA9">
        <w:rPr>
          <w:b/>
          <w:caps/>
          <w:sz w:val="46"/>
          <w:szCs w:val="46"/>
        </w:rPr>
        <w:t>ПОСТАНОВЛЕНИЕ</w:t>
      </w:r>
    </w:p>
    <w:p w14:paraId="2E24F5FC" w14:textId="77777777" w:rsidR="007C4557" w:rsidRPr="00681AA9" w:rsidRDefault="007C4557" w:rsidP="007C4557">
      <w:pPr>
        <w:jc w:val="both"/>
        <w:rPr>
          <w:szCs w:val="28"/>
        </w:rPr>
      </w:pPr>
    </w:p>
    <w:p w14:paraId="5AFD8F8C" w14:textId="3EA3A44D" w:rsidR="007C4557" w:rsidRPr="00193142" w:rsidRDefault="00150B1C" w:rsidP="007C4557">
      <w:pPr>
        <w:jc w:val="both"/>
        <w:rPr>
          <w:b/>
          <w:bCs/>
          <w:sz w:val="28"/>
          <w:szCs w:val="28"/>
        </w:rPr>
      </w:pPr>
      <w:r>
        <w:rPr>
          <w:b/>
          <w:bCs/>
          <w:sz w:val="28"/>
          <w:szCs w:val="28"/>
        </w:rPr>
        <w:t>07.10.2020</w:t>
      </w:r>
      <w:r w:rsidR="00804908" w:rsidRPr="00193142">
        <w:rPr>
          <w:b/>
          <w:bCs/>
          <w:sz w:val="28"/>
          <w:szCs w:val="28"/>
        </w:rPr>
        <w:t xml:space="preserve">   </w:t>
      </w:r>
      <w:r w:rsidR="007C4557" w:rsidRPr="00193142">
        <w:rPr>
          <w:b/>
          <w:bCs/>
          <w:sz w:val="28"/>
          <w:szCs w:val="28"/>
        </w:rPr>
        <w:t xml:space="preserve">                </w:t>
      </w:r>
      <w:r w:rsidR="002643FF" w:rsidRPr="00193142">
        <w:rPr>
          <w:b/>
          <w:bCs/>
          <w:sz w:val="28"/>
          <w:szCs w:val="28"/>
        </w:rPr>
        <w:t xml:space="preserve">    </w:t>
      </w:r>
      <w:r w:rsidR="007C4557" w:rsidRPr="00193142">
        <w:rPr>
          <w:b/>
          <w:bCs/>
          <w:sz w:val="28"/>
          <w:szCs w:val="28"/>
        </w:rPr>
        <w:t xml:space="preserve"> </w:t>
      </w:r>
      <w:r w:rsidR="007C4557" w:rsidRPr="00193142">
        <w:rPr>
          <w:b/>
          <w:bCs/>
          <w:sz w:val="28"/>
          <w:szCs w:val="28"/>
        </w:rPr>
        <w:tab/>
        <w:t xml:space="preserve">           №</w:t>
      </w:r>
      <w:r w:rsidR="00AD2541" w:rsidRPr="00193142">
        <w:rPr>
          <w:b/>
          <w:bCs/>
          <w:sz w:val="28"/>
          <w:szCs w:val="28"/>
        </w:rPr>
        <w:t xml:space="preserve"> </w:t>
      </w:r>
      <w:r>
        <w:rPr>
          <w:b/>
          <w:bCs/>
          <w:sz w:val="28"/>
          <w:szCs w:val="28"/>
        </w:rPr>
        <w:t xml:space="preserve">1336           </w:t>
      </w:r>
      <w:r w:rsidR="00193142" w:rsidRPr="00193142">
        <w:rPr>
          <w:b/>
          <w:bCs/>
          <w:sz w:val="28"/>
          <w:szCs w:val="28"/>
        </w:rPr>
        <w:t xml:space="preserve"> </w:t>
      </w:r>
      <w:r w:rsidR="0082014C" w:rsidRPr="00193142">
        <w:rPr>
          <w:b/>
          <w:bCs/>
          <w:sz w:val="28"/>
          <w:szCs w:val="28"/>
        </w:rPr>
        <w:t xml:space="preserve">    </w:t>
      </w:r>
      <w:r w:rsidR="007C4557" w:rsidRPr="00193142">
        <w:rPr>
          <w:b/>
          <w:bCs/>
          <w:sz w:val="28"/>
          <w:szCs w:val="28"/>
        </w:rPr>
        <w:t xml:space="preserve">            </w:t>
      </w:r>
      <w:proofErr w:type="spellStart"/>
      <w:r w:rsidR="007C4557" w:rsidRPr="00193142">
        <w:rPr>
          <w:b/>
          <w:bCs/>
          <w:sz w:val="28"/>
          <w:szCs w:val="28"/>
        </w:rPr>
        <w:t>р.п</w:t>
      </w:r>
      <w:proofErr w:type="spellEnd"/>
      <w:r w:rsidR="007C4557" w:rsidRPr="00193142">
        <w:rPr>
          <w:b/>
          <w:bCs/>
          <w:sz w:val="28"/>
          <w:szCs w:val="28"/>
        </w:rPr>
        <w:t>. Каменоломни</w:t>
      </w:r>
    </w:p>
    <w:p w14:paraId="4C78E73E" w14:textId="75138E7D" w:rsidR="008E2C44" w:rsidRPr="00193142" w:rsidRDefault="008E2C44">
      <w:pPr>
        <w:jc w:val="both"/>
        <w:rPr>
          <w:b/>
          <w:bCs/>
          <w:sz w:val="28"/>
        </w:rPr>
      </w:pPr>
    </w:p>
    <w:p w14:paraId="0A4E5AC2" w14:textId="77777777" w:rsidR="00286DB2" w:rsidRPr="00681AA9" w:rsidRDefault="00286DB2">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638A569A" w:rsidR="00C27E1F" w:rsidRPr="003D5D4F" w:rsidRDefault="003D5D4F" w:rsidP="00C27E1F">
            <w:pPr>
              <w:ind w:right="-108"/>
              <w:jc w:val="both"/>
              <w:rPr>
                <w:b/>
                <w:bCs/>
                <w:sz w:val="28"/>
              </w:rPr>
            </w:pPr>
            <w:r w:rsidRPr="003D5D4F">
              <w:rPr>
                <w:b/>
                <w:bCs/>
                <w:sz w:val="28"/>
                <w:szCs w:val="28"/>
              </w:rPr>
              <w:t>О запрете выхода (выезда) на лед и мерах по обеспечению безопас</w:t>
            </w:r>
            <w:r w:rsidRPr="003D5D4F">
              <w:rPr>
                <w:b/>
                <w:bCs/>
                <w:sz w:val="28"/>
                <w:szCs w:val="28"/>
              </w:rPr>
              <w:softHyphen/>
              <w:t>ности людей на водных объектах Октябрьского района в осенне-зимний период 20</w:t>
            </w:r>
            <w:r>
              <w:rPr>
                <w:b/>
                <w:bCs/>
                <w:sz w:val="28"/>
                <w:szCs w:val="28"/>
              </w:rPr>
              <w:t>20</w:t>
            </w:r>
            <w:r w:rsidRPr="003D5D4F">
              <w:rPr>
                <w:b/>
                <w:bCs/>
                <w:sz w:val="28"/>
                <w:szCs w:val="28"/>
              </w:rPr>
              <w:t>-202</w:t>
            </w:r>
            <w:r>
              <w:rPr>
                <w:b/>
                <w:bCs/>
                <w:sz w:val="28"/>
                <w:szCs w:val="28"/>
              </w:rPr>
              <w:t>1</w:t>
            </w:r>
            <w:r w:rsidRPr="003D5D4F">
              <w:rPr>
                <w:b/>
                <w:bCs/>
                <w:sz w:val="28"/>
                <w:szCs w:val="28"/>
              </w:rPr>
              <w:t>гг.</w:t>
            </w:r>
          </w:p>
        </w:tc>
        <w:tc>
          <w:tcPr>
            <w:tcW w:w="5244" w:type="dxa"/>
          </w:tcPr>
          <w:p w14:paraId="6371A362" w14:textId="77777777" w:rsidR="008E2C44" w:rsidRPr="00681AA9" w:rsidRDefault="008E2C44" w:rsidP="00091F0B">
            <w:pPr>
              <w:jc w:val="both"/>
              <w:rPr>
                <w:b/>
                <w:sz w:val="28"/>
              </w:rPr>
            </w:pPr>
          </w:p>
        </w:tc>
      </w:tr>
    </w:tbl>
    <w:p w14:paraId="5B8AA765" w14:textId="7AFC7600" w:rsidR="00C27E1F" w:rsidRDefault="00C27E1F" w:rsidP="00C0223B">
      <w:pPr>
        <w:tabs>
          <w:tab w:val="left" w:pos="709"/>
        </w:tabs>
        <w:ind w:right="-108"/>
        <w:jc w:val="both"/>
        <w:rPr>
          <w:color w:val="000000"/>
          <w:sz w:val="28"/>
          <w:szCs w:val="28"/>
        </w:rPr>
      </w:pPr>
    </w:p>
    <w:p w14:paraId="4247E0AD" w14:textId="77777777" w:rsidR="00286DB2" w:rsidRDefault="00286DB2" w:rsidP="00C0223B">
      <w:pPr>
        <w:tabs>
          <w:tab w:val="left" w:pos="709"/>
        </w:tabs>
        <w:ind w:right="-108"/>
        <w:jc w:val="both"/>
        <w:rPr>
          <w:color w:val="000000"/>
          <w:sz w:val="28"/>
          <w:szCs w:val="28"/>
        </w:rPr>
      </w:pPr>
    </w:p>
    <w:p w14:paraId="4F51157C" w14:textId="34BD5A7E" w:rsidR="00286DB2" w:rsidRPr="0026476B" w:rsidRDefault="00286DB2" w:rsidP="00286DB2">
      <w:pPr>
        <w:ind w:firstLine="709"/>
        <w:jc w:val="both"/>
        <w:rPr>
          <w:rFonts w:eastAsia="Calibri"/>
          <w:sz w:val="28"/>
          <w:szCs w:val="28"/>
          <w:lang w:eastAsia="en-US"/>
        </w:rPr>
      </w:pPr>
      <w:r w:rsidRPr="0026476B">
        <w:rPr>
          <w:sz w:val="28"/>
          <w:szCs w:val="28"/>
        </w:rPr>
        <w:t xml:space="preserve">В соответствии с </w:t>
      </w:r>
      <w:r w:rsidR="003D5D4F">
        <w:rPr>
          <w:sz w:val="28"/>
          <w:szCs w:val="28"/>
        </w:rPr>
        <w:t xml:space="preserve">Федеральным законом </w:t>
      </w:r>
      <w:r w:rsidR="003D5D4F" w:rsidRPr="00E13EBA">
        <w:rPr>
          <w:sz w:val="28"/>
          <w:szCs w:val="28"/>
        </w:rPr>
        <w:t xml:space="preserve">от </w:t>
      </w:r>
      <w:r w:rsidR="003D5D4F">
        <w:rPr>
          <w:sz w:val="28"/>
          <w:szCs w:val="28"/>
        </w:rPr>
        <w:t>0</w:t>
      </w:r>
      <w:r w:rsidR="003D5D4F" w:rsidRPr="00E13EBA">
        <w:rPr>
          <w:sz w:val="28"/>
          <w:szCs w:val="28"/>
        </w:rPr>
        <w:t>6</w:t>
      </w:r>
      <w:r w:rsidR="003D5D4F">
        <w:rPr>
          <w:sz w:val="28"/>
          <w:szCs w:val="28"/>
        </w:rPr>
        <w:t>.10.</w:t>
      </w:r>
      <w:r w:rsidR="003D5D4F" w:rsidRPr="00E13EBA">
        <w:rPr>
          <w:sz w:val="28"/>
          <w:szCs w:val="28"/>
        </w:rPr>
        <w:t xml:space="preserve">2003 года № 131-ФЗ «Об общих принципах организации местного самоуправления в Российской Федерации», постановлением </w:t>
      </w:r>
      <w:r w:rsidR="003D5D4F">
        <w:rPr>
          <w:sz w:val="28"/>
          <w:szCs w:val="28"/>
        </w:rPr>
        <w:t xml:space="preserve">Правительства Ростовской области </w:t>
      </w:r>
      <w:r w:rsidR="003D5D4F" w:rsidRPr="00E13EBA">
        <w:rPr>
          <w:sz w:val="28"/>
          <w:szCs w:val="28"/>
        </w:rPr>
        <w:t>от 2</w:t>
      </w:r>
      <w:r w:rsidR="003D5D4F">
        <w:rPr>
          <w:sz w:val="28"/>
          <w:szCs w:val="28"/>
        </w:rPr>
        <w:t>3</w:t>
      </w:r>
      <w:r w:rsidR="003D5D4F" w:rsidRPr="00E13EBA">
        <w:rPr>
          <w:sz w:val="28"/>
          <w:szCs w:val="28"/>
        </w:rPr>
        <w:t>.05.20</w:t>
      </w:r>
      <w:r w:rsidR="003D5D4F">
        <w:rPr>
          <w:sz w:val="28"/>
          <w:szCs w:val="28"/>
        </w:rPr>
        <w:t>12</w:t>
      </w:r>
      <w:r w:rsidR="003D5D4F" w:rsidRPr="00E13EBA">
        <w:rPr>
          <w:sz w:val="28"/>
          <w:szCs w:val="28"/>
        </w:rPr>
        <w:t xml:space="preserve"> № </w:t>
      </w:r>
      <w:r w:rsidR="003D5D4F">
        <w:rPr>
          <w:sz w:val="28"/>
          <w:szCs w:val="28"/>
        </w:rPr>
        <w:t>436 «Об утверждении п</w:t>
      </w:r>
      <w:r w:rsidR="003D5D4F" w:rsidRPr="00E13EBA">
        <w:rPr>
          <w:sz w:val="28"/>
          <w:szCs w:val="28"/>
        </w:rPr>
        <w:t xml:space="preserve">равил охраны жизни людей на водных объектах на территории </w:t>
      </w:r>
      <w:r w:rsidR="003D5D4F">
        <w:rPr>
          <w:sz w:val="28"/>
          <w:szCs w:val="28"/>
        </w:rPr>
        <w:t xml:space="preserve">Ростовской области», </w:t>
      </w:r>
      <w:r w:rsidR="003D5D4F" w:rsidRPr="00E13EBA">
        <w:rPr>
          <w:sz w:val="28"/>
          <w:szCs w:val="28"/>
        </w:rPr>
        <w:t>в целях обеспечения безопасности людей на водных объектах, исходя из складывающихся погодных условий</w:t>
      </w:r>
      <w:r w:rsidR="003D5D4F">
        <w:rPr>
          <w:sz w:val="28"/>
          <w:szCs w:val="28"/>
        </w:rPr>
        <w:t xml:space="preserve">, </w:t>
      </w:r>
      <w:r w:rsidRPr="0026476B">
        <w:rPr>
          <w:sz w:val="28"/>
          <w:szCs w:val="28"/>
        </w:rPr>
        <w:t>руководствуясь частью 9 статьи 56 Устава муниципального образования «Октябрьский район»,</w:t>
      </w:r>
    </w:p>
    <w:p w14:paraId="148E94C5" w14:textId="22631CB5" w:rsidR="00C0223B" w:rsidRPr="0026476B" w:rsidRDefault="00C0223B" w:rsidP="00C0223B">
      <w:pPr>
        <w:tabs>
          <w:tab w:val="left" w:pos="709"/>
        </w:tabs>
        <w:ind w:right="-108"/>
        <w:jc w:val="both"/>
        <w:rPr>
          <w:sz w:val="28"/>
          <w:szCs w:val="28"/>
        </w:rPr>
      </w:pPr>
    </w:p>
    <w:p w14:paraId="12D79936" w14:textId="2D7055B7" w:rsidR="00B41313" w:rsidRPr="0026476B" w:rsidRDefault="00B41313" w:rsidP="00B41313">
      <w:pPr>
        <w:shd w:val="clear" w:color="auto" w:fill="FFFFFF"/>
        <w:ind w:left="24"/>
        <w:jc w:val="center"/>
        <w:rPr>
          <w:bCs/>
          <w:sz w:val="28"/>
          <w:szCs w:val="28"/>
        </w:rPr>
      </w:pPr>
      <w:r w:rsidRPr="0026476B">
        <w:rPr>
          <w:bCs/>
          <w:sz w:val="28"/>
          <w:szCs w:val="28"/>
        </w:rPr>
        <w:t>ПОСТАНОВЛЯЮ:</w:t>
      </w:r>
    </w:p>
    <w:p w14:paraId="49951DCE" w14:textId="77777777" w:rsidR="009069BA" w:rsidRPr="0026476B" w:rsidRDefault="009069BA" w:rsidP="00B41313">
      <w:pPr>
        <w:shd w:val="clear" w:color="auto" w:fill="FFFFFF"/>
        <w:ind w:left="24"/>
        <w:jc w:val="center"/>
        <w:rPr>
          <w:bCs/>
          <w:sz w:val="28"/>
          <w:szCs w:val="28"/>
        </w:rPr>
      </w:pPr>
    </w:p>
    <w:p w14:paraId="131B1D25" w14:textId="2F5B3957" w:rsidR="003D5D4F" w:rsidRDefault="003D5D4F" w:rsidP="003D5D4F">
      <w:pPr>
        <w:suppressAutoHyphens/>
        <w:ind w:firstLine="851"/>
        <w:jc w:val="both"/>
        <w:rPr>
          <w:sz w:val="28"/>
          <w:szCs w:val="28"/>
        </w:rPr>
      </w:pPr>
      <w:r w:rsidRPr="00BB1398">
        <w:rPr>
          <w:sz w:val="28"/>
          <w:szCs w:val="28"/>
        </w:rPr>
        <w:t>1. Запретить</w:t>
      </w:r>
      <w:r>
        <w:rPr>
          <w:sz w:val="28"/>
          <w:szCs w:val="28"/>
        </w:rPr>
        <w:t>:</w:t>
      </w:r>
    </w:p>
    <w:p w14:paraId="1239C06D" w14:textId="77777777" w:rsidR="003D5D4F" w:rsidRDefault="003D5D4F" w:rsidP="003D5D4F">
      <w:pPr>
        <w:suppressAutoHyphens/>
        <w:ind w:firstLine="851"/>
        <w:jc w:val="both"/>
        <w:rPr>
          <w:sz w:val="28"/>
          <w:szCs w:val="28"/>
        </w:rPr>
      </w:pPr>
      <w:r>
        <w:rPr>
          <w:sz w:val="28"/>
          <w:szCs w:val="28"/>
        </w:rPr>
        <w:t>-</w:t>
      </w:r>
      <w:r w:rsidRPr="00BB1398">
        <w:rPr>
          <w:sz w:val="28"/>
          <w:szCs w:val="28"/>
        </w:rPr>
        <w:t xml:space="preserve"> населению выход (выезд) на лёд рек, озер и других водных объектов </w:t>
      </w:r>
      <w:r>
        <w:rPr>
          <w:sz w:val="28"/>
          <w:szCs w:val="28"/>
        </w:rPr>
        <w:t xml:space="preserve">Октябрьского района в периоды, </w:t>
      </w:r>
      <w:r w:rsidRPr="00BB1398">
        <w:rPr>
          <w:sz w:val="28"/>
          <w:szCs w:val="28"/>
        </w:rPr>
        <w:t xml:space="preserve">когда толщина льда составляет менее 7 см и пользование на водных объектах площадками для катания на коньках при толщине льда менее 12 см, а при массовом катании (при численности 30 и более человек на площади 100 </w:t>
      </w:r>
      <w:proofErr w:type="spellStart"/>
      <w:r w:rsidRPr="00BB1398">
        <w:rPr>
          <w:sz w:val="28"/>
          <w:szCs w:val="28"/>
        </w:rPr>
        <w:t>кв.м</w:t>
      </w:r>
      <w:proofErr w:type="spellEnd"/>
      <w:r w:rsidRPr="00BB1398">
        <w:rPr>
          <w:sz w:val="28"/>
          <w:szCs w:val="28"/>
        </w:rPr>
        <w:t xml:space="preserve">) - менее 25 см; </w:t>
      </w:r>
    </w:p>
    <w:p w14:paraId="4C97E0FA" w14:textId="77777777" w:rsidR="003D5D4F" w:rsidRDefault="003D5D4F" w:rsidP="003D5D4F">
      <w:pPr>
        <w:suppressAutoHyphens/>
        <w:ind w:firstLine="851"/>
        <w:jc w:val="both"/>
        <w:rPr>
          <w:sz w:val="28"/>
          <w:szCs w:val="28"/>
        </w:rPr>
      </w:pPr>
      <w:r w:rsidRPr="00BB1398">
        <w:rPr>
          <w:sz w:val="28"/>
          <w:szCs w:val="28"/>
        </w:rPr>
        <w:t>- выезд транспортных средств на лёд водоёмов вне оборудованных в соответствии с требованиями законодательства Российской Федерации ледовых переправ.</w:t>
      </w:r>
    </w:p>
    <w:p w14:paraId="799EA651" w14:textId="77777777" w:rsidR="003D5D4F" w:rsidRDefault="003D5D4F" w:rsidP="003D5D4F">
      <w:pPr>
        <w:suppressAutoHyphens/>
        <w:ind w:firstLine="851"/>
        <w:jc w:val="both"/>
        <w:rPr>
          <w:sz w:val="28"/>
          <w:szCs w:val="28"/>
        </w:rPr>
      </w:pPr>
      <w:r>
        <w:rPr>
          <w:sz w:val="28"/>
          <w:szCs w:val="28"/>
        </w:rPr>
        <w:t>2. Рекомендовать главам Администраций городского и сельских поселений Октябрьского района:</w:t>
      </w:r>
    </w:p>
    <w:p w14:paraId="565F66EA" w14:textId="77777777" w:rsidR="003D5D4F" w:rsidRPr="003D7C85" w:rsidRDefault="003D5D4F" w:rsidP="003D5D4F">
      <w:pPr>
        <w:suppressAutoHyphens/>
        <w:ind w:firstLine="851"/>
        <w:jc w:val="both"/>
        <w:rPr>
          <w:sz w:val="28"/>
          <w:szCs w:val="28"/>
        </w:rPr>
      </w:pPr>
      <w:r w:rsidRPr="003D7C85">
        <w:rPr>
          <w:sz w:val="28"/>
          <w:szCs w:val="28"/>
        </w:rPr>
        <w:lastRenderedPageBreak/>
        <w:t>2.1. Организовать изготовление и временную установку на берегах водных объектов в местах, массового выхода (выезда) людей на лед и пешеходных тропах, информационных знаков о запрете выхода (выезда) на лед согласно приложению</w:t>
      </w:r>
      <w:r>
        <w:rPr>
          <w:sz w:val="28"/>
          <w:szCs w:val="28"/>
        </w:rPr>
        <w:t xml:space="preserve"> к настоящему постановлению</w:t>
      </w:r>
      <w:r w:rsidRPr="003D7C85">
        <w:rPr>
          <w:sz w:val="28"/>
          <w:szCs w:val="28"/>
        </w:rPr>
        <w:t>.</w:t>
      </w:r>
    </w:p>
    <w:p w14:paraId="24FBF1A8" w14:textId="5DB1FE6A" w:rsidR="003D5D4F" w:rsidRDefault="003D5D4F" w:rsidP="003D5D4F">
      <w:pPr>
        <w:ind w:firstLine="851"/>
        <w:jc w:val="both"/>
        <w:rPr>
          <w:sz w:val="28"/>
          <w:szCs w:val="28"/>
        </w:rPr>
      </w:pPr>
      <w:r>
        <w:rPr>
          <w:sz w:val="28"/>
          <w:szCs w:val="28"/>
        </w:rPr>
        <w:t>2.2. С</w:t>
      </w:r>
      <w:r w:rsidRPr="006A3E9D">
        <w:rPr>
          <w:sz w:val="28"/>
          <w:szCs w:val="28"/>
        </w:rPr>
        <w:t xml:space="preserve">оставить графики объезда водных объектов ответственными лицами </w:t>
      </w:r>
      <w:r>
        <w:rPr>
          <w:sz w:val="28"/>
          <w:szCs w:val="28"/>
        </w:rPr>
        <w:t xml:space="preserve">Администраций </w:t>
      </w:r>
      <w:r w:rsidR="00360975">
        <w:rPr>
          <w:sz w:val="28"/>
          <w:szCs w:val="28"/>
        </w:rPr>
        <w:t xml:space="preserve">поселений </w:t>
      </w:r>
      <w:r>
        <w:rPr>
          <w:sz w:val="28"/>
          <w:szCs w:val="28"/>
        </w:rPr>
        <w:t>совместно с</w:t>
      </w:r>
      <w:r w:rsidRPr="006A3E9D">
        <w:rPr>
          <w:sz w:val="28"/>
          <w:szCs w:val="28"/>
        </w:rPr>
        <w:t xml:space="preserve"> работниками полиции и представителями общественных организаций. Довести состав групп и графики патрулирования в </w:t>
      </w:r>
      <w:r>
        <w:rPr>
          <w:sz w:val="28"/>
          <w:szCs w:val="28"/>
        </w:rPr>
        <w:t>единую дежурно – диспетчерскую службу</w:t>
      </w:r>
      <w:r w:rsidRPr="006A3E9D">
        <w:rPr>
          <w:sz w:val="28"/>
          <w:szCs w:val="28"/>
        </w:rPr>
        <w:t xml:space="preserve"> </w:t>
      </w:r>
      <w:r>
        <w:rPr>
          <w:sz w:val="28"/>
          <w:szCs w:val="28"/>
        </w:rPr>
        <w:t>Октябрьского района</w:t>
      </w:r>
      <w:r w:rsidRPr="006A3E9D">
        <w:rPr>
          <w:sz w:val="28"/>
          <w:szCs w:val="28"/>
        </w:rPr>
        <w:t xml:space="preserve"> для информационного взаимодей</w:t>
      </w:r>
      <w:r>
        <w:rPr>
          <w:sz w:val="28"/>
          <w:szCs w:val="28"/>
        </w:rPr>
        <w:t>ствия и контроля.</w:t>
      </w:r>
    </w:p>
    <w:p w14:paraId="70727AEB" w14:textId="77777777" w:rsidR="003D5D4F" w:rsidRPr="006A3E9D" w:rsidRDefault="003D5D4F" w:rsidP="003D5D4F">
      <w:pPr>
        <w:ind w:firstLine="851"/>
        <w:jc w:val="both"/>
        <w:rPr>
          <w:sz w:val="28"/>
          <w:szCs w:val="28"/>
        </w:rPr>
      </w:pPr>
      <w:r>
        <w:rPr>
          <w:rFonts w:eastAsia="Arial Unicode MS"/>
          <w:color w:val="000000"/>
          <w:sz w:val="28"/>
          <w:szCs w:val="28"/>
        </w:rPr>
        <w:t>2.3. В</w:t>
      </w:r>
      <w:r w:rsidRPr="006A3E9D">
        <w:rPr>
          <w:sz w:val="28"/>
          <w:szCs w:val="28"/>
        </w:rPr>
        <w:t>вести в практику подготовку старшими групп ежемесячных отч</w:t>
      </w:r>
      <w:r>
        <w:rPr>
          <w:sz w:val="28"/>
          <w:szCs w:val="28"/>
        </w:rPr>
        <w:t>ё</w:t>
      </w:r>
      <w:r w:rsidRPr="006A3E9D">
        <w:rPr>
          <w:sz w:val="28"/>
          <w:szCs w:val="28"/>
        </w:rPr>
        <w:t xml:space="preserve">тов о результатах выполненных профилактических рейдов по водным объектам с </w:t>
      </w:r>
      <w:proofErr w:type="spellStart"/>
      <w:r w:rsidRPr="006A3E9D">
        <w:rPr>
          <w:sz w:val="28"/>
          <w:szCs w:val="28"/>
        </w:rPr>
        <w:t>фоторегистрацией</w:t>
      </w:r>
      <w:proofErr w:type="spellEnd"/>
      <w:r w:rsidRPr="006A3E9D">
        <w:rPr>
          <w:sz w:val="28"/>
          <w:szCs w:val="28"/>
        </w:rPr>
        <w:t xml:space="preserve"> проблемных мес</w:t>
      </w:r>
      <w:r>
        <w:rPr>
          <w:sz w:val="28"/>
          <w:szCs w:val="28"/>
        </w:rPr>
        <w:t>т.</w:t>
      </w:r>
    </w:p>
    <w:p w14:paraId="72E26EBF" w14:textId="77777777" w:rsidR="003D5D4F" w:rsidRDefault="003D5D4F" w:rsidP="003D5D4F">
      <w:pPr>
        <w:ind w:firstLine="851"/>
        <w:jc w:val="both"/>
        <w:rPr>
          <w:sz w:val="28"/>
          <w:szCs w:val="28"/>
        </w:rPr>
      </w:pPr>
      <w:r>
        <w:rPr>
          <w:sz w:val="28"/>
          <w:szCs w:val="28"/>
        </w:rPr>
        <w:t>2.4. З</w:t>
      </w:r>
      <w:r w:rsidRPr="006A3E9D">
        <w:rPr>
          <w:sz w:val="28"/>
          <w:szCs w:val="28"/>
        </w:rPr>
        <w:t>аблаговременно подготовить памятки по безопасности на льду (для их распространения среди населения) и предупреждающие знаки об опасности выхода на л</w:t>
      </w:r>
      <w:r>
        <w:rPr>
          <w:sz w:val="28"/>
          <w:szCs w:val="28"/>
        </w:rPr>
        <w:t>ё</w:t>
      </w:r>
      <w:r w:rsidRPr="006A3E9D">
        <w:rPr>
          <w:sz w:val="28"/>
          <w:szCs w:val="28"/>
        </w:rPr>
        <w:t>д (для</w:t>
      </w:r>
      <w:r>
        <w:rPr>
          <w:sz w:val="28"/>
          <w:szCs w:val="28"/>
        </w:rPr>
        <w:t xml:space="preserve"> их установки в опасных местах).</w:t>
      </w:r>
    </w:p>
    <w:p w14:paraId="73BF8C72" w14:textId="77777777" w:rsidR="003D5D4F" w:rsidRPr="004C544B" w:rsidRDefault="003D5D4F" w:rsidP="003D5D4F">
      <w:pPr>
        <w:ind w:firstLine="851"/>
        <w:jc w:val="both"/>
        <w:rPr>
          <w:sz w:val="28"/>
          <w:szCs w:val="28"/>
        </w:rPr>
      </w:pPr>
      <w:r>
        <w:rPr>
          <w:sz w:val="28"/>
          <w:szCs w:val="28"/>
        </w:rPr>
        <w:t>2.5. Организовать проведение</w:t>
      </w:r>
      <w:r w:rsidRPr="004C544B">
        <w:rPr>
          <w:sz w:val="28"/>
          <w:szCs w:val="28"/>
        </w:rPr>
        <w:t xml:space="preserve"> сходов граждан в населённых пунктах по пропаганде безопасной жизнедеятельности, об опасных местах выхода на лёд и недопущении бесконтрольного нахождения детей у водных объ</w:t>
      </w:r>
      <w:r>
        <w:rPr>
          <w:sz w:val="28"/>
          <w:szCs w:val="28"/>
        </w:rPr>
        <w:t>ектов.</w:t>
      </w:r>
    </w:p>
    <w:p w14:paraId="167BE362" w14:textId="77777777" w:rsidR="003D5D4F" w:rsidRDefault="003D5D4F" w:rsidP="003D5D4F">
      <w:pPr>
        <w:ind w:firstLine="851"/>
        <w:jc w:val="both"/>
        <w:rPr>
          <w:sz w:val="28"/>
          <w:szCs w:val="28"/>
        </w:rPr>
      </w:pPr>
      <w:r>
        <w:rPr>
          <w:sz w:val="28"/>
          <w:szCs w:val="28"/>
        </w:rPr>
        <w:t>2.6.</w:t>
      </w:r>
      <w:r w:rsidRPr="00C501E1">
        <w:rPr>
          <w:sz w:val="28"/>
          <w:szCs w:val="28"/>
        </w:rPr>
        <w:t xml:space="preserve"> </w:t>
      </w:r>
      <w:r>
        <w:rPr>
          <w:sz w:val="28"/>
          <w:szCs w:val="28"/>
        </w:rPr>
        <w:t>С</w:t>
      </w:r>
      <w:r w:rsidRPr="006A3E9D">
        <w:rPr>
          <w:sz w:val="28"/>
          <w:szCs w:val="28"/>
        </w:rPr>
        <w:t>планировать мероприятия по установлению зон, для безопасного подл</w:t>
      </w:r>
      <w:r>
        <w:rPr>
          <w:sz w:val="28"/>
          <w:szCs w:val="28"/>
        </w:rPr>
        <w:t>ё</w:t>
      </w:r>
      <w:r w:rsidRPr="006A3E9D">
        <w:rPr>
          <w:sz w:val="28"/>
          <w:szCs w:val="28"/>
        </w:rPr>
        <w:t>дного лова рыбы и (или) занятий зимними видами спорта с обозначением указателями соответствующих безопасных зон и переходов по льду</w:t>
      </w:r>
      <w:r>
        <w:rPr>
          <w:sz w:val="28"/>
          <w:szCs w:val="28"/>
        </w:rPr>
        <w:t>.</w:t>
      </w:r>
    </w:p>
    <w:p w14:paraId="29CEE4B8" w14:textId="77777777" w:rsidR="003D5D4F" w:rsidRDefault="003D5D4F" w:rsidP="003D5D4F">
      <w:pPr>
        <w:ind w:firstLine="851"/>
        <w:jc w:val="both"/>
        <w:rPr>
          <w:rFonts w:eastAsia="Arial Unicode MS"/>
          <w:color w:val="000000"/>
          <w:sz w:val="28"/>
          <w:szCs w:val="28"/>
        </w:rPr>
      </w:pPr>
      <w:r>
        <w:rPr>
          <w:sz w:val="28"/>
          <w:szCs w:val="28"/>
        </w:rPr>
        <w:t xml:space="preserve">2.7. </w:t>
      </w:r>
      <w:r>
        <w:rPr>
          <w:rFonts w:eastAsia="Arial Unicode MS"/>
          <w:color w:val="000000"/>
          <w:sz w:val="28"/>
          <w:szCs w:val="28"/>
        </w:rPr>
        <w:t>П</w:t>
      </w:r>
      <w:r w:rsidRPr="006A3E9D">
        <w:rPr>
          <w:rFonts w:eastAsia="Arial Unicode MS"/>
          <w:color w:val="000000"/>
          <w:sz w:val="28"/>
          <w:szCs w:val="28"/>
        </w:rPr>
        <w:t>ри ухудшении ледовой обстановки и угрозе отрыва льда от берега незамедли</w:t>
      </w:r>
      <w:r>
        <w:rPr>
          <w:rFonts w:eastAsia="Arial Unicode MS"/>
          <w:color w:val="000000"/>
          <w:sz w:val="28"/>
          <w:szCs w:val="28"/>
        </w:rPr>
        <w:t>тельно оповестить об этом людей</w:t>
      </w:r>
      <w:r w:rsidRPr="006A3E9D">
        <w:rPr>
          <w:rFonts w:eastAsia="Arial Unicode MS"/>
          <w:color w:val="000000"/>
          <w:sz w:val="28"/>
          <w:szCs w:val="28"/>
        </w:rPr>
        <w:t xml:space="preserve"> и принять экстренные меры по удалению людей со льда.</w:t>
      </w:r>
    </w:p>
    <w:p w14:paraId="01293094" w14:textId="2506D709" w:rsidR="003D5D4F" w:rsidRDefault="003D5D4F" w:rsidP="003D5D4F">
      <w:pPr>
        <w:suppressAutoHyphens/>
        <w:ind w:firstLine="851"/>
        <w:jc w:val="both"/>
        <w:rPr>
          <w:sz w:val="28"/>
          <w:szCs w:val="28"/>
        </w:rPr>
      </w:pPr>
      <w:r>
        <w:rPr>
          <w:sz w:val="28"/>
          <w:szCs w:val="28"/>
        </w:rPr>
        <w:t>3. Начальнику МКУ Октябрьского района «Управление ГОЧС» (Ушаков Д.А.):</w:t>
      </w:r>
    </w:p>
    <w:p w14:paraId="2439470E" w14:textId="77777777" w:rsidR="003D5D4F" w:rsidRPr="006A3E9D" w:rsidRDefault="003D5D4F" w:rsidP="003D5D4F">
      <w:pPr>
        <w:pStyle w:val="ConsPlusNormal"/>
        <w:ind w:firstLine="851"/>
        <w:jc w:val="both"/>
        <w:rPr>
          <w:rFonts w:ascii="Times New Roman" w:eastAsia="Arial Unicode MS" w:hAnsi="Times New Roman" w:cs="Times New Roman"/>
          <w:color w:val="000000"/>
          <w:sz w:val="28"/>
          <w:szCs w:val="28"/>
        </w:rPr>
      </w:pPr>
      <w:r>
        <w:rPr>
          <w:rFonts w:ascii="Times New Roman" w:eastAsia="Arial Unicode MS" w:hAnsi="Times New Roman" w:cs="Times New Roman"/>
          <w:color w:val="000000"/>
          <w:sz w:val="28"/>
          <w:szCs w:val="28"/>
        </w:rPr>
        <w:t>3.1. О</w:t>
      </w:r>
      <w:r w:rsidRPr="006A3E9D">
        <w:rPr>
          <w:rFonts w:ascii="Times New Roman" w:eastAsia="Arial Unicode MS" w:hAnsi="Times New Roman" w:cs="Times New Roman"/>
          <w:color w:val="000000"/>
          <w:sz w:val="28"/>
          <w:szCs w:val="28"/>
        </w:rPr>
        <w:t>рганизовать в местах массового скопления людей на льду работу спасательных постов, с дежурством спасателей, обеспеченных:</w:t>
      </w:r>
    </w:p>
    <w:p w14:paraId="44679AC9" w14:textId="77777777" w:rsidR="003D5D4F" w:rsidRPr="006A3E9D" w:rsidRDefault="003D5D4F" w:rsidP="003D5D4F">
      <w:pPr>
        <w:pStyle w:val="ConsPlusNormal"/>
        <w:ind w:firstLine="709"/>
        <w:jc w:val="both"/>
        <w:rPr>
          <w:rFonts w:ascii="Times New Roman" w:eastAsia="Arial Unicode MS" w:hAnsi="Times New Roman" w:cs="Times New Roman"/>
          <w:color w:val="000000"/>
          <w:sz w:val="28"/>
          <w:szCs w:val="28"/>
        </w:rPr>
      </w:pPr>
      <w:r w:rsidRPr="006A3E9D">
        <w:rPr>
          <w:rFonts w:ascii="Times New Roman" w:eastAsia="Arial Unicode MS" w:hAnsi="Times New Roman" w:cs="Times New Roman"/>
          <w:color w:val="000000"/>
          <w:sz w:val="28"/>
          <w:szCs w:val="28"/>
        </w:rPr>
        <w:t>- спасательными средствами;</w:t>
      </w:r>
    </w:p>
    <w:p w14:paraId="55A9E6EC" w14:textId="77777777" w:rsidR="003D5D4F" w:rsidRPr="006A3E9D" w:rsidRDefault="003D5D4F" w:rsidP="003D5D4F">
      <w:pPr>
        <w:pStyle w:val="ConsPlusNormal"/>
        <w:ind w:firstLine="709"/>
        <w:jc w:val="both"/>
        <w:rPr>
          <w:rFonts w:ascii="Times New Roman" w:eastAsia="Arial Unicode MS" w:hAnsi="Times New Roman" w:cs="Times New Roman"/>
          <w:color w:val="000000"/>
          <w:sz w:val="28"/>
          <w:szCs w:val="28"/>
        </w:rPr>
      </w:pPr>
      <w:r w:rsidRPr="006A3E9D">
        <w:rPr>
          <w:rFonts w:ascii="Times New Roman" w:eastAsia="Arial Unicode MS" w:hAnsi="Times New Roman" w:cs="Times New Roman"/>
          <w:color w:val="000000"/>
          <w:sz w:val="28"/>
          <w:szCs w:val="28"/>
        </w:rPr>
        <w:t xml:space="preserve">- громкоговорящими устройствами; </w:t>
      </w:r>
    </w:p>
    <w:p w14:paraId="720CE26B" w14:textId="77777777" w:rsidR="003D5D4F" w:rsidRPr="006A3E9D" w:rsidRDefault="003D5D4F" w:rsidP="003D5D4F">
      <w:pPr>
        <w:pStyle w:val="ConsPlusNormal"/>
        <w:ind w:firstLine="709"/>
        <w:jc w:val="both"/>
        <w:rPr>
          <w:rFonts w:ascii="Times New Roman" w:eastAsia="Arial Unicode MS" w:hAnsi="Times New Roman" w:cs="Times New Roman"/>
          <w:color w:val="000000"/>
          <w:sz w:val="28"/>
          <w:szCs w:val="28"/>
        </w:rPr>
      </w:pPr>
      <w:r w:rsidRPr="006A3E9D">
        <w:rPr>
          <w:rFonts w:ascii="Times New Roman" w:eastAsia="Arial Unicode MS" w:hAnsi="Times New Roman" w:cs="Times New Roman"/>
          <w:color w:val="000000"/>
          <w:sz w:val="28"/>
          <w:szCs w:val="28"/>
        </w:rPr>
        <w:t>- связью с оперативным дежурным ближайшего спасательного подразделения и постоянной информацией о гидрометеорологической и ледовой обстановке;</w:t>
      </w:r>
    </w:p>
    <w:p w14:paraId="73571848" w14:textId="77777777" w:rsidR="003D5D4F" w:rsidRPr="006A3E9D" w:rsidRDefault="003D5D4F" w:rsidP="003D5D4F">
      <w:pPr>
        <w:pStyle w:val="ConsPlusNormal"/>
        <w:ind w:firstLine="709"/>
        <w:jc w:val="both"/>
        <w:rPr>
          <w:rFonts w:ascii="Times New Roman" w:eastAsia="Arial Unicode MS" w:hAnsi="Times New Roman" w:cs="Times New Roman"/>
          <w:color w:val="000000"/>
          <w:sz w:val="28"/>
          <w:szCs w:val="28"/>
        </w:rPr>
      </w:pPr>
      <w:r w:rsidRPr="006A3E9D">
        <w:rPr>
          <w:rFonts w:ascii="Times New Roman" w:eastAsia="Arial Unicode MS" w:hAnsi="Times New Roman" w:cs="Times New Roman"/>
          <w:color w:val="000000"/>
          <w:sz w:val="28"/>
          <w:szCs w:val="28"/>
        </w:rPr>
        <w:t>- алгоритмом действи</w:t>
      </w:r>
      <w:r>
        <w:rPr>
          <w:rFonts w:ascii="Times New Roman" w:eastAsia="Arial Unicode MS" w:hAnsi="Times New Roman" w:cs="Times New Roman"/>
          <w:color w:val="000000"/>
          <w:sz w:val="28"/>
          <w:szCs w:val="28"/>
        </w:rPr>
        <w:t>й при угрозе и возникновении ЧС.</w:t>
      </w:r>
    </w:p>
    <w:p w14:paraId="6F4B7445" w14:textId="77777777" w:rsidR="003D5D4F" w:rsidRPr="006A3E9D" w:rsidRDefault="003D5D4F" w:rsidP="003D5D4F">
      <w:pPr>
        <w:ind w:firstLine="851"/>
        <w:jc w:val="both"/>
        <w:rPr>
          <w:sz w:val="28"/>
          <w:szCs w:val="28"/>
        </w:rPr>
      </w:pPr>
      <w:r>
        <w:rPr>
          <w:rFonts w:eastAsia="Arial Unicode MS"/>
          <w:color w:val="000000"/>
          <w:sz w:val="28"/>
          <w:szCs w:val="28"/>
        </w:rPr>
        <w:t xml:space="preserve">3.2. </w:t>
      </w:r>
      <w:r>
        <w:rPr>
          <w:sz w:val="28"/>
          <w:szCs w:val="28"/>
        </w:rPr>
        <w:t>С</w:t>
      </w:r>
      <w:r w:rsidRPr="006A3E9D">
        <w:rPr>
          <w:sz w:val="28"/>
          <w:szCs w:val="28"/>
        </w:rPr>
        <w:t>планировать периодическое проведение с должностными лицами инструктажей по применению административной практики и составлению протоколов по нарушениям правил охраны жизни людей на водных объектах в осен</w:t>
      </w:r>
      <w:r>
        <w:rPr>
          <w:sz w:val="28"/>
          <w:szCs w:val="28"/>
        </w:rPr>
        <w:t>не-зимний период.</w:t>
      </w:r>
    </w:p>
    <w:p w14:paraId="3CB86D7C" w14:textId="77777777" w:rsidR="003D5D4F" w:rsidRPr="006A3E9D" w:rsidRDefault="003D5D4F" w:rsidP="003D5D4F">
      <w:pPr>
        <w:ind w:firstLine="851"/>
        <w:jc w:val="both"/>
        <w:rPr>
          <w:sz w:val="28"/>
          <w:szCs w:val="28"/>
        </w:rPr>
      </w:pPr>
      <w:r>
        <w:rPr>
          <w:sz w:val="28"/>
          <w:szCs w:val="28"/>
        </w:rPr>
        <w:t>3.3. П</w:t>
      </w:r>
      <w:r w:rsidRPr="006A3E9D">
        <w:rPr>
          <w:sz w:val="28"/>
          <w:szCs w:val="28"/>
        </w:rPr>
        <w:t>ри возникновении происшествий с утоплением и провалами людей под лёд обеспечить проведение тщательной проверки (с выездом на место и обследованием территории) и принятие исчерпывающих мер по недопущению их повторения.</w:t>
      </w:r>
    </w:p>
    <w:p w14:paraId="0A4CEF9D" w14:textId="77777777" w:rsidR="003D5D4F" w:rsidRPr="006A3E9D" w:rsidRDefault="003D5D4F" w:rsidP="003D5D4F">
      <w:pPr>
        <w:pStyle w:val="ConsPlusNormal"/>
        <w:ind w:firstLine="851"/>
        <w:jc w:val="both"/>
        <w:rPr>
          <w:rFonts w:ascii="Times New Roman" w:eastAsia="Arial Unicode MS" w:hAnsi="Times New Roman" w:cs="Times New Roman"/>
          <w:color w:val="000000"/>
          <w:sz w:val="28"/>
          <w:szCs w:val="28"/>
        </w:rPr>
      </w:pPr>
      <w:r>
        <w:rPr>
          <w:rFonts w:ascii="Times New Roman" w:hAnsi="Times New Roman" w:cs="Times New Roman"/>
          <w:sz w:val="28"/>
          <w:szCs w:val="28"/>
        </w:rPr>
        <w:t xml:space="preserve">3.4. </w:t>
      </w:r>
      <w:r w:rsidRPr="006A3E9D">
        <w:rPr>
          <w:rFonts w:ascii="Times New Roman" w:hAnsi="Times New Roman" w:cs="Times New Roman"/>
          <w:sz w:val="28"/>
          <w:szCs w:val="28"/>
        </w:rPr>
        <w:t xml:space="preserve">О происшествиях и принятых мерах своевременно докладывать в </w:t>
      </w:r>
      <w:r w:rsidRPr="006A3E9D">
        <w:rPr>
          <w:rFonts w:ascii="Times New Roman" w:hAnsi="Times New Roman" w:cs="Times New Roman"/>
          <w:sz w:val="28"/>
          <w:szCs w:val="28"/>
        </w:rPr>
        <w:lastRenderedPageBreak/>
        <w:t>ДПЧС Ростовской области</w:t>
      </w:r>
      <w:r>
        <w:rPr>
          <w:rFonts w:ascii="Times New Roman" w:hAnsi="Times New Roman" w:cs="Times New Roman"/>
          <w:sz w:val="28"/>
          <w:szCs w:val="28"/>
        </w:rPr>
        <w:t xml:space="preserve"> в установленном порядке.</w:t>
      </w:r>
    </w:p>
    <w:p w14:paraId="678D4018" w14:textId="312D6C03" w:rsidR="00C0223B" w:rsidRPr="0026476B" w:rsidRDefault="00C0223B" w:rsidP="00C0223B">
      <w:pPr>
        <w:tabs>
          <w:tab w:val="left" w:pos="709"/>
        </w:tabs>
        <w:jc w:val="both"/>
        <w:rPr>
          <w:color w:val="000000"/>
          <w:sz w:val="28"/>
          <w:szCs w:val="28"/>
        </w:rPr>
      </w:pPr>
      <w:r w:rsidRPr="0026476B">
        <w:rPr>
          <w:color w:val="000000"/>
          <w:sz w:val="28"/>
          <w:szCs w:val="28"/>
        </w:rPr>
        <w:tab/>
      </w:r>
      <w:r w:rsidR="003D5D4F">
        <w:rPr>
          <w:color w:val="000000"/>
          <w:sz w:val="28"/>
          <w:szCs w:val="28"/>
        </w:rPr>
        <w:t>4</w:t>
      </w:r>
      <w:r w:rsidRPr="0026476B">
        <w:rPr>
          <w:color w:val="000000"/>
          <w:sz w:val="28"/>
          <w:szCs w:val="28"/>
        </w:rPr>
        <w:t xml:space="preserve">. Контроль за исполнением настоящего постановления возложить на первого заместителя главы Администрации Октябрьского </w:t>
      </w:r>
      <w:r w:rsidR="00C53629">
        <w:rPr>
          <w:color w:val="000000"/>
          <w:sz w:val="28"/>
          <w:szCs w:val="28"/>
        </w:rPr>
        <w:t xml:space="preserve">района </w:t>
      </w:r>
      <w:r w:rsidRPr="0026476B">
        <w:rPr>
          <w:color w:val="000000"/>
          <w:sz w:val="28"/>
          <w:szCs w:val="28"/>
        </w:rPr>
        <w:t>Лотарева А.В.</w:t>
      </w:r>
    </w:p>
    <w:p w14:paraId="30E0D9F9" w14:textId="2AC42B76" w:rsidR="00C0223B" w:rsidRPr="0026476B" w:rsidRDefault="00C0223B" w:rsidP="00C0223B">
      <w:pPr>
        <w:tabs>
          <w:tab w:val="left" w:pos="709"/>
        </w:tabs>
        <w:jc w:val="both"/>
        <w:rPr>
          <w:color w:val="000000"/>
          <w:sz w:val="28"/>
          <w:szCs w:val="28"/>
        </w:rPr>
      </w:pPr>
      <w:r w:rsidRPr="0026476B">
        <w:rPr>
          <w:color w:val="000000"/>
          <w:sz w:val="28"/>
          <w:szCs w:val="28"/>
        </w:rPr>
        <w:tab/>
      </w:r>
      <w:r w:rsidR="003D5D4F">
        <w:rPr>
          <w:color w:val="000000"/>
          <w:sz w:val="28"/>
          <w:szCs w:val="28"/>
        </w:rPr>
        <w:t>5</w:t>
      </w:r>
      <w:r w:rsidRPr="0026476B">
        <w:rPr>
          <w:color w:val="000000"/>
          <w:sz w:val="28"/>
          <w:szCs w:val="28"/>
        </w:rPr>
        <w:t>.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14:paraId="4AE510A8" w14:textId="77777777" w:rsidR="00B41313" w:rsidRPr="0026476B" w:rsidRDefault="00B41313" w:rsidP="00B41313">
      <w:pPr>
        <w:ind w:firstLine="426"/>
        <w:jc w:val="both"/>
        <w:rPr>
          <w:sz w:val="28"/>
          <w:szCs w:val="28"/>
        </w:rPr>
      </w:pPr>
    </w:p>
    <w:p w14:paraId="50BCD944" w14:textId="622F5C91" w:rsidR="00B41313" w:rsidRPr="0026476B" w:rsidRDefault="00462C1B" w:rsidP="00B41313">
      <w:pPr>
        <w:jc w:val="both"/>
        <w:rPr>
          <w:sz w:val="28"/>
          <w:szCs w:val="28"/>
        </w:rPr>
      </w:pPr>
      <w:r>
        <w:rPr>
          <w:sz w:val="28"/>
          <w:szCs w:val="28"/>
        </w:rPr>
        <w:t xml:space="preserve">И.О. </w:t>
      </w:r>
      <w:r w:rsidR="00B41313" w:rsidRPr="0026476B">
        <w:rPr>
          <w:sz w:val="28"/>
          <w:szCs w:val="28"/>
        </w:rPr>
        <w:t>Глав</w:t>
      </w:r>
      <w:r>
        <w:rPr>
          <w:sz w:val="28"/>
          <w:szCs w:val="28"/>
        </w:rPr>
        <w:t>ы</w:t>
      </w:r>
      <w:r w:rsidR="00B41313" w:rsidRPr="0026476B">
        <w:rPr>
          <w:sz w:val="28"/>
          <w:szCs w:val="28"/>
        </w:rPr>
        <w:t xml:space="preserve"> Администрации</w:t>
      </w:r>
    </w:p>
    <w:p w14:paraId="77E7F68B" w14:textId="52C9D975" w:rsidR="00B41313" w:rsidRPr="0026476B" w:rsidRDefault="00B41313" w:rsidP="00B41313">
      <w:pPr>
        <w:jc w:val="both"/>
        <w:rPr>
          <w:sz w:val="28"/>
          <w:szCs w:val="28"/>
        </w:rPr>
      </w:pPr>
      <w:r w:rsidRPr="0026476B">
        <w:rPr>
          <w:sz w:val="28"/>
          <w:szCs w:val="28"/>
        </w:rPr>
        <w:t xml:space="preserve">Октябрьского района                                                                      </w:t>
      </w:r>
      <w:r w:rsidR="00462C1B">
        <w:rPr>
          <w:sz w:val="28"/>
          <w:szCs w:val="28"/>
        </w:rPr>
        <w:t xml:space="preserve">     </w:t>
      </w:r>
      <w:r w:rsidRPr="0026476B">
        <w:rPr>
          <w:sz w:val="28"/>
          <w:szCs w:val="28"/>
        </w:rPr>
        <w:t xml:space="preserve">   </w:t>
      </w:r>
      <w:r w:rsidR="00462C1B">
        <w:rPr>
          <w:sz w:val="28"/>
          <w:szCs w:val="28"/>
        </w:rPr>
        <w:t>А.И. Ушаков</w:t>
      </w:r>
    </w:p>
    <w:p w14:paraId="18EA2178" w14:textId="77777777" w:rsidR="00B41313" w:rsidRPr="0026476B" w:rsidRDefault="00B41313" w:rsidP="00B41313">
      <w:pPr>
        <w:jc w:val="both"/>
        <w:rPr>
          <w:sz w:val="28"/>
          <w:szCs w:val="28"/>
        </w:rPr>
      </w:pPr>
    </w:p>
    <w:p w14:paraId="6912AC84" w14:textId="77777777" w:rsidR="00B41313" w:rsidRPr="0026476B" w:rsidRDefault="00B41313" w:rsidP="00B41313">
      <w:pPr>
        <w:jc w:val="both"/>
        <w:rPr>
          <w:sz w:val="28"/>
          <w:szCs w:val="28"/>
        </w:rPr>
      </w:pPr>
    </w:p>
    <w:p w14:paraId="0C713F70" w14:textId="77777777" w:rsidR="00B41313" w:rsidRPr="0026476B" w:rsidRDefault="00B41313" w:rsidP="00B41313">
      <w:pPr>
        <w:jc w:val="both"/>
        <w:rPr>
          <w:sz w:val="28"/>
          <w:szCs w:val="28"/>
        </w:rPr>
      </w:pPr>
      <w:r w:rsidRPr="0026476B">
        <w:rPr>
          <w:sz w:val="28"/>
          <w:szCs w:val="28"/>
        </w:rPr>
        <w:t xml:space="preserve">Постановление вносит </w:t>
      </w:r>
    </w:p>
    <w:p w14:paraId="3898892B" w14:textId="24E76C26" w:rsidR="00B41313" w:rsidRPr="0026476B" w:rsidRDefault="009069BA" w:rsidP="00B41313">
      <w:pPr>
        <w:jc w:val="both"/>
        <w:rPr>
          <w:sz w:val="28"/>
          <w:szCs w:val="28"/>
        </w:rPr>
      </w:pPr>
      <w:r w:rsidRPr="0026476B">
        <w:rPr>
          <w:sz w:val="28"/>
          <w:szCs w:val="28"/>
        </w:rPr>
        <w:t xml:space="preserve">МКУ </w:t>
      </w:r>
      <w:r w:rsidR="00B41313" w:rsidRPr="0026476B">
        <w:rPr>
          <w:sz w:val="28"/>
          <w:szCs w:val="28"/>
        </w:rPr>
        <w:t>Октябрьского района</w:t>
      </w:r>
    </w:p>
    <w:p w14:paraId="5D2CA506" w14:textId="7FDB3E9D" w:rsidR="009069BA" w:rsidRPr="0026476B" w:rsidRDefault="009069BA" w:rsidP="00B41313">
      <w:pPr>
        <w:jc w:val="both"/>
        <w:rPr>
          <w:sz w:val="28"/>
          <w:szCs w:val="28"/>
        </w:rPr>
      </w:pPr>
      <w:r w:rsidRPr="0026476B">
        <w:rPr>
          <w:sz w:val="28"/>
          <w:szCs w:val="28"/>
        </w:rPr>
        <w:t>«Управление ГОЧС»</w:t>
      </w:r>
    </w:p>
    <w:p w14:paraId="4ED313C2" w14:textId="77777777" w:rsidR="00B41313" w:rsidRPr="0026476B" w:rsidRDefault="00B41313" w:rsidP="00B41313">
      <w:pPr>
        <w:jc w:val="both"/>
        <w:rPr>
          <w:sz w:val="28"/>
          <w:szCs w:val="28"/>
        </w:rPr>
      </w:pPr>
    </w:p>
    <w:p w14:paraId="12A9CADA" w14:textId="77777777" w:rsidR="00B41313" w:rsidRPr="0026476B" w:rsidRDefault="00B41313" w:rsidP="00B41313">
      <w:pPr>
        <w:jc w:val="both"/>
        <w:rPr>
          <w:sz w:val="28"/>
          <w:szCs w:val="28"/>
        </w:rPr>
      </w:pPr>
    </w:p>
    <w:p w14:paraId="16D7CAB7" w14:textId="77777777" w:rsidR="00B41313" w:rsidRPr="0026476B" w:rsidRDefault="00B41313" w:rsidP="00B41313">
      <w:pPr>
        <w:shd w:val="clear" w:color="auto" w:fill="FFFFFF"/>
        <w:ind w:right="1" w:firstLine="6521"/>
        <w:jc w:val="both"/>
        <w:rPr>
          <w:color w:val="000000"/>
          <w:spacing w:val="-1"/>
          <w:sz w:val="28"/>
          <w:szCs w:val="28"/>
        </w:rPr>
      </w:pPr>
    </w:p>
    <w:p w14:paraId="6F8886D3" w14:textId="77777777" w:rsidR="00B41313" w:rsidRPr="0026476B" w:rsidRDefault="00B41313" w:rsidP="00B41313">
      <w:pPr>
        <w:shd w:val="clear" w:color="auto" w:fill="FFFFFF"/>
        <w:ind w:right="1" w:firstLine="6521"/>
        <w:jc w:val="both"/>
        <w:rPr>
          <w:color w:val="000000"/>
          <w:spacing w:val="-1"/>
          <w:sz w:val="28"/>
          <w:szCs w:val="28"/>
        </w:rPr>
      </w:pPr>
    </w:p>
    <w:p w14:paraId="63A93D45" w14:textId="77777777" w:rsidR="00B41313" w:rsidRPr="0026476B" w:rsidRDefault="00B41313" w:rsidP="00B41313">
      <w:pPr>
        <w:shd w:val="clear" w:color="auto" w:fill="FFFFFF"/>
        <w:ind w:right="1" w:firstLine="6521"/>
        <w:jc w:val="both"/>
        <w:rPr>
          <w:color w:val="000000"/>
          <w:spacing w:val="-1"/>
          <w:sz w:val="28"/>
          <w:szCs w:val="28"/>
        </w:rPr>
      </w:pPr>
    </w:p>
    <w:p w14:paraId="6EA05A34" w14:textId="77777777" w:rsidR="00B41313" w:rsidRPr="0026476B" w:rsidRDefault="00B41313" w:rsidP="00B41313">
      <w:pPr>
        <w:shd w:val="clear" w:color="auto" w:fill="FFFFFF"/>
        <w:ind w:right="1" w:firstLine="6521"/>
        <w:jc w:val="both"/>
        <w:rPr>
          <w:color w:val="000000"/>
          <w:spacing w:val="-1"/>
          <w:sz w:val="28"/>
          <w:szCs w:val="28"/>
        </w:rPr>
      </w:pPr>
    </w:p>
    <w:p w14:paraId="18B16A70" w14:textId="77777777" w:rsidR="00B41313" w:rsidRPr="0026476B" w:rsidRDefault="00B41313" w:rsidP="00B41313">
      <w:pPr>
        <w:jc w:val="both"/>
        <w:rPr>
          <w:sz w:val="28"/>
          <w:szCs w:val="28"/>
        </w:rPr>
      </w:pPr>
    </w:p>
    <w:p w14:paraId="694D13BE" w14:textId="77777777" w:rsidR="00B41313" w:rsidRPr="0026476B" w:rsidRDefault="00B41313" w:rsidP="00B41313">
      <w:pPr>
        <w:tabs>
          <w:tab w:val="left" w:pos="8556"/>
        </w:tabs>
        <w:jc w:val="both"/>
        <w:rPr>
          <w:sz w:val="28"/>
          <w:szCs w:val="28"/>
        </w:rPr>
      </w:pPr>
    </w:p>
    <w:p w14:paraId="4CFB3DAF" w14:textId="77777777" w:rsidR="00B41313" w:rsidRPr="0026476B" w:rsidRDefault="00B41313" w:rsidP="00B41313">
      <w:pPr>
        <w:jc w:val="both"/>
        <w:rPr>
          <w:sz w:val="28"/>
          <w:szCs w:val="28"/>
        </w:rPr>
      </w:pPr>
    </w:p>
    <w:p w14:paraId="5D7A3E5C" w14:textId="77777777" w:rsidR="00B41313" w:rsidRPr="0026476B" w:rsidRDefault="00B41313" w:rsidP="00B41313">
      <w:pPr>
        <w:jc w:val="both"/>
        <w:rPr>
          <w:sz w:val="28"/>
          <w:szCs w:val="28"/>
        </w:rPr>
      </w:pPr>
    </w:p>
    <w:p w14:paraId="35B73CD1" w14:textId="77777777" w:rsidR="00B41313" w:rsidRPr="0026476B" w:rsidRDefault="00B41313" w:rsidP="00B41313">
      <w:pPr>
        <w:jc w:val="both"/>
        <w:rPr>
          <w:sz w:val="28"/>
          <w:szCs w:val="28"/>
        </w:rPr>
      </w:pPr>
    </w:p>
    <w:p w14:paraId="51A4FF42" w14:textId="77777777" w:rsidR="00B41313" w:rsidRPr="0026476B" w:rsidRDefault="00B41313" w:rsidP="00B41313">
      <w:pPr>
        <w:jc w:val="both"/>
        <w:rPr>
          <w:sz w:val="28"/>
          <w:szCs w:val="28"/>
        </w:rPr>
      </w:pPr>
    </w:p>
    <w:p w14:paraId="41E15EF1" w14:textId="72BAF0D7" w:rsidR="00B41313" w:rsidRPr="0026476B" w:rsidRDefault="00B41313" w:rsidP="00B41313">
      <w:pPr>
        <w:jc w:val="both"/>
        <w:rPr>
          <w:sz w:val="28"/>
          <w:szCs w:val="28"/>
        </w:rPr>
      </w:pPr>
    </w:p>
    <w:p w14:paraId="08B66DB5" w14:textId="599B6722" w:rsidR="00841B00" w:rsidRPr="0026476B" w:rsidRDefault="00841B00" w:rsidP="00B41313">
      <w:pPr>
        <w:jc w:val="both"/>
        <w:rPr>
          <w:sz w:val="28"/>
          <w:szCs w:val="28"/>
        </w:rPr>
      </w:pPr>
    </w:p>
    <w:p w14:paraId="39D06DE6" w14:textId="11B94CFA" w:rsidR="00841B00" w:rsidRPr="0026476B" w:rsidRDefault="00841B00" w:rsidP="00B41313">
      <w:pPr>
        <w:jc w:val="both"/>
        <w:rPr>
          <w:sz w:val="28"/>
          <w:szCs w:val="28"/>
        </w:rPr>
      </w:pPr>
    </w:p>
    <w:p w14:paraId="0CCADF7A" w14:textId="5DEBF7D4" w:rsidR="00C0223B" w:rsidRPr="0026476B" w:rsidRDefault="00C0223B" w:rsidP="00B41313">
      <w:pPr>
        <w:jc w:val="both"/>
        <w:rPr>
          <w:sz w:val="28"/>
          <w:szCs w:val="28"/>
        </w:rPr>
      </w:pPr>
    </w:p>
    <w:p w14:paraId="408F55CF" w14:textId="55DBBF37" w:rsidR="00C0223B" w:rsidRPr="0026476B" w:rsidRDefault="00C0223B" w:rsidP="00B41313">
      <w:pPr>
        <w:jc w:val="both"/>
        <w:rPr>
          <w:sz w:val="28"/>
          <w:szCs w:val="28"/>
        </w:rPr>
      </w:pPr>
    </w:p>
    <w:p w14:paraId="6A4372BA" w14:textId="389529EE" w:rsidR="00C0223B" w:rsidRPr="0026476B" w:rsidRDefault="00C0223B" w:rsidP="00B41313">
      <w:pPr>
        <w:jc w:val="both"/>
        <w:rPr>
          <w:sz w:val="28"/>
          <w:szCs w:val="28"/>
        </w:rPr>
      </w:pPr>
    </w:p>
    <w:p w14:paraId="4D765991" w14:textId="5056DBCD" w:rsidR="00C0223B" w:rsidRPr="0026476B" w:rsidRDefault="00C0223B" w:rsidP="00B41313">
      <w:pPr>
        <w:jc w:val="both"/>
        <w:rPr>
          <w:sz w:val="28"/>
          <w:szCs w:val="28"/>
        </w:rPr>
      </w:pPr>
    </w:p>
    <w:p w14:paraId="2F3B364B" w14:textId="0D9EA787" w:rsidR="00C0223B" w:rsidRPr="0026476B" w:rsidRDefault="00C0223B" w:rsidP="00B41313">
      <w:pPr>
        <w:jc w:val="both"/>
        <w:rPr>
          <w:sz w:val="28"/>
          <w:szCs w:val="28"/>
        </w:rPr>
      </w:pPr>
    </w:p>
    <w:p w14:paraId="1A8D9613" w14:textId="44C31AF0" w:rsidR="00C0223B" w:rsidRPr="0026476B" w:rsidRDefault="00C0223B" w:rsidP="00B41313">
      <w:pPr>
        <w:jc w:val="both"/>
        <w:rPr>
          <w:sz w:val="28"/>
          <w:szCs w:val="28"/>
        </w:rPr>
      </w:pPr>
    </w:p>
    <w:p w14:paraId="0BED4055" w14:textId="27C9B9DF" w:rsidR="00C0223B" w:rsidRPr="0026476B" w:rsidRDefault="00C0223B" w:rsidP="00B41313">
      <w:pPr>
        <w:jc w:val="both"/>
        <w:rPr>
          <w:sz w:val="28"/>
          <w:szCs w:val="28"/>
        </w:rPr>
      </w:pPr>
    </w:p>
    <w:p w14:paraId="00EC744F" w14:textId="0A36BB71" w:rsidR="00C0223B" w:rsidRPr="0026476B" w:rsidRDefault="00C0223B" w:rsidP="00B41313">
      <w:pPr>
        <w:jc w:val="both"/>
        <w:rPr>
          <w:sz w:val="28"/>
          <w:szCs w:val="28"/>
        </w:rPr>
      </w:pPr>
    </w:p>
    <w:p w14:paraId="70C18F21" w14:textId="4C9CC95B" w:rsidR="00C0223B" w:rsidRPr="0026476B" w:rsidRDefault="00C0223B" w:rsidP="00B41313">
      <w:pPr>
        <w:jc w:val="both"/>
        <w:rPr>
          <w:sz w:val="28"/>
          <w:szCs w:val="28"/>
        </w:rPr>
      </w:pPr>
    </w:p>
    <w:p w14:paraId="35E57A8E" w14:textId="3F9B72E7" w:rsidR="00C0223B" w:rsidRPr="0026476B" w:rsidRDefault="00C0223B" w:rsidP="00B41313">
      <w:pPr>
        <w:jc w:val="both"/>
        <w:rPr>
          <w:sz w:val="28"/>
          <w:szCs w:val="28"/>
        </w:rPr>
      </w:pPr>
    </w:p>
    <w:p w14:paraId="4993CF2D" w14:textId="467FC139" w:rsidR="00C0223B" w:rsidRPr="0026476B" w:rsidRDefault="00C0223B" w:rsidP="00B41313">
      <w:pPr>
        <w:jc w:val="both"/>
        <w:rPr>
          <w:sz w:val="28"/>
          <w:szCs w:val="28"/>
        </w:rPr>
      </w:pPr>
    </w:p>
    <w:p w14:paraId="2E247350" w14:textId="4768821A" w:rsidR="00C0223B" w:rsidRPr="0026476B" w:rsidRDefault="00C0223B" w:rsidP="00B41313">
      <w:pPr>
        <w:jc w:val="both"/>
        <w:rPr>
          <w:sz w:val="28"/>
          <w:szCs w:val="28"/>
        </w:rPr>
      </w:pPr>
    </w:p>
    <w:p w14:paraId="0F540893" w14:textId="25D99CD0" w:rsidR="00C0223B" w:rsidRPr="0026476B" w:rsidRDefault="00C0223B" w:rsidP="00B41313">
      <w:pPr>
        <w:jc w:val="both"/>
        <w:rPr>
          <w:sz w:val="28"/>
          <w:szCs w:val="28"/>
        </w:rPr>
      </w:pPr>
    </w:p>
    <w:p w14:paraId="28618DE3" w14:textId="418D0B64" w:rsidR="00C0223B" w:rsidRPr="0026476B" w:rsidRDefault="00C0223B" w:rsidP="00B41313">
      <w:pPr>
        <w:jc w:val="both"/>
        <w:rPr>
          <w:sz w:val="28"/>
          <w:szCs w:val="28"/>
        </w:rPr>
      </w:pPr>
    </w:p>
    <w:p w14:paraId="7906929C" w14:textId="07B0F7D1" w:rsidR="00B41313" w:rsidRPr="0026476B" w:rsidRDefault="0026476B" w:rsidP="00B41313">
      <w:pPr>
        <w:jc w:val="both"/>
        <w:rPr>
          <w:sz w:val="28"/>
          <w:szCs w:val="28"/>
        </w:rPr>
      </w:pPr>
      <w:bookmarkStart w:id="0" w:name="_Hlk35532224"/>
      <w:r>
        <w:rPr>
          <w:sz w:val="28"/>
          <w:szCs w:val="28"/>
        </w:rPr>
        <w:lastRenderedPageBreak/>
        <w:t xml:space="preserve">                                                                                                             </w:t>
      </w:r>
      <w:r w:rsidR="00B41313" w:rsidRPr="0026476B">
        <w:rPr>
          <w:sz w:val="28"/>
          <w:szCs w:val="28"/>
        </w:rPr>
        <w:t xml:space="preserve">Приложение </w:t>
      </w:r>
    </w:p>
    <w:p w14:paraId="0C33681B" w14:textId="0C02ABB8" w:rsidR="00B41313" w:rsidRPr="0026476B" w:rsidRDefault="00B41313" w:rsidP="00B41313">
      <w:pPr>
        <w:jc w:val="both"/>
        <w:rPr>
          <w:sz w:val="28"/>
          <w:szCs w:val="28"/>
        </w:rPr>
      </w:pPr>
      <w:r w:rsidRPr="0026476B">
        <w:rPr>
          <w:sz w:val="28"/>
          <w:szCs w:val="28"/>
        </w:rPr>
        <w:t xml:space="preserve">                                                                                 </w:t>
      </w:r>
      <w:r w:rsidR="009069BA" w:rsidRPr="0026476B">
        <w:rPr>
          <w:sz w:val="28"/>
          <w:szCs w:val="28"/>
        </w:rPr>
        <w:t xml:space="preserve">         </w:t>
      </w:r>
      <w:r w:rsidRPr="0026476B">
        <w:rPr>
          <w:sz w:val="28"/>
          <w:szCs w:val="28"/>
        </w:rPr>
        <w:t xml:space="preserve">            </w:t>
      </w:r>
      <w:r w:rsidR="009069BA" w:rsidRPr="0026476B">
        <w:rPr>
          <w:sz w:val="28"/>
          <w:szCs w:val="28"/>
        </w:rPr>
        <w:t xml:space="preserve"> </w:t>
      </w:r>
      <w:r w:rsidRPr="0026476B">
        <w:rPr>
          <w:sz w:val="28"/>
          <w:szCs w:val="28"/>
        </w:rPr>
        <w:t xml:space="preserve">   к постановлению</w:t>
      </w:r>
    </w:p>
    <w:p w14:paraId="2B2D9838" w14:textId="76ADFE53" w:rsidR="00B41313" w:rsidRPr="0026476B" w:rsidRDefault="00B41313" w:rsidP="00B41313">
      <w:pPr>
        <w:jc w:val="both"/>
        <w:rPr>
          <w:sz w:val="28"/>
          <w:szCs w:val="28"/>
        </w:rPr>
      </w:pPr>
      <w:r w:rsidRPr="0026476B">
        <w:rPr>
          <w:sz w:val="28"/>
          <w:szCs w:val="28"/>
        </w:rPr>
        <w:t xml:space="preserve">                                                                                     </w:t>
      </w:r>
      <w:r w:rsidR="009069BA" w:rsidRPr="0026476B">
        <w:rPr>
          <w:sz w:val="28"/>
          <w:szCs w:val="28"/>
        </w:rPr>
        <w:t xml:space="preserve">             </w:t>
      </w:r>
      <w:r w:rsidRPr="0026476B">
        <w:rPr>
          <w:sz w:val="28"/>
          <w:szCs w:val="28"/>
        </w:rPr>
        <w:t xml:space="preserve">     </w:t>
      </w:r>
      <w:r w:rsidR="009069BA" w:rsidRPr="0026476B">
        <w:rPr>
          <w:sz w:val="28"/>
          <w:szCs w:val="28"/>
        </w:rPr>
        <w:t xml:space="preserve"> </w:t>
      </w:r>
      <w:r w:rsidRPr="0026476B">
        <w:rPr>
          <w:sz w:val="28"/>
          <w:szCs w:val="28"/>
        </w:rPr>
        <w:t xml:space="preserve">  Администрации</w:t>
      </w:r>
    </w:p>
    <w:p w14:paraId="0F356FF8" w14:textId="53E4CD73" w:rsidR="00B41313" w:rsidRPr="0026476B" w:rsidRDefault="009069BA" w:rsidP="00B41313">
      <w:pPr>
        <w:jc w:val="both"/>
        <w:rPr>
          <w:sz w:val="28"/>
          <w:szCs w:val="28"/>
        </w:rPr>
      </w:pPr>
      <w:r w:rsidRPr="0026476B">
        <w:rPr>
          <w:sz w:val="28"/>
          <w:szCs w:val="28"/>
        </w:rPr>
        <w:t xml:space="preserve">                                                                                                     </w:t>
      </w:r>
      <w:r w:rsidR="00B41313" w:rsidRPr="0026476B">
        <w:rPr>
          <w:sz w:val="28"/>
          <w:szCs w:val="28"/>
        </w:rPr>
        <w:t>Октябрьского района</w:t>
      </w:r>
    </w:p>
    <w:p w14:paraId="1A9DD603" w14:textId="1BD773D1" w:rsidR="00B41313" w:rsidRDefault="00B41313" w:rsidP="00193142">
      <w:pPr>
        <w:jc w:val="both"/>
        <w:rPr>
          <w:color w:val="333333"/>
          <w:sz w:val="28"/>
          <w:szCs w:val="28"/>
        </w:rPr>
      </w:pPr>
      <w:r w:rsidRPr="0026476B">
        <w:rPr>
          <w:sz w:val="28"/>
          <w:szCs w:val="28"/>
        </w:rPr>
        <w:t xml:space="preserve">                                                                                   </w:t>
      </w:r>
      <w:r w:rsidR="009069BA" w:rsidRPr="0026476B">
        <w:rPr>
          <w:sz w:val="28"/>
          <w:szCs w:val="28"/>
        </w:rPr>
        <w:t xml:space="preserve">    </w:t>
      </w:r>
      <w:r w:rsidR="00150B1C">
        <w:rPr>
          <w:sz w:val="28"/>
          <w:szCs w:val="28"/>
        </w:rPr>
        <w:t xml:space="preserve">        </w:t>
      </w:r>
      <w:bookmarkStart w:id="1" w:name="_GoBack"/>
      <w:bookmarkEnd w:id="1"/>
      <w:r w:rsidR="009069BA" w:rsidRPr="0026476B">
        <w:rPr>
          <w:sz w:val="28"/>
          <w:szCs w:val="28"/>
        </w:rPr>
        <w:t xml:space="preserve">     </w:t>
      </w:r>
      <w:r w:rsidRPr="0026476B">
        <w:rPr>
          <w:sz w:val="28"/>
          <w:szCs w:val="28"/>
        </w:rPr>
        <w:t xml:space="preserve"> от </w:t>
      </w:r>
      <w:r w:rsidR="00150B1C">
        <w:rPr>
          <w:sz w:val="28"/>
          <w:szCs w:val="28"/>
        </w:rPr>
        <w:t>07.10.2020</w:t>
      </w:r>
      <w:r w:rsidRPr="0026476B">
        <w:rPr>
          <w:sz w:val="28"/>
          <w:szCs w:val="28"/>
        </w:rPr>
        <w:t xml:space="preserve"> № </w:t>
      </w:r>
      <w:r w:rsidR="00150B1C">
        <w:rPr>
          <w:sz w:val="28"/>
          <w:szCs w:val="28"/>
        </w:rPr>
        <w:t>1336</w:t>
      </w:r>
    </w:p>
    <w:p w14:paraId="0EC5B168" w14:textId="77777777" w:rsidR="003D5D4F" w:rsidRPr="0026476B" w:rsidRDefault="003D5D4F" w:rsidP="00193142">
      <w:pPr>
        <w:jc w:val="both"/>
        <w:rPr>
          <w:color w:val="333333"/>
          <w:sz w:val="28"/>
          <w:szCs w:val="28"/>
        </w:rPr>
      </w:pPr>
    </w:p>
    <w:p w14:paraId="34D14952" w14:textId="77777777" w:rsidR="003D5D4F" w:rsidRPr="00417243" w:rsidRDefault="003D5D4F" w:rsidP="003D5D4F">
      <w:pPr>
        <w:shd w:val="clear" w:color="auto" w:fill="FFFFFF"/>
        <w:jc w:val="center"/>
        <w:rPr>
          <w:rFonts w:ascii="Arial" w:hAnsi="Arial" w:cs="Arial"/>
          <w:sz w:val="21"/>
          <w:szCs w:val="21"/>
        </w:rPr>
      </w:pPr>
      <w:r>
        <w:rPr>
          <w:sz w:val="28"/>
          <w:szCs w:val="28"/>
        </w:rPr>
        <w:t xml:space="preserve">Знаки безопасности на водных </w:t>
      </w:r>
      <w:r w:rsidRPr="00417243">
        <w:rPr>
          <w:sz w:val="28"/>
          <w:szCs w:val="28"/>
        </w:rPr>
        <w:t>объектах</w:t>
      </w:r>
    </w:p>
    <w:p w14:paraId="5BF690E0" w14:textId="77777777" w:rsidR="003D5D4F" w:rsidRPr="00417243" w:rsidRDefault="003D5D4F" w:rsidP="003D5D4F">
      <w:pPr>
        <w:shd w:val="clear" w:color="auto" w:fill="FFFFFF"/>
        <w:rPr>
          <w:rFonts w:ascii="Arial" w:hAnsi="Arial" w:cs="Arial"/>
          <w:sz w:val="21"/>
          <w:szCs w:val="21"/>
        </w:rPr>
      </w:pPr>
      <w:r w:rsidRPr="00417243">
        <w:rPr>
          <w:rFonts w:ascii="Arial" w:hAnsi="Arial" w:cs="Arial"/>
          <w:sz w:val="21"/>
          <w:szCs w:val="21"/>
        </w:rPr>
        <w:t> </w:t>
      </w:r>
    </w:p>
    <w:p w14:paraId="1D20C329" w14:textId="77777777" w:rsidR="003D5D4F" w:rsidRDefault="003D5D4F" w:rsidP="003D5D4F">
      <w:pPr>
        <w:shd w:val="clear" w:color="auto" w:fill="FFFFFF"/>
        <w:ind w:firstLine="709"/>
        <w:jc w:val="both"/>
        <w:rPr>
          <w:rFonts w:ascii="Arial" w:hAnsi="Arial" w:cs="Arial"/>
          <w:sz w:val="21"/>
          <w:szCs w:val="21"/>
        </w:rPr>
      </w:pPr>
      <w:r>
        <w:rPr>
          <w:sz w:val="28"/>
          <w:szCs w:val="28"/>
        </w:rPr>
        <w:t xml:space="preserve">1. </w:t>
      </w:r>
      <w:r w:rsidRPr="00417243">
        <w:rPr>
          <w:sz w:val="28"/>
          <w:szCs w:val="28"/>
        </w:rPr>
        <w:t>Зна</w:t>
      </w:r>
      <w:r>
        <w:rPr>
          <w:sz w:val="28"/>
          <w:szCs w:val="28"/>
        </w:rPr>
        <w:t xml:space="preserve">ки </w:t>
      </w:r>
      <w:r w:rsidRPr="00417243">
        <w:rPr>
          <w:sz w:val="28"/>
          <w:szCs w:val="28"/>
        </w:rPr>
        <w:t>безопасно</w:t>
      </w:r>
      <w:r>
        <w:rPr>
          <w:sz w:val="28"/>
          <w:szCs w:val="28"/>
        </w:rPr>
        <w:t xml:space="preserve">сти на </w:t>
      </w:r>
      <w:r w:rsidRPr="00417243">
        <w:rPr>
          <w:sz w:val="28"/>
          <w:szCs w:val="28"/>
        </w:rPr>
        <w:t>вод</w:t>
      </w:r>
      <w:r>
        <w:rPr>
          <w:sz w:val="28"/>
          <w:szCs w:val="28"/>
        </w:rPr>
        <w:t xml:space="preserve">ных </w:t>
      </w:r>
      <w:r w:rsidRPr="00417243">
        <w:rPr>
          <w:sz w:val="28"/>
          <w:szCs w:val="28"/>
        </w:rPr>
        <w:t>объек</w:t>
      </w:r>
      <w:r>
        <w:rPr>
          <w:sz w:val="28"/>
          <w:szCs w:val="28"/>
        </w:rPr>
        <w:t xml:space="preserve">тах </w:t>
      </w:r>
      <w:r w:rsidRPr="00417243">
        <w:rPr>
          <w:sz w:val="28"/>
          <w:szCs w:val="28"/>
        </w:rPr>
        <w:t>устанавливают</w:t>
      </w:r>
      <w:r>
        <w:rPr>
          <w:sz w:val="28"/>
          <w:szCs w:val="28"/>
        </w:rPr>
        <w:t xml:space="preserve">ся </w:t>
      </w:r>
      <w:r w:rsidRPr="00417243">
        <w:rPr>
          <w:sz w:val="28"/>
          <w:szCs w:val="28"/>
        </w:rPr>
        <w:t>владельца</w:t>
      </w:r>
      <w:r>
        <w:rPr>
          <w:sz w:val="28"/>
          <w:szCs w:val="28"/>
        </w:rPr>
        <w:t xml:space="preserve">ми </w:t>
      </w:r>
      <w:r w:rsidRPr="00417243">
        <w:rPr>
          <w:sz w:val="28"/>
          <w:szCs w:val="28"/>
        </w:rPr>
        <w:t>пл</w:t>
      </w:r>
      <w:r>
        <w:rPr>
          <w:sz w:val="28"/>
          <w:szCs w:val="28"/>
        </w:rPr>
        <w:t xml:space="preserve">яжей, мест массового отдыха, </w:t>
      </w:r>
      <w:r w:rsidRPr="00417243">
        <w:rPr>
          <w:sz w:val="28"/>
          <w:szCs w:val="28"/>
        </w:rPr>
        <w:t>переправ,</w:t>
      </w:r>
      <w:r>
        <w:rPr>
          <w:sz w:val="28"/>
          <w:szCs w:val="28"/>
        </w:rPr>
        <w:t xml:space="preserve"> баз </w:t>
      </w:r>
      <w:r w:rsidRPr="00417243">
        <w:rPr>
          <w:sz w:val="28"/>
          <w:szCs w:val="28"/>
        </w:rPr>
        <w:t>(сооруже</w:t>
      </w:r>
      <w:r>
        <w:rPr>
          <w:sz w:val="28"/>
          <w:szCs w:val="28"/>
        </w:rPr>
        <w:t xml:space="preserve">ний) для </w:t>
      </w:r>
      <w:r w:rsidRPr="00417243">
        <w:rPr>
          <w:sz w:val="28"/>
          <w:szCs w:val="28"/>
        </w:rPr>
        <w:t>стоянок</w:t>
      </w:r>
      <w:r>
        <w:rPr>
          <w:sz w:val="28"/>
          <w:szCs w:val="28"/>
        </w:rPr>
        <w:t xml:space="preserve"> </w:t>
      </w:r>
      <w:r w:rsidRPr="00417243">
        <w:rPr>
          <w:sz w:val="28"/>
          <w:szCs w:val="28"/>
        </w:rPr>
        <w:t>маломерных</w:t>
      </w:r>
      <w:r>
        <w:rPr>
          <w:sz w:val="28"/>
          <w:szCs w:val="28"/>
        </w:rPr>
        <w:t xml:space="preserve"> </w:t>
      </w:r>
      <w:r w:rsidRPr="00417243">
        <w:rPr>
          <w:sz w:val="28"/>
          <w:szCs w:val="28"/>
        </w:rPr>
        <w:t>су</w:t>
      </w:r>
      <w:r>
        <w:rPr>
          <w:sz w:val="28"/>
          <w:szCs w:val="28"/>
        </w:rPr>
        <w:t xml:space="preserve">дов и другими водопользователями на берегах </w:t>
      </w:r>
      <w:r w:rsidRPr="00417243">
        <w:rPr>
          <w:sz w:val="28"/>
          <w:szCs w:val="28"/>
        </w:rPr>
        <w:t>вод</w:t>
      </w:r>
      <w:r>
        <w:rPr>
          <w:sz w:val="28"/>
          <w:szCs w:val="28"/>
        </w:rPr>
        <w:t xml:space="preserve">ных объектов </w:t>
      </w:r>
      <w:r w:rsidRPr="00417243">
        <w:rPr>
          <w:sz w:val="28"/>
          <w:szCs w:val="28"/>
        </w:rPr>
        <w:t>для</w:t>
      </w:r>
      <w:r>
        <w:rPr>
          <w:sz w:val="28"/>
          <w:szCs w:val="28"/>
        </w:rPr>
        <w:t xml:space="preserve"> </w:t>
      </w:r>
      <w:r w:rsidRPr="00417243">
        <w:rPr>
          <w:sz w:val="28"/>
          <w:szCs w:val="28"/>
        </w:rPr>
        <w:t>пред</w:t>
      </w:r>
      <w:r>
        <w:rPr>
          <w:sz w:val="28"/>
          <w:szCs w:val="28"/>
        </w:rPr>
        <w:t>о</w:t>
      </w:r>
      <w:r w:rsidRPr="00417243">
        <w:rPr>
          <w:sz w:val="28"/>
          <w:szCs w:val="28"/>
        </w:rPr>
        <w:t>тв</w:t>
      </w:r>
      <w:r>
        <w:rPr>
          <w:sz w:val="28"/>
          <w:szCs w:val="28"/>
        </w:rPr>
        <w:t xml:space="preserve">ращения </w:t>
      </w:r>
      <w:r w:rsidRPr="00417243">
        <w:rPr>
          <w:sz w:val="28"/>
          <w:szCs w:val="28"/>
        </w:rPr>
        <w:t>несчаст</w:t>
      </w:r>
      <w:r>
        <w:rPr>
          <w:sz w:val="28"/>
          <w:szCs w:val="28"/>
        </w:rPr>
        <w:t xml:space="preserve">ных </w:t>
      </w:r>
      <w:r w:rsidRPr="00417243">
        <w:rPr>
          <w:sz w:val="28"/>
          <w:szCs w:val="28"/>
        </w:rPr>
        <w:t>случа</w:t>
      </w:r>
      <w:r>
        <w:rPr>
          <w:sz w:val="28"/>
          <w:szCs w:val="28"/>
        </w:rPr>
        <w:t xml:space="preserve">ев и </w:t>
      </w:r>
      <w:r w:rsidRPr="00417243">
        <w:rPr>
          <w:sz w:val="28"/>
          <w:szCs w:val="28"/>
        </w:rPr>
        <w:t>обеспече</w:t>
      </w:r>
      <w:r>
        <w:rPr>
          <w:sz w:val="28"/>
          <w:szCs w:val="28"/>
        </w:rPr>
        <w:t xml:space="preserve">ния </w:t>
      </w:r>
      <w:r w:rsidRPr="00417243">
        <w:rPr>
          <w:sz w:val="28"/>
          <w:szCs w:val="28"/>
        </w:rPr>
        <w:t>безопасно</w:t>
      </w:r>
      <w:r>
        <w:rPr>
          <w:sz w:val="28"/>
          <w:szCs w:val="28"/>
        </w:rPr>
        <w:t xml:space="preserve">сти </w:t>
      </w:r>
      <w:r w:rsidRPr="00417243">
        <w:rPr>
          <w:sz w:val="28"/>
          <w:szCs w:val="28"/>
        </w:rPr>
        <w:t>лю</w:t>
      </w:r>
      <w:r>
        <w:rPr>
          <w:sz w:val="28"/>
          <w:szCs w:val="28"/>
        </w:rPr>
        <w:t xml:space="preserve">дей на </w:t>
      </w:r>
      <w:r w:rsidRPr="00417243">
        <w:rPr>
          <w:sz w:val="28"/>
          <w:szCs w:val="28"/>
        </w:rPr>
        <w:t>вод</w:t>
      </w:r>
      <w:r>
        <w:rPr>
          <w:sz w:val="28"/>
          <w:szCs w:val="28"/>
        </w:rPr>
        <w:t xml:space="preserve">ных </w:t>
      </w:r>
      <w:r w:rsidRPr="00417243">
        <w:rPr>
          <w:sz w:val="28"/>
          <w:szCs w:val="28"/>
        </w:rPr>
        <w:t>объектах.</w:t>
      </w:r>
    </w:p>
    <w:p w14:paraId="0CEBB0F2" w14:textId="77777777" w:rsidR="003D5D4F" w:rsidRDefault="003D5D4F" w:rsidP="003D5D4F">
      <w:pPr>
        <w:shd w:val="clear" w:color="auto" w:fill="FFFFFF"/>
        <w:ind w:firstLine="709"/>
        <w:jc w:val="both"/>
        <w:rPr>
          <w:rFonts w:ascii="Arial" w:hAnsi="Arial" w:cs="Arial"/>
          <w:sz w:val="21"/>
          <w:szCs w:val="21"/>
        </w:rPr>
      </w:pPr>
      <w:r>
        <w:rPr>
          <w:sz w:val="28"/>
          <w:szCs w:val="28"/>
        </w:rPr>
        <w:t xml:space="preserve">2. Знаки имеют форму прямоугольника с размерами сторон не менее 50 – 60 см и изготавливаются из </w:t>
      </w:r>
      <w:r w:rsidRPr="00417243">
        <w:rPr>
          <w:sz w:val="28"/>
          <w:szCs w:val="28"/>
        </w:rPr>
        <w:t>прочного</w:t>
      </w:r>
      <w:r>
        <w:rPr>
          <w:sz w:val="28"/>
          <w:szCs w:val="28"/>
        </w:rPr>
        <w:t xml:space="preserve"> </w:t>
      </w:r>
      <w:r w:rsidRPr="00417243">
        <w:rPr>
          <w:sz w:val="28"/>
          <w:szCs w:val="28"/>
        </w:rPr>
        <w:t>материала.</w:t>
      </w:r>
    </w:p>
    <w:p w14:paraId="48EFFE78" w14:textId="77777777" w:rsidR="003D5D4F" w:rsidRDefault="003D5D4F" w:rsidP="003D5D4F">
      <w:pPr>
        <w:shd w:val="clear" w:color="auto" w:fill="FFFFFF"/>
        <w:ind w:firstLine="709"/>
        <w:jc w:val="both"/>
        <w:rPr>
          <w:rFonts w:ascii="Arial" w:hAnsi="Arial" w:cs="Arial"/>
          <w:sz w:val="21"/>
          <w:szCs w:val="21"/>
        </w:rPr>
      </w:pPr>
      <w:r w:rsidRPr="00417243">
        <w:rPr>
          <w:sz w:val="28"/>
          <w:szCs w:val="28"/>
        </w:rPr>
        <w:t>3</w:t>
      </w:r>
      <w:r>
        <w:rPr>
          <w:sz w:val="28"/>
          <w:szCs w:val="28"/>
        </w:rPr>
        <w:t xml:space="preserve">. </w:t>
      </w:r>
      <w:r w:rsidRPr="00417243">
        <w:rPr>
          <w:sz w:val="28"/>
          <w:szCs w:val="28"/>
        </w:rPr>
        <w:t>Зна</w:t>
      </w:r>
      <w:r>
        <w:rPr>
          <w:sz w:val="28"/>
          <w:szCs w:val="28"/>
        </w:rPr>
        <w:t xml:space="preserve">ки </w:t>
      </w:r>
      <w:r w:rsidRPr="00417243">
        <w:rPr>
          <w:sz w:val="28"/>
          <w:szCs w:val="28"/>
        </w:rPr>
        <w:t>устанавливают</w:t>
      </w:r>
      <w:r>
        <w:rPr>
          <w:sz w:val="28"/>
          <w:szCs w:val="28"/>
        </w:rPr>
        <w:t xml:space="preserve">ся на </w:t>
      </w:r>
      <w:r w:rsidRPr="00417243">
        <w:rPr>
          <w:sz w:val="28"/>
          <w:szCs w:val="28"/>
        </w:rPr>
        <w:t>вид</w:t>
      </w:r>
      <w:r>
        <w:rPr>
          <w:sz w:val="28"/>
          <w:szCs w:val="28"/>
        </w:rPr>
        <w:t xml:space="preserve">ных </w:t>
      </w:r>
      <w:r w:rsidRPr="00417243">
        <w:rPr>
          <w:sz w:val="28"/>
          <w:szCs w:val="28"/>
        </w:rPr>
        <w:t>ме</w:t>
      </w:r>
      <w:r>
        <w:rPr>
          <w:sz w:val="28"/>
          <w:szCs w:val="28"/>
        </w:rPr>
        <w:t xml:space="preserve">стах и </w:t>
      </w:r>
      <w:r w:rsidRPr="00417243">
        <w:rPr>
          <w:sz w:val="28"/>
          <w:szCs w:val="28"/>
        </w:rPr>
        <w:t>укрепляют</w:t>
      </w:r>
      <w:r>
        <w:rPr>
          <w:sz w:val="28"/>
          <w:szCs w:val="28"/>
        </w:rPr>
        <w:t xml:space="preserve">ся на </w:t>
      </w:r>
      <w:r w:rsidRPr="00417243">
        <w:rPr>
          <w:sz w:val="28"/>
          <w:szCs w:val="28"/>
        </w:rPr>
        <w:t>стол</w:t>
      </w:r>
      <w:r>
        <w:rPr>
          <w:sz w:val="28"/>
          <w:szCs w:val="28"/>
        </w:rPr>
        <w:t xml:space="preserve">бах </w:t>
      </w:r>
      <w:r w:rsidRPr="00417243">
        <w:rPr>
          <w:sz w:val="28"/>
          <w:szCs w:val="28"/>
        </w:rPr>
        <w:t>(деревян</w:t>
      </w:r>
      <w:r>
        <w:rPr>
          <w:sz w:val="28"/>
          <w:szCs w:val="28"/>
        </w:rPr>
        <w:t xml:space="preserve">ных, металлических, железобетонных), врытых в </w:t>
      </w:r>
      <w:r w:rsidRPr="00417243">
        <w:rPr>
          <w:sz w:val="28"/>
          <w:szCs w:val="28"/>
        </w:rPr>
        <w:t>землю.</w:t>
      </w:r>
    </w:p>
    <w:p w14:paraId="3A02112B" w14:textId="77777777" w:rsidR="003D5D4F" w:rsidRDefault="003D5D4F" w:rsidP="003D5D4F">
      <w:pPr>
        <w:shd w:val="clear" w:color="auto" w:fill="FFFFFF"/>
        <w:ind w:firstLine="709"/>
        <w:jc w:val="both"/>
        <w:rPr>
          <w:rFonts w:ascii="Arial" w:hAnsi="Arial" w:cs="Arial"/>
          <w:sz w:val="21"/>
          <w:szCs w:val="21"/>
        </w:rPr>
      </w:pPr>
      <w:r w:rsidRPr="00417243">
        <w:rPr>
          <w:sz w:val="28"/>
          <w:szCs w:val="28"/>
        </w:rPr>
        <w:t>Высо</w:t>
      </w:r>
      <w:r>
        <w:rPr>
          <w:sz w:val="28"/>
          <w:szCs w:val="28"/>
        </w:rPr>
        <w:t xml:space="preserve">та столбов над землей должна быть не менее 2,5 </w:t>
      </w:r>
      <w:r w:rsidRPr="00417243">
        <w:rPr>
          <w:sz w:val="28"/>
          <w:szCs w:val="28"/>
        </w:rPr>
        <w:t>метра.</w:t>
      </w:r>
    </w:p>
    <w:p w14:paraId="7C5974B6" w14:textId="77777777" w:rsidR="003D5D4F" w:rsidRDefault="003D5D4F" w:rsidP="003D5D4F">
      <w:pPr>
        <w:shd w:val="clear" w:color="auto" w:fill="FFFFFF"/>
        <w:ind w:firstLine="709"/>
        <w:jc w:val="both"/>
        <w:rPr>
          <w:rFonts w:ascii="Arial" w:hAnsi="Arial" w:cs="Arial"/>
          <w:sz w:val="21"/>
          <w:szCs w:val="21"/>
        </w:rPr>
      </w:pPr>
      <w:r>
        <w:rPr>
          <w:sz w:val="28"/>
          <w:szCs w:val="28"/>
        </w:rPr>
        <w:t xml:space="preserve">4. Надписи на знаках делаются черной или белой </w:t>
      </w:r>
      <w:r w:rsidRPr="00417243">
        <w:rPr>
          <w:sz w:val="28"/>
          <w:szCs w:val="28"/>
        </w:rPr>
        <w:t>краской.</w:t>
      </w:r>
    </w:p>
    <w:p w14:paraId="0EDF5F02" w14:textId="77777777" w:rsidR="003D5D4F" w:rsidRDefault="003D5D4F" w:rsidP="003D5D4F">
      <w:pPr>
        <w:shd w:val="clear" w:color="auto" w:fill="FFFFFF"/>
        <w:ind w:firstLine="709"/>
        <w:jc w:val="both"/>
        <w:rPr>
          <w:rFonts w:ascii="Arial" w:hAnsi="Arial" w:cs="Arial"/>
          <w:sz w:val="21"/>
          <w:szCs w:val="21"/>
        </w:rPr>
      </w:pPr>
      <w:r>
        <w:rPr>
          <w:sz w:val="28"/>
          <w:szCs w:val="28"/>
        </w:rPr>
        <w:t xml:space="preserve">5. </w:t>
      </w:r>
      <w:r w:rsidRPr="00417243">
        <w:rPr>
          <w:sz w:val="28"/>
          <w:szCs w:val="28"/>
        </w:rPr>
        <w:t>Характеристи</w:t>
      </w:r>
      <w:r>
        <w:rPr>
          <w:sz w:val="28"/>
          <w:szCs w:val="28"/>
        </w:rPr>
        <w:t xml:space="preserve">ки </w:t>
      </w:r>
      <w:r w:rsidRPr="00417243">
        <w:rPr>
          <w:sz w:val="28"/>
          <w:szCs w:val="28"/>
        </w:rPr>
        <w:t>зна</w:t>
      </w:r>
      <w:r>
        <w:rPr>
          <w:sz w:val="28"/>
          <w:szCs w:val="28"/>
        </w:rPr>
        <w:t xml:space="preserve">ков </w:t>
      </w:r>
      <w:r w:rsidRPr="00417243">
        <w:rPr>
          <w:sz w:val="28"/>
          <w:szCs w:val="28"/>
        </w:rPr>
        <w:t>безопасности</w:t>
      </w:r>
      <w:r>
        <w:rPr>
          <w:sz w:val="28"/>
          <w:szCs w:val="28"/>
        </w:rPr>
        <w:t xml:space="preserve"> на </w:t>
      </w:r>
      <w:r w:rsidRPr="00417243">
        <w:rPr>
          <w:sz w:val="28"/>
          <w:szCs w:val="28"/>
        </w:rPr>
        <w:t>вод</w:t>
      </w:r>
      <w:r>
        <w:rPr>
          <w:sz w:val="28"/>
          <w:szCs w:val="28"/>
        </w:rPr>
        <w:t xml:space="preserve">ных </w:t>
      </w:r>
      <w:r w:rsidRPr="00417243">
        <w:rPr>
          <w:sz w:val="28"/>
          <w:szCs w:val="28"/>
        </w:rPr>
        <w:t>объек</w:t>
      </w:r>
      <w:r>
        <w:rPr>
          <w:sz w:val="28"/>
          <w:szCs w:val="28"/>
        </w:rPr>
        <w:t xml:space="preserve">тах </w:t>
      </w:r>
      <w:r w:rsidRPr="00417243">
        <w:rPr>
          <w:sz w:val="28"/>
          <w:szCs w:val="28"/>
        </w:rPr>
        <w:t>приведе</w:t>
      </w:r>
      <w:r>
        <w:rPr>
          <w:sz w:val="28"/>
          <w:szCs w:val="28"/>
        </w:rPr>
        <w:t xml:space="preserve">ны в </w:t>
      </w:r>
      <w:r w:rsidRPr="00417243">
        <w:rPr>
          <w:sz w:val="28"/>
          <w:szCs w:val="28"/>
        </w:rPr>
        <w:t>таблице.</w:t>
      </w:r>
    </w:p>
    <w:p w14:paraId="2A4C90FE" w14:textId="77777777" w:rsidR="003D5D4F" w:rsidRPr="000B4C11" w:rsidRDefault="003D5D4F" w:rsidP="003D5D4F">
      <w:pPr>
        <w:shd w:val="clear" w:color="auto" w:fill="FFFFFF"/>
        <w:ind w:firstLine="709"/>
        <w:jc w:val="both"/>
        <w:rPr>
          <w:rFonts w:ascii="Arial" w:hAnsi="Arial" w:cs="Arial"/>
          <w:sz w:val="21"/>
          <w:szCs w:val="21"/>
        </w:rPr>
      </w:pPr>
      <w:r w:rsidRPr="00417243">
        <w:rPr>
          <w:rFonts w:ascii="Arial" w:hAnsi="Arial" w:cs="Arial"/>
          <w:sz w:val="21"/>
          <w:szCs w:val="21"/>
        </w:rPr>
        <w:t> </w:t>
      </w:r>
    </w:p>
    <w:p w14:paraId="56631BC4" w14:textId="77777777" w:rsidR="003D5D4F" w:rsidRDefault="003D5D4F" w:rsidP="003D5D4F">
      <w:pPr>
        <w:shd w:val="clear" w:color="auto" w:fill="FFFFFF"/>
        <w:jc w:val="center"/>
        <w:rPr>
          <w:sz w:val="28"/>
          <w:szCs w:val="28"/>
        </w:rPr>
      </w:pPr>
      <w:r>
        <w:rPr>
          <w:sz w:val="28"/>
          <w:szCs w:val="28"/>
        </w:rPr>
        <w:t xml:space="preserve">Характеристика знаков безопасности на водных </w:t>
      </w:r>
      <w:r w:rsidRPr="00417243">
        <w:rPr>
          <w:sz w:val="28"/>
          <w:szCs w:val="28"/>
        </w:rPr>
        <w:t>объектах</w:t>
      </w:r>
    </w:p>
    <w:p w14:paraId="332D1096" w14:textId="77777777" w:rsidR="003D5D4F" w:rsidRDefault="003D5D4F" w:rsidP="003D5D4F">
      <w:pPr>
        <w:shd w:val="clear" w:color="auto" w:fill="FFFFFF"/>
        <w:rPr>
          <w:sz w:val="28"/>
          <w:szCs w:val="28"/>
        </w:rPr>
      </w:pPr>
    </w:p>
    <w:p w14:paraId="4FF84686" w14:textId="77777777" w:rsidR="003D5D4F" w:rsidRPr="00463CA7" w:rsidRDefault="003D5D4F" w:rsidP="003D5D4F">
      <w:pPr>
        <w:rPr>
          <w:sz w:val="2"/>
          <w:szCs w:val="2"/>
        </w:rPr>
      </w:pP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2"/>
        <w:gridCol w:w="3795"/>
        <w:gridCol w:w="5264"/>
      </w:tblGrid>
      <w:tr w:rsidR="003D5D4F" w:rsidRPr="00463CA7" w14:paraId="1565531E" w14:textId="77777777" w:rsidTr="003D5D4F">
        <w:trPr>
          <w:cantSplit/>
          <w:jc w:val="center"/>
        </w:trPr>
        <w:tc>
          <w:tcPr>
            <w:tcW w:w="582" w:type="dxa"/>
            <w:tcMar>
              <w:top w:w="28" w:type="dxa"/>
              <w:left w:w="85" w:type="dxa"/>
              <w:bottom w:w="28" w:type="dxa"/>
              <w:right w:w="85" w:type="dxa"/>
            </w:tcMar>
          </w:tcPr>
          <w:p w14:paraId="7BCBC970" w14:textId="326F314B" w:rsidR="003D5D4F" w:rsidRDefault="003D5D4F" w:rsidP="003D5D4F">
            <w:pPr>
              <w:jc w:val="center"/>
              <w:rPr>
                <w:sz w:val="28"/>
                <w:szCs w:val="28"/>
              </w:rPr>
            </w:pPr>
            <w:r w:rsidRPr="00463CA7">
              <w:rPr>
                <w:sz w:val="28"/>
                <w:szCs w:val="28"/>
              </w:rPr>
              <w:t>№ п/п</w:t>
            </w:r>
          </w:p>
        </w:tc>
        <w:tc>
          <w:tcPr>
            <w:tcW w:w="3795" w:type="dxa"/>
            <w:tcMar>
              <w:top w:w="28" w:type="dxa"/>
              <w:left w:w="85" w:type="dxa"/>
              <w:bottom w:w="28" w:type="dxa"/>
              <w:right w:w="85" w:type="dxa"/>
            </w:tcMar>
          </w:tcPr>
          <w:p w14:paraId="53FBCAD1" w14:textId="7D45F3F5" w:rsidR="003D5D4F" w:rsidRPr="00463CA7" w:rsidRDefault="003D5D4F" w:rsidP="003D5D4F">
            <w:pPr>
              <w:jc w:val="center"/>
              <w:rPr>
                <w:sz w:val="28"/>
                <w:szCs w:val="28"/>
              </w:rPr>
            </w:pPr>
            <w:r w:rsidRPr="00463CA7">
              <w:rPr>
                <w:sz w:val="28"/>
                <w:szCs w:val="28"/>
              </w:rPr>
              <w:t>Надпись на знаке</w:t>
            </w:r>
          </w:p>
        </w:tc>
        <w:tc>
          <w:tcPr>
            <w:tcW w:w="5263" w:type="dxa"/>
            <w:tcMar>
              <w:top w:w="28" w:type="dxa"/>
              <w:left w:w="85" w:type="dxa"/>
              <w:bottom w:w="28" w:type="dxa"/>
              <w:right w:w="85" w:type="dxa"/>
            </w:tcMar>
          </w:tcPr>
          <w:p w14:paraId="7DA09AF3" w14:textId="589285F2" w:rsidR="003D5D4F" w:rsidRDefault="003D5D4F" w:rsidP="003D5D4F">
            <w:pPr>
              <w:jc w:val="center"/>
              <w:rPr>
                <w:sz w:val="28"/>
                <w:szCs w:val="28"/>
              </w:rPr>
            </w:pPr>
            <w:r w:rsidRPr="00463CA7">
              <w:rPr>
                <w:sz w:val="28"/>
                <w:szCs w:val="28"/>
              </w:rPr>
              <w:t>Описание знака</w:t>
            </w:r>
          </w:p>
        </w:tc>
      </w:tr>
      <w:tr w:rsidR="003D5D4F" w:rsidRPr="00463CA7" w14:paraId="6A378239" w14:textId="77777777" w:rsidTr="003D5D4F">
        <w:trPr>
          <w:cantSplit/>
          <w:jc w:val="center"/>
        </w:trPr>
        <w:tc>
          <w:tcPr>
            <w:tcW w:w="582" w:type="dxa"/>
            <w:tcMar>
              <w:top w:w="28" w:type="dxa"/>
              <w:left w:w="85" w:type="dxa"/>
              <w:bottom w:w="28" w:type="dxa"/>
              <w:right w:w="85" w:type="dxa"/>
            </w:tcMar>
          </w:tcPr>
          <w:p w14:paraId="34962359" w14:textId="77777777" w:rsidR="003D5D4F" w:rsidRPr="00463CA7" w:rsidRDefault="003D5D4F" w:rsidP="00417B1A">
            <w:pPr>
              <w:jc w:val="center"/>
              <w:rPr>
                <w:sz w:val="28"/>
                <w:szCs w:val="28"/>
              </w:rPr>
            </w:pPr>
            <w:r>
              <w:rPr>
                <w:sz w:val="28"/>
                <w:szCs w:val="28"/>
              </w:rPr>
              <w:t>1</w:t>
            </w:r>
            <w:r w:rsidRPr="00463CA7">
              <w:rPr>
                <w:sz w:val="28"/>
                <w:szCs w:val="28"/>
              </w:rPr>
              <w:t>.</w:t>
            </w:r>
          </w:p>
        </w:tc>
        <w:tc>
          <w:tcPr>
            <w:tcW w:w="3795" w:type="dxa"/>
            <w:tcMar>
              <w:top w:w="28" w:type="dxa"/>
              <w:left w:w="85" w:type="dxa"/>
              <w:bottom w:w="28" w:type="dxa"/>
              <w:right w:w="85" w:type="dxa"/>
            </w:tcMar>
          </w:tcPr>
          <w:p w14:paraId="7ED6D08A" w14:textId="77777777" w:rsidR="003D5D4F" w:rsidRPr="00463CA7" w:rsidRDefault="003D5D4F" w:rsidP="00417B1A">
            <w:pPr>
              <w:rPr>
                <w:sz w:val="28"/>
                <w:szCs w:val="28"/>
              </w:rPr>
            </w:pPr>
            <w:r w:rsidRPr="00463CA7">
              <w:rPr>
                <w:sz w:val="28"/>
                <w:szCs w:val="28"/>
              </w:rPr>
              <w:t xml:space="preserve">Купаться запрещено </w:t>
            </w:r>
          </w:p>
          <w:p w14:paraId="120B3BB7" w14:textId="77777777" w:rsidR="003D5D4F" w:rsidRPr="00463CA7" w:rsidRDefault="003D5D4F" w:rsidP="00417B1A">
            <w:pPr>
              <w:rPr>
                <w:sz w:val="28"/>
                <w:szCs w:val="28"/>
              </w:rPr>
            </w:pPr>
            <w:r w:rsidRPr="00463CA7">
              <w:rPr>
                <w:sz w:val="28"/>
                <w:szCs w:val="28"/>
              </w:rPr>
              <w:t xml:space="preserve">(с указанием границ в метрах) </w:t>
            </w:r>
          </w:p>
        </w:tc>
        <w:tc>
          <w:tcPr>
            <w:tcW w:w="5263" w:type="dxa"/>
            <w:tcMar>
              <w:top w:w="28" w:type="dxa"/>
              <w:left w:w="85" w:type="dxa"/>
              <w:bottom w:w="28" w:type="dxa"/>
              <w:right w:w="85" w:type="dxa"/>
            </w:tcMar>
          </w:tcPr>
          <w:p w14:paraId="53FE9F71" w14:textId="43D952A6" w:rsidR="003D5D4F" w:rsidRPr="00463CA7" w:rsidRDefault="003D5D4F" w:rsidP="00417B1A">
            <w:pPr>
              <w:jc w:val="both"/>
              <w:rPr>
                <w:sz w:val="28"/>
                <w:szCs w:val="28"/>
              </w:rPr>
            </w:pPr>
            <w:r>
              <w:rPr>
                <w:sz w:val="28"/>
                <w:szCs w:val="28"/>
              </w:rPr>
              <w:t>И</w:t>
            </w:r>
            <w:r w:rsidRPr="00463CA7">
              <w:rPr>
                <w:sz w:val="28"/>
                <w:szCs w:val="28"/>
              </w:rPr>
              <w:t>зображение в красной рамке перечерк</w:t>
            </w:r>
            <w:r>
              <w:rPr>
                <w:sz w:val="28"/>
                <w:szCs w:val="28"/>
              </w:rPr>
              <w:softHyphen/>
            </w:r>
            <w:r w:rsidRPr="00463CA7">
              <w:rPr>
                <w:sz w:val="28"/>
                <w:szCs w:val="28"/>
              </w:rPr>
              <w:t>нуто красной чертой по диагонали из верхнего левого угла, надпись вверху, на знаке изображен плывущий человек</w:t>
            </w:r>
            <w:r>
              <w:rPr>
                <w:sz w:val="28"/>
                <w:szCs w:val="28"/>
              </w:rPr>
              <w:t>.</w:t>
            </w:r>
            <w:r w:rsidRPr="00463CA7">
              <w:rPr>
                <w:sz w:val="28"/>
                <w:szCs w:val="28"/>
              </w:rPr>
              <w:t xml:space="preserve"> </w:t>
            </w:r>
            <w:r>
              <w:rPr>
                <w:sz w:val="28"/>
                <w:szCs w:val="28"/>
              </w:rPr>
              <w:t>З</w:t>
            </w:r>
            <w:r w:rsidRPr="00463CA7">
              <w:rPr>
                <w:sz w:val="28"/>
                <w:szCs w:val="28"/>
              </w:rPr>
              <w:t>нак укреплен на столбе красного цвета</w:t>
            </w:r>
            <w:r>
              <w:rPr>
                <w:sz w:val="28"/>
                <w:szCs w:val="28"/>
              </w:rPr>
              <w:t>.</w:t>
            </w:r>
            <w:r w:rsidRPr="00463CA7">
              <w:rPr>
                <w:sz w:val="28"/>
                <w:szCs w:val="28"/>
              </w:rPr>
              <w:t xml:space="preserve"> </w:t>
            </w:r>
          </w:p>
        </w:tc>
      </w:tr>
      <w:tr w:rsidR="003D5D4F" w:rsidRPr="00463CA7" w14:paraId="2869B951" w14:textId="77777777" w:rsidTr="003D5D4F">
        <w:trPr>
          <w:cantSplit/>
          <w:jc w:val="center"/>
        </w:trPr>
        <w:tc>
          <w:tcPr>
            <w:tcW w:w="582" w:type="dxa"/>
            <w:tcMar>
              <w:top w:w="28" w:type="dxa"/>
              <w:left w:w="85" w:type="dxa"/>
              <w:bottom w:w="28" w:type="dxa"/>
              <w:right w:w="85" w:type="dxa"/>
            </w:tcMar>
          </w:tcPr>
          <w:p w14:paraId="6E8BAC2E" w14:textId="77777777" w:rsidR="003D5D4F" w:rsidRPr="00463CA7" w:rsidRDefault="003D5D4F" w:rsidP="00417B1A">
            <w:pPr>
              <w:jc w:val="center"/>
              <w:rPr>
                <w:sz w:val="28"/>
                <w:szCs w:val="28"/>
              </w:rPr>
            </w:pPr>
            <w:r>
              <w:rPr>
                <w:sz w:val="28"/>
                <w:szCs w:val="28"/>
              </w:rPr>
              <w:t>2</w:t>
            </w:r>
            <w:r w:rsidRPr="00463CA7">
              <w:rPr>
                <w:sz w:val="28"/>
                <w:szCs w:val="28"/>
              </w:rPr>
              <w:t>.</w:t>
            </w:r>
          </w:p>
        </w:tc>
        <w:tc>
          <w:tcPr>
            <w:tcW w:w="3795" w:type="dxa"/>
            <w:tcMar>
              <w:top w:w="28" w:type="dxa"/>
              <w:left w:w="85" w:type="dxa"/>
              <w:bottom w:w="28" w:type="dxa"/>
              <w:right w:w="85" w:type="dxa"/>
            </w:tcMar>
          </w:tcPr>
          <w:p w14:paraId="7F595AFE" w14:textId="77777777" w:rsidR="003D5D4F" w:rsidRPr="00463CA7" w:rsidRDefault="003D5D4F" w:rsidP="00417B1A">
            <w:pPr>
              <w:rPr>
                <w:sz w:val="28"/>
                <w:szCs w:val="28"/>
              </w:rPr>
            </w:pPr>
            <w:r w:rsidRPr="00463CA7">
              <w:rPr>
                <w:sz w:val="28"/>
                <w:szCs w:val="28"/>
              </w:rPr>
              <w:t xml:space="preserve">Переход (переезд) по льду разрешен </w:t>
            </w:r>
          </w:p>
        </w:tc>
        <w:tc>
          <w:tcPr>
            <w:tcW w:w="5263" w:type="dxa"/>
            <w:tcMar>
              <w:top w:w="28" w:type="dxa"/>
              <w:left w:w="85" w:type="dxa"/>
              <w:bottom w:w="28" w:type="dxa"/>
              <w:right w:w="85" w:type="dxa"/>
            </w:tcMar>
          </w:tcPr>
          <w:p w14:paraId="2204ACE6" w14:textId="15D615A5" w:rsidR="003D5D4F" w:rsidRPr="00463CA7" w:rsidRDefault="003D5D4F" w:rsidP="00417B1A">
            <w:pPr>
              <w:jc w:val="both"/>
              <w:rPr>
                <w:sz w:val="28"/>
                <w:szCs w:val="28"/>
              </w:rPr>
            </w:pPr>
            <w:r>
              <w:rPr>
                <w:sz w:val="28"/>
                <w:szCs w:val="28"/>
              </w:rPr>
              <w:t>З</w:t>
            </w:r>
            <w:r w:rsidRPr="00463CA7">
              <w:rPr>
                <w:sz w:val="28"/>
                <w:szCs w:val="28"/>
              </w:rPr>
              <w:t>нак зеленого цвета, надпись в центре</w:t>
            </w:r>
            <w:r>
              <w:rPr>
                <w:sz w:val="28"/>
                <w:szCs w:val="28"/>
              </w:rPr>
              <w:t>.</w:t>
            </w:r>
            <w:r w:rsidRPr="00463CA7">
              <w:rPr>
                <w:sz w:val="28"/>
                <w:szCs w:val="28"/>
              </w:rPr>
              <w:t xml:space="preserve">  </w:t>
            </w:r>
            <w:r>
              <w:rPr>
                <w:sz w:val="28"/>
                <w:szCs w:val="28"/>
              </w:rPr>
              <w:t>З</w:t>
            </w:r>
            <w:r w:rsidRPr="00463CA7">
              <w:rPr>
                <w:sz w:val="28"/>
                <w:szCs w:val="28"/>
              </w:rPr>
              <w:t>нак укрепляется на столбе белого цвета</w:t>
            </w:r>
            <w:r>
              <w:rPr>
                <w:sz w:val="28"/>
                <w:szCs w:val="28"/>
              </w:rPr>
              <w:t>.</w:t>
            </w:r>
            <w:r w:rsidRPr="00463CA7">
              <w:rPr>
                <w:sz w:val="28"/>
                <w:szCs w:val="28"/>
              </w:rPr>
              <w:t xml:space="preserve"> </w:t>
            </w:r>
          </w:p>
        </w:tc>
      </w:tr>
      <w:tr w:rsidR="003D5D4F" w:rsidRPr="00463CA7" w14:paraId="171A0A36" w14:textId="77777777" w:rsidTr="003D5D4F">
        <w:trPr>
          <w:cantSplit/>
          <w:jc w:val="center"/>
        </w:trPr>
        <w:tc>
          <w:tcPr>
            <w:tcW w:w="582" w:type="dxa"/>
            <w:tcMar>
              <w:top w:w="28" w:type="dxa"/>
              <w:left w:w="85" w:type="dxa"/>
              <w:bottom w:w="28" w:type="dxa"/>
              <w:right w:w="85" w:type="dxa"/>
            </w:tcMar>
          </w:tcPr>
          <w:p w14:paraId="7AF71005" w14:textId="77777777" w:rsidR="003D5D4F" w:rsidRPr="00463CA7" w:rsidRDefault="003D5D4F" w:rsidP="00417B1A">
            <w:pPr>
              <w:jc w:val="center"/>
              <w:rPr>
                <w:sz w:val="28"/>
                <w:szCs w:val="28"/>
              </w:rPr>
            </w:pPr>
            <w:r>
              <w:rPr>
                <w:sz w:val="28"/>
                <w:szCs w:val="28"/>
              </w:rPr>
              <w:t>3</w:t>
            </w:r>
            <w:r w:rsidRPr="00463CA7">
              <w:rPr>
                <w:sz w:val="28"/>
                <w:szCs w:val="28"/>
              </w:rPr>
              <w:t>.</w:t>
            </w:r>
          </w:p>
        </w:tc>
        <w:tc>
          <w:tcPr>
            <w:tcW w:w="3795" w:type="dxa"/>
            <w:tcMar>
              <w:top w:w="28" w:type="dxa"/>
              <w:left w:w="85" w:type="dxa"/>
              <w:bottom w:w="28" w:type="dxa"/>
              <w:right w:w="85" w:type="dxa"/>
            </w:tcMar>
          </w:tcPr>
          <w:p w14:paraId="732E8779" w14:textId="77777777" w:rsidR="003D5D4F" w:rsidRPr="00463CA7" w:rsidRDefault="003D5D4F" w:rsidP="00417B1A">
            <w:pPr>
              <w:rPr>
                <w:sz w:val="28"/>
                <w:szCs w:val="28"/>
              </w:rPr>
            </w:pPr>
            <w:r w:rsidRPr="00463CA7">
              <w:rPr>
                <w:sz w:val="28"/>
                <w:szCs w:val="28"/>
              </w:rPr>
              <w:t>Переход (переезд) по льду за</w:t>
            </w:r>
            <w:r>
              <w:rPr>
                <w:sz w:val="28"/>
                <w:szCs w:val="28"/>
              </w:rPr>
              <w:softHyphen/>
            </w:r>
            <w:r w:rsidRPr="00463CA7">
              <w:rPr>
                <w:sz w:val="28"/>
                <w:szCs w:val="28"/>
              </w:rPr>
              <w:t xml:space="preserve">прещен </w:t>
            </w:r>
          </w:p>
        </w:tc>
        <w:tc>
          <w:tcPr>
            <w:tcW w:w="5263" w:type="dxa"/>
            <w:tcMar>
              <w:top w:w="28" w:type="dxa"/>
              <w:left w:w="85" w:type="dxa"/>
              <w:bottom w:w="28" w:type="dxa"/>
              <w:right w:w="85" w:type="dxa"/>
            </w:tcMar>
          </w:tcPr>
          <w:p w14:paraId="5B10304E" w14:textId="7246D6DC" w:rsidR="003D5D4F" w:rsidRPr="00463CA7" w:rsidRDefault="003D5D4F" w:rsidP="00417B1A">
            <w:pPr>
              <w:jc w:val="both"/>
              <w:rPr>
                <w:sz w:val="28"/>
                <w:szCs w:val="28"/>
              </w:rPr>
            </w:pPr>
            <w:r>
              <w:rPr>
                <w:sz w:val="28"/>
                <w:szCs w:val="28"/>
              </w:rPr>
              <w:t>З</w:t>
            </w:r>
            <w:r w:rsidRPr="00463CA7">
              <w:rPr>
                <w:sz w:val="28"/>
                <w:szCs w:val="28"/>
              </w:rPr>
              <w:t>нак красного цвета, надпись в центре</w:t>
            </w:r>
            <w:r>
              <w:rPr>
                <w:sz w:val="28"/>
                <w:szCs w:val="28"/>
              </w:rPr>
              <w:t>.</w:t>
            </w:r>
            <w:r w:rsidRPr="00463CA7">
              <w:rPr>
                <w:sz w:val="28"/>
                <w:szCs w:val="28"/>
              </w:rPr>
              <w:t xml:space="preserve">  </w:t>
            </w:r>
            <w:r>
              <w:rPr>
                <w:sz w:val="28"/>
                <w:szCs w:val="28"/>
              </w:rPr>
              <w:t>З</w:t>
            </w:r>
            <w:r w:rsidRPr="00463CA7">
              <w:rPr>
                <w:sz w:val="28"/>
                <w:szCs w:val="28"/>
              </w:rPr>
              <w:t>нак укрепляется на столбе красного цвета</w:t>
            </w:r>
            <w:r>
              <w:rPr>
                <w:sz w:val="28"/>
                <w:szCs w:val="28"/>
              </w:rPr>
              <w:t>.</w:t>
            </w:r>
            <w:r w:rsidRPr="00463CA7">
              <w:rPr>
                <w:sz w:val="28"/>
                <w:szCs w:val="28"/>
              </w:rPr>
              <w:t xml:space="preserve"> </w:t>
            </w:r>
          </w:p>
        </w:tc>
      </w:tr>
    </w:tbl>
    <w:p w14:paraId="71D3B9E0" w14:textId="77777777" w:rsidR="00B41313" w:rsidRPr="0026476B" w:rsidRDefault="00B41313" w:rsidP="00B41313">
      <w:pPr>
        <w:shd w:val="clear" w:color="auto" w:fill="FFFFFF"/>
        <w:jc w:val="both"/>
        <w:rPr>
          <w:color w:val="333333"/>
          <w:sz w:val="28"/>
          <w:szCs w:val="28"/>
        </w:rPr>
      </w:pPr>
    </w:p>
    <w:p w14:paraId="44163215" w14:textId="6178234A" w:rsidR="00B41313" w:rsidRPr="0026476B" w:rsidRDefault="00B41313" w:rsidP="00B41313">
      <w:pPr>
        <w:shd w:val="clear" w:color="auto" w:fill="FFFFFF"/>
        <w:rPr>
          <w:sz w:val="28"/>
          <w:szCs w:val="28"/>
        </w:rPr>
      </w:pPr>
      <w:bookmarkStart w:id="2" w:name="_Hlk35532805"/>
      <w:bookmarkEnd w:id="0"/>
    </w:p>
    <w:p w14:paraId="228C293F" w14:textId="7C9E06A8" w:rsidR="00B41313" w:rsidRPr="0026476B" w:rsidRDefault="00B41313" w:rsidP="00B41313">
      <w:pPr>
        <w:shd w:val="clear" w:color="auto" w:fill="FFFFFF"/>
        <w:rPr>
          <w:sz w:val="28"/>
          <w:szCs w:val="28"/>
        </w:rPr>
      </w:pPr>
      <w:r w:rsidRPr="0026476B">
        <w:rPr>
          <w:sz w:val="28"/>
          <w:szCs w:val="28"/>
        </w:rPr>
        <w:t>Управляющий делами</w:t>
      </w:r>
    </w:p>
    <w:p w14:paraId="761712A7" w14:textId="16CA7F48" w:rsidR="00B41313" w:rsidRPr="0026476B" w:rsidRDefault="00B41313" w:rsidP="00B41313">
      <w:pPr>
        <w:shd w:val="clear" w:color="auto" w:fill="FFFFFF"/>
        <w:rPr>
          <w:sz w:val="28"/>
          <w:szCs w:val="28"/>
        </w:rPr>
      </w:pPr>
      <w:r w:rsidRPr="0026476B">
        <w:rPr>
          <w:sz w:val="28"/>
          <w:szCs w:val="28"/>
        </w:rPr>
        <w:t xml:space="preserve">Администрации Октябрьского района                                    </w:t>
      </w:r>
      <w:r w:rsidR="005E50E3">
        <w:rPr>
          <w:sz w:val="28"/>
          <w:szCs w:val="28"/>
        </w:rPr>
        <w:t xml:space="preserve">    </w:t>
      </w:r>
      <w:r w:rsidRPr="0026476B">
        <w:rPr>
          <w:sz w:val="28"/>
          <w:szCs w:val="28"/>
        </w:rPr>
        <w:t xml:space="preserve">    </w:t>
      </w:r>
      <w:bookmarkEnd w:id="2"/>
      <w:r w:rsidR="005E50E3">
        <w:rPr>
          <w:sz w:val="28"/>
          <w:szCs w:val="28"/>
        </w:rPr>
        <w:t xml:space="preserve">   Н.Н. Савченко</w:t>
      </w:r>
    </w:p>
    <w:sectPr w:rsidR="00B41313" w:rsidRPr="0026476B" w:rsidSect="00654B11">
      <w:headerReference w:type="default" r:id="rId9"/>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68B98D" w14:textId="77777777" w:rsidR="00245489" w:rsidRDefault="00245489">
      <w:r>
        <w:separator/>
      </w:r>
    </w:p>
  </w:endnote>
  <w:endnote w:type="continuationSeparator" w:id="0">
    <w:p w14:paraId="6D506E5A" w14:textId="77777777" w:rsidR="00245489" w:rsidRDefault="00245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4015E6" w14:textId="77777777" w:rsidR="00245489" w:rsidRDefault="00245489">
      <w:r>
        <w:separator/>
      </w:r>
    </w:p>
  </w:footnote>
  <w:footnote w:type="continuationSeparator" w:id="0">
    <w:p w14:paraId="0176E399" w14:textId="77777777" w:rsidR="00245489" w:rsidRDefault="00245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9298766"/>
      <w:docPartObj>
        <w:docPartGallery w:val="Page Numbers (Top of Page)"/>
        <w:docPartUnique/>
      </w:docPartObj>
    </w:sdtPr>
    <w:sdtEndPr/>
    <w:sdtContent>
      <w:p w14:paraId="0DF3E5E2" w14:textId="4473F5D1" w:rsidR="00654B11" w:rsidRDefault="00654B11">
        <w:pPr>
          <w:pStyle w:val="a3"/>
          <w:jc w:val="center"/>
        </w:pPr>
        <w:r>
          <w:fldChar w:fldCharType="begin"/>
        </w:r>
        <w:r>
          <w:instrText>PAGE   \* MERGEFORMAT</w:instrText>
        </w:r>
        <w:r>
          <w:fldChar w:fldCharType="separate"/>
        </w:r>
        <w:r>
          <w:t>2</w:t>
        </w:r>
        <w:r>
          <w:fldChar w:fldCharType="end"/>
        </w:r>
      </w:p>
    </w:sdtContent>
  </w:sdt>
  <w:p w14:paraId="2050064D" w14:textId="77777777" w:rsidR="00654B11" w:rsidRDefault="00654B1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15:restartNumberingAfterBreak="0">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5" w15:restartNumberingAfterBreak="0">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9"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3"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4"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5"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6"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7"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8"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9"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0"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2"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0"/>
    <w:lvlOverride w:ilvl="0">
      <w:lvl w:ilvl="0">
        <w:start w:val="1"/>
        <w:numFmt w:val="bullet"/>
        <w:lvlText w:val="-"/>
        <w:legacy w:legacy="1" w:legacySpace="0" w:legacyIndent="360"/>
        <w:lvlJc w:val="left"/>
        <w:pPr>
          <w:ind w:left="360" w:hanging="360"/>
        </w:pPr>
      </w:lvl>
    </w:lvlOverride>
  </w:num>
  <w:num w:numId="3">
    <w:abstractNumId w:val="14"/>
  </w:num>
  <w:num w:numId="4">
    <w:abstractNumId w:val="24"/>
  </w:num>
  <w:num w:numId="5">
    <w:abstractNumId w:val="25"/>
  </w:num>
  <w:num w:numId="6">
    <w:abstractNumId w:val="31"/>
  </w:num>
  <w:num w:numId="7">
    <w:abstractNumId w:val="5"/>
  </w:num>
  <w:num w:numId="8">
    <w:abstractNumId w:val="29"/>
  </w:num>
  <w:num w:numId="9">
    <w:abstractNumId w:val="32"/>
  </w:num>
  <w:num w:numId="10">
    <w:abstractNumId w:val="4"/>
  </w:num>
  <w:num w:numId="11">
    <w:abstractNumId w:val="3"/>
  </w:num>
  <w:num w:numId="12">
    <w:abstractNumId w:val="6"/>
  </w:num>
  <w:num w:numId="13">
    <w:abstractNumId w:val="2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6"/>
  </w:num>
  <w:num w:numId="17">
    <w:abstractNumId w:val="9"/>
  </w:num>
  <w:num w:numId="18">
    <w:abstractNumId w:val="21"/>
  </w:num>
  <w:num w:numId="19">
    <w:abstractNumId w:val="20"/>
  </w:num>
  <w:num w:numId="20">
    <w:abstractNumId w:val="19"/>
  </w:num>
  <w:num w:numId="21">
    <w:abstractNumId w:val="7"/>
  </w:num>
  <w:num w:numId="22">
    <w:abstractNumId w:val="18"/>
  </w:num>
  <w:num w:numId="23">
    <w:abstractNumId w:val="10"/>
  </w:num>
  <w:num w:numId="24">
    <w:abstractNumId w:val="28"/>
  </w:num>
  <w:num w:numId="25">
    <w:abstractNumId w:val="12"/>
  </w:num>
  <w:num w:numId="26">
    <w:abstractNumId w:val="30"/>
  </w:num>
  <w:num w:numId="27">
    <w:abstractNumId w:val="16"/>
  </w:num>
  <w:num w:numId="28">
    <w:abstractNumId w:val="17"/>
  </w:num>
  <w:num w:numId="29">
    <w:abstractNumId w:val="33"/>
  </w:num>
  <w:num w:numId="30">
    <w:abstractNumId w:val="1"/>
  </w:num>
  <w:num w:numId="31">
    <w:abstractNumId w:val="2"/>
  </w:num>
  <w:num w:numId="32">
    <w:abstractNumId w:val="23"/>
  </w:num>
  <w:num w:numId="33">
    <w:abstractNumId w:val="15"/>
  </w:num>
  <w:num w:numId="3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64"/>
    <w:rsid w:val="000006FC"/>
    <w:rsid w:val="00002322"/>
    <w:rsid w:val="00002D56"/>
    <w:rsid w:val="00006BC6"/>
    <w:rsid w:val="0001204B"/>
    <w:rsid w:val="00012B7C"/>
    <w:rsid w:val="000152B4"/>
    <w:rsid w:val="00015E59"/>
    <w:rsid w:val="00015E9C"/>
    <w:rsid w:val="00016C55"/>
    <w:rsid w:val="00017A9E"/>
    <w:rsid w:val="00017D1C"/>
    <w:rsid w:val="00020D70"/>
    <w:rsid w:val="00023313"/>
    <w:rsid w:val="000243DC"/>
    <w:rsid w:val="000276DC"/>
    <w:rsid w:val="00030CE9"/>
    <w:rsid w:val="0003244A"/>
    <w:rsid w:val="00037B05"/>
    <w:rsid w:val="00040044"/>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2809"/>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0B1C"/>
    <w:rsid w:val="00151B7F"/>
    <w:rsid w:val="00152D1E"/>
    <w:rsid w:val="00154C25"/>
    <w:rsid w:val="001556F6"/>
    <w:rsid w:val="00156E9D"/>
    <w:rsid w:val="001574CB"/>
    <w:rsid w:val="00157A0D"/>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3142"/>
    <w:rsid w:val="00195658"/>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E0680"/>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489"/>
    <w:rsid w:val="0024559A"/>
    <w:rsid w:val="002465F3"/>
    <w:rsid w:val="0024702B"/>
    <w:rsid w:val="00247AA7"/>
    <w:rsid w:val="00250DA8"/>
    <w:rsid w:val="00251657"/>
    <w:rsid w:val="002518ED"/>
    <w:rsid w:val="00254FCB"/>
    <w:rsid w:val="00255ED9"/>
    <w:rsid w:val="00257C3B"/>
    <w:rsid w:val="00262B87"/>
    <w:rsid w:val="00263CCA"/>
    <w:rsid w:val="002643FF"/>
    <w:rsid w:val="0026476B"/>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86DB2"/>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201B5"/>
    <w:rsid w:val="003206B1"/>
    <w:rsid w:val="003210B3"/>
    <w:rsid w:val="00322CF5"/>
    <w:rsid w:val="0032601D"/>
    <w:rsid w:val="00326A90"/>
    <w:rsid w:val="00326F96"/>
    <w:rsid w:val="00327ED7"/>
    <w:rsid w:val="0033311C"/>
    <w:rsid w:val="00334259"/>
    <w:rsid w:val="00335B7E"/>
    <w:rsid w:val="00340C83"/>
    <w:rsid w:val="00343E3B"/>
    <w:rsid w:val="003467BA"/>
    <w:rsid w:val="00347283"/>
    <w:rsid w:val="00347464"/>
    <w:rsid w:val="00347A4C"/>
    <w:rsid w:val="003522CF"/>
    <w:rsid w:val="00352E33"/>
    <w:rsid w:val="0035594A"/>
    <w:rsid w:val="00355D16"/>
    <w:rsid w:val="00360975"/>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A7D95"/>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D5D4F"/>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C1B"/>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85A"/>
    <w:rsid w:val="0050080B"/>
    <w:rsid w:val="005017D9"/>
    <w:rsid w:val="00501C8D"/>
    <w:rsid w:val="00502684"/>
    <w:rsid w:val="0050283A"/>
    <w:rsid w:val="00504062"/>
    <w:rsid w:val="00504C17"/>
    <w:rsid w:val="005059D7"/>
    <w:rsid w:val="005071B9"/>
    <w:rsid w:val="00511109"/>
    <w:rsid w:val="00513185"/>
    <w:rsid w:val="00513520"/>
    <w:rsid w:val="00515E0D"/>
    <w:rsid w:val="00517C41"/>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4FC1"/>
    <w:rsid w:val="005672CF"/>
    <w:rsid w:val="00570637"/>
    <w:rsid w:val="00573A05"/>
    <w:rsid w:val="00575478"/>
    <w:rsid w:val="00576403"/>
    <w:rsid w:val="00580496"/>
    <w:rsid w:val="0058102A"/>
    <w:rsid w:val="00581D3A"/>
    <w:rsid w:val="005829E7"/>
    <w:rsid w:val="00584B34"/>
    <w:rsid w:val="0058546E"/>
    <w:rsid w:val="00591CED"/>
    <w:rsid w:val="00591F6A"/>
    <w:rsid w:val="00591FB4"/>
    <w:rsid w:val="0059332A"/>
    <w:rsid w:val="0059343D"/>
    <w:rsid w:val="00593808"/>
    <w:rsid w:val="00593D17"/>
    <w:rsid w:val="00594742"/>
    <w:rsid w:val="00594B66"/>
    <w:rsid w:val="0059561E"/>
    <w:rsid w:val="005967A9"/>
    <w:rsid w:val="00596AFD"/>
    <w:rsid w:val="00597010"/>
    <w:rsid w:val="0059721E"/>
    <w:rsid w:val="005A2A8A"/>
    <w:rsid w:val="005A3454"/>
    <w:rsid w:val="005A564A"/>
    <w:rsid w:val="005A5AD6"/>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50E3"/>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26DA3"/>
    <w:rsid w:val="006312BF"/>
    <w:rsid w:val="006339EB"/>
    <w:rsid w:val="00633E61"/>
    <w:rsid w:val="00635F61"/>
    <w:rsid w:val="0063616A"/>
    <w:rsid w:val="00637496"/>
    <w:rsid w:val="00637727"/>
    <w:rsid w:val="0064097E"/>
    <w:rsid w:val="00641538"/>
    <w:rsid w:val="006433BF"/>
    <w:rsid w:val="00647407"/>
    <w:rsid w:val="0065070D"/>
    <w:rsid w:val="006523E7"/>
    <w:rsid w:val="00652E76"/>
    <w:rsid w:val="00654B11"/>
    <w:rsid w:val="00656F53"/>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3C1"/>
    <w:rsid w:val="006D08B7"/>
    <w:rsid w:val="006D0AB8"/>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5BD9"/>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8DC"/>
    <w:rsid w:val="007F4A98"/>
    <w:rsid w:val="007F4EA0"/>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11C"/>
    <w:rsid w:val="00825DF8"/>
    <w:rsid w:val="008304B9"/>
    <w:rsid w:val="00830ACE"/>
    <w:rsid w:val="008322EA"/>
    <w:rsid w:val="00832E26"/>
    <w:rsid w:val="00840F56"/>
    <w:rsid w:val="00841B00"/>
    <w:rsid w:val="008423E6"/>
    <w:rsid w:val="0084249D"/>
    <w:rsid w:val="00843155"/>
    <w:rsid w:val="00843AC8"/>
    <w:rsid w:val="00844B64"/>
    <w:rsid w:val="008463AC"/>
    <w:rsid w:val="008523DF"/>
    <w:rsid w:val="0085297E"/>
    <w:rsid w:val="0085567B"/>
    <w:rsid w:val="008612CE"/>
    <w:rsid w:val="00861883"/>
    <w:rsid w:val="00866124"/>
    <w:rsid w:val="00870565"/>
    <w:rsid w:val="00870743"/>
    <w:rsid w:val="0087143E"/>
    <w:rsid w:val="0087282B"/>
    <w:rsid w:val="00872897"/>
    <w:rsid w:val="00872E70"/>
    <w:rsid w:val="00873553"/>
    <w:rsid w:val="0087510C"/>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5588"/>
    <w:rsid w:val="008D6619"/>
    <w:rsid w:val="008E1822"/>
    <w:rsid w:val="008E2C44"/>
    <w:rsid w:val="008F1F21"/>
    <w:rsid w:val="008F7AD6"/>
    <w:rsid w:val="009003D5"/>
    <w:rsid w:val="009006B9"/>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31F9C"/>
    <w:rsid w:val="00935787"/>
    <w:rsid w:val="00935F59"/>
    <w:rsid w:val="00940C59"/>
    <w:rsid w:val="00942400"/>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36EE"/>
    <w:rsid w:val="009F4BC8"/>
    <w:rsid w:val="009F4FC8"/>
    <w:rsid w:val="009F50CD"/>
    <w:rsid w:val="009F7F9A"/>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130"/>
    <w:rsid w:val="00A84727"/>
    <w:rsid w:val="00A86685"/>
    <w:rsid w:val="00A8702B"/>
    <w:rsid w:val="00A91921"/>
    <w:rsid w:val="00A9329A"/>
    <w:rsid w:val="00A9479A"/>
    <w:rsid w:val="00A97266"/>
    <w:rsid w:val="00A97A76"/>
    <w:rsid w:val="00AA195F"/>
    <w:rsid w:val="00AA27B7"/>
    <w:rsid w:val="00AA76D2"/>
    <w:rsid w:val="00AB00F6"/>
    <w:rsid w:val="00AB281A"/>
    <w:rsid w:val="00AB44D4"/>
    <w:rsid w:val="00AB6DDC"/>
    <w:rsid w:val="00AC174E"/>
    <w:rsid w:val="00AC1894"/>
    <w:rsid w:val="00AC26FF"/>
    <w:rsid w:val="00AC2EEE"/>
    <w:rsid w:val="00AC35B0"/>
    <w:rsid w:val="00AC5C91"/>
    <w:rsid w:val="00AC71A4"/>
    <w:rsid w:val="00AC7B9C"/>
    <w:rsid w:val="00AD2541"/>
    <w:rsid w:val="00AD4145"/>
    <w:rsid w:val="00AD5651"/>
    <w:rsid w:val="00AD752E"/>
    <w:rsid w:val="00AE12C6"/>
    <w:rsid w:val="00AE1D65"/>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66A3"/>
    <w:rsid w:val="00BA6A41"/>
    <w:rsid w:val="00BA6DD2"/>
    <w:rsid w:val="00BB26EE"/>
    <w:rsid w:val="00BB2AE0"/>
    <w:rsid w:val="00BB40C9"/>
    <w:rsid w:val="00BB5765"/>
    <w:rsid w:val="00BB5D78"/>
    <w:rsid w:val="00BC64AC"/>
    <w:rsid w:val="00BC69B3"/>
    <w:rsid w:val="00BC7413"/>
    <w:rsid w:val="00BD10C4"/>
    <w:rsid w:val="00BD2780"/>
    <w:rsid w:val="00BD283F"/>
    <w:rsid w:val="00BD6E79"/>
    <w:rsid w:val="00BE31D7"/>
    <w:rsid w:val="00BE4E2D"/>
    <w:rsid w:val="00BE5C22"/>
    <w:rsid w:val="00BE756B"/>
    <w:rsid w:val="00BE7785"/>
    <w:rsid w:val="00BF01C7"/>
    <w:rsid w:val="00BF05B2"/>
    <w:rsid w:val="00BF0844"/>
    <w:rsid w:val="00BF123C"/>
    <w:rsid w:val="00BF26D6"/>
    <w:rsid w:val="00BF398F"/>
    <w:rsid w:val="00BF42AF"/>
    <w:rsid w:val="00BF6E59"/>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45E71"/>
    <w:rsid w:val="00C50238"/>
    <w:rsid w:val="00C520C9"/>
    <w:rsid w:val="00C527D9"/>
    <w:rsid w:val="00C52A08"/>
    <w:rsid w:val="00C53629"/>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C98"/>
    <w:rsid w:val="00CA31DB"/>
    <w:rsid w:val="00CA528E"/>
    <w:rsid w:val="00CA71D9"/>
    <w:rsid w:val="00CA7CED"/>
    <w:rsid w:val="00CB0443"/>
    <w:rsid w:val="00CB06E8"/>
    <w:rsid w:val="00CB1F1F"/>
    <w:rsid w:val="00CB3E28"/>
    <w:rsid w:val="00CB40BE"/>
    <w:rsid w:val="00CB4A08"/>
    <w:rsid w:val="00CB524C"/>
    <w:rsid w:val="00CB52C9"/>
    <w:rsid w:val="00CB55B4"/>
    <w:rsid w:val="00CB65DF"/>
    <w:rsid w:val="00CC2727"/>
    <w:rsid w:val="00CC2C9A"/>
    <w:rsid w:val="00CC3250"/>
    <w:rsid w:val="00CC6091"/>
    <w:rsid w:val="00CD272B"/>
    <w:rsid w:val="00CD2E29"/>
    <w:rsid w:val="00CD2E68"/>
    <w:rsid w:val="00CD2F9A"/>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68D5"/>
    <w:rsid w:val="00D07F08"/>
    <w:rsid w:val="00D10870"/>
    <w:rsid w:val="00D11D6C"/>
    <w:rsid w:val="00D12F2B"/>
    <w:rsid w:val="00D130AD"/>
    <w:rsid w:val="00D13869"/>
    <w:rsid w:val="00D17256"/>
    <w:rsid w:val="00D20EF9"/>
    <w:rsid w:val="00D22A1B"/>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55ED"/>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4498"/>
    <w:rsid w:val="00E547DF"/>
    <w:rsid w:val="00E54A85"/>
    <w:rsid w:val="00E557F8"/>
    <w:rsid w:val="00E560F8"/>
    <w:rsid w:val="00E56392"/>
    <w:rsid w:val="00E56694"/>
    <w:rsid w:val="00E576AE"/>
    <w:rsid w:val="00E6082C"/>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63EC"/>
    <w:rsid w:val="00FE6936"/>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B635877E-4332-435E-9E61-FE997BCA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numPr>
        <w:ilvl w:val="5"/>
        <w:numId w:val="1"/>
      </w:numPr>
      <w:jc w:val="right"/>
      <w:outlineLvl w:val="5"/>
    </w:pPr>
    <w:rPr>
      <w:sz w:val="28"/>
      <w:lang w:eastAsia="ar-SA"/>
    </w:rPr>
  </w:style>
  <w:style w:type="paragraph" w:styleId="7">
    <w:name w:val="heading 7"/>
    <w:basedOn w:val="a"/>
    <w:next w:val="a"/>
    <w:link w:val="70"/>
    <w:qFormat/>
    <w:rsid w:val="00B41313"/>
    <w:pPr>
      <w:keepNext/>
      <w:numPr>
        <w:ilvl w:val="6"/>
        <w:numId w:val="1"/>
      </w:numPr>
      <w:jc w:val="right"/>
      <w:outlineLvl w:val="6"/>
    </w:pPr>
    <w:rPr>
      <w:b/>
      <w:sz w:val="28"/>
      <w:lang w:eastAsia="ar-SA"/>
    </w:rPr>
  </w:style>
  <w:style w:type="paragraph" w:styleId="8">
    <w:name w:val="heading 8"/>
    <w:basedOn w:val="a"/>
    <w:next w:val="a"/>
    <w:link w:val="80"/>
    <w:qFormat/>
    <w:rsid w:val="00B41313"/>
    <w:pPr>
      <w:keepNext/>
      <w:numPr>
        <w:ilvl w:val="7"/>
        <w:numId w:val="1"/>
      </w:numPr>
      <w:jc w:val="both"/>
      <w:outlineLvl w:val="7"/>
    </w:pPr>
    <w:rPr>
      <w:sz w:val="28"/>
      <w:lang w:eastAsia="ar-SA"/>
    </w:rPr>
  </w:style>
  <w:style w:type="paragraph" w:styleId="9">
    <w:name w:val="heading 9"/>
    <w:basedOn w:val="a"/>
    <w:next w:val="a"/>
    <w:link w:val="90"/>
    <w:qFormat/>
    <w:rsid w:val="00B41313"/>
    <w:pPr>
      <w:keepNext/>
      <w:numPr>
        <w:ilvl w:val="8"/>
        <w:numId w:val="1"/>
      </w:numPr>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rsid w:val="00B41313"/>
    <w:pPr>
      <w:keepNext/>
      <w:spacing w:before="240" w:after="120"/>
    </w:pPr>
    <w:rPr>
      <w:rFonts w:ascii="Arial" w:eastAsia="Lucida Sans Unicode" w:hAnsi="Arial" w:cs="Tahoma"/>
      <w:sz w:val="28"/>
      <w:szCs w:val="28"/>
      <w:lang w:eastAsia="ar-SA"/>
    </w:rPr>
  </w:style>
  <w:style w:type="character" w:customStyle="1" w:styleId="af6">
    <w:name w:val="Заголовок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C7AE4-E969-41AA-828A-ED8F13553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992</Words>
  <Characters>5657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6636</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Руководитель</cp:lastModifiedBy>
  <cp:revision>4</cp:revision>
  <cp:lastPrinted>2020-04-08T08:19:00Z</cp:lastPrinted>
  <dcterms:created xsi:type="dcterms:W3CDTF">2020-10-08T05:07:00Z</dcterms:created>
  <dcterms:modified xsi:type="dcterms:W3CDTF">2020-10-09T09:43:00Z</dcterms:modified>
</cp:coreProperties>
</file>