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B53" w:rsidRDefault="000E4B53" w:rsidP="00057727">
      <w:pPr>
        <w:jc w:val="center"/>
        <w:rPr>
          <w:b/>
          <w:bCs/>
          <w:caps/>
          <w:sz w:val="32"/>
          <w:szCs w:val="32"/>
        </w:rPr>
      </w:pPr>
      <w:r>
        <w:rPr>
          <w:noProof/>
          <w:lang w:val="en-US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92.05pt;margin-top:-18pt;width:45.05pt;height:70.7pt;z-index:251658240;mso-wrap-distance-left:7.1pt;mso-wrap-distance-right:7.1pt;mso-position-horizontal-relative:page">
            <v:imagedata r:id="rId5" o:title=""/>
            <w10:wrap type="topAndBottom" anchorx="page"/>
          </v:shape>
        </w:pict>
      </w:r>
    </w:p>
    <w:p w:rsidR="000E4B53" w:rsidRDefault="000E4B53" w:rsidP="00057727">
      <w:pPr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 xml:space="preserve">Российская Федерация </w:t>
      </w:r>
    </w:p>
    <w:p w:rsidR="000E4B53" w:rsidRDefault="000E4B53" w:rsidP="00057727">
      <w:pPr>
        <w:spacing w:line="360" w:lineRule="auto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Ростовская область</w:t>
      </w:r>
    </w:p>
    <w:p w:rsidR="000E4B53" w:rsidRDefault="000E4B53" w:rsidP="0005772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 «Октябрьский район»</w:t>
      </w:r>
    </w:p>
    <w:p w:rsidR="000E4B53" w:rsidRDefault="000E4B53" w:rsidP="00057727">
      <w:pPr>
        <w:jc w:val="center"/>
        <w:rPr>
          <w:rFonts w:ascii="Georgia" w:hAnsi="Georgia" w:cs="Georg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 Октябрьского  района</w:t>
      </w:r>
      <w:r>
        <w:rPr>
          <w:rFonts w:ascii="Georgia" w:hAnsi="Georgia" w:cs="Georgia"/>
          <w:b/>
          <w:bCs/>
          <w:sz w:val="28"/>
          <w:szCs w:val="28"/>
        </w:rPr>
        <w:t xml:space="preserve"> </w:t>
      </w:r>
    </w:p>
    <w:p w:rsidR="000E4B53" w:rsidRDefault="000E4B53" w:rsidP="00057727">
      <w:pPr>
        <w:jc w:val="center"/>
        <w:rPr>
          <w:sz w:val="28"/>
          <w:szCs w:val="28"/>
        </w:rPr>
      </w:pPr>
    </w:p>
    <w:p w:rsidR="000E4B53" w:rsidRDefault="000E4B53" w:rsidP="00057727">
      <w:pPr>
        <w:jc w:val="center"/>
        <w:rPr>
          <w:b/>
          <w:bCs/>
          <w:caps/>
          <w:sz w:val="46"/>
          <w:szCs w:val="46"/>
        </w:rPr>
      </w:pPr>
      <w:r>
        <w:rPr>
          <w:b/>
          <w:bCs/>
          <w:caps/>
          <w:sz w:val="46"/>
          <w:szCs w:val="46"/>
        </w:rPr>
        <w:t>постановление</w:t>
      </w:r>
    </w:p>
    <w:p w:rsidR="000E4B53" w:rsidRDefault="000E4B53" w:rsidP="00057727">
      <w:pPr>
        <w:jc w:val="both"/>
        <w:rPr>
          <w:sz w:val="28"/>
          <w:szCs w:val="28"/>
        </w:rPr>
      </w:pPr>
    </w:p>
    <w:p w:rsidR="000E4B53" w:rsidRPr="0090271A" w:rsidRDefault="000E4B53" w:rsidP="00057727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27.02. </w:t>
      </w:r>
      <w:r w:rsidRPr="0090271A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 xml:space="preserve">013                    </w:t>
      </w:r>
      <w:r>
        <w:rPr>
          <w:b/>
          <w:bCs/>
          <w:sz w:val="28"/>
          <w:szCs w:val="28"/>
        </w:rPr>
        <w:tab/>
        <w:t xml:space="preserve"> 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</w:t>
      </w:r>
      <w:bookmarkStart w:id="0" w:name="_GoBack"/>
      <w:bookmarkEnd w:id="0"/>
      <w:r w:rsidRPr="0090271A">
        <w:rPr>
          <w:b/>
          <w:bCs/>
          <w:sz w:val="28"/>
          <w:szCs w:val="28"/>
        </w:rPr>
        <w:t xml:space="preserve">№  </w:t>
      </w:r>
      <w:r>
        <w:rPr>
          <w:b/>
          <w:bCs/>
          <w:sz w:val="28"/>
          <w:szCs w:val="28"/>
        </w:rPr>
        <w:t>130</w:t>
      </w:r>
      <w:r w:rsidRPr="0090271A">
        <w:rPr>
          <w:b/>
          <w:bCs/>
          <w:sz w:val="28"/>
          <w:szCs w:val="28"/>
        </w:rPr>
        <w:t xml:space="preserve">                         р.п.  Каменоломни</w:t>
      </w:r>
    </w:p>
    <w:p w:rsidR="000E4B53" w:rsidRDefault="000E4B53" w:rsidP="00057727">
      <w:pPr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1E0"/>
      </w:tblPr>
      <w:tblGrid>
        <w:gridCol w:w="4500"/>
      </w:tblGrid>
      <w:tr w:rsidR="000E4B53">
        <w:tc>
          <w:tcPr>
            <w:tcW w:w="4500" w:type="dxa"/>
          </w:tcPr>
          <w:p w:rsidR="000E4B53" w:rsidRPr="009515CE" w:rsidRDefault="000E4B53" w:rsidP="009515CE">
            <w:pPr>
              <w:jc w:val="both"/>
              <w:rPr>
                <w:sz w:val="28"/>
                <w:szCs w:val="28"/>
              </w:rPr>
            </w:pPr>
            <w:r w:rsidRPr="009515CE"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>введении новых условий оплаты труда муниципальных служащих и лиц, замещающих муниципальные должности в Октябрьском районе</w:t>
            </w:r>
          </w:p>
        </w:tc>
      </w:tr>
    </w:tbl>
    <w:p w:rsidR="000E4B53" w:rsidRDefault="000E4B53" w:rsidP="00057727">
      <w:pPr>
        <w:jc w:val="both"/>
        <w:rPr>
          <w:sz w:val="28"/>
          <w:szCs w:val="28"/>
        </w:rPr>
      </w:pPr>
    </w:p>
    <w:p w:rsidR="000E4B53" w:rsidRDefault="000E4B53" w:rsidP="00100C32">
      <w:pPr>
        <w:ind w:left="-180"/>
      </w:pPr>
      <w:r>
        <w:rPr>
          <w:sz w:val="28"/>
          <w:szCs w:val="28"/>
        </w:rPr>
        <w:t xml:space="preserve"> </w:t>
      </w:r>
    </w:p>
    <w:p w:rsidR="000E4B53" w:rsidRDefault="000E4B53" w:rsidP="0005772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целях реализации Указа Президента Российской  Федерации от 07.05.2012 года №601 «Об основных направлениях совершенствования системы государственного управления», на основании решения Собрания депутатов Октябрьского района от 21.02.2013года №166 «О внесении изменений в решение</w:t>
      </w:r>
      <w:r w:rsidRPr="00494678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Собрания депутатов Октябрьского района от 28.04.2011 года № 45 «Об утверждении Положения об оплате труда муниципальных служащих  и лиц, замещающих муниципальные должности в Октябрьском районе Ростовской области», руководствуясь ст.74 Трудового Кодекса Российской Федерации, ч.8 ст.51 Устава муниципального образования «Октябрьский район»</w:t>
      </w:r>
    </w:p>
    <w:p w:rsidR="000E4B53" w:rsidRDefault="000E4B53" w:rsidP="00186485">
      <w:pPr>
        <w:jc w:val="center"/>
        <w:rPr>
          <w:sz w:val="28"/>
          <w:szCs w:val="28"/>
        </w:rPr>
      </w:pPr>
    </w:p>
    <w:p w:rsidR="000E4B53" w:rsidRDefault="000E4B53" w:rsidP="00186485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0E4B53" w:rsidRDefault="000E4B53" w:rsidP="00186485">
      <w:pPr>
        <w:jc w:val="center"/>
        <w:rPr>
          <w:sz w:val="28"/>
          <w:szCs w:val="28"/>
        </w:rPr>
      </w:pPr>
    </w:p>
    <w:p w:rsidR="000E4B53" w:rsidRDefault="000E4B53" w:rsidP="00B25840">
      <w:pPr>
        <w:tabs>
          <w:tab w:val="left" w:pos="540"/>
        </w:tabs>
        <w:ind w:hanging="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494678">
        <w:rPr>
          <w:sz w:val="28"/>
          <w:szCs w:val="28"/>
        </w:rPr>
        <w:t xml:space="preserve">1. </w:t>
      </w:r>
      <w:r>
        <w:rPr>
          <w:sz w:val="28"/>
          <w:szCs w:val="28"/>
        </w:rPr>
        <w:t>Ввести с 01.05.2013года новые условия оплаты труда муниципальных служащих и лиц, замещающих муниципальные должности в Октябрьском районе, с учетом  выполнения ключевых показателей эффективности (КПЭ) труда каждым  муниципальным служащим.</w:t>
      </w:r>
    </w:p>
    <w:p w:rsidR="000E4B53" w:rsidRDefault="000E4B53" w:rsidP="00B25840">
      <w:pPr>
        <w:ind w:hanging="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2. Расчет оплаты труда с учетом выполнения КПЭ в течение двух первых месяцев (май, июнь 2013 года) проводить в тестовом режиме.</w:t>
      </w:r>
    </w:p>
    <w:p w:rsidR="000E4B53" w:rsidRDefault="000E4B53" w:rsidP="00B25840">
      <w:pPr>
        <w:ind w:hanging="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3. Сектору по инновационному развитию Администрации Октябрьского района:</w:t>
      </w:r>
    </w:p>
    <w:p w:rsidR="000E4B53" w:rsidRDefault="000E4B53" w:rsidP="00B258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3.1. В срок до 28.02.2013 года уведомить муниципальных служащих об изменениях  в условиях оплаты труда муниципальных служащих с 01.05.2013 года.</w:t>
      </w:r>
    </w:p>
    <w:p w:rsidR="000E4B53" w:rsidRDefault="000E4B53" w:rsidP="00B258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3.2. В срок до 15.04.2013 представить на утверждение ключевые показатели эффективности труда каждого муниципального служащего района.</w:t>
      </w:r>
    </w:p>
    <w:p w:rsidR="000E4B53" w:rsidRDefault="000E4B53" w:rsidP="00B258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Главному специалисту по кадровой работе Администрации Октябрьского района (Склярова Н.Н.) в срок до 20.04.2013 года подготовить дополнительные соглашения к трудовым договорам муниципальных служащих  структурных подразделений Администрации Октябрьского района и руководителями отраслевых (функциональных) органов Администрации Октябрьского района о внесении изменений в условия оплаты их труда.</w:t>
      </w:r>
    </w:p>
    <w:p w:rsidR="000E4B53" w:rsidRDefault="000E4B53" w:rsidP="00B258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Руководителям отраслевых (функциональных) органов Администрации Октябрьского района подготовить дополнительные соглашения к трудовым договорам муниципальных служащих  в своих подразделениях.</w:t>
      </w:r>
    </w:p>
    <w:p w:rsidR="000E4B53" w:rsidRDefault="000E4B53" w:rsidP="00B258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Контроль за исполнением данного постановления возложить на заместителя Главы Администрации Октябрьского района  по развитию района - Кобец Н.Н.</w:t>
      </w:r>
    </w:p>
    <w:p w:rsidR="000E4B53" w:rsidRDefault="000E4B53" w:rsidP="00B258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Настоящее постановление подлежит опубликованию и размещению на официальном сайте Октябрьского района.</w:t>
      </w:r>
    </w:p>
    <w:p w:rsidR="000E4B53" w:rsidRDefault="000E4B53" w:rsidP="00B25840">
      <w:pPr>
        <w:ind w:firstLine="708"/>
        <w:jc w:val="both"/>
        <w:rPr>
          <w:sz w:val="28"/>
          <w:szCs w:val="28"/>
        </w:rPr>
      </w:pPr>
    </w:p>
    <w:p w:rsidR="000E4B53" w:rsidRDefault="000E4B53" w:rsidP="00B25840">
      <w:pPr>
        <w:ind w:firstLine="708"/>
        <w:jc w:val="both"/>
        <w:rPr>
          <w:sz w:val="28"/>
          <w:szCs w:val="28"/>
        </w:rPr>
      </w:pPr>
    </w:p>
    <w:p w:rsidR="000E4B53" w:rsidRPr="00494678" w:rsidRDefault="000E4B53" w:rsidP="00B25840">
      <w:pPr>
        <w:ind w:firstLine="708"/>
        <w:jc w:val="both"/>
        <w:rPr>
          <w:sz w:val="28"/>
          <w:szCs w:val="28"/>
        </w:rPr>
      </w:pPr>
    </w:p>
    <w:p w:rsidR="000E4B53" w:rsidRPr="00100C32" w:rsidRDefault="000E4B53" w:rsidP="001440DE">
      <w:pPr>
        <w:ind w:left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</w:t>
      </w:r>
      <w:r w:rsidRPr="00100C32">
        <w:rPr>
          <w:sz w:val="28"/>
          <w:szCs w:val="28"/>
        </w:rPr>
        <w:t xml:space="preserve">Глава </w:t>
      </w:r>
    </w:p>
    <w:p w:rsidR="000E4B53" w:rsidRPr="00100C32" w:rsidRDefault="000E4B53" w:rsidP="001440DE">
      <w:pPr>
        <w:ind w:left="360"/>
        <w:jc w:val="both"/>
        <w:rPr>
          <w:sz w:val="28"/>
          <w:szCs w:val="28"/>
        </w:rPr>
      </w:pPr>
      <w:r w:rsidRPr="00100C32">
        <w:rPr>
          <w:sz w:val="28"/>
          <w:szCs w:val="28"/>
        </w:rPr>
        <w:t xml:space="preserve">Октябрьского  района </w:t>
      </w:r>
      <w:r w:rsidRPr="00100C32">
        <w:rPr>
          <w:sz w:val="28"/>
          <w:szCs w:val="28"/>
        </w:rPr>
        <w:tab/>
      </w:r>
      <w:r w:rsidRPr="00100C32">
        <w:rPr>
          <w:sz w:val="28"/>
          <w:szCs w:val="28"/>
        </w:rPr>
        <w:tab/>
      </w:r>
      <w:r w:rsidRPr="00100C32">
        <w:rPr>
          <w:sz w:val="28"/>
          <w:szCs w:val="28"/>
        </w:rPr>
        <w:tab/>
      </w:r>
      <w:r w:rsidRPr="00100C32">
        <w:rPr>
          <w:sz w:val="28"/>
          <w:szCs w:val="28"/>
        </w:rPr>
        <w:tab/>
      </w:r>
      <w:r w:rsidRPr="00100C32">
        <w:rPr>
          <w:sz w:val="28"/>
          <w:szCs w:val="28"/>
        </w:rPr>
        <w:tab/>
      </w:r>
      <w:r w:rsidRPr="00100C32">
        <w:rPr>
          <w:sz w:val="28"/>
          <w:szCs w:val="28"/>
        </w:rPr>
        <w:tab/>
        <w:t>Е.П. Луганцев</w:t>
      </w:r>
    </w:p>
    <w:p w:rsidR="000E4B53" w:rsidRDefault="000E4B53" w:rsidP="00203EBB">
      <w:pPr>
        <w:ind w:left="360"/>
        <w:jc w:val="right"/>
        <w:rPr>
          <w:sz w:val="28"/>
          <w:szCs w:val="28"/>
        </w:rPr>
      </w:pPr>
    </w:p>
    <w:p w:rsidR="000E4B53" w:rsidRDefault="000E4B53" w:rsidP="00203EBB">
      <w:pPr>
        <w:ind w:left="360"/>
        <w:jc w:val="right"/>
        <w:rPr>
          <w:sz w:val="28"/>
          <w:szCs w:val="28"/>
        </w:rPr>
      </w:pPr>
    </w:p>
    <w:p w:rsidR="000E4B53" w:rsidRDefault="000E4B53" w:rsidP="00203EBB">
      <w:pPr>
        <w:ind w:left="360"/>
        <w:jc w:val="right"/>
        <w:rPr>
          <w:sz w:val="28"/>
          <w:szCs w:val="28"/>
        </w:rPr>
      </w:pPr>
    </w:p>
    <w:p w:rsidR="000E4B53" w:rsidRDefault="000E4B53" w:rsidP="00203EBB">
      <w:pPr>
        <w:ind w:left="360"/>
        <w:jc w:val="right"/>
        <w:rPr>
          <w:sz w:val="28"/>
          <w:szCs w:val="28"/>
        </w:rPr>
      </w:pPr>
    </w:p>
    <w:p w:rsidR="000E4B53" w:rsidRDefault="000E4B53" w:rsidP="00203EBB">
      <w:pPr>
        <w:ind w:left="360"/>
        <w:jc w:val="right"/>
        <w:rPr>
          <w:sz w:val="28"/>
          <w:szCs w:val="28"/>
        </w:rPr>
      </w:pPr>
    </w:p>
    <w:p w:rsidR="000E4B53" w:rsidRDefault="000E4B53" w:rsidP="00203EBB">
      <w:pPr>
        <w:ind w:left="360"/>
        <w:jc w:val="right"/>
        <w:rPr>
          <w:sz w:val="28"/>
          <w:szCs w:val="28"/>
        </w:rPr>
      </w:pPr>
    </w:p>
    <w:p w:rsidR="000E4B53" w:rsidRDefault="000E4B53" w:rsidP="00203EBB">
      <w:pPr>
        <w:ind w:left="360"/>
        <w:jc w:val="right"/>
        <w:rPr>
          <w:sz w:val="28"/>
          <w:szCs w:val="28"/>
        </w:rPr>
      </w:pPr>
    </w:p>
    <w:p w:rsidR="000E4B53" w:rsidRDefault="000E4B53" w:rsidP="00203EBB">
      <w:pPr>
        <w:ind w:left="360"/>
        <w:jc w:val="right"/>
        <w:rPr>
          <w:sz w:val="28"/>
          <w:szCs w:val="28"/>
        </w:rPr>
      </w:pPr>
    </w:p>
    <w:p w:rsidR="000E4B53" w:rsidRDefault="000E4B53" w:rsidP="00203EBB">
      <w:pPr>
        <w:ind w:left="360"/>
        <w:jc w:val="right"/>
        <w:rPr>
          <w:sz w:val="28"/>
          <w:szCs w:val="28"/>
        </w:rPr>
      </w:pPr>
    </w:p>
    <w:p w:rsidR="000E4B53" w:rsidRDefault="000E4B53" w:rsidP="00203EBB">
      <w:pPr>
        <w:ind w:left="360"/>
        <w:jc w:val="right"/>
        <w:rPr>
          <w:sz w:val="28"/>
          <w:szCs w:val="28"/>
        </w:rPr>
      </w:pPr>
    </w:p>
    <w:p w:rsidR="000E4B53" w:rsidRDefault="000E4B53" w:rsidP="00203EBB">
      <w:pPr>
        <w:ind w:left="360"/>
        <w:jc w:val="right"/>
        <w:rPr>
          <w:sz w:val="28"/>
          <w:szCs w:val="28"/>
        </w:rPr>
      </w:pPr>
    </w:p>
    <w:p w:rsidR="000E4B53" w:rsidRDefault="000E4B53" w:rsidP="00203EBB">
      <w:pPr>
        <w:ind w:left="360"/>
        <w:jc w:val="right"/>
        <w:rPr>
          <w:sz w:val="28"/>
          <w:szCs w:val="28"/>
        </w:rPr>
      </w:pPr>
    </w:p>
    <w:p w:rsidR="000E4B53" w:rsidRDefault="000E4B53" w:rsidP="00203EBB">
      <w:pPr>
        <w:ind w:left="360"/>
        <w:jc w:val="right"/>
        <w:rPr>
          <w:sz w:val="28"/>
          <w:szCs w:val="28"/>
        </w:rPr>
      </w:pPr>
    </w:p>
    <w:p w:rsidR="000E4B53" w:rsidRDefault="000E4B53" w:rsidP="00203EBB">
      <w:pPr>
        <w:ind w:left="360"/>
        <w:jc w:val="right"/>
        <w:rPr>
          <w:sz w:val="28"/>
          <w:szCs w:val="28"/>
        </w:rPr>
      </w:pPr>
    </w:p>
    <w:p w:rsidR="000E4B53" w:rsidRDefault="000E4B53" w:rsidP="00203EBB">
      <w:pPr>
        <w:ind w:left="360"/>
        <w:jc w:val="right"/>
        <w:rPr>
          <w:sz w:val="28"/>
          <w:szCs w:val="28"/>
        </w:rPr>
      </w:pPr>
    </w:p>
    <w:sectPr w:rsidR="000E4B53" w:rsidSect="00494678">
      <w:pgSz w:w="11906" w:h="16838"/>
      <w:pgMar w:top="1134" w:right="850" w:bottom="1134" w:left="16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B13B02"/>
    <w:multiLevelType w:val="hybridMultilevel"/>
    <w:tmpl w:val="4516D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defaultTabStop w:val="708"/>
  <w:autoHyphenation/>
  <w:hyphenationZone w:val="357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7727"/>
    <w:rsid w:val="00004219"/>
    <w:rsid w:val="00032F26"/>
    <w:rsid w:val="00057727"/>
    <w:rsid w:val="000E26DB"/>
    <w:rsid w:val="000E4B53"/>
    <w:rsid w:val="00100C32"/>
    <w:rsid w:val="001440DE"/>
    <w:rsid w:val="00186485"/>
    <w:rsid w:val="001C161A"/>
    <w:rsid w:val="00203EBB"/>
    <w:rsid w:val="00214633"/>
    <w:rsid w:val="002F147D"/>
    <w:rsid w:val="004578DE"/>
    <w:rsid w:val="00494678"/>
    <w:rsid w:val="00540228"/>
    <w:rsid w:val="005D1F4B"/>
    <w:rsid w:val="00620020"/>
    <w:rsid w:val="006A2F1E"/>
    <w:rsid w:val="00752DBA"/>
    <w:rsid w:val="008644B1"/>
    <w:rsid w:val="0090271A"/>
    <w:rsid w:val="00925B22"/>
    <w:rsid w:val="009515CE"/>
    <w:rsid w:val="009A21AD"/>
    <w:rsid w:val="00A133D1"/>
    <w:rsid w:val="00A436BC"/>
    <w:rsid w:val="00B25840"/>
    <w:rsid w:val="00B948C8"/>
    <w:rsid w:val="00C579A9"/>
    <w:rsid w:val="00C7749E"/>
    <w:rsid w:val="00C8424F"/>
    <w:rsid w:val="00D73D89"/>
    <w:rsid w:val="00D90CFF"/>
    <w:rsid w:val="00E17C1D"/>
    <w:rsid w:val="00E83A87"/>
    <w:rsid w:val="00E91AD5"/>
    <w:rsid w:val="00EB1B9A"/>
    <w:rsid w:val="00FB6366"/>
    <w:rsid w:val="00FD4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727"/>
    <w:rPr>
      <w:rFonts w:ascii="Times New Roman" w:eastAsia="Times New Roman" w:hAnsi="Times New Roman"/>
      <w:sz w:val="20"/>
      <w:szCs w:val="20"/>
      <w:lang w:val="ru-RU"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86485"/>
    <w:pPr>
      <w:ind w:left="720"/>
    </w:pPr>
  </w:style>
  <w:style w:type="table" w:styleId="TableGrid">
    <w:name w:val="Table Grid"/>
    <w:basedOn w:val="TableNormal"/>
    <w:uiPriority w:val="99"/>
    <w:locked/>
    <w:rsid w:val="00100C32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646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398</Words>
  <Characters>2270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Кобец</dc:creator>
  <cp:keywords/>
  <dc:description/>
  <cp:lastModifiedBy>Юля</cp:lastModifiedBy>
  <cp:revision>2</cp:revision>
  <cp:lastPrinted>2013-04-09T07:44:00Z</cp:lastPrinted>
  <dcterms:created xsi:type="dcterms:W3CDTF">2013-04-09T07:45:00Z</dcterms:created>
  <dcterms:modified xsi:type="dcterms:W3CDTF">2013-04-09T07:45:00Z</dcterms:modified>
</cp:coreProperties>
</file>