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C42867"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29</w:t>
      </w:r>
      <w:r w:rsidR="005B0760" w:rsidRPr="005B0760">
        <w:rPr>
          <w:rFonts w:ascii="Times New Roman" w:hAnsi="Times New Roman"/>
          <w:b/>
          <w:sz w:val="28"/>
          <w:szCs w:val="28"/>
        </w:rPr>
        <w:t>.</w:t>
      </w:r>
      <w:r>
        <w:rPr>
          <w:rFonts w:ascii="Times New Roman" w:hAnsi="Times New Roman"/>
          <w:b/>
          <w:sz w:val="28"/>
          <w:szCs w:val="28"/>
        </w:rPr>
        <w:t>03.</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297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56D74">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6F3061" w:rsidRPr="00F13049">
        <w:rPr>
          <w:rFonts w:ascii="Times New Roman" w:hAnsi="Times New Roman"/>
          <w:sz w:val="28"/>
          <w:szCs w:val="28"/>
        </w:rPr>
        <w:t>2</w:t>
      </w:r>
      <w:r w:rsidR="00F13049" w:rsidRPr="00F13049">
        <w:rPr>
          <w:rFonts w:ascii="Times New Roman" w:hAnsi="Times New Roman"/>
          <w:sz w:val="28"/>
          <w:szCs w:val="28"/>
        </w:rPr>
        <w:t>0</w:t>
      </w:r>
      <w:r w:rsidR="00056D74" w:rsidRPr="00F13049">
        <w:rPr>
          <w:rFonts w:ascii="Times New Roman" w:hAnsi="Times New Roman"/>
          <w:sz w:val="28"/>
          <w:szCs w:val="28"/>
        </w:rPr>
        <w:t>.</w:t>
      </w:r>
      <w:r w:rsidR="00F13049" w:rsidRPr="00F13049">
        <w:rPr>
          <w:rFonts w:ascii="Times New Roman" w:hAnsi="Times New Roman"/>
          <w:sz w:val="28"/>
          <w:szCs w:val="28"/>
        </w:rPr>
        <w:t>0</w:t>
      </w:r>
      <w:r w:rsidR="001B3D04" w:rsidRPr="00F13049">
        <w:rPr>
          <w:rFonts w:ascii="Times New Roman" w:hAnsi="Times New Roman"/>
          <w:sz w:val="28"/>
          <w:szCs w:val="28"/>
        </w:rPr>
        <w:t>1</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F13049" w:rsidRPr="00F13049">
        <w:rPr>
          <w:rFonts w:ascii="Times New Roman" w:hAnsi="Times New Roman"/>
          <w:sz w:val="28"/>
          <w:szCs w:val="28"/>
        </w:rPr>
        <w:t>22</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144B47">
        <w:rPr>
          <w:rFonts w:ascii="Times New Roman" w:hAnsi="Times New Roman"/>
          <w:sz w:val="28"/>
          <w:szCs w:val="28"/>
        </w:rPr>
        <w:t>29</w:t>
      </w:r>
      <w:r>
        <w:rPr>
          <w:rFonts w:ascii="Times New Roman" w:hAnsi="Times New Roman"/>
          <w:sz w:val="28"/>
          <w:szCs w:val="28"/>
        </w:rPr>
        <w:t>.</w:t>
      </w:r>
      <w:r w:rsidR="00144B47">
        <w:rPr>
          <w:rFonts w:ascii="Times New Roman" w:hAnsi="Times New Roman"/>
          <w:sz w:val="28"/>
          <w:szCs w:val="28"/>
        </w:rPr>
        <w:t>03</w:t>
      </w:r>
      <w:bookmarkStart w:id="0" w:name="_GoBack"/>
      <w:bookmarkEnd w:id="0"/>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144B47">
        <w:rPr>
          <w:rFonts w:ascii="Times New Roman" w:hAnsi="Times New Roman"/>
          <w:sz w:val="28"/>
          <w:szCs w:val="28"/>
        </w:rPr>
        <w:t>297</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E161D5">
        <w:trPr>
          <w:trHeight w:val="646"/>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E161D5">
        <w:trPr>
          <w:trHeight w:val="26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Pr="00DA0AE7"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971CD7" w:rsidRDefault="00971CD7"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r>
              <w:rPr>
                <w:sz w:val="24"/>
                <w:szCs w:val="24"/>
              </w:rPr>
              <w:t>Текущий финансовый год</w:t>
            </w:r>
          </w:p>
          <w:p w:rsidR="00A75CD3" w:rsidRPr="00DA0AE7" w:rsidRDefault="00A75CD3"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F27BC6">
        <w:trPr>
          <w:trHeight w:val="55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53C99" w:rsidP="00F27BC6">
            <w:pPr>
              <w:widowControl w:val="0"/>
              <w:autoSpaceDE w:val="0"/>
              <w:spacing w:line="240" w:lineRule="auto"/>
              <w:jc w:val="center"/>
              <w:rPr>
                <w:rFonts w:ascii="Times New Roman" w:hAnsi="Times New Roman"/>
                <w:sz w:val="24"/>
                <w:szCs w:val="24"/>
              </w:rPr>
            </w:pPr>
            <w:r>
              <w:rPr>
                <w:rFonts w:ascii="Times New Roman" w:hAnsi="Times New Roman"/>
                <w:sz w:val="24"/>
                <w:szCs w:val="24"/>
              </w:rPr>
              <w:t>149411,9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1A7096">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1F50A8"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24054,2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r>
      <w:tr w:rsidR="00A75CD3" w:rsidRPr="00DA0AE7" w:rsidTr="00E161D5">
        <w:trPr>
          <w:trHeight w:val="41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r>
      <w:tr w:rsidR="00A75CD3" w:rsidRPr="00DA0AE7" w:rsidTr="008610A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53C99"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107579,53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80094"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12529,5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r>
      <w:tr w:rsidR="00A75CD3" w:rsidRPr="00DA0AE7" w:rsidTr="00910FC8">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853C99" w:rsidP="002A0631">
            <w:pPr>
              <w:widowControl w:val="0"/>
              <w:autoSpaceDE w:val="0"/>
              <w:spacing w:line="240" w:lineRule="auto"/>
              <w:jc w:val="center"/>
              <w:rPr>
                <w:rFonts w:ascii="Times New Roman" w:hAnsi="Times New Roman"/>
                <w:sz w:val="24"/>
                <w:szCs w:val="24"/>
              </w:rPr>
            </w:pPr>
            <w:r>
              <w:rPr>
                <w:rFonts w:ascii="Times New Roman" w:hAnsi="Times New Roman"/>
                <w:sz w:val="24"/>
                <w:szCs w:val="24"/>
              </w:rPr>
              <w:t>40268,6</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880094"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11524,7</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E161D5">
        <w:trPr>
          <w:trHeight w:val="377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на 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proofErr w:type="gramEnd"/>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Коечный  фонд   составляет  363  койки. Из них  257  круглосуточные койки  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для чего требуется обеспечение доступности оказания медицинской помощи, 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Имеет место недостаточная обеспеченность отрасли квалифицированным персоналом. 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w:t>
      </w:r>
      <w:r w:rsidRPr="00E33010">
        <w:rPr>
          <w:rFonts w:ascii="Times New Roman" w:hAnsi="Times New Roman"/>
          <w:kern w:val="2"/>
          <w:sz w:val="28"/>
          <w:szCs w:val="28"/>
        </w:rPr>
        <w:lastRenderedPageBreak/>
        <w:t xml:space="preserve">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w:t>
      </w:r>
      <w:r w:rsidRPr="00D21D33">
        <w:rPr>
          <w:rFonts w:ascii="Times New Roman" w:hAnsi="Times New Roman"/>
          <w:kern w:val="2"/>
          <w:sz w:val="28"/>
          <w:szCs w:val="28"/>
        </w:rPr>
        <w:lastRenderedPageBreak/>
        <w:t>поликлинического звена на возможно более раннее выявление заболеваний и недопущение развития заболеваний до стадии, приводящей к госпитализации. 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врачей физическими лицами.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Информация о состоянии и значении показателей (индикаторов) 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w:t>
      </w:r>
      <w:r w:rsidRPr="00D21D33">
        <w:rPr>
          <w:rFonts w:ascii="Times New Roman" w:hAnsi="Times New Roman"/>
          <w:kern w:val="2"/>
          <w:sz w:val="28"/>
          <w:szCs w:val="28"/>
        </w:rPr>
        <w:lastRenderedPageBreak/>
        <w:t>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Всего: 1</w:t>
      </w:r>
      <w:r w:rsidR="00FB7E0D">
        <w:rPr>
          <w:rFonts w:ascii="Times New Roman" w:hAnsi="Times New Roman"/>
          <w:sz w:val="28"/>
          <w:szCs w:val="28"/>
        </w:rPr>
        <w:t>49411,9</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24054,2</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11524,7</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FB7E0D">
        <w:rPr>
          <w:rFonts w:ascii="Times New Roman" w:hAnsi="Times New Roman"/>
          <w:sz w:val="28"/>
          <w:szCs w:val="28"/>
        </w:rPr>
        <w:t>12529,5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w:t>
      </w:r>
      <w:r w:rsidRPr="00B7701E">
        <w:rPr>
          <w:rFonts w:ascii="Times New Roman" w:hAnsi="Times New Roman"/>
          <w:sz w:val="28"/>
          <w:szCs w:val="28"/>
        </w:rPr>
        <w:lastRenderedPageBreak/>
        <w:t>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населения на уровне 10%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1,5</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4,9</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1D41BB">
        <w:rPr>
          <w:rFonts w:ascii="Times New Roman" w:hAnsi="Times New Roman"/>
          <w:sz w:val="28"/>
          <w:szCs w:val="28"/>
        </w:rPr>
        <w:t>6,6</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lastRenderedPageBreak/>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изготовление  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lastRenderedPageBreak/>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lastRenderedPageBreak/>
        <w:t xml:space="preserve">1. </w:t>
      </w:r>
      <w:r>
        <w:rPr>
          <w:rFonts w:ascii="Times New Roman" w:hAnsi="Times New Roman" w:cs="Times New Roman"/>
          <w:sz w:val="28"/>
          <w:szCs w:val="28"/>
        </w:rPr>
        <w:t>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В целях обеспечения оперативного контроля за реализацией муниципальных программ МБУЗ ЦРБ Октябрьского района вносит на рассмотрение коллегии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w:t>
      </w:r>
      <w:proofErr w:type="gramStart"/>
      <w:r>
        <w:rPr>
          <w:rFonts w:ascii="Times New Roman" w:hAnsi="Times New Roman" w:cs="Times New Roman"/>
          <w:sz w:val="28"/>
          <w:szCs w:val="28"/>
        </w:rPr>
        <w:t>отчетным</w:t>
      </w:r>
      <w:proofErr w:type="gramEnd"/>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lastRenderedPageBreak/>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710"/>
        <w:gridCol w:w="569"/>
        <w:gridCol w:w="850"/>
        <w:gridCol w:w="710"/>
        <w:gridCol w:w="709"/>
        <w:gridCol w:w="850"/>
        <w:gridCol w:w="709"/>
        <w:gridCol w:w="709"/>
        <w:gridCol w:w="709"/>
        <w:gridCol w:w="708"/>
        <w:gridCol w:w="567"/>
      </w:tblGrid>
      <w:tr w:rsidR="00C2726A" w:rsidRPr="00411368" w:rsidTr="0073701F">
        <w:trPr>
          <w:trHeight w:val="82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73701F">
        <w:trPr>
          <w:trHeight w:val="209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73701F">
        <w:trPr>
          <w:trHeight w:val="100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73701F">
        <w:trPr>
          <w:trHeight w:val="97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0F21C1">
        <w:trPr>
          <w:trHeight w:val="277"/>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w:t>
            </w:r>
            <w:r w:rsidRPr="00411368">
              <w:rPr>
                <w:kern w:val="2"/>
                <w:sz w:val="24"/>
                <w:szCs w:val="24"/>
              </w:rPr>
              <w:lastRenderedPageBreak/>
              <w:t>диспансеризации населения</w:t>
            </w:r>
          </w:p>
        </w:tc>
      </w:tr>
      <w:tr w:rsidR="00C2726A" w:rsidRPr="00411368" w:rsidTr="00E161D5">
        <w:trPr>
          <w:trHeight w:val="276"/>
        </w:trPr>
        <w:tc>
          <w:tcPr>
            <w:tcW w:w="2657" w:type="dxa"/>
            <w:gridSpan w:val="2"/>
            <w:shd w:val="clear" w:color="auto" w:fill="auto"/>
          </w:tcPr>
          <w:p w:rsidR="00C2726A" w:rsidRPr="00411368" w:rsidRDefault="00C2726A" w:rsidP="00E161D5">
            <w:pPr>
              <w:pStyle w:val="ConsPlusCell"/>
              <w:rPr>
                <w:sz w:val="24"/>
                <w:szCs w:val="24"/>
              </w:rPr>
            </w:pPr>
            <w:r w:rsidRPr="00411368">
              <w:rPr>
                <w:sz w:val="24"/>
                <w:szCs w:val="24"/>
              </w:rPr>
              <w:lastRenderedPageBreak/>
              <w:t>Сроки реализации подпрограммы</w:t>
            </w:r>
          </w:p>
        </w:tc>
        <w:tc>
          <w:tcPr>
            <w:tcW w:w="569"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t>Источник 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t>2014-2020</w:t>
            </w:r>
          </w:p>
        </w:tc>
      </w:tr>
      <w:tr w:rsidR="00C2726A" w:rsidRPr="00411368" w:rsidTr="00134A22">
        <w:tc>
          <w:tcPr>
            <w:tcW w:w="1947" w:type="dxa"/>
            <w:vMerge w:val="restart"/>
            <w:shd w:val="clear" w:color="auto" w:fill="auto"/>
          </w:tcPr>
          <w:p w:rsidR="00C2726A" w:rsidRDefault="00C2726A" w:rsidP="00E161D5">
            <w:pPr>
              <w:pStyle w:val="ConsPlusCell"/>
              <w:rPr>
                <w:sz w:val="24"/>
                <w:szCs w:val="24"/>
              </w:rPr>
            </w:pPr>
          </w:p>
          <w:p w:rsidR="00C2726A" w:rsidRPr="00411368" w:rsidRDefault="00C2726A" w:rsidP="00E161D5">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710" w:type="dxa"/>
            <w:vMerge w:val="restart"/>
            <w:shd w:val="clear" w:color="auto" w:fill="auto"/>
          </w:tcPr>
          <w:p w:rsidR="00C2726A" w:rsidRPr="00411368" w:rsidRDefault="00C2726A" w:rsidP="00E161D5">
            <w:pPr>
              <w:pStyle w:val="ConsPlusCell"/>
              <w:rPr>
                <w:sz w:val="24"/>
                <w:szCs w:val="24"/>
              </w:rPr>
            </w:pPr>
            <w:r w:rsidRPr="00411368">
              <w:rPr>
                <w:sz w:val="24"/>
                <w:szCs w:val="24"/>
              </w:rPr>
              <w:t>Наименование подпрограммы</w:t>
            </w: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709"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4252" w:type="dxa"/>
            <w:gridSpan w:val="6"/>
            <w:tcBorders>
              <w:left w:val="single" w:sz="4" w:space="0" w:color="auto"/>
            </w:tcBorders>
            <w:shd w:val="clear" w:color="auto" w:fill="auto"/>
          </w:tcPr>
          <w:p w:rsidR="00C2726A" w:rsidRPr="00411368" w:rsidRDefault="00C2726A" w:rsidP="00E161D5">
            <w:pPr>
              <w:pStyle w:val="ConsPlusCell"/>
              <w:tabs>
                <w:tab w:val="left" w:pos="1589"/>
              </w:tabs>
              <w:rPr>
                <w:sz w:val="24"/>
                <w:szCs w:val="24"/>
              </w:rPr>
            </w:pPr>
            <w:r w:rsidRPr="00411368">
              <w:rPr>
                <w:sz w:val="24"/>
                <w:szCs w:val="24"/>
              </w:rPr>
              <w:t xml:space="preserve">Расходы (тыс. рублей) </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Pr="00DA0AE7"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Default="00134A22" w:rsidP="00134A22">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134A22" w:rsidRDefault="00134A22" w:rsidP="00E161D5">
            <w:pPr>
              <w:pStyle w:val="ConsPlusCell"/>
              <w:jc w:val="center"/>
              <w:rPr>
                <w:sz w:val="24"/>
                <w:szCs w:val="24"/>
              </w:rPr>
            </w:pPr>
          </w:p>
          <w:p w:rsidR="00E674BE" w:rsidRDefault="00E674BE"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DA0AE7" w:rsidRDefault="00134A22" w:rsidP="00134A22">
            <w:pPr>
              <w:pStyle w:val="ConsPlusCell"/>
              <w:jc w:val="center"/>
              <w:rPr>
                <w:sz w:val="24"/>
                <w:szCs w:val="24"/>
              </w:rPr>
            </w:pPr>
            <w:r>
              <w:rPr>
                <w:sz w:val="24"/>
                <w:szCs w:val="24"/>
              </w:rPr>
              <w:t>Текущий финансовый год</w:t>
            </w:r>
          </w:p>
          <w:p w:rsidR="00C2726A"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Default="00134A22" w:rsidP="00E161D5">
            <w:pPr>
              <w:pStyle w:val="ConsPlusCell"/>
              <w:jc w:val="center"/>
              <w:rPr>
                <w:sz w:val="24"/>
                <w:szCs w:val="24"/>
              </w:rPr>
            </w:pPr>
            <w:r>
              <w:rPr>
                <w:sz w:val="24"/>
                <w:szCs w:val="24"/>
              </w:rPr>
              <w:t>1</w:t>
            </w:r>
            <w:r w:rsidR="00C2726A"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Default="00C2726A" w:rsidP="00E161D5">
            <w:pPr>
              <w:pStyle w:val="ConsPlusCell"/>
              <w:jc w:val="center"/>
              <w:rPr>
                <w:sz w:val="24"/>
                <w:szCs w:val="24"/>
              </w:rPr>
            </w:pPr>
            <w:r w:rsidRPr="00DA0AE7">
              <w:rPr>
                <w:sz w:val="24"/>
                <w:szCs w:val="24"/>
              </w:rPr>
              <w:t xml:space="preserve">2018 </w:t>
            </w:r>
          </w:p>
          <w:p w:rsidR="00C2726A" w:rsidRPr="00DA0AE7" w:rsidRDefault="00C2726A" w:rsidP="00E161D5">
            <w:pPr>
              <w:pStyle w:val="ConsPlusCell"/>
              <w:jc w:val="center"/>
              <w:rPr>
                <w:sz w:val="24"/>
                <w:szCs w:val="24"/>
              </w:rPr>
            </w:pPr>
            <w:r w:rsidRPr="00DA0AE7">
              <w:rPr>
                <w:sz w:val="24"/>
                <w:szCs w:val="24"/>
              </w:rPr>
              <w:t>год</w:t>
            </w:r>
          </w:p>
        </w:tc>
        <w:tc>
          <w:tcPr>
            <w:tcW w:w="709" w:type="dxa"/>
            <w:tcBorders>
              <w:left w:val="single" w:sz="4" w:space="0" w:color="auto"/>
              <w:right w:val="single" w:sz="4" w:space="0" w:color="auto"/>
            </w:tcBorders>
            <w:shd w:val="clear" w:color="auto" w:fill="auto"/>
            <w:vAlign w:val="center"/>
          </w:tcPr>
          <w:p w:rsidR="00C2726A" w:rsidRDefault="00134A22" w:rsidP="00E161D5">
            <w:pPr>
              <w:pStyle w:val="ConsPlusCell"/>
              <w:jc w:val="center"/>
              <w:rPr>
                <w:sz w:val="24"/>
                <w:szCs w:val="24"/>
              </w:rPr>
            </w:pPr>
            <w:r>
              <w:rPr>
                <w:sz w:val="24"/>
                <w:szCs w:val="24"/>
              </w:rPr>
              <w:t>2</w:t>
            </w:r>
            <w:r w:rsidR="00C2726A"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DA0AE7" w:rsidRDefault="00134A22" w:rsidP="00E161D5">
            <w:pPr>
              <w:pStyle w:val="ConsPlusCell"/>
              <w:jc w:val="center"/>
              <w:rPr>
                <w:sz w:val="24"/>
                <w:szCs w:val="24"/>
              </w:rPr>
            </w:pPr>
            <w:r>
              <w:rPr>
                <w:sz w:val="24"/>
                <w:szCs w:val="24"/>
              </w:rPr>
              <w:t>3</w:t>
            </w:r>
            <w:r w:rsidR="00C2726A"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567" w:type="dxa"/>
            <w:tcBorders>
              <w:lef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Итого</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val="restart"/>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Подпрограмма</w:t>
            </w: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C2726A" w:rsidRPr="00411368" w:rsidRDefault="00721A0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w:t>
            </w:r>
            <w:r w:rsidR="000F21C1">
              <w:rPr>
                <w:rFonts w:ascii="Times New Roman" w:hAnsi="Times New Roman"/>
                <w:sz w:val="24"/>
                <w:szCs w:val="24"/>
              </w:rPr>
              <w:t>3</w:t>
            </w:r>
          </w:p>
        </w:tc>
        <w:tc>
          <w:tcPr>
            <w:tcW w:w="709" w:type="dxa"/>
            <w:tcBorders>
              <w:left w:val="single" w:sz="4" w:space="0" w:color="auto"/>
              <w:right w:val="single" w:sz="4" w:space="0" w:color="auto"/>
            </w:tcBorders>
            <w:shd w:val="clear" w:color="auto" w:fill="auto"/>
          </w:tcPr>
          <w:p w:rsidR="00C2726A" w:rsidRPr="00411368" w:rsidRDefault="00F730B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21131,7</w:t>
            </w:r>
          </w:p>
        </w:tc>
        <w:tc>
          <w:tcPr>
            <w:tcW w:w="709" w:type="dxa"/>
            <w:tcBorders>
              <w:left w:val="single" w:sz="4" w:space="0" w:color="auto"/>
              <w:right w:val="single" w:sz="4" w:space="0" w:color="auto"/>
            </w:tcBorders>
            <w:shd w:val="clear" w:color="auto" w:fill="auto"/>
          </w:tcPr>
          <w:p w:rsidR="00C2726A" w:rsidRPr="00411368" w:rsidRDefault="00077E0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567" w:type="dxa"/>
            <w:tcBorders>
              <w:left w:val="single" w:sz="4" w:space="0" w:color="auto"/>
            </w:tcBorders>
            <w:shd w:val="clear" w:color="auto" w:fill="auto"/>
          </w:tcPr>
          <w:p w:rsidR="00C2726A" w:rsidRPr="00411368" w:rsidRDefault="00471B5F" w:rsidP="009A5D65">
            <w:pPr>
              <w:widowControl w:val="0"/>
              <w:autoSpaceDE w:val="0"/>
              <w:spacing w:line="240" w:lineRule="auto"/>
              <w:jc w:val="both"/>
              <w:rPr>
                <w:rFonts w:ascii="Times New Roman" w:hAnsi="Times New Roman"/>
                <w:sz w:val="24"/>
                <w:szCs w:val="24"/>
              </w:rPr>
            </w:pPr>
            <w:r>
              <w:rPr>
                <w:rFonts w:ascii="Times New Roman" w:hAnsi="Times New Roman"/>
                <w:sz w:val="24"/>
                <w:szCs w:val="24"/>
              </w:rPr>
              <w:t>136957,83</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top w:val="single" w:sz="4" w:space="0" w:color="auto"/>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C2726A" w:rsidRPr="00411368" w:rsidRDefault="00721A0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w:t>
            </w:r>
            <w:r w:rsidR="000F21C1">
              <w:rPr>
                <w:rFonts w:ascii="Times New Roman" w:hAnsi="Times New Roman"/>
                <w:sz w:val="24"/>
                <w:szCs w:val="24"/>
              </w:rPr>
              <w:t>3</w:t>
            </w:r>
          </w:p>
        </w:tc>
        <w:tc>
          <w:tcPr>
            <w:tcW w:w="709" w:type="dxa"/>
            <w:tcBorders>
              <w:left w:val="single" w:sz="4" w:space="0" w:color="auto"/>
              <w:right w:val="single" w:sz="4" w:space="0" w:color="auto"/>
            </w:tcBorders>
            <w:shd w:val="clear" w:color="auto" w:fill="auto"/>
          </w:tcPr>
          <w:p w:rsidR="00C2726A" w:rsidRPr="00411368" w:rsidRDefault="00F730B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9607,0</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567" w:type="dxa"/>
            <w:tcBorders>
              <w:left w:val="single" w:sz="4" w:space="0" w:color="auto"/>
            </w:tcBorders>
            <w:shd w:val="clear" w:color="auto" w:fill="auto"/>
          </w:tcPr>
          <w:p w:rsidR="00C2726A" w:rsidRPr="00411368" w:rsidRDefault="00721A0A" w:rsidP="00CD6349">
            <w:pPr>
              <w:widowControl w:val="0"/>
              <w:autoSpaceDE w:val="0"/>
              <w:spacing w:line="240" w:lineRule="auto"/>
              <w:jc w:val="both"/>
              <w:rPr>
                <w:rFonts w:ascii="Times New Roman" w:hAnsi="Times New Roman"/>
                <w:sz w:val="24"/>
                <w:szCs w:val="24"/>
              </w:rPr>
            </w:pPr>
            <w:r>
              <w:rPr>
                <w:rFonts w:ascii="Times New Roman" w:hAnsi="Times New Roman"/>
                <w:sz w:val="24"/>
                <w:szCs w:val="24"/>
              </w:rPr>
              <w:t>101</w:t>
            </w:r>
            <w:r w:rsidR="00CD6349">
              <w:rPr>
                <w:rFonts w:ascii="Times New Roman" w:hAnsi="Times New Roman"/>
                <w:sz w:val="24"/>
                <w:szCs w:val="24"/>
              </w:rPr>
              <w:t>904,83</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C2726A" w:rsidRPr="00411368" w:rsidRDefault="009A5D6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C2726A" w:rsidRPr="00411368" w:rsidRDefault="00F730B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11524,7</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567" w:type="dxa"/>
            <w:tcBorders>
              <w:left w:val="single" w:sz="4" w:space="0" w:color="auto"/>
            </w:tcBorders>
            <w:shd w:val="clear" w:color="auto" w:fill="auto"/>
          </w:tcPr>
          <w:p w:rsidR="00C2726A" w:rsidRPr="00411368" w:rsidRDefault="00CD6349"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35053,0</w:t>
            </w:r>
          </w:p>
        </w:tc>
      </w:tr>
      <w:tr w:rsidR="00C2726A" w:rsidRPr="00411368" w:rsidTr="00426D52">
        <w:trPr>
          <w:trHeight w:val="1152"/>
        </w:trPr>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426D52">
        <w:trPr>
          <w:trHeight w:val="2866"/>
        </w:trPr>
        <w:tc>
          <w:tcPr>
            <w:tcW w:w="1947"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Планируемые результаты</w:t>
            </w:r>
          </w:p>
          <w:p w:rsidR="00C2726A" w:rsidRPr="00411368" w:rsidRDefault="00C2726A" w:rsidP="00E161D5">
            <w:pPr>
              <w:pStyle w:val="ConsPlusCell"/>
              <w:rPr>
                <w:sz w:val="24"/>
                <w:szCs w:val="24"/>
              </w:rPr>
            </w:pPr>
            <w:r w:rsidRPr="00411368">
              <w:rPr>
                <w:sz w:val="24"/>
                <w:szCs w:val="24"/>
              </w:rPr>
              <w:t>реализации подпрограммы</w:t>
            </w:r>
          </w:p>
        </w:tc>
        <w:tc>
          <w:tcPr>
            <w:tcW w:w="710"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569"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6521" w:type="dxa"/>
            <w:gridSpan w:val="9"/>
            <w:tcBorders>
              <w:right w:val="single" w:sz="4" w:space="0" w:color="auto"/>
            </w:tcBorders>
            <w:shd w:val="clear" w:color="auto" w:fill="auto"/>
          </w:tcPr>
          <w:p w:rsidR="00C2726A" w:rsidRPr="00411368" w:rsidRDefault="00C2726A" w:rsidP="00E161D5">
            <w:pPr>
              <w:spacing w:after="0" w:line="240" w:lineRule="auto"/>
              <w:ind w:left="-4"/>
              <w:rPr>
                <w:rFonts w:ascii="Times New Roman" w:hAnsi="Times New Roman"/>
                <w:bCs/>
                <w:sz w:val="24"/>
                <w:szCs w:val="24"/>
              </w:rPr>
            </w:pPr>
            <w:r w:rsidRPr="00411368">
              <w:rPr>
                <w:rFonts w:ascii="Times New Roman" w:hAnsi="Times New Roman"/>
                <w:sz w:val="24"/>
                <w:szCs w:val="24"/>
              </w:rPr>
              <w:t>Подпрограмма базируется</w:t>
            </w:r>
            <w:r w:rsidRPr="00411368">
              <w:rPr>
                <w:rFonts w:ascii="Times New Roman" w:hAnsi="Times New Roman"/>
                <w:bCs/>
                <w:sz w:val="24"/>
                <w:szCs w:val="24"/>
              </w:rPr>
              <w:t xml:space="preserve"> на достижении следующих целевых показателях:</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смертности от туберкулеза;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заболеваемости туберкулезом;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xml:space="preserve">- увеличение охвата </w:t>
            </w:r>
            <w:proofErr w:type="gramStart"/>
            <w:r w:rsidRPr="00411368">
              <w:rPr>
                <w:rFonts w:ascii="Times New Roman" w:hAnsi="Times New Roman"/>
                <w:sz w:val="24"/>
                <w:szCs w:val="24"/>
              </w:rPr>
              <w:t>ВИЧ-инфицированных</w:t>
            </w:r>
            <w:proofErr w:type="gramEnd"/>
            <w:r w:rsidRPr="00411368">
              <w:rPr>
                <w:rFonts w:ascii="Times New Roman" w:hAnsi="Times New Roman"/>
                <w:sz w:val="24"/>
                <w:szCs w:val="24"/>
              </w:rPr>
              <w:t xml:space="preserve"> диспансерным наблюдением;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улучшение состояния здоровья населения района;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младенческой смертности;</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lastRenderedPageBreak/>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w:t>
      </w:r>
      <w:r w:rsidRPr="0075009C">
        <w:rPr>
          <w:rFonts w:ascii="Times New Roman" w:hAnsi="Times New Roman"/>
          <w:kern w:val="2"/>
          <w:sz w:val="28"/>
          <w:szCs w:val="28"/>
        </w:rPr>
        <w:lastRenderedPageBreak/>
        <w:t>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подростков;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Pr="0075009C">
        <w:rPr>
          <w:rFonts w:ascii="Times New Roman" w:hAnsi="Times New Roman"/>
          <w:kern w:val="2"/>
          <w:sz w:val="28"/>
          <w:szCs w:val="28"/>
        </w:rPr>
        <w:br/>
        <w:t>профилактики неинфекционных заболеваний и формирования</w:t>
      </w:r>
      <w:r w:rsidRPr="0075009C">
        <w:rPr>
          <w:rFonts w:ascii="Times New Roman" w:hAnsi="Times New Roman"/>
          <w:kern w:val="2"/>
          <w:sz w:val="28"/>
          <w:szCs w:val="28"/>
        </w:rPr>
        <w:b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w:t>
      </w:r>
      <w:r w:rsidRPr="0075009C">
        <w:rPr>
          <w:rFonts w:ascii="Times New Roman" w:hAnsi="Times New Roman"/>
          <w:kern w:val="2"/>
          <w:sz w:val="28"/>
          <w:szCs w:val="28"/>
        </w:rPr>
        <w:lastRenderedPageBreak/>
        <w:t>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lastRenderedPageBreak/>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A75CD3" w:rsidRPr="000C2D47" w:rsidRDefault="00A75CD3" w:rsidP="00A75CD3">
      <w:pPr>
        <w:spacing w:after="0" w:line="240" w:lineRule="auto"/>
        <w:jc w:val="center"/>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которые приведут согласно «Дорожной карте» к снижению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A75CD3" w:rsidRPr="009247AD"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A75CD3" w:rsidRPr="00386B9B" w:rsidRDefault="00A75CD3" w:rsidP="00AB5425">
      <w:pPr>
        <w:suppressAutoHyphens/>
        <w:autoSpaceDE w:val="0"/>
        <w:autoSpaceDN w:val="0"/>
        <w:adjustRightInd w:val="0"/>
        <w:spacing w:after="0" w:line="240" w:lineRule="auto"/>
        <w:ind w:firstLine="851"/>
        <w:jc w:val="both"/>
        <w:rPr>
          <w:rFonts w:ascii="Times New Roman" w:hAnsi="Times New Roman"/>
          <w:kern w:val="2"/>
          <w:sz w:val="28"/>
          <w:szCs w:val="28"/>
          <w:highlight w:val="yellow"/>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 и иглами.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 xml:space="preserve">Для достижения эффективной работы системы социальных ценностей и традиций, препятствующих поведению, способствующему заражению ВИЧ, </w:t>
      </w:r>
      <w:r w:rsidRPr="008A1FEE">
        <w:rPr>
          <w:rFonts w:ascii="Times New Roman" w:hAnsi="Times New Roman"/>
          <w:kern w:val="2"/>
          <w:sz w:val="28"/>
          <w:szCs w:val="28"/>
        </w:rPr>
        <w:lastRenderedPageBreak/>
        <w:t>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w:t>
      </w:r>
      <w:proofErr w:type="gramStart"/>
      <w:r>
        <w:rPr>
          <w:rFonts w:ascii="Times New Roman" w:hAnsi="Times New Roman"/>
          <w:kern w:val="2"/>
          <w:sz w:val="28"/>
          <w:szCs w:val="28"/>
        </w:rPr>
        <w:t xml:space="preserve"> В</w:t>
      </w:r>
      <w:proofErr w:type="gramEnd"/>
      <w:r>
        <w:rPr>
          <w:rFonts w:ascii="Times New Roman" w:hAnsi="Times New Roman"/>
          <w:kern w:val="2"/>
          <w:sz w:val="28"/>
          <w:szCs w:val="28"/>
        </w:rPr>
        <w:t xml:space="preserve">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w:t>
      </w:r>
      <w:proofErr w:type="gramStart"/>
      <w:r>
        <w:t xml:space="preserve"> В</w:t>
      </w:r>
      <w:proofErr w:type="gramEnd"/>
      <w:r>
        <w:t xml:space="preserve">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lastRenderedPageBreak/>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A75CD3" w:rsidRPr="00435E31" w:rsidRDefault="00A75CD3" w:rsidP="00A75CD3">
      <w:pPr>
        <w:pStyle w:val="Style3"/>
        <w:widowControl/>
        <w:autoSpaceDE/>
        <w:ind w:firstLine="851"/>
        <w:jc w:val="both"/>
        <w:rPr>
          <w:kern w:val="2"/>
          <w:sz w:val="32"/>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 xml:space="preserve">закупку компьютерного и офисного оборудования, приобретение лицензионного программного обеспечения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lastRenderedPageBreak/>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lastRenderedPageBreak/>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1.11.4 Лапароскоп, осветитель ксеноновый эндоскопический, </w:t>
      </w:r>
      <w:r>
        <w:rPr>
          <w:rFonts w:ascii="Times New Roman" w:hAnsi="Times New Roman"/>
          <w:sz w:val="28"/>
          <w:szCs w:val="28"/>
        </w:rPr>
        <w:lastRenderedPageBreak/>
        <w:t>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lastRenderedPageBreak/>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Pr>
          <w:rFonts w:ascii="Times New Roman" w:hAnsi="Times New Roman"/>
          <w:sz w:val="28"/>
          <w:szCs w:val="28"/>
        </w:rPr>
        <w:t>.</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 xml:space="preserve">Фельдшерско - акушерские пункты обслуживают один - два или более населенных пунктов, </w:t>
      </w:r>
      <w:r w:rsidRPr="007B65E2">
        <w:rPr>
          <w:rFonts w:ascii="Times New Roman" w:eastAsia="Times New Roman" w:hAnsi="Times New Roman"/>
          <w:sz w:val="28"/>
          <w:szCs w:val="18"/>
          <w:lang w:eastAsia="ru-RU"/>
        </w:rPr>
        <w:lastRenderedPageBreak/>
        <w:t>расположенных в радиусе 2-5 км от других лечебно - профилактических учреждений (в том числе ФАП).</w:t>
      </w:r>
      <w:r>
        <w:rPr>
          <w:rFonts w:ascii="Times New Roman" w:eastAsia="Times New Roman" w:hAnsi="Times New Roman"/>
          <w:sz w:val="28"/>
          <w:szCs w:val="18"/>
          <w:lang w:eastAsia="ru-RU"/>
        </w:rPr>
        <w:t xml:space="preserve"> </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 xml:space="preserve">В 2016 году </w:t>
      </w:r>
      <w:r w:rsidR="0085618E">
        <w:rPr>
          <w:rFonts w:ascii="Times New Roman" w:eastAsia="Times New Roman" w:hAnsi="Times New Roman"/>
          <w:sz w:val="28"/>
          <w:szCs w:val="18"/>
          <w:lang w:eastAsia="ru-RU"/>
        </w:rPr>
        <w:t xml:space="preserve">приобретен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 и за счет софинансирования из бюджета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приобретен 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 xml:space="preserve">ва Ростовской области – 2565,9 тыс. рублей и за счет софинансирования из бюджета Октябрьского района – 208,1 тыс. рублей. </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 оснащённых оборудованием и мебелью</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proofErr w:type="gramStart"/>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Default="000B0234" w:rsidP="000B0234">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950,0 тыс. рублей (</w:t>
      </w:r>
      <w:r w:rsidRPr="000B0234">
        <w:rPr>
          <w:rFonts w:ascii="Times New Roman" w:hAnsi="Times New Roman"/>
          <w:sz w:val="28"/>
          <w:szCs w:val="28"/>
        </w:rPr>
        <w:t xml:space="preserve">областной бюджет – 878,75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proofErr w:type="gramStart"/>
      <w:r w:rsidRPr="000B0234">
        <w:rPr>
          <w:rFonts w:ascii="Times New Roman" w:hAnsi="Times New Roman"/>
          <w:sz w:val="28"/>
          <w:szCs w:val="28"/>
        </w:rPr>
        <w:t>Весёлая</w:t>
      </w:r>
      <w:proofErr w:type="gramEnd"/>
      <w:r w:rsidRPr="000B0234">
        <w:rPr>
          <w:rFonts w:ascii="Times New Roman" w:hAnsi="Times New Roman"/>
          <w:sz w:val="28"/>
          <w:szCs w:val="28"/>
        </w:rPr>
        <w:t xml:space="preserve"> Бахмутовка – 950,0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878,75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0B0234" w:rsidRDefault="000B0234" w:rsidP="0085618E">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095A28">
      <w:pPr>
        <w:pStyle w:val="ac"/>
        <w:spacing w:before="0" w:beforeAutospacing="0" w:after="0" w:afterAutospacing="0"/>
        <w:ind w:firstLine="851"/>
        <w:jc w:val="center"/>
        <w:rPr>
          <w:sz w:val="28"/>
        </w:rPr>
      </w:pPr>
      <w:r w:rsidRPr="00827CE7">
        <w:rPr>
          <w:sz w:val="28"/>
        </w:rPr>
        <w:t xml:space="preserve">Мероприятие 1.17 – </w:t>
      </w:r>
      <w:r w:rsidR="00877C99" w:rsidRPr="00827CE7">
        <w:rPr>
          <w:sz w:val="28"/>
        </w:rPr>
        <w:t>Развитие скорой медицинской помощи</w:t>
      </w:r>
    </w:p>
    <w:p w:rsidR="00095A28" w:rsidRPr="00827CE7" w:rsidRDefault="00095A28" w:rsidP="00095A28">
      <w:pPr>
        <w:pStyle w:val="ac"/>
        <w:spacing w:before="0" w:beforeAutospacing="0" w:after="0" w:afterAutospacing="0"/>
        <w:ind w:firstLine="851"/>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w:t>
      </w:r>
      <w:proofErr w:type="spellStart"/>
      <w:r w:rsidRPr="00827CE7">
        <w:rPr>
          <w:sz w:val="28"/>
        </w:rPr>
        <w:t>Догоспитальный</w:t>
      </w:r>
      <w:proofErr w:type="spellEnd"/>
      <w:r w:rsidRPr="00827CE7">
        <w:rPr>
          <w:sz w:val="28"/>
        </w:rPr>
        <w:t xml:space="preserve">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 xml:space="preserve">на условиях софинансирования запланированы средства </w:t>
      </w:r>
      <w:proofErr w:type="gramStart"/>
      <w:r w:rsidR="00FE56C4">
        <w:rPr>
          <w:sz w:val="28"/>
        </w:rPr>
        <w:t>на</w:t>
      </w:r>
      <w:proofErr w:type="gramEnd"/>
      <w:r w:rsidR="00FE56C4">
        <w:rPr>
          <w:sz w:val="28"/>
        </w:rPr>
        <w:t>:</w:t>
      </w:r>
    </w:p>
    <w:p w:rsidR="00B913E1" w:rsidRPr="00EB496D" w:rsidRDefault="00FE56C4" w:rsidP="00B913E1">
      <w:pPr>
        <w:pStyle w:val="ac"/>
        <w:spacing w:before="0" w:beforeAutospacing="0" w:after="0" w:afterAutospacing="0"/>
        <w:ind w:firstLine="851"/>
        <w:jc w:val="both"/>
        <w:rPr>
          <w:sz w:val="28"/>
        </w:rPr>
      </w:pPr>
      <w:r w:rsidRPr="00EB496D">
        <w:rPr>
          <w:sz w:val="28"/>
        </w:rPr>
        <w:lastRenderedPageBreak/>
        <w:t xml:space="preserve">- </w:t>
      </w:r>
      <w:r w:rsidR="00B913E1" w:rsidRPr="00EB496D">
        <w:rPr>
          <w:sz w:val="28"/>
        </w:rPr>
        <w:t xml:space="preserve">приобретение модульного здания скорой медицинской помощи оснащенного мебелью и оборудованием в сумме 3800,0 тыс. рублей, в том числе из Областного бюджета – 3515,0 тыс. рублей, из бюджета Октябрьского района – 285,0 тыс. </w:t>
      </w:r>
      <w:r w:rsidRPr="00EB496D">
        <w:rPr>
          <w:sz w:val="28"/>
        </w:rPr>
        <w:t>рублей;</w:t>
      </w:r>
    </w:p>
    <w:p w:rsidR="00095A28" w:rsidRDefault="00FE56C4" w:rsidP="00095A28">
      <w:pPr>
        <w:pStyle w:val="ac"/>
        <w:spacing w:before="0" w:beforeAutospacing="0" w:after="0" w:afterAutospacing="0"/>
        <w:ind w:firstLine="851"/>
        <w:jc w:val="both"/>
        <w:rPr>
          <w:sz w:val="28"/>
        </w:rPr>
      </w:pPr>
      <w:r w:rsidRPr="00EB496D">
        <w:rPr>
          <w:sz w:val="28"/>
        </w:rPr>
        <w:t xml:space="preserve">-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
    <w:p w:rsidR="00C321FD" w:rsidRDefault="00C321FD" w:rsidP="00095A28">
      <w:pPr>
        <w:pStyle w:val="ac"/>
        <w:spacing w:before="0" w:beforeAutospacing="0" w:after="0" w:afterAutospacing="0"/>
        <w:ind w:firstLine="851"/>
        <w:jc w:val="both"/>
        <w:rPr>
          <w:sz w:val="28"/>
        </w:rPr>
      </w:pP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E161D5">
        <w:trPr>
          <w:trHeight w:val="84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E161D5">
        <w:trPr>
          <w:trHeight w:val="126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E161D5">
        <w:trPr>
          <w:trHeight w:val="98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E161D5">
        <w:trPr>
          <w:trHeight w:val="1114"/>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E6330B">
        <w:trPr>
          <w:trHeight w:val="537"/>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lastRenderedPageBreak/>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134451">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val="restart"/>
            <w:tcBorders>
              <w:top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Подпрограмма</w:t>
            </w:r>
          </w:p>
        </w:tc>
        <w:tc>
          <w:tcPr>
            <w:tcW w:w="710" w:type="dxa"/>
            <w:tcBorders>
              <w:bottom w:val="single" w:sz="4" w:space="0" w:color="auto"/>
            </w:tcBorders>
            <w:shd w:val="clear" w:color="auto" w:fill="auto"/>
          </w:tcPr>
          <w:p w:rsidR="00A75CD3" w:rsidRPr="00F6302A" w:rsidRDefault="00A75CD3" w:rsidP="00E161D5">
            <w:pPr>
              <w:pStyle w:val="ConsPlusCell"/>
              <w:rPr>
                <w:sz w:val="24"/>
                <w:szCs w:val="24"/>
              </w:rPr>
            </w:pPr>
          </w:p>
        </w:tc>
        <w:tc>
          <w:tcPr>
            <w:tcW w:w="852" w:type="dxa"/>
            <w:tcBorders>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Всего: в том числе:</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505,2</w:t>
            </w:r>
            <w:r w:rsidR="005977BA">
              <w:rPr>
                <w:sz w:val="24"/>
                <w:szCs w:val="24"/>
              </w:rPr>
              <w:t>4</w:t>
            </w:r>
          </w:p>
        </w:tc>
        <w:tc>
          <w:tcPr>
            <w:tcW w:w="709" w:type="dxa"/>
            <w:tcBorders>
              <w:left w:val="single" w:sz="4" w:space="0" w:color="auto"/>
              <w:right w:val="single" w:sz="4" w:space="0" w:color="auto"/>
            </w:tcBorders>
            <w:shd w:val="clear" w:color="auto" w:fill="auto"/>
          </w:tcPr>
          <w:p w:rsidR="00A75CD3" w:rsidRPr="00F6302A" w:rsidRDefault="00180637"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180637" w:rsidP="00E161D5">
            <w:pPr>
              <w:pStyle w:val="ConsPlusCell"/>
              <w:rPr>
                <w:sz w:val="24"/>
                <w:szCs w:val="24"/>
              </w:rPr>
            </w:pPr>
            <w:r>
              <w:rPr>
                <w:sz w:val="24"/>
                <w:szCs w:val="24"/>
              </w:rPr>
              <w:t>11364,04</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tcBorders>
              <w:top w:val="single" w:sz="4" w:space="0" w:color="auto"/>
            </w:tcBorders>
            <w:shd w:val="clear" w:color="auto" w:fill="auto"/>
          </w:tcPr>
          <w:p w:rsidR="00A75CD3" w:rsidRPr="00F6302A" w:rsidRDefault="00A75CD3" w:rsidP="00E161D5">
            <w:pPr>
              <w:pStyle w:val="ConsPlusCell"/>
              <w:rPr>
                <w:sz w:val="24"/>
                <w:szCs w:val="24"/>
              </w:rPr>
            </w:pPr>
          </w:p>
        </w:tc>
        <w:tc>
          <w:tcPr>
            <w:tcW w:w="852" w:type="dxa"/>
            <w:tcBorders>
              <w:top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212B33"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180637" w:rsidP="00E161D5">
            <w:pPr>
              <w:pStyle w:val="ConsPlusCell"/>
              <w:rPr>
                <w:sz w:val="24"/>
                <w:szCs w:val="24"/>
              </w:rPr>
            </w:pPr>
            <w:r>
              <w:rPr>
                <w:sz w:val="24"/>
                <w:szCs w:val="24"/>
              </w:rPr>
              <w:t>4584,7</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5215,6</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8D3EA4" w:rsidP="00E161D5">
            <w:pPr>
              <w:pStyle w:val="ConsPlusCell"/>
              <w:rPr>
                <w:sz w:val="24"/>
                <w:szCs w:val="24"/>
              </w:rPr>
            </w:pPr>
            <w:r>
              <w:rPr>
                <w:sz w:val="24"/>
                <w:szCs w:val="24"/>
              </w:rPr>
              <w:t>445,6</w:t>
            </w:r>
            <w:r w:rsidR="005977BA">
              <w:rPr>
                <w:sz w:val="24"/>
                <w:szCs w:val="24"/>
              </w:rPr>
              <w:t>4</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A75CD3" w:rsidRPr="00F6302A" w:rsidRDefault="00D94269" w:rsidP="00E161D5">
            <w:pPr>
              <w:pStyle w:val="ConsPlusCell"/>
              <w:rPr>
                <w:sz w:val="24"/>
                <w:szCs w:val="24"/>
              </w:rPr>
            </w:pPr>
            <w:r>
              <w:rPr>
                <w:sz w:val="24"/>
                <w:szCs w:val="24"/>
              </w:rPr>
              <w:t>1563,7</w:t>
            </w:r>
            <w:r w:rsidR="005977BA">
              <w:rPr>
                <w:sz w:val="24"/>
                <w:szCs w:val="24"/>
              </w:rPr>
              <w:t>4</w:t>
            </w:r>
          </w:p>
        </w:tc>
      </w:tr>
      <w:tr w:rsidR="00A75CD3" w:rsidRPr="00F6302A" w:rsidTr="00E161D5">
        <w:tc>
          <w:tcPr>
            <w:tcW w:w="1553"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Планируемые результаты</w:t>
            </w:r>
          </w:p>
          <w:p w:rsidR="00A75CD3" w:rsidRPr="00F6302A" w:rsidRDefault="00A75CD3" w:rsidP="00E161D5">
            <w:pPr>
              <w:pStyle w:val="ConsPlusCell"/>
              <w:rPr>
                <w:sz w:val="24"/>
                <w:szCs w:val="24"/>
              </w:rPr>
            </w:pPr>
            <w:r w:rsidRPr="00F6302A">
              <w:rPr>
                <w:sz w:val="24"/>
                <w:szCs w:val="24"/>
              </w:rPr>
              <w:t>реализации подпрограммы</w:t>
            </w:r>
          </w:p>
        </w:tc>
        <w:tc>
          <w:tcPr>
            <w:tcW w:w="853"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710"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6523" w:type="dxa"/>
            <w:gridSpan w:val="9"/>
            <w:tcBorders>
              <w:right w:val="single" w:sz="4" w:space="0" w:color="auto"/>
            </w:tcBorders>
            <w:shd w:val="clear" w:color="auto" w:fill="auto"/>
          </w:tcPr>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sz w:val="24"/>
                <w:szCs w:val="24"/>
              </w:rPr>
              <w:t>Подпрограмма базируется</w:t>
            </w:r>
            <w:r w:rsidRPr="00F6302A">
              <w:rPr>
                <w:rFonts w:ascii="Times New Roman" w:hAnsi="Times New Roman"/>
                <w:bCs/>
                <w:sz w:val="24"/>
                <w:szCs w:val="24"/>
              </w:rPr>
              <w:t xml:space="preserve"> на достижении следующих целевых показателях:</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снижение смертности от сосудистых заболеваний;</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обеспеченность населения местами для стационарного лечения;</w:t>
            </w:r>
          </w:p>
          <w:p w:rsidR="00A75CD3" w:rsidRPr="00F6302A" w:rsidRDefault="00A75CD3" w:rsidP="00E161D5">
            <w:pPr>
              <w:spacing w:after="0" w:line="240" w:lineRule="auto"/>
              <w:ind w:left="-4"/>
              <w:rPr>
                <w:rFonts w:ascii="Times New Roman" w:hAnsi="Times New Roman"/>
                <w:sz w:val="24"/>
                <w:szCs w:val="24"/>
              </w:rPr>
            </w:pPr>
            <w:r w:rsidRPr="00F6302A">
              <w:rPr>
                <w:rFonts w:ascii="Times New Roman" w:hAnsi="Times New Roman"/>
                <w:bCs/>
                <w:sz w:val="24"/>
                <w:szCs w:val="24"/>
              </w:rPr>
              <w:t>- увеличение продолжительности жизни.</w:t>
            </w:r>
          </w:p>
        </w:tc>
      </w:tr>
    </w:tbl>
    <w:p w:rsidR="003F48FF" w:rsidRDefault="003F48FF"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w:t>
      </w:r>
      <w:r>
        <w:rPr>
          <w:rFonts w:ascii="Times New Roman" w:hAnsi="Times New Roman"/>
          <w:kern w:val="2"/>
          <w:sz w:val="28"/>
          <w:szCs w:val="28"/>
        </w:rPr>
        <w:lastRenderedPageBreak/>
        <w:t xml:space="preserve">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w:t>
      </w:r>
      <w:proofErr w:type="gramEnd"/>
      <w:r w:rsidRPr="00FF4EC6">
        <w:rPr>
          <w:rFonts w:ascii="Times New Roman" w:hAnsi="Times New Roman"/>
          <w:kern w:val="2"/>
          <w:sz w:val="28"/>
          <w:szCs w:val="28"/>
        </w:rPr>
        <w:t xml:space="preserve">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lastRenderedPageBreak/>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proofErr w:type="gramStart"/>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w:t>
      </w:r>
      <w:r w:rsidR="00C73F02">
        <w:rPr>
          <w:sz w:val="28"/>
        </w:rPr>
        <w:t>4</w:t>
      </w:r>
      <w:r w:rsidR="00B35281">
        <w:rPr>
          <w:sz w:val="28"/>
        </w:rPr>
        <w:t xml:space="preserve"> тыс. рублей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A0D91" w:rsidRDefault="00CA0D91" w:rsidP="00A75CD3">
      <w:pPr>
        <w:pStyle w:val="ac"/>
        <w:spacing w:before="0" w:beforeAutospacing="0" w:after="0" w:afterAutospacing="0"/>
        <w:ind w:firstLine="851"/>
        <w:jc w:val="both"/>
        <w:rPr>
          <w:sz w:val="28"/>
        </w:rPr>
      </w:pPr>
    </w:p>
    <w:p w:rsidR="00CA0D91" w:rsidRDefault="00CA0D91" w:rsidP="00CA0D91">
      <w:pPr>
        <w:pStyle w:val="ac"/>
        <w:spacing w:before="0" w:beforeAutospacing="0" w:after="0" w:afterAutospacing="0"/>
        <w:ind w:firstLine="851"/>
        <w:jc w:val="center"/>
        <w:rPr>
          <w:sz w:val="28"/>
        </w:rPr>
      </w:pPr>
      <w:r>
        <w:rPr>
          <w:sz w:val="28"/>
        </w:rPr>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8E2E0F">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8E2E0F">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Default="000B188B" w:rsidP="00134451">
            <w:pPr>
              <w:pStyle w:val="ConsPlusCell"/>
              <w:ind w:right="-8"/>
              <w:jc w:val="center"/>
              <w:rPr>
                <w:sz w:val="24"/>
                <w:szCs w:val="24"/>
              </w:rPr>
            </w:pPr>
          </w:p>
          <w:p w:rsidR="000B188B" w:rsidRPr="00DA0AE7" w:rsidRDefault="000B188B"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Pr="00DA0AE7" w:rsidRDefault="000B188B" w:rsidP="00134451">
            <w:pPr>
              <w:pStyle w:val="ConsPlusCell"/>
              <w:ind w:right="-8"/>
              <w:jc w:val="center"/>
              <w:rPr>
                <w:sz w:val="24"/>
                <w:szCs w:val="24"/>
              </w:rPr>
            </w:pPr>
          </w:p>
          <w:p w:rsidR="000B188B" w:rsidRPr="00DA0AE7" w:rsidRDefault="000B188B" w:rsidP="00134451">
            <w:pPr>
              <w:pStyle w:val="ConsPlusCell"/>
              <w:ind w:right="-8"/>
              <w:jc w:val="center"/>
              <w:rPr>
                <w:sz w:val="24"/>
                <w:szCs w:val="24"/>
              </w:rPr>
            </w:pPr>
            <w:r w:rsidRPr="00DA0AE7">
              <w:rPr>
                <w:sz w:val="24"/>
                <w:szCs w:val="24"/>
              </w:rPr>
              <w:t>2015 год</w:t>
            </w:r>
          </w:p>
        </w:tc>
        <w:tc>
          <w:tcPr>
            <w:tcW w:w="708"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vAlign w:val="center"/>
          </w:tcPr>
          <w:p w:rsidR="000B188B" w:rsidRPr="00DA0AE7" w:rsidRDefault="000B188B" w:rsidP="00134451">
            <w:pPr>
              <w:pStyle w:val="ConsPlusCell"/>
              <w:jc w:val="center"/>
              <w:rPr>
                <w:sz w:val="24"/>
                <w:szCs w:val="24"/>
              </w:rPr>
            </w:pPr>
            <w:r>
              <w:rPr>
                <w:sz w:val="24"/>
                <w:szCs w:val="24"/>
              </w:rPr>
              <w:t>Текущий финансовый год</w:t>
            </w:r>
          </w:p>
          <w:p w:rsidR="000B188B"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vAlign w:val="center"/>
          </w:tcPr>
          <w:p w:rsidR="000B188B" w:rsidRDefault="000B188B" w:rsidP="00134451">
            <w:pPr>
              <w:pStyle w:val="ConsPlusCell"/>
              <w:jc w:val="center"/>
              <w:rPr>
                <w:sz w:val="24"/>
                <w:szCs w:val="24"/>
              </w:rPr>
            </w:pPr>
            <w:r>
              <w:rPr>
                <w:sz w:val="24"/>
                <w:szCs w:val="24"/>
              </w:rPr>
              <w:t>1</w:t>
            </w:r>
            <w:r w:rsidRPr="00DA0AE7">
              <w:rPr>
                <w:sz w:val="24"/>
                <w:szCs w:val="24"/>
              </w:rPr>
              <w:t>-й год планового периода</w:t>
            </w:r>
          </w:p>
          <w:p w:rsidR="000B188B" w:rsidRPr="00DA0AE7" w:rsidRDefault="000B188B" w:rsidP="00134451">
            <w:pPr>
              <w:pStyle w:val="ConsPlusCell"/>
              <w:jc w:val="center"/>
              <w:rPr>
                <w:sz w:val="24"/>
                <w:szCs w:val="24"/>
              </w:rPr>
            </w:pPr>
          </w:p>
          <w:p w:rsidR="000B188B" w:rsidRDefault="000B188B" w:rsidP="00134451">
            <w:pPr>
              <w:pStyle w:val="ConsPlusCell"/>
              <w:jc w:val="center"/>
              <w:rPr>
                <w:sz w:val="24"/>
                <w:szCs w:val="24"/>
              </w:rPr>
            </w:pPr>
            <w:r w:rsidRPr="00DA0AE7">
              <w:rPr>
                <w:sz w:val="24"/>
                <w:szCs w:val="24"/>
              </w:rPr>
              <w:t xml:space="preserve">2018 </w:t>
            </w:r>
          </w:p>
          <w:p w:rsidR="000B188B" w:rsidRPr="00DA0AE7" w:rsidRDefault="000B188B" w:rsidP="00134451">
            <w:pPr>
              <w:pStyle w:val="ConsPlusCell"/>
              <w:jc w:val="center"/>
              <w:rPr>
                <w:sz w:val="24"/>
                <w:szCs w:val="24"/>
              </w:rPr>
            </w:pPr>
            <w:r w:rsidRPr="00DA0AE7">
              <w:rPr>
                <w:sz w:val="24"/>
                <w:szCs w:val="24"/>
              </w:rPr>
              <w:t>год</w:t>
            </w:r>
          </w:p>
        </w:tc>
        <w:tc>
          <w:tcPr>
            <w:tcW w:w="568" w:type="dxa"/>
            <w:tcBorders>
              <w:left w:val="single" w:sz="4" w:space="0" w:color="auto"/>
              <w:right w:val="single" w:sz="4" w:space="0" w:color="auto"/>
            </w:tcBorders>
            <w:vAlign w:val="center"/>
          </w:tcPr>
          <w:p w:rsidR="000B188B" w:rsidRDefault="000B188B" w:rsidP="00134451">
            <w:pPr>
              <w:pStyle w:val="ConsPlusCell"/>
              <w:jc w:val="center"/>
              <w:rPr>
                <w:sz w:val="24"/>
                <w:szCs w:val="24"/>
              </w:rPr>
            </w:pPr>
            <w:r>
              <w:rPr>
                <w:sz w:val="24"/>
                <w:szCs w:val="24"/>
              </w:rPr>
              <w:t>2</w:t>
            </w:r>
            <w:r w:rsidRPr="00DA0AE7">
              <w:rPr>
                <w:sz w:val="24"/>
                <w:szCs w:val="24"/>
              </w:rPr>
              <w:t>-й год планового периода</w:t>
            </w:r>
          </w:p>
          <w:p w:rsidR="000B188B" w:rsidRPr="00DA0AE7" w:rsidRDefault="000B188B" w:rsidP="00134451">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9" w:type="dxa"/>
            <w:tcBorders>
              <w:left w:val="single" w:sz="4" w:space="0" w:color="auto"/>
              <w:right w:val="single" w:sz="4" w:space="0" w:color="auto"/>
            </w:tcBorders>
            <w:vAlign w:val="center"/>
          </w:tcPr>
          <w:p w:rsidR="000B188B" w:rsidRPr="00DA0AE7" w:rsidRDefault="000B188B" w:rsidP="00134451">
            <w:pPr>
              <w:pStyle w:val="ConsPlusCell"/>
              <w:jc w:val="center"/>
              <w:rPr>
                <w:sz w:val="24"/>
                <w:szCs w:val="24"/>
              </w:rPr>
            </w:pPr>
            <w:r>
              <w:rPr>
                <w:sz w:val="24"/>
                <w:szCs w:val="24"/>
              </w:rPr>
              <w:t>3</w:t>
            </w:r>
            <w:r w:rsidRPr="00DA0AE7">
              <w:rPr>
                <w:sz w:val="24"/>
                <w:szCs w:val="24"/>
              </w:rPr>
              <w:t>-й год планового периода</w:t>
            </w:r>
          </w:p>
          <w:p w:rsidR="000B188B" w:rsidRPr="00DA0AE7" w:rsidRDefault="000B188B" w:rsidP="00134451">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708" w:type="dxa"/>
            <w:tcBorders>
              <w:left w:val="single" w:sz="4" w:space="0" w:color="auto"/>
            </w:tcBorders>
          </w:tcPr>
          <w:p w:rsidR="000B188B" w:rsidRPr="00411368" w:rsidRDefault="000B188B" w:rsidP="00E161D5">
            <w:pPr>
              <w:pStyle w:val="ConsPlusCell"/>
              <w:rPr>
                <w:sz w:val="24"/>
                <w:szCs w:val="24"/>
              </w:rPr>
            </w:pPr>
            <w:r w:rsidRPr="00411368">
              <w:rPr>
                <w:sz w:val="24"/>
                <w:szCs w:val="24"/>
              </w:rPr>
              <w:t>Итого</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val="restart"/>
            <w:tcBorders>
              <w:top w:val="single" w:sz="4" w:space="0" w:color="auto"/>
            </w:tcBorders>
          </w:tcPr>
          <w:p w:rsidR="00982B69" w:rsidRPr="004161F0" w:rsidRDefault="00982B69" w:rsidP="00E161D5">
            <w:pPr>
              <w:pStyle w:val="ConsPlusCell"/>
              <w:rPr>
                <w:sz w:val="24"/>
                <w:szCs w:val="24"/>
              </w:rPr>
            </w:pPr>
            <w:r w:rsidRPr="004161F0">
              <w:rPr>
                <w:sz w:val="24"/>
                <w:szCs w:val="24"/>
              </w:rPr>
              <w:t>Подпрограмма</w:t>
            </w:r>
          </w:p>
        </w:tc>
        <w:tc>
          <w:tcPr>
            <w:tcW w:w="709" w:type="dxa"/>
            <w:tcBorders>
              <w:bottom w:val="single" w:sz="4" w:space="0" w:color="auto"/>
            </w:tcBorders>
          </w:tcPr>
          <w:p w:rsidR="00982B69" w:rsidRPr="004161F0" w:rsidRDefault="00982B69" w:rsidP="00E161D5">
            <w:pPr>
              <w:pStyle w:val="ConsPlusCell"/>
              <w:rPr>
                <w:sz w:val="24"/>
                <w:szCs w:val="24"/>
              </w:rPr>
            </w:pPr>
          </w:p>
        </w:tc>
        <w:tc>
          <w:tcPr>
            <w:tcW w:w="850" w:type="dxa"/>
            <w:tcBorders>
              <w:bottom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Borders>
              <w:top w:val="single" w:sz="4" w:space="0" w:color="auto"/>
            </w:tcBorders>
          </w:tcPr>
          <w:p w:rsidR="00982B69" w:rsidRPr="004161F0" w:rsidRDefault="00982B69" w:rsidP="00E161D5">
            <w:pPr>
              <w:pStyle w:val="ConsPlusCell"/>
              <w:rPr>
                <w:sz w:val="24"/>
                <w:szCs w:val="24"/>
              </w:rPr>
            </w:pPr>
          </w:p>
        </w:tc>
        <w:tc>
          <w:tcPr>
            <w:tcW w:w="850" w:type="dxa"/>
            <w:tcBorders>
              <w:top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w:t>
            </w:r>
            <w:r w:rsidRPr="004161F0">
              <w:rPr>
                <w:sz w:val="24"/>
                <w:szCs w:val="24"/>
              </w:rPr>
              <w:br/>
              <w:t xml:space="preserve">бюджета Октябрьского </w:t>
            </w:r>
            <w:r w:rsidRPr="004161F0">
              <w:rPr>
                <w:sz w:val="24"/>
                <w:szCs w:val="24"/>
              </w:rPr>
              <w:lastRenderedPageBreak/>
              <w:t xml:space="preserve">района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spacing w:after="0" w:line="240" w:lineRule="auto"/>
        <w:ind w:firstLine="851"/>
        <w:rPr>
          <w:rFonts w:ascii="Times New Roman" w:hAnsi="Times New Roman"/>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lastRenderedPageBreak/>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врачи педиатр и терапе</w:t>
      </w:r>
      <w:proofErr w:type="gramStart"/>
      <w:r w:rsidRPr="00CF158D">
        <w:rPr>
          <w:sz w:val="28"/>
          <w:szCs w:val="28"/>
        </w:rPr>
        <w:t>вт в ст</w:t>
      </w:r>
      <w:proofErr w:type="gramEnd"/>
      <w:r w:rsidRPr="00CF158D">
        <w:rPr>
          <w:sz w:val="28"/>
          <w:szCs w:val="28"/>
        </w:rPr>
        <w:t xml:space="preserve">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w:t>
      </w:r>
      <w:proofErr w:type="gramStart"/>
      <w:r>
        <w:rPr>
          <w:rFonts w:ascii="Times New Roman" w:hAnsi="Times New Roman"/>
          <w:kern w:val="2"/>
          <w:sz w:val="28"/>
          <w:szCs w:val="28"/>
        </w:rPr>
        <w:t>дств</w:t>
      </w:r>
      <w:r w:rsidRPr="00FF4EC6">
        <w:rPr>
          <w:rFonts w:ascii="Times New Roman" w:hAnsi="Times New Roman"/>
          <w:kern w:val="2"/>
          <w:sz w:val="28"/>
          <w:szCs w:val="28"/>
        </w:rPr>
        <w:t xml:space="preserve"> в р</w:t>
      </w:r>
      <w:proofErr w:type="gramEnd"/>
      <w:r w:rsidRPr="00FF4EC6">
        <w:rPr>
          <w:rFonts w:ascii="Times New Roman" w:hAnsi="Times New Roman"/>
          <w:kern w:val="2"/>
          <w:sz w:val="28"/>
          <w:szCs w:val="28"/>
        </w:rPr>
        <w:t>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w:t>
      </w:r>
      <w:r>
        <w:rPr>
          <w:rFonts w:ascii="Times New Roman" w:hAnsi="Times New Roman"/>
          <w:kern w:val="2"/>
          <w:sz w:val="28"/>
          <w:szCs w:val="28"/>
        </w:rPr>
        <w:lastRenderedPageBreak/>
        <w:t>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proofErr w:type="spellStart"/>
            <w:proofErr w:type="gramStart"/>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proofErr w:type="spellEnd"/>
            <w:proofErr w:type="gramEnd"/>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2E6BEA">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48273C">
            <w:pPr>
              <w:pStyle w:val="ConsPlusCell"/>
              <w:jc w:val="center"/>
              <w:rPr>
                <w:sz w:val="24"/>
                <w:szCs w:val="24"/>
              </w:rPr>
            </w:pPr>
            <w:r>
              <w:rPr>
                <w:sz w:val="24"/>
                <w:szCs w:val="24"/>
              </w:rPr>
              <w:t>75,1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1,5</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4,9</w:t>
            </w:r>
          </w:p>
        </w:tc>
      </w:tr>
      <w:tr w:rsidR="00E161D5" w:rsidRPr="000E3585" w:rsidTr="001D7107">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8F25E5" w:rsidP="00B97320">
            <w:pPr>
              <w:pStyle w:val="ConsPlusCell"/>
              <w:jc w:val="center"/>
              <w:rPr>
                <w:sz w:val="24"/>
                <w:szCs w:val="24"/>
              </w:rPr>
            </w:pPr>
            <w:r>
              <w:rPr>
                <w:sz w:val="24"/>
                <w:szCs w:val="24"/>
              </w:rPr>
              <w:t>15,6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8F25E5" w:rsidP="00E161D5">
            <w:pPr>
              <w:pStyle w:val="ConsPlusCell"/>
              <w:jc w:val="center"/>
              <w:rPr>
                <w:sz w:val="24"/>
                <w:szCs w:val="24"/>
              </w:rPr>
            </w:pPr>
            <w:r>
              <w:rPr>
                <w:sz w:val="24"/>
                <w:szCs w:val="24"/>
              </w:rPr>
              <w:t>16,6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306AF5">
            <w:pPr>
              <w:pStyle w:val="ConsPlusCell"/>
              <w:jc w:val="center"/>
              <w:rPr>
                <w:sz w:val="24"/>
                <w:szCs w:val="24"/>
              </w:rPr>
            </w:pPr>
            <w:r w:rsidRPr="000E3585">
              <w:rPr>
                <w:sz w:val="24"/>
                <w:szCs w:val="24"/>
              </w:rPr>
              <w:t>1</w:t>
            </w:r>
            <w:r w:rsidR="00306AF5">
              <w:rPr>
                <w:sz w:val="24"/>
                <w:szCs w:val="24"/>
              </w:rPr>
              <w:t>6,6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306AF5">
            <w:pPr>
              <w:pStyle w:val="ConsPlusCell"/>
              <w:jc w:val="center"/>
              <w:rPr>
                <w:sz w:val="24"/>
                <w:szCs w:val="24"/>
              </w:rPr>
            </w:pPr>
            <w:r>
              <w:rPr>
                <w:sz w:val="24"/>
                <w:szCs w:val="24"/>
              </w:rPr>
              <w:t>1</w:t>
            </w:r>
            <w:r w:rsidR="00306AF5">
              <w:rPr>
                <w:sz w:val="24"/>
                <w:szCs w:val="24"/>
              </w:rPr>
              <w:t>6,6</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E161D5">
            <w:pPr>
              <w:pStyle w:val="ConsPlusCell"/>
              <w:rPr>
                <w:color w:val="0000FF"/>
                <w:sz w:val="24"/>
                <w:szCs w:val="24"/>
              </w:rPr>
            </w:pPr>
            <w:r w:rsidRPr="005F71FA">
              <w:rPr>
                <w:sz w:val="24"/>
                <w:szCs w:val="24"/>
              </w:rPr>
              <w:t>Эксплуатационные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5F71FA" w:rsidRDefault="00E161D5" w:rsidP="00A67C97">
            <w:pPr>
              <w:pStyle w:val="ConsPlusCell"/>
              <w:rPr>
                <w:sz w:val="24"/>
                <w:szCs w:val="24"/>
              </w:rPr>
            </w:pPr>
            <w:r w:rsidRPr="00055A7D">
              <w:rPr>
                <w:sz w:val="24"/>
                <w:szCs w:val="24"/>
              </w:rPr>
              <w:t>Всего – 1</w:t>
            </w:r>
            <w:r w:rsidR="00CC40FF">
              <w:rPr>
                <w:sz w:val="24"/>
                <w:szCs w:val="24"/>
              </w:rPr>
              <w:t>36957,83</w:t>
            </w:r>
            <w:r w:rsidRPr="00055A7D">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2014 год – </w:t>
            </w:r>
            <w:r>
              <w:rPr>
                <w:sz w:val="24"/>
                <w:szCs w:val="24"/>
              </w:rPr>
              <w:t>24889,2</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2015 год – </w:t>
            </w:r>
            <w:r>
              <w:rPr>
                <w:sz w:val="24"/>
                <w:szCs w:val="24"/>
              </w:rPr>
              <w:t>32439,5</w:t>
            </w:r>
            <w:r w:rsidRPr="005F71FA">
              <w:rPr>
                <w:sz w:val="24"/>
                <w:szCs w:val="24"/>
              </w:rPr>
              <w:t xml:space="preserve"> тыс. руб.;</w:t>
            </w:r>
          </w:p>
          <w:p w:rsidR="00E161D5" w:rsidRPr="005F71FA" w:rsidRDefault="00E161D5" w:rsidP="00A67C97">
            <w:pPr>
              <w:pStyle w:val="ConsPlusCell"/>
              <w:rPr>
                <w:sz w:val="24"/>
                <w:szCs w:val="24"/>
              </w:rPr>
            </w:pPr>
            <w:r w:rsidRPr="005606F3">
              <w:rPr>
                <w:sz w:val="24"/>
                <w:szCs w:val="24"/>
              </w:rPr>
              <w:t xml:space="preserve">2016 год – </w:t>
            </w:r>
            <w:r w:rsidR="00A67C97" w:rsidRPr="005606F3">
              <w:rPr>
                <w:sz w:val="24"/>
                <w:szCs w:val="24"/>
              </w:rPr>
              <w:t>2</w:t>
            </w:r>
            <w:r w:rsidR="00055A7D" w:rsidRPr="005606F3">
              <w:rPr>
                <w:sz w:val="24"/>
                <w:szCs w:val="24"/>
              </w:rPr>
              <w:t>4</w:t>
            </w:r>
            <w:r w:rsidR="002146F7" w:rsidRPr="005606F3">
              <w:rPr>
                <w:sz w:val="24"/>
                <w:szCs w:val="24"/>
              </w:rPr>
              <w:t>825,5</w:t>
            </w:r>
            <w:r w:rsidR="000673E1" w:rsidRPr="005606F3">
              <w:rPr>
                <w:sz w:val="24"/>
                <w:szCs w:val="24"/>
              </w:rPr>
              <w:t>3</w:t>
            </w:r>
            <w:r w:rsidRPr="005606F3">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2017 год – </w:t>
            </w:r>
            <w:r w:rsidR="00CC40FF">
              <w:rPr>
                <w:sz w:val="24"/>
                <w:szCs w:val="24"/>
              </w:rPr>
              <w:t>21131,7</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2018 год – </w:t>
            </w:r>
            <w:r w:rsidR="00BD79D5">
              <w:rPr>
                <w:sz w:val="24"/>
                <w:szCs w:val="24"/>
              </w:rPr>
              <w:t>13372,4</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2019 год – </w:t>
            </w:r>
            <w:r w:rsidR="00BD79D5">
              <w:rPr>
                <w:sz w:val="24"/>
                <w:szCs w:val="24"/>
              </w:rPr>
              <w:t>13820,0</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2020 год – </w:t>
            </w:r>
            <w:r>
              <w:rPr>
                <w:sz w:val="24"/>
                <w:szCs w:val="24"/>
              </w:rPr>
              <w:t>6479,5</w:t>
            </w:r>
            <w:r w:rsidRPr="005F71FA">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0673E1">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 xml:space="preserve">наркотических средств и психоактивных веществ, в том числе у </w:t>
            </w:r>
            <w:r w:rsidRPr="00DF7DD0">
              <w:rPr>
                <w:sz w:val="24"/>
                <w:szCs w:val="24"/>
              </w:rPr>
              <w:lastRenderedPageBreak/>
              <w:t>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proofErr w:type="spellStart"/>
            <w:proofErr w:type="gramStart"/>
            <w:r>
              <w:rPr>
                <w:sz w:val="24"/>
                <w:szCs w:val="24"/>
              </w:rPr>
              <w:t>г</w:t>
            </w:r>
            <w:r w:rsidR="00BA5AA0">
              <w:rPr>
                <w:sz w:val="24"/>
                <w:szCs w:val="24"/>
              </w:rPr>
              <w:t>г</w:t>
            </w:r>
            <w:proofErr w:type="spellEnd"/>
            <w:proofErr w:type="gramEnd"/>
            <w:r w:rsidR="00BA5AA0">
              <w:rPr>
                <w:sz w:val="24"/>
                <w:szCs w:val="24"/>
              </w:rPr>
              <w:t>:</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xml:space="preserve">,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w:t>
            </w:r>
            <w:r w:rsidRPr="00DF7DD0">
              <w:rPr>
                <w:sz w:val="24"/>
                <w:szCs w:val="24"/>
              </w:rPr>
              <w:lastRenderedPageBreak/>
              <w:t>у детей.</w:t>
            </w:r>
          </w:p>
        </w:tc>
        <w:tc>
          <w:tcPr>
            <w:tcW w:w="3336" w:type="dxa"/>
            <w:tcBorders>
              <w:top w:val="single" w:sz="4" w:space="0" w:color="auto"/>
              <w:left w:val="single" w:sz="4" w:space="0" w:color="auto"/>
              <w:bottom w:val="single" w:sz="4" w:space="0" w:color="auto"/>
              <w:right w:val="single" w:sz="4" w:space="0" w:color="auto"/>
            </w:tcBorders>
          </w:tcPr>
          <w:p w:rsidR="00BD383B" w:rsidRPr="005F71FA" w:rsidRDefault="00BD383B" w:rsidP="00BD383B">
            <w:pPr>
              <w:pStyle w:val="ConsPlusCell"/>
              <w:rPr>
                <w:sz w:val="24"/>
                <w:szCs w:val="24"/>
              </w:rPr>
            </w:pPr>
            <w:r w:rsidRPr="00055A7D">
              <w:rPr>
                <w:sz w:val="24"/>
                <w:szCs w:val="24"/>
              </w:rPr>
              <w:lastRenderedPageBreak/>
              <w:t xml:space="preserve">Всего – </w:t>
            </w:r>
            <w:r>
              <w:rPr>
                <w:sz w:val="24"/>
                <w:szCs w:val="24"/>
              </w:rPr>
              <w:t>665,2</w:t>
            </w:r>
            <w:r w:rsidRPr="00055A7D">
              <w:rPr>
                <w:sz w:val="24"/>
                <w:szCs w:val="24"/>
              </w:rPr>
              <w:t xml:space="preserve"> тыс. руб.:</w:t>
            </w:r>
          </w:p>
          <w:p w:rsidR="00BD383B" w:rsidRPr="005F71FA" w:rsidRDefault="00BD383B" w:rsidP="00BD383B">
            <w:pPr>
              <w:pStyle w:val="ConsPlusCell"/>
              <w:rPr>
                <w:sz w:val="24"/>
                <w:szCs w:val="24"/>
              </w:rPr>
            </w:pPr>
            <w:r w:rsidRPr="005F71FA">
              <w:rPr>
                <w:sz w:val="24"/>
                <w:szCs w:val="24"/>
              </w:rPr>
              <w:t xml:space="preserve">2018 год – </w:t>
            </w:r>
            <w:r>
              <w:rPr>
                <w:sz w:val="24"/>
                <w:szCs w:val="24"/>
              </w:rPr>
              <w:t>536,1</w:t>
            </w:r>
            <w:r w:rsidRPr="005F71FA">
              <w:rPr>
                <w:sz w:val="24"/>
                <w:szCs w:val="24"/>
              </w:rPr>
              <w:t xml:space="preserve"> тыс. руб.;</w:t>
            </w:r>
          </w:p>
          <w:p w:rsidR="00E161D5" w:rsidRPr="00DF7DD0" w:rsidRDefault="00BD383B" w:rsidP="00BD383B">
            <w:pPr>
              <w:pStyle w:val="ConsPlusCell"/>
              <w:rPr>
                <w:sz w:val="24"/>
                <w:szCs w:val="24"/>
              </w:rPr>
            </w:pPr>
            <w:r w:rsidRPr="005F71FA">
              <w:rPr>
                <w:sz w:val="24"/>
                <w:szCs w:val="24"/>
              </w:rPr>
              <w:t xml:space="preserve">2019 год – </w:t>
            </w:r>
            <w:r>
              <w:rPr>
                <w:sz w:val="24"/>
                <w:szCs w:val="24"/>
              </w:rPr>
              <w:t>129,1</w:t>
            </w:r>
            <w:r w:rsidRPr="005F71FA">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78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AE181D" w:rsidRPr="008879A9" w:rsidRDefault="00AE181D" w:rsidP="00E161D5">
            <w:pPr>
              <w:pStyle w:val="ConsPlusCell"/>
              <w:rPr>
                <w:sz w:val="24"/>
                <w:szCs w:val="24"/>
              </w:rPr>
            </w:pPr>
            <w:r w:rsidRPr="008879A9">
              <w:rPr>
                <w:sz w:val="24"/>
                <w:szCs w:val="24"/>
              </w:rPr>
              <w:t xml:space="preserve">2017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детей;</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2178FB">
              <w:rPr>
                <w:sz w:val="24"/>
                <w:szCs w:val="24"/>
              </w:rPr>
              <w:t>4151,8</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w:t>
            </w:r>
            <w:r>
              <w:rPr>
                <w:sz w:val="24"/>
              </w:rPr>
              <w:lastRenderedPageBreak/>
              <w:t>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w:t>
            </w:r>
            <w:r w:rsidR="002C677F">
              <w:rPr>
                <w:sz w:val="24"/>
              </w:rPr>
              <w:t>69969,28</w:t>
            </w:r>
            <w:r w:rsidR="008A6B7F" w:rsidRPr="00254B39">
              <w:rPr>
                <w:sz w:val="24"/>
              </w:rPr>
              <w:t xml:space="preserve"> руб.</w:t>
            </w:r>
          </w:p>
          <w:p w:rsidR="00714061" w:rsidRDefault="00714061" w:rsidP="008A6B7F">
            <w:pPr>
              <w:pStyle w:val="ConsPlusCell"/>
              <w:rPr>
                <w:sz w:val="24"/>
              </w:rPr>
            </w:pPr>
            <w:r>
              <w:rPr>
                <w:sz w:val="24"/>
              </w:rPr>
              <w:t>2017-2020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611763" w:rsidRDefault="00611763" w:rsidP="008A6B7F">
            <w:pPr>
              <w:pStyle w:val="ConsPlusCell"/>
              <w:rPr>
                <w:sz w:val="24"/>
              </w:rPr>
            </w:pPr>
            <w:r>
              <w:rPr>
                <w:sz w:val="24"/>
              </w:rPr>
              <w:t>- приобре</w:t>
            </w:r>
            <w:r w:rsidR="000D5A01">
              <w:rPr>
                <w:sz w:val="24"/>
              </w:rPr>
              <w:t xml:space="preserve">тение </w:t>
            </w:r>
            <w:proofErr w:type="spellStart"/>
            <w:r w:rsidR="00EC2DA4">
              <w:rPr>
                <w:sz w:val="24"/>
              </w:rPr>
              <w:t>диаскин</w:t>
            </w:r>
            <w:proofErr w:type="spellEnd"/>
            <w:r w:rsidR="003412C1">
              <w:rPr>
                <w:sz w:val="24"/>
              </w:rPr>
              <w:t xml:space="preserve"> </w:t>
            </w:r>
            <w:r w:rsidR="00EC2DA4">
              <w:rPr>
                <w:sz w:val="24"/>
              </w:rPr>
              <w:t>те</w:t>
            </w:r>
            <w:r w:rsidR="00514BF4">
              <w:rPr>
                <w:sz w:val="24"/>
              </w:rPr>
              <w:t>ста</w:t>
            </w:r>
            <w:r w:rsidR="00EC2DA4">
              <w:rPr>
                <w:sz w:val="24"/>
              </w:rPr>
              <w:t xml:space="preserve"> и </w:t>
            </w:r>
            <w:r w:rsidR="000D5A01">
              <w:rPr>
                <w:sz w:val="24"/>
              </w:rPr>
              <w:t>аллергена туберкулинового.</w:t>
            </w:r>
          </w:p>
          <w:p w:rsidR="00E5758F" w:rsidRDefault="00E5758F" w:rsidP="008A6B7F">
            <w:pPr>
              <w:pStyle w:val="ConsPlusCell"/>
              <w:rPr>
                <w:sz w:val="24"/>
              </w:rPr>
            </w:pPr>
          </w:p>
          <w:p w:rsidR="00E5758F" w:rsidRPr="00FB7D35" w:rsidRDefault="00E5758F" w:rsidP="008A6B7F">
            <w:pPr>
              <w:pStyle w:val="ConsPlusCell"/>
              <w:rPr>
                <w:sz w:val="24"/>
              </w:rPr>
            </w:pP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w:t>
            </w:r>
            <w:r w:rsidR="002C677F">
              <w:rPr>
                <w:sz w:val="24"/>
                <w:szCs w:val="24"/>
              </w:rPr>
              <w:t>2,98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lastRenderedPageBreak/>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cantSplit/>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11 упак. на сумму 24090,00 руб.</w:t>
            </w:r>
          </w:p>
          <w:p w:rsidR="00006942" w:rsidRDefault="00006942" w:rsidP="000F23AC">
            <w:pPr>
              <w:pStyle w:val="ConsPlusCell"/>
              <w:rPr>
                <w:sz w:val="24"/>
                <w:szCs w:val="24"/>
              </w:rPr>
            </w:pPr>
            <w:r>
              <w:rPr>
                <w:sz w:val="24"/>
                <w:szCs w:val="24"/>
              </w:rPr>
              <w:t>2017-2020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006942" w:rsidRPr="00DF7DD0" w:rsidRDefault="00006942" w:rsidP="000F23AC">
            <w:pPr>
              <w:pStyle w:val="ConsPlusCell"/>
              <w:rPr>
                <w:sz w:val="24"/>
                <w:szCs w:val="24"/>
              </w:rPr>
            </w:pPr>
            <w:r>
              <w:rPr>
                <w:sz w:val="24"/>
                <w:szCs w:val="24"/>
              </w:rPr>
              <w:t xml:space="preserve">- приобретение </w:t>
            </w:r>
            <w:proofErr w:type="gramStart"/>
            <w:r>
              <w:rPr>
                <w:sz w:val="24"/>
                <w:szCs w:val="24"/>
              </w:rPr>
              <w:t>инсулиновых</w:t>
            </w:r>
            <w:proofErr w:type="gramEnd"/>
            <w:r>
              <w:rPr>
                <w:sz w:val="24"/>
                <w:szCs w:val="24"/>
              </w:rPr>
              <w:t xml:space="preserve"> шприц-ручек.</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2633">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w:t>
            </w:r>
            <w:r>
              <w:rPr>
                <w:sz w:val="24"/>
                <w:szCs w:val="24"/>
              </w:rPr>
              <w:lastRenderedPageBreak/>
              <w:t xml:space="preserve">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sidRPr="00A34E13">
              <w:rPr>
                <w:sz w:val="24"/>
                <w:szCs w:val="24"/>
              </w:rPr>
              <w:t>экспресс-методом</w:t>
            </w:r>
            <w:proofErr w:type="gramEnd"/>
            <w:r w:rsidRPr="00A34E13">
              <w:rPr>
                <w:sz w:val="24"/>
                <w:szCs w:val="24"/>
              </w:rPr>
              <w:t>: 14 упак. на сумму 16776,76 руб.;</w:t>
            </w:r>
          </w:p>
          <w:p w:rsidR="00252460" w:rsidRPr="00A34E13" w:rsidRDefault="00252460" w:rsidP="00252460">
            <w:pPr>
              <w:pStyle w:val="ConsPlusCell"/>
              <w:rPr>
                <w:sz w:val="24"/>
                <w:szCs w:val="24"/>
              </w:rPr>
            </w:pPr>
            <w:r w:rsidRPr="00A34E13">
              <w:rPr>
                <w:sz w:val="24"/>
                <w:szCs w:val="24"/>
              </w:rPr>
              <w:t>- приобретение контрацептивов: 820 упак. на сумму 51812,08 руб.;</w:t>
            </w:r>
          </w:p>
          <w:p w:rsidR="00AC4E07" w:rsidRPr="00A34E13" w:rsidRDefault="00AC4E07" w:rsidP="00252460">
            <w:pPr>
              <w:pStyle w:val="ConsPlusCell"/>
              <w:rPr>
                <w:sz w:val="24"/>
                <w:szCs w:val="24"/>
              </w:rPr>
            </w:pPr>
            <w:r w:rsidRPr="00A34E13">
              <w:rPr>
                <w:sz w:val="24"/>
                <w:szCs w:val="24"/>
              </w:rPr>
              <w:t>- иммунологическое исследование на выявление антител к ВИЧ;</w:t>
            </w:r>
          </w:p>
          <w:p w:rsidR="00AC4E07" w:rsidRDefault="00AC4E07" w:rsidP="00252460">
            <w:pPr>
              <w:pStyle w:val="ConsPlusCell"/>
              <w:rPr>
                <w:sz w:val="24"/>
                <w:szCs w:val="24"/>
              </w:rPr>
            </w:pPr>
            <w:r w:rsidRPr="00A34E13">
              <w:rPr>
                <w:sz w:val="24"/>
                <w:szCs w:val="24"/>
              </w:rPr>
              <w:t>-приобретение тест-систем для выявления гепатитов</w:t>
            </w:r>
            <w:proofErr w:type="gramStart"/>
            <w:r w:rsidRPr="00A34E13">
              <w:rPr>
                <w:sz w:val="24"/>
                <w:szCs w:val="24"/>
              </w:rPr>
              <w:t xml:space="preserve"> В</w:t>
            </w:r>
            <w:proofErr w:type="gramEnd"/>
            <w:r w:rsidRPr="00A34E13">
              <w:rPr>
                <w:sz w:val="24"/>
                <w:szCs w:val="24"/>
              </w:rPr>
              <w:t xml:space="preserve"> и С, герпеса, цитомегаловируса, сифилиса.</w:t>
            </w:r>
          </w:p>
          <w:p w:rsidR="00D56702" w:rsidRDefault="00252460" w:rsidP="00E161D5">
            <w:pPr>
              <w:pStyle w:val="ConsPlusCell"/>
              <w:rPr>
                <w:sz w:val="24"/>
                <w:szCs w:val="24"/>
              </w:rPr>
            </w:pPr>
            <w:r>
              <w:rPr>
                <w:sz w:val="24"/>
                <w:szCs w:val="24"/>
              </w:rPr>
              <w:t>2018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lastRenderedPageBreak/>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D56702" w:rsidRPr="00DF7DD0" w:rsidRDefault="00D56702" w:rsidP="006022E8">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2017 год: 3450*</w:t>
            </w:r>
            <w:r w:rsidR="002902DA">
              <w:rPr>
                <w:sz w:val="24"/>
                <w:szCs w:val="24"/>
              </w:rPr>
              <w:t>822</w:t>
            </w:r>
            <w:r w:rsidRPr="00235FA1">
              <w:rPr>
                <w:sz w:val="24"/>
                <w:szCs w:val="24"/>
              </w:rPr>
              <w:t>/1000=2</w:t>
            </w:r>
            <w:r w:rsidR="002902DA">
              <w:rPr>
                <w:sz w:val="24"/>
                <w:szCs w:val="24"/>
              </w:rPr>
              <w:t>835,9</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lastRenderedPageBreak/>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1639CC">
              <w:rPr>
                <w:sz w:val="24"/>
                <w:szCs w:val="24"/>
              </w:rPr>
              <w:t>661,0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2017 год – 2</w:t>
            </w:r>
            <w:r w:rsidR="002902DA">
              <w:rPr>
                <w:sz w:val="24"/>
                <w:szCs w:val="24"/>
              </w:rPr>
              <w:t>835,9</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 xml:space="preserve">мулет» - страхование – 172,9 тыс. </w:t>
            </w:r>
            <w:r w:rsidR="00E161D5" w:rsidRPr="005A079A">
              <w:rPr>
                <w:sz w:val="24"/>
                <w:szCs w:val="24"/>
              </w:rPr>
              <w:lastRenderedPageBreak/>
              <w:t>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тыс. 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lastRenderedPageBreak/>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 xml:space="preserve">ех. обслуживание АПС – </w:t>
            </w:r>
            <w:r w:rsidR="00F75202">
              <w:rPr>
                <w:sz w:val="24"/>
                <w:szCs w:val="24"/>
              </w:rPr>
              <w:t>1200,6</w:t>
            </w:r>
            <w:r w:rsidR="00C40E8D" w:rsidRPr="00D156A7">
              <w:rPr>
                <w:sz w:val="24"/>
                <w:szCs w:val="24"/>
              </w:rPr>
              <w:t xml:space="preserve"> тыс. руб.;</w:t>
            </w:r>
          </w:p>
          <w:p w:rsidR="008C5870"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F75202">
              <w:rPr>
                <w:sz w:val="24"/>
                <w:szCs w:val="24"/>
              </w:rPr>
              <w:t>799,4</w:t>
            </w:r>
            <w:r w:rsidR="00C40E8D" w:rsidRPr="00D156A7">
              <w:rPr>
                <w:sz w:val="24"/>
                <w:szCs w:val="24"/>
              </w:rPr>
              <w:t xml:space="preserve"> тыс. руб.;</w:t>
            </w:r>
            <w:r w:rsidR="008C5870">
              <w:rPr>
                <w:sz w:val="24"/>
                <w:szCs w:val="24"/>
              </w:rPr>
              <w:t xml:space="preserve"> </w:t>
            </w:r>
            <w:r>
              <w:rPr>
                <w:sz w:val="24"/>
                <w:szCs w:val="24"/>
              </w:rPr>
              <w:t>п</w:t>
            </w:r>
            <w:r w:rsidR="008C5870">
              <w:rPr>
                <w:sz w:val="24"/>
                <w:szCs w:val="24"/>
              </w:rPr>
              <w:t>риобретение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proofErr w:type="spellStart"/>
            <w:r w:rsidR="00D463C6">
              <w:rPr>
                <w:sz w:val="24"/>
                <w:szCs w:val="24"/>
                <w:lang w:val="en-US"/>
              </w:rPr>
              <w:t>VipNet</w:t>
            </w:r>
            <w:proofErr w:type="spellEnd"/>
            <w:r w:rsidR="00D463C6">
              <w:rPr>
                <w:sz w:val="24"/>
                <w:szCs w:val="24"/>
              </w:rPr>
              <w:t xml:space="preserve"> – 38,9 тыс. руб.;</w:t>
            </w:r>
          </w:p>
          <w:p w:rsidR="00D463C6" w:rsidRDefault="004D44B6" w:rsidP="00D463C6">
            <w:pPr>
              <w:pStyle w:val="ConsPlusCell"/>
              <w:rPr>
                <w:sz w:val="24"/>
                <w:szCs w:val="24"/>
              </w:rPr>
            </w:pPr>
            <w:r>
              <w:rPr>
                <w:sz w:val="24"/>
                <w:szCs w:val="24"/>
              </w:rPr>
              <w:t>а</w:t>
            </w:r>
            <w:r w:rsidR="00D463C6">
              <w:rPr>
                <w:sz w:val="24"/>
                <w:szCs w:val="24"/>
              </w:rPr>
              <w:t>бонен</w:t>
            </w:r>
            <w:r w:rsidR="002A2219">
              <w:rPr>
                <w:sz w:val="24"/>
                <w:szCs w:val="24"/>
              </w:rPr>
              <w:t>т</w:t>
            </w:r>
            <w:r w:rsidR="00D463C6">
              <w:rPr>
                <w:sz w:val="24"/>
                <w:szCs w:val="24"/>
              </w:rPr>
              <w:t>ская плата за портал – 13,6 тыс. руб.;</w:t>
            </w:r>
          </w:p>
          <w:p w:rsidR="00D463C6" w:rsidRDefault="004D44B6" w:rsidP="00D463C6">
            <w:pPr>
              <w:pStyle w:val="ConsPlusCell"/>
              <w:rPr>
                <w:sz w:val="24"/>
                <w:szCs w:val="24"/>
              </w:rPr>
            </w:pPr>
            <w:r>
              <w:rPr>
                <w:sz w:val="24"/>
                <w:szCs w:val="24"/>
              </w:rPr>
              <w:lastRenderedPageBreak/>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C40E8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CC52A4">
              <w:rPr>
                <w:sz w:val="24"/>
                <w:szCs w:val="24"/>
              </w:rPr>
              <w:t>2 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кая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lastRenderedPageBreak/>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34</w:t>
            </w:r>
            <w:r w:rsidR="007C1EAE">
              <w:rPr>
                <w:sz w:val="24"/>
                <w:szCs w:val="24"/>
              </w:rPr>
              <w:t>114,</w:t>
            </w:r>
            <w:r w:rsidR="00970277">
              <w:rPr>
                <w:sz w:val="24"/>
                <w:szCs w:val="24"/>
              </w:rPr>
              <w:t>37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5069D8" w:rsidRPr="005069D8">
              <w:rPr>
                <w:sz w:val="24"/>
                <w:szCs w:val="24"/>
              </w:rPr>
              <w:t>6247,</w:t>
            </w:r>
            <w:r w:rsidR="005069D8">
              <w:rPr>
                <w:sz w:val="24"/>
                <w:szCs w:val="24"/>
              </w:rPr>
              <w:t>4</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92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39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 xml:space="preserve">1.16) Приобретение </w:t>
            </w:r>
            <w:proofErr w:type="gramStart"/>
            <w:r>
              <w:rPr>
                <w:rFonts w:ascii="Times New Roman" w:hAnsi="Times New Roman"/>
                <w:sz w:val="24"/>
                <w:szCs w:val="24"/>
              </w:rPr>
              <w:t>модульн</w:t>
            </w:r>
            <w:r w:rsidR="00C54C3A">
              <w:rPr>
                <w:rFonts w:ascii="Times New Roman" w:hAnsi="Times New Roman"/>
                <w:sz w:val="24"/>
                <w:szCs w:val="24"/>
              </w:rPr>
              <w:t>ых</w:t>
            </w:r>
            <w:proofErr w:type="gramEnd"/>
            <w:r>
              <w:rPr>
                <w:rFonts w:ascii="Times New Roman" w:hAnsi="Times New Roman"/>
                <w:sz w:val="24"/>
                <w:szCs w:val="24"/>
              </w:rPr>
              <w:t xml:space="preserve"> ФАП</w:t>
            </w:r>
            <w:r w:rsidR="00C54C3A">
              <w:rPr>
                <w:rFonts w:ascii="Times New Roman" w:hAnsi="Times New Roman"/>
                <w:sz w:val="24"/>
                <w:szCs w:val="24"/>
              </w:rPr>
              <w:t>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w:t>
            </w:r>
            <w:r>
              <w:rPr>
                <w:sz w:val="24"/>
                <w:szCs w:val="24"/>
              </w:rPr>
              <w:lastRenderedPageBreak/>
              <w:t>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FC5A86" w:rsidRDefault="00FC5A86" w:rsidP="00FC5A86">
            <w:pPr>
              <w:pStyle w:val="ConsPlusCell"/>
              <w:rPr>
                <w:sz w:val="24"/>
                <w:szCs w:val="24"/>
              </w:rPr>
            </w:pPr>
            <w:r>
              <w:rPr>
                <w:sz w:val="24"/>
                <w:szCs w:val="24"/>
              </w:rPr>
              <w:t>Приобретение модульн</w:t>
            </w:r>
            <w:r w:rsidR="00085602">
              <w:rPr>
                <w:sz w:val="24"/>
                <w:szCs w:val="24"/>
              </w:rPr>
              <w:t xml:space="preserve">ого ФАПа в </w:t>
            </w:r>
            <w:proofErr w:type="spellStart"/>
            <w:r w:rsidR="00085602">
              <w:rPr>
                <w:sz w:val="24"/>
                <w:szCs w:val="24"/>
              </w:rPr>
              <w:t>х</w:t>
            </w:r>
            <w:proofErr w:type="gramStart"/>
            <w:r w:rsidR="00085602">
              <w:rPr>
                <w:sz w:val="24"/>
                <w:szCs w:val="24"/>
              </w:rPr>
              <w:t>.М</w:t>
            </w:r>
            <w:proofErr w:type="gramEnd"/>
            <w:r w:rsidR="00085602">
              <w:rPr>
                <w:sz w:val="24"/>
                <w:szCs w:val="24"/>
              </w:rPr>
              <w:t>алая</w:t>
            </w:r>
            <w:proofErr w:type="spellEnd"/>
            <w:r w:rsidR="00085602">
              <w:rPr>
                <w:sz w:val="24"/>
                <w:szCs w:val="24"/>
              </w:rPr>
              <w:t xml:space="preserve"> Сопка </w:t>
            </w:r>
            <w:r>
              <w:rPr>
                <w:sz w:val="24"/>
                <w:szCs w:val="24"/>
              </w:rPr>
              <w:t xml:space="preserve"> – </w:t>
            </w:r>
            <w:r w:rsidR="00085602">
              <w:rPr>
                <w:sz w:val="24"/>
                <w:szCs w:val="24"/>
              </w:rPr>
              <w:t>950,0</w:t>
            </w:r>
            <w:r>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p>
          <w:p w:rsidR="00085602" w:rsidRDefault="00085602" w:rsidP="00085602">
            <w:pPr>
              <w:pStyle w:val="ConsPlusCell"/>
              <w:rPr>
                <w:sz w:val="24"/>
                <w:szCs w:val="24"/>
              </w:rPr>
            </w:pPr>
            <w:r>
              <w:rPr>
                <w:sz w:val="24"/>
                <w:szCs w:val="24"/>
              </w:rPr>
              <w:t xml:space="preserve">Приобретение модульного ФАПа в </w:t>
            </w:r>
            <w:proofErr w:type="spellStart"/>
            <w:r>
              <w:rPr>
                <w:sz w:val="24"/>
                <w:szCs w:val="24"/>
              </w:rPr>
              <w:t>х</w:t>
            </w:r>
            <w:proofErr w:type="gramStart"/>
            <w:r>
              <w:rPr>
                <w:sz w:val="24"/>
                <w:szCs w:val="24"/>
              </w:rPr>
              <w:t>.М</w:t>
            </w:r>
            <w:proofErr w:type="gramEnd"/>
            <w:r>
              <w:rPr>
                <w:sz w:val="24"/>
                <w:szCs w:val="24"/>
              </w:rPr>
              <w:t>окрый</w:t>
            </w:r>
            <w:proofErr w:type="spellEnd"/>
            <w:r>
              <w:rPr>
                <w:sz w:val="24"/>
                <w:szCs w:val="24"/>
              </w:rPr>
              <w:t xml:space="preserve"> Лог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085602" w:rsidRDefault="00085602" w:rsidP="00085602">
            <w:pPr>
              <w:pStyle w:val="ConsPlusCell"/>
              <w:rPr>
                <w:sz w:val="24"/>
                <w:szCs w:val="24"/>
              </w:rPr>
            </w:pPr>
            <w:r>
              <w:rPr>
                <w:sz w:val="24"/>
                <w:szCs w:val="24"/>
              </w:rPr>
              <w:t xml:space="preserve">Приобретение модульного ФАПа в </w:t>
            </w:r>
            <w:proofErr w:type="spellStart"/>
            <w:r>
              <w:rPr>
                <w:sz w:val="24"/>
                <w:szCs w:val="24"/>
              </w:rPr>
              <w:t>х</w:t>
            </w:r>
            <w:proofErr w:type="gramStart"/>
            <w:r>
              <w:rPr>
                <w:sz w:val="24"/>
                <w:szCs w:val="24"/>
              </w:rPr>
              <w:t>.В</w:t>
            </w:r>
            <w:proofErr w:type="gramEnd"/>
            <w:r>
              <w:rPr>
                <w:sz w:val="24"/>
                <w:szCs w:val="24"/>
              </w:rPr>
              <w:t>есёлая</w:t>
            </w:r>
            <w:proofErr w:type="spellEnd"/>
            <w:r>
              <w:rPr>
                <w:sz w:val="24"/>
                <w:szCs w:val="24"/>
              </w:rPr>
              <w:t xml:space="preserve"> Бахмутовка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lastRenderedPageBreak/>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072D56">
              <w:rPr>
                <w:sz w:val="24"/>
                <w:szCs w:val="24"/>
              </w:rPr>
              <w:t>9135,7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2850,0</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2C6B40" w:rsidP="003412C1">
            <w:pPr>
              <w:pStyle w:val="ac"/>
              <w:spacing w:before="0" w:beforeAutospacing="0" w:after="0" w:afterAutospacing="0"/>
            </w:pPr>
            <w:r>
              <w:t>П</w:t>
            </w:r>
            <w:r w:rsidRPr="002C6B40">
              <w:t xml:space="preserve">риобретение модульного здания скорой медицинской помощи оснащенного мебелью и оборудованием </w:t>
            </w:r>
            <w:r>
              <w:t>-</w:t>
            </w:r>
            <w:r w:rsidRPr="002C6B40">
              <w:t xml:space="preserve"> 3800,0 тыс. руб</w:t>
            </w:r>
            <w:r>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3515,0 тыс. руб</w:t>
            </w:r>
            <w:r>
              <w:t>.;</w:t>
            </w:r>
          </w:p>
          <w:p w:rsidR="002C6B40" w:rsidRPr="002C6B40" w:rsidRDefault="002C6B40" w:rsidP="003412C1">
            <w:pPr>
              <w:pStyle w:val="ac"/>
              <w:spacing w:before="0" w:beforeAutospacing="0" w:after="0" w:afterAutospacing="0"/>
            </w:pPr>
            <w:r>
              <w:t xml:space="preserve">- </w:t>
            </w:r>
            <w:r w:rsidRPr="002C6B40">
              <w:t>бюджет Октябрьского района – 285,0 тыс. руб</w:t>
            </w:r>
            <w:r>
              <w:t>.</w:t>
            </w:r>
          </w:p>
          <w:p w:rsidR="002C6B40" w:rsidRDefault="002C6B40" w:rsidP="003412C1">
            <w:pPr>
              <w:pStyle w:val="ac"/>
              <w:spacing w:before="0" w:beforeAutospacing="0" w:after="0" w:afterAutospacing="0"/>
            </w:pPr>
            <w:r>
              <w:t>П</w:t>
            </w:r>
            <w:r w:rsidRPr="002C6B40">
              <w:t>риобретение автомобил</w:t>
            </w:r>
            <w:r w:rsidR="005D7C73">
              <w:t>я</w:t>
            </w:r>
            <w:r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rsidRPr="002C6B40">
              <w:t xml:space="preserve"> - 2743,4 тыс. руб</w:t>
            </w:r>
            <w:r>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Pr="002C6B40">
              <w:t xml:space="preserve"> бюджет – 2537,6 тыс. руб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t>Всего – 6543,4 тыс. руб.:</w:t>
            </w:r>
          </w:p>
          <w:p w:rsidR="00956FBE" w:rsidRDefault="00956FBE" w:rsidP="00E161D5">
            <w:pPr>
              <w:pStyle w:val="ConsPlusCell"/>
              <w:rPr>
                <w:sz w:val="24"/>
                <w:szCs w:val="24"/>
              </w:rPr>
            </w:pPr>
            <w:r>
              <w:rPr>
                <w:sz w:val="24"/>
                <w:szCs w:val="24"/>
              </w:rPr>
              <w:t>2017 г. – 6543,4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11364,0</w:t>
            </w:r>
            <w:r w:rsidR="00B32A70">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t>2017 г. – 2562,5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 xml:space="preserve">юджет Октябрьского </w:t>
            </w:r>
            <w:r w:rsidR="000D2800">
              <w:rPr>
                <w:sz w:val="24"/>
                <w:szCs w:val="24"/>
              </w:rPr>
              <w:lastRenderedPageBreak/>
              <w:t>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lastRenderedPageBreak/>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lastRenderedPageBreak/>
              <w:t>2016 год:</w:t>
            </w:r>
          </w:p>
          <w:p w:rsidR="000759D0" w:rsidRDefault="000759D0" w:rsidP="00E161D5">
            <w:pPr>
              <w:pStyle w:val="ConsPlusCell"/>
              <w:rPr>
                <w:sz w:val="24"/>
                <w:szCs w:val="24"/>
              </w:rPr>
            </w:pPr>
            <w:r>
              <w:rPr>
                <w:sz w:val="24"/>
                <w:szCs w:val="24"/>
              </w:rPr>
              <w:t>приобретение сплит-систем – 59,6 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1946,6 тыс. руб.;</w:t>
            </w:r>
          </w:p>
          <w:p w:rsidR="000D2800" w:rsidRPr="00DF7DD0" w:rsidRDefault="00520377" w:rsidP="00A8366A">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(ремонт палаты, санузла, моечной) – 615,9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1927A9">
              <w:rPr>
                <w:sz w:val="24"/>
                <w:szCs w:val="24"/>
              </w:rPr>
              <w:t>4313,4</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2562,5 тыс. руб.;</w:t>
            </w:r>
          </w:p>
          <w:p w:rsidR="00C4127A" w:rsidRPr="00D85E0E" w:rsidRDefault="00C4127A" w:rsidP="00E161D5">
            <w:pPr>
              <w:pStyle w:val="ConsPlusCell"/>
              <w:rPr>
                <w:sz w:val="24"/>
                <w:szCs w:val="24"/>
              </w:rPr>
            </w:pPr>
            <w:r w:rsidRPr="00D85E0E">
              <w:rPr>
                <w:sz w:val="24"/>
                <w:szCs w:val="24"/>
              </w:rPr>
              <w:lastRenderedPageBreak/>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lastRenderedPageBreak/>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w:t>
            </w:r>
            <w:proofErr w:type="gramStart"/>
            <w:r>
              <w:rPr>
                <w:sz w:val="24"/>
                <w:szCs w:val="24"/>
              </w:rPr>
              <w:t>.р</w:t>
            </w:r>
            <w:proofErr w:type="gramEnd"/>
            <w:r>
              <w:rPr>
                <w:sz w:val="24"/>
                <w:szCs w:val="24"/>
              </w:rPr>
              <w:t>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lastRenderedPageBreak/>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sidR="001B60C6">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Pr>
                <w:sz w:val="24"/>
                <w:szCs w:val="24"/>
              </w:rPr>
              <w:t xml:space="preserve">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3.1) Социальная поддержка отдельных категорий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р</w:t>
            </w:r>
            <w:proofErr w:type="gramEnd"/>
            <w:r w:rsidRPr="00DF7DD0">
              <w:rPr>
                <w:sz w:val="24"/>
                <w:szCs w:val="24"/>
              </w:rPr>
              <w:t>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108,0 тыс. руб.</w:t>
            </w:r>
          </w:p>
          <w:p w:rsidR="00E161D5" w:rsidRDefault="00955AE2" w:rsidP="00E161D5">
            <w:pPr>
              <w:pStyle w:val="ConsPlusCell"/>
              <w:rPr>
                <w:sz w:val="24"/>
                <w:szCs w:val="24"/>
              </w:rPr>
            </w:pPr>
            <w:r>
              <w:rPr>
                <w:sz w:val="24"/>
                <w:szCs w:val="24"/>
              </w:rPr>
              <w:lastRenderedPageBreak/>
              <w:t>2019 год:</w:t>
            </w:r>
          </w:p>
          <w:p w:rsidR="00955AE2" w:rsidRPr="00DF7DD0" w:rsidRDefault="00955AE2" w:rsidP="00E161D5">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36,0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lastRenderedPageBreak/>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3.2) Повышение престижа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с</w:t>
            </w:r>
            <w:proofErr w:type="gramEnd"/>
            <w:r w:rsidRPr="00DF7DD0">
              <w:rPr>
                <w:sz w:val="24"/>
                <w:szCs w:val="24"/>
              </w:rPr>
              <w:t>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E161D5">
            <w:pPr>
              <w:pStyle w:val="ConsPlusCell"/>
              <w:rPr>
                <w:sz w:val="24"/>
                <w:szCs w:val="24"/>
              </w:rPr>
            </w:pPr>
            <w:r w:rsidRPr="005F71FA">
              <w:rPr>
                <w:sz w:val="24"/>
                <w:szCs w:val="24"/>
              </w:rPr>
              <w:t>Перечень стандартных процедур, обеспечивающих выполнение мероприятия, с указанием предельных сроков их исполнения*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 xml:space="preserve">Ответственный исполнитель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 xml:space="preserve">Результаты </w:t>
            </w:r>
            <w:r w:rsidR="00E161D5" w:rsidRPr="005F71FA">
              <w:rPr>
                <w:sz w:val="24"/>
                <w:szCs w:val="24"/>
              </w:rPr>
              <w:t xml:space="preserve">выполнения мероприятий </w:t>
            </w:r>
          </w:p>
        </w:tc>
      </w:tr>
      <w:tr w:rsidR="00E161D5" w:rsidRPr="005F71FA" w:rsidTr="00E161D5">
        <w:trPr>
          <w:trHeight w:val="3533"/>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C35E19">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C35E19" w:rsidP="00E10BEC">
            <w:pPr>
              <w:pStyle w:val="ConsPlusCell"/>
              <w:jc w:val="center"/>
              <w:rPr>
                <w:b/>
                <w:sz w:val="24"/>
                <w:szCs w:val="24"/>
              </w:rPr>
            </w:pPr>
            <w:r>
              <w:rPr>
                <w:b/>
                <w:sz w:val="24"/>
                <w:szCs w:val="24"/>
              </w:rPr>
              <w:t>149411,9</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E161D5">
            <w:pPr>
              <w:pStyle w:val="ConsPlusCell"/>
              <w:jc w:val="center"/>
              <w:rPr>
                <w:b/>
                <w:sz w:val="24"/>
                <w:szCs w:val="24"/>
              </w:rPr>
            </w:pPr>
            <w:r>
              <w:rPr>
                <w:b/>
                <w:sz w:val="24"/>
                <w:szCs w:val="24"/>
              </w:rPr>
              <w:t>24054,2</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E161D5" w:rsidP="00E161D5">
            <w:pPr>
              <w:pStyle w:val="ConsPlusCell"/>
              <w:jc w:val="center"/>
              <w:rPr>
                <w:b/>
                <w:sz w:val="24"/>
                <w:szCs w:val="24"/>
              </w:rPr>
            </w:pPr>
            <w:r>
              <w:rPr>
                <w:b/>
                <w:sz w:val="24"/>
                <w:szCs w:val="24"/>
              </w:rPr>
              <w:t>6479,5</w:t>
            </w:r>
          </w:p>
        </w:tc>
        <w:tc>
          <w:tcPr>
            <w:tcW w:w="1139" w:type="dxa"/>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w:t>
            </w:r>
            <w:r w:rsidR="00E161D5" w:rsidRPr="005F71FA">
              <w:rPr>
                <w:b/>
                <w:sz w:val="24"/>
                <w:szCs w:val="24"/>
              </w:rPr>
              <w:lastRenderedPageBreak/>
              <w:t>ЦРБ Октябрьского района</w:t>
            </w:r>
          </w:p>
        </w:tc>
        <w:tc>
          <w:tcPr>
            <w:tcW w:w="1275" w:type="dxa"/>
          </w:tcPr>
          <w:p w:rsidR="00E161D5" w:rsidRPr="00CA7D7E" w:rsidRDefault="00E161D5" w:rsidP="00E161D5">
            <w:pPr>
              <w:pStyle w:val="ConsPlusCell"/>
              <w:jc w:val="center"/>
              <w:rPr>
                <w:b/>
                <w:sz w:val="24"/>
                <w:szCs w:val="24"/>
              </w:rPr>
            </w:pPr>
          </w:p>
        </w:tc>
      </w:tr>
      <w:tr w:rsidR="00E161D5" w:rsidRPr="005F71FA" w:rsidTr="008F1CCE">
        <w:trPr>
          <w:trHeight w:val="551"/>
          <w:tblCellSpacing w:w="5" w:type="nil"/>
          <w:jc w:val="center"/>
        </w:trPr>
        <w:tc>
          <w:tcPr>
            <w:tcW w:w="513" w:type="dxa"/>
            <w:vMerge w:val="restart"/>
          </w:tcPr>
          <w:p w:rsidR="00E161D5" w:rsidRPr="005F71FA" w:rsidRDefault="00E161D5" w:rsidP="00E161D5">
            <w:pPr>
              <w:pStyle w:val="ConsPlusCell"/>
              <w:rPr>
                <w:b/>
                <w:sz w:val="24"/>
                <w:szCs w:val="24"/>
              </w:rPr>
            </w:pPr>
            <w:r w:rsidRPr="005F71FA">
              <w:rPr>
                <w:b/>
                <w:sz w:val="24"/>
                <w:szCs w:val="24"/>
              </w:rPr>
              <w:lastRenderedPageBreak/>
              <w:t>1.</w:t>
            </w:r>
          </w:p>
        </w:tc>
        <w:tc>
          <w:tcPr>
            <w:tcW w:w="1548" w:type="dxa"/>
            <w:vMerge w:val="restart"/>
          </w:tcPr>
          <w:p w:rsidR="00E161D5" w:rsidRPr="005F71FA" w:rsidRDefault="00E161D5" w:rsidP="00E161D5">
            <w:pPr>
              <w:pStyle w:val="ConsPlusCell"/>
              <w:rPr>
                <w:b/>
                <w:sz w:val="24"/>
                <w:szCs w:val="24"/>
              </w:rPr>
            </w:pPr>
            <w:r w:rsidRPr="005F71FA">
              <w:rPr>
                <w:b/>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1227" w:type="dxa"/>
            <w:vMerge w:val="restart"/>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Итого</w:t>
            </w:r>
          </w:p>
        </w:tc>
        <w:tc>
          <w:tcPr>
            <w:tcW w:w="1067" w:type="dxa"/>
          </w:tcPr>
          <w:p w:rsidR="00E161D5" w:rsidRPr="005F71FA" w:rsidRDefault="00E161D5" w:rsidP="00E161D5">
            <w:pPr>
              <w:pStyle w:val="ConsPlusCell"/>
              <w:jc w:val="center"/>
              <w:rPr>
                <w:b/>
                <w:sz w:val="24"/>
                <w:szCs w:val="24"/>
              </w:rPr>
            </w:pPr>
            <w:r w:rsidRPr="005F71FA">
              <w:rPr>
                <w:b/>
                <w:sz w:val="24"/>
                <w:szCs w:val="24"/>
              </w:rPr>
              <w:t>2014-20</w:t>
            </w:r>
            <w:r>
              <w:rPr>
                <w:b/>
                <w:sz w:val="24"/>
                <w:szCs w:val="24"/>
              </w:rPr>
              <w:t>20</w:t>
            </w:r>
          </w:p>
        </w:tc>
        <w:tc>
          <w:tcPr>
            <w:tcW w:w="975" w:type="dxa"/>
          </w:tcPr>
          <w:p w:rsidR="00E161D5" w:rsidRPr="005F71FA" w:rsidRDefault="00E161D5" w:rsidP="00E161D5">
            <w:pPr>
              <w:pStyle w:val="ConsPlusCell"/>
              <w:rPr>
                <w:b/>
                <w:sz w:val="24"/>
                <w:szCs w:val="24"/>
              </w:rPr>
            </w:pPr>
            <w:r>
              <w:rPr>
                <w:b/>
                <w:sz w:val="24"/>
                <w:szCs w:val="24"/>
              </w:rPr>
              <w:t>21029,3</w:t>
            </w:r>
          </w:p>
        </w:tc>
        <w:tc>
          <w:tcPr>
            <w:tcW w:w="860" w:type="dxa"/>
            <w:shd w:val="clear" w:color="auto" w:fill="auto"/>
          </w:tcPr>
          <w:p w:rsidR="00E161D5" w:rsidRPr="005F71FA" w:rsidRDefault="008F378C" w:rsidP="004771AB">
            <w:pPr>
              <w:pStyle w:val="ConsPlusCell"/>
              <w:rPr>
                <w:b/>
                <w:sz w:val="24"/>
                <w:szCs w:val="24"/>
              </w:rPr>
            </w:pPr>
            <w:r>
              <w:rPr>
                <w:b/>
                <w:sz w:val="24"/>
                <w:szCs w:val="24"/>
              </w:rPr>
              <w:t>136957,83</w:t>
            </w:r>
          </w:p>
        </w:tc>
        <w:tc>
          <w:tcPr>
            <w:tcW w:w="775" w:type="dxa"/>
            <w:shd w:val="clear" w:color="auto" w:fill="auto"/>
          </w:tcPr>
          <w:p w:rsidR="00E161D5" w:rsidRPr="005F71FA" w:rsidRDefault="00E161D5" w:rsidP="00E161D5">
            <w:pPr>
              <w:pStyle w:val="ConsPlusCell"/>
              <w:rPr>
                <w:b/>
                <w:sz w:val="24"/>
                <w:szCs w:val="24"/>
              </w:rPr>
            </w:pPr>
            <w:r>
              <w:rPr>
                <w:b/>
                <w:sz w:val="24"/>
                <w:szCs w:val="24"/>
              </w:rPr>
              <w:t>24889,2</w:t>
            </w:r>
          </w:p>
        </w:tc>
        <w:tc>
          <w:tcPr>
            <w:tcW w:w="632" w:type="dxa"/>
            <w:shd w:val="clear" w:color="auto" w:fill="auto"/>
          </w:tcPr>
          <w:p w:rsidR="00E161D5" w:rsidRPr="005F71FA" w:rsidRDefault="00E161D5" w:rsidP="00E161D5">
            <w:pPr>
              <w:pStyle w:val="ConsPlusCell"/>
              <w:rPr>
                <w:b/>
                <w:sz w:val="24"/>
                <w:szCs w:val="24"/>
              </w:rPr>
            </w:pPr>
            <w:r>
              <w:rPr>
                <w:b/>
                <w:sz w:val="24"/>
                <w:szCs w:val="24"/>
              </w:rPr>
              <w:t>32439,5</w:t>
            </w:r>
          </w:p>
        </w:tc>
        <w:tc>
          <w:tcPr>
            <w:tcW w:w="670" w:type="dxa"/>
            <w:shd w:val="clear" w:color="auto" w:fill="auto"/>
          </w:tcPr>
          <w:p w:rsidR="00E161D5" w:rsidRPr="005F71FA" w:rsidRDefault="004771AB" w:rsidP="00E161D5">
            <w:pPr>
              <w:pStyle w:val="ConsPlusCell"/>
              <w:rPr>
                <w:b/>
                <w:sz w:val="24"/>
                <w:szCs w:val="24"/>
              </w:rPr>
            </w:pPr>
            <w:r>
              <w:rPr>
                <w:b/>
                <w:sz w:val="24"/>
                <w:szCs w:val="24"/>
              </w:rPr>
              <w:t>24825,5</w:t>
            </w:r>
            <w:r w:rsidR="00F9462C">
              <w:rPr>
                <w:b/>
                <w:sz w:val="24"/>
                <w:szCs w:val="24"/>
              </w:rPr>
              <w:t>3</w:t>
            </w:r>
          </w:p>
        </w:tc>
        <w:tc>
          <w:tcPr>
            <w:tcW w:w="948" w:type="dxa"/>
            <w:shd w:val="clear" w:color="auto" w:fill="auto"/>
          </w:tcPr>
          <w:p w:rsidR="00E161D5" w:rsidRPr="005F71FA" w:rsidRDefault="008F378C" w:rsidP="008F378C">
            <w:pPr>
              <w:pStyle w:val="ConsPlusCell"/>
              <w:rPr>
                <w:b/>
                <w:sz w:val="24"/>
                <w:szCs w:val="24"/>
              </w:rPr>
            </w:pPr>
            <w:r>
              <w:rPr>
                <w:b/>
                <w:sz w:val="24"/>
                <w:szCs w:val="24"/>
              </w:rPr>
              <w:t>21131,7</w:t>
            </w:r>
          </w:p>
        </w:tc>
        <w:tc>
          <w:tcPr>
            <w:tcW w:w="992" w:type="dxa"/>
            <w:shd w:val="clear" w:color="auto" w:fill="auto"/>
          </w:tcPr>
          <w:p w:rsidR="00E161D5" w:rsidRPr="005F71FA" w:rsidRDefault="00D736A7" w:rsidP="00E161D5">
            <w:pPr>
              <w:pStyle w:val="ConsPlusCell"/>
              <w:rPr>
                <w:b/>
                <w:sz w:val="24"/>
                <w:szCs w:val="24"/>
              </w:rPr>
            </w:pPr>
            <w:r>
              <w:rPr>
                <w:b/>
                <w:sz w:val="24"/>
                <w:szCs w:val="24"/>
              </w:rPr>
              <w:t>13372,4</w:t>
            </w:r>
          </w:p>
        </w:tc>
        <w:tc>
          <w:tcPr>
            <w:tcW w:w="751" w:type="dxa"/>
            <w:shd w:val="clear" w:color="auto" w:fill="auto"/>
          </w:tcPr>
          <w:p w:rsidR="00E161D5" w:rsidRPr="005F71FA" w:rsidRDefault="00D736A7" w:rsidP="00E161D5">
            <w:pPr>
              <w:pStyle w:val="ConsPlusCell"/>
              <w:rPr>
                <w:b/>
                <w:sz w:val="24"/>
                <w:szCs w:val="24"/>
              </w:rPr>
            </w:pPr>
            <w:r>
              <w:rPr>
                <w:b/>
                <w:sz w:val="24"/>
                <w:szCs w:val="24"/>
              </w:rPr>
              <w:t>13820,0</w:t>
            </w:r>
          </w:p>
        </w:tc>
        <w:tc>
          <w:tcPr>
            <w:tcW w:w="809" w:type="dxa"/>
            <w:shd w:val="clear" w:color="auto" w:fill="auto"/>
          </w:tcPr>
          <w:p w:rsidR="00E161D5" w:rsidRPr="005F71FA" w:rsidRDefault="00E161D5" w:rsidP="00E161D5">
            <w:pPr>
              <w:pStyle w:val="ConsPlusCell"/>
              <w:rPr>
                <w:b/>
                <w:sz w:val="24"/>
                <w:szCs w:val="24"/>
              </w:rPr>
            </w:pPr>
            <w:r>
              <w:rPr>
                <w:b/>
                <w:sz w:val="24"/>
                <w:szCs w:val="24"/>
              </w:rPr>
              <w:t>6479,5</w:t>
            </w:r>
          </w:p>
        </w:tc>
        <w:tc>
          <w:tcPr>
            <w:tcW w:w="1139" w:type="dxa"/>
            <w:vMerge w:val="restart"/>
          </w:tcPr>
          <w:p w:rsidR="00E161D5" w:rsidRPr="005F71FA" w:rsidRDefault="00E161D5"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смертности от туберкулеза;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заболеваемости туберкулезом;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увеличение охвата </w:t>
            </w:r>
            <w:proofErr w:type="gramStart"/>
            <w:r w:rsidRPr="005F71FA">
              <w:rPr>
                <w:rFonts w:ascii="Times New Roman" w:hAnsi="Times New Roman"/>
                <w:sz w:val="24"/>
                <w:szCs w:val="24"/>
              </w:rPr>
              <w:t>ВИЧ-инфицированных</w:t>
            </w:r>
            <w:proofErr w:type="gramEnd"/>
            <w:r w:rsidRPr="005F71FA">
              <w:rPr>
                <w:rFonts w:ascii="Times New Roman" w:hAnsi="Times New Roman"/>
                <w:sz w:val="24"/>
                <w:szCs w:val="24"/>
              </w:rPr>
              <w:t xml:space="preserve"> диспансерным наблюдением;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улучшение состояния здоровья населения района;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w:t>
            </w:r>
            <w:r w:rsidRPr="005F71FA">
              <w:rPr>
                <w:rFonts w:ascii="Times New Roman" w:hAnsi="Times New Roman"/>
                <w:sz w:val="24"/>
                <w:szCs w:val="24"/>
              </w:rPr>
              <w:lastRenderedPageBreak/>
              <w:t>снижение младенческой смертности;</w:t>
            </w:r>
          </w:p>
          <w:p w:rsidR="00E161D5" w:rsidRPr="005F71FA" w:rsidRDefault="00E161D5" w:rsidP="00E161D5">
            <w:pPr>
              <w:pStyle w:val="ConsPlusCell"/>
              <w:rPr>
                <w:b/>
                <w:sz w:val="24"/>
                <w:szCs w:val="24"/>
              </w:rPr>
            </w:pPr>
            <w:r w:rsidRPr="005F71FA">
              <w:rPr>
                <w:sz w:val="24"/>
                <w:szCs w:val="24"/>
              </w:rPr>
              <w:t>- увеличение средней продолжительности жизни.</w:t>
            </w:r>
          </w:p>
        </w:tc>
      </w:tr>
      <w:tr w:rsidR="00E161D5" w:rsidRPr="005F71FA" w:rsidTr="00E161D5">
        <w:trPr>
          <w:trHeight w:val="432"/>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Pr>
                <w:b/>
                <w:sz w:val="24"/>
                <w:szCs w:val="24"/>
              </w:rPr>
              <w:t>в том числе:</w:t>
            </w:r>
          </w:p>
        </w:tc>
        <w:tc>
          <w:tcPr>
            <w:tcW w:w="1067" w:type="dxa"/>
          </w:tcPr>
          <w:p w:rsidR="00E161D5" w:rsidRPr="005F71FA" w:rsidRDefault="00E161D5" w:rsidP="00E161D5">
            <w:pPr>
              <w:pStyle w:val="ConsPlusCell"/>
              <w:jc w:val="center"/>
              <w:rPr>
                <w:b/>
                <w:sz w:val="24"/>
                <w:szCs w:val="24"/>
              </w:rPr>
            </w:pPr>
          </w:p>
        </w:tc>
        <w:tc>
          <w:tcPr>
            <w:tcW w:w="975" w:type="dxa"/>
          </w:tcPr>
          <w:p w:rsidR="00E161D5" w:rsidRPr="005F71FA" w:rsidRDefault="00E161D5" w:rsidP="00E161D5">
            <w:pPr>
              <w:pStyle w:val="ConsPlusCell"/>
              <w:rPr>
                <w:b/>
                <w:sz w:val="24"/>
                <w:szCs w:val="24"/>
              </w:rPr>
            </w:pPr>
          </w:p>
        </w:tc>
        <w:tc>
          <w:tcPr>
            <w:tcW w:w="860" w:type="dxa"/>
            <w:shd w:val="clear" w:color="auto" w:fill="auto"/>
          </w:tcPr>
          <w:p w:rsidR="00E161D5" w:rsidRDefault="00E161D5" w:rsidP="00E161D5">
            <w:pPr>
              <w:pStyle w:val="ConsPlusCell"/>
              <w:rPr>
                <w:b/>
                <w:sz w:val="24"/>
                <w:szCs w:val="24"/>
              </w:rPr>
            </w:pPr>
          </w:p>
        </w:tc>
        <w:tc>
          <w:tcPr>
            <w:tcW w:w="775" w:type="dxa"/>
            <w:shd w:val="clear" w:color="auto" w:fill="auto"/>
          </w:tcPr>
          <w:p w:rsidR="00E161D5" w:rsidRDefault="00E161D5" w:rsidP="00E161D5">
            <w:pPr>
              <w:pStyle w:val="ConsPlusCell"/>
              <w:rPr>
                <w:b/>
                <w:sz w:val="24"/>
                <w:szCs w:val="24"/>
              </w:rPr>
            </w:pPr>
          </w:p>
        </w:tc>
        <w:tc>
          <w:tcPr>
            <w:tcW w:w="632" w:type="dxa"/>
            <w:shd w:val="clear" w:color="auto" w:fill="auto"/>
          </w:tcPr>
          <w:p w:rsidR="00E161D5" w:rsidRDefault="00E161D5" w:rsidP="00E161D5">
            <w:pPr>
              <w:pStyle w:val="ConsPlusCell"/>
              <w:rPr>
                <w:b/>
                <w:sz w:val="24"/>
                <w:szCs w:val="24"/>
              </w:rPr>
            </w:pPr>
          </w:p>
        </w:tc>
        <w:tc>
          <w:tcPr>
            <w:tcW w:w="670" w:type="dxa"/>
            <w:shd w:val="clear" w:color="auto" w:fill="auto"/>
          </w:tcPr>
          <w:p w:rsidR="00E161D5" w:rsidRDefault="00E161D5" w:rsidP="00E161D5">
            <w:pPr>
              <w:pStyle w:val="ConsPlusCell"/>
              <w:rPr>
                <w:b/>
                <w:sz w:val="24"/>
                <w:szCs w:val="24"/>
              </w:rPr>
            </w:pPr>
          </w:p>
        </w:tc>
        <w:tc>
          <w:tcPr>
            <w:tcW w:w="948" w:type="dxa"/>
            <w:shd w:val="clear" w:color="auto" w:fill="auto"/>
          </w:tcPr>
          <w:p w:rsidR="00E161D5" w:rsidRDefault="00E161D5" w:rsidP="00E161D5">
            <w:pPr>
              <w:pStyle w:val="ConsPlusCell"/>
              <w:rPr>
                <w:b/>
                <w:sz w:val="24"/>
                <w:szCs w:val="24"/>
              </w:rPr>
            </w:pPr>
          </w:p>
        </w:tc>
        <w:tc>
          <w:tcPr>
            <w:tcW w:w="992" w:type="dxa"/>
            <w:shd w:val="clear" w:color="auto" w:fill="auto"/>
          </w:tcPr>
          <w:p w:rsidR="00E161D5" w:rsidRDefault="00E161D5" w:rsidP="00E161D5">
            <w:pPr>
              <w:pStyle w:val="ConsPlusCell"/>
              <w:rPr>
                <w:b/>
                <w:sz w:val="24"/>
                <w:szCs w:val="24"/>
              </w:rPr>
            </w:pPr>
          </w:p>
        </w:tc>
        <w:tc>
          <w:tcPr>
            <w:tcW w:w="751" w:type="dxa"/>
            <w:shd w:val="clear" w:color="auto" w:fill="auto"/>
          </w:tcPr>
          <w:p w:rsidR="00E161D5" w:rsidRDefault="00E161D5" w:rsidP="00E161D5">
            <w:pPr>
              <w:pStyle w:val="ConsPlusCell"/>
              <w:rPr>
                <w:b/>
                <w:sz w:val="24"/>
                <w:szCs w:val="24"/>
              </w:rPr>
            </w:pPr>
          </w:p>
        </w:tc>
        <w:tc>
          <w:tcPr>
            <w:tcW w:w="809" w:type="dxa"/>
            <w:shd w:val="clear" w:color="auto" w:fill="auto"/>
          </w:tcPr>
          <w:p w:rsidR="00E161D5"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spacing w:after="0" w:line="240" w:lineRule="auto"/>
              <w:ind w:left="-4"/>
              <w:rPr>
                <w:rFonts w:ascii="Times New Roman" w:hAnsi="Times New Roman"/>
                <w:sz w:val="24"/>
                <w:szCs w:val="24"/>
              </w:rPr>
            </w:pPr>
          </w:p>
        </w:tc>
      </w:tr>
      <w:tr w:rsidR="00E161D5" w:rsidRPr="005F71FA" w:rsidTr="00883202">
        <w:trPr>
          <w:trHeight w:val="591"/>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17720,9</w:t>
            </w:r>
          </w:p>
        </w:tc>
        <w:tc>
          <w:tcPr>
            <w:tcW w:w="860" w:type="dxa"/>
            <w:shd w:val="clear" w:color="auto" w:fill="auto"/>
          </w:tcPr>
          <w:p w:rsidR="00E161D5" w:rsidRPr="005F71FA" w:rsidRDefault="001715B6" w:rsidP="004771AB">
            <w:pPr>
              <w:pStyle w:val="ConsPlusCell"/>
              <w:rPr>
                <w:b/>
                <w:sz w:val="24"/>
                <w:szCs w:val="24"/>
              </w:rPr>
            </w:pPr>
            <w:r>
              <w:rPr>
                <w:b/>
                <w:sz w:val="24"/>
                <w:szCs w:val="24"/>
              </w:rPr>
              <w:t>101</w:t>
            </w:r>
            <w:r w:rsidR="00883202">
              <w:rPr>
                <w:b/>
                <w:sz w:val="24"/>
                <w:szCs w:val="24"/>
              </w:rPr>
              <w:t>904,83</w:t>
            </w:r>
          </w:p>
        </w:tc>
        <w:tc>
          <w:tcPr>
            <w:tcW w:w="775" w:type="dxa"/>
            <w:shd w:val="clear" w:color="auto" w:fill="auto"/>
          </w:tcPr>
          <w:p w:rsidR="00E161D5" w:rsidRPr="005F71FA" w:rsidRDefault="00E161D5" w:rsidP="00E161D5">
            <w:pPr>
              <w:pStyle w:val="ConsPlusCell"/>
              <w:rPr>
                <w:b/>
                <w:sz w:val="24"/>
                <w:szCs w:val="24"/>
              </w:rPr>
            </w:pPr>
            <w:r>
              <w:rPr>
                <w:b/>
                <w:sz w:val="24"/>
                <w:szCs w:val="24"/>
              </w:rPr>
              <w:t>21953,0</w:t>
            </w:r>
          </w:p>
        </w:tc>
        <w:tc>
          <w:tcPr>
            <w:tcW w:w="632" w:type="dxa"/>
            <w:shd w:val="clear" w:color="auto" w:fill="auto"/>
          </w:tcPr>
          <w:p w:rsidR="00E161D5" w:rsidRPr="00000DEE" w:rsidRDefault="00E161D5" w:rsidP="00E161D5">
            <w:pPr>
              <w:pStyle w:val="ConsPlusCell"/>
              <w:rPr>
                <w:b/>
                <w:sz w:val="24"/>
                <w:szCs w:val="24"/>
              </w:rPr>
            </w:pPr>
            <w:r>
              <w:rPr>
                <w:b/>
                <w:sz w:val="24"/>
                <w:szCs w:val="24"/>
              </w:rPr>
              <w:t>28887,1</w:t>
            </w:r>
          </w:p>
        </w:tc>
        <w:tc>
          <w:tcPr>
            <w:tcW w:w="670" w:type="dxa"/>
            <w:shd w:val="clear" w:color="auto" w:fill="auto"/>
          </w:tcPr>
          <w:p w:rsidR="00E161D5" w:rsidRPr="00000DEE" w:rsidRDefault="004771AB" w:rsidP="007023C7">
            <w:pPr>
              <w:pStyle w:val="ConsPlusCell"/>
              <w:rPr>
                <w:b/>
                <w:sz w:val="24"/>
                <w:szCs w:val="24"/>
              </w:rPr>
            </w:pPr>
            <w:r>
              <w:rPr>
                <w:b/>
                <w:sz w:val="24"/>
                <w:szCs w:val="24"/>
              </w:rPr>
              <w:t>18410,0</w:t>
            </w:r>
            <w:r w:rsidR="00F9462C">
              <w:rPr>
                <w:b/>
                <w:sz w:val="24"/>
                <w:szCs w:val="24"/>
              </w:rPr>
              <w:t>3</w:t>
            </w:r>
          </w:p>
        </w:tc>
        <w:tc>
          <w:tcPr>
            <w:tcW w:w="948" w:type="dxa"/>
            <w:shd w:val="clear" w:color="auto" w:fill="auto"/>
          </w:tcPr>
          <w:p w:rsidR="00E161D5" w:rsidRPr="005F71FA" w:rsidRDefault="00883202" w:rsidP="00E161D5">
            <w:pPr>
              <w:pStyle w:val="ConsPlusCell"/>
              <w:rPr>
                <w:b/>
                <w:sz w:val="24"/>
                <w:szCs w:val="24"/>
              </w:rPr>
            </w:pPr>
            <w:r>
              <w:rPr>
                <w:b/>
                <w:sz w:val="24"/>
                <w:szCs w:val="24"/>
              </w:rPr>
              <w:t>9607,0</w:t>
            </w:r>
          </w:p>
        </w:tc>
        <w:tc>
          <w:tcPr>
            <w:tcW w:w="992" w:type="dxa"/>
            <w:shd w:val="clear" w:color="auto" w:fill="auto"/>
          </w:tcPr>
          <w:p w:rsidR="00E161D5" w:rsidRPr="005F71FA" w:rsidRDefault="001715B6" w:rsidP="00E161D5">
            <w:pPr>
              <w:pStyle w:val="ConsPlusCell"/>
              <w:rPr>
                <w:b/>
                <w:sz w:val="24"/>
                <w:szCs w:val="24"/>
              </w:rPr>
            </w:pPr>
            <w:r>
              <w:rPr>
                <w:b/>
                <w:sz w:val="24"/>
                <w:szCs w:val="24"/>
              </w:rPr>
              <w:t>9426,5</w:t>
            </w:r>
          </w:p>
        </w:tc>
        <w:tc>
          <w:tcPr>
            <w:tcW w:w="751" w:type="dxa"/>
            <w:shd w:val="clear" w:color="auto" w:fill="auto"/>
          </w:tcPr>
          <w:p w:rsidR="00E161D5" w:rsidRPr="005F71FA" w:rsidRDefault="001715B6" w:rsidP="00E161D5">
            <w:pPr>
              <w:pStyle w:val="ConsPlusCell"/>
              <w:rPr>
                <w:b/>
                <w:sz w:val="24"/>
                <w:szCs w:val="24"/>
              </w:rPr>
            </w:pPr>
            <w:r>
              <w:rPr>
                <w:b/>
                <w:sz w:val="24"/>
                <w:szCs w:val="24"/>
              </w:rPr>
              <w:t>9812,0</w:t>
            </w:r>
          </w:p>
        </w:tc>
        <w:tc>
          <w:tcPr>
            <w:tcW w:w="809" w:type="dxa"/>
            <w:shd w:val="clear" w:color="auto" w:fill="auto"/>
          </w:tcPr>
          <w:p w:rsidR="00E161D5" w:rsidRPr="005F71FA" w:rsidRDefault="00E161D5" w:rsidP="00E161D5">
            <w:pPr>
              <w:pStyle w:val="ConsPlusCell"/>
              <w:rPr>
                <w:b/>
                <w:sz w:val="24"/>
                <w:szCs w:val="24"/>
              </w:rPr>
            </w:pPr>
            <w:r>
              <w:rPr>
                <w:b/>
                <w:sz w:val="24"/>
                <w:szCs w:val="24"/>
              </w:rPr>
              <w:t>3809,2</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883202">
        <w:trPr>
          <w:trHeight w:val="547"/>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Средства областного бюджета</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3308,4</w:t>
            </w:r>
          </w:p>
        </w:tc>
        <w:tc>
          <w:tcPr>
            <w:tcW w:w="860" w:type="dxa"/>
            <w:shd w:val="clear" w:color="auto" w:fill="auto"/>
          </w:tcPr>
          <w:p w:rsidR="00E161D5" w:rsidRPr="005F71FA" w:rsidRDefault="00883202" w:rsidP="00AE422B">
            <w:pPr>
              <w:pStyle w:val="ConsPlusCell"/>
              <w:rPr>
                <w:b/>
                <w:sz w:val="24"/>
                <w:szCs w:val="24"/>
              </w:rPr>
            </w:pPr>
            <w:r>
              <w:rPr>
                <w:b/>
                <w:sz w:val="24"/>
                <w:szCs w:val="24"/>
              </w:rPr>
              <w:t>35053,0</w:t>
            </w:r>
          </w:p>
        </w:tc>
        <w:tc>
          <w:tcPr>
            <w:tcW w:w="775" w:type="dxa"/>
            <w:shd w:val="clear" w:color="auto" w:fill="auto"/>
          </w:tcPr>
          <w:p w:rsidR="00E161D5" w:rsidRPr="005F71FA" w:rsidRDefault="00E161D5"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E161D5" w:rsidRPr="00000DEE" w:rsidRDefault="00E161D5" w:rsidP="00E161D5">
            <w:pPr>
              <w:pStyle w:val="ConsPlusCell"/>
              <w:rPr>
                <w:b/>
                <w:sz w:val="24"/>
                <w:szCs w:val="24"/>
              </w:rPr>
            </w:pPr>
            <w:r>
              <w:rPr>
                <w:b/>
                <w:sz w:val="24"/>
                <w:szCs w:val="24"/>
              </w:rPr>
              <w:t>3552,4</w:t>
            </w:r>
          </w:p>
        </w:tc>
        <w:tc>
          <w:tcPr>
            <w:tcW w:w="670" w:type="dxa"/>
            <w:shd w:val="clear" w:color="auto" w:fill="auto"/>
          </w:tcPr>
          <w:p w:rsidR="00E161D5" w:rsidRPr="00000DEE" w:rsidRDefault="00AE422B" w:rsidP="00E161D5">
            <w:pPr>
              <w:pStyle w:val="ConsPlusCell"/>
              <w:rPr>
                <w:b/>
                <w:sz w:val="24"/>
                <w:szCs w:val="24"/>
              </w:rPr>
            </w:pPr>
            <w:r>
              <w:rPr>
                <w:b/>
                <w:sz w:val="24"/>
                <w:szCs w:val="24"/>
              </w:rPr>
              <w:t>6415,5</w:t>
            </w:r>
          </w:p>
        </w:tc>
        <w:tc>
          <w:tcPr>
            <w:tcW w:w="948" w:type="dxa"/>
            <w:shd w:val="clear" w:color="auto" w:fill="auto"/>
          </w:tcPr>
          <w:p w:rsidR="00E161D5" w:rsidRPr="007B1171" w:rsidRDefault="00651E6A" w:rsidP="00651E6A">
            <w:pPr>
              <w:pStyle w:val="ConsPlusCell"/>
              <w:rPr>
                <w:b/>
                <w:sz w:val="24"/>
                <w:szCs w:val="24"/>
              </w:rPr>
            </w:pPr>
            <w:r>
              <w:rPr>
                <w:b/>
                <w:sz w:val="24"/>
                <w:szCs w:val="24"/>
              </w:rPr>
              <w:t>11524,7</w:t>
            </w:r>
          </w:p>
        </w:tc>
        <w:tc>
          <w:tcPr>
            <w:tcW w:w="992" w:type="dxa"/>
            <w:shd w:val="clear" w:color="auto" w:fill="auto"/>
          </w:tcPr>
          <w:p w:rsidR="00E161D5" w:rsidRPr="007B1171" w:rsidRDefault="001715B6" w:rsidP="00E161D5">
            <w:pPr>
              <w:pStyle w:val="ConsPlusCell"/>
              <w:rPr>
                <w:b/>
                <w:sz w:val="24"/>
                <w:szCs w:val="24"/>
              </w:rPr>
            </w:pPr>
            <w:r>
              <w:rPr>
                <w:b/>
                <w:sz w:val="24"/>
                <w:szCs w:val="24"/>
              </w:rPr>
              <w:t>3945,9</w:t>
            </w:r>
          </w:p>
        </w:tc>
        <w:tc>
          <w:tcPr>
            <w:tcW w:w="751" w:type="dxa"/>
            <w:shd w:val="clear" w:color="auto" w:fill="auto"/>
          </w:tcPr>
          <w:p w:rsidR="00E161D5" w:rsidRPr="007B1171" w:rsidRDefault="001715B6" w:rsidP="00E161D5">
            <w:pPr>
              <w:pStyle w:val="ConsPlusCell"/>
              <w:rPr>
                <w:b/>
                <w:sz w:val="24"/>
                <w:szCs w:val="24"/>
              </w:rPr>
            </w:pPr>
            <w:r>
              <w:rPr>
                <w:b/>
                <w:sz w:val="24"/>
                <w:szCs w:val="24"/>
              </w:rPr>
              <w:t>4008,0</w:t>
            </w:r>
          </w:p>
        </w:tc>
        <w:tc>
          <w:tcPr>
            <w:tcW w:w="809" w:type="dxa"/>
            <w:shd w:val="clear" w:color="auto" w:fill="auto"/>
          </w:tcPr>
          <w:p w:rsidR="00E161D5" w:rsidRPr="007B1171" w:rsidRDefault="00E161D5" w:rsidP="00E161D5">
            <w:pPr>
              <w:pStyle w:val="ConsPlusCell"/>
              <w:rPr>
                <w:b/>
                <w:sz w:val="24"/>
                <w:szCs w:val="24"/>
              </w:rPr>
            </w:pPr>
            <w:r>
              <w:rPr>
                <w:b/>
                <w:sz w:val="24"/>
                <w:szCs w:val="24"/>
              </w:rPr>
              <w:t>2670,3</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233"/>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Др. источники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p>
        </w:tc>
        <w:tc>
          <w:tcPr>
            <w:tcW w:w="860" w:type="dxa"/>
          </w:tcPr>
          <w:p w:rsidR="00E161D5" w:rsidRPr="005F71FA" w:rsidRDefault="00E161D5" w:rsidP="00E161D5">
            <w:pPr>
              <w:pStyle w:val="ConsPlusCell"/>
              <w:rPr>
                <w:b/>
                <w:sz w:val="24"/>
                <w:szCs w:val="24"/>
              </w:rPr>
            </w:pPr>
          </w:p>
        </w:tc>
        <w:tc>
          <w:tcPr>
            <w:tcW w:w="775" w:type="dxa"/>
          </w:tcPr>
          <w:p w:rsidR="00E161D5" w:rsidRPr="005F71FA" w:rsidRDefault="00E161D5" w:rsidP="00E161D5">
            <w:pPr>
              <w:pStyle w:val="ConsPlusCell"/>
              <w:rPr>
                <w:b/>
                <w:sz w:val="24"/>
                <w:szCs w:val="24"/>
              </w:rPr>
            </w:pPr>
          </w:p>
        </w:tc>
        <w:tc>
          <w:tcPr>
            <w:tcW w:w="632" w:type="dxa"/>
          </w:tcPr>
          <w:p w:rsidR="00E161D5" w:rsidRPr="005F71FA" w:rsidRDefault="00E161D5" w:rsidP="00E161D5">
            <w:pPr>
              <w:pStyle w:val="ConsPlusCell"/>
              <w:rPr>
                <w:b/>
                <w:sz w:val="24"/>
                <w:szCs w:val="24"/>
              </w:rPr>
            </w:pPr>
          </w:p>
        </w:tc>
        <w:tc>
          <w:tcPr>
            <w:tcW w:w="670" w:type="dxa"/>
          </w:tcPr>
          <w:p w:rsidR="00E161D5" w:rsidRPr="005F71FA" w:rsidRDefault="00E161D5" w:rsidP="00E161D5">
            <w:pPr>
              <w:pStyle w:val="ConsPlusCell"/>
              <w:rPr>
                <w:b/>
                <w:sz w:val="24"/>
                <w:szCs w:val="24"/>
              </w:rPr>
            </w:pPr>
          </w:p>
        </w:tc>
        <w:tc>
          <w:tcPr>
            <w:tcW w:w="948" w:type="dxa"/>
          </w:tcPr>
          <w:p w:rsidR="00E161D5" w:rsidRPr="005F71FA" w:rsidRDefault="00E161D5" w:rsidP="00E161D5">
            <w:pPr>
              <w:pStyle w:val="ConsPlusCell"/>
              <w:rPr>
                <w:b/>
                <w:sz w:val="24"/>
                <w:szCs w:val="24"/>
              </w:rPr>
            </w:pPr>
          </w:p>
        </w:tc>
        <w:tc>
          <w:tcPr>
            <w:tcW w:w="992" w:type="dxa"/>
          </w:tcPr>
          <w:p w:rsidR="00E161D5" w:rsidRPr="005F71FA" w:rsidRDefault="00E161D5" w:rsidP="00E161D5">
            <w:pPr>
              <w:pStyle w:val="ConsPlusCell"/>
              <w:rPr>
                <w:b/>
                <w:sz w:val="24"/>
                <w:szCs w:val="24"/>
              </w:rPr>
            </w:pPr>
          </w:p>
        </w:tc>
        <w:tc>
          <w:tcPr>
            <w:tcW w:w="751" w:type="dxa"/>
          </w:tcPr>
          <w:p w:rsidR="00E161D5" w:rsidRPr="005F71FA" w:rsidRDefault="00E161D5" w:rsidP="00E161D5">
            <w:pPr>
              <w:pStyle w:val="ConsPlusCell"/>
              <w:rPr>
                <w:b/>
                <w:sz w:val="24"/>
                <w:szCs w:val="24"/>
              </w:rPr>
            </w:pPr>
          </w:p>
        </w:tc>
        <w:tc>
          <w:tcPr>
            <w:tcW w:w="809" w:type="dxa"/>
          </w:tcPr>
          <w:p w:rsidR="00E161D5" w:rsidRPr="005F71FA"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DF7DD0" w:rsidTr="00E161D5">
        <w:trPr>
          <w:trHeight w:val="510"/>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w:t>
            </w:r>
            <w:r w:rsidRPr="00DF7DD0">
              <w:rPr>
                <w:sz w:val="24"/>
                <w:szCs w:val="24"/>
              </w:rPr>
              <w:lastRenderedPageBreak/>
              <w:t>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1.2</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инфекционных заболеваний, включая вакцинопрофилактику</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DD6E3E" w:rsidP="00E161D5">
            <w:pPr>
              <w:pStyle w:val="ConsPlusCell"/>
              <w:rPr>
                <w:sz w:val="24"/>
                <w:szCs w:val="24"/>
              </w:rPr>
            </w:pPr>
            <w:r>
              <w:rPr>
                <w:sz w:val="24"/>
                <w:szCs w:val="24"/>
              </w:rPr>
              <w:t>4151,8</w:t>
            </w:r>
            <w:r w:rsidR="00F9462C">
              <w:rPr>
                <w:sz w:val="24"/>
                <w:szCs w:val="24"/>
              </w:rPr>
              <w:t>4</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D44CE5" w:rsidP="00E161D5">
            <w:pPr>
              <w:pStyle w:val="ConsPlusCell"/>
              <w:rPr>
                <w:sz w:val="24"/>
                <w:szCs w:val="24"/>
              </w:rPr>
            </w:pPr>
            <w:r>
              <w:rPr>
                <w:sz w:val="24"/>
                <w:szCs w:val="24"/>
              </w:rPr>
              <w:t>131,1</w:t>
            </w:r>
            <w:r w:rsidR="00F9462C">
              <w:rPr>
                <w:sz w:val="24"/>
                <w:szCs w:val="24"/>
              </w:rPr>
              <w:t>4</w:t>
            </w:r>
          </w:p>
        </w:tc>
        <w:tc>
          <w:tcPr>
            <w:tcW w:w="948" w:type="dxa"/>
            <w:shd w:val="clear" w:color="auto" w:fill="auto"/>
          </w:tcPr>
          <w:p w:rsidR="00E161D5" w:rsidRPr="00DF7DD0" w:rsidRDefault="00DD6E3E" w:rsidP="00E161D5">
            <w:pPr>
              <w:pStyle w:val="ConsPlusCell"/>
              <w:rPr>
                <w:sz w:val="24"/>
                <w:szCs w:val="24"/>
              </w:rPr>
            </w:pPr>
            <w:r>
              <w:rPr>
                <w:sz w:val="24"/>
                <w:szCs w:val="24"/>
              </w:rPr>
              <w:t>941,8</w:t>
            </w:r>
          </w:p>
        </w:tc>
        <w:tc>
          <w:tcPr>
            <w:tcW w:w="992" w:type="dxa"/>
            <w:shd w:val="clear" w:color="auto" w:fill="auto"/>
          </w:tcPr>
          <w:p w:rsidR="00E161D5" w:rsidRPr="00DF7DD0" w:rsidRDefault="00DD6E3E" w:rsidP="00E161D5">
            <w:pPr>
              <w:pStyle w:val="ConsPlusCell"/>
              <w:rPr>
                <w:sz w:val="24"/>
                <w:szCs w:val="24"/>
              </w:rPr>
            </w:pPr>
            <w:r>
              <w:rPr>
                <w:sz w:val="24"/>
                <w:szCs w:val="24"/>
              </w:rPr>
              <w:t>984,2</w:t>
            </w:r>
          </w:p>
        </w:tc>
        <w:tc>
          <w:tcPr>
            <w:tcW w:w="751" w:type="dxa"/>
            <w:shd w:val="clear" w:color="auto" w:fill="auto"/>
          </w:tcPr>
          <w:p w:rsidR="00E161D5" w:rsidRPr="00DF7DD0" w:rsidRDefault="00DD6E3E" w:rsidP="00E161D5">
            <w:pPr>
              <w:pStyle w:val="ConsPlusCell"/>
              <w:rPr>
                <w:sz w:val="24"/>
                <w:szCs w:val="24"/>
              </w:rPr>
            </w:pPr>
            <w:r>
              <w:rPr>
                <w:sz w:val="24"/>
                <w:szCs w:val="24"/>
              </w:rPr>
              <w:t>1023,5</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15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654F38"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DD6E3E" w:rsidRPr="00DF7DD0" w:rsidTr="00E161D5">
        <w:trPr>
          <w:trHeight w:val="628"/>
          <w:tblCellSpacing w:w="5" w:type="nil"/>
          <w:jc w:val="center"/>
        </w:trPr>
        <w:tc>
          <w:tcPr>
            <w:tcW w:w="513" w:type="dxa"/>
            <w:vMerge/>
          </w:tcPr>
          <w:p w:rsidR="00DD6E3E" w:rsidRPr="00DF7DD0" w:rsidRDefault="00DD6E3E" w:rsidP="00E161D5">
            <w:pPr>
              <w:pStyle w:val="ConsPlusCell"/>
              <w:rPr>
                <w:sz w:val="24"/>
                <w:szCs w:val="24"/>
              </w:rPr>
            </w:pPr>
          </w:p>
        </w:tc>
        <w:tc>
          <w:tcPr>
            <w:tcW w:w="1548" w:type="dxa"/>
            <w:vMerge/>
          </w:tcPr>
          <w:p w:rsidR="00DD6E3E" w:rsidRPr="00DF7DD0" w:rsidRDefault="00DD6E3E" w:rsidP="00E161D5">
            <w:pPr>
              <w:pStyle w:val="ConsPlusCell"/>
              <w:rPr>
                <w:sz w:val="24"/>
                <w:szCs w:val="24"/>
              </w:rPr>
            </w:pPr>
          </w:p>
        </w:tc>
        <w:tc>
          <w:tcPr>
            <w:tcW w:w="1227" w:type="dxa"/>
            <w:vMerge/>
          </w:tcPr>
          <w:p w:rsidR="00DD6E3E" w:rsidRPr="00DF7DD0" w:rsidRDefault="00DD6E3E" w:rsidP="00E161D5">
            <w:pPr>
              <w:pStyle w:val="ConsPlusCell"/>
              <w:rPr>
                <w:sz w:val="24"/>
                <w:szCs w:val="24"/>
              </w:rPr>
            </w:pPr>
          </w:p>
        </w:tc>
        <w:tc>
          <w:tcPr>
            <w:tcW w:w="1386" w:type="dxa"/>
          </w:tcPr>
          <w:p w:rsidR="00DD6E3E" w:rsidRPr="00DF7DD0" w:rsidRDefault="00DD6E3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DD6E3E" w:rsidRPr="00DF7DD0" w:rsidRDefault="00DD6E3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DD6E3E" w:rsidRPr="00DF7DD0" w:rsidRDefault="00DD6E3E" w:rsidP="00587045">
            <w:pPr>
              <w:pStyle w:val="ConsPlusCell"/>
              <w:rPr>
                <w:sz w:val="24"/>
                <w:szCs w:val="24"/>
              </w:rPr>
            </w:pPr>
            <w:r w:rsidRPr="00DF7DD0">
              <w:rPr>
                <w:sz w:val="24"/>
                <w:szCs w:val="24"/>
              </w:rPr>
              <w:t>389,5</w:t>
            </w:r>
          </w:p>
        </w:tc>
        <w:tc>
          <w:tcPr>
            <w:tcW w:w="860" w:type="dxa"/>
            <w:shd w:val="clear" w:color="auto" w:fill="auto"/>
          </w:tcPr>
          <w:p w:rsidR="00DD6E3E" w:rsidRPr="00DF7DD0" w:rsidRDefault="00DD6E3E" w:rsidP="00587045">
            <w:pPr>
              <w:pStyle w:val="ConsPlusCell"/>
              <w:rPr>
                <w:sz w:val="24"/>
                <w:szCs w:val="24"/>
              </w:rPr>
            </w:pPr>
            <w:r>
              <w:rPr>
                <w:sz w:val="24"/>
                <w:szCs w:val="24"/>
              </w:rPr>
              <w:t>4151,8</w:t>
            </w:r>
            <w:r w:rsidR="00F9462C">
              <w:rPr>
                <w:sz w:val="24"/>
                <w:szCs w:val="24"/>
              </w:rPr>
              <w:t>4</w:t>
            </w:r>
          </w:p>
        </w:tc>
        <w:tc>
          <w:tcPr>
            <w:tcW w:w="775" w:type="dxa"/>
            <w:shd w:val="clear" w:color="auto" w:fill="auto"/>
          </w:tcPr>
          <w:p w:rsidR="00DD6E3E" w:rsidRPr="00654F38" w:rsidRDefault="00DD6E3E" w:rsidP="00587045">
            <w:pPr>
              <w:pStyle w:val="ConsPlusCell"/>
              <w:rPr>
                <w:sz w:val="24"/>
                <w:szCs w:val="24"/>
              </w:rPr>
            </w:pPr>
            <w:r w:rsidRPr="00654F38">
              <w:rPr>
                <w:sz w:val="24"/>
                <w:szCs w:val="24"/>
              </w:rPr>
              <w:t>441,3</w:t>
            </w:r>
          </w:p>
        </w:tc>
        <w:tc>
          <w:tcPr>
            <w:tcW w:w="632" w:type="dxa"/>
            <w:shd w:val="clear" w:color="auto" w:fill="auto"/>
          </w:tcPr>
          <w:p w:rsidR="00DD6E3E" w:rsidRPr="00DF7DD0" w:rsidRDefault="00DD6E3E" w:rsidP="00587045">
            <w:pPr>
              <w:pStyle w:val="ConsPlusCell"/>
              <w:rPr>
                <w:sz w:val="24"/>
                <w:szCs w:val="24"/>
              </w:rPr>
            </w:pPr>
            <w:r>
              <w:rPr>
                <w:sz w:val="24"/>
                <w:szCs w:val="24"/>
              </w:rPr>
              <w:t>123,3</w:t>
            </w:r>
          </w:p>
        </w:tc>
        <w:tc>
          <w:tcPr>
            <w:tcW w:w="670" w:type="dxa"/>
            <w:shd w:val="clear" w:color="auto" w:fill="auto"/>
          </w:tcPr>
          <w:p w:rsidR="00DD6E3E" w:rsidRPr="00DF7DD0" w:rsidRDefault="00DD6E3E" w:rsidP="00587045">
            <w:pPr>
              <w:pStyle w:val="ConsPlusCell"/>
              <w:rPr>
                <w:sz w:val="24"/>
                <w:szCs w:val="24"/>
              </w:rPr>
            </w:pPr>
            <w:r>
              <w:rPr>
                <w:sz w:val="24"/>
                <w:szCs w:val="24"/>
              </w:rPr>
              <w:t>131,1</w:t>
            </w:r>
            <w:r w:rsidR="00F9462C">
              <w:rPr>
                <w:sz w:val="24"/>
                <w:szCs w:val="24"/>
              </w:rPr>
              <w:t>4</w:t>
            </w:r>
          </w:p>
        </w:tc>
        <w:tc>
          <w:tcPr>
            <w:tcW w:w="948" w:type="dxa"/>
            <w:shd w:val="clear" w:color="auto" w:fill="auto"/>
          </w:tcPr>
          <w:p w:rsidR="00DD6E3E" w:rsidRPr="00DF7DD0" w:rsidRDefault="00DD6E3E" w:rsidP="00587045">
            <w:pPr>
              <w:pStyle w:val="ConsPlusCell"/>
              <w:rPr>
                <w:sz w:val="24"/>
                <w:szCs w:val="24"/>
              </w:rPr>
            </w:pPr>
            <w:r>
              <w:rPr>
                <w:sz w:val="24"/>
                <w:szCs w:val="24"/>
              </w:rPr>
              <w:t>941,8</w:t>
            </w:r>
          </w:p>
        </w:tc>
        <w:tc>
          <w:tcPr>
            <w:tcW w:w="992" w:type="dxa"/>
            <w:shd w:val="clear" w:color="auto" w:fill="auto"/>
          </w:tcPr>
          <w:p w:rsidR="00DD6E3E" w:rsidRPr="00DF7DD0" w:rsidRDefault="00DD6E3E" w:rsidP="00587045">
            <w:pPr>
              <w:pStyle w:val="ConsPlusCell"/>
              <w:rPr>
                <w:sz w:val="24"/>
                <w:szCs w:val="24"/>
              </w:rPr>
            </w:pPr>
            <w:r>
              <w:rPr>
                <w:sz w:val="24"/>
                <w:szCs w:val="24"/>
              </w:rPr>
              <w:t>984,2</w:t>
            </w:r>
          </w:p>
        </w:tc>
        <w:tc>
          <w:tcPr>
            <w:tcW w:w="751" w:type="dxa"/>
            <w:shd w:val="clear" w:color="auto" w:fill="auto"/>
          </w:tcPr>
          <w:p w:rsidR="00DD6E3E" w:rsidRPr="00DF7DD0" w:rsidRDefault="00DD6E3E" w:rsidP="00587045">
            <w:pPr>
              <w:pStyle w:val="ConsPlusCell"/>
              <w:rPr>
                <w:sz w:val="24"/>
                <w:szCs w:val="24"/>
              </w:rPr>
            </w:pPr>
            <w:r>
              <w:rPr>
                <w:sz w:val="24"/>
                <w:szCs w:val="24"/>
              </w:rPr>
              <w:t>1023,5</w:t>
            </w:r>
          </w:p>
        </w:tc>
        <w:tc>
          <w:tcPr>
            <w:tcW w:w="809" w:type="dxa"/>
            <w:shd w:val="clear" w:color="auto" w:fill="auto"/>
          </w:tcPr>
          <w:p w:rsidR="00DD6E3E" w:rsidRPr="00DF7DD0" w:rsidRDefault="00DD6E3E" w:rsidP="00587045">
            <w:pPr>
              <w:pStyle w:val="ConsPlusCell"/>
              <w:rPr>
                <w:sz w:val="24"/>
                <w:szCs w:val="24"/>
              </w:rPr>
            </w:pPr>
            <w:r>
              <w:rPr>
                <w:sz w:val="24"/>
                <w:szCs w:val="24"/>
              </w:rPr>
              <w:t>506,6</w:t>
            </w:r>
          </w:p>
        </w:tc>
        <w:tc>
          <w:tcPr>
            <w:tcW w:w="1139" w:type="dxa"/>
            <w:vMerge/>
          </w:tcPr>
          <w:p w:rsidR="00DD6E3E" w:rsidRPr="00DF7DD0" w:rsidRDefault="00DD6E3E" w:rsidP="00E161D5">
            <w:pPr>
              <w:pStyle w:val="ConsPlusCell"/>
              <w:rPr>
                <w:sz w:val="24"/>
                <w:szCs w:val="24"/>
              </w:rPr>
            </w:pPr>
          </w:p>
        </w:tc>
        <w:tc>
          <w:tcPr>
            <w:tcW w:w="1275" w:type="dxa"/>
            <w:vMerge/>
          </w:tcPr>
          <w:p w:rsidR="00DD6E3E" w:rsidRPr="00DF7DD0" w:rsidRDefault="00DD6E3E" w:rsidP="00E161D5">
            <w:pPr>
              <w:pStyle w:val="ConsPlusCell"/>
              <w:rPr>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1.3</w:t>
            </w:r>
          </w:p>
        </w:tc>
        <w:tc>
          <w:tcPr>
            <w:tcW w:w="1548" w:type="dxa"/>
            <w:vMerge w:val="restart"/>
          </w:tcPr>
          <w:p w:rsidR="00E161D5" w:rsidRPr="00DF7DD0" w:rsidRDefault="00E161D5" w:rsidP="00E161D5">
            <w:pPr>
              <w:pStyle w:val="ConsPlusCell"/>
              <w:rPr>
                <w:sz w:val="24"/>
                <w:szCs w:val="24"/>
              </w:rPr>
            </w:pPr>
            <w:r w:rsidRPr="00DF7DD0">
              <w:rPr>
                <w:sz w:val="24"/>
                <w:szCs w:val="24"/>
              </w:rPr>
              <w:t>Мероприятия по борьбе с туберкулезом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F9462C" w:rsidP="00F9462C">
            <w:pPr>
              <w:pStyle w:val="ConsPlusCell"/>
              <w:rPr>
                <w:sz w:val="24"/>
                <w:szCs w:val="24"/>
              </w:rPr>
            </w:pPr>
            <w:r>
              <w:rPr>
                <w:sz w:val="24"/>
                <w:szCs w:val="24"/>
              </w:rPr>
              <w:t>6492,98</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F9462C" w:rsidP="00E161D5">
            <w:pPr>
              <w:pStyle w:val="ConsPlusCell"/>
              <w:rPr>
                <w:sz w:val="24"/>
                <w:szCs w:val="24"/>
              </w:rPr>
            </w:pPr>
            <w:r>
              <w:rPr>
                <w:sz w:val="24"/>
                <w:szCs w:val="24"/>
              </w:rPr>
              <w:t>1395,88</w:t>
            </w:r>
          </w:p>
        </w:tc>
        <w:tc>
          <w:tcPr>
            <w:tcW w:w="948"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423,2</w:t>
            </w:r>
          </w:p>
        </w:tc>
        <w:tc>
          <w:tcPr>
            <w:tcW w:w="992"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487,2</w:t>
            </w:r>
          </w:p>
        </w:tc>
        <w:tc>
          <w:tcPr>
            <w:tcW w:w="751"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546,7</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Октябрьского </w:t>
            </w:r>
            <w:r w:rsidRPr="00DF7DD0">
              <w:rPr>
                <w:sz w:val="24"/>
                <w:szCs w:val="24"/>
              </w:rPr>
              <w:lastRenderedPageBreak/>
              <w:t>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64F13" w:rsidRPr="00DF7DD0" w:rsidTr="00E161D5">
        <w:trPr>
          <w:trHeight w:val="480"/>
          <w:tblCellSpacing w:w="5" w:type="nil"/>
          <w:jc w:val="center"/>
        </w:trPr>
        <w:tc>
          <w:tcPr>
            <w:tcW w:w="513" w:type="dxa"/>
            <w:vMerge/>
          </w:tcPr>
          <w:p w:rsidR="00A64F13" w:rsidRPr="00DF7DD0" w:rsidRDefault="00A64F13" w:rsidP="00E161D5">
            <w:pPr>
              <w:pStyle w:val="ConsPlusCell"/>
              <w:rPr>
                <w:sz w:val="24"/>
                <w:szCs w:val="24"/>
              </w:rPr>
            </w:pPr>
          </w:p>
        </w:tc>
        <w:tc>
          <w:tcPr>
            <w:tcW w:w="1548" w:type="dxa"/>
            <w:vMerge/>
          </w:tcPr>
          <w:p w:rsidR="00A64F13" w:rsidRPr="00DF7DD0" w:rsidRDefault="00A64F13" w:rsidP="00E161D5">
            <w:pPr>
              <w:pStyle w:val="ConsPlusCell"/>
              <w:rPr>
                <w:sz w:val="24"/>
                <w:szCs w:val="24"/>
              </w:rPr>
            </w:pPr>
          </w:p>
        </w:tc>
        <w:tc>
          <w:tcPr>
            <w:tcW w:w="1227" w:type="dxa"/>
            <w:vMerge/>
          </w:tcPr>
          <w:p w:rsidR="00A64F13" w:rsidRPr="00DF7DD0" w:rsidRDefault="00A64F13" w:rsidP="00E161D5">
            <w:pPr>
              <w:pStyle w:val="ConsPlusCell"/>
              <w:rPr>
                <w:sz w:val="24"/>
                <w:szCs w:val="24"/>
              </w:rPr>
            </w:pPr>
          </w:p>
        </w:tc>
        <w:tc>
          <w:tcPr>
            <w:tcW w:w="1386" w:type="dxa"/>
          </w:tcPr>
          <w:p w:rsidR="00A64F13" w:rsidRPr="00DF7DD0" w:rsidRDefault="00A64F13"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64F13" w:rsidRPr="00DF7DD0" w:rsidRDefault="00A64F13"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64F13" w:rsidRPr="00DF7DD0" w:rsidRDefault="00A64F13" w:rsidP="00587045">
            <w:pPr>
              <w:pStyle w:val="ConsPlusCell"/>
              <w:rPr>
                <w:sz w:val="24"/>
                <w:szCs w:val="24"/>
              </w:rPr>
            </w:pPr>
            <w:r w:rsidRPr="00DF7DD0">
              <w:rPr>
                <w:sz w:val="24"/>
                <w:szCs w:val="24"/>
              </w:rPr>
              <w:t>534,7</w:t>
            </w:r>
          </w:p>
        </w:tc>
        <w:tc>
          <w:tcPr>
            <w:tcW w:w="860" w:type="dxa"/>
            <w:shd w:val="clear" w:color="auto" w:fill="auto"/>
          </w:tcPr>
          <w:p w:rsidR="00A64F13" w:rsidRPr="00DF7DD0" w:rsidRDefault="00A64F13" w:rsidP="00F9462C">
            <w:pPr>
              <w:pStyle w:val="ConsPlusCell"/>
              <w:rPr>
                <w:sz w:val="24"/>
                <w:szCs w:val="24"/>
              </w:rPr>
            </w:pPr>
            <w:r>
              <w:rPr>
                <w:sz w:val="24"/>
                <w:szCs w:val="24"/>
              </w:rPr>
              <w:t>649</w:t>
            </w:r>
            <w:r w:rsidR="00F9462C">
              <w:rPr>
                <w:sz w:val="24"/>
                <w:szCs w:val="24"/>
              </w:rPr>
              <w:t>2,98</w:t>
            </w:r>
          </w:p>
        </w:tc>
        <w:tc>
          <w:tcPr>
            <w:tcW w:w="775" w:type="dxa"/>
            <w:shd w:val="clear" w:color="auto" w:fill="auto"/>
          </w:tcPr>
          <w:p w:rsidR="00A64F13" w:rsidRPr="00DF7DD0" w:rsidRDefault="00A64F13" w:rsidP="00587045">
            <w:pPr>
              <w:pStyle w:val="ConsPlusCell"/>
              <w:rPr>
                <w:sz w:val="24"/>
                <w:szCs w:val="24"/>
              </w:rPr>
            </w:pPr>
            <w:r>
              <w:rPr>
                <w:sz w:val="24"/>
                <w:szCs w:val="24"/>
              </w:rPr>
              <w:t>99,9</w:t>
            </w:r>
          </w:p>
        </w:tc>
        <w:tc>
          <w:tcPr>
            <w:tcW w:w="632" w:type="dxa"/>
            <w:shd w:val="clear" w:color="auto" w:fill="auto"/>
          </w:tcPr>
          <w:p w:rsidR="00A64F13" w:rsidRPr="00DF7DD0" w:rsidRDefault="00A64F13" w:rsidP="00587045">
            <w:pPr>
              <w:pStyle w:val="ConsPlusCell"/>
              <w:rPr>
                <w:sz w:val="24"/>
                <w:szCs w:val="24"/>
              </w:rPr>
            </w:pPr>
            <w:r>
              <w:rPr>
                <w:sz w:val="24"/>
                <w:szCs w:val="24"/>
              </w:rPr>
              <w:t>440,1</w:t>
            </w:r>
          </w:p>
        </w:tc>
        <w:tc>
          <w:tcPr>
            <w:tcW w:w="670" w:type="dxa"/>
            <w:shd w:val="clear" w:color="auto" w:fill="auto"/>
          </w:tcPr>
          <w:p w:rsidR="00A64F13" w:rsidRPr="00DF7DD0" w:rsidRDefault="00F9462C" w:rsidP="00587045">
            <w:pPr>
              <w:pStyle w:val="ConsPlusCell"/>
              <w:rPr>
                <w:sz w:val="24"/>
                <w:szCs w:val="24"/>
              </w:rPr>
            </w:pPr>
            <w:r>
              <w:rPr>
                <w:sz w:val="24"/>
                <w:szCs w:val="24"/>
              </w:rPr>
              <w:t>1395,88</w:t>
            </w:r>
          </w:p>
        </w:tc>
        <w:tc>
          <w:tcPr>
            <w:tcW w:w="948" w:type="dxa"/>
            <w:shd w:val="clear" w:color="auto" w:fill="auto"/>
          </w:tcPr>
          <w:p w:rsidR="00A64F13" w:rsidRPr="00DF7DD0" w:rsidRDefault="00A64F13" w:rsidP="00587045">
            <w:pPr>
              <w:pStyle w:val="ConsPlusCell"/>
              <w:rPr>
                <w:sz w:val="24"/>
                <w:szCs w:val="24"/>
              </w:rPr>
            </w:pPr>
            <w:r>
              <w:rPr>
                <w:sz w:val="24"/>
                <w:szCs w:val="24"/>
              </w:rPr>
              <w:t>1423,2</w:t>
            </w:r>
          </w:p>
        </w:tc>
        <w:tc>
          <w:tcPr>
            <w:tcW w:w="992" w:type="dxa"/>
            <w:shd w:val="clear" w:color="auto" w:fill="auto"/>
          </w:tcPr>
          <w:p w:rsidR="00A64F13" w:rsidRPr="00DF7DD0" w:rsidRDefault="00A64F13" w:rsidP="00587045">
            <w:pPr>
              <w:pStyle w:val="ConsPlusCell"/>
              <w:rPr>
                <w:sz w:val="24"/>
                <w:szCs w:val="24"/>
              </w:rPr>
            </w:pPr>
            <w:r>
              <w:rPr>
                <w:sz w:val="24"/>
                <w:szCs w:val="24"/>
              </w:rPr>
              <w:t>1487,2</w:t>
            </w:r>
          </w:p>
        </w:tc>
        <w:tc>
          <w:tcPr>
            <w:tcW w:w="751" w:type="dxa"/>
            <w:shd w:val="clear" w:color="auto" w:fill="auto"/>
          </w:tcPr>
          <w:p w:rsidR="00A64F13" w:rsidRPr="00DF7DD0" w:rsidRDefault="00A64F13" w:rsidP="00587045">
            <w:pPr>
              <w:pStyle w:val="ConsPlusCell"/>
              <w:rPr>
                <w:sz w:val="24"/>
                <w:szCs w:val="24"/>
              </w:rPr>
            </w:pPr>
            <w:r>
              <w:rPr>
                <w:sz w:val="24"/>
                <w:szCs w:val="24"/>
              </w:rPr>
              <w:t>1546,7</w:t>
            </w:r>
          </w:p>
        </w:tc>
        <w:tc>
          <w:tcPr>
            <w:tcW w:w="809" w:type="dxa"/>
            <w:shd w:val="clear" w:color="auto" w:fill="auto"/>
          </w:tcPr>
          <w:p w:rsidR="00A64F13" w:rsidRPr="00DF7DD0" w:rsidRDefault="00A64F13" w:rsidP="00587045">
            <w:pPr>
              <w:pStyle w:val="ConsPlusCell"/>
              <w:rPr>
                <w:sz w:val="24"/>
                <w:szCs w:val="24"/>
              </w:rPr>
            </w:pPr>
            <w:r>
              <w:rPr>
                <w:sz w:val="24"/>
                <w:szCs w:val="24"/>
              </w:rPr>
              <w:t>100,0</w:t>
            </w:r>
          </w:p>
        </w:tc>
        <w:tc>
          <w:tcPr>
            <w:tcW w:w="1139" w:type="dxa"/>
            <w:vMerge/>
          </w:tcPr>
          <w:p w:rsidR="00A64F13" w:rsidRPr="00DF7DD0" w:rsidRDefault="00A64F13" w:rsidP="00E161D5">
            <w:pPr>
              <w:pStyle w:val="ConsPlusCell"/>
              <w:rPr>
                <w:sz w:val="24"/>
                <w:szCs w:val="24"/>
              </w:rPr>
            </w:pPr>
          </w:p>
        </w:tc>
        <w:tc>
          <w:tcPr>
            <w:tcW w:w="1275" w:type="dxa"/>
            <w:vMerge/>
          </w:tcPr>
          <w:p w:rsidR="00A64F13" w:rsidRPr="00DF7DD0" w:rsidRDefault="00A64F13"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1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1.4</w:t>
            </w:r>
          </w:p>
        </w:tc>
        <w:tc>
          <w:tcPr>
            <w:tcW w:w="1548" w:type="dxa"/>
            <w:vMerge w:val="restart"/>
          </w:tcPr>
          <w:p w:rsidR="00E161D5" w:rsidRPr="00DF7DD0" w:rsidRDefault="00E161D5"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1E4EF0" w:rsidP="00E161D5">
            <w:pPr>
              <w:pStyle w:val="ConsPlusCell"/>
              <w:rPr>
                <w:sz w:val="24"/>
                <w:szCs w:val="24"/>
              </w:rPr>
            </w:pPr>
            <w:r>
              <w:rPr>
                <w:sz w:val="24"/>
                <w:szCs w:val="24"/>
              </w:rPr>
              <w:t>808,5</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1E4EF0" w:rsidP="00E161D5">
            <w:pPr>
              <w:pStyle w:val="ConsPlusCell"/>
              <w:rPr>
                <w:sz w:val="24"/>
                <w:szCs w:val="24"/>
              </w:rPr>
            </w:pPr>
            <w:r>
              <w:rPr>
                <w:sz w:val="24"/>
                <w:szCs w:val="24"/>
              </w:rPr>
              <w:t>159,6</w:t>
            </w:r>
          </w:p>
        </w:tc>
        <w:tc>
          <w:tcPr>
            <w:tcW w:w="992" w:type="dxa"/>
            <w:shd w:val="clear" w:color="auto" w:fill="auto"/>
          </w:tcPr>
          <w:p w:rsidR="00E161D5" w:rsidRPr="00DF7DD0" w:rsidRDefault="001E4EF0" w:rsidP="00E161D5">
            <w:pPr>
              <w:pStyle w:val="ConsPlusCell"/>
              <w:rPr>
                <w:sz w:val="24"/>
                <w:szCs w:val="24"/>
              </w:rPr>
            </w:pPr>
            <w:r>
              <w:rPr>
                <w:sz w:val="24"/>
                <w:szCs w:val="24"/>
              </w:rPr>
              <w:t>166,7</w:t>
            </w:r>
          </w:p>
        </w:tc>
        <w:tc>
          <w:tcPr>
            <w:tcW w:w="751" w:type="dxa"/>
            <w:shd w:val="clear" w:color="auto" w:fill="auto"/>
          </w:tcPr>
          <w:p w:rsidR="00E161D5" w:rsidRPr="00DF7DD0" w:rsidRDefault="001E4EF0" w:rsidP="00E161D5">
            <w:pPr>
              <w:pStyle w:val="ConsPlusCell"/>
              <w:rPr>
                <w:sz w:val="24"/>
                <w:szCs w:val="24"/>
              </w:rPr>
            </w:pPr>
            <w:r>
              <w:rPr>
                <w:sz w:val="24"/>
                <w:szCs w:val="24"/>
              </w:rPr>
              <w:t>173,4</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kern w:val="2"/>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E4EF0" w:rsidRPr="00DF7DD0" w:rsidTr="00E161D5">
        <w:trPr>
          <w:trHeight w:val="480"/>
          <w:tblCellSpacing w:w="5" w:type="nil"/>
          <w:jc w:val="center"/>
        </w:trPr>
        <w:tc>
          <w:tcPr>
            <w:tcW w:w="513" w:type="dxa"/>
            <w:vMerge/>
          </w:tcPr>
          <w:p w:rsidR="001E4EF0" w:rsidRPr="00DF7DD0" w:rsidRDefault="001E4EF0" w:rsidP="00E161D5">
            <w:pPr>
              <w:pStyle w:val="ConsPlusCell"/>
              <w:rPr>
                <w:sz w:val="24"/>
                <w:szCs w:val="24"/>
              </w:rPr>
            </w:pPr>
          </w:p>
        </w:tc>
        <w:tc>
          <w:tcPr>
            <w:tcW w:w="1548" w:type="dxa"/>
            <w:vMerge/>
          </w:tcPr>
          <w:p w:rsidR="001E4EF0" w:rsidRPr="00DF7DD0" w:rsidRDefault="001E4EF0" w:rsidP="00E161D5">
            <w:pPr>
              <w:pStyle w:val="ConsPlusCell"/>
              <w:rPr>
                <w:sz w:val="24"/>
                <w:szCs w:val="24"/>
              </w:rPr>
            </w:pPr>
          </w:p>
        </w:tc>
        <w:tc>
          <w:tcPr>
            <w:tcW w:w="1227" w:type="dxa"/>
            <w:vMerge/>
          </w:tcPr>
          <w:p w:rsidR="001E4EF0" w:rsidRPr="00DF7DD0" w:rsidRDefault="001E4EF0" w:rsidP="00E161D5">
            <w:pPr>
              <w:pStyle w:val="ConsPlusCell"/>
              <w:rPr>
                <w:sz w:val="24"/>
                <w:szCs w:val="24"/>
              </w:rPr>
            </w:pPr>
          </w:p>
        </w:tc>
        <w:tc>
          <w:tcPr>
            <w:tcW w:w="1386" w:type="dxa"/>
          </w:tcPr>
          <w:p w:rsidR="001E4EF0" w:rsidRPr="00DF7DD0" w:rsidRDefault="001E4EF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E4EF0" w:rsidRPr="00DF7DD0" w:rsidRDefault="001E4EF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E4EF0" w:rsidRPr="00DF7DD0" w:rsidRDefault="001E4EF0" w:rsidP="00587045">
            <w:pPr>
              <w:pStyle w:val="ConsPlusCell"/>
              <w:rPr>
                <w:sz w:val="24"/>
                <w:szCs w:val="24"/>
              </w:rPr>
            </w:pPr>
            <w:r w:rsidRPr="00DF7DD0">
              <w:rPr>
                <w:sz w:val="24"/>
                <w:szCs w:val="24"/>
              </w:rPr>
              <w:t>22,6</w:t>
            </w:r>
          </w:p>
        </w:tc>
        <w:tc>
          <w:tcPr>
            <w:tcW w:w="860" w:type="dxa"/>
            <w:shd w:val="clear" w:color="auto" w:fill="auto"/>
          </w:tcPr>
          <w:p w:rsidR="001E4EF0" w:rsidRPr="00DF7DD0" w:rsidRDefault="001E4EF0" w:rsidP="00587045">
            <w:pPr>
              <w:pStyle w:val="ConsPlusCell"/>
              <w:rPr>
                <w:sz w:val="24"/>
                <w:szCs w:val="24"/>
              </w:rPr>
            </w:pPr>
            <w:r>
              <w:rPr>
                <w:sz w:val="24"/>
                <w:szCs w:val="24"/>
              </w:rPr>
              <w:t>808,5</w:t>
            </w:r>
          </w:p>
        </w:tc>
        <w:tc>
          <w:tcPr>
            <w:tcW w:w="775" w:type="dxa"/>
            <w:shd w:val="clear" w:color="auto" w:fill="auto"/>
          </w:tcPr>
          <w:p w:rsidR="001E4EF0" w:rsidRPr="00DF7DD0" w:rsidRDefault="001E4EF0" w:rsidP="00587045">
            <w:pPr>
              <w:pStyle w:val="ConsPlusCell"/>
              <w:rPr>
                <w:sz w:val="24"/>
                <w:szCs w:val="24"/>
              </w:rPr>
            </w:pPr>
            <w:r w:rsidRPr="00DF7DD0">
              <w:rPr>
                <w:sz w:val="24"/>
                <w:szCs w:val="24"/>
              </w:rPr>
              <w:t>38,8</w:t>
            </w:r>
          </w:p>
        </w:tc>
        <w:tc>
          <w:tcPr>
            <w:tcW w:w="632" w:type="dxa"/>
            <w:shd w:val="clear" w:color="auto" w:fill="auto"/>
          </w:tcPr>
          <w:p w:rsidR="001E4EF0" w:rsidRPr="00DF7DD0" w:rsidRDefault="001E4EF0" w:rsidP="00587045">
            <w:pPr>
              <w:pStyle w:val="ConsPlusCell"/>
              <w:rPr>
                <w:sz w:val="24"/>
                <w:szCs w:val="24"/>
              </w:rPr>
            </w:pPr>
            <w:r>
              <w:rPr>
                <w:sz w:val="24"/>
                <w:szCs w:val="24"/>
              </w:rPr>
              <w:t>90,0</w:t>
            </w:r>
          </w:p>
        </w:tc>
        <w:tc>
          <w:tcPr>
            <w:tcW w:w="670" w:type="dxa"/>
            <w:shd w:val="clear" w:color="auto" w:fill="auto"/>
          </w:tcPr>
          <w:p w:rsidR="001E4EF0" w:rsidRPr="00DF7DD0" w:rsidRDefault="001E4EF0" w:rsidP="00587045">
            <w:pPr>
              <w:pStyle w:val="ConsPlusCell"/>
              <w:rPr>
                <w:sz w:val="24"/>
                <w:szCs w:val="24"/>
              </w:rPr>
            </w:pPr>
            <w:r>
              <w:rPr>
                <w:sz w:val="24"/>
                <w:szCs w:val="24"/>
              </w:rPr>
              <w:t>90,0</w:t>
            </w:r>
          </w:p>
        </w:tc>
        <w:tc>
          <w:tcPr>
            <w:tcW w:w="948" w:type="dxa"/>
            <w:shd w:val="clear" w:color="auto" w:fill="auto"/>
          </w:tcPr>
          <w:p w:rsidR="001E4EF0" w:rsidRPr="00DF7DD0" w:rsidRDefault="001E4EF0" w:rsidP="00587045">
            <w:pPr>
              <w:pStyle w:val="ConsPlusCell"/>
              <w:rPr>
                <w:sz w:val="24"/>
                <w:szCs w:val="24"/>
              </w:rPr>
            </w:pPr>
            <w:r>
              <w:rPr>
                <w:sz w:val="24"/>
                <w:szCs w:val="24"/>
              </w:rPr>
              <w:t>159,6</w:t>
            </w:r>
          </w:p>
        </w:tc>
        <w:tc>
          <w:tcPr>
            <w:tcW w:w="992" w:type="dxa"/>
            <w:shd w:val="clear" w:color="auto" w:fill="auto"/>
          </w:tcPr>
          <w:p w:rsidR="001E4EF0" w:rsidRPr="00DF7DD0" w:rsidRDefault="001E4EF0" w:rsidP="00587045">
            <w:pPr>
              <w:pStyle w:val="ConsPlusCell"/>
              <w:rPr>
                <w:sz w:val="24"/>
                <w:szCs w:val="24"/>
              </w:rPr>
            </w:pPr>
            <w:r>
              <w:rPr>
                <w:sz w:val="24"/>
                <w:szCs w:val="24"/>
              </w:rPr>
              <w:t>166,7</w:t>
            </w:r>
          </w:p>
        </w:tc>
        <w:tc>
          <w:tcPr>
            <w:tcW w:w="751" w:type="dxa"/>
            <w:shd w:val="clear" w:color="auto" w:fill="auto"/>
          </w:tcPr>
          <w:p w:rsidR="001E4EF0" w:rsidRPr="00DF7DD0" w:rsidRDefault="001E4EF0" w:rsidP="00587045">
            <w:pPr>
              <w:pStyle w:val="ConsPlusCell"/>
              <w:rPr>
                <w:sz w:val="24"/>
                <w:szCs w:val="24"/>
              </w:rPr>
            </w:pPr>
            <w:r>
              <w:rPr>
                <w:sz w:val="24"/>
                <w:szCs w:val="24"/>
              </w:rPr>
              <w:t>173,4</w:t>
            </w:r>
          </w:p>
        </w:tc>
        <w:tc>
          <w:tcPr>
            <w:tcW w:w="809" w:type="dxa"/>
            <w:shd w:val="clear" w:color="auto" w:fill="auto"/>
          </w:tcPr>
          <w:p w:rsidR="001E4EF0" w:rsidRPr="00DF7DD0" w:rsidRDefault="001E4EF0" w:rsidP="00587045">
            <w:pPr>
              <w:pStyle w:val="ConsPlusCell"/>
              <w:rPr>
                <w:sz w:val="24"/>
                <w:szCs w:val="24"/>
              </w:rPr>
            </w:pPr>
            <w:r>
              <w:rPr>
                <w:sz w:val="24"/>
                <w:szCs w:val="24"/>
              </w:rPr>
              <w:t>90,0</w:t>
            </w:r>
          </w:p>
        </w:tc>
        <w:tc>
          <w:tcPr>
            <w:tcW w:w="1139" w:type="dxa"/>
            <w:vMerge/>
          </w:tcPr>
          <w:p w:rsidR="001E4EF0" w:rsidRPr="00DF7DD0" w:rsidRDefault="001E4EF0" w:rsidP="00E161D5">
            <w:pPr>
              <w:pStyle w:val="ConsPlusCell"/>
              <w:rPr>
                <w:sz w:val="24"/>
                <w:szCs w:val="24"/>
              </w:rPr>
            </w:pPr>
          </w:p>
        </w:tc>
        <w:tc>
          <w:tcPr>
            <w:tcW w:w="1275" w:type="dxa"/>
            <w:vMerge/>
          </w:tcPr>
          <w:p w:rsidR="001E4EF0" w:rsidRPr="00DF7DD0" w:rsidRDefault="001E4EF0"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1.5</w:t>
            </w:r>
          </w:p>
        </w:tc>
        <w:tc>
          <w:tcPr>
            <w:tcW w:w="1548" w:type="dxa"/>
            <w:vMerge w:val="restart"/>
          </w:tcPr>
          <w:p w:rsidR="00922C38" w:rsidRPr="00922C38" w:rsidRDefault="00922C38" w:rsidP="00922C38">
            <w:pPr>
              <w:autoSpaceDE w:val="0"/>
              <w:autoSpaceDN w:val="0"/>
              <w:adjustRightInd w:val="0"/>
              <w:spacing w:after="0" w:line="240" w:lineRule="auto"/>
              <w:rPr>
                <w:rFonts w:ascii="Times New Roman" w:hAnsi="Times New Roman"/>
                <w:kern w:val="2"/>
                <w:sz w:val="24"/>
                <w:szCs w:val="24"/>
              </w:rPr>
            </w:pPr>
            <w:r w:rsidRPr="00922C38">
              <w:rPr>
                <w:rFonts w:ascii="Times New Roman" w:hAnsi="Times New Roman"/>
                <w:kern w:val="2"/>
                <w:sz w:val="24"/>
                <w:szCs w:val="24"/>
              </w:rPr>
              <w:t>Профилакти</w:t>
            </w:r>
            <w:r>
              <w:rPr>
                <w:rFonts w:ascii="Times New Roman" w:hAnsi="Times New Roman"/>
                <w:kern w:val="2"/>
                <w:sz w:val="24"/>
                <w:szCs w:val="24"/>
              </w:rPr>
              <w:t>-</w:t>
            </w:r>
            <w:r w:rsidRPr="00922C38">
              <w:rPr>
                <w:rFonts w:ascii="Times New Roman" w:hAnsi="Times New Roman"/>
                <w:kern w:val="2"/>
                <w:sz w:val="24"/>
                <w:szCs w:val="24"/>
              </w:rPr>
              <w:t>ка ВИЧ, вирусных гепатитов B и C.</w:t>
            </w:r>
          </w:p>
          <w:p w:rsidR="00E161D5" w:rsidRPr="00DF7DD0" w:rsidRDefault="00E161D5" w:rsidP="00E161D5">
            <w:pPr>
              <w:pStyle w:val="ConsPlusCell"/>
              <w:rPr>
                <w:sz w:val="24"/>
                <w:szCs w:val="24"/>
              </w:rPr>
            </w:pP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271AD1" w:rsidP="00E161D5">
            <w:pPr>
              <w:pStyle w:val="ConsPlusCell"/>
              <w:rPr>
                <w:sz w:val="24"/>
                <w:szCs w:val="24"/>
              </w:rPr>
            </w:pPr>
            <w:r>
              <w:rPr>
                <w:sz w:val="24"/>
                <w:szCs w:val="24"/>
              </w:rPr>
              <w:t>683,9</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271AD1" w:rsidP="00E161D5">
            <w:pPr>
              <w:pStyle w:val="ConsPlusCell"/>
              <w:rPr>
                <w:sz w:val="24"/>
                <w:szCs w:val="24"/>
              </w:rPr>
            </w:pPr>
            <w:r>
              <w:rPr>
                <w:sz w:val="24"/>
                <w:szCs w:val="24"/>
              </w:rPr>
              <w:t>130,4</w:t>
            </w:r>
          </w:p>
        </w:tc>
        <w:tc>
          <w:tcPr>
            <w:tcW w:w="992" w:type="dxa"/>
            <w:shd w:val="clear" w:color="auto" w:fill="auto"/>
          </w:tcPr>
          <w:p w:rsidR="00E161D5" w:rsidRPr="00DF7DD0" w:rsidRDefault="00271AD1" w:rsidP="00E161D5">
            <w:pPr>
              <w:pStyle w:val="ConsPlusCell"/>
              <w:rPr>
                <w:sz w:val="24"/>
                <w:szCs w:val="24"/>
              </w:rPr>
            </w:pPr>
            <w:r>
              <w:rPr>
                <w:sz w:val="24"/>
                <w:szCs w:val="24"/>
              </w:rPr>
              <w:t>136,2</w:t>
            </w:r>
          </w:p>
        </w:tc>
        <w:tc>
          <w:tcPr>
            <w:tcW w:w="751" w:type="dxa"/>
            <w:shd w:val="clear" w:color="auto" w:fill="auto"/>
          </w:tcPr>
          <w:p w:rsidR="00E161D5" w:rsidRPr="00DF7DD0" w:rsidRDefault="00271AD1" w:rsidP="00E161D5">
            <w:pPr>
              <w:pStyle w:val="ConsPlusCell"/>
              <w:rPr>
                <w:sz w:val="24"/>
                <w:szCs w:val="24"/>
              </w:rPr>
            </w:pPr>
            <w:r>
              <w:rPr>
                <w:sz w:val="24"/>
                <w:szCs w:val="24"/>
              </w:rPr>
              <w:t>141,7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271AD1" w:rsidRPr="00DF7DD0" w:rsidTr="00E161D5">
        <w:trPr>
          <w:trHeight w:val="480"/>
          <w:tblCellSpacing w:w="5" w:type="nil"/>
          <w:jc w:val="center"/>
        </w:trPr>
        <w:tc>
          <w:tcPr>
            <w:tcW w:w="513" w:type="dxa"/>
            <w:vMerge/>
          </w:tcPr>
          <w:p w:rsidR="00271AD1" w:rsidRPr="00DF7DD0" w:rsidRDefault="00271AD1" w:rsidP="00E161D5">
            <w:pPr>
              <w:pStyle w:val="ConsPlusCell"/>
              <w:rPr>
                <w:sz w:val="24"/>
                <w:szCs w:val="24"/>
              </w:rPr>
            </w:pPr>
          </w:p>
        </w:tc>
        <w:tc>
          <w:tcPr>
            <w:tcW w:w="1548" w:type="dxa"/>
            <w:vMerge/>
          </w:tcPr>
          <w:p w:rsidR="00271AD1" w:rsidRPr="00DF7DD0" w:rsidRDefault="00271AD1" w:rsidP="00E161D5">
            <w:pPr>
              <w:pStyle w:val="ConsPlusCell"/>
              <w:rPr>
                <w:sz w:val="24"/>
                <w:szCs w:val="24"/>
              </w:rPr>
            </w:pPr>
          </w:p>
        </w:tc>
        <w:tc>
          <w:tcPr>
            <w:tcW w:w="1227" w:type="dxa"/>
            <w:vMerge/>
          </w:tcPr>
          <w:p w:rsidR="00271AD1" w:rsidRPr="00DF7DD0" w:rsidRDefault="00271AD1" w:rsidP="00E161D5">
            <w:pPr>
              <w:pStyle w:val="ConsPlusCell"/>
              <w:rPr>
                <w:sz w:val="24"/>
                <w:szCs w:val="24"/>
              </w:rPr>
            </w:pPr>
          </w:p>
        </w:tc>
        <w:tc>
          <w:tcPr>
            <w:tcW w:w="1386" w:type="dxa"/>
          </w:tcPr>
          <w:p w:rsidR="00271AD1" w:rsidRPr="00DF7DD0" w:rsidRDefault="00271AD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271AD1" w:rsidRPr="00DF7DD0" w:rsidRDefault="00271AD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271AD1" w:rsidRPr="00DF7DD0" w:rsidRDefault="00271AD1" w:rsidP="00587045">
            <w:pPr>
              <w:pStyle w:val="ConsPlusCell"/>
              <w:rPr>
                <w:sz w:val="24"/>
                <w:szCs w:val="24"/>
              </w:rPr>
            </w:pPr>
            <w:r w:rsidRPr="00DF7DD0">
              <w:rPr>
                <w:sz w:val="24"/>
                <w:szCs w:val="24"/>
              </w:rPr>
              <w:t>85,3</w:t>
            </w:r>
          </w:p>
        </w:tc>
        <w:tc>
          <w:tcPr>
            <w:tcW w:w="860" w:type="dxa"/>
            <w:shd w:val="clear" w:color="auto" w:fill="auto"/>
          </w:tcPr>
          <w:p w:rsidR="00271AD1" w:rsidRPr="00DF7DD0" w:rsidRDefault="00271AD1" w:rsidP="00587045">
            <w:pPr>
              <w:pStyle w:val="ConsPlusCell"/>
              <w:rPr>
                <w:sz w:val="24"/>
                <w:szCs w:val="24"/>
              </w:rPr>
            </w:pPr>
            <w:r>
              <w:rPr>
                <w:sz w:val="24"/>
                <w:szCs w:val="24"/>
              </w:rPr>
              <w:t>683,9</w:t>
            </w:r>
          </w:p>
        </w:tc>
        <w:tc>
          <w:tcPr>
            <w:tcW w:w="775" w:type="dxa"/>
            <w:shd w:val="clear" w:color="auto" w:fill="auto"/>
          </w:tcPr>
          <w:p w:rsidR="00271AD1" w:rsidRPr="00DF7DD0" w:rsidRDefault="00271AD1" w:rsidP="00587045">
            <w:pPr>
              <w:pStyle w:val="ConsPlusCell"/>
              <w:rPr>
                <w:sz w:val="24"/>
                <w:szCs w:val="24"/>
              </w:rPr>
            </w:pPr>
            <w:r w:rsidRPr="00DF7DD0">
              <w:rPr>
                <w:sz w:val="24"/>
                <w:szCs w:val="24"/>
              </w:rPr>
              <w:t>81,2</w:t>
            </w:r>
          </w:p>
        </w:tc>
        <w:tc>
          <w:tcPr>
            <w:tcW w:w="632" w:type="dxa"/>
            <w:shd w:val="clear" w:color="auto" w:fill="auto"/>
          </w:tcPr>
          <w:p w:rsidR="00271AD1" w:rsidRPr="00DF7DD0" w:rsidRDefault="00271AD1" w:rsidP="00587045">
            <w:pPr>
              <w:pStyle w:val="ConsPlusCell"/>
              <w:rPr>
                <w:sz w:val="24"/>
                <w:szCs w:val="24"/>
              </w:rPr>
            </w:pPr>
            <w:r>
              <w:rPr>
                <w:sz w:val="24"/>
                <w:szCs w:val="24"/>
              </w:rPr>
              <w:t>64,7</w:t>
            </w:r>
          </w:p>
        </w:tc>
        <w:tc>
          <w:tcPr>
            <w:tcW w:w="670" w:type="dxa"/>
            <w:shd w:val="clear" w:color="auto" w:fill="auto"/>
          </w:tcPr>
          <w:p w:rsidR="00271AD1" w:rsidRPr="00DF7DD0" w:rsidRDefault="00271AD1" w:rsidP="00587045">
            <w:pPr>
              <w:pStyle w:val="ConsPlusCell"/>
              <w:rPr>
                <w:sz w:val="24"/>
                <w:szCs w:val="24"/>
              </w:rPr>
            </w:pPr>
            <w:r>
              <w:rPr>
                <w:sz w:val="24"/>
                <w:szCs w:val="24"/>
              </w:rPr>
              <w:t>65,0</w:t>
            </w:r>
          </w:p>
        </w:tc>
        <w:tc>
          <w:tcPr>
            <w:tcW w:w="948" w:type="dxa"/>
            <w:shd w:val="clear" w:color="auto" w:fill="auto"/>
          </w:tcPr>
          <w:p w:rsidR="00271AD1" w:rsidRPr="00DF7DD0" w:rsidRDefault="00271AD1" w:rsidP="00587045">
            <w:pPr>
              <w:pStyle w:val="ConsPlusCell"/>
              <w:rPr>
                <w:sz w:val="24"/>
                <w:szCs w:val="24"/>
              </w:rPr>
            </w:pPr>
            <w:r>
              <w:rPr>
                <w:sz w:val="24"/>
                <w:szCs w:val="24"/>
              </w:rPr>
              <w:t>130,4</w:t>
            </w:r>
          </w:p>
        </w:tc>
        <w:tc>
          <w:tcPr>
            <w:tcW w:w="992" w:type="dxa"/>
            <w:shd w:val="clear" w:color="auto" w:fill="auto"/>
          </w:tcPr>
          <w:p w:rsidR="00271AD1" w:rsidRPr="00DF7DD0" w:rsidRDefault="00271AD1" w:rsidP="00587045">
            <w:pPr>
              <w:pStyle w:val="ConsPlusCell"/>
              <w:rPr>
                <w:sz w:val="24"/>
                <w:szCs w:val="24"/>
              </w:rPr>
            </w:pPr>
            <w:r>
              <w:rPr>
                <w:sz w:val="24"/>
                <w:szCs w:val="24"/>
              </w:rPr>
              <w:t>136,2</w:t>
            </w:r>
          </w:p>
        </w:tc>
        <w:tc>
          <w:tcPr>
            <w:tcW w:w="751" w:type="dxa"/>
            <w:shd w:val="clear" w:color="auto" w:fill="auto"/>
          </w:tcPr>
          <w:p w:rsidR="00271AD1" w:rsidRPr="00DF7DD0" w:rsidRDefault="00271AD1" w:rsidP="00587045">
            <w:pPr>
              <w:pStyle w:val="ConsPlusCell"/>
              <w:rPr>
                <w:sz w:val="24"/>
                <w:szCs w:val="24"/>
              </w:rPr>
            </w:pPr>
            <w:r>
              <w:rPr>
                <w:sz w:val="24"/>
                <w:szCs w:val="24"/>
              </w:rPr>
              <w:t>141,7</w:t>
            </w:r>
          </w:p>
        </w:tc>
        <w:tc>
          <w:tcPr>
            <w:tcW w:w="809" w:type="dxa"/>
            <w:shd w:val="clear" w:color="auto" w:fill="auto"/>
          </w:tcPr>
          <w:p w:rsidR="00271AD1" w:rsidRPr="00DF7DD0" w:rsidRDefault="00271AD1" w:rsidP="00587045">
            <w:pPr>
              <w:pStyle w:val="ConsPlusCell"/>
              <w:rPr>
                <w:sz w:val="24"/>
                <w:szCs w:val="24"/>
              </w:rPr>
            </w:pPr>
            <w:r>
              <w:rPr>
                <w:sz w:val="24"/>
                <w:szCs w:val="24"/>
              </w:rPr>
              <w:t>64,7</w:t>
            </w:r>
          </w:p>
        </w:tc>
        <w:tc>
          <w:tcPr>
            <w:tcW w:w="1139" w:type="dxa"/>
            <w:vMerge/>
          </w:tcPr>
          <w:p w:rsidR="00271AD1" w:rsidRPr="00DF7DD0" w:rsidRDefault="00271AD1" w:rsidP="00E161D5">
            <w:pPr>
              <w:pStyle w:val="ConsPlusCell"/>
              <w:rPr>
                <w:sz w:val="24"/>
                <w:szCs w:val="24"/>
              </w:rPr>
            </w:pPr>
          </w:p>
        </w:tc>
        <w:tc>
          <w:tcPr>
            <w:tcW w:w="1275" w:type="dxa"/>
            <w:vMerge/>
          </w:tcPr>
          <w:p w:rsidR="00271AD1" w:rsidRPr="00DF7DD0" w:rsidRDefault="00271AD1"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Средства областного бюджета</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5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0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1.6</w:t>
            </w:r>
          </w:p>
        </w:tc>
        <w:tc>
          <w:tcPr>
            <w:tcW w:w="1548" w:type="dxa"/>
            <w:vMerge w:val="restart"/>
          </w:tcPr>
          <w:p w:rsidR="00E161D5" w:rsidRPr="00DF7DD0" w:rsidRDefault="00E161D5"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Другие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1.7</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Услуги отделения </w:t>
            </w:r>
            <w:r w:rsidRPr="00DF7DD0">
              <w:rPr>
                <w:sz w:val="24"/>
                <w:szCs w:val="24"/>
              </w:rPr>
              <w:lastRenderedPageBreak/>
              <w:t>сестринского ухода</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79775F" w:rsidP="001F334F">
            <w:pPr>
              <w:pStyle w:val="ConsPlusCell"/>
              <w:rPr>
                <w:sz w:val="24"/>
                <w:szCs w:val="24"/>
              </w:rPr>
            </w:pPr>
            <w:r>
              <w:rPr>
                <w:sz w:val="24"/>
                <w:szCs w:val="24"/>
              </w:rPr>
              <w:t>19</w:t>
            </w:r>
            <w:r w:rsidR="001F334F">
              <w:rPr>
                <w:sz w:val="24"/>
                <w:szCs w:val="24"/>
              </w:rPr>
              <w:t>661,0</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A5217A" w:rsidP="00A5217A">
            <w:pPr>
              <w:pStyle w:val="ConsPlusCell"/>
              <w:rPr>
                <w:sz w:val="24"/>
                <w:szCs w:val="24"/>
              </w:rPr>
            </w:pPr>
            <w:r>
              <w:rPr>
                <w:sz w:val="24"/>
                <w:szCs w:val="24"/>
              </w:rPr>
              <w:t>2821,3</w:t>
            </w:r>
          </w:p>
        </w:tc>
        <w:tc>
          <w:tcPr>
            <w:tcW w:w="948" w:type="dxa"/>
            <w:shd w:val="clear" w:color="auto" w:fill="auto"/>
          </w:tcPr>
          <w:p w:rsidR="00E161D5" w:rsidRPr="00DF7DD0" w:rsidRDefault="00E161D5" w:rsidP="001F334F">
            <w:pPr>
              <w:pStyle w:val="ConsPlusCell"/>
              <w:rPr>
                <w:sz w:val="24"/>
                <w:szCs w:val="24"/>
              </w:rPr>
            </w:pPr>
            <w:r>
              <w:rPr>
                <w:sz w:val="24"/>
                <w:szCs w:val="24"/>
              </w:rPr>
              <w:t>2</w:t>
            </w:r>
            <w:r w:rsidR="001F334F">
              <w:rPr>
                <w:sz w:val="24"/>
                <w:szCs w:val="24"/>
              </w:rPr>
              <w:t>835,9</w:t>
            </w:r>
          </w:p>
        </w:tc>
        <w:tc>
          <w:tcPr>
            <w:tcW w:w="992" w:type="dxa"/>
            <w:shd w:val="clear" w:color="auto" w:fill="auto"/>
          </w:tcPr>
          <w:p w:rsidR="00E161D5" w:rsidRPr="00DF7DD0" w:rsidRDefault="001F334F" w:rsidP="00E161D5">
            <w:pPr>
              <w:pStyle w:val="ConsPlusCell"/>
              <w:rPr>
                <w:sz w:val="24"/>
                <w:szCs w:val="24"/>
              </w:rPr>
            </w:pPr>
            <w:r>
              <w:rPr>
                <w:sz w:val="24"/>
                <w:szCs w:val="24"/>
              </w:rPr>
              <w:t>2835,9</w:t>
            </w:r>
          </w:p>
        </w:tc>
        <w:tc>
          <w:tcPr>
            <w:tcW w:w="751" w:type="dxa"/>
            <w:shd w:val="clear" w:color="auto" w:fill="auto"/>
          </w:tcPr>
          <w:p w:rsidR="00E161D5" w:rsidRPr="00DF7DD0" w:rsidRDefault="001F334F" w:rsidP="00E161D5">
            <w:pPr>
              <w:pStyle w:val="ConsPlusCell"/>
              <w:rPr>
                <w:sz w:val="24"/>
                <w:szCs w:val="24"/>
              </w:rPr>
            </w:pPr>
            <w:r>
              <w:rPr>
                <w:sz w:val="24"/>
                <w:szCs w:val="24"/>
              </w:rPr>
              <w:t>2898,0</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F334F" w:rsidRPr="00DF7DD0" w:rsidTr="00E161D5">
        <w:trPr>
          <w:trHeight w:val="480"/>
          <w:tblCellSpacing w:w="5" w:type="nil"/>
          <w:jc w:val="center"/>
        </w:trPr>
        <w:tc>
          <w:tcPr>
            <w:tcW w:w="513" w:type="dxa"/>
            <w:vMerge/>
          </w:tcPr>
          <w:p w:rsidR="001F334F" w:rsidRPr="00DF7DD0" w:rsidRDefault="001F334F" w:rsidP="00E161D5">
            <w:pPr>
              <w:pStyle w:val="ConsPlusCell"/>
              <w:rPr>
                <w:sz w:val="24"/>
                <w:szCs w:val="24"/>
              </w:rPr>
            </w:pPr>
          </w:p>
        </w:tc>
        <w:tc>
          <w:tcPr>
            <w:tcW w:w="1548" w:type="dxa"/>
            <w:vMerge/>
          </w:tcPr>
          <w:p w:rsidR="001F334F" w:rsidRPr="00DF7DD0" w:rsidRDefault="001F334F" w:rsidP="00E161D5">
            <w:pPr>
              <w:pStyle w:val="ConsPlusCell"/>
              <w:rPr>
                <w:sz w:val="24"/>
                <w:szCs w:val="24"/>
              </w:rPr>
            </w:pPr>
          </w:p>
        </w:tc>
        <w:tc>
          <w:tcPr>
            <w:tcW w:w="1227" w:type="dxa"/>
            <w:vMerge/>
          </w:tcPr>
          <w:p w:rsidR="001F334F" w:rsidRPr="00DF7DD0" w:rsidRDefault="001F334F" w:rsidP="00E161D5">
            <w:pPr>
              <w:pStyle w:val="ConsPlusCell"/>
              <w:rPr>
                <w:sz w:val="24"/>
                <w:szCs w:val="24"/>
              </w:rPr>
            </w:pPr>
          </w:p>
        </w:tc>
        <w:tc>
          <w:tcPr>
            <w:tcW w:w="1386" w:type="dxa"/>
          </w:tcPr>
          <w:p w:rsidR="001F334F" w:rsidRPr="00DF7DD0" w:rsidRDefault="001F334F" w:rsidP="00E161D5">
            <w:pPr>
              <w:pStyle w:val="ConsPlusCell"/>
              <w:rPr>
                <w:sz w:val="24"/>
                <w:szCs w:val="24"/>
              </w:rPr>
            </w:pPr>
            <w:r w:rsidRPr="00DF7DD0">
              <w:rPr>
                <w:sz w:val="24"/>
                <w:szCs w:val="24"/>
              </w:rPr>
              <w:t xml:space="preserve">Средства областного бюджета </w:t>
            </w:r>
          </w:p>
        </w:tc>
        <w:tc>
          <w:tcPr>
            <w:tcW w:w="1067" w:type="dxa"/>
          </w:tcPr>
          <w:p w:rsidR="001F334F" w:rsidRPr="00DF7DD0" w:rsidRDefault="001F334F"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F334F" w:rsidRPr="00DF7DD0" w:rsidRDefault="001F334F" w:rsidP="00587045">
            <w:pPr>
              <w:pStyle w:val="ConsPlusCell"/>
              <w:rPr>
                <w:sz w:val="24"/>
                <w:szCs w:val="24"/>
              </w:rPr>
            </w:pPr>
            <w:r w:rsidRPr="00DF7DD0">
              <w:rPr>
                <w:sz w:val="24"/>
                <w:szCs w:val="24"/>
              </w:rPr>
              <w:t>2742,3</w:t>
            </w:r>
          </w:p>
        </w:tc>
        <w:tc>
          <w:tcPr>
            <w:tcW w:w="860" w:type="dxa"/>
            <w:shd w:val="clear" w:color="auto" w:fill="auto"/>
          </w:tcPr>
          <w:p w:rsidR="001F334F" w:rsidRPr="00DF7DD0" w:rsidRDefault="001F334F" w:rsidP="00587045">
            <w:pPr>
              <w:pStyle w:val="ConsPlusCell"/>
              <w:rPr>
                <w:sz w:val="24"/>
                <w:szCs w:val="24"/>
              </w:rPr>
            </w:pPr>
            <w:r>
              <w:rPr>
                <w:sz w:val="24"/>
                <w:szCs w:val="24"/>
              </w:rPr>
              <w:t>19661,0</w:t>
            </w:r>
          </w:p>
        </w:tc>
        <w:tc>
          <w:tcPr>
            <w:tcW w:w="775" w:type="dxa"/>
            <w:shd w:val="clear" w:color="auto" w:fill="auto"/>
          </w:tcPr>
          <w:p w:rsidR="001F334F" w:rsidRPr="00DF7DD0" w:rsidRDefault="001F334F" w:rsidP="00587045">
            <w:pPr>
              <w:pStyle w:val="ConsPlusCell"/>
              <w:rPr>
                <w:sz w:val="24"/>
                <w:szCs w:val="24"/>
              </w:rPr>
            </w:pPr>
            <w:r>
              <w:rPr>
                <w:sz w:val="24"/>
                <w:szCs w:val="24"/>
              </w:rPr>
              <w:t>2936,2</w:t>
            </w:r>
          </w:p>
        </w:tc>
        <w:tc>
          <w:tcPr>
            <w:tcW w:w="632" w:type="dxa"/>
            <w:shd w:val="clear" w:color="auto" w:fill="auto"/>
          </w:tcPr>
          <w:p w:rsidR="001F334F" w:rsidRPr="00DF7DD0" w:rsidRDefault="001F334F" w:rsidP="00587045">
            <w:pPr>
              <w:pStyle w:val="ConsPlusCell"/>
              <w:rPr>
                <w:sz w:val="24"/>
                <w:szCs w:val="24"/>
              </w:rPr>
            </w:pPr>
            <w:r>
              <w:rPr>
                <w:sz w:val="24"/>
                <w:szCs w:val="24"/>
              </w:rPr>
              <w:t>2663,4</w:t>
            </w:r>
          </w:p>
        </w:tc>
        <w:tc>
          <w:tcPr>
            <w:tcW w:w="670" w:type="dxa"/>
            <w:shd w:val="clear" w:color="auto" w:fill="auto"/>
          </w:tcPr>
          <w:p w:rsidR="001F334F" w:rsidRPr="00DF7DD0" w:rsidRDefault="001F334F" w:rsidP="00587045">
            <w:pPr>
              <w:pStyle w:val="ConsPlusCell"/>
              <w:rPr>
                <w:sz w:val="24"/>
                <w:szCs w:val="24"/>
              </w:rPr>
            </w:pPr>
            <w:r>
              <w:rPr>
                <w:sz w:val="24"/>
                <w:szCs w:val="24"/>
              </w:rPr>
              <w:t>2821,3</w:t>
            </w:r>
          </w:p>
        </w:tc>
        <w:tc>
          <w:tcPr>
            <w:tcW w:w="948" w:type="dxa"/>
            <w:shd w:val="clear" w:color="auto" w:fill="auto"/>
          </w:tcPr>
          <w:p w:rsidR="001F334F" w:rsidRPr="00DF7DD0" w:rsidRDefault="001F334F" w:rsidP="00587045">
            <w:pPr>
              <w:pStyle w:val="ConsPlusCell"/>
              <w:rPr>
                <w:sz w:val="24"/>
                <w:szCs w:val="24"/>
              </w:rPr>
            </w:pPr>
            <w:r>
              <w:rPr>
                <w:sz w:val="24"/>
                <w:szCs w:val="24"/>
              </w:rPr>
              <w:t>2835,9</w:t>
            </w:r>
          </w:p>
        </w:tc>
        <w:tc>
          <w:tcPr>
            <w:tcW w:w="992" w:type="dxa"/>
            <w:shd w:val="clear" w:color="auto" w:fill="auto"/>
          </w:tcPr>
          <w:p w:rsidR="001F334F" w:rsidRPr="00DF7DD0" w:rsidRDefault="001F334F" w:rsidP="00587045">
            <w:pPr>
              <w:pStyle w:val="ConsPlusCell"/>
              <w:rPr>
                <w:sz w:val="24"/>
                <w:szCs w:val="24"/>
              </w:rPr>
            </w:pPr>
            <w:r>
              <w:rPr>
                <w:sz w:val="24"/>
                <w:szCs w:val="24"/>
              </w:rPr>
              <w:t>2835,9</w:t>
            </w:r>
          </w:p>
        </w:tc>
        <w:tc>
          <w:tcPr>
            <w:tcW w:w="751" w:type="dxa"/>
            <w:shd w:val="clear" w:color="auto" w:fill="auto"/>
          </w:tcPr>
          <w:p w:rsidR="001F334F" w:rsidRPr="00DF7DD0" w:rsidRDefault="001F334F" w:rsidP="00587045">
            <w:pPr>
              <w:pStyle w:val="ConsPlusCell"/>
              <w:rPr>
                <w:sz w:val="24"/>
                <w:szCs w:val="24"/>
              </w:rPr>
            </w:pPr>
            <w:r>
              <w:rPr>
                <w:sz w:val="24"/>
                <w:szCs w:val="24"/>
              </w:rPr>
              <w:t>2898,0</w:t>
            </w:r>
          </w:p>
        </w:tc>
        <w:tc>
          <w:tcPr>
            <w:tcW w:w="809" w:type="dxa"/>
            <w:shd w:val="clear" w:color="auto" w:fill="auto"/>
          </w:tcPr>
          <w:p w:rsidR="001F334F" w:rsidRPr="00DF7DD0" w:rsidRDefault="001F334F" w:rsidP="00587045">
            <w:pPr>
              <w:pStyle w:val="ConsPlusCell"/>
              <w:rPr>
                <w:sz w:val="24"/>
                <w:szCs w:val="24"/>
              </w:rPr>
            </w:pPr>
            <w:r>
              <w:rPr>
                <w:sz w:val="24"/>
                <w:szCs w:val="24"/>
              </w:rPr>
              <w:t>2670,3</w:t>
            </w:r>
          </w:p>
        </w:tc>
        <w:tc>
          <w:tcPr>
            <w:tcW w:w="1139" w:type="dxa"/>
            <w:vMerge/>
          </w:tcPr>
          <w:p w:rsidR="001F334F" w:rsidRPr="00DF7DD0" w:rsidRDefault="001F334F" w:rsidP="00E161D5">
            <w:pPr>
              <w:pStyle w:val="ConsPlusCell"/>
              <w:rPr>
                <w:sz w:val="24"/>
                <w:szCs w:val="24"/>
              </w:rPr>
            </w:pPr>
          </w:p>
        </w:tc>
        <w:tc>
          <w:tcPr>
            <w:tcW w:w="1275" w:type="dxa"/>
            <w:vMerge/>
          </w:tcPr>
          <w:p w:rsidR="001F334F" w:rsidRPr="00DF7DD0" w:rsidRDefault="001F334F" w:rsidP="00E161D5">
            <w:pPr>
              <w:pStyle w:val="ConsPlusCell"/>
              <w:rPr>
                <w:sz w:val="24"/>
                <w:szCs w:val="24"/>
              </w:rPr>
            </w:pPr>
          </w:p>
        </w:tc>
      </w:tr>
      <w:tr w:rsidR="00E161D5" w:rsidRPr="00DF7DD0" w:rsidTr="00E161D5">
        <w:trPr>
          <w:trHeight w:val="5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highlight w:val="yellow"/>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9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1.8</w:t>
            </w:r>
          </w:p>
        </w:tc>
        <w:tc>
          <w:tcPr>
            <w:tcW w:w="1548" w:type="dxa"/>
            <w:vMerge w:val="restart"/>
          </w:tcPr>
          <w:p w:rsidR="00E161D5" w:rsidRPr="00DF7DD0" w:rsidRDefault="00E161D5"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F9462C" w:rsidP="00F41384">
            <w:pPr>
              <w:pStyle w:val="ConsPlusCell"/>
              <w:rPr>
                <w:sz w:val="24"/>
                <w:szCs w:val="24"/>
              </w:rPr>
            </w:pPr>
            <w:r>
              <w:rPr>
                <w:sz w:val="24"/>
                <w:szCs w:val="24"/>
              </w:rPr>
              <w:t>34114,37</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F9462C" w:rsidP="00E161D5">
            <w:pPr>
              <w:pStyle w:val="ConsPlusCell"/>
              <w:rPr>
                <w:sz w:val="24"/>
                <w:szCs w:val="24"/>
              </w:rPr>
            </w:pPr>
            <w:r>
              <w:rPr>
                <w:sz w:val="24"/>
                <w:szCs w:val="24"/>
              </w:rPr>
              <w:t>4641,57</w:t>
            </w:r>
          </w:p>
        </w:tc>
        <w:tc>
          <w:tcPr>
            <w:tcW w:w="948" w:type="dxa"/>
            <w:shd w:val="clear" w:color="auto" w:fill="auto"/>
          </w:tcPr>
          <w:p w:rsidR="00E161D5" w:rsidRPr="00DF7DD0" w:rsidRDefault="001011CA" w:rsidP="00E161D5">
            <w:pPr>
              <w:pStyle w:val="ConsPlusCell"/>
              <w:rPr>
                <w:sz w:val="24"/>
                <w:szCs w:val="24"/>
              </w:rPr>
            </w:pPr>
            <w:r>
              <w:rPr>
                <w:sz w:val="24"/>
                <w:szCs w:val="24"/>
              </w:rPr>
              <w:t>6247,4</w:t>
            </w:r>
          </w:p>
        </w:tc>
        <w:tc>
          <w:tcPr>
            <w:tcW w:w="992" w:type="dxa"/>
            <w:shd w:val="clear" w:color="auto" w:fill="auto"/>
          </w:tcPr>
          <w:p w:rsidR="00E161D5" w:rsidRPr="00DF7DD0" w:rsidRDefault="001011CA" w:rsidP="00E161D5">
            <w:pPr>
              <w:pStyle w:val="ConsPlusCell"/>
              <w:rPr>
                <w:sz w:val="24"/>
                <w:szCs w:val="24"/>
              </w:rPr>
            </w:pPr>
            <w:r>
              <w:rPr>
                <w:sz w:val="24"/>
                <w:szCs w:val="24"/>
              </w:rPr>
              <w:t>6026,1</w:t>
            </w:r>
          </w:p>
        </w:tc>
        <w:tc>
          <w:tcPr>
            <w:tcW w:w="751" w:type="dxa"/>
            <w:shd w:val="clear" w:color="auto" w:fill="auto"/>
          </w:tcPr>
          <w:p w:rsidR="00E161D5" w:rsidRPr="00DF7DD0" w:rsidRDefault="001011CA" w:rsidP="00E161D5">
            <w:pPr>
              <w:pStyle w:val="ConsPlusCell"/>
              <w:rPr>
                <w:sz w:val="24"/>
                <w:szCs w:val="24"/>
              </w:rPr>
            </w:pPr>
            <w:r>
              <w:rPr>
                <w:sz w:val="24"/>
                <w:szCs w:val="24"/>
              </w:rPr>
              <w:t>6707,6</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9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011CA" w:rsidRPr="00DF7DD0" w:rsidTr="00F836F6">
        <w:trPr>
          <w:trHeight w:val="1100"/>
          <w:tblCellSpacing w:w="5" w:type="nil"/>
          <w:jc w:val="center"/>
        </w:trPr>
        <w:tc>
          <w:tcPr>
            <w:tcW w:w="513" w:type="dxa"/>
            <w:vMerge/>
          </w:tcPr>
          <w:p w:rsidR="001011CA" w:rsidRPr="00DF7DD0" w:rsidRDefault="001011CA" w:rsidP="00E161D5">
            <w:pPr>
              <w:pStyle w:val="ConsPlusCell"/>
              <w:rPr>
                <w:sz w:val="24"/>
                <w:szCs w:val="24"/>
              </w:rPr>
            </w:pPr>
          </w:p>
        </w:tc>
        <w:tc>
          <w:tcPr>
            <w:tcW w:w="1548" w:type="dxa"/>
            <w:vMerge/>
          </w:tcPr>
          <w:p w:rsidR="001011CA" w:rsidRPr="00DF7DD0" w:rsidRDefault="001011CA" w:rsidP="00E161D5">
            <w:pPr>
              <w:pStyle w:val="ConsPlusCell"/>
              <w:rPr>
                <w:sz w:val="24"/>
                <w:szCs w:val="24"/>
              </w:rPr>
            </w:pPr>
          </w:p>
        </w:tc>
        <w:tc>
          <w:tcPr>
            <w:tcW w:w="1227" w:type="dxa"/>
            <w:vMerge/>
          </w:tcPr>
          <w:p w:rsidR="001011CA" w:rsidRPr="00DF7DD0" w:rsidRDefault="001011CA" w:rsidP="00E161D5">
            <w:pPr>
              <w:pStyle w:val="ConsPlusCell"/>
              <w:rPr>
                <w:sz w:val="24"/>
                <w:szCs w:val="24"/>
              </w:rPr>
            </w:pPr>
          </w:p>
        </w:tc>
        <w:tc>
          <w:tcPr>
            <w:tcW w:w="1386" w:type="dxa"/>
          </w:tcPr>
          <w:p w:rsidR="001011CA" w:rsidRPr="00DF7DD0" w:rsidRDefault="001011CA"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011CA" w:rsidRPr="00DF7DD0" w:rsidRDefault="001011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011CA" w:rsidRPr="00DF7DD0" w:rsidRDefault="001011CA" w:rsidP="00E161D5">
            <w:pPr>
              <w:pStyle w:val="ConsPlusCell"/>
              <w:rPr>
                <w:sz w:val="24"/>
                <w:szCs w:val="24"/>
              </w:rPr>
            </w:pPr>
          </w:p>
        </w:tc>
        <w:tc>
          <w:tcPr>
            <w:tcW w:w="860" w:type="dxa"/>
            <w:shd w:val="clear" w:color="auto" w:fill="auto"/>
          </w:tcPr>
          <w:p w:rsidR="001011CA" w:rsidRPr="00DF7DD0" w:rsidRDefault="00F9462C" w:rsidP="00587045">
            <w:pPr>
              <w:pStyle w:val="ConsPlusCell"/>
              <w:rPr>
                <w:sz w:val="24"/>
                <w:szCs w:val="24"/>
              </w:rPr>
            </w:pPr>
            <w:r>
              <w:rPr>
                <w:sz w:val="24"/>
                <w:szCs w:val="24"/>
              </w:rPr>
              <w:t>34114,37</w:t>
            </w:r>
          </w:p>
        </w:tc>
        <w:tc>
          <w:tcPr>
            <w:tcW w:w="775" w:type="dxa"/>
            <w:shd w:val="clear" w:color="auto" w:fill="auto"/>
          </w:tcPr>
          <w:p w:rsidR="001011CA" w:rsidRPr="00DF7DD0" w:rsidRDefault="001011CA" w:rsidP="00587045">
            <w:pPr>
              <w:pStyle w:val="ConsPlusCell"/>
              <w:rPr>
                <w:sz w:val="24"/>
                <w:szCs w:val="24"/>
              </w:rPr>
            </w:pPr>
            <w:r>
              <w:rPr>
                <w:sz w:val="24"/>
                <w:szCs w:val="24"/>
              </w:rPr>
              <w:t>3777,9</w:t>
            </w:r>
          </w:p>
        </w:tc>
        <w:tc>
          <w:tcPr>
            <w:tcW w:w="632" w:type="dxa"/>
            <w:shd w:val="clear" w:color="auto" w:fill="auto"/>
          </w:tcPr>
          <w:p w:rsidR="001011CA" w:rsidRPr="00DF7DD0" w:rsidRDefault="001011CA" w:rsidP="00587045">
            <w:pPr>
              <w:pStyle w:val="ConsPlusCell"/>
              <w:rPr>
                <w:sz w:val="24"/>
                <w:szCs w:val="24"/>
              </w:rPr>
            </w:pPr>
            <w:r>
              <w:rPr>
                <w:sz w:val="24"/>
                <w:szCs w:val="24"/>
              </w:rPr>
              <w:t>3665,9</w:t>
            </w:r>
          </w:p>
        </w:tc>
        <w:tc>
          <w:tcPr>
            <w:tcW w:w="670" w:type="dxa"/>
            <w:shd w:val="clear" w:color="auto" w:fill="auto"/>
          </w:tcPr>
          <w:p w:rsidR="001011CA" w:rsidRPr="00DF7DD0" w:rsidRDefault="00F9462C" w:rsidP="00587045">
            <w:pPr>
              <w:pStyle w:val="ConsPlusCell"/>
              <w:rPr>
                <w:sz w:val="24"/>
                <w:szCs w:val="24"/>
              </w:rPr>
            </w:pPr>
            <w:r>
              <w:rPr>
                <w:sz w:val="24"/>
                <w:szCs w:val="24"/>
              </w:rPr>
              <w:t>4641,57</w:t>
            </w:r>
          </w:p>
        </w:tc>
        <w:tc>
          <w:tcPr>
            <w:tcW w:w="948" w:type="dxa"/>
            <w:shd w:val="clear" w:color="auto" w:fill="auto"/>
          </w:tcPr>
          <w:p w:rsidR="001011CA" w:rsidRPr="00DF7DD0" w:rsidRDefault="001011CA" w:rsidP="00587045">
            <w:pPr>
              <w:pStyle w:val="ConsPlusCell"/>
              <w:rPr>
                <w:sz w:val="24"/>
                <w:szCs w:val="24"/>
              </w:rPr>
            </w:pPr>
            <w:r>
              <w:rPr>
                <w:sz w:val="24"/>
                <w:szCs w:val="24"/>
              </w:rPr>
              <w:t>6247,4</w:t>
            </w:r>
          </w:p>
        </w:tc>
        <w:tc>
          <w:tcPr>
            <w:tcW w:w="992" w:type="dxa"/>
            <w:shd w:val="clear" w:color="auto" w:fill="auto"/>
          </w:tcPr>
          <w:p w:rsidR="001011CA" w:rsidRPr="00DF7DD0" w:rsidRDefault="001011CA" w:rsidP="00587045">
            <w:pPr>
              <w:pStyle w:val="ConsPlusCell"/>
              <w:rPr>
                <w:sz w:val="24"/>
                <w:szCs w:val="24"/>
              </w:rPr>
            </w:pPr>
            <w:r>
              <w:rPr>
                <w:sz w:val="24"/>
                <w:szCs w:val="24"/>
              </w:rPr>
              <w:t>6026,1</w:t>
            </w:r>
          </w:p>
        </w:tc>
        <w:tc>
          <w:tcPr>
            <w:tcW w:w="751" w:type="dxa"/>
            <w:shd w:val="clear" w:color="auto" w:fill="auto"/>
          </w:tcPr>
          <w:p w:rsidR="001011CA" w:rsidRPr="00DF7DD0" w:rsidRDefault="001011CA" w:rsidP="00587045">
            <w:pPr>
              <w:pStyle w:val="ConsPlusCell"/>
              <w:rPr>
                <w:sz w:val="24"/>
                <w:szCs w:val="24"/>
              </w:rPr>
            </w:pPr>
            <w:r>
              <w:rPr>
                <w:sz w:val="24"/>
                <w:szCs w:val="24"/>
              </w:rPr>
              <w:t>6707,6</w:t>
            </w:r>
          </w:p>
        </w:tc>
        <w:tc>
          <w:tcPr>
            <w:tcW w:w="809" w:type="dxa"/>
            <w:shd w:val="clear" w:color="auto" w:fill="auto"/>
          </w:tcPr>
          <w:p w:rsidR="001011CA" w:rsidRPr="00DF7DD0" w:rsidRDefault="001011CA" w:rsidP="00587045">
            <w:pPr>
              <w:pStyle w:val="ConsPlusCell"/>
              <w:rPr>
                <w:sz w:val="24"/>
                <w:szCs w:val="24"/>
              </w:rPr>
            </w:pPr>
            <w:r>
              <w:rPr>
                <w:sz w:val="24"/>
                <w:szCs w:val="24"/>
              </w:rPr>
              <w:t>3047,9</w:t>
            </w:r>
          </w:p>
        </w:tc>
        <w:tc>
          <w:tcPr>
            <w:tcW w:w="1139" w:type="dxa"/>
            <w:vMerge/>
          </w:tcPr>
          <w:p w:rsidR="001011CA" w:rsidRPr="00DF7DD0" w:rsidRDefault="001011CA" w:rsidP="00E161D5">
            <w:pPr>
              <w:pStyle w:val="ConsPlusCell"/>
              <w:rPr>
                <w:sz w:val="24"/>
                <w:szCs w:val="24"/>
              </w:rPr>
            </w:pPr>
          </w:p>
        </w:tc>
        <w:tc>
          <w:tcPr>
            <w:tcW w:w="1275" w:type="dxa"/>
            <w:vMerge/>
          </w:tcPr>
          <w:p w:rsidR="001011CA" w:rsidRPr="00DF7DD0" w:rsidRDefault="001011CA" w:rsidP="00E161D5">
            <w:pPr>
              <w:pStyle w:val="ConsPlusCell"/>
              <w:rPr>
                <w:sz w:val="24"/>
                <w:szCs w:val="24"/>
              </w:rPr>
            </w:pPr>
          </w:p>
        </w:tc>
      </w:tr>
      <w:tr w:rsidR="00E161D5" w:rsidRPr="00DF7DD0" w:rsidTr="00E161D5">
        <w:trPr>
          <w:trHeight w:val="84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1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Borders>
              <w:bottom w:val="single" w:sz="4" w:space="0" w:color="auto"/>
            </w:tcBorders>
          </w:tcPr>
          <w:p w:rsidR="00E161D5" w:rsidRPr="00DF7DD0" w:rsidRDefault="00E161D5" w:rsidP="00E161D5">
            <w:pPr>
              <w:pStyle w:val="ConsPlusCell"/>
              <w:rPr>
                <w:sz w:val="24"/>
                <w:szCs w:val="24"/>
              </w:rPr>
            </w:pPr>
          </w:p>
        </w:tc>
      </w:tr>
      <w:tr w:rsidR="00E161D5" w:rsidRPr="00DF7DD0" w:rsidTr="00E161D5">
        <w:trPr>
          <w:trHeight w:val="579"/>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1.9</w:t>
            </w:r>
          </w:p>
        </w:tc>
        <w:tc>
          <w:tcPr>
            <w:tcW w:w="1548" w:type="dxa"/>
            <w:vMerge w:val="restart"/>
          </w:tcPr>
          <w:p w:rsidR="00E161D5" w:rsidRPr="00DF7DD0" w:rsidRDefault="00E161D5" w:rsidP="00E161D5">
            <w:pPr>
              <w:pStyle w:val="ConsPlusCell"/>
              <w:rPr>
                <w:sz w:val="24"/>
                <w:szCs w:val="24"/>
              </w:rPr>
            </w:pPr>
            <w:r>
              <w:rPr>
                <w:sz w:val="24"/>
                <w:szCs w:val="24"/>
              </w:rPr>
              <w:t xml:space="preserve">Участие в долевом строительстве многоквартирного </w:t>
            </w:r>
            <w:r>
              <w:rPr>
                <w:sz w:val="24"/>
                <w:szCs w:val="24"/>
              </w:rPr>
              <w:lastRenderedPageBreak/>
              <w:t>жилого дома со встроенным нежилым помещением поликлиники в п. Персиановский Октябрьского района Ростовской области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3"/>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1.10</w:t>
            </w:r>
          </w:p>
        </w:tc>
        <w:tc>
          <w:tcPr>
            <w:tcW w:w="1548" w:type="dxa"/>
            <w:vMerge w:val="restart"/>
          </w:tcPr>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1401,6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60"/>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1.11</w:t>
            </w:r>
          </w:p>
        </w:tc>
        <w:tc>
          <w:tcPr>
            <w:tcW w:w="1548" w:type="dxa"/>
            <w:vMerge w:val="restart"/>
          </w:tcPr>
          <w:p w:rsidR="00E161D5" w:rsidRPr="00DF7DD0" w:rsidRDefault="00E161D5" w:rsidP="00E161D5">
            <w:pPr>
              <w:pStyle w:val="ConsPlusCell"/>
              <w:rPr>
                <w:sz w:val="24"/>
                <w:szCs w:val="24"/>
              </w:rPr>
            </w:pPr>
            <w:r w:rsidRPr="00F54352">
              <w:rPr>
                <w:sz w:val="24"/>
                <w:szCs w:val="24"/>
              </w:rPr>
              <w:t>Приобретение медицинского оборудовани</w:t>
            </w:r>
            <w:r w:rsidRPr="00F54352">
              <w:rPr>
                <w:sz w:val="24"/>
                <w:szCs w:val="24"/>
              </w:rPr>
              <w:lastRenderedPageBreak/>
              <w:t>я</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14752,1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11959,6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14563,1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11770,6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189,0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189,0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val="restart"/>
          </w:tcPr>
          <w:p w:rsidR="00E161D5" w:rsidRPr="00DF7DD0" w:rsidRDefault="00E161D5" w:rsidP="00E161D5">
            <w:pPr>
              <w:pStyle w:val="ConsPlusCell"/>
              <w:rPr>
                <w:sz w:val="24"/>
                <w:szCs w:val="24"/>
              </w:rPr>
            </w:pPr>
            <w:r>
              <w:rPr>
                <w:sz w:val="20"/>
                <w:szCs w:val="24"/>
              </w:rPr>
              <w:t>1.12</w:t>
            </w:r>
          </w:p>
        </w:tc>
        <w:tc>
          <w:tcPr>
            <w:tcW w:w="1548" w:type="dxa"/>
            <w:vMerge w:val="restart"/>
          </w:tcPr>
          <w:p w:rsidR="00E161D5" w:rsidRPr="00DF7DD0"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9633F2" w:rsidP="00E161D5">
            <w:pPr>
              <w:pStyle w:val="ConsPlusCell"/>
              <w:rPr>
                <w:sz w:val="24"/>
                <w:szCs w:val="24"/>
              </w:rPr>
            </w:pPr>
            <w:r>
              <w:rPr>
                <w:sz w:val="24"/>
                <w:szCs w:val="24"/>
              </w:rPr>
              <w:t>14312,4</w:t>
            </w:r>
            <w:r w:rsidR="00F9462C">
              <w:rPr>
                <w:sz w:val="24"/>
                <w:szCs w:val="24"/>
              </w:rPr>
              <w:t>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42353B" w:rsidP="00E161D5">
            <w:pPr>
              <w:pStyle w:val="ConsPlusCell"/>
              <w:rPr>
                <w:sz w:val="24"/>
                <w:szCs w:val="24"/>
              </w:rPr>
            </w:pPr>
            <w:r>
              <w:rPr>
                <w:sz w:val="24"/>
                <w:szCs w:val="24"/>
              </w:rPr>
              <w:t>6535,5</w:t>
            </w:r>
            <w:r w:rsidR="00F9462C">
              <w:rPr>
                <w:sz w:val="24"/>
                <w:szCs w:val="24"/>
              </w:rPr>
              <w:t>5</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A4CD2" w:rsidP="00E161D5">
            <w:pPr>
              <w:pStyle w:val="ConsPlusCell"/>
              <w:rPr>
                <w:sz w:val="24"/>
                <w:szCs w:val="24"/>
              </w:rPr>
            </w:pPr>
            <w:r>
              <w:rPr>
                <w:sz w:val="24"/>
                <w:szCs w:val="24"/>
              </w:rPr>
              <w:t xml:space="preserve">КУМИ </w:t>
            </w:r>
            <w:r w:rsidR="00E161D5">
              <w:rPr>
                <w:sz w:val="24"/>
                <w:szCs w:val="24"/>
              </w:rPr>
              <w:t>Администрации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9633F2" w:rsidP="00E161D5">
            <w:pPr>
              <w:pStyle w:val="ConsPlusCell"/>
              <w:rPr>
                <w:sz w:val="24"/>
                <w:szCs w:val="24"/>
              </w:rPr>
            </w:pPr>
            <w:r>
              <w:rPr>
                <w:sz w:val="24"/>
                <w:szCs w:val="24"/>
              </w:rPr>
              <w:t>14312,4</w:t>
            </w:r>
            <w:r w:rsidR="00F9462C">
              <w:rPr>
                <w:sz w:val="24"/>
                <w:szCs w:val="24"/>
              </w:rPr>
              <w:t>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42353B" w:rsidP="00E161D5">
            <w:pPr>
              <w:pStyle w:val="ConsPlusCell"/>
              <w:rPr>
                <w:sz w:val="24"/>
                <w:szCs w:val="24"/>
              </w:rPr>
            </w:pPr>
            <w:r>
              <w:rPr>
                <w:sz w:val="24"/>
                <w:szCs w:val="24"/>
              </w:rPr>
              <w:t>6535,5</w:t>
            </w:r>
            <w:r w:rsidR="00F9462C">
              <w:rPr>
                <w:sz w:val="24"/>
                <w:szCs w:val="24"/>
              </w:rPr>
              <w:t>5</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w:t>
            </w:r>
            <w:r>
              <w:rPr>
                <w:sz w:val="24"/>
                <w:szCs w:val="24"/>
              </w:rPr>
              <w:lastRenderedPageBreak/>
              <w:t>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F9462C" w:rsidP="00E161D5">
            <w:pPr>
              <w:pStyle w:val="ConsPlusCell"/>
              <w:rPr>
                <w:sz w:val="24"/>
                <w:szCs w:val="24"/>
              </w:rPr>
            </w:pPr>
            <w:r>
              <w:rPr>
                <w:sz w:val="24"/>
                <w:szCs w:val="24"/>
              </w:rPr>
              <w:t>10143,69</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F9462C" w:rsidP="00E161D5">
            <w:pPr>
              <w:pStyle w:val="ConsPlusCell"/>
              <w:rPr>
                <w:sz w:val="24"/>
                <w:szCs w:val="24"/>
              </w:rPr>
            </w:pPr>
            <w:r>
              <w:rPr>
                <w:sz w:val="24"/>
                <w:szCs w:val="24"/>
              </w:rPr>
              <w:t>3959,39</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F9462C" w:rsidP="00E161D5">
            <w:pPr>
              <w:pStyle w:val="ConsPlusCell"/>
              <w:rPr>
                <w:sz w:val="24"/>
                <w:szCs w:val="24"/>
              </w:rPr>
            </w:pPr>
            <w:r>
              <w:rPr>
                <w:sz w:val="24"/>
                <w:szCs w:val="24"/>
              </w:rPr>
              <w:t>10143,69</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F9462C" w:rsidP="00E161D5">
            <w:pPr>
              <w:pStyle w:val="ConsPlusCell"/>
              <w:rPr>
                <w:sz w:val="24"/>
                <w:szCs w:val="24"/>
              </w:rPr>
            </w:pPr>
            <w:r>
              <w:rPr>
                <w:sz w:val="24"/>
                <w:szCs w:val="24"/>
              </w:rPr>
              <w:t>3959,39</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0442FE">
        <w:trPr>
          <w:trHeight w:val="563"/>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592D09">
              <w:rPr>
                <w:sz w:val="20"/>
                <w:szCs w:val="24"/>
              </w:rPr>
              <w:t>1.14</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t>1.15</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w:t>
            </w:r>
            <w:r w:rsidRPr="00DF7DD0">
              <w:rPr>
                <w:rFonts w:ascii="Times New Roman" w:hAnsi="Times New Roman"/>
                <w:sz w:val="24"/>
                <w:szCs w:val="24"/>
              </w:rPr>
              <w:lastRenderedPageBreak/>
              <w:t>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lastRenderedPageBreak/>
              <w:t>1.1</w:t>
            </w:r>
            <w:r>
              <w:rPr>
                <w:sz w:val="20"/>
                <w:szCs w:val="24"/>
              </w:rPr>
              <w:t>6</w:t>
            </w:r>
          </w:p>
        </w:tc>
        <w:tc>
          <w:tcPr>
            <w:tcW w:w="1548" w:type="dxa"/>
            <w:vMerge w:val="restart"/>
            <w:shd w:val="clear" w:color="auto" w:fill="auto"/>
          </w:tcPr>
          <w:p w:rsidR="00E161D5" w:rsidRPr="00DF7DD0" w:rsidRDefault="00E161D5" w:rsidP="00ED09B8">
            <w:pPr>
              <w:pStyle w:val="ConsPlusCell"/>
              <w:rPr>
                <w:sz w:val="24"/>
                <w:szCs w:val="24"/>
              </w:rPr>
            </w:pPr>
            <w:r>
              <w:rPr>
                <w:sz w:val="24"/>
                <w:szCs w:val="24"/>
              </w:rPr>
              <w:t xml:space="preserve">Приобретение </w:t>
            </w:r>
            <w:proofErr w:type="gramStart"/>
            <w:r>
              <w:rPr>
                <w:sz w:val="24"/>
                <w:szCs w:val="24"/>
              </w:rPr>
              <w:t>модульн</w:t>
            </w:r>
            <w:r w:rsidR="00ED09B8">
              <w:rPr>
                <w:sz w:val="24"/>
                <w:szCs w:val="24"/>
              </w:rPr>
              <w:t>ых</w:t>
            </w:r>
            <w:proofErr w:type="gramEnd"/>
            <w:r w:rsidR="00ED09B8">
              <w:rPr>
                <w:sz w:val="24"/>
                <w:szCs w:val="24"/>
              </w:rPr>
              <w:t xml:space="preserve"> ФАПов</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954816" w:rsidP="00E161D5">
            <w:pPr>
              <w:pStyle w:val="ConsPlusCell"/>
              <w:rPr>
                <w:sz w:val="24"/>
                <w:szCs w:val="24"/>
              </w:rPr>
            </w:pPr>
            <w:r>
              <w:rPr>
                <w:sz w:val="24"/>
                <w:szCs w:val="24"/>
              </w:rPr>
              <w:t>9135,7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3885,7</w:t>
            </w:r>
          </w:p>
        </w:tc>
        <w:tc>
          <w:tcPr>
            <w:tcW w:w="948" w:type="dxa"/>
            <w:shd w:val="clear" w:color="auto" w:fill="auto"/>
          </w:tcPr>
          <w:p w:rsidR="00E161D5" w:rsidRPr="00DF7DD0" w:rsidRDefault="00954816" w:rsidP="00E161D5">
            <w:pPr>
              <w:pStyle w:val="ConsPlusCell"/>
              <w:rPr>
                <w:sz w:val="24"/>
                <w:szCs w:val="24"/>
              </w:rPr>
            </w:pPr>
            <w:r>
              <w:rPr>
                <w:sz w:val="24"/>
                <w:szCs w:val="24"/>
              </w:rPr>
              <w:t>285</w:t>
            </w:r>
            <w:r w:rsidR="00ED09B8">
              <w:rPr>
                <w:sz w:val="24"/>
                <w:szCs w:val="24"/>
              </w:rPr>
              <w:t>0,0</w:t>
            </w:r>
          </w:p>
        </w:tc>
        <w:tc>
          <w:tcPr>
            <w:tcW w:w="992" w:type="dxa"/>
            <w:shd w:val="clear" w:color="auto" w:fill="auto"/>
          </w:tcPr>
          <w:p w:rsidR="00E161D5" w:rsidRPr="00DF7DD0" w:rsidRDefault="00ED09B8" w:rsidP="00E161D5">
            <w:pPr>
              <w:pStyle w:val="ConsPlusCell"/>
              <w:rPr>
                <w:sz w:val="24"/>
                <w:szCs w:val="24"/>
              </w:rPr>
            </w:pPr>
            <w:r>
              <w:rPr>
                <w:sz w:val="24"/>
                <w:szCs w:val="24"/>
              </w:rPr>
              <w:t>1200,0</w:t>
            </w:r>
          </w:p>
        </w:tc>
        <w:tc>
          <w:tcPr>
            <w:tcW w:w="751" w:type="dxa"/>
            <w:shd w:val="clear" w:color="auto" w:fill="auto"/>
          </w:tcPr>
          <w:p w:rsidR="00E161D5" w:rsidRPr="00DF7DD0" w:rsidRDefault="00ED09B8" w:rsidP="00E161D5">
            <w:pPr>
              <w:pStyle w:val="ConsPlusCell"/>
              <w:rPr>
                <w:sz w:val="24"/>
                <w:szCs w:val="24"/>
              </w:rPr>
            </w:pPr>
            <w:r>
              <w:rPr>
                <w:sz w:val="24"/>
                <w:szCs w:val="24"/>
              </w:rPr>
              <w:t>1200,0</w:t>
            </w: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954816" w:rsidP="00E161D5">
            <w:pPr>
              <w:pStyle w:val="ConsPlusCell"/>
              <w:rPr>
                <w:sz w:val="24"/>
                <w:szCs w:val="24"/>
              </w:rPr>
            </w:pPr>
            <w:r>
              <w:rPr>
                <w:sz w:val="24"/>
                <w:szCs w:val="24"/>
              </w:rPr>
              <w:t>685,3</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291,5</w:t>
            </w:r>
          </w:p>
        </w:tc>
        <w:tc>
          <w:tcPr>
            <w:tcW w:w="948" w:type="dxa"/>
            <w:shd w:val="clear" w:color="auto" w:fill="auto"/>
          </w:tcPr>
          <w:p w:rsidR="00E161D5" w:rsidRPr="00DF7DD0" w:rsidRDefault="00954816" w:rsidP="00E161D5">
            <w:pPr>
              <w:pStyle w:val="ConsPlusCell"/>
              <w:rPr>
                <w:sz w:val="24"/>
                <w:szCs w:val="24"/>
              </w:rPr>
            </w:pPr>
            <w:r>
              <w:rPr>
                <w:sz w:val="24"/>
                <w:szCs w:val="24"/>
              </w:rPr>
              <w:t>213,8</w:t>
            </w:r>
          </w:p>
        </w:tc>
        <w:tc>
          <w:tcPr>
            <w:tcW w:w="992" w:type="dxa"/>
            <w:shd w:val="clear" w:color="auto" w:fill="auto"/>
          </w:tcPr>
          <w:p w:rsidR="00E161D5" w:rsidRPr="00DF7DD0" w:rsidRDefault="00ED09B8" w:rsidP="00E161D5">
            <w:pPr>
              <w:pStyle w:val="ConsPlusCell"/>
              <w:rPr>
                <w:sz w:val="24"/>
                <w:szCs w:val="24"/>
              </w:rPr>
            </w:pPr>
            <w:r>
              <w:rPr>
                <w:sz w:val="24"/>
                <w:szCs w:val="24"/>
              </w:rPr>
              <w:t>90,0</w:t>
            </w:r>
          </w:p>
        </w:tc>
        <w:tc>
          <w:tcPr>
            <w:tcW w:w="751" w:type="dxa"/>
            <w:shd w:val="clear" w:color="auto" w:fill="auto"/>
          </w:tcPr>
          <w:p w:rsidR="00E161D5" w:rsidRPr="00DF7DD0" w:rsidRDefault="00ED09B8"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954816" w:rsidP="00E161D5">
            <w:pPr>
              <w:pStyle w:val="ConsPlusCell"/>
              <w:rPr>
                <w:sz w:val="24"/>
                <w:szCs w:val="24"/>
              </w:rPr>
            </w:pPr>
            <w:r>
              <w:rPr>
                <w:sz w:val="24"/>
                <w:szCs w:val="24"/>
              </w:rPr>
              <w:t>8450,4</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3594,2</w:t>
            </w:r>
          </w:p>
        </w:tc>
        <w:tc>
          <w:tcPr>
            <w:tcW w:w="948" w:type="dxa"/>
            <w:shd w:val="clear" w:color="auto" w:fill="auto"/>
          </w:tcPr>
          <w:p w:rsidR="00E161D5" w:rsidRPr="00DF7DD0" w:rsidRDefault="00954816" w:rsidP="00E161D5">
            <w:pPr>
              <w:pStyle w:val="ConsPlusCell"/>
              <w:rPr>
                <w:sz w:val="24"/>
                <w:szCs w:val="24"/>
              </w:rPr>
            </w:pPr>
            <w:r>
              <w:rPr>
                <w:sz w:val="24"/>
                <w:szCs w:val="24"/>
              </w:rPr>
              <w:t>2636,2</w:t>
            </w:r>
          </w:p>
        </w:tc>
        <w:tc>
          <w:tcPr>
            <w:tcW w:w="992" w:type="dxa"/>
            <w:shd w:val="clear" w:color="auto" w:fill="auto"/>
          </w:tcPr>
          <w:p w:rsidR="00E161D5" w:rsidRPr="00DF7DD0" w:rsidRDefault="00ED09B8" w:rsidP="00E161D5">
            <w:pPr>
              <w:pStyle w:val="ConsPlusCell"/>
              <w:rPr>
                <w:sz w:val="24"/>
                <w:szCs w:val="24"/>
              </w:rPr>
            </w:pPr>
            <w:r>
              <w:rPr>
                <w:sz w:val="24"/>
                <w:szCs w:val="24"/>
              </w:rPr>
              <w:t>1110,0</w:t>
            </w:r>
          </w:p>
        </w:tc>
        <w:tc>
          <w:tcPr>
            <w:tcW w:w="751" w:type="dxa"/>
            <w:shd w:val="clear" w:color="auto" w:fill="auto"/>
          </w:tcPr>
          <w:p w:rsidR="00E161D5" w:rsidRPr="00DF7DD0" w:rsidRDefault="00ED09B8" w:rsidP="00E161D5">
            <w:pPr>
              <w:pStyle w:val="ConsPlusCell"/>
              <w:rPr>
                <w:sz w:val="24"/>
                <w:szCs w:val="24"/>
              </w:rPr>
            </w:pPr>
            <w:r>
              <w:rPr>
                <w:sz w:val="24"/>
                <w:szCs w:val="24"/>
              </w:rPr>
              <w:t>1110,0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3"/>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0A7F41" w:rsidRPr="00DF7DD0" w:rsidTr="00651E6A">
        <w:trPr>
          <w:trHeight w:val="560"/>
          <w:tblCellSpacing w:w="5" w:type="nil"/>
          <w:jc w:val="center"/>
        </w:trPr>
        <w:tc>
          <w:tcPr>
            <w:tcW w:w="513" w:type="dxa"/>
            <w:vMerge w:val="restart"/>
            <w:shd w:val="clear" w:color="auto" w:fill="auto"/>
          </w:tcPr>
          <w:p w:rsidR="000A7F41" w:rsidRPr="00DF7DD0" w:rsidRDefault="000A7F41" w:rsidP="00E161D5">
            <w:pPr>
              <w:pStyle w:val="ConsPlusCell"/>
              <w:rPr>
                <w:sz w:val="24"/>
                <w:szCs w:val="24"/>
              </w:rPr>
            </w:pPr>
            <w:r w:rsidRPr="000A7F41">
              <w:rPr>
                <w:sz w:val="20"/>
                <w:szCs w:val="24"/>
              </w:rPr>
              <w:t>1.17</w:t>
            </w:r>
          </w:p>
        </w:tc>
        <w:tc>
          <w:tcPr>
            <w:tcW w:w="1548" w:type="dxa"/>
            <w:vMerge w:val="restart"/>
            <w:shd w:val="clear" w:color="auto" w:fill="auto"/>
          </w:tcPr>
          <w:p w:rsidR="000A7F41" w:rsidRPr="00DF7DD0" w:rsidRDefault="000A7F41" w:rsidP="00E161D5">
            <w:pPr>
              <w:pStyle w:val="ConsPlusCell"/>
              <w:rPr>
                <w:sz w:val="24"/>
                <w:szCs w:val="24"/>
              </w:rPr>
            </w:pPr>
            <w:r>
              <w:rPr>
                <w:sz w:val="24"/>
                <w:szCs w:val="24"/>
              </w:rPr>
              <w:t>Развитие скорой медицинской помощи МБУЗ ЦРБ Октябрьского района</w:t>
            </w: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Итого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D7564F" w:rsidP="00E161D5">
            <w:pPr>
              <w:pStyle w:val="ConsPlusCell"/>
              <w:rPr>
                <w:sz w:val="24"/>
                <w:szCs w:val="24"/>
              </w:rPr>
            </w:pPr>
            <w:r>
              <w:rPr>
                <w:sz w:val="24"/>
                <w:szCs w:val="24"/>
              </w:rPr>
              <w:t>6543,4</w:t>
            </w: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D7564F" w:rsidP="00E161D5">
            <w:pPr>
              <w:pStyle w:val="ConsPlusCell"/>
              <w:rPr>
                <w:sz w:val="24"/>
                <w:szCs w:val="24"/>
              </w:rPr>
            </w:pPr>
            <w:r>
              <w:rPr>
                <w:sz w:val="24"/>
                <w:szCs w:val="24"/>
              </w:rPr>
              <w:t>6543,4</w:t>
            </w: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в том числе:</w:t>
            </w:r>
          </w:p>
        </w:tc>
        <w:tc>
          <w:tcPr>
            <w:tcW w:w="1067" w:type="dxa"/>
            <w:shd w:val="clear" w:color="auto" w:fill="auto"/>
          </w:tcPr>
          <w:p w:rsidR="000A7F41" w:rsidRPr="00DF7DD0" w:rsidRDefault="000A7F41" w:rsidP="00D57491">
            <w:pPr>
              <w:spacing w:line="240" w:lineRule="auto"/>
              <w:jc w:val="center"/>
              <w:rPr>
                <w:rFonts w:ascii="Times New Roman" w:hAnsi="Times New Roman"/>
                <w:sz w:val="24"/>
                <w:szCs w:val="24"/>
              </w:rPr>
            </w:pP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0A7F41" w:rsidP="00E161D5">
            <w:pPr>
              <w:pStyle w:val="ConsPlusCell"/>
              <w:rPr>
                <w:sz w:val="24"/>
                <w:szCs w:val="24"/>
              </w:rPr>
            </w:pP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0A7F41" w:rsidP="00E161D5">
            <w:pPr>
              <w:pStyle w:val="ConsPlusCell"/>
              <w:rPr>
                <w:sz w:val="24"/>
                <w:szCs w:val="24"/>
              </w:rPr>
            </w:pP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D7564F" w:rsidP="00E161D5">
            <w:pPr>
              <w:pStyle w:val="ConsPlusCell"/>
              <w:rPr>
                <w:sz w:val="24"/>
                <w:szCs w:val="24"/>
              </w:rPr>
            </w:pPr>
            <w:r>
              <w:rPr>
                <w:sz w:val="24"/>
                <w:szCs w:val="24"/>
              </w:rPr>
              <w:t>490,8</w:t>
            </w: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D7564F" w:rsidP="00E161D5">
            <w:pPr>
              <w:pStyle w:val="ConsPlusCell"/>
              <w:rPr>
                <w:sz w:val="24"/>
                <w:szCs w:val="24"/>
              </w:rPr>
            </w:pPr>
            <w:r>
              <w:rPr>
                <w:sz w:val="24"/>
                <w:szCs w:val="24"/>
              </w:rPr>
              <w:t>490,8</w:t>
            </w: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D7564F" w:rsidP="00E161D5">
            <w:pPr>
              <w:pStyle w:val="ConsPlusCell"/>
              <w:rPr>
                <w:sz w:val="24"/>
                <w:szCs w:val="24"/>
              </w:rPr>
            </w:pPr>
            <w:r>
              <w:rPr>
                <w:sz w:val="24"/>
                <w:szCs w:val="24"/>
              </w:rPr>
              <w:t>6052,6</w:t>
            </w: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D7564F" w:rsidP="00E161D5">
            <w:pPr>
              <w:pStyle w:val="ConsPlusCell"/>
              <w:rPr>
                <w:sz w:val="24"/>
                <w:szCs w:val="24"/>
              </w:rPr>
            </w:pPr>
            <w:r>
              <w:rPr>
                <w:sz w:val="24"/>
                <w:szCs w:val="24"/>
              </w:rPr>
              <w:t>6052,6</w:t>
            </w: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0A7F41" w:rsidP="00E161D5">
            <w:pPr>
              <w:pStyle w:val="ConsPlusCell"/>
              <w:rPr>
                <w:sz w:val="24"/>
                <w:szCs w:val="24"/>
              </w:rPr>
            </w:pP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0A7F41" w:rsidP="00E161D5">
            <w:pPr>
              <w:pStyle w:val="ConsPlusCell"/>
              <w:rPr>
                <w:sz w:val="24"/>
                <w:szCs w:val="24"/>
              </w:rPr>
            </w:pP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74"/>
          <w:tblCellSpacing w:w="5" w:type="nil"/>
          <w:jc w:val="center"/>
        </w:trPr>
        <w:tc>
          <w:tcPr>
            <w:tcW w:w="513" w:type="dxa"/>
            <w:vMerge w:val="restart"/>
          </w:tcPr>
          <w:p w:rsidR="000A7F41" w:rsidRPr="00DF7DD0" w:rsidRDefault="000A7F41" w:rsidP="00E161D5">
            <w:pPr>
              <w:pStyle w:val="ConsPlusCell"/>
              <w:rPr>
                <w:b/>
                <w:sz w:val="24"/>
                <w:szCs w:val="24"/>
              </w:rPr>
            </w:pPr>
            <w:r w:rsidRPr="00DF7DD0">
              <w:rPr>
                <w:b/>
                <w:sz w:val="24"/>
                <w:szCs w:val="24"/>
              </w:rPr>
              <w:t>2.</w:t>
            </w:r>
          </w:p>
        </w:tc>
        <w:tc>
          <w:tcPr>
            <w:tcW w:w="1548" w:type="dxa"/>
            <w:vMerge w:val="restart"/>
          </w:tcPr>
          <w:p w:rsidR="000A7F41" w:rsidRPr="00DF7DD0" w:rsidRDefault="000A7F41" w:rsidP="00E161D5">
            <w:pPr>
              <w:pStyle w:val="ConsPlusCell"/>
              <w:rPr>
                <w:b/>
                <w:sz w:val="24"/>
                <w:szCs w:val="24"/>
              </w:rPr>
            </w:pPr>
            <w:r w:rsidRPr="00DF7DD0">
              <w:rPr>
                <w:b/>
                <w:sz w:val="24"/>
                <w:szCs w:val="24"/>
              </w:rPr>
              <w:t xml:space="preserve">Подпрограмма </w:t>
            </w:r>
            <w:r w:rsidRPr="00DF7DD0">
              <w:rPr>
                <w:b/>
                <w:sz w:val="24"/>
                <w:szCs w:val="24"/>
              </w:rPr>
              <w:lastRenderedPageBreak/>
              <w:t>«Совершенствование оказания специализированной медицинской помощи»</w:t>
            </w:r>
          </w:p>
        </w:tc>
        <w:tc>
          <w:tcPr>
            <w:tcW w:w="1227" w:type="dxa"/>
            <w:vMerge w:val="restart"/>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Итого</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E8221F" w:rsidP="00601AB3">
            <w:pPr>
              <w:pStyle w:val="ConsPlusCell"/>
              <w:rPr>
                <w:b/>
                <w:sz w:val="24"/>
                <w:szCs w:val="24"/>
              </w:rPr>
            </w:pPr>
            <w:r>
              <w:rPr>
                <w:b/>
                <w:sz w:val="24"/>
                <w:szCs w:val="24"/>
              </w:rPr>
              <w:t>11364,04</w:t>
            </w:r>
          </w:p>
        </w:tc>
        <w:tc>
          <w:tcPr>
            <w:tcW w:w="775" w:type="dxa"/>
          </w:tcPr>
          <w:p w:rsidR="000A7F41" w:rsidRPr="00DF7DD0" w:rsidRDefault="000A7F41" w:rsidP="00E161D5">
            <w:pPr>
              <w:pStyle w:val="ConsPlusCell"/>
              <w:rPr>
                <w:b/>
                <w:sz w:val="24"/>
                <w:szCs w:val="24"/>
              </w:rPr>
            </w:pPr>
            <w:r>
              <w:rPr>
                <w:b/>
                <w:sz w:val="24"/>
                <w:szCs w:val="24"/>
              </w:rPr>
              <w:t>535,5</w:t>
            </w:r>
          </w:p>
        </w:tc>
        <w:tc>
          <w:tcPr>
            <w:tcW w:w="632" w:type="dxa"/>
          </w:tcPr>
          <w:p w:rsidR="000A7F41" w:rsidRPr="00DF7DD0" w:rsidRDefault="000A7F41" w:rsidP="00E161D5">
            <w:pPr>
              <w:pStyle w:val="ConsPlusCell"/>
              <w:rPr>
                <w:b/>
                <w:sz w:val="24"/>
                <w:szCs w:val="24"/>
              </w:rPr>
            </w:pPr>
            <w:r>
              <w:rPr>
                <w:b/>
                <w:sz w:val="24"/>
                <w:szCs w:val="24"/>
              </w:rPr>
              <w:t>663,3</w:t>
            </w:r>
          </w:p>
        </w:tc>
        <w:tc>
          <w:tcPr>
            <w:tcW w:w="670" w:type="dxa"/>
          </w:tcPr>
          <w:p w:rsidR="000A7F41" w:rsidRPr="00DF7DD0" w:rsidRDefault="000A7F41" w:rsidP="00E161D5">
            <w:pPr>
              <w:pStyle w:val="ConsPlusCell"/>
              <w:rPr>
                <w:b/>
                <w:sz w:val="24"/>
                <w:szCs w:val="24"/>
              </w:rPr>
            </w:pPr>
            <w:r>
              <w:rPr>
                <w:b/>
                <w:sz w:val="24"/>
                <w:szCs w:val="24"/>
              </w:rPr>
              <w:t>505,24</w:t>
            </w:r>
          </w:p>
        </w:tc>
        <w:tc>
          <w:tcPr>
            <w:tcW w:w="948" w:type="dxa"/>
          </w:tcPr>
          <w:p w:rsidR="000A7F41" w:rsidRPr="00DF7DD0" w:rsidRDefault="00E8221F" w:rsidP="00E161D5">
            <w:pPr>
              <w:pStyle w:val="ConsPlusCell"/>
              <w:rPr>
                <w:b/>
                <w:sz w:val="24"/>
                <w:szCs w:val="24"/>
              </w:rPr>
            </w:pPr>
            <w:r>
              <w:rPr>
                <w:b/>
                <w:sz w:val="24"/>
                <w:szCs w:val="24"/>
              </w:rPr>
              <w:t>2562,5</w:t>
            </w:r>
          </w:p>
        </w:tc>
        <w:tc>
          <w:tcPr>
            <w:tcW w:w="992" w:type="dxa"/>
          </w:tcPr>
          <w:p w:rsidR="000A7F41" w:rsidRPr="00DF7DD0" w:rsidRDefault="000A7F41" w:rsidP="00E161D5">
            <w:pPr>
              <w:pStyle w:val="ConsPlusCell"/>
              <w:rPr>
                <w:b/>
                <w:sz w:val="24"/>
                <w:szCs w:val="24"/>
              </w:rPr>
            </w:pPr>
            <w:r>
              <w:rPr>
                <w:b/>
                <w:sz w:val="24"/>
                <w:szCs w:val="24"/>
              </w:rPr>
              <w:t>6271,7</w:t>
            </w:r>
          </w:p>
        </w:tc>
        <w:tc>
          <w:tcPr>
            <w:tcW w:w="751" w:type="dxa"/>
          </w:tcPr>
          <w:p w:rsidR="000A7F41" w:rsidRPr="00DF7DD0" w:rsidRDefault="000A7F41" w:rsidP="00E161D5">
            <w:pPr>
              <w:pStyle w:val="ConsPlusCell"/>
              <w:rPr>
                <w:b/>
                <w:sz w:val="24"/>
                <w:szCs w:val="24"/>
              </w:rPr>
            </w:pPr>
            <w:r>
              <w:rPr>
                <w:b/>
                <w:sz w:val="24"/>
                <w:szCs w:val="24"/>
              </w:rPr>
              <w:t>825,8</w:t>
            </w:r>
          </w:p>
        </w:tc>
        <w:tc>
          <w:tcPr>
            <w:tcW w:w="809" w:type="dxa"/>
          </w:tcPr>
          <w:p w:rsidR="000A7F41" w:rsidRPr="00DF7DD0" w:rsidRDefault="000A7F41" w:rsidP="00E161D5">
            <w:pPr>
              <w:pStyle w:val="ConsPlusCell"/>
              <w:rPr>
                <w:b/>
                <w:sz w:val="24"/>
                <w:szCs w:val="24"/>
              </w:rPr>
            </w:pPr>
          </w:p>
        </w:tc>
        <w:tc>
          <w:tcPr>
            <w:tcW w:w="1139" w:type="dxa"/>
            <w:vMerge w:val="restart"/>
          </w:tcPr>
          <w:p w:rsidR="000A7F41" w:rsidRPr="00DF7DD0" w:rsidRDefault="000A7F41" w:rsidP="00E161D5">
            <w:pPr>
              <w:pStyle w:val="ConsPlusCell"/>
              <w:rPr>
                <w:b/>
                <w:sz w:val="24"/>
                <w:szCs w:val="24"/>
              </w:rPr>
            </w:pPr>
            <w:r w:rsidRPr="00DF7DD0">
              <w:rPr>
                <w:b/>
                <w:sz w:val="24"/>
                <w:szCs w:val="24"/>
              </w:rPr>
              <w:t xml:space="preserve">МБУЗ ЦРБ </w:t>
            </w:r>
            <w:r w:rsidRPr="00DF7DD0">
              <w:rPr>
                <w:b/>
                <w:sz w:val="24"/>
                <w:szCs w:val="24"/>
              </w:rPr>
              <w:lastRenderedPageBreak/>
              <w:t>Октябрьского района</w:t>
            </w:r>
          </w:p>
        </w:tc>
        <w:tc>
          <w:tcPr>
            <w:tcW w:w="1275" w:type="dxa"/>
            <w:vMerge w:val="restart"/>
          </w:tcPr>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lastRenderedPageBreak/>
              <w:t xml:space="preserve">- снижение </w:t>
            </w:r>
            <w:r w:rsidRPr="00DF7DD0">
              <w:rPr>
                <w:rFonts w:ascii="Times New Roman" w:hAnsi="Times New Roman"/>
                <w:bCs/>
                <w:sz w:val="24"/>
                <w:szCs w:val="24"/>
              </w:rPr>
              <w:lastRenderedPageBreak/>
              <w:t xml:space="preserve">смертности от </w:t>
            </w:r>
            <w:proofErr w:type="gramStart"/>
            <w:r w:rsidRPr="00DF7DD0">
              <w:rPr>
                <w:rFonts w:ascii="Times New Roman" w:hAnsi="Times New Roman"/>
                <w:bCs/>
                <w:sz w:val="24"/>
                <w:szCs w:val="24"/>
              </w:rPr>
              <w:t>сердечно-сосудистых</w:t>
            </w:r>
            <w:proofErr w:type="gramEnd"/>
            <w:r w:rsidRPr="00DF7DD0">
              <w:rPr>
                <w:rFonts w:ascii="Times New Roman" w:hAnsi="Times New Roman"/>
                <w:bCs/>
                <w:sz w:val="24"/>
                <w:szCs w:val="24"/>
              </w:rPr>
              <w:t xml:space="preserve"> заболеваний;</w:t>
            </w:r>
          </w:p>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обеспеченность населения местами для стационарного лечения;</w:t>
            </w:r>
          </w:p>
          <w:p w:rsidR="000A7F41" w:rsidRPr="00DF7DD0" w:rsidRDefault="000A7F41" w:rsidP="00E161D5">
            <w:pPr>
              <w:pStyle w:val="ConsPlusCell"/>
              <w:rPr>
                <w:b/>
                <w:sz w:val="24"/>
                <w:szCs w:val="24"/>
              </w:rPr>
            </w:pPr>
            <w:r w:rsidRPr="00DF7DD0">
              <w:rPr>
                <w:bCs/>
                <w:sz w:val="24"/>
                <w:szCs w:val="24"/>
              </w:rPr>
              <w:t>- увеличение продолжительности жизни.</w:t>
            </w:r>
          </w:p>
        </w:tc>
      </w:tr>
      <w:tr w:rsidR="000A7F41" w:rsidRPr="00DF7DD0" w:rsidTr="00E161D5">
        <w:trPr>
          <w:trHeight w:val="396"/>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b/>
                <w:sz w:val="24"/>
                <w:szCs w:val="24"/>
              </w:rPr>
            </w:pP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spacing w:after="0" w:line="240" w:lineRule="auto"/>
              <w:ind w:left="-4"/>
              <w:rPr>
                <w:rFonts w:ascii="Times New Roman" w:hAnsi="Times New Roman"/>
                <w:bCs/>
                <w:sz w:val="24"/>
                <w:szCs w:val="24"/>
              </w:rPr>
            </w:pPr>
          </w:p>
        </w:tc>
      </w:tr>
      <w:tr w:rsidR="000A7F41" w:rsidRPr="00DF7DD0" w:rsidTr="00E161D5">
        <w:trPr>
          <w:trHeight w:val="523"/>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A7071C" w:rsidP="00E161D5">
            <w:pPr>
              <w:pStyle w:val="ConsPlusCell"/>
              <w:rPr>
                <w:b/>
                <w:sz w:val="24"/>
                <w:szCs w:val="24"/>
              </w:rPr>
            </w:pPr>
            <w:r>
              <w:rPr>
                <w:b/>
                <w:sz w:val="24"/>
                <w:szCs w:val="24"/>
              </w:rPr>
              <w:t>4584,7</w:t>
            </w: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A7071C" w:rsidP="00E161D5">
            <w:pPr>
              <w:pStyle w:val="ConsPlusCell"/>
              <w:rPr>
                <w:b/>
                <w:sz w:val="24"/>
                <w:szCs w:val="24"/>
              </w:rPr>
            </w:pPr>
            <w:r>
              <w:rPr>
                <w:b/>
                <w:sz w:val="24"/>
                <w:szCs w:val="24"/>
              </w:rPr>
              <w:t>2562,5</w:t>
            </w:r>
          </w:p>
        </w:tc>
        <w:tc>
          <w:tcPr>
            <w:tcW w:w="992" w:type="dxa"/>
          </w:tcPr>
          <w:p w:rsidR="000A7F41" w:rsidRPr="00DF7DD0" w:rsidRDefault="000A7F41" w:rsidP="00E161D5">
            <w:pPr>
              <w:pStyle w:val="ConsPlusCell"/>
              <w:rPr>
                <w:b/>
                <w:sz w:val="24"/>
                <w:szCs w:val="24"/>
              </w:rPr>
            </w:pPr>
            <w:r>
              <w:rPr>
                <w:b/>
                <w:sz w:val="24"/>
                <w:szCs w:val="24"/>
              </w:rPr>
              <w:t>1196,4</w:t>
            </w:r>
          </w:p>
        </w:tc>
        <w:tc>
          <w:tcPr>
            <w:tcW w:w="751" w:type="dxa"/>
          </w:tcPr>
          <w:p w:rsidR="000A7F41" w:rsidRPr="00DF7DD0" w:rsidRDefault="000A7F41" w:rsidP="00E161D5">
            <w:pPr>
              <w:pStyle w:val="ConsPlusCell"/>
              <w:rPr>
                <w:b/>
                <w:sz w:val="24"/>
                <w:szCs w:val="24"/>
              </w:rPr>
            </w:pPr>
            <w:r>
              <w:rPr>
                <w:b/>
                <w:sz w:val="24"/>
                <w:szCs w:val="24"/>
              </w:rPr>
              <w:t>825,8</w:t>
            </w: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64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r>
              <w:rPr>
                <w:b/>
                <w:sz w:val="24"/>
                <w:szCs w:val="24"/>
              </w:rPr>
              <w:t>5215,6</w:t>
            </w:r>
          </w:p>
        </w:tc>
        <w:tc>
          <w:tcPr>
            <w:tcW w:w="775" w:type="dxa"/>
          </w:tcPr>
          <w:p w:rsidR="000A7F41" w:rsidRPr="00DF7DD0" w:rsidRDefault="000A7F41" w:rsidP="00E161D5">
            <w:pPr>
              <w:pStyle w:val="ConsPlusCell"/>
              <w:rPr>
                <w:b/>
                <w:sz w:val="24"/>
                <w:szCs w:val="24"/>
              </w:rPr>
            </w:pPr>
            <w:r>
              <w:rPr>
                <w:b/>
                <w:sz w:val="24"/>
                <w:szCs w:val="24"/>
              </w:rPr>
              <w:t>80,7</w:t>
            </w: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r>
              <w:rPr>
                <w:b/>
                <w:sz w:val="24"/>
                <w:szCs w:val="24"/>
              </w:rPr>
              <w:t>59,6</w:t>
            </w: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r>
              <w:rPr>
                <w:b/>
                <w:sz w:val="24"/>
                <w:szCs w:val="24"/>
              </w:rPr>
              <w:t>5075,3</w:t>
            </w: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549"/>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Другие источники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C74DF2">
            <w:pPr>
              <w:pStyle w:val="ConsPlusCell"/>
              <w:rPr>
                <w:b/>
                <w:sz w:val="24"/>
                <w:szCs w:val="24"/>
              </w:rPr>
            </w:pPr>
            <w:r>
              <w:rPr>
                <w:b/>
                <w:sz w:val="24"/>
                <w:szCs w:val="24"/>
              </w:rPr>
              <w:t>1563,74</w:t>
            </w:r>
          </w:p>
        </w:tc>
        <w:tc>
          <w:tcPr>
            <w:tcW w:w="775" w:type="dxa"/>
          </w:tcPr>
          <w:p w:rsidR="000A7F41" w:rsidRPr="00DF7DD0" w:rsidRDefault="000A7F41" w:rsidP="00E161D5">
            <w:pPr>
              <w:pStyle w:val="ConsPlusCell"/>
              <w:rPr>
                <w:b/>
                <w:sz w:val="24"/>
                <w:szCs w:val="24"/>
              </w:rPr>
            </w:pPr>
            <w:r>
              <w:rPr>
                <w:b/>
                <w:sz w:val="24"/>
                <w:szCs w:val="24"/>
              </w:rPr>
              <w:t>454,8</w:t>
            </w:r>
          </w:p>
        </w:tc>
        <w:tc>
          <w:tcPr>
            <w:tcW w:w="632" w:type="dxa"/>
          </w:tcPr>
          <w:p w:rsidR="000A7F41" w:rsidRPr="00DF7DD0" w:rsidRDefault="000A7F41" w:rsidP="00E161D5">
            <w:pPr>
              <w:pStyle w:val="ConsPlusCell"/>
              <w:rPr>
                <w:b/>
                <w:sz w:val="24"/>
                <w:szCs w:val="24"/>
              </w:rPr>
            </w:pPr>
            <w:r>
              <w:rPr>
                <w:b/>
                <w:sz w:val="24"/>
                <w:szCs w:val="24"/>
              </w:rPr>
              <w:t>663,3</w:t>
            </w:r>
          </w:p>
        </w:tc>
        <w:tc>
          <w:tcPr>
            <w:tcW w:w="670" w:type="dxa"/>
          </w:tcPr>
          <w:p w:rsidR="000A7F41" w:rsidRPr="00DF7DD0" w:rsidRDefault="000A7F41" w:rsidP="00E161D5">
            <w:pPr>
              <w:pStyle w:val="ConsPlusCell"/>
              <w:rPr>
                <w:b/>
                <w:sz w:val="24"/>
                <w:szCs w:val="24"/>
              </w:rPr>
            </w:pPr>
            <w:r>
              <w:rPr>
                <w:b/>
                <w:sz w:val="24"/>
                <w:szCs w:val="24"/>
              </w:rPr>
              <w:t>445,64</w:t>
            </w: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676"/>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2.1</w:t>
            </w:r>
          </w:p>
        </w:tc>
        <w:tc>
          <w:tcPr>
            <w:tcW w:w="1548" w:type="dxa"/>
            <w:vMerge w:val="restart"/>
          </w:tcPr>
          <w:p w:rsidR="000A7F41" w:rsidRPr="00DF7DD0" w:rsidRDefault="000A7F41" w:rsidP="00A7071C">
            <w:pPr>
              <w:pStyle w:val="ConsPlusCell"/>
              <w:rPr>
                <w:sz w:val="24"/>
                <w:szCs w:val="24"/>
              </w:rPr>
            </w:pPr>
            <w:r w:rsidRPr="00DF7DD0">
              <w:rPr>
                <w:sz w:val="24"/>
                <w:szCs w:val="24"/>
              </w:rPr>
              <w:t>Меропри</w:t>
            </w:r>
            <w:r w:rsidR="00A7071C">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A7071C" w:rsidP="00E161D5">
            <w:pPr>
              <w:pStyle w:val="ConsPlusCell"/>
              <w:rPr>
                <w:sz w:val="24"/>
                <w:szCs w:val="24"/>
              </w:rPr>
            </w:pPr>
            <w:r>
              <w:rPr>
                <w:sz w:val="24"/>
                <w:szCs w:val="24"/>
              </w:rPr>
              <w:t>4313,4</w:t>
            </w:r>
          </w:p>
        </w:tc>
        <w:tc>
          <w:tcPr>
            <w:tcW w:w="775" w:type="dxa"/>
          </w:tcPr>
          <w:p w:rsidR="000A7F41" w:rsidRPr="00DF7DD0" w:rsidRDefault="000A7F41" w:rsidP="00E161D5">
            <w:pPr>
              <w:pStyle w:val="ConsPlusCell"/>
              <w:rPr>
                <w:sz w:val="24"/>
                <w:szCs w:val="24"/>
              </w:rPr>
            </w:pPr>
            <w:r>
              <w:rPr>
                <w:sz w:val="24"/>
                <w:szCs w:val="24"/>
              </w:rPr>
              <w:t>80,7</w:t>
            </w: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r>
              <w:rPr>
                <w:sz w:val="24"/>
                <w:szCs w:val="24"/>
              </w:rPr>
              <w:t>59,6</w:t>
            </w:r>
          </w:p>
        </w:tc>
        <w:tc>
          <w:tcPr>
            <w:tcW w:w="948" w:type="dxa"/>
          </w:tcPr>
          <w:p w:rsidR="000A7F41" w:rsidRPr="00DF7DD0" w:rsidRDefault="00A7071C" w:rsidP="00E161D5">
            <w:pPr>
              <w:pStyle w:val="ConsPlusCell"/>
              <w:rPr>
                <w:sz w:val="24"/>
                <w:szCs w:val="24"/>
              </w:rPr>
            </w:pPr>
            <w:r>
              <w:rPr>
                <w:sz w:val="24"/>
                <w:szCs w:val="24"/>
              </w:rPr>
              <w:t>2562,5</w:t>
            </w:r>
          </w:p>
        </w:tc>
        <w:tc>
          <w:tcPr>
            <w:tcW w:w="992" w:type="dxa"/>
          </w:tcPr>
          <w:p w:rsidR="000A7F41" w:rsidRPr="00DF7DD0" w:rsidRDefault="000A7F41" w:rsidP="00E161D5">
            <w:pPr>
              <w:pStyle w:val="ConsPlusCell"/>
              <w:rPr>
                <w:sz w:val="24"/>
                <w:szCs w:val="24"/>
              </w:rPr>
            </w:pPr>
            <w:r>
              <w:rPr>
                <w:sz w:val="24"/>
                <w:szCs w:val="24"/>
              </w:rPr>
              <w:t>784,8</w:t>
            </w:r>
          </w:p>
        </w:tc>
        <w:tc>
          <w:tcPr>
            <w:tcW w:w="751" w:type="dxa"/>
          </w:tcPr>
          <w:p w:rsidR="000A7F41" w:rsidRPr="00DF7DD0" w:rsidRDefault="000A7F41" w:rsidP="00E161D5">
            <w:pPr>
              <w:pStyle w:val="ConsPlusCell"/>
              <w:rPr>
                <w:sz w:val="24"/>
                <w:szCs w:val="24"/>
              </w:rPr>
            </w:pPr>
            <w:r>
              <w:rPr>
                <w:sz w:val="24"/>
                <w:szCs w:val="24"/>
              </w:rPr>
              <w:t>825,8</w:t>
            </w: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A01311">
        <w:trPr>
          <w:trHeight w:val="98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A7071C" w:rsidP="00E161D5">
            <w:pPr>
              <w:pStyle w:val="ConsPlusCell"/>
              <w:rPr>
                <w:sz w:val="24"/>
                <w:szCs w:val="24"/>
              </w:rPr>
            </w:pPr>
            <w:r>
              <w:rPr>
                <w:sz w:val="24"/>
                <w:szCs w:val="24"/>
              </w:rPr>
              <w:t>2562,5</w:t>
            </w: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A7071C" w:rsidP="00E161D5">
            <w:pPr>
              <w:pStyle w:val="ConsPlusCell"/>
              <w:rPr>
                <w:sz w:val="24"/>
                <w:szCs w:val="24"/>
              </w:rPr>
            </w:pPr>
            <w:r>
              <w:rPr>
                <w:sz w:val="24"/>
                <w:szCs w:val="24"/>
              </w:rPr>
              <w:t>2562,5</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587045">
            <w:pPr>
              <w:pStyle w:val="ConsPlusCell"/>
              <w:rPr>
                <w:sz w:val="24"/>
                <w:szCs w:val="24"/>
              </w:rPr>
            </w:pPr>
            <w:r>
              <w:rPr>
                <w:sz w:val="24"/>
                <w:szCs w:val="24"/>
              </w:rPr>
              <w:t>1750,9</w:t>
            </w:r>
          </w:p>
        </w:tc>
        <w:tc>
          <w:tcPr>
            <w:tcW w:w="775" w:type="dxa"/>
          </w:tcPr>
          <w:p w:rsidR="000A7F41" w:rsidRPr="00DF7DD0" w:rsidRDefault="000A7F41" w:rsidP="00587045">
            <w:pPr>
              <w:pStyle w:val="ConsPlusCell"/>
              <w:rPr>
                <w:sz w:val="24"/>
                <w:szCs w:val="24"/>
              </w:rPr>
            </w:pPr>
            <w:r>
              <w:rPr>
                <w:sz w:val="24"/>
                <w:szCs w:val="24"/>
              </w:rPr>
              <w:t>80,7</w:t>
            </w:r>
          </w:p>
        </w:tc>
        <w:tc>
          <w:tcPr>
            <w:tcW w:w="632" w:type="dxa"/>
          </w:tcPr>
          <w:p w:rsidR="000A7F41" w:rsidRPr="00DF7DD0" w:rsidRDefault="000A7F41" w:rsidP="00587045">
            <w:pPr>
              <w:pStyle w:val="ConsPlusCell"/>
              <w:rPr>
                <w:sz w:val="24"/>
                <w:szCs w:val="24"/>
              </w:rPr>
            </w:pPr>
          </w:p>
        </w:tc>
        <w:tc>
          <w:tcPr>
            <w:tcW w:w="670" w:type="dxa"/>
          </w:tcPr>
          <w:p w:rsidR="000A7F41" w:rsidRPr="00DF7DD0" w:rsidRDefault="000A7F41" w:rsidP="00587045">
            <w:pPr>
              <w:pStyle w:val="ConsPlusCell"/>
              <w:rPr>
                <w:sz w:val="24"/>
                <w:szCs w:val="24"/>
              </w:rPr>
            </w:pPr>
            <w:r>
              <w:rPr>
                <w:sz w:val="24"/>
                <w:szCs w:val="24"/>
              </w:rPr>
              <w:t>59,6</w:t>
            </w:r>
          </w:p>
        </w:tc>
        <w:tc>
          <w:tcPr>
            <w:tcW w:w="948" w:type="dxa"/>
          </w:tcPr>
          <w:p w:rsidR="000A7F41" w:rsidRPr="00DF7DD0" w:rsidRDefault="000A7F41" w:rsidP="00587045">
            <w:pPr>
              <w:pStyle w:val="ConsPlusCell"/>
              <w:rPr>
                <w:sz w:val="24"/>
                <w:szCs w:val="24"/>
              </w:rPr>
            </w:pPr>
          </w:p>
        </w:tc>
        <w:tc>
          <w:tcPr>
            <w:tcW w:w="992" w:type="dxa"/>
          </w:tcPr>
          <w:p w:rsidR="000A7F41" w:rsidRPr="00DF7DD0" w:rsidRDefault="000A7F41" w:rsidP="00587045">
            <w:pPr>
              <w:pStyle w:val="ConsPlusCell"/>
              <w:rPr>
                <w:sz w:val="24"/>
                <w:szCs w:val="24"/>
              </w:rPr>
            </w:pPr>
            <w:r>
              <w:rPr>
                <w:sz w:val="24"/>
                <w:szCs w:val="24"/>
              </w:rPr>
              <w:t>784,8</w:t>
            </w:r>
          </w:p>
        </w:tc>
        <w:tc>
          <w:tcPr>
            <w:tcW w:w="751" w:type="dxa"/>
          </w:tcPr>
          <w:p w:rsidR="000A7F41" w:rsidRPr="00DF7DD0" w:rsidRDefault="000A7F41" w:rsidP="00587045">
            <w:pPr>
              <w:pStyle w:val="ConsPlusCell"/>
              <w:rPr>
                <w:sz w:val="24"/>
                <w:szCs w:val="24"/>
              </w:rPr>
            </w:pPr>
            <w:r>
              <w:rPr>
                <w:sz w:val="24"/>
                <w:szCs w:val="24"/>
              </w:rPr>
              <w:t>825,8</w:t>
            </w: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01"/>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w:t>
            </w:r>
            <w:r w:rsidRPr="007C5D87">
              <w:rPr>
                <w:sz w:val="24"/>
                <w:szCs w:val="24"/>
              </w:rPr>
              <w:lastRenderedPageBreak/>
              <w:t>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1563,74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Средства бюджета Октябрьско</w:t>
            </w:r>
            <w:r w:rsidRPr="00DF7DD0">
              <w:rPr>
                <w:sz w:val="24"/>
                <w:szCs w:val="24"/>
              </w:rPr>
              <w:lastRenderedPageBreak/>
              <w:t xml:space="preserve">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7A6904">
            <w:pPr>
              <w:pStyle w:val="ConsPlusCell"/>
              <w:rPr>
                <w:sz w:val="24"/>
                <w:szCs w:val="24"/>
              </w:rPr>
            </w:pPr>
            <w:r>
              <w:rPr>
                <w:sz w:val="24"/>
                <w:szCs w:val="24"/>
              </w:rPr>
              <w:t>1563,7</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val="restart"/>
          </w:tcPr>
          <w:p w:rsidR="000A7F41" w:rsidRPr="00DF7DD0" w:rsidRDefault="000A7F41" w:rsidP="00E161D5">
            <w:pPr>
              <w:pStyle w:val="ConsPlusCell"/>
              <w:rPr>
                <w:b/>
                <w:sz w:val="24"/>
                <w:szCs w:val="24"/>
              </w:rPr>
            </w:pPr>
            <w:r w:rsidRPr="00DF7DD0">
              <w:rPr>
                <w:b/>
                <w:sz w:val="24"/>
                <w:szCs w:val="24"/>
              </w:rPr>
              <w:t>3.</w:t>
            </w:r>
          </w:p>
        </w:tc>
        <w:tc>
          <w:tcPr>
            <w:tcW w:w="1548" w:type="dxa"/>
            <w:vMerge w:val="restart"/>
          </w:tcPr>
          <w:p w:rsidR="000A7F41" w:rsidRPr="00DF7DD0" w:rsidRDefault="000A7F41"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Итого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r w:rsidRPr="00DF7DD0">
              <w:rPr>
                <w:b/>
                <w:sz w:val="24"/>
                <w:szCs w:val="24"/>
              </w:rPr>
              <w:t>120,1</w:t>
            </w:r>
          </w:p>
        </w:tc>
        <w:tc>
          <w:tcPr>
            <w:tcW w:w="860" w:type="dxa"/>
          </w:tcPr>
          <w:p w:rsidR="000A7F41" w:rsidRPr="00DF7DD0" w:rsidRDefault="000A7F41" w:rsidP="00E161D5">
            <w:pPr>
              <w:pStyle w:val="ConsPlusCell"/>
              <w:rPr>
                <w:b/>
                <w:sz w:val="24"/>
                <w:szCs w:val="24"/>
              </w:rPr>
            </w:pPr>
            <w:r>
              <w:rPr>
                <w:b/>
                <w:sz w:val="24"/>
                <w:szCs w:val="24"/>
              </w:rPr>
              <w:t>1090,0</w:t>
            </w: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r>
              <w:rPr>
                <w:b/>
                <w:sz w:val="24"/>
                <w:szCs w:val="24"/>
              </w:rPr>
              <w:t>58,0</w:t>
            </w:r>
          </w:p>
        </w:tc>
        <w:tc>
          <w:tcPr>
            <w:tcW w:w="948" w:type="dxa"/>
          </w:tcPr>
          <w:p w:rsidR="000A7F41" w:rsidRPr="00DF7DD0" w:rsidRDefault="000A7F41" w:rsidP="00E161D5">
            <w:pPr>
              <w:pStyle w:val="ConsPlusCell"/>
              <w:rPr>
                <w:b/>
                <w:sz w:val="24"/>
                <w:szCs w:val="24"/>
              </w:rPr>
            </w:pPr>
            <w:r>
              <w:rPr>
                <w:b/>
                <w:sz w:val="24"/>
                <w:szCs w:val="24"/>
              </w:rPr>
              <w:t>360,0</w:t>
            </w:r>
          </w:p>
        </w:tc>
        <w:tc>
          <w:tcPr>
            <w:tcW w:w="992" w:type="dxa"/>
          </w:tcPr>
          <w:p w:rsidR="000A7F41" w:rsidRPr="00DF7DD0" w:rsidRDefault="000A7F41" w:rsidP="00E161D5">
            <w:pPr>
              <w:pStyle w:val="ConsPlusCell"/>
              <w:rPr>
                <w:b/>
                <w:sz w:val="24"/>
                <w:szCs w:val="24"/>
              </w:rPr>
            </w:pPr>
            <w:r>
              <w:rPr>
                <w:b/>
                <w:sz w:val="24"/>
                <w:szCs w:val="24"/>
              </w:rPr>
              <w:t>384,0</w:t>
            </w:r>
          </w:p>
        </w:tc>
        <w:tc>
          <w:tcPr>
            <w:tcW w:w="751" w:type="dxa"/>
          </w:tcPr>
          <w:p w:rsidR="000A7F41" w:rsidRPr="00DF7DD0" w:rsidRDefault="000A7F41" w:rsidP="00E161D5">
            <w:pPr>
              <w:pStyle w:val="ConsPlusCell"/>
              <w:rPr>
                <w:b/>
                <w:sz w:val="24"/>
                <w:szCs w:val="24"/>
              </w:rPr>
            </w:pPr>
            <w:r>
              <w:rPr>
                <w:b/>
                <w:sz w:val="24"/>
                <w:szCs w:val="24"/>
              </w:rPr>
              <w:t>288,0</w:t>
            </w:r>
          </w:p>
        </w:tc>
        <w:tc>
          <w:tcPr>
            <w:tcW w:w="809" w:type="dxa"/>
          </w:tcPr>
          <w:p w:rsidR="000A7F41" w:rsidRPr="00DF7DD0" w:rsidRDefault="000A7F41" w:rsidP="00E161D5">
            <w:pPr>
              <w:pStyle w:val="ConsPlusCell"/>
              <w:rPr>
                <w:b/>
                <w:sz w:val="24"/>
                <w:szCs w:val="24"/>
              </w:rPr>
            </w:pPr>
          </w:p>
        </w:tc>
        <w:tc>
          <w:tcPr>
            <w:tcW w:w="1139" w:type="dxa"/>
            <w:vMerge w:val="restart"/>
          </w:tcPr>
          <w:p w:rsidR="000A7F41" w:rsidRPr="00DF7DD0" w:rsidRDefault="000A7F41"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укомплектованность штатных должностей врачебными кадрами;</w:t>
            </w:r>
          </w:p>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снижение удельного веса врачей не прошедших повышение квалификации;</w:t>
            </w:r>
          </w:p>
          <w:p w:rsidR="000A7F41" w:rsidRPr="00DF7DD0" w:rsidRDefault="000A7F41" w:rsidP="00E161D5">
            <w:pPr>
              <w:spacing w:after="0" w:line="240" w:lineRule="auto"/>
              <w:rPr>
                <w:rFonts w:ascii="Times New Roman" w:hAnsi="Times New Roman"/>
                <w:bCs/>
                <w:sz w:val="24"/>
                <w:szCs w:val="24"/>
              </w:rPr>
            </w:pPr>
            <w:r w:rsidRPr="00DF7DD0">
              <w:rPr>
                <w:rFonts w:ascii="Times New Roman" w:hAnsi="Times New Roman"/>
                <w:bCs/>
                <w:sz w:val="24"/>
                <w:szCs w:val="24"/>
              </w:rPr>
              <w:t>- повышение уровня обеспеченности врачами-специалистами;</w:t>
            </w:r>
          </w:p>
          <w:p w:rsidR="000A7F41" w:rsidRPr="00DF7DD0" w:rsidRDefault="000A7F41" w:rsidP="00E161D5">
            <w:pPr>
              <w:pStyle w:val="ConsPlusCell"/>
              <w:rPr>
                <w:b/>
                <w:sz w:val="24"/>
                <w:szCs w:val="24"/>
              </w:rPr>
            </w:pPr>
            <w:r w:rsidRPr="00DF7DD0">
              <w:rPr>
                <w:bCs/>
                <w:sz w:val="24"/>
                <w:szCs w:val="24"/>
              </w:rPr>
              <w:t>- повышени</w:t>
            </w:r>
            <w:r w:rsidRPr="00DF7DD0">
              <w:rPr>
                <w:bCs/>
                <w:sz w:val="24"/>
                <w:szCs w:val="24"/>
              </w:rPr>
              <w:lastRenderedPageBreak/>
              <w:t>е уровня обеспеченности средним медицинским персоналом.</w:t>
            </w: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b/>
                <w:sz w:val="24"/>
                <w:szCs w:val="24"/>
              </w:rPr>
            </w:pP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spacing w:after="0" w:line="240" w:lineRule="auto"/>
              <w:ind w:left="-4"/>
              <w:rPr>
                <w:rFonts w:ascii="Times New Roman" w:hAnsi="Times New Roman"/>
                <w:bCs/>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r>
              <w:rPr>
                <w:b/>
                <w:sz w:val="24"/>
                <w:szCs w:val="24"/>
              </w:rPr>
              <w:t>1090,0</w:t>
            </w: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r>
              <w:rPr>
                <w:b/>
                <w:sz w:val="24"/>
                <w:szCs w:val="24"/>
              </w:rPr>
              <w:t>58,0</w:t>
            </w:r>
          </w:p>
        </w:tc>
        <w:tc>
          <w:tcPr>
            <w:tcW w:w="948" w:type="dxa"/>
          </w:tcPr>
          <w:p w:rsidR="000A7F41" w:rsidRPr="00DF7DD0" w:rsidRDefault="000A7F41" w:rsidP="00E161D5">
            <w:pPr>
              <w:pStyle w:val="ConsPlusCell"/>
              <w:rPr>
                <w:b/>
                <w:sz w:val="24"/>
                <w:szCs w:val="24"/>
              </w:rPr>
            </w:pPr>
            <w:r>
              <w:rPr>
                <w:b/>
                <w:sz w:val="24"/>
                <w:szCs w:val="24"/>
              </w:rPr>
              <w:t>360,0</w:t>
            </w:r>
          </w:p>
        </w:tc>
        <w:tc>
          <w:tcPr>
            <w:tcW w:w="992" w:type="dxa"/>
          </w:tcPr>
          <w:p w:rsidR="000A7F41" w:rsidRPr="00DF7DD0" w:rsidRDefault="000A7F41" w:rsidP="00E161D5">
            <w:pPr>
              <w:pStyle w:val="ConsPlusCell"/>
              <w:rPr>
                <w:b/>
                <w:sz w:val="24"/>
                <w:szCs w:val="24"/>
              </w:rPr>
            </w:pPr>
            <w:r>
              <w:rPr>
                <w:b/>
                <w:sz w:val="24"/>
                <w:szCs w:val="24"/>
              </w:rPr>
              <w:t>384,0</w:t>
            </w:r>
          </w:p>
        </w:tc>
        <w:tc>
          <w:tcPr>
            <w:tcW w:w="751" w:type="dxa"/>
          </w:tcPr>
          <w:p w:rsidR="000A7F41" w:rsidRPr="00DF7DD0" w:rsidRDefault="000A7F41" w:rsidP="00E161D5">
            <w:pPr>
              <w:pStyle w:val="ConsPlusCell"/>
              <w:rPr>
                <w:b/>
                <w:sz w:val="24"/>
                <w:szCs w:val="24"/>
              </w:rPr>
            </w:pPr>
            <w:r>
              <w:rPr>
                <w:b/>
                <w:sz w:val="24"/>
                <w:szCs w:val="24"/>
              </w:rPr>
              <w:t>288,0</w:t>
            </w: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531"/>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485"/>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3.1</w:t>
            </w:r>
          </w:p>
        </w:tc>
        <w:tc>
          <w:tcPr>
            <w:tcW w:w="1548" w:type="dxa"/>
            <w:vMerge w:val="restart"/>
          </w:tcPr>
          <w:p w:rsidR="000A7F41" w:rsidRPr="00DF7DD0" w:rsidRDefault="000A7F41"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144,0</w:t>
            </w: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r>
              <w:rPr>
                <w:sz w:val="24"/>
                <w:szCs w:val="24"/>
              </w:rPr>
              <w:t>108,0</w:t>
            </w:r>
          </w:p>
        </w:tc>
        <w:tc>
          <w:tcPr>
            <w:tcW w:w="751" w:type="dxa"/>
          </w:tcPr>
          <w:p w:rsidR="000A7F41" w:rsidRPr="00DF7DD0" w:rsidRDefault="000A7F41" w:rsidP="00E161D5">
            <w:pPr>
              <w:pStyle w:val="ConsPlusCell"/>
              <w:rPr>
                <w:sz w:val="24"/>
                <w:szCs w:val="24"/>
              </w:rPr>
            </w:pPr>
            <w:r>
              <w:rPr>
                <w:sz w:val="24"/>
                <w:szCs w:val="24"/>
              </w:rPr>
              <w:t>36,0</w:t>
            </w: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232"/>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587045">
            <w:pPr>
              <w:pStyle w:val="ConsPlusCell"/>
              <w:rPr>
                <w:sz w:val="24"/>
                <w:szCs w:val="24"/>
              </w:rPr>
            </w:pPr>
            <w:r>
              <w:rPr>
                <w:sz w:val="24"/>
                <w:szCs w:val="24"/>
              </w:rPr>
              <w:t>144,0</w:t>
            </w:r>
          </w:p>
        </w:tc>
        <w:tc>
          <w:tcPr>
            <w:tcW w:w="775" w:type="dxa"/>
          </w:tcPr>
          <w:p w:rsidR="000A7F41" w:rsidRPr="00DF7DD0" w:rsidRDefault="000A7F41" w:rsidP="00587045">
            <w:pPr>
              <w:pStyle w:val="ConsPlusCell"/>
              <w:rPr>
                <w:sz w:val="24"/>
                <w:szCs w:val="24"/>
              </w:rPr>
            </w:pPr>
          </w:p>
        </w:tc>
        <w:tc>
          <w:tcPr>
            <w:tcW w:w="632" w:type="dxa"/>
          </w:tcPr>
          <w:p w:rsidR="000A7F41" w:rsidRPr="00DF7DD0" w:rsidRDefault="000A7F41" w:rsidP="00587045">
            <w:pPr>
              <w:pStyle w:val="ConsPlusCell"/>
              <w:rPr>
                <w:sz w:val="24"/>
                <w:szCs w:val="24"/>
              </w:rPr>
            </w:pPr>
          </w:p>
        </w:tc>
        <w:tc>
          <w:tcPr>
            <w:tcW w:w="670" w:type="dxa"/>
          </w:tcPr>
          <w:p w:rsidR="000A7F41" w:rsidRPr="00DF7DD0" w:rsidRDefault="000A7F41" w:rsidP="00587045">
            <w:pPr>
              <w:pStyle w:val="ConsPlusCell"/>
              <w:rPr>
                <w:sz w:val="24"/>
                <w:szCs w:val="24"/>
              </w:rPr>
            </w:pPr>
          </w:p>
        </w:tc>
        <w:tc>
          <w:tcPr>
            <w:tcW w:w="948" w:type="dxa"/>
          </w:tcPr>
          <w:p w:rsidR="000A7F41" w:rsidRPr="00DF7DD0" w:rsidRDefault="000A7F41" w:rsidP="00587045">
            <w:pPr>
              <w:pStyle w:val="ConsPlusCell"/>
              <w:rPr>
                <w:sz w:val="24"/>
                <w:szCs w:val="24"/>
              </w:rPr>
            </w:pPr>
          </w:p>
        </w:tc>
        <w:tc>
          <w:tcPr>
            <w:tcW w:w="992" w:type="dxa"/>
          </w:tcPr>
          <w:p w:rsidR="000A7F41" w:rsidRPr="00DF7DD0" w:rsidRDefault="000A7F41" w:rsidP="00587045">
            <w:pPr>
              <w:pStyle w:val="ConsPlusCell"/>
              <w:rPr>
                <w:sz w:val="24"/>
                <w:szCs w:val="24"/>
              </w:rPr>
            </w:pPr>
            <w:r>
              <w:rPr>
                <w:sz w:val="24"/>
                <w:szCs w:val="24"/>
              </w:rPr>
              <w:t>108,0</w:t>
            </w:r>
          </w:p>
        </w:tc>
        <w:tc>
          <w:tcPr>
            <w:tcW w:w="751" w:type="dxa"/>
          </w:tcPr>
          <w:p w:rsidR="000A7F41" w:rsidRPr="00DF7DD0" w:rsidRDefault="000A7F41" w:rsidP="00587045">
            <w:pPr>
              <w:pStyle w:val="ConsPlusCell"/>
              <w:rPr>
                <w:sz w:val="24"/>
                <w:szCs w:val="24"/>
              </w:rPr>
            </w:pPr>
            <w:r>
              <w:rPr>
                <w:sz w:val="24"/>
                <w:szCs w:val="24"/>
              </w:rPr>
              <w:t>36,0</w:t>
            </w: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248"/>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464"/>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lastRenderedPageBreak/>
              <w:t>3.2</w:t>
            </w:r>
          </w:p>
        </w:tc>
        <w:tc>
          <w:tcPr>
            <w:tcW w:w="1548" w:type="dxa"/>
            <w:vMerge w:val="restart"/>
          </w:tcPr>
          <w:p w:rsidR="000A7F41" w:rsidRPr="00DF7DD0" w:rsidRDefault="000A7F41"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946,0</w:t>
            </w: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r>
              <w:rPr>
                <w:sz w:val="24"/>
                <w:szCs w:val="24"/>
              </w:rPr>
              <w:t>58,0</w:t>
            </w:r>
          </w:p>
        </w:tc>
        <w:tc>
          <w:tcPr>
            <w:tcW w:w="948" w:type="dxa"/>
          </w:tcPr>
          <w:p w:rsidR="000A7F41" w:rsidRPr="00DF7DD0" w:rsidRDefault="000A7F41" w:rsidP="00E161D5">
            <w:pPr>
              <w:pStyle w:val="ConsPlusCell"/>
              <w:rPr>
                <w:sz w:val="24"/>
                <w:szCs w:val="24"/>
              </w:rPr>
            </w:pPr>
            <w:r>
              <w:rPr>
                <w:sz w:val="24"/>
                <w:szCs w:val="24"/>
              </w:rPr>
              <w:t>360,0</w:t>
            </w:r>
          </w:p>
        </w:tc>
        <w:tc>
          <w:tcPr>
            <w:tcW w:w="992" w:type="dxa"/>
          </w:tcPr>
          <w:p w:rsidR="000A7F41" w:rsidRPr="00DF7DD0" w:rsidRDefault="000A7F41" w:rsidP="00E161D5">
            <w:pPr>
              <w:pStyle w:val="ConsPlusCell"/>
              <w:rPr>
                <w:sz w:val="24"/>
                <w:szCs w:val="24"/>
              </w:rPr>
            </w:pPr>
            <w:r>
              <w:rPr>
                <w:sz w:val="24"/>
                <w:szCs w:val="24"/>
              </w:rPr>
              <w:t>276,0</w:t>
            </w:r>
          </w:p>
        </w:tc>
        <w:tc>
          <w:tcPr>
            <w:tcW w:w="751" w:type="dxa"/>
          </w:tcPr>
          <w:p w:rsidR="000A7F41" w:rsidRPr="00DF7DD0" w:rsidRDefault="000A7F41" w:rsidP="00E161D5">
            <w:pPr>
              <w:pStyle w:val="ConsPlusCell"/>
              <w:rPr>
                <w:sz w:val="24"/>
                <w:szCs w:val="24"/>
              </w:rPr>
            </w:pPr>
            <w:r>
              <w:rPr>
                <w:sz w:val="24"/>
                <w:szCs w:val="24"/>
              </w:rPr>
              <w:t>252,0</w:t>
            </w: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37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587045">
            <w:pPr>
              <w:pStyle w:val="ConsPlusCell"/>
              <w:rPr>
                <w:sz w:val="24"/>
                <w:szCs w:val="24"/>
              </w:rPr>
            </w:pPr>
            <w:r>
              <w:rPr>
                <w:sz w:val="24"/>
                <w:szCs w:val="24"/>
              </w:rPr>
              <w:t>946,0</w:t>
            </w:r>
          </w:p>
        </w:tc>
        <w:tc>
          <w:tcPr>
            <w:tcW w:w="775" w:type="dxa"/>
          </w:tcPr>
          <w:p w:rsidR="000A7F41" w:rsidRPr="00DF7DD0" w:rsidRDefault="000A7F41" w:rsidP="00587045">
            <w:pPr>
              <w:pStyle w:val="ConsPlusCell"/>
              <w:rPr>
                <w:sz w:val="24"/>
                <w:szCs w:val="24"/>
              </w:rPr>
            </w:pPr>
          </w:p>
        </w:tc>
        <w:tc>
          <w:tcPr>
            <w:tcW w:w="632" w:type="dxa"/>
          </w:tcPr>
          <w:p w:rsidR="000A7F41" w:rsidRPr="00DF7DD0" w:rsidRDefault="000A7F41" w:rsidP="00587045">
            <w:pPr>
              <w:pStyle w:val="ConsPlusCell"/>
              <w:rPr>
                <w:sz w:val="24"/>
                <w:szCs w:val="24"/>
              </w:rPr>
            </w:pPr>
          </w:p>
        </w:tc>
        <w:tc>
          <w:tcPr>
            <w:tcW w:w="670" w:type="dxa"/>
          </w:tcPr>
          <w:p w:rsidR="000A7F41" w:rsidRPr="00DF7DD0" w:rsidRDefault="000A7F41" w:rsidP="00587045">
            <w:pPr>
              <w:pStyle w:val="ConsPlusCell"/>
              <w:rPr>
                <w:sz w:val="24"/>
                <w:szCs w:val="24"/>
              </w:rPr>
            </w:pPr>
            <w:r>
              <w:rPr>
                <w:sz w:val="24"/>
                <w:szCs w:val="24"/>
              </w:rPr>
              <w:t>58,0</w:t>
            </w:r>
          </w:p>
        </w:tc>
        <w:tc>
          <w:tcPr>
            <w:tcW w:w="948" w:type="dxa"/>
          </w:tcPr>
          <w:p w:rsidR="000A7F41" w:rsidRPr="00DF7DD0" w:rsidRDefault="000A7F41" w:rsidP="00587045">
            <w:pPr>
              <w:pStyle w:val="ConsPlusCell"/>
              <w:rPr>
                <w:sz w:val="24"/>
                <w:szCs w:val="24"/>
              </w:rPr>
            </w:pPr>
            <w:r>
              <w:rPr>
                <w:sz w:val="24"/>
                <w:szCs w:val="24"/>
              </w:rPr>
              <w:t>360,0</w:t>
            </w:r>
          </w:p>
        </w:tc>
        <w:tc>
          <w:tcPr>
            <w:tcW w:w="992" w:type="dxa"/>
          </w:tcPr>
          <w:p w:rsidR="000A7F41" w:rsidRPr="00DF7DD0" w:rsidRDefault="000A7F41" w:rsidP="00587045">
            <w:pPr>
              <w:pStyle w:val="ConsPlusCell"/>
              <w:rPr>
                <w:sz w:val="24"/>
                <w:szCs w:val="24"/>
              </w:rPr>
            </w:pPr>
            <w:r>
              <w:rPr>
                <w:sz w:val="24"/>
                <w:szCs w:val="24"/>
              </w:rPr>
              <w:t>276,0</w:t>
            </w:r>
          </w:p>
        </w:tc>
        <w:tc>
          <w:tcPr>
            <w:tcW w:w="751" w:type="dxa"/>
          </w:tcPr>
          <w:p w:rsidR="000A7F41" w:rsidRPr="00DF7DD0" w:rsidRDefault="000A7F41" w:rsidP="00587045">
            <w:pPr>
              <w:pStyle w:val="ConsPlusCell"/>
              <w:rPr>
                <w:sz w:val="24"/>
                <w:szCs w:val="24"/>
              </w:rPr>
            </w:pPr>
            <w:r>
              <w:rPr>
                <w:sz w:val="24"/>
                <w:szCs w:val="24"/>
              </w:rPr>
              <w:t>252,0</w:t>
            </w: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698"/>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Borders>
              <w:bottom w:val="single" w:sz="4" w:space="0" w:color="auto"/>
            </w:tcBorders>
          </w:tcPr>
          <w:p w:rsidR="000A7F41" w:rsidRPr="00DF7DD0" w:rsidRDefault="000A7F41" w:rsidP="00E161D5">
            <w:pPr>
              <w:pStyle w:val="ConsPlusCell"/>
              <w:rPr>
                <w:sz w:val="24"/>
                <w:szCs w:val="24"/>
              </w:rPr>
            </w:pPr>
          </w:p>
        </w:tc>
        <w:tc>
          <w:tcPr>
            <w:tcW w:w="1139" w:type="dxa"/>
            <w:vMerge/>
            <w:tcBorders>
              <w:bottom w:val="single" w:sz="4" w:space="0" w:color="auto"/>
            </w:tcBorders>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21"/>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3.3</w:t>
            </w:r>
          </w:p>
        </w:tc>
        <w:tc>
          <w:tcPr>
            <w:tcW w:w="1548" w:type="dxa"/>
            <w:vMerge w:val="restart"/>
          </w:tcPr>
          <w:p w:rsidR="000A7F41" w:rsidRPr="00DF7DD0" w:rsidRDefault="000A7F41"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r w:rsidRPr="00DF7DD0">
              <w:rPr>
                <w:sz w:val="24"/>
                <w:szCs w:val="24"/>
              </w:rPr>
              <w:t>120,1</w:t>
            </w: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74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Borders>
              <w:bottom w:val="single" w:sz="4" w:space="0" w:color="auto"/>
            </w:tcBorders>
          </w:tcPr>
          <w:p w:rsidR="000A7F41" w:rsidRPr="00DF7DD0" w:rsidRDefault="000A7F41" w:rsidP="00E161D5">
            <w:pPr>
              <w:pStyle w:val="ConsPlusCell"/>
              <w:rPr>
                <w:sz w:val="24"/>
                <w:szCs w:val="24"/>
              </w:rPr>
            </w:pPr>
          </w:p>
        </w:tc>
        <w:tc>
          <w:tcPr>
            <w:tcW w:w="1139" w:type="dxa"/>
            <w:vMerge/>
            <w:tcBorders>
              <w:bottom w:val="single" w:sz="4" w:space="0" w:color="auto"/>
            </w:tcBorders>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1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r w:rsidRPr="00DF7DD0">
              <w:rPr>
                <w:sz w:val="24"/>
                <w:szCs w:val="24"/>
              </w:rPr>
              <w:t>110,0</w:t>
            </w: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Borders>
              <w:top w:val="single" w:sz="4" w:space="0" w:color="auto"/>
            </w:tcBorders>
          </w:tcPr>
          <w:p w:rsidR="000A7F41" w:rsidRPr="00DF7DD0" w:rsidRDefault="000A7F41" w:rsidP="00E161D5">
            <w:pPr>
              <w:pStyle w:val="ConsPlusCell"/>
              <w:rPr>
                <w:sz w:val="24"/>
                <w:szCs w:val="24"/>
              </w:rPr>
            </w:pPr>
          </w:p>
        </w:tc>
        <w:tc>
          <w:tcPr>
            <w:tcW w:w="1139" w:type="dxa"/>
            <w:vMerge/>
            <w:tcBorders>
              <w:top w:val="single" w:sz="4" w:space="0" w:color="auto"/>
            </w:tcBorders>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97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r w:rsidRPr="00DF7DD0">
              <w:rPr>
                <w:sz w:val="24"/>
                <w:szCs w:val="24"/>
              </w:rPr>
              <w:t>10,1</w:t>
            </w: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23"/>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Др. источники</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876"/>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3.4</w:t>
            </w:r>
          </w:p>
        </w:tc>
        <w:tc>
          <w:tcPr>
            <w:tcW w:w="1548" w:type="dxa"/>
            <w:vMerge w:val="restart"/>
          </w:tcPr>
          <w:p w:rsidR="000A7F41" w:rsidRPr="00DF7DD0" w:rsidRDefault="000A7F41" w:rsidP="00E161D5">
            <w:pPr>
              <w:pStyle w:val="ConsPlusCell"/>
              <w:rPr>
                <w:sz w:val="24"/>
                <w:szCs w:val="24"/>
              </w:rPr>
            </w:pPr>
            <w:r w:rsidRPr="00DF7DD0">
              <w:rPr>
                <w:sz w:val="24"/>
                <w:szCs w:val="24"/>
              </w:rPr>
              <w:t>Приобретение муниципальн</w:t>
            </w:r>
            <w:r w:rsidRPr="00DF7DD0">
              <w:rPr>
                <w:sz w:val="24"/>
                <w:szCs w:val="24"/>
              </w:rPr>
              <w:lastRenderedPageBreak/>
              <w:t>ого жилья</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w:t>
            </w:r>
            <w:r w:rsidRPr="00DF7DD0">
              <w:rPr>
                <w:sz w:val="24"/>
                <w:szCs w:val="24"/>
              </w:rPr>
              <w:lastRenderedPageBreak/>
              <w:t>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67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123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812"/>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43"/>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EF523C">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170B04"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50597,54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6650,0</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170B04"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11965,4</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6151,2</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170B04"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38632,14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498,8</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15322" w:type="dxa"/>
            <w:gridSpan w:val="13"/>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поликлиники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8B3A96">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 xml:space="preserve">Приобретение </w:t>
            </w:r>
            <w:proofErr w:type="gramStart"/>
            <w:r>
              <w:rPr>
                <w:rFonts w:ascii="Times New Roman" w:hAnsi="Times New Roman"/>
                <w:sz w:val="24"/>
              </w:rPr>
              <w:t>модульных</w:t>
            </w:r>
            <w:proofErr w:type="gramEnd"/>
            <w:r>
              <w:rPr>
                <w:rFonts w:ascii="Times New Roman" w:hAnsi="Times New Roman"/>
                <w:sz w:val="24"/>
              </w:rPr>
              <w:t xml:space="preserve"> ФАПов</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9135,7</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147366">
            <w:pPr>
              <w:widowControl w:val="0"/>
              <w:autoSpaceDE w:val="0"/>
              <w:autoSpaceDN w:val="0"/>
              <w:adjustRightInd w:val="0"/>
              <w:jc w:val="center"/>
              <w:outlineLvl w:val="1"/>
              <w:rPr>
                <w:rFonts w:ascii="Times New Roman" w:hAnsi="Times New Roman"/>
                <w:sz w:val="24"/>
              </w:rPr>
            </w:pPr>
            <w:r>
              <w:rPr>
                <w:rFonts w:ascii="Times New Roman" w:hAnsi="Times New Roman"/>
                <w:sz w:val="24"/>
              </w:rPr>
              <w:t>2850,0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8450,4</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2636,2</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685,3</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0F1CB8">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Развитие скорой медицинской помощи МБУЗ ЦРБ Октябрьского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t>(приобретен</w:t>
            </w:r>
            <w:r w:rsidR="000B2330" w:rsidRPr="000F1CB8">
              <w:rPr>
                <w:rFonts w:ascii="Times New Roman" w:hAnsi="Times New Roman"/>
                <w:sz w:val="24"/>
              </w:rPr>
              <w:lastRenderedPageBreak/>
              <w:t>ие модульного здания скорой медицинской помощи оснащенного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lastRenderedPageBreak/>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524D17">
        <w:trPr>
          <w:trHeight w:val="415"/>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948" w:rsidRDefault="00307948">
      <w:pPr>
        <w:spacing w:after="0" w:line="240" w:lineRule="auto"/>
      </w:pPr>
      <w:r>
        <w:separator/>
      </w:r>
    </w:p>
  </w:endnote>
  <w:endnote w:type="continuationSeparator" w:id="0">
    <w:p w:rsidR="00307948" w:rsidRDefault="00307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E13" w:rsidRDefault="00A34E13">
    <w:pPr>
      <w:pStyle w:val="a5"/>
      <w:jc w:val="right"/>
    </w:pPr>
    <w:r>
      <w:fldChar w:fldCharType="begin"/>
    </w:r>
    <w:r>
      <w:instrText xml:space="preserve"> PAGE   \* MERGEFORMAT </w:instrText>
    </w:r>
    <w:r>
      <w:fldChar w:fldCharType="separate"/>
    </w:r>
    <w:r w:rsidR="00144B47">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E13" w:rsidRDefault="00A34E13">
    <w:pPr>
      <w:pStyle w:val="a5"/>
      <w:jc w:val="right"/>
    </w:pPr>
    <w:r>
      <w:fldChar w:fldCharType="begin"/>
    </w:r>
    <w:r>
      <w:instrText xml:space="preserve"> PAGE   \* MERGEFORMAT </w:instrText>
    </w:r>
    <w:r>
      <w:fldChar w:fldCharType="separate"/>
    </w:r>
    <w:r w:rsidR="00C42867">
      <w:rPr>
        <w:noProof/>
      </w:rPr>
      <w:t>93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948" w:rsidRDefault="00307948">
      <w:pPr>
        <w:spacing w:after="0" w:line="240" w:lineRule="auto"/>
      </w:pPr>
      <w:r>
        <w:separator/>
      </w:r>
    </w:p>
  </w:footnote>
  <w:footnote w:type="continuationSeparator" w:id="0">
    <w:p w:rsidR="00307948" w:rsidRDefault="003079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60CEF"/>
    <w:rsid w:val="00060F17"/>
    <w:rsid w:val="000618D9"/>
    <w:rsid w:val="00062B5C"/>
    <w:rsid w:val="00064A72"/>
    <w:rsid w:val="00064FB8"/>
    <w:rsid w:val="0006522D"/>
    <w:rsid w:val="00065447"/>
    <w:rsid w:val="00066439"/>
    <w:rsid w:val="000665F4"/>
    <w:rsid w:val="000673E1"/>
    <w:rsid w:val="0007004B"/>
    <w:rsid w:val="000717B5"/>
    <w:rsid w:val="00071DCF"/>
    <w:rsid w:val="00072D56"/>
    <w:rsid w:val="00073359"/>
    <w:rsid w:val="00073A72"/>
    <w:rsid w:val="000741F4"/>
    <w:rsid w:val="00074C6E"/>
    <w:rsid w:val="000752A3"/>
    <w:rsid w:val="00075833"/>
    <w:rsid w:val="000759D0"/>
    <w:rsid w:val="00076EE9"/>
    <w:rsid w:val="00077E02"/>
    <w:rsid w:val="000814EB"/>
    <w:rsid w:val="0008217B"/>
    <w:rsid w:val="00082E7B"/>
    <w:rsid w:val="00083011"/>
    <w:rsid w:val="00085602"/>
    <w:rsid w:val="000864CA"/>
    <w:rsid w:val="000869E5"/>
    <w:rsid w:val="00086B16"/>
    <w:rsid w:val="00086E47"/>
    <w:rsid w:val="00086FFD"/>
    <w:rsid w:val="000870A6"/>
    <w:rsid w:val="000876D3"/>
    <w:rsid w:val="00087DD8"/>
    <w:rsid w:val="0009089E"/>
    <w:rsid w:val="00090C5C"/>
    <w:rsid w:val="000932A5"/>
    <w:rsid w:val="00094CDE"/>
    <w:rsid w:val="00094FE7"/>
    <w:rsid w:val="000950F6"/>
    <w:rsid w:val="00095A28"/>
    <w:rsid w:val="000966A9"/>
    <w:rsid w:val="000968F0"/>
    <w:rsid w:val="00096B58"/>
    <w:rsid w:val="000A0BDE"/>
    <w:rsid w:val="000A145E"/>
    <w:rsid w:val="000A1D29"/>
    <w:rsid w:val="000A3FAC"/>
    <w:rsid w:val="000A594C"/>
    <w:rsid w:val="000A62BB"/>
    <w:rsid w:val="000A7049"/>
    <w:rsid w:val="000A7702"/>
    <w:rsid w:val="000A7F41"/>
    <w:rsid w:val="000A7F4F"/>
    <w:rsid w:val="000B0194"/>
    <w:rsid w:val="000B0234"/>
    <w:rsid w:val="000B0509"/>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2029"/>
    <w:rsid w:val="000C29E8"/>
    <w:rsid w:val="000C2D47"/>
    <w:rsid w:val="000C3A68"/>
    <w:rsid w:val="000C3F58"/>
    <w:rsid w:val="000C4025"/>
    <w:rsid w:val="000C4694"/>
    <w:rsid w:val="000C5229"/>
    <w:rsid w:val="000C558D"/>
    <w:rsid w:val="000C5D46"/>
    <w:rsid w:val="000C62BA"/>
    <w:rsid w:val="000C7C27"/>
    <w:rsid w:val="000D07D3"/>
    <w:rsid w:val="000D1126"/>
    <w:rsid w:val="000D1634"/>
    <w:rsid w:val="000D165D"/>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6D68"/>
    <w:rsid w:val="000E7120"/>
    <w:rsid w:val="000E714B"/>
    <w:rsid w:val="000E7382"/>
    <w:rsid w:val="000F0B64"/>
    <w:rsid w:val="000F0E9B"/>
    <w:rsid w:val="000F1CB8"/>
    <w:rsid w:val="000F21C1"/>
    <w:rsid w:val="000F23AC"/>
    <w:rsid w:val="000F2919"/>
    <w:rsid w:val="000F37B0"/>
    <w:rsid w:val="000F3E7A"/>
    <w:rsid w:val="000F43F6"/>
    <w:rsid w:val="000F5151"/>
    <w:rsid w:val="000F543F"/>
    <w:rsid w:val="000F54A3"/>
    <w:rsid w:val="000F5895"/>
    <w:rsid w:val="000F5F44"/>
    <w:rsid w:val="000F6F47"/>
    <w:rsid w:val="00100293"/>
    <w:rsid w:val="00100370"/>
    <w:rsid w:val="00100AE6"/>
    <w:rsid w:val="001011CA"/>
    <w:rsid w:val="001021FA"/>
    <w:rsid w:val="0010253C"/>
    <w:rsid w:val="00102630"/>
    <w:rsid w:val="0010271F"/>
    <w:rsid w:val="001032DB"/>
    <w:rsid w:val="001036E9"/>
    <w:rsid w:val="00104D94"/>
    <w:rsid w:val="0010502F"/>
    <w:rsid w:val="00106E69"/>
    <w:rsid w:val="00106ED4"/>
    <w:rsid w:val="0010781A"/>
    <w:rsid w:val="00107920"/>
    <w:rsid w:val="00107CA0"/>
    <w:rsid w:val="001102F7"/>
    <w:rsid w:val="001111F6"/>
    <w:rsid w:val="001113F1"/>
    <w:rsid w:val="00111DA1"/>
    <w:rsid w:val="00112707"/>
    <w:rsid w:val="00113C6A"/>
    <w:rsid w:val="00113F7E"/>
    <w:rsid w:val="001140BE"/>
    <w:rsid w:val="00114BB4"/>
    <w:rsid w:val="00115AD7"/>
    <w:rsid w:val="001167C4"/>
    <w:rsid w:val="00116BF1"/>
    <w:rsid w:val="00116D89"/>
    <w:rsid w:val="00117411"/>
    <w:rsid w:val="00120A5A"/>
    <w:rsid w:val="00120B34"/>
    <w:rsid w:val="00120DFC"/>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229E"/>
    <w:rsid w:val="00152A7B"/>
    <w:rsid w:val="00153757"/>
    <w:rsid w:val="00154A09"/>
    <w:rsid w:val="00154B16"/>
    <w:rsid w:val="00155296"/>
    <w:rsid w:val="00155D52"/>
    <w:rsid w:val="00156CCA"/>
    <w:rsid w:val="00157132"/>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80637"/>
    <w:rsid w:val="00180AA1"/>
    <w:rsid w:val="00182AC9"/>
    <w:rsid w:val="0018455E"/>
    <w:rsid w:val="00186634"/>
    <w:rsid w:val="0018671F"/>
    <w:rsid w:val="00186F1B"/>
    <w:rsid w:val="0018796D"/>
    <w:rsid w:val="0019065E"/>
    <w:rsid w:val="00190AD9"/>
    <w:rsid w:val="00190B2C"/>
    <w:rsid w:val="001927A9"/>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0AD"/>
    <w:rsid w:val="001A6135"/>
    <w:rsid w:val="001A66FE"/>
    <w:rsid w:val="001A7096"/>
    <w:rsid w:val="001A7906"/>
    <w:rsid w:val="001A7D8D"/>
    <w:rsid w:val="001B07C8"/>
    <w:rsid w:val="001B098F"/>
    <w:rsid w:val="001B18EA"/>
    <w:rsid w:val="001B22A4"/>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314"/>
    <w:rsid w:val="001C2544"/>
    <w:rsid w:val="001C2591"/>
    <w:rsid w:val="001C2C47"/>
    <w:rsid w:val="001C32B2"/>
    <w:rsid w:val="001C33FE"/>
    <w:rsid w:val="001C34A2"/>
    <w:rsid w:val="001C52E3"/>
    <w:rsid w:val="001C5B83"/>
    <w:rsid w:val="001C5BA4"/>
    <w:rsid w:val="001C6E8A"/>
    <w:rsid w:val="001D0467"/>
    <w:rsid w:val="001D0659"/>
    <w:rsid w:val="001D09AB"/>
    <w:rsid w:val="001D0C3B"/>
    <w:rsid w:val="001D171E"/>
    <w:rsid w:val="001D172C"/>
    <w:rsid w:val="001D1D5C"/>
    <w:rsid w:val="001D22F1"/>
    <w:rsid w:val="001D3F6A"/>
    <w:rsid w:val="001D41BB"/>
    <w:rsid w:val="001D442E"/>
    <w:rsid w:val="001D4749"/>
    <w:rsid w:val="001D5A6B"/>
    <w:rsid w:val="001D6324"/>
    <w:rsid w:val="001D6399"/>
    <w:rsid w:val="001D6A31"/>
    <w:rsid w:val="001D7107"/>
    <w:rsid w:val="001D778B"/>
    <w:rsid w:val="001D79EC"/>
    <w:rsid w:val="001E23C6"/>
    <w:rsid w:val="001E2D55"/>
    <w:rsid w:val="001E35F0"/>
    <w:rsid w:val="001E4AB1"/>
    <w:rsid w:val="001E4EF0"/>
    <w:rsid w:val="001E5136"/>
    <w:rsid w:val="001E5370"/>
    <w:rsid w:val="001E5639"/>
    <w:rsid w:val="001E6AB9"/>
    <w:rsid w:val="001E6EEC"/>
    <w:rsid w:val="001E7243"/>
    <w:rsid w:val="001F008B"/>
    <w:rsid w:val="001F1478"/>
    <w:rsid w:val="001F15D3"/>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4202"/>
    <w:rsid w:val="002042AF"/>
    <w:rsid w:val="002055EC"/>
    <w:rsid w:val="0020708A"/>
    <w:rsid w:val="0021170F"/>
    <w:rsid w:val="00212237"/>
    <w:rsid w:val="00212B33"/>
    <w:rsid w:val="00213383"/>
    <w:rsid w:val="002136A2"/>
    <w:rsid w:val="00213BA3"/>
    <w:rsid w:val="00213C9A"/>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E1B"/>
    <w:rsid w:val="0023648B"/>
    <w:rsid w:val="002375BC"/>
    <w:rsid w:val="002401F6"/>
    <w:rsid w:val="002413D3"/>
    <w:rsid w:val="00241629"/>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22BA"/>
    <w:rsid w:val="00264634"/>
    <w:rsid w:val="0026545B"/>
    <w:rsid w:val="00267A1A"/>
    <w:rsid w:val="002706C8"/>
    <w:rsid w:val="0027070C"/>
    <w:rsid w:val="00270D4B"/>
    <w:rsid w:val="0027173F"/>
    <w:rsid w:val="00271AD1"/>
    <w:rsid w:val="00271F8B"/>
    <w:rsid w:val="00273ABC"/>
    <w:rsid w:val="00275F6C"/>
    <w:rsid w:val="002761E9"/>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B1246"/>
    <w:rsid w:val="002B2BB5"/>
    <w:rsid w:val="002B3509"/>
    <w:rsid w:val="002B360D"/>
    <w:rsid w:val="002B4245"/>
    <w:rsid w:val="002B5604"/>
    <w:rsid w:val="002B68A6"/>
    <w:rsid w:val="002B6C99"/>
    <w:rsid w:val="002B70B5"/>
    <w:rsid w:val="002B7E01"/>
    <w:rsid w:val="002C0511"/>
    <w:rsid w:val="002C092C"/>
    <w:rsid w:val="002C0E44"/>
    <w:rsid w:val="002C1093"/>
    <w:rsid w:val="002C11C1"/>
    <w:rsid w:val="002C2043"/>
    <w:rsid w:val="002C285A"/>
    <w:rsid w:val="002C2B8C"/>
    <w:rsid w:val="002C2EFE"/>
    <w:rsid w:val="002C31B7"/>
    <w:rsid w:val="002C344A"/>
    <w:rsid w:val="002C3522"/>
    <w:rsid w:val="002C3D2A"/>
    <w:rsid w:val="002C567F"/>
    <w:rsid w:val="002C5F58"/>
    <w:rsid w:val="002C677F"/>
    <w:rsid w:val="002C6B40"/>
    <w:rsid w:val="002D0265"/>
    <w:rsid w:val="002D133D"/>
    <w:rsid w:val="002D2D1D"/>
    <w:rsid w:val="002D2D6C"/>
    <w:rsid w:val="002D31D3"/>
    <w:rsid w:val="002D54A2"/>
    <w:rsid w:val="002D57A3"/>
    <w:rsid w:val="002D5AFB"/>
    <w:rsid w:val="002D6293"/>
    <w:rsid w:val="002D6D61"/>
    <w:rsid w:val="002D7319"/>
    <w:rsid w:val="002D7833"/>
    <w:rsid w:val="002D7938"/>
    <w:rsid w:val="002D7D6E"/>
    <w:rsid w:val="002E16B8"/>
    <w:rsid w:val="002E3204"/>
    <w:rsid w:val="002E3BA9"/>
    <w:rsid w:val="002E5558"/>
    <w:rsid w:val="002E5C1B"/>
    <w:rsid w:val="002E6BEA"/>
    <w:rsid w:val="002F1F79"/>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5FAC"/>
    <w:rsid w:val="003162CF"/>
    <w:rsid w:val="003164A1"/>
    <w:rsid w:val="00322252"/>
    <w:rsid w:val="0032250C"/>
    <w:rsid w:val="00322A82"/>
    <w:rsid w:val="00323CE1"/>
    <w:rsid w:val="00327BD2"/>
    <w:rsid w:val="003311ED"/>
    <w:rsid w:val="00331A66"/>
    <w:rsid w:val="00331BDD"/>
    <w:rsid w:val="00332BF8"/>
    <w:rsid w:val="00332DF3"/>
    <w:rsid w:val="003338E7"/>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8A1"/>
    <w:rsid w:val="003505C3"/>
    <w:rsid w:val="003508F5"/>
    <w:rsid w:val="00351076"/>
    <w:rsid w:val="00352B29"/>
    <w:rsid w:val="003546E1"/>
    <w:rsid w:val="00356750"/>
    <w:rsid w:val="00357A38"/>
    <w:rsid w:val="0036077C"/>
    <w:rsid w:val="003609DE"/>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77E84"/>
    <w:rsid w:val="003804E4"/>
    <w:rsid w:val="003805CE"/>
    <w:rsid w:val="003807DE"/>
    <w:rsid w:val="00380F52"/>
    <w:rsid w:val="00381DCD"/>
    <w:rsid w:val="0038235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7B83"/>
    <w:rsid w:val="003A0B04"/>
    <w:rsid w:val="003A1355"/>
    <w:rsid w:val="003A1430"/>
    <w:rsid w:val="003A21AE"/>
    <w:rsid w:val="003A2224"/>
    <w:rsid w:val="003A4E49"/>
    <w:rsid w:val="003A4F97"/>
    <w:rsid w:val="003A50E3"/>
    <w:rsid w:val="003A7805"/>
    <w:rsid w:val="003A7905"/>
    <w:rsid w:val="003B0F26"/>
    <w:rsid w:val="003B101C"/>
    <w:rsid w:val="003B102F"/>
    <w:rsid w:val="003B32A0"/>
    <w:rsid w:val="003B3610"/>
    <w:rsid w:val="003B3B2D"/>
    <w:rsid w:val="003B53E1"/>
    <w:rsid w:val="003B6AD1"/>
    <w:rsid w:val="003B7831"/>
    <w:rsid w:val="003C0676"/>
    <w:rsid w:val="003C16DD"/>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638F"/>
    <w:rsid w:val="003D707D"/>
    <w:rsid w:val="003D72E8"/>
    <w:rsid w:val="003D7B07"/>
    <w:rsid w:val="003D7C98"/>
    <w:rsid w:val="003E01D3"/>
    <w:rsid w:val="003E07D8"/>
    <w:rsid w:val="003E0E37"/>
    <w:rsid w:val="003E0F77"/>
    <w:rsid w:val="003E1593"/>
    <w:rsid w:val="003E21AD"/>
    <w:rsid w:val="003E22B8"/>
    <w:rsid w:val="003E39C6"/>
    <w:rsid w:val="003E42A2"/>
    <w:rsid w:val="003E5A16"/>
    <w:rsid w:val="003E5A3A"/>
    <w:rsid w:val="003E6524"/>
    <w:rsid w:val="003E6EE2"/>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3C3"/>
    <w:rsid w:val="00403881"/>
    <w:rsid w:val="00404319"/>
    <w:rsid w:val="004050F0"/>
    <w:rsid w:val="00405428"/>
    <w:rsid w:val="004056FB"/>
    <w:rsid w:val="00405785"/>
    <w:rsid w:val="0040583A"/>
    <w:rsid w:val="00407DC1"/>
    <w:rsid w:val="00410162"/>
    <w:rsid w:val="004111F7"/>
    <w:rsid w:val="00411678"/>
    <w:rsid w:val="004118F7"/>
    <w:rsid w:val="00411AB6"/>
    <w:rsid w:val="00412DBF"/>
    <w:rsid w:val="00412E8F"/>
    <w:rsid w:val="004130AF"/>
    <w:rsid w:val="00413876"/>
    <w:rsid w:val="004142EB"/>
    <w:rsid w:val="004161F0"/>
    <w:rsid w:val="0041658E"/>
    <w:rsid w:val="004174C1"/>
    <w:rsid w:val="004175BE"/>
    <w:rsid w:val="00417EBF"/>
    <w:rsid w:val="004205F0"/>
    <w:rsid w:val="004231DE"/>
    <w:rsid w:val="0042353B"/>
    <w:rsid w:val="0042366A"/>
    <w:rsid w:val="00423E25"/>
    <w:rsid w:val="004240A8"/>
    <w:rsid w:val="00424E77"/>
    <w:rsid w:val="0042546A"/>
    <w:rsid w:val="004257DB"/>
    <w:rsid w:val="00425A12"/>
    <w:rsid w:val="00426117"/>
    <w:rsid w:val="00426A57"/>
    <w:rsid w:val="00426D52"/>
    <w:rsid w:val="00430031"/>
    <w:rsid w:val="00430419"/>
    <w:rsid w:val="00430C92"/>
    <w:rsid w:val="00432206"/>
    <w:rsid w:val="00432601"/>
    <w:rsid w:val="0043421C"/>
    <w:rsid w:val="00435E31"/>
    <w:rsid w:val="004366C3"/>
    <w:rsid w:val="00437260"/>
    <w:rsid w:val="004377FF"/>
    <w:rsid w:val="00441C7A"/>
    <w:rsid w:val="00441DAC"/>
    <w:rsid w:val="00441E99"/>
    <w:rsid w:val="004429F0"/>
    <w:rsid w:val="004443BC"/>
    <w:rsid w:val="00444851"/>
    <w:rsid w:val="00444ECF"/>
    <w:rsid w:val="004511E7"/>
    <w:rsid w:val="00451BED"/>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614C"/>
    <w:rsid w:val="004A6E4D"/>
    <w:rsid w:val="004B14BA"/>
    <w:rsid w:val="004B17B2"/>
    <w:rsid w:val="004B19C2"/>
    <w:rsid w:val="004B54B0"/>
    <w:rsid w:val="004B6DC9"/>
    <w:rsid w:val="004B74E6"/>
    <w:rsid w:val="004C1866"/>
    <w:rsid w:val="004C2911"/>
    <w:rsid w:val="004C32D6"/>
    <w:rsid w:val="004C366C"/>
    <w:rsid w:val="004C3EA0"/>
    <w:rsid w:val="004C53E7"/>
    <w:rsid w:val="004C551E"/>
    <w:rsid w:val="004C63B4"/>
    <w:rsid w:val="004C6D30"/>
    <w:rsid w:val="004C7825"/>
    <w:rsid w:val="004D04CF"/>
    <w:rsid w:val="004D098C"/>
    <w:rsid w:val="004D199C"/>
    <w:rsid w:val="004D274B"/>
    <w:rsid w:val="004D44B6"/>
    <w:rsid w:val="004D4892"/>
    <w:rsid w:val="004D669E"/>
    <w:rsid w:val="004D6EB8"/>
    <w:rsid w:val="004D7069"/>
    <w:rsid w:val="004D733D"/>
    <w:rsid w:val="004D7443"/>
    <w:rsid w:val="004E06FE"/>
    <w:rsid w:val="004E1ABE"/>
    <w:rsid w:val="004E21D2"/>
    <w:rsid w:val="004E2361"/>
    <w:rsid w:val="004E597E"/>
    <w:rsid w:val="004E603A"/>
    <w:rsid w:val="004E6AF2"/>
    <w:rsid w:val="004F0841"/>
    <w:rsid w:val="004F1152"/>
    <w:rsid w:val="004F169D"/>
    <w:rsid w:val="004F1832"/>
    <w:rsid w:val="004F1F95"/>
    <w:rsid w:val="004F3439"/>
    <w:rsid w:val="004F362D"/>
    <w:rsid w:val="004F3D0A"/>
    <w:rsid w:val="004F4CAE"/>
    <w:rsid w:val="004F51A2"/>
    <w:rsid w:val="004F52BC"/>
    <w:rsid w:val="004F6439"/>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702"/>
    <w:rsid w:val="005148EC"/>
    <w:rsid w:val="00514BF4"/>
    <w:rsid w:val="00514F52"/>
    <w:rsid w:val="00516F79"/>
    <w:rsid w:val="00517582"/>
    <w:rsid w:val="0051775B"/>
    <w:rsid w:val="005200F4"/>
    <w:rsid w:val="00520377"/>
    <w:rsid w:val="0052044D"/>
    <w:rsid w:val="00520E24"/>
    <w:rsid w:val="0052162C"/>
    <w:rsid w:val="00521F29"/>
    <w:rsid w:val="00522ADC"/>
    <w:rsid w:val="00523097"/>
    <w:rsid w:val="0052391D"/>
    <w:rsid w:val="00523B50"/>
    <w:rsid w:val="00524891"/>
    <w:rsid w:val="00524910"/>
    <w:rsid w:val="00524D17"/>
    <w:rsid w:val="00525AF2"/>
    <w:rsid w:val="00525CBA"/>
    <w:rsid w:val="00527379"/>
    <w:rsid w:val="00530913"/>
    <w:rsid w:val="0053178F"/>
    <w:rsid w:val="005317AE"/>
    <w:rsid w:val="00531863"/>
    <w:rsid w:val="005325F4"/>
    <w:rsid w:val="0053301C"/>
    <w:rsid w:val="0053339E"/>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47CC0"/>
    <w:rsid w:val="005500AE"/>
    <w:rsid w:val="005509B9"/>
    <w:rsid w:val="00550CF9"/>
    <w:rsid w:val="00551EC4"/>
    <w:rsid w:val="00552733"/>
    <w:rsid w:val="00552B95"/>
    <w:rsid w:val="00552C57"/>
    <w:rsid w:val="005534E8"/>
    <w:rsid w:val="00553814"/>
    <w:rsid w:val="00553CBF"/>
    <w:rsid w:val="00553F15"/>
    <w:rsid w:val="00553F64"/>
    <w:rsid w:val="00554244"/>
    <w:rsid w:val="00554B66"/>
    <w:rsid w:val="0055552C"/>
    <w:rsid w:val="005562A8"/>
    <w:rsid w:val="00556681"/>
    <w:rsid w:val="00556E20"/>
    <w:rsid w:val="00557844"/>
    <w:rsid w:val="005578E9"/>
    <w:rsid w:val="00557F51"/>
    <w:rsid w:val="0056043D"/>
    <w:rsid w:val="005606F3"/>
    <w:rsid w:val="00560DE3"/>
    <w:rsid w:val="00561E77"/>
    <w:rsid w:val="005625A2"/>
    <w:rsid w:val="005627EB"/>
    <w:rsid w:val="00562EC0"/>
    <w:rsid w:val="005632D7"/>
    <w:rsid w:val="005633D4"/>
    <w:rsid w:val="00563D14"/>
    <w:rsid w:val="005647B6"/>
    <w:rsid w:val="00565184"/>
    <w:rsid w:val="00565520"/>
    <w:rsid w:val="0056632B"/>
    <w:rsid w:val="0056637C"/>
    <w:rsid w:val="005679E1"/>
    <w:rsid w:val="00570D0E"/>
    <w:rsid w:val="00571DEC"/>
    <w:rsid w:val="00572384"/>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889"/>
    <w:rsid w:val="00587985"/>
    <w:rsid w:val="00591268"/>
    <w:rsid w:val="00591434"/>
    <w:rsid w:val="00592CFB"/>
    <w:rsid w:val="00593B18"/>
    <w:rsid w:val="0059523A"/>
    <w:rsid w:val="00595608"/>
    <w:rsid w:val="00596992"/>
    <w:rsid w:val="005977BA"/>
    <w:rsid w:val="00597A9B"/>
    <w:rsid w:val="005A0320"/>
    <w:rsid w:val="005A079A"/>
    <w:rsid w:val="005A0EC6"/>
    <w:rsid w:val="005A152A"/>
    <w:rsid w:val="005A1B5C"/>
    <w:rsid w:val="005A3E6F"/>
    <w:rsid w:val="005A4A12"/>
    <w:rsid w:val="005A6326"/>
    <w:rsid w:val="005A6E72"/>
    <w:rsid w:val="005A759D"/>
    <w:rsid w:val="005B01D2"/>
    <w:rsid w:val="005B04B9"/>
    <w:rsid w:val="005B0760"/>
    <w:rsid w:val="005B0C0B"/>
    <w:rsid w:val="005B0F6A"/>
    <w:rsid w:val="005B100D"/>
    <w:rsid w:val="005B49A3"/>
    <w:rsid w:val="005B4C41"/>
    <w:rsid w:val="005B5B5D"/>
    <w:rsid w:val="005B5C70"/>
    <w:rsid w:val="005B6F1A"/>
    <w:rsid w:val="005B7EE1"/>
    <w:rsid w:val="005C204A"/>
    <w:rsid w:val="005C4536"/>
    <w:rsid w:val="005C4D54"/>
    <w:rsid w:val="005C502E"/>
    <w:rsid w:val="005C521C"/>
    <w:rsid w:val="005C5457"/>
    <w:rsid w:val="005C5644"/>
    <w:rsid w:val="005C57C0"/>
    <w:rsid w:val="005C5A5C"/>
    <w:rsid w:val="005C5CD2"/>
    <w:rsid w:val="005D0A4A"/>
    <w:rsid w:val="005D188F"/>
    <w:rsid w:val="005D1E53"/>
    <w:rsid w:val="005D2BB0"/>
    <w:rsid w:val="005D39BA"/>
    <w:rsid w:val="005D47CC"/>
    <w:rsid w:val="005D4C7F"/>
    <w:rsid w:val="005D61A5"/>
    <w:rsid w:val="005D68D0"/>
    <w:rsid w:val="005D717B"/>
    <w:rsid w:val="005D7C73"/>
    <w:rsid w:val="005E0127"/>
    <w:rsid w:val="005E06ED"/>
    <w:rsid w:val="005E0B3B"/>
    <w:rsid w:val="005E0DB5"/>
    <w:rsid w:val="005E154B"/>
    <w:rsid w:val="005E2907"/>
    <w:rsid w:val="005E3813"/>
    <w:rsid w:val="005E40C7"/>
    <w:rsid w:val="005E4F2F"/>
    <w:rsid w:val="005E612E"/>
    <w:rsid w:val="005F0034"/>
    <w:rsid w:val="005F0C35"/>
    <w:rsid w:val="005F0CEF"/>
    <w:rsid w:val="005F145E"/>
    <w:rsid w:val="005F18E2"/>
    <w:rsid w:val="005F1BA6"/>
    <w:rsid w:val="005F21E2"/>
    <w:rsid w:val="005F260B"/>
    <w:rsid w:val="005F34CE"/>
    <w:rsid w:val="005F3B45"/>
    <w:rsid w:val="005F3C3E"/>
    <w:rsid w:val="005F601C"/>
    <w:rsid w:val="005F6296"/>
    <w:rsid w:val="005F6747"/>
    <w:rsid w:val="005F7876"/>
    <w:rsid w:val="00600C3F"/>
    <w:rsid w:val="00601AB3"/>
    <w:rsid w:val="00601D47"/>
    <w:rsid w:val="006022E8"/>
    <w:rsid w:val="0060238E"/>
    <w:rsid w:val="0060265F"/>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3FB0"/>
    <w:rsid w:val="0063493C"/>
    <w:rsid w:val="00635C24"/>
    <w:rsid w:val="00636027"/>
    <w:rsid w:val="00636235"/>
    <w:rsid w:val="00636624"/>
    <w:rsid w:val="00636A9C"/>
    <w:rsid w:val="006442D4"/>
    <w:rsid w:val="00644EB1"/>
    <w:rsid w:val="006458DB"/>
    <w:rsid w:val="00645968"/>
    <w:rsid w:val="00645AEA"/>
    <w:rsid w:val="00646620"/>
    <w:rsid w:val="00646A90"/>
    <w:rsid w:val="00647043"/>
    <w:rsid w:val="0065031D"/>
    <w:rsid w:val="0065082B"/>
    <w:rsid w:val="00650B10"/>
    <w:rsid w:val="0065123D"/>
    <w:rsid w:val="00651E6A"/>
    <w:rsid w:val="006520E9"/>
    <w:rsid w:val="0065287B"/>
    <w:rsid w:val="00652959"/>
    <w:rsid w:val="0065493A"/>
    <w:rsid w:val="00654F38"/>
    <w:rsid w:val="00655332"/>
    <w:rsid w:val="006555BC"/>
    <w:rsid w:val="00655D7D"/>
    <w:rsid w:val="006561F4"/>
    <w:rsid w:val="00660EB3"/>
    <w:rsid w:val="0066129D"/>
    <w:rsid w:val="00661895"/>
    <w:rsid w:val="00661ABB"/>
    <w:rsid w:val="00662EE8"/>
    <w:rsid w:val="00663E24"/>
    <w:rsid w:val="006649FA"/>
    <w:rsid w:val="00665C45"/>
    <w:rsid w:val="00665E21"/>
    <w:rsid w:val="00665EDD"/>
    <w:rsid w:val="00666708"/>
    <w:rsid w:val="006669A3"/>
    <w:rsid w:val="00666EFA"/>
    <w:rsid w:val="00666FFC"/>
    <w:rsid w:val="00667BBC"/>
    <w:rsid w:val="00667E7A"/>
    <w:rsid w:val="0067085F"/>
    <w:rsid w:val="006709DC"/>
    <w:rsid w:val="00671F12"/>
    <w:rsid w:val="00672353"/>
    <w:rsid w:val="00672C83"/>
    <w:rsid w:val="00675654"/>
    <w:rsid w:val="006767A1"/>
    <w:rsid w:val="006772D3"/>
    <w:rsid w:val="00677E44"/>
    <w:rsid w:val="00680543"/>
    <w:rsid w:val="0068056F"/>
    <w:rsid w:val="00680605"/>
    <w:rsid w:val="006817D5"/>
    <w:rsid w:val="006821E9"/>
    <w:rsid w:val="00682D1D"/>
    <w:rsid w:val="00682D8C"/>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C2"/>
    <w:rsid w:val="006940E1"/>
    <w:rsid w:val="00695991"/>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15F2"/>
    <w:rsid w:val="006B1B38"/>
    <w:rsid w:val="006B22C6"/>
    <w:rsid w:val="006B2771"/>
    <w:rsid w:val="006B3357"/>
    <w:rsid w:val="006B40BB"/>
    <w:rsid w:val="006B6088"/>
    <w:rsid w:val="006C0D25"/>
    <w:rsid w:val="006C13C3"/>
    <w:rsid w:val="006C32EE"/>
    <w:rsid w:val="006C425E"/>
    <w:rsid w:val="006C6ACE"/>
    <w:rsid w:val="006C6C85"/>
    <w:rsid w:val="006C7481"/>
    <w:rsid w:val="006D07EE"/>
    <w:rsid w:val="006D0B76"/>
    <w:rsid w:val="006D118C"/>
    <w:rsid w:val="006D21CD"/>
    <w:rsid w:val="006D372E"/>
    <w:rsid w:val="006D40D6"/>
    <w:rsid w:val="006D769C"/>
    <w:rsid w:val="006E09B8"/>
    <w:rsid w:val="006E0ACC"/>
    <w:rsid w:val="006E1B27"/>
    <w:rsid w:val="006E4335"/>
    <w:rsid w:val="006E449B"/>
    <w:rsid w:val="006E54D8"/>
    <w:rsid w:val="006E64F6"/>
    <w:rsid w:val="006E6DBC"/>
    <w:rsid w:val="006E735A"/>
    <w:rsid w:val="006E7474"/>
    <w:rsid w:val="006E7EEA"/>
    <w:rsid w:val="006F155B"/>
    <w:rsid w:val="006F2359"/>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351F"/>
    <w:rsid w:val="0072355A"/>
    <w:rsid w:val="007243AD"/>
    <w:rsid w:val="007250DA"/>
    <w:rsid w:val="00726017"/>
    <w:rsid w:val="00726BF6"/>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697"/>
    <w:rsid w:val="00743B86"/>
    <w:rsid w:val="00744109"/>
    <w:rsid w:val="007445D6"/>
    <w:rsid w:val="0074582D"/>
    <w:rsid w:val="007466AA"/>
    <w:rsid w:val="007467E8"/>
    <w:rsid w:val="00746899"/>
    <w:rsid w:val="0075009C"/>
    <w:rsid w:val="0075020E"/>
    <w:rsid w:val="0075091D"/>
    <w:rsid w:val="00751065"/>
    <w:rsid w:val="0075286E"/>
    <w:rsid w:val="00753347"/>
    <w:rsid w:val="00753448"/>
    <w:rsid w:val="0075537E"/>
    <w:rsid w:val="00755701"/>
    <w:rsid w:val="00755F21"/>
    <w:rsid w:val="0075635D"/>
    <w:rsid w:val="00756FB6"/>
    <w:rsid w:val="00757510"/>
    <w:rsid w:val="00757722"/>
    <w:rsid w:val="00757B94"/>
    <w:rsid w:val="00761D0B"/>
    <w:rsid w:val="007622BF"/>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729C"/>
    <w:rsid w:val="00787A62"/>
    <w:rsid w:val="007903A6"/>
    <w:rsid w:val="007923ED"/>
    <w:rsid w:val="00792CA8"/>
    <w:rsid w:val="007949B6"/>
    <w:rsid w:val="007952DA"/>
    <w:rsid w:val="00795493"/>
    <w:rsid w:val="0079593F"/>
    <w:rsid w:val="00796851"/>
    <w:rsid w:val="00796EE0"/>
    <w:rsid w:val="0079775F"/>
    <w:rsid w:val="007A2158"/>
    <w:rsid w:val="007A2633"/>
    <w:rsid w:val="007A2DF3"/>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6CF"/>
    <w:rsid w:val="007B6924"/>
    <w:rsid w:val="007B69DC"/>
    <w:rsid w:val="007C0C33"/>
    <w:rsid w:val="007C1330"/>
    <w:rsid w:val="007C16AF"/>
    <w:rsid w:val="007C17E2"/>
    <w:rsid w:val="007C1DF9"/>
    <w:rsid w:val="007C1EAE"/>
    <w:rsid w:val="007C236C"/>
    <w:rsid w:val="007C2FEF"/>
    <w:rsid w:val="007C36AE"/>
    <w:rsid w:val="007C3839"/>
    <w:rsid w:val="007C38C9"/>
    <w:rsid w:val="007C419E"/>
    <w:rsid w:val="007C41C9"/>
    <w:rsid w:val="007C4FCD"/>
    <w:rsid w:val="007C5CA4"/>
    <w:rsid w:val="007C635D"/>
    <w:rsid w:val="007C6BC8"/>
    <w:rsid w:val="007C6E13"/>
    <w:rsid w:val="007C6E4A"/>
    <w:rsid w:val="007D067F"/>
    <w:rsid w:val="007D1287"/>
    <w:rsid w:val="007D1BF5"/>
    <w:rsid w:val="007D1EEA"/>
    <w:rsid w:val="007D2EE3"/>
    <w:rsid w:val="007D3395"/>
    <w:rsid w:val="007D4C16"/>
    <w:rsid w:val="007D5B0E"/>
    <w:rsid w:val="007D5F90"/>
    <w:rsid w:val="007D71D7"/>
    <w:rsid w:val="007E0940"/>
    <w:rsid w:val="007E1D51"/>
    <w:rsid w:val="007E2134"/>
    <w:rsid w:val="007E2D12"/>
    <w:rsid w:val="007E31BF"/>
    <w:rsid w:val="007E3B83"/>
    <w:rsid w:val="007E6D71"/>
    <w:rsid w:val="007F20F9"/>
    <w:rsid w:val="007F2788"/>
    <w:rsid w:val="007F2A2E"/>
    <w:rsid w:val="007F362F"/>
    <w:rsid w:val="007F36E4"/>
    <w:rsid w:val="007F4917"/>
    <w:rsid w:val="007F4FA9"/>
    <w:rsid w:val="007F50BF"/>
    <w:rsid w:val="007F5E57"/>
    <w:rsid w:val="007F5F90"/>
    <w:rsid w:val="00800095"/>
    <w:rsid w:val="008002CE"/>
    <w:rsid w:val="00800A88"/>
    <w:rsid w:val="008023A5"/>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3F7A"/>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58E7"/>
    <w:rsid w:val="00845AEC"/>
    <w:rsid w:val="008460D8"/>
    <w:rsid w:val="00850E53"/>
    <w:rsid w:val="00851725"/>
    <w:rsid w:val="00851915"/>
    <w:rsid w:val="00851BC4"/>
    <w:rsid w:val="00852191"/>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7076A"/>
    <w:rsid w:val="00870C40"/>
    <w:rsid w:val="0087141A"/>
    <w:rsid w:val="00872272"/>
    <w:rsid w:val="00872C4A"/>
    <w:rsid w:val="00872CC7"/>
    <w:rsid w:val="008730DB"/>
    <w:rsid w:val="0087318E"/>
    <w:rsid w:val="00874773"/>
    <w:rsid w:val="008748FA"/>
    <w:rsid w:val="00874B7A"/>
    <w:rsid w:val="00874DEF"/>
    <w:rsid w:val="00875B6D"/>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2205"/>
    <w:rsid w:val="008E27AA"/>
    <w:rsid w:val="008E2E0F"/>
    <w:rsid w:val="008E4190"/>
    <w:rsid w:val="008E4652"/>
    <w:rsid w:val="008E550C"/>
    <w:rsid w:val="008E5DE8"/>
    <w:rsid w:val="008E7F24"/>
    <w:rsid w:val="008F0481"/>
    <w:rsid w:val="008F06F7"/>
    <w:rsid w:val="008F1CCE"/>
    <w:rsid w:val="008F25E5"/>
    <w:rsid w:val="008F2A84"/>
    <w:rsid w:val="008F2E41"/>
    <w:rsid w:val="008F378C"/>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79D2"/>
    <w:rsid w:val="009201F7"/>
    <w:rsid w:val="009208BE"/>
    <w:rsid w:val="009212B4"/>
    <w:rsid w:val="009217CA"/>
    <w:rsid w:val="0092205B"/>
    <w:rsid w:val="00922C38"/>
    <w:rsid w:val="00923227"/>
    <w:rsid w:val="00923A91"/>
    <w:rsid w:val="00923B35"/>
    <w:rsid w:val="00924563"/>
    <w:rsid w:val="009246D0"/>
    <w:rsid w:val="009247AD"/>
    <w:rsid w:val="009258B3"/>
    <w:rsid w:val="00925F9E"/>
    <w:rsid w:val="00926191"/>
    <w:rsid w:val="00927CEB"/>
    <w:rsid w:val="00930609"/>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28C7"/>
    <w:rsid w:val="0098292D"/>
    <w:rsid w:val="00982B69"/>
    <w:rsid w:val="00983544"/>
    <w:rsid w:val="00984240"/>
    <w:rsid w:val="00984484"/>
    <w:rsid w:val="009846BB"/>
    <w:rsid w:val="00984B49"/>
    <w:rsid w:val="009856C7"/>
    <w:rsid w:val="009861F3"/>
    <w:rsid w:val="009869C2"/>
    <w:rsid w:val="00987D92"/>
    <w:rsid w:val="009904F3"/>
    <w:rsid w:val="009913C2"/>
    <w:rsid w:val="0099237A"/>
    <w:rsid w:val="00993762"/>
    <w:rsid w:val="009942FC"/>
    <w:rsid w:val="00994564"/>
    <w:rsid w:val="00994673"/>
    <w:rsid w:val="0099488F"/>
    <w:rsid w:val="00995C0D"/>
    <w:rsid w:val="0099665F"/>
    <w:rsid w:val="009969FC"/>
    <w:rsid w:val="00996EDF"/>
    <w:rsid w:val="00997CBB"/>
    <w:rsid w:val="009A070A"/>
    <w:rsid w:val="009A1827"/>
    <w:rsid w:val="009A352E"/>
    <w:rsid w:val="009A3678"/>
    <w:rsid w:val="009A4073"/>
    <w:rsid w:val="009A42AF"/>
    <w:rsid w:val="009A5D65"/>
    <w:rsid w:val="009A66D4"/>
    <w:rsid w:val="009A68E9"/>
    <w:rsid w:val="009A6E3D"/>
    <w:rsid w:val="009A793A"/>
    <w:rsid w:val="009A7D82"/>
    <w:rsid w:val="009B1691"/>
    <w:rsid w:val="009B2E2A"/>
    <w:rsid w:val="009B53F8"/>
    <w:rsid w:val="009C0059"/>
    <w:rsid w:val="009C0737"/>
    <w:rsid w:val="009C081E"/>
    <w:rsid w:val="009C0A36"/>
    <w:rsid w:val="009C0EB6"/>
    <w:rsid w:val="009C10F3"/>
    <w:rsid w:val="009C2DA4"/>
    <w:rsid w:val="009C39B1"/>
    <w:rsid w:val="009C3AC1"/>
    <w:rsid w:val="009C4889"/>
    <w:rsid w:val="009C48F3"/>
    <w:rsid w:val="009C4EC4"/>
    <w:rsid w:val="009C52C2"/>
    <w:rsid w:val="009C5508"/>
    <w:rsid w:val="009C708F"/>
    <w:rsid w:val="009D12F5"/>
    <w:rsid w:val="009D161C"/>
    <w:rsid w:val="009D1FDC"/>
    <w:rsid w:val="009D2877"/>
    <w:rsid w:val="009D3EF5"/>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A006E2"/>
    <w:rsid w:val="00A00CC2"/>
    <w:rsid w:val="00A00DCE"/>
    <w:rsid w:val="00A01311"/>
    <w:rsid w:val="00A0199B"/>
    <w:rsid w:val="00A02992"/>
    <w:rsid w:val="00A02C22"/>
    <w:rsid w:val="00A030B2"/>
    <w:rsid w:val="00A03643"/>
    <w:rsid w:val="00A03C8F"/>
    <w:rsid w:val="00A04857"/>
    <w:rsid w:val="00A04C5A"/>
    <w:rsid w:val="00A05FD2"/>
    <w:rsid w:val="00A07579"/>
    <w:rsid w:val="00A07A44"/>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95"/>
    <w:rsid w:val="00A268B4"/>
    <w:rsid w:val="00A27A24"/>
    <w:rsid w:val="00A301D1"/>
    <w:rsid w:val="00A3031B"/>
    <w:rsid w:val="00A3033E"/>
    <w:rsid w:val="00A3175B"/>
    <w:rsid w:val="00A32037"/>
    <w:rsid w:val="00A32BD7"/>
    <w:rsid w:val="00A32BDA"/>
    <w:rsid w:val="00A34017"/>
    <w:rsid w:val="00A3483A"/>
    <w:rsid w:val="00A34E13"/>
    <w:rsid w:val="00A35CAF"/>
    <w:rsid w:val="00A369FB"/>
    <w:rsid w:val="00A36D39"/>
    <w:rsid w:val="00A37439"/>
    <w:rsid w:val="00A37488"/>
    <w:rsid w:val="00A37790"/>
    <w:rsid w:val="00A37912"/>
    <w:rsid w:val="00A37A74"/>
    <w:rsid w:val="00A4073C"/>
    <w:rsid w:val="00A42987"/>
    <w:rsid w:val="00A43724"/>
    <w:rsid w:val="00A4416C"/>
    <w:rsid w:val="00A44AB2"/>
    <w:rsid w:val="00A471D6"/>
    <w:rsid w:val="00A50435"/>
    <w:rsid w:val="00A504F4"/>
    <w:rsid w:val="00A50DC1"/>
    <w:rsid w:val="00A519E6"/>
    <w:rsid w:val="00A5217A"/>
    <w:rsid w:val="00A52463"/>
    <w:rsid w:val="00A52F85"/>
    <w:rsid w:val="00A53805"/>
    <w:rsid w:val="00A5545B"/>
    <w:rsid w:val="00A559C7"/>
    <w:rsid w:val="00A55F39"/>
    <w:rsid w:val="00A56853"/>
    <w:rsid w:val="00A57AC4"/>
    <w:rsid w:val="00A6093D"/>
    <w:rsid w:val="00A60CB2"/>
    <w:rsid w:val="00A60DFE"/>
    <w:rsid w:val="00A612C9"/>
    <w:rsid w:val="00A6201D"/>
    <w:rsid w:val="00A63BC0"/>
    <w:rsid w:val="00A644F9"/>
    <w:rsid w:val="00A64F13"/>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1148"/>
    <w:rsid w:val="00A817CA"/>
    <w:rsid w:val="00A82188"/>
    <w:rsid w:val="00A82948"/>
    <w:rsid w:val="00A82D75"/>
    <w:rsid w:val="00A833FA"/>
    <w:rsid w:val="00A8366A"/>
    <w:rsid w:val="00A83AA3"/>
    <w:rsid w:val="00A83CA7"/>
    <w:rsid w:val="00A83CD7"/>
    <w:rsid w:val="00A83FB3"/>
    <w:rsid w:val="00A83FEB"/>
    <w:rsid w:val="00A8433C"/>
    <w:rsid w:val="00A9049B"/>
    <w:rsid w:val="00A90CDD"/>
    <w:rsid w:val="00A9171F"/>
    <w:rsid w:val="00A921FE"/>
    <w:rsid w:val="00A92419"/>
    <w:rsid w:val="00A94603"/>
    <w:rsid w:val="00A958A6"/>
    <w:rsid w:val="00A96B68"/>
    <w:rsid w:val="00A97372"/>
    <w:rsid w:val="00A97770"/>
    <w:rsid w:val="00A97D52"/>
    <w:rsid w:val="00AA04C4"/>
    <w:rsid w:val="00AA160A"/>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0C8"/>
    <w:rsid w:val="00AB1DF1"/>
    <w:rsid w:val="00AB2811"/>
    <w:rsid w:val="00AB283B"/>
    <w:rsid w:val="00AB36FD"/>
    <w:rsid w:val="00AB3B31"/>
    <w:rsid w:val="00AB3BF3"/>
    <w:rsid w:val="00AB4B99"/>
    <w:rsid w:val="00AB5128"/>
    <w:rsid w:val="00AB5344"/>
    <w:rsid w:val="00AB5425"/>
    <w:rsid w:val="00AB60D4"/>
    <w:rsid w:val="00AB6199"/>
    <w:rsid w:val="00AB7809"/>
    <w:rsid w:val="00AB7D80"/>
    <w:rsid w:val="00AC005A"/>
    <w:rsid w:val="00AC04A4"/>
    <w:rsid w:val="00AC0AD6"/>
    <w:rsid w:val="00AC18BF"/>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59A8"/>
    <w:rsid w:val="00AD5A65"/>
    <w:rsid w:val="00AD6BDA"/>
    <w:rsid w:val="00AD77A9"/>
    <w:rsid w:val="00AD7964"/>
    <w:rsid w:val="00AE0186"/>
    <w:rsid w:val="00AE074C"/>
    <w:rsid w:val="00AE08DF"/>
    <w:rsid w:val="00AE0BFE"/>
    <w:rsid w:val="00AE13E7"/>
    <w:rsid w:val="00AE181D"/>
    <w:rsid w:val="00AE307C"/>
    <w:rsid w:val="00AE30FA"/>
    <w:rsid w:val="00AE31F1"/>
    <w:rsid w:val="00AE422B"/>
    <w:rsid w:val="00AE5512"/>
    <w:rsid w:val="00AE5868"/>
    <w:rsid w:val="00AE60E9"/>
    <w:rsid w:val="00AE66BC"/>
    <w:rsid w:val="00AE67B6"/>
    <w:rsid w:val="00AE695D"/>
    <w:rsid w:val="00AF048D"/>
    <w:rsid w:val="00AF08AF"/>
    <w:rsid w:val="00AF18D4"/>
    <w:rsid w:val="00AF36B3"/>
    <w:rsid w:val="00AF4139"/>
    <w:rsid w:val="00AF5AD3"/>
    <w:rsid w:val="00AF5C61"/>
    <w:rsid w:val="00AF6E03"/>
    <w:rsid w:val="00AF6FDA"/>
    <w:rsid w:val="00AF70E4"/>
    <w:rsid w:val="00AF7243"/>
    <w:rsid w:val="00AF76D8"/>
    <w:rsid w:val="00AF7C7D"/>
    <w:rsid w:val="00B00A10"/>
    <w:rsid w:val="00B019D0"/>
    <w:rsid w:val="00B020F2"/>
    <w:rsid w:val="00B02544"/>
    <w:rsid w:val="00B029A0"/>
    <w:rsid w:val="00B0354C"/>
    <w:rsid w:val="00B04E80"/>
    <w:rsid w:val="00B05C9C"/>
    <w:rsid w:val="00B0755E"/>
    <w:rsid w:val="00B10485"/>
    <w:rsid w:val="00B10991"/>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2DDB"/>
    <w:rsid w:val="00B232FF"/>
    <w:rsid w:val="00B23AB2"/>
    <w:rsid w:val="00B23C4D"/>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5012"/>
    <w:rsid w:val="00B466D5"/>
    <w:rsid w:val="00B46DF9"/>
    <w:rsid w:val="00B47AAD"/>
    <w:rsid w:val="00B5005B"/>
    <w:rsid w:val="00B507C1"/>
    <w:rsid w:val="00B51A0A"/>
    <w:rsid w:val="00B5320C"/>
    <w:rsid w:val="00B536F1"/>
    <w:rsid w:val="00B54245"/>
    <w:rsid w:val="00B556C3"/>
    <w:rsid w:val="00B56E1F"/>
    <w:rsid w:val="00B57AA3"/>
    <w:rsid w:val="00B57F1B"/>
    <w:rsid w:val="00B60085"/>
    <w:rsid w:val="00B605D0"/>
    <w:rsid w:val="00B622D3"/>
    <w:rsid w:val="00B623B9"/>
    <w:rsid w:val="00B629D4"/>
    <w:rsid w:val="00B6316F"/>
    <w:rsid w:val="00B6337A"/>
    <w:rsid w:val="00B636FE"/>
    <w:rsid w:val="00B63AA7"/>
    <w:rsid w:val="00B641F7"/>
    <w:rsid w:val="00B66247"/>
    <w:rsid w:val="00B6668C"/>
    <w:rsid w:val="00B67AAB"/>
    <w:rsid w:val="00B71CA5"/>
    <w:rsid w:val="00B7308B"/>
    <w:rsid w:val="00B732D2"/>
    <w:rsid w:val="00B73AB1"/>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815"/>
    <w:rsid w:val="00B904CD"/>
    <w:rsid w:val="00B9054E"/>
    <w:rsid w:val="00B90BE4"/>
    <w:rsid w:val="00B913E1"/>
    <w:rsid w:val="00B9196E"/>
    <w:rsid w:val="00B92B21"/>
    <w:rsid w:val="00B93262"/>
    <w:rsid w:val="00B9380D"/>
    <w:rsid w:val="00B942FC"/>
    <w:rsid w:val="00B94DB9"/>
    <w:rsid w:val="00B96C15"/>
    <w:rsid w:val="00B97320"/>
    <w:rsid w:val="00B974C0"/>
    <w:rsid w:val="00B97AC1"/>
    <w:rsid w:val="00BA008A"/>
    <w:rsid w:val="00BA16CE"/>
    <w:rsid w:val="00BA23E8"/>
    <w:rsid w:val="00BA266A"/>
    <w:rsid w:val="00BA4691"/>
    <w:rsid w:val="00BA4B6F"/>
    <w:rsid w:val="00BA4DEF"/>
    <w:rsid w:val="00BA5484"/>
    <w:rsid w:val="00BA5AA0"/>
    <w:rsid w:val="00BA6118"/>
    <w:rsid w:val="00BA7ABB"/>
    <w:rsid w:val="00BB039B"/>
    <w:rsid w:val="00BB03E4"/>
    <w:rsid w:val="00BB1D5D"/>
    <w:rsid w:val="00BB2ACB"/>
    <w:rsid w:val="00BB2C22"/>
    <w:rsid w:val="00BB365F"/>
    <w:rsid w:val="00BB4A22"/>
    <w:rsid w:val="00BB662D"/>
    <w:rsid w:val="00BB6777"/>
    <w:rsid w:val="00BB6DE4"/>
    <w:rsid w:val="00BB7420"/>
    <w:rsid w:val="00BC01AD"/>
    <w:rsid w:val="00BC194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61ED"/>
    <w:rsid w:val="00BD637C"/>
    <w:rsid w:val="00BD63F1"/>
    <w:rsid w:val="00BD6708"/>
    <w:rsid w:val="00BD713E"/>
    <w:rsid w:val="00BD79D5"/>
    <w:rsid w:val="00BE040C"/>
    <w:rsid w:val="00BE2185"/>
    <w:rsid w:val="00BE2803"/>
    <w:rsid w:val="00BE3E90"/>
    <w:rsid w:val="00BE6351"/>
    <w:rsid w:val="00BE6AC6"/>
    <w:rsid w:val="00BE70CC"/>
    <w:rsid w:val="00BF0F61"/>
    <w:rsid w:val="00BF150E"/>
    <w:rsid w:val="00BF15D6"/>
    <w:rsid w:val="00BF1610"/>
    <w:rsid w:val="00BF282E"/>
    <w:rsid w:val="00BF2F4E"/>
    <w:rsid w:val="00BF4056"/>
    <w:rsid w:val="00BF4844"/>
    <w:rsid w:val="00BF4ACC"/>
    <w:rsid w:val="00BF59DF"/>
    <w:rsid w:val="00C01213"/>
    <w:rsid w:val="00C0141D"/>
    <w:rsid w:val="00C02159"/>
    <w:rsid w:val="00C03C4E"/>
    <w:rsid w:val="00C05CBC"/>
    <w:rsid w:val="00C07A8C"/>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C5A"/>
    <w:rsid w:val="00C61281"/>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838"/>
    <w:rsid w:val="00CA490B"/>
    <w:rsid w:val="00CA49CA"/>
    <w:rsid w:val="00CA5CFC"/>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36DE"/>
    <w:rsid w:val="00CD3A4F"/>
    <w:rsid w:val="00CD3E2E"/>
    <w:rsid w:val="00CD4F35"/>
    <w:rsid w:val="00CD55CD"/>
    <w:rsid w:val="00CD5ADC"/>
    <w:rsid w:val="00CD62D6"/>
    <w:rsid w:val="00CD6349"/>
    <w:rsid w:val="00CD6B5E"/>
    <w:rsid w:val="00CE03B5"/>
    <w:rsid w:val="00CE0CF6"/>
    <w:rsid w:val="00CE0E7D"/>
    <w:rsid w:val="00CE22B6"/>
    <w:rsid w:val="00CE25CC"/>
    <w:rsid w:val="00CE2D3F"/>
    <w:rsid w:val="00CE2DDB"/>
    <w:rsid w:val="00CE2FDF"/>
    <w:rsid w:val="00CE36E8"/>
    <w:rsid w:val="00CE450A"/>
    <w:rsid w:val="00CE4887"/>
    <w:rsid w:val="00CE7B62"/>
    <w:rsid w:val="00CE7DDD"/>
    <w:rsid w:val="00CF018C"/>
    <w:rsid w:val="00CF0482"/>
    <w:rsid w:val="00CF055B"/>
    <w:rsid w:val="00CF0669"/>
    <w:rsid w:val="00CF0BB9"/>
    <w:rsid w:val="00CF0F6A"/>
    <w:rsid w:val="00CF158D"/>
    <w:rsid w:val="00CF1630"/>
    <w:rsid w:val="00CF2F4E"/>
    <w:rsid w:val="00CF3ABB"/>
    <w:rsid w:val="00CF4370"/>
    <w:rsid w:val="00CF4DFC"/>
    <w:rsid w:val="00CF516D"/>
    <w:rsid w:val="00CF7168"/>
    <w:rsid w:val="00CF724D"/>
    <w:rsid w:val="00CF756F"/>
    <w:rsid w:val="00D011DC"/>
    <w:rsid w:val="00D0132F"/>
    <w:rsid w:val="00D024A6"/>
    <w:rsid w:val="00D02F18"/>
    <w:rsid w:val="00D03C18"/>
    <w:rsid w:val="00D04265"/>
    <w:rsid w:val="00D04ACF"/>
    <w:rsid w:val="00D04AFF"/>
    <w:rsid w:val="00D0525E"/>
    <w:rsid w:val="00D05C7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47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91"/>
    <w:rsid w:val="00D602D7"/>
    <w:rsid w:val="00D606AB"/>
    <w:rsid w:val="00D61E89"/>
    <w:rsid w:val="00D632E1"/>
    <w:rsid w:val="00D65D28"/>
    <w:rsid w:val="00D66108"/>
    <w:rsid w:val="00D669FF"/>
    <w:rsid w:val="00D67B2D"/>
    <w:rsid w:val="00D67F06"/>
    <w:rsid w:val="00D70931"/>
    <w:rsid w:val="00D70A8C"/>
    <w:rsid w:val="00D7183C"/>
    <w:rsid w:val="00D71B0A"/>
    <w:rsid w:val="00D71FD0"/>
    <w:rsid w:val="00D722B2"/>
    <w:rsid w:val="00D72688"/>
    <w:rsid w:val="00D736A7"/>
    <w:rsid w:val="00D73775"/>
    <w:rsid w:val="00D7393B"/>
    <w:rsid w:val="00D73E80"/>
    <w:rsid w:val="00D7564F"/>
    <w:rsid w:val="00D763BB"/>
    <w:rsid w:val="00D7671E"/>
    <w:rsid w:val="00D76EC9"/>
    <w:rsid w:val="00D77145"/>
    <w:rsid w:val="00D77291"/>
    <w:rsid w:val="00D77684"/>
    <w:rsid w:val="00D77951"/>
    <w:rsid w:val="00D8042F"/>
    <w:rsid w:val="00D81231"/>
    <w:rsid w:val="00D826BB"/>
    <w:rsid w:val="00D82781"/>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AE"/>
    <w:rsid w:val="00D92AC5"/>
    <w:rsid w:val="00D93E91"/>
    <w:rsid w:val="00D94073"/>
    <w:rsid w:val="00D94083"/>
    <w:rsid w:val="00D94269"/>
    <w:rsid w:val="00D94C1D"/>
    <w:rsid w:val="00D950DC"/>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F7A"/>
    <w:rsid w:val="00DC5428"/>
    <w:rsid w:val="00DC5654"/>
    <w:rsid w:val="00DC60D9"/>
    <w:rsid w:val="00DD10D7"/>
    <w:rsid w:val="00DD23F4"/>
    <w:rsid w:val="00DD4199"/>
    <w:rsid w:val="00DD4C25"/>
    <w:rsid w:val="00DD4CF6"/>
    <w:rsid w:val="00DD52ED"/>
    <w:rsid w:val="00DD58AE"/>
    <w:rsid w:val="00DD5BC3"/>
    <w:rsid w:val="00DD6E3E"/>
    <w:rsid w:val="00DD79FA"/>
    <w:rsid w:val="00DD7F5E"/>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633F"/>
    <w:rsid w:val="00E002A9"/>
    <w:rsid w:val="00E01E35"/>
    <w:rsid w:val="00E01EA5"/>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2086F"/>
    <w:rsid w:val="00E21810"/>
    <w:rsid w:val="00E22B9F"/>
    <w:rsid w:val="00E2317A"/>
    <w:rsid w:val="00E232BF"/>
    <w:rsid w:val="00E2550D"/>
    <w:rsid w:val="00E26A0E"/>
    <w:rsid w:val="00E26AB6"/>
    <w:rsid w:val="00E301A7"/>
    <w:rsid w:val="00E31A52"/>
    <w:rsid w:val="00E33010"/>
    <w:rsid w:val="00E331F9"/>
    <w:rsid w:val="00E34A55"/>
    <w:rsid w:val="00E34C38"/>
    <w:rsid w:val="00E34F08"/>
    <w:rsid w:val="00E35612"/>
    <w:rsid w:val="00E36004"/>
    <w:rsid w:val="00E361C9"/>
    <w:rsid w:val="00E36845"/>
    <w:rsid w:val="00E40628"/>
    <w:rsid w:val="00E4274A"/>
    <w:rsid w:val="00E4301C"/>
    <w:rsid w:val="00E436A4"/>
    <w:rsid w:val="00E43F50"/>
    <w:rsid w:val="00E44750"/>
    <w:rsid w:val="00E45E87"/>
    <w:rsid w:val="00E47D37"/>
    <w:rsid w:val="00E505F0"/>
    <w:rsid w:val="00E50C47"/>
    <w:rsid w:val="00E5187E"/>
    <w:rsid w:val="00E520E5"/>
    <w:rsid w:val="00E525E7"/>
    <w:rsid w:val="00E527BC"/>
    <w:rsid w:val="00E52B16"/>
    <w:rsid w:val="00E52F44"/>
    <w:rsid w:val="00E536EE"/>
    <w:rsid w:val="00E5459B"/>
    <w:rsid w:val="00E553D3"/>
    <w:rsid w:val="00E57048"/>
    <w:rsid w:val="00E57378"/>
    <w:rsid w:val="00E5758F"/>
    <w:rsid w:val="00E5784D"/>
    <w:rsid w:val="00E62268"/>
    <w:rsid w:val="00E625BC"/>
    <w:rsid w:val="00E62767"/>
    <w:rsid w:val="00E62C0F"/>
    <w:rsid w:val="00E6304B"/>
    <w:rsid w:val="00E6330B"/>
    <w:rsid w:val="00E63CBE"/>
    <w:rsid w:val="00E6439A"/>
    <w:rsid w:val="00E64F38"/>
    <w:rsid w:val="00E65BBC"/>
    <w:rsid w:val="00E65CCD"/>
    <w:rsid w:val="00E668D7"/>
    <w:rsid w:val="00E6733A"/>
    <w:rsid w:val="00E674BE"/>
    <w:rsid w:val="00E67E75"/>
    <w:rsid w:val="00E72386"/>
    <w:rsid w:val="00E7296E"/>
    <w:rsid w:val="00E750FC"/>
    <w:rsid w:val="00E7626B"/>
    <w:rsid w:val="00E76AFF"/>
    <w:rsid w:val="00E77774"/>
    <w:rsid w:val="00E806B5"/>
    <w:rsid w:val="00E821BA"/>
    <w:rsid w:val="00E8221F"/>
    <w:rsid w:val="00E839DF"/>
    <w:rsid w:val="00E84D3B"/>
    <w:rsid w:val="00E8512D"/>
    <w:rsid w:val="00E86BDF"/>
    <w:rsid w:val="00E8753A"/>
    <w:rsid w:val="00E91766"/>
    <w:rsid w:val="00E9252C"/>
    <w:rsid w:val="00E9254A"/>
    <w:rsid w:val="00E93565"/>
    <w:rsid w:val="00E939DF"/>
    <w:rsid w:val="00E93D6F"/>
    <w:rsid w:val="00E940A7"/>
    <w:rsid w:val="00E9453D"/>
    <w:rsid w:val="00E947C3"/>
    <w:rsid w:val="00E94A71"/>
    <w:rsid w:val="00E96F67"/>
    <w:rsid w:val="00E9737C"/>
    <w:rsid w:val="00E97787"/>
    <w:rsid w:val="00EA0531"/>
    <w:rsid w:val="00EA295D"/>
    <w:rsid w:val="00EA2BCF"/>
    <w:rsid w:val="00EA3475"/>
    <w:rsid w:val="00EA3662"/>
    <w:rsid w:val="00EA377D"/>
    <w:rsid w:val="00EA4CD2"/>
    <w:rsid w:val="00EA5557"/>
    <w:rsid w:val="00EA5B07"/>
    <w:rsid w:val="00EA78A7"/>
    <w:rsid w:val="00EB129A"/>
    <w:rsid w:val="00EB27C8"/>
    <w:rsid w:val="00EB3188"/>
    <w:rsid w:val="00EB470D"/>
    <w:rsid w:val="00EB496D"/>
    <w:rsid w:val="00EB4A0E"/>
    <w:rsid w:val="00EB5AC2"/>
    <w:rsid w:val="00EC0816"/>
    <w:rsid w:val="00EC11CE"/>
    <w:rsid w:val="00EC1224"/>
    <w:rsid w:val="00EC14B4"/>
    <w:rsid w:val="00EC1D7D"/>
    <w:rsid w:val="00EC2DA4"/>
    <w:rsid w:val="00EC3A8C"/>
    <w:rsid w:val="00EC3D0A"/>
    <w:rsid w:val="00EC4B1B"/>
    <w:rsid w:val="00EC4D7D"/>
    <w:rsid w:val="00EC780C"/>
    <w:rsid w:val="00EC7DCF"/>
    <w:rsid w:val="00ED09B8"/>
    <w:rsid w:val="00ED2BFB"/>
    <w:rsid w:val="00ED344C"/>
    <w:rsid w:val="00ED40B1"/>
    <w:rsid w:val="00ED5550"/>
    <w:rsid w:val="00ED781A"/>
    <w:rsid w:val="00EE034F"/>
    <w:rsid w:val="00EE06EA"/>
    <w:rsid w:val="00EE0B71"/>
    <w:rsid w:val="00EE0D98"/>
    <w:rsid w:val="00EE0FDE"/>
    <w:rsid w:val="00EE1AB6"/>
    <w:rsid w:val="00EE44B4"/>
    <w:rsid w:val="00EE4C35"/>
    <w:rsid w:val="00EE4EAE"/>
    <w:rsid w:val="00EE5F46"/>
    <w:rsid w:val="00EE6316"/>
    <w:rsid w:val="00EE74F5"/>
    <w:rsid w:val="00EE7D7F"/>
    <w:rsid w:val="00EF0A2D"/>
    <w:rsid w:val="00EF0B0D"/>
    <w:rsid w:val="00EF2A90"/>
    <w:rsid w:val="00EF33EB"/>
    <w:rsid w:val="00EF39C8"/>
    <w:rsid w:val="00EF425D"/>
    <w:rsid w:val="00EF48F3"/>
    <w:rsid w:val="00EF523C"/>
    <w:rsid w:val="00EF53DB"/>
    <w:rsid w:val="00EF556A"/>
    <w:rsid w:val="00EF5651"/>
    <w:rsid w:val="00EF67D0"/>
    <w:rsid w:val="00EF7C7A"/>
    <w:rsid w:val="00F00547"/>
    <w:rsid w:val="00F0075A"/>
    <w:rsid w:val="00F01039"/>
    <w:rsid w:val="00F010CA"/>
    <w:rsid w:val="00F01288"/>
    <w:rsid w:val="00F015CE"/>
    <w:rsid w:val="00F035CB"/>
    <w:rsid w:val="00F03AA4"/>
    <w:rsid w:val="00F03BD2"/>
    <w:rsid w:val="00F04E16"/>
    <w:rsid w:val="00F05A5F"/>
    <w:rsid w:val="00F05F5F"/>
    <w:rsid w:val="00F0734C"/>
    <w:rsid w:val="00F07F6C"/>
    <w:rsid w:val="00F10965"/>
    <w:rsid w:val="00F110D8"/>
    <w:rsid w:val="00F12045"/>
    <w:rsid w:val="00F1272A"/>
    <w:rsid w:val="00F12EDD"/>
    <w:rsid w:val="00F13049"/>
    <w:rsid w:val="00F14425"/>
    <w:rsid w:val="00F1466A"/>
    <w:rsid w:val="00F16050"/>
    <w:rsid w:val="00F16457"/>
    <w:rsid w:val="00F1709E"/>
    <w:rsid w:val="00F20584"/>
    <w:rsid w:val="00F20FDD"/>
    <w:rsid w:val="00F222F1"/>
    <w:rsid w:val="00F23919"/>
    <w:rsid w:val="00F240D5"/>
    <w:rsid w:val="00F24815"/>
    <w:rsid w:val="00F26DFB"/>
    <w:rsid w:val="00F271DA"/>
    <w:rsid w:val="00F27A1B"/>
    <w:rsid w:val="00F27BC6"/>
    <w:rsid w:val="00F30394"/>
    <w:rsid w:val="00F30CA9"/>
    <w:rsid w:val="00F31D70"/>
    <w:rsid w:val="00F31FCB"/>
    <w:rsid w:val="00F33304"/>
    <w:rsid w:val="00F3348A"/>
    <w:rsid w:val="00F338B0"/>
    <w:rsid w:val="00F338D4"/>
    <w:rsid w:val="00F33DEE"/>
    <w:rsid w:val="00F364CF"/>
    <w:rsid w:val="00F36661"/>
    <w:rsid w:val="00F375BD"/>
    <w:rsid w:val="00F378D4"/>
    <w:rsid w:val="00F41384"/>
    <w:rsid w:val="00F4189C"/>
    <w:rsid w:val="00F41E81"/>
    <w:rsid w:val="00F41F2F"/>
    <w:rsid w:val="00F433AC"/>
    <w:rsid w:val="00F43498"/>
    <w:rsid w:val="00F43640"/>
    <w:rsid w:val="00F43B18"/>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75D5"/>
    <w:rsid w:val="00F77CA0"/>
    <w:rsid w:val="00F814C0"/>
    <w:rsid w:val="00F82507"/>
    <w:rsid w:val="00F82F06"/>
    <w:rsid w:val="00F836F6"/>
    <w:rsid w:val="00F857C5"/>
    <w:rsid w:val="00F866B1"/>
    <w:rsid w:val="00F869EA"/>
    <w:rsid w:val="00F87D9D"/>
    <w:rsid w:val="00F90712"/>
    <w:rsid w:val="00F922A6"/>
    <w:rsid w:val="00F92E28"/>
    <w:rsid w:val="00F93899"/>
    <w:rsid w:val="00F9462C"/>
    <w:rsid w:val="00F94DA7"/>
    <w:rsid w:val="00F96653"/>
    <w:rsid w:val="00F97AA5"/>
    <w:rsid w:val="00F97EBE"/>
    <w:rsid w:val="00FA1493"/>
    <w:rsid w:val="00FA2E39"/>
    <w:rsid w:val="00FA4FDF"/>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D4B"/>
    <w:rsid w:val="00FC2182"/>
    <w:rsid w:val="00FC35C2"/>
    <w:rsid w:val="00FC366D"/>
    <w:rsid w:val="00FC3D10"/>
    <w:rsid w:val="00FC3DC5"/>
    <w:rsid w:val="00FC5A86"/>
    <w:rsid w:val="00FC5AE8"/>
    <w:rsid w:val="00FC5FEB"/>
    <w:rsid w:val="00FC6425"/>
    <w:rsid w:val="00FC78CA"/>
    <w:rsid w:val="00FD2025"/>
    <w:rsid w:val="00FD2171"/>
    <w:rsid w:val="00FD5C38"/>
    <w:rsid w:val="00FD5F99"/>
    <w:rsid w:val="00FD5FBE"/>
    <w:rsid w:val="00FD6E4F"/>
    <w:rsid w:val="00FD7EA2"/>
    <w:rsid w:val="00FE0BEA"/>
    <w:rsid w:val="00FE16AF"/>
    <w:rsid w:val="00FE2BA3"/>
    <w:rsid w:val="00FE2E06"/>
    <w:rsid w:val="00FE4CAC"/>
    <w:rsid w:val="00FE56C4"/>
    <w:rsid w:val="00FE601A"/>
    <w:rsid w:val="00FE75B1"/>
    <w:rsid w:val="00FE7CA8"/>
    <w:rsid w:val="00FF114C"/>
    <w:rsid w:val="00FF142A"/>
    <w:rsid w:val="00FF2258"/>
    <w:rsid w:val="00FF3F7D"/>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8BB8F-0050-4C3A-9CD6-C1941BE8F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6107</TotalTime>
  <Pages>93</Pages>
  <Words>22596</Words>
  <Characters>128803</Characters>
  <Application>Microsoft Office Word</Application>
  <DocSecurity>0</DocSecurity>
  <Lines>1073</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KARDIOPOST</cp:lastModifiedBy>
  <cp:revision>795</cp:revision>
  <cp:lastPrinted>2017-03-20T06:41:00Z</cp:lastPrinted>
  <dcterms:created xsi:type="dcterms:W3CDTF">2016-03-14T05:06:00Z</dcterms:created>
  <dcterms:modified xsi:type="dcterms:W3CDTF">2017-03-31T11:53:00Z</dcterms:modified>
</cp:coreProperties>
</file>