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773B7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799D3E9B" w:rsidR="008D4FC0" w:rsidRPr="007773B7" w:rsidRDefault="007773B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773B7">
              <w:rPr>
                <w:b/>
                <w:noProof/>
                <w:sz w:val="28"/>
                <w:szCs w:val="28"/>
              </w:rPr>
              <w:t>06.04.2026</w:t>
            </w:r>
          </w:p>
        </w:tc>
        <w:tc>
          <w:tcPr>
            <w:tcW w:w="1601" w:type="pct"/>
            <w:gridSpan w:val="2"/>
          </w:tcPr>
          <w:p w14:paraId="1A5CEB2D" w14:textId="29ABDB2C" w:rsidR="008D4FC0" w:rsidRPr="007773B7" w:rsidRDefault="007773B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773B7">
              <w:rPr>
                <w:b/>
                <w:sz w:val="28"/>
                <w:szCs w:val="28"/>
              </w:rPr>
              <w:t>№ 439</w:t>
            </w:r>
          </w:p>
        </w:tc>
        <w:tc>
          <w:tcPr>
            <w:tcW w:w="1744" w:type="pct"/>
          </w:tcPr>
          <w:p w14:paraId="550372A6" w14:textId="77777777" w:rsidR="008D4FC0" w:rsidRPr="007773B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7773B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773B7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7773B7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16376F5D" w:rsidR="008D4FC0" w:rsidRPr="00B702BD" w:rsidRDefault="00D018B9" w:rsidP="00851478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C62B0A">
              <w:rPr>
                <w:b/>
                <w:bCs/>
                <w:sz w:val="28"/>
              </w:rPr>
              <w:t>07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05</w:t>
            </w:r>
            <w:r w:rsidR="00F73E07">
              <w:rPr>
                <w:b/>
                <w:bCs/>
                <w:sz w:val="28"/>
              </w:rPr>
              <w:t>.20</w:t>
            </w:r>
            <w:r w:rsidR="00336AEF">
              <w:rPr>
                <w:b/>
                <w:bCs/>
                <w:sz w:val="28"/>
              </w:rPr>
              <w:t>2</w:t>
            </w:r>
            <w:r w:rsidR="00C62B0A">
              <w:rPr>
                <w:b/>
                <w:bCs/>
                <w:sz w:val="28"/>
              </w:rPr>
              <w:t>4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C62B0A">
              <w:rPr>
                <w:b/>
                <w:bCs/>
                <w:sz w:val="28"/>
              </w:rPr>
              <w:t>544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C62B0A" w:rsidRPr="00C62B0A">
              <w:rPr>
                <w:b/>
                <w:bCs/>
                <w:sz w:val="28"/>
              </w:rPr>
              <w:t>О создании сил гражданской                обороны Октябрьского района и поддержании их в состоянии            готовности</w:t>
            </w:r>
            <w:r w:rsidR="00336AEF" w:rsidRPr="00336AEF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3B6F77D" w14:textId="77777777" w:rsidR="00851478" w:rsidRPr="006B1B60" w:rsidRDefault="00851478" w:rsidP="00E02956">
      <w:pPr>
        <w:jc w:val="center"/>
        <w:rPr>
          <w:sz w:val="28"/>
        </w:rPr>
      </w:pPr>
    </w:p>
    <w:p w14:paraId="5CFFA890" w14:textId="645BBACF" w:rsidR="006B1B60" w:rsidRDefault="00C62B0A" w:rsidP="00E02956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>В соответствии с постановлением Правительства Ростовской области от 30.03.2026 № 267 «О внесении изменений в постановление Правительства Ростовской области от 15.04.2024 № 269»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31FBA54" w14:textId="77777777" w:rsidR="00851478" w:rsidRDefault="00851478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0332EBB" w14:textId="77777777" w:rsidR="00851478" w:rsidRPr="006B1B60" w:rsidRDefault="00851478" w:rsidP="00E02956">
      <w:pPr>
        <w:jc w:val="center"/>
        <w:rPr>
          <w:sz w:val="28"/>
        </w:rPr>
      </w:pPr>
    </w:p>
    <w:p w14:paraId="2D7B2EDD" w14:textId="0481CB12" w:rsidR="00926FE9" w:rsidRPr="00926FE9" w:rsidRDefault="00623CAC" w:rsidP="00851478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D45AFC">
        <w:rPr>
          <w:sz w:val="28"/>
          <w:szCs w:val="28"/>
        </w:rPr>
        <w:t>07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05</w:t>
      </w:r>
      <w:r w:rsidR="00E02956">
        <w:rPr>
          <w:sz w:val="28"/>
          <w:szCs w:val="28"/>
        </w:rPr>
        <w:t>.202</w:t>
      </w:r>
      <w:r w:rsidR="00D45AFC">
        <w:rPr>
          <w:sz w:val="28"/>
          <w:szCs w:val="28"/>
        </w:rPr>
        <w:t>6</w:t>
      </w:r>
      <w:r w:rsidR="004734E6" w:rsidRPr="004734E6">
        <w:rPr>
          <w:sz w:val="28"/>
          <w:szCs w:val="28"/>
        </w:rPr>
        <w:t xml:space="preserve"> № </w:t>
      </w:r>
      <w:r w:rsidR="00D45AFC">
        <w:rPr>
          <w:sz w:val="28"/>
          <w:szCs w:val="28"/>
        </w:rPr>
        <w:t>544</w:t>
      </w:r>
      <w:r w:rsidR="004734E6" w:rsidRPr="004734E6">
        <w:rPr>
          <w:sz w:val="28"/>
          <w:szCs w:val="28"/>
        </w:rPr>
        <w:t xml:space="preserve"> «</w:t>
      </w:r>
      <w:r w:rsidR="00851478" w:rsidRPr="00851478">
        <w:rPr>
          <w:sz w:val="28"/>
        </w:rPr>
        <w:t xml:space="preserve">О создании </w:t>
      </w:r>
      <w:r w:rsidR="00D45AFC">
        <w:rPr>
          <w:sz w:val="28"/>
        </w:rPr>
        <w:t>сил</w:t>
      </w:r>
      <w:r w:rsidR="00851478" w:rsidRPr="00851478">
        <w:rPr>
          <w:sz w:val="28"/>
        </w:rPr>
        <w:t xml:space="preserve"> гражданской обороны Октябрьского </w:t>
      </w:r>
      <w:r w:rsidR="00D45AFC">
        <w:rPr>
          <w:sz w:val="28"/>
        </w:rPr>
        <w:t>и поддержании их в состоянии готовности</w:t>
      </w:r>
      <w:r w:rsidR="00926FE9">
        <w:rPr>
          <w:sz w:val="28"/>
        </w:rPr>
        <w:t>»:</w:t>
      </w:r>
      <w:r w:rsidR="00926FE9" w:rsidRPr="00926FE9">
        <w:rPr>
          <w:sz w:val="28"/>
        </w:rPr>
        <w:t xml:space="preserve"> </w:t>
      </w:r>
    </w:p>
    <w:p w14:paraId="1BE757D9" w14:textId="1DAA4F95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851478">
        <w:rPr>
          <w:sz w:val="28"/>
          <w:szCs w:val="28"/>
        </w:rPr>
        <w:t xml:space="preserve"> </w:t>
      </w:r>
      <w:r w:rsidR="00251397">
        <w:rPr>
          <w:sz w:val="28"/>
          <w:szCs w:val="28"/>
        </w:rPr>
        <w:t>Изложить п</w:t>
      </w:r>
      <w:r w:rsidR="00336AEF">
        <w:rPr>
          <w:sz w:val="28"/>
          <w:szCs w:val="28"/>
        </w:rPr>
        <w:t xml:space="preserve">ункт </w:t>
      </w:r>
      <w:r w:rsidR="00251397">
        <w:rPr>
          <w:sz w:val="28"/>
          <w:szCs w:val="28"/>
        </w:rPr>
        <w:t>1.4.</w:t>
      </w:r>
      <w:r w:rsidR="00336AEF">
        <w:rPr>
          <w:sz w:val="28"/>
          <w:szCs w:val="28"/>
        </w:rPr>
        <w:t xml:space="preserve"> приложения </w:t>
      </w:r>
      <w:r w:rsidR="00851478">
        <w:rPr>
          <w:sz w:val="28"/>
          <w:szCs w:val="28"/>
        </w:rPr>
        <w:t xml:space="preserve">№ 1 </w:t>
      </w:r>
      <w:r w:rsidR="00336AEF">
        <w:rPr>
          <w:sz w:val="28"/>
          <w:szCs w:val="28"/>
        </w:rPr>
        <w:t>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547E3097" w14:textId="0C5A6D79" w:rsidR="00851478" w:rsidRDefault="009661B0" w:rsidP="00851478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51397" w:rsidRPr="00251397">
        <w:rPr>
          <w:sz w:val="28"/>
          <w:szCs w:val="28"/>
        </w:rPr>
        <w:t>1.4. Спасательные службы, нештатные аварийно-спасательные формирования и нештатные формирования по обеспечению выполнения мероприятий по гражданской обороне создаются на нештатной основе</w:t>
      </w:r>
      <w:proofErr w:type="gramStart"/>
      <w:r w:rsidR="00251397" w:rsidRPr="00251397">
        <w:rPr>
          <w:sz w:val="28"/>
          <w:szCs w:val="28"/>
        </w:rPr>
        <w:t>.</w:t>
      </w:r>
      <w:r w:rsidR="00851478">
        <w:rPr>
          <w:sz w:val="28"/>
          <w:szCs w:val="28"/>
        </w:rPr>
        <w:t>».</w:t>
      </w:r>
      <w:proofErr w:type="gramEnd"/>
    </w:p>
    <w:p w14:paraId="04266E5D" w14:textId="116D0D1D" w:rsidR="00251397" w:rsidRDefault="00251397" w:rsidP="00851478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Пункт 2 раздела 2 приложения № 1 к постановлению дополнить подпунктом 2.1.5 следующего содержания:</w:t>
      </w:r>
    </w:p>
    <w:p w14:paraId="1F9CC9A9" w14:textId="02E974B9" w:rsidR="00251397" w:rsidRDefault="00251397" w:rsidP="00851478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«2.1.5. </w:t>
      </w:r>
      <w:proofErr w:type="gramStart"/>
      <w:r w:rsidRPr="00251397">
        <w:rPr>
          <w:sz w:val="28"/>
          <w:szCs w:val="28"/>
        </w:rPr>
        <w:t>Для спасательных служб: оповещение населения об опасностях; защита культурных ценностей и архивных документов; предоставление населению средств коллективной защиты; проведение мероприятий по световой маскировке и другим видам маскировки; проведение аварийно-спасательных и других неотложных работ в случае возникновения опасностей; первоочередное жизнеобеспечение населения, пострадавшего в результате возникновение опасностей; борьба с пожарами, произошедшими в результате возникновения опасностей;</w:t>
      </w:r>
      <w:proofErr w:type="gramEnd"/>
      <w:r w:rsidRPr="00251397">
        <w:rPr>
          <w:sz w:val="28"/>
          <w:szCs w:val="28"/>
        </w:rPr>
        <w:t xml:space="preserve"> обнаружение и обозначение районов, подвергшихся радиоактивному, химическому, биологическому или иному заражению; санитарная обработка населения, обеззараживание зданий и сооружений, специальная обработка техники и территорий; восстановление и поддержание порядка в районах, пострадавших в результате возникновения опасностей; срочное восстановление функционирования необходимых коммунальных служб в военное время; срочное захоронение трупов в военное время; обеспечение устойчивости функционирования организаций, необходимых для выживания населения при возникновении опасностей; обеспечение постоянной готовности сил и средств гражданской обороны</w:t>
      </w:r>
      <w:proofErr w:type="gramStart"/>
      <w:r w:rsidRPr="0025139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512F9F38" w14:textId="4C4F6334" w:rsidR="00251397" w:rsidRDefault="00251397" w:rsidP="00851478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Изложить пункт 3.5. раздела 3 приложения № 1 к постановлению в следующей редакции:</w:t>
      </w:r>
    </w:p>
    <w:p w14:paraId="65970692" w14:textId="77777777" w:rsidR="00251397" w:rsidRPr="00251397" w:rsidRDefault="00251397" w:rsidP="00251397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 </w:t>
      </w:r>
      <w:proofErr w:type="gramStart"/>
      <w:r w:rsidRPr="00251397">
        <w:rPr>
          <w:sz w:val="28"/>
          <w:szCs w:val="28"/>
        </w:rPr>
        <w:t>Органы местного самоуправления в сфере своей деятельности могут создавать, содержать и организовывать деятельность спасательных служб, представляющих собой совокупность сил и средств, функционально объединенных на нештатной основе и привлекаемых для выполнения мероприятий по гражданской обороне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</w:t>
      </w:r>
      <w:proofErr w:type="gramEnd"/>
    </w:p>
    <w:p w14:paraId="1C9D925E" w14:textId="6E4159C5" w:rsidR="00251397" w:rsidRDefault="00251397" w:rsidP="00251397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251397">
        <w:rPr>
          <w:sz w:val="28"/>
          <w:szCs w:val="28"/>
        </w:rPr>
        <w:t>Структура, состав спасательных служб, указанных в абзаце первом настоящего пункта, определяются положением о спасательной службе, разрабатываемым соответствующим органом местного самоуправления в соответствии с примерным положением о спасательных службах,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Start"/>
      <w:r w:rsidRPr="00251397">
        <w:rPr>
          <w:sz w:val="28"/>
          <w:szCs w:val="28"/>
        </w:rPr>
        <w:t>.</w:t>
      </w:r>
      <w:r w:rsidR="006144DB">
        <w:rPr>
          <w:sz w:val="28"/>
          <w:szCs w:val="28"/>
        </w:rPr>
        <w:t>».</w:t>
      </w:r>
      <w:proofErr w:type="gramEnd"/>
    </w:p>
    <w:p w14:paraId="5C1DC9C2" w14:textId="34171AFC" w:rsidR="006144DB" w:rsidRDefault="006144DB" w:rsidP="00251397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6144DB">
        <w:rPr>
          <w:sz w:val="28"/>
          <w:szCs w:val="28"/>
        </w:rPr>
        <w:t xml:space="preserve">Изложить пункт </w:t>
      </w:r>
      <w:r>
        <w:rPr>
          <w:sz w:val="28"/>
          <w:szCs w:val="28"/>
        </w:rPr>
        <w:t>4.2.</w:t>
      </w:r>
      <w:r w:rsidRPr="006144DB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4</w:t>
      </w:r>
      <w:r w:rsidRPr="006144DB">
        <w:rPr>
          <w:sz w:val="28"/>
          <w:szCs w:val="28"/>
        </w:rPr>
        <w:t xml:space="preserve"> приложения № 1 к постановлению в следующей редакции:</w:t>
      </w:r>
    </w:p>
    <w:p w14:paraId="524508AF" w14:textId="77777777" w:rsidR="006144DB" w:rsidRPr="006144DB" w:rsidRDefault="006144DB" w:rsidP="006144DB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«4.2. </w:t>
      </w:r>
      <w:r w:rsidRPr="006144DB">
        <w:rPr>
          <w:sz w:val="28"/>
          <w:szCs w:val="28"/>
        </w:rPr>
        <w:t xml:space="preserve">Нештатные аварийно-спасательные формирования привлекаются </w:t>
      </w:r>
      <w:proofErr w:type="gramStart"/>
      <w:r w:rsidRPr="006144DB">
        <w:rPr>
          <w:sz w:val="28"/>
          <w:szCs w:val="28"/>
        </w:rPr>
        <w:t>при возникновении опасностей для решения задач в области гражданской обороны в соответствии с планами</w:t>
      </w:r>
      <w:proofErr w:type="gramEnd"/>
      <w:r w:rsidRPr="006144DB">
        <w:rPr>
          <w:sz w:val="28"/>
          <w:szCs w:val="28"/>
        </w:rPr>
        <w:t xml:space="preserve">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</w:t>
      </w:r>
    </w:p>
    <w:p w14:paraId="3D6B0D66" w14:textId="77777777" w:rsidR="006144DB" w:rsidRPr="006144DB" w:rsidRDefault="006144DB" w:rsidP="006144DB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6144DB">
        <w:rPr>
          <w:sz w:val="28"/>
          <w:szCs w:val="28"/>
        </w:rPr>
        <w:t>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</w:t>
      </w:r>
    </w:p>
    <w:p w14:paraId="75730AAA" w14:textId="128A7ADD" w:rsidR="006144DB" w:rsidRDefault="006144DB" w:rsidP="006144DB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6144DB">
        <w:rPr>
          <w:sz w:val="28"/>
          <w:szCs w:val="28"/>
        </w:rPr>
        <w:lastRenderedPageBreak/>
        <w:t>Привлечение профессиональных аварийно-спасательных формирований для решения задач в области гражданской обороны осуществляется в соответствии с планами действий по предупреждению и ликвидации чрезвычайных ситуаций, разработанных и утвержденных в соответствии с законодательством Российской Федерации</w:t>
      </w:r>
      <w:proofErr w:type="gramStart"/>
      <w:r w:rsidRPr="006144DB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14:paraId="4DCF3238" w14:textId="1C521E7A" w:rsidR="006B1B60" w:rsidRPr="006B1B60" w:rsidRDefault="00E62CD6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693FBD1E" w:rsidR="007D70F5" w:rsidRPr="00ED3C6E" w:rsidRDefault="0082260C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60E6F8DC" w:rsidR="007D70F5" w:rsidRPr="00ED3C6E" w:rsidRDefault="007773B7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111329"/>
    <w:rsid w:val="00157067"/>
    <w:rsid w:val="0017440E"/>
    <w:rsid w:val="001B056E"/>
    <w:rsid w:val="00240AFE"/>
    <w:rsid w:val="00250D91"/>
    <w:rsid w:val="00251397"/>
    <w:rsid w:val="002B01C1"/>
    <w:rsid w:val="002B154E"/>
    <w:rsid w:val="002B32C2"/>
    <w:rsid w:val="002C5112"/>
    <w:rsid w:val="002E777D"/>
    <w:rsid w:val="00336AEF"/>
    <w:rsid w:val="003B05C3"/>
    <w:rsid w:val="003C31E4"/>
    <w:rsid w:val="003D71E8"/>
    <w:rsid w:val="00433E9E"/>
    <w:rsid w:val="0045277B"/>
    <w:rsid w:val="004734E6"/>
    <w:rsid w:val="004A11DF"/>
    <w:rsid w:val="005346EA"/>
    <w:rsid w:val="005929CC"/>
    <w:rsid w:val="005D46E4"/>
    <w:rsid w:val="005F3EB9"/>
    <w:rsid w:val="006144DB"/>
    <w:rsid w:val="006166D6"/>
    <w:rsid w:val="00623CAC"/>
    <w:rsid w:val="006905F0"/>
    <w:rsid w:val="006B0AB6"/>
    <w:rsid w:val="006B1B60"/>
    <w:rsid w:val="006D7F66"/>
    <w:rsid w:val="00725F99"/>
    <w:rsid w:val="007773B7"/>
    <w:rsid w:val="00787A8D"/>
    <w:rsid w:val="007D46CC"/>
    <w:rsid w:val="007D70F5"/>
    <w:rsid w:val="00811E14"/>
    <w:rsid w:val="0082260C"/>
    <w:rsid w:val="00851478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62B0A"/>
    <w:rsid w:val="00C758FF"/>
    <w:rsid w:val="00C90F6A"/>
    <w:rsid w:val="00D018B9"/>
    <w:rsid w:val="00D4386F"/>
    <w:rsid w:val="00D45AFC"/>
    <w:rsid w:val="00DB479C"/>
    <w:rsid w:val="00DB746C"/>
    <w:rsid w:val="00DE6A3C"/>
    <w:rsid w:val="00E02956"/>
    <w:rsid w:val="00E14D2F"/>
    <w:rsid w:val="00E62CD6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2026-04-06T10:26:00Z</cp:lastPrinted>
  <dcterms:created xsi:type="dcterms:W3CDTF">2026-04-06T10:27:00Z</dcterms:created>
  <dcterms:modified xsi:type="dcterms:W3CDTF">2026-04-06T10:27:00Z</dcterms:modified>
</cp:coreProperties>
</file>