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61FA8" w:rsidRDefault="00961FA8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18.08.2023</w:t>
            </w:r>
          </w:p>
        </w:tc>
        <w:tc>
          <w:tcPr>
            <w:tcW w:w="1696" w:type="pct"/>
            <w:gridSpan w:val="2"/>
          </w:tcPr>
          <w:p w:rsidR="008D4FC0" w:rsidRPr="00961FA8" w:rsidRDefault="00961FA8" w:rsidP="00961FA8">
            <w:pPr>
              <w:ind w:left="50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940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472C13" w:rsidRPr="000535C0" w:rsidRDefault="00472C13" w:rsidP="00472C13">
            <w:pPr>
              <w:widowControl w:val="0"/>
              <w:tabs>
                <w:tab w:val="left" w:pos="765"/>
                <w:tab w:val="center" w:pos="4677"/>
              </w:tabs>
              <w:autoSpaceDE w:val="0"/>
              <w:autoSpaceDN w:val="0"/>
              <w:ind w:left="-71" w:right="462" w:firstLine="71"/>
              <w:jc w:val="both"/>
              <w:rPr>
                <w:b/>
                <w:sz w:val="28"/>
                <w:szCs w:val="28"/>
              </w:rPr>
            </w:pPr>
            <w:r w:rsidRPr="000535C0">
              <w:rPr>
                <w:b/>
                <w:sz w:val="28"/>
                <w:szCs w:val="28"/>
              </w:rPr>
              <w:t>Об утверждении методики опред</w:t>
            </w:r>
            <w:r w:rsidRPr="000535C0">
              <w:rPr>
                <w:b/>
                <w:sz w:val="28"/>
                <w:szCs w:val="28"/>
              </w:rPr>
              <w:t>е</w:t>
            </w:r>
            <w:r w:rsidRPr="000535C0">
              <w:rPr>
                <w:b/>
                <w:sz w:val="28"/>
                <w:szCs w:val="28"/>
              </w:rPr>
              <w:t>ления нормативных затрат на ок</w:t>
            </w:r>
            <w:r w:rsidRPr="000535C0">
              <w:rPr>
                <w:b/>
                <w:sz w:val="28"/>
                <w:szCs w:val="28"/>
              </w:rPr>
              <w:t>а</w:t>
            </w:r>
            <w:r w:rsidRPr="000535C0">
              <w:rPr>
                <w:b/>
                <w:sz w:val="28"/>
                <w:szCs w:val="28"/>
              </w:rPr>
              <w:t>зание муниципальных услуг по р</w:t>
            </w:r>
            <w:r w:rsidRPr="000535C0">
              <w:rPr>
                <w:b/>
                <w:sz w:val="28"/>
                <w:szCs w:val="28"/>
              </w:rPr>
              <w:t>е</w:t>
            </w:r>
            <w:r w:rsidRPr="000535C0">
              <w:rPr>
                <w:b/>
                <w:sz w:val="28"/>
                <w:szCs w:val="28"/>
              </w:rPr>
              <w:t>ализации дополнительных общео</w:t>
            </w:r>
            <w:r w:rsidRPr="000535C0">
              <w:rPr>
                <w:b/>
                <w:sz w:val="28"/>
                <w:szCs w:val="28"/>
              </w:rPr>
              <w:t>б</w:t>
            </w:r>
            <w:r w:rsidRPr="000535C0">
              <w:rPr>
                <w:b/>
                <w:sz w:val="28"/>
                <w:szCs w:val="28"/>
              </w:rPr>
              <w:t>разовательных общеразвивающих программ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72C13" w:rsidRDefault="00BF412F">
      <w:pPr>
        <w:jc w:val="center"/>
        <w:rPr>
          <w:sz w:val="28"/>
        </w:rPr>
      </w:pPr>
    </w:p>
    <w:p w:rsidR="00472C13" w:rsidRPr="000535C0" w:rsidRDefault="00472C13" w:rsidP="00472C13">
      <w:pPr>
        <w:pStyle w:val="ad"/>
        <w:ind w:right="-2" w:firstLine="72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880D82">
        <w:rPr>
          <w:rFonts w:ascii="Times New Roman" w:hAnsi="Times New Roman"/>
          <w:sz w:val="28"/>
          <w:szCs w:val="28"/>
          <w:lang w:val="ru-RU"/>
        </w:rPr>
        <w:t>Во исполнение постановления Администрации Октябрьского района от 29.03.2023 №351«Об организации оказания муниципальных услуг в социальной сфере по направлению деятельности «Реализация дополнительных образовательных программ (за исключением дополнительных предпрофессиональных программ в о</w:t>
      </w:r>
      <w:r w:rsidRPr="00880D82">
        <w:rPr>
          <w:rFonts w:ascii="Times New Roman" w:hAnsi="Times New Roman"/>
          <w:sz w:val="28"/>
          <w:szCs w:val="28"/>
          <w:lang w:val="ru-RU"/>
        </w:rPr>
        <w:t>б</w:t>
      </w:r>
      <w:r w:rsidRPr="00880D82">
        <w:rPr>
          <w:rFonts w:ascii="Times New Roman" w:hAnsi="Times New Roman"/>
          <w:sz w:val="28"/>
          <w:szCs w:val="28"/>
          <w:lang w:val="ru-RU"/>
        </w:rPr>
        <w:t>ласти искусств)» на территории Октябрьского района», постановления Администр</w:t>
      </w:r>
      <w:r w:rsidRPr="00880D82">
        <w:rPr>
          <w:rFonts w:ascii="Times New Roman" w:hAnsi="Times New Roman"/>
          <w:sz w:val="28"/>
          <w:szCs w:val="28"/>
          <w:lang w:val="ru-RU"/>
        </w:rPr>
        <w:t>а</w:t>
      </w:r>
      <w:r w:rsidRPr="00880D82">
        <w:rPr>
          <w:rFonts w:ascii="Times New Roman" w:hAnsi="Times New Roman"/>
          <w:sz w:val="28"/>
          <w:szCs w:val="28"/>
          <w:lang w:val="ru-RU"/>
        </w:rPr>
        <w:t>ции Октябрьского района от 23.03.2023 №323 «О порядке формирования муниц</w:t>
      </w:r>
      <w:r w:rsidRPr="00880D82">
        <w:rPr>
          <w:rFonts w:ascii="Times New Roman" w:hAnsi="Times New Roman"/>
          <w:sz w:val="28"/>
          <w:szCs w:val="28"/>
          <w:lang w:val="ru-RU"/>
        </w:rPr>
        <w:t>и</w:t>
      </w:r>
      <w:r w:rsidRPr="00880D82">
        <w:rPr>
          <w:rFonts w:ascii="Times New Roman" w:hAnsi="Times New Roman"/>
          <w:sz w:val="28"/>
          <w:szCs w:val="28"/>
          <w:lang w:val="ru-RU"/>
        </w:rPr>
        <w:t>пальных социальных заказов на оказание муниципальных услуг в социальной сфере, отнесенных к полномочиям Администрации</w:t>
      </w:r>
      <w:proofErr w:type="gramEnd"/>
      <w:r w:rsidRPr="00880D82">
        <w:rPr>
          <w:rFonts w:ascii="Times New Roman" w:hAnsi="Times New Roman"/>
          <w:sz w:val="28"/>
          <w:szCs w:val="28"/>
          <w:lang w:val="ru-RU"/>
        </w:rPr>
        <w:t xml:space="preserve"> Октябрьского района, о форме и сроках формирования отчета об их исполнении</w:t>
      </w:r>
      <w:r w:rsidRPr="00CC5852">
        <w:rPr>
          <w:rFonts w:ascii="Times New Roman" w:hAnsi="Times New Roman"/>
          <w:sz w:val="28"/>
          <w:szCs w:val="28"/>
          <w:lang w:val="ru-RU"/>
        </w:rPr>
        <w:t>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472C13" w:rsidRPr="00880D82" w:rsidRDefault="00472C13" w:rsidP="00472C13">
      <w:pPr>
        <w:widowControl w:val="0"/>
        <w:numPr>
          <w:ilvl w:val="0"/>
          <w:numId w:val="1"/>
        </w:numPr>
        <w:ind w:left="36" w:firstLine="815"/>
        <w:jc w:val="both"/>
        <w:rPr>
          <w:sz w:val="28"/>
          <w:szCs w:val="28"/>
        </w:rPr>
      </w:pPr>
      <w:r w:rsidRPr="00880D82">
        <w:rPr>
          <w:sz w:val="28"/>
          <w:szCs w:val="28"/>
        </w:rPr>
        <w:t>Утвердить методику</w:t>
      </w:r>
      <w:r w:rsidR="00961FA8">
        <w:rPr>
          <w:sz w:val="28"/>
          <w:szCs w:val="28"/>
        </w:rPr>
        <w:t xml:space="preserve"> </w:t>
      </w:r>
      <w:r w:rsidRPr="00880D82">
        <w:rPr>
          <w:sz w:val="28"/>
          <w:szCs w:val="28"/>
        </w:rPr>
        <w:t>определения нормативных затрат на оказание м</w:t>
      </w:r>
      <w:r w:rsidRPr="00880D82">
        <w:rPr>
          <w:sz w:val="28"/>
          <w:szCs w:val="28"/>
        </w:rPr>
        <w:t>у</w:t>
      </w:r>
      <w:r w:rsidRPr="00880D82">
        <w:rPr>
          <w:sz w:val="28"/>
          <w:szCs w:val="28"/>
        </w:rPr>
        <w:t>ниципальных услуг по реализации дополнительных общеобразовательных пр</w:t>
      </w:r>
      <w:r w:rsidRPr="00880D82">
        <w:rPr>
          <w:sz w:val="28"/>
          <w:szCs w:val="28"/>
        </w:rPr>
        <w:t>о</w:t>
      </w:r>
      <w:r w:rsidRPr="00880D82">
        <w:rPr>
          <w:sz w:val="28"/>
          <w:szCs w:val="28"/>
        </w:rPr>
        <w:t>грамм</w:t>
      </w:r>
      <w:r w:rsidR="00961FA8">
        <w:rPr>
          <w:sz w:val="28"/>
          <w:szCs w:val="28"/>
        </w:rPr>
        <w:t xml:space="preserve"> </w:t>
      </w:r>
      <w:r w:rsidR="00B5751C" w:rsidRPr="003B6D64">
        <w:rPr>
          <w:sz w:val="28"/>
          <w:szCs w:val="28"/>
        </w:rPr>
        <w:t>согласно приложению.</w:t>
      </w:r>
    </w:p>
    <w:p w:rsidR="00472C13" w:rsidRPr="00880D82" w:rsidRDefault="00472C13" w:rsidP="00472C13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80D82">
        <w:rPr>
          <w:rFonts w:ascii="Times New Roman" w:hAnsi="Times New Roman" w:cs="Times New Roman"/>
          <w:sz w:val="28"/>
          <w:szCs w:val="28"/>
          <w:lang w:eastAsia="ar-SA"/>
        </w:rPr>
        <w:t>Настоящее постановление вступает в силу с момента его официального опубликования и подлежит размещению на официальном сайте Администрации О</w:t>
      </w:r>
      <w:r w:rsidRPr="00880D82">
        <w:rPr>
          <w:rFonts w:ascii="Times New Roman" w:hAnsi="Times New Roman" w:cs="Times New Roman"/>
          <w:sz w:val="28"/>
          <w:szCs w:val="28"/>
          <w:lang w:eastAsia="ar-SA"/>
        </w:rPr>
        <w:t>к</w:t>
      </w:r>
      <w:r w:rsidRPr="00880D82">
        <w:rPr>
          <w:rFonts w:ascii="Times New Roman" w:hAnsi="Times New Roman" w:cs="Times New Roman"/>
          <w:sz w:val="28"/>
          <w:szCs w:val="28"/>
          <w:lang w:eastAsia="ar-SA"/>
        </w:rPr>
        <w:t>тябрьского района.</w:t>
      </w:r>
    </w:p>
    <w:p w:rsidR="007D70F5" w:rsidRPr="00472C13" w:rsidRDefault="00472C13" w:rsidP="007D70F5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0D82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880D82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</w:t>
      </w:r>
      <w:r w:rsidRPr="00880D82">
        <w:rPr>
          <w:rFonts w:ascii="Times New Roman" w:hAnsi="Times New Roman" w:cs="Times New Roman"/>
          <w:sz w:val="28"/>
          <w:szCs w:val="28"/>
        </w:rPr>
        <w:t>и</w:t>
      </w:r>
      <w:r w:rsidRPr="00880D82">
        <w:rPr>
          <w:rFonts w:ascii="Times New Roman" w:hAnsi="Times New Roman" w:cs="Times New Roman"/>
          <w:sz w:val="28"/>
          <w:szCs w:val="28"/>
        </w:rPr>
        <w:t>теля главы Администрации Октябрьского района Бутову Л.А.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472C13" w:rsidRPr="00880D82" w:rsidRDefault="00472C13" w:rsidP="00472C13">
            <w:pPr>
              <w:widowControl w:val="0"/>
              <w:rPr>
                <w:sz w:val="28"/>
                <w:szCs w:val="28"/>
              </w:rPr>
            </w:pPr>
            <w:bookmarkStart w:id="2" w:name="SIGNERPOST1"/>
            <w:bookmarkEnd w:id="2"/>
            <w:r w:rsidRPr="00880D82">
              <w:rPr>
                <w:sz w:val="28"/>
                <w:szCs w:val="28"/>
              </w:rPr>
              <w:t>Глава Администрации</w:t>
            </w:r>
          </w:p>
          <w:p w:rsidR="007D70F5" w:rsidRPr="00ED3C6E" w:rsidRDefault="00472C13" w:rsidP="00472C13">
            <w:pPr>
              <w:rPr>
                <w:sz w:val="28"/>
                <w:szCs w:val="28"/>
              </w:rPr>
            </w:pPr>
            <w:r w:rsidRPr="00880D82">
              <w:rPr>
                <w:sz w:val="28"/>
                <w:szCs w:val="28"/>
              </w:rPr>
              <w:t xml:space="preserve">Октябрьского района                                                    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472C13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 w:rsidRPr="00880D82">
              <w:rPr>
                <w:sz w:val="28"/>
                <w:szCs w:val="28"/>
              </w:rPr>
              <w:t xml:space="preserve">Л. В. </w:t>
            </w:r>
            <w:proofErr w:type="spellStart"/>
            <w:r w:rsidRPr="00880D82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472C13" w:rsidRDefault="0017440E" w:rsidP="003D4C50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3D4C50" w:rsidRDefault="00472C13" w:rsidP="003D4C50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образования</w:t>
            </w:r>
          </w:p>
          <w:p w:rsidR="003D4C50" w:rsidRDefault="00472C13" w:rsidP="003D4C50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</w:t>
            </w:r>
            <w:r w:rsidR="003D4C50">
              <w:rPr>
                <w:sz w:val="28"/>
              </w:rPr>
              <w:t>и</w:t>
            </w:r>
          </w:p>
          <w:p w:rsidR="0017440E" w:rsidRPr="0017440E" w:rsidRDefault="00472C13" w:rsidP="003D4C50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Октябрьского района </w:t>
            </w:r>
          </w:p>
        </w:tc>
        <w:tc>
          <w:tcPr>
            <w:tcW w:w="5212" w:type="dxa"/>
          </w:tcPr>
          <w:p w:rsidR="0017440E" w:rsidRPr="00472C1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472C1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72C1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Default="003D4C50" w:rsidP="007D70F5">
      <w:pPr>
        <w:ind w:left="709"/>
        <w:rPr>
          <w:sz w:val="20"/>
        </w:rPr>
      </w:pP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0"/>
        </w:rPr>
        <w:lastRenderedPageBreak/>
        <w:tab/>
      </w:r>
      <w:r w:rsidR="003B6D64">
        <w:rPr>
          <w:sz w:val="28"/>
          <w:szCs w:val="28"/>
        </w:rPr>
        <w:t>Приложение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0535C0">
        <w:rPr>
          <w:sz w:val="28"/>
          <w:szCs w:val="28"/>
        </w:rPr>
        <w:t xml:space="preserve">                                                                     к постановлению Администрации 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Октябрьс</w:t>
      </w:r>
      <w:r w:rsidRPr="000535C0">
        <w:rPr>
          <w:sz w:val="28"/>
          <w:szCs w:val="28"/>
        </w:rPr>
        <w:t>кого района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61FA8">
        <w:rPr>
          <w:sz w:val="28"/>
          <w:szCs w:val="28"/>
        </w:rPr>
        <w:t>о</w:t>
      </w:r>
      <w:r w:rsidR="003B6D64">
        <w:rPr>
          <w:sz w:val="28"/>
          <w:szCs w:val="28"/>
        </w:rPr>
        <w:t>т</w:t>
      </w:r>
      <w:r w:rsidR="00961FA8">
        <w:rPr>
          <w:sz w:val="28"/>
          <w:szCs w:val="28"/>
        </w:rPr>
        <w:t xml:space="preserve"> 18</w:t>
      </w:r>
      <w:r w:rsidR="003B6D64">
        <w:rPr>
          <w:sz w:val="28"/>
          <w:szCs w:val="28"/>
        </w:rPr>
        <w:t>.08.2023</w:t>
      </w:r>
      <w:r>
        <w:rPr>
          <w:sz w:val="28"/>
          <w:szCs w:val="28"/>
        </w:rPr>
        <w:t xml:space="preserve"> №</w:t>
      </w:r>
      <w:r w:rsidR="00961FA8">
        <w:rPr>
          <w:sz w:val="28"/>
          <w:szCs w:val="28"/>
        </w:rPr>
        <w:t xml:space="preserve"> 940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b/>
          <w:bCs/>
          <w:sz w:val="28"/>
          <w:szCs w:val="28"/>
        </w:rPr>
      </w:pPr>
    </w:p>
    <w:p w:rsidR="003D4C50" w:rsidRDefault="003D4C50" w:rsidP="003D4C5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 w:rsidRPr="000535C0">
        <w:rPr>
          <w:b/>
          <w:bCs/>
          <w:sz w:val="28"/>
          <w:szCs w:val="28"/>
        </w:rPr>
        <w:t>Методика определения нормативных затрат на оказание муниципальных услуг по реализации дополнительных общеобразовательных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0535C0">
        <w:rPr>
          <w:b/>
          <w:bCs/>
          <w:sz w:val="28"/>
          <w:szCs w:val="28"/>
        </w:rPr>
        <w:t>общеразвивающих программ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D4C50" w:rsidRPr="000535C0" w:rsidRDefault="003D4C50" w:rsidP="003D4C50">
      <w:pPr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ind w:left="0" w:firstLine="720"/>
        <w:jc w:val="center"/>
        <w:rPr>
          <w:b/>
          <w:sz w:val="28"/>
          <w:szCs w:val="28"/>
        </w:rPr>
      </w:pPr>
      <w:r w:rsidRPr="000535C0">
        <w:rPr>
          <w:b/>
          <w:sz w:val="28"/>
          <w:szCs w:val="28"/>
        </w:rPr>
        <w:t>Общие положения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0535C0">
        <w:rPr>
          <w:sz w:val="28"/>
          <w:szCs w:val="28"/>
        </w:rPr>
        <w:t xml:space="preserve">Настоящая </w:t>
      </w:r>
      <w:bookmarkStart w:id="5" w:name="_Hlk138339958"/>
      <w:r w:rsidRPr="000535C0">
        <w:rPr>
          <w:sz w:val="28"/>
          <w:szCs w:val="28"/>
        </w:rPr>
        <w:t>методика определения нормативных затрат на оказание мун</w:t>
      </w:r>
      <w:r w:rsidRPr="000535C0">
        <w:rPr>
          <w:sz w:val="28"/>
          <w:szCs w:val="28"/>
        </w:rPr>
        <w:t>и</w:t>
      </w:r>
      <w:r w:rsidRPr="000535C0">
        <w:rPr>
          <w:sz w:val="28"/>
          <w:szCs w:val="28"/>
        </w:rPr>
        <w:t>ципальных услуг по реализации дополнительных общеобразовательных общеразв</w:t>
      </w:r>
      <w:r w:rsidRPr="000535C0">
        <w:rPr>
          <w:sz w:val="28"/>
          <w:szCs w:val="28"/>
        </w:rPr>
        <w:t>и</w:t>
      </w:r>
      <w:r w:rsidRPr="000535C0">
        <w:rPr>
          <w:sz w:val="28"/>
          <w:szCs w:val="28"/>
        </w:rPr>
        <w:t xml:space="preserve">вающих программ </w:t>
      </w:r>
      <w:bookmarkEnd w:id="5"/>
      <w:r w:rsidRPr="000535C0">
        <w:rPr>
          <w:sz w:val="28"/>
          <w:szCs w:val="28"/>
        </w:rPr>
        <w:t>устанавливает порядок определения величины составляющих б</w:t>
      </w:r>
      <w:r w:rsidRPr="000535C0">
        <w:rPr>
          <w:sz w:val="28"/>
          <w:szCs w:val="28"/>
        </w:rPr>
        <w:t>а</w:t>
      </w:r>
      <w:r w:rsidRPr="000535C0">
        <w:rPr>
          <w:sz w:val="28"/>
          <w:szCs w:val="28"/>
        </w:rPr>
        <w:t>зовых нормативов затрат.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proofErr w:type="gramStart"/>
      <w:r w:rsidRPr="000535C0">
        <w:rPr>
          <w:sz w:val="28"/>
          <w:szCs w:val="28"/>
        </w:rPr>
        <w:t xml:space="preserve">Настоящая методика </w:t>
      </w:r>
      <w:r w:rsidRPr="000535C0">
        <w:rPr>
          <w:spacing w:val="-2"/>
          <w:sz w:val="28"/>
          <w:szCs w:val="28"/>
        </w:rPr>
        <w:t xml:space="preserve">применяется уполномоченными органами </w:t>
      </w:r>
      <w:r>
        <w:rPr>
          <w:spacing w:val="-2"/>
          <w:sz w:val="28"/>
          <w:szCs w:val="28"/>
        </w:rPr>
        <w:t>отдела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 А</w:t>
      </w:r>
      <w:r w:rsidRPr="000535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Октябрьского</w:t>
      </w:r>
      <w:r w:rsidRPr="000535C0">
        <w:rPr>
          <w:sz w:val="28"/>
          <w:szCs w:val="28"/>
        </w:rPr>
        <w:t xml:space="preserve"> района</w:t>
      </w:r>
      <w:r w:rsidRPr="000535C0">
        <w:rPr>
          <w:spacing w:val="-2"/>
          <w:sz w:val="28"/>
          <w:szCs w:val="28"/>
        </w:rPr>
        <w:t>, которые выполняют функции учр</w:t>
      </w:r>
      <w:r w:rsidRPr="000535C0">
        <w:rPr>
          <w:spacing w:val="-2"/>
          <w:sz w:val="28"/>
          <w:szCs w:val="28"/>
        </w:rPr>
        <w:t>е</w:t>
      </w:r>
      <w:r w:rsidRPr="000535C0">
        <w:rPr>
          <w:spacing w:val="-2"/>
          <w:sz w:val="28"/>
          <w:szCs w:val="28"/>
        </w:rPr>
        <w:t>дителя организаций, реализующих дополнительные общеобразовательные общера</w:t>
      </w:r>
      <w:r w:rsidRPr="000535C0">
        <w:rPr>
          <w:spacing w:val="-2"/>
          <w:sz w:val="28"/>
          <w:szCs w:val="28"/>
        </w:rPr>
        <w:t>з</w:t>
      </w:r>
      <w:r w:rsidRPr="000535C0">
        <w:rPr>
          <w:spacing w:val="-2"/>
          <w:sz w:val="28"/>
          <w:szCs w:val="28"/>
        </w:rPr>
        <w:t>вивающие программы, при оказании услуг по реализации дополнительных общеобр</w:t>
      </w:r>
      <w:r w:rsidRPr="000535C0">
        <w:rPr>
          <w:spacing w:val="-2"/>
          <w:sz w:val="28"/>
          <w:szCs w:val="28"/>
        </w:rPr>
        <w:t>а</w:t>
      </w:r>
      <w:r w:rsidRPr="000535C0">
        <w:rPr>
          <w:spacing w:val="-2"/>
          <w:sz w:val="28"/>
          <w:szCs w:val="28"/>
        </w:rPr>
        <w:t>зовательных общеразвивающих программ в системе персонифицированного фина</w:t>
      </w:r>
      <w:r w:rsidRPr="000535C0">
        <w:rPr>
          <w:spacing w:val="-2"/>
          <w:sz w:val="28"/>
          <w:szCs w:val="28"/>
        </w:rPr>
        <w:t>н</w:t>
      </w:r>
      <w:r w:rsidRPr="000535C0">
        <w:rPr>
          <w:spacing w:val="-2"/>
          <w:sz w:val="28"/>
          <w:szCs w:val="28"/>
        </w:rPr>
        <w:t>сирования, а также в целях реализации обязательств перед частными образовател</w:t>
      </w:r>
      <w:r w:rsidRPr="000535C0">
        <w:rPr>
          <w:spacing w:val="-2"/>
          <w:sz w:val="28"/>
          <w:szCs w:val="28"/>
        </w:rPr>
        <w:t>ь</w:t>
      </w:r>
      <w:r w:rsidRPr="000535C0">
        <w:rPr>
          <w:spacing w:val="-2"/>
          <w:sz w:val="28"/>
          <w:szCs w:val="28"/>
        </w:rPr>
        <w:t>ными организациями (индивидуальными предпринимателя), возникающих в рамках системы персонифицированного финансирования.</w:t>
      </w:r>
      <w:proofErr w:type="gramEnd"/>
      <w:r w:rsidRPr="000535C0">
        <w:rPr>
          <w:sz w:val="28"/>
          <w:szCs w:val="28"/>
        </w:rPr>
        <w:t xml:space="preserve"> Значения основных параметров и отраслевых коэффициентов, используемых для определения нормативных затрат на оказание муниципальных услуг по реализации дополнительных общеобразовател</w:t>
      </w:r>
      <w:r w:rsidRPr="000535C0">
        <w:rPr>
          <w:sz w:val="28"/>
          <w:szCs w:val="28"/>
        </w:rPr>
        <w:t>ь</w:t>
      </w:r>
      <w:r w:rsidRPr="000535C0">
        <w:rPr>
          <w:sz w:val="28"/>
          <w:szCs w:val="28"/>
        </w:rPr>
        <w:t xml:space="preserve">ных общеразвивающих программ, устанавливаются нормативными актами органов местного </w:t>
      </w:r>
      <w:r w:rsidRPr="004C0D6C">
        <w:rPr>
          <w:sz w:val="28"/>
          <w:szCs w:val="28"/>
        </w:rPr>
        <w:t xml:space="preserve">самоуправления </w:t>
      </w:r>
      <w:r w:rsidRPr="004C0D6C">
        <w:rPr>
          <w:color w:val="000000" w:themeColor="text1"/>
          <w:sz w:val="28"/>
          <w:szCs w:val="28"/>
        </w:rPr>
        <w:t xml:space="preserve">Администрации </w:t>
      </w:r>
      <w:r>
        <w:rPr>
          <w:color w:val="000000" w:themeColor="text1"/>
          <w:sz w:val="28"/>
          <w:szCs w:val="28"/>
        </w:rPr>
        <w:t>Октябрьского</w:t>
      </w:r>
      <w:r w:rsidRPr="004C0D6C">
        <w:rPr>
          <w:color w:val="000000" w:themeColor="text1"/>
          <w:sz w:val="28"/>
          <w:szCs w:val="28"/>
        </w:rPr>
        <w:t xml:space="preserve"> района</w:t>
      </w:r>
      <w:r w:rsidRPr="000535C0">
        <w:rPr>
          <w:sz w:val="28"/>
          <w:szCs w:val="28"/>
        </w:rPr>
        <w:t xml:space="preserve"> (далее – уполном</w:t>
      </w:r>
      <w:r w:rsidRPr="000535C0">
        <w:rPr>
          <w:sz w:val="28"/>
          <w:szCs w:val="28"/>
        </w:rPr>
        <w:t>о</w:t>
      </w:r>
      <w:r w:rsidRPr="000535C0">
        <w:rPr>
          <w:sz w:val="28"/>
          <w:szCs w:val="28"/>
        </w:rPr>
        <w:t>ченный орган).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0535C0">
        <w:rPr>
          <w:sz w:val="28"/>
          <w:szCs w:val="28"/>
        </w:rPr>
        <w:t xml:space="preserve">Настоящая </w:t>
      </w:r>
      <w:r w:rsidRPr="000535C0">
        <w:rPr>
          <w:bCs/>
          <w:sz w:val="28"/>
          <w:szCs w:val="28"/>
        </w:rPr>
        <w:t>М</w:t>
      </w:r>
      <w:r w:rsidRPr="000535C0">
        <w:rPr>
          <w:sz w:val="28"/>
          <w:szCs w:val="28"/>
        </w:rPr>
        <w:t xml:space="preserve">етодика </w:t>
      </w:r>
      <w:r w:rsidRPr="000535C0">
        <w:rPr>
          <w:spacing w:val="-1"/>
          <w:sz w:val="28"/>
          <w:szCs w:val="28"/>
        </w:rPr>
        <w:t>разработана в целях:</w:t>
      </w:r>
    </w:p>
    <w:p w:rsidR="003D4C50" w:rsidRPr="000535C0" w:rsidRDefault="003D4C50" w:rsidP="003D4C50">
      <w:pPr>
        <w:widowControl w:val="0"/>
        <w:tabs>
          <w:tab w:val="left" w:pos="902"/>
        </w:tabs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w:r w:rsidRPr="000535C0">
        <w:rPr>
          <w:spacing w:val="-1"/>
          <w:sz w:val="28"/>
          <w:szCs w:val="28"/>
        </w:rPr>
        <w:t xml:space="preserve">установления экономически обоснованных механизмов и единых методов определения </w:t>
      </w:r>
      <w:r w:rsidRPr="000535C0">
        <w:rPr>
          <w:sz w:val="28"/>
          <w:szCs w:val="28"/>
        </w:rPr>
        <w:t>нормативных затрат на оказание муниципальных услуг по реализации дополнительных общеобразовательных общеразвивающих программ</w:t>
      </w:r>
      <w:r w:rsidRPr="000535C0">
        <w:rPr>
          <w:spacing w:val="-1"/>
          <w:sz w:val="28"/>
          <w:szCs w:val="28"/>
        </w:rPr>
        <w:t>;</w:t>
      </w:r>
    </w:p>
    <w:p w:rsidR="003D4C50" w:rsidRPr="000535C0" w:rsidRDefault="003D4C50" w:rsidP="003D4C50">
      <w:pPr>
        <w:widowControl w:val="0"/>
        <w:tabs>
          <w:tab w:val="left" w:pos="88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35C0">
        <w:rPr>
          <w:sz w:val="28"/>
          <w:szCs w:val="28"/>
        </w:rPr>
        <w:t xml:space="preserve">обеспечения финансовой </w:t>
      </w:r>
      <w:proofErr w:type="gramStart"/>
      <w:r w:rsidRPr="000535C0">
        <w:rPr>
          <w:sz w:val="28"/>
          <w:szCs w:val="28"/>
        </w:rPr>
        <w:t>прозрачности процедур планирования объемов бю</w:t>
      </w:r>
      <w:r w:rsidRPr="000535C0">
        <w:rPr>
          <w:sz w:val="28"/>
          <w:szCs w:val="28"/>
        </w:rPr>
        <w:t>д</w:t>
      </w:r>
      <w:r w:rsidRPr="000535C0">
        <w:rPr>
          <w:sz w:val="28"/>
          <w:szCs w:val="28"/>
        </w:rPr>
        <w:t>жетных ассигнований</w:t>
      </w:r>
      <w:proofErr w:type="gramEnd"/>
      <w:r w:rsidRPr="000535C0">
        <w:rPr>
          <w:sz w:val="28"/>
          <w:szCs w:val="28"/>
        </w:rPr>
        <w:t xml:space="preserve"> на финансовое обеспечение дополнительного образования.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0535C0">
        <w:rPr>
          <w:sz w:val="28"/>
          <w:szCs w:val="28"/>
        </w:rPr>
        <w:t>Образовательные организации, организации, осуществляющие обучение (в том числе организации спорта и культуры), реализующие дополнительные общера</w:t>
      </w:r>
      <w:r w:rsidRPr="000535C0">
        <w:rPr>
          <w:sz w:val="28"/>
          <w:szCs w:val="28"/>
        </w:rPr>
        <w:t>з</w:t>
      </w:r>
      <w:r w:rsidRPr="000535C0">
        <w:rPr>
          <w:sz w:val="28"/>
          <w:szCs w:val="28"/>
        </w:rPr>
        <w:t>вивающие программы в рамках системы персонифицированного финансирования, вправе установить цену оказания муниципальной услуги по реализации дополн</w:t>
      </w:r>
      <w:r w:rsidRPr="000535C0">
        <w:rPr>
          <w:sz w:val="28"/>
          <w:szCs w:val="28"/>
        </w:rPr>
        <w:t>и</w:t>
      </w:r>
      <w:r w:rsidRPr="000535C0">
        <w:rPr>
          <w:sz w:val="28"/>
          <w:szCs w:val="28"/>
        </w:rPr>
        <w:t>тельной общеразвивающей программы в расчете на человеко-час в размере, мен</w:t>
      </w:r>
      <w:r w:rsidRPr="000535C0">
        <w:rPr>
          <w:sz w:val="28"/>
          <w:szCs w:val="28"/>
        </w:rPr>
        <w:t>ь</w:t>
      </w:r>
      <w:r w:rsidRPr="000535C0">
        <w:rPr>
          <w:sz w:val="28"/>
          <w:szCs w:val="28"/>
        </w:rPr>
        <w:t>шем, чем нормативные затраты, рассчитанные в порядке, установленном настоящей методикой</w:t>
      </w:r>
      <w:r w:rsidRPr="000535C0">
        <w:rPr>
          <w:spacing w:val="-2"/>
          <w:sz w:val="28"/>
          <w:szCs w:val="28"/>
        </w:rPr>
        <w:t>.</w:t>
      </w:r>
    </w:p>
    <w:p w:rsidR="003D4C50" w:rsidRPr="000535C0" w:rsidRDefault="003D4C50" w:rsidP="003D4C50">
      <w:pPr>
        <w:widowControl w:val="0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ind w:left="0" w:firstLine="720"/>
        <w:jc w:val="both"/>
        <w:outlineLvl w:val="1"/>
        <w:rPr>
          <w:b/>
          <w:sz w:val="28"/>
          <w:szCs w:val="28"/>
        </w:rPr>
      </w:pPr>
      <w:r w:rsidRPr="000535C0">
        <w:rPr>
          <w:b/>
          <w:sz w:val="28"/>
          <w:szCs w:val="28"/>
        </w:rPr>
        <w:t>Расчет нормативных затрат на оказание муниципальных услуг по реализации дополнительных общеобразовательных общеразвивающих пр</w:t>
      </w:r>
      <w:r w:rsidRPr="000535C0">
        <w:rPr>
          <w:b/>
          <w:sz w:val="28"/>
          <w:szCs w:val="28"/>
        </w:rPr>
        <w:t>о</w:t>
      </w:r>
      <w:r w:rsidRPr="000535C0">
        <w:rPr>
          <w:b/>
          <w:sz w:val="28"/>
          <w:szCs w:val="28"/>
        </w:rPr>
        <w:t>грамм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ind w:left="0" w:firstLine="720"/>
        <w:jc w:val="both"/>
        <w:textAlignment w:val="baseline"/>
        <w:rPr>
          <w:sz w:val="28"/>
          <w:szCs w:val="28"/>
        </w:rPr>
      </w:pPr>
      <w:proofErr w:type="gramStart"/>
      <w:r w:rsidRPr="000535C0">
        <w:rPr>
          <w:rFonts w:eastAsia="MS PGothic"/>
          <w:bCs/>
          <w:kern w:val="24"/>
          <w:sz w:val="28"/>
          <w:szCs w:val="28"/>
        </w:rPr>
        <w:t xml:space="preserve">Нормативные затраты на оказание муниципальных услуг по реализации дополнительных общеобразовательных общеразвивающих программ определяются </w:t>
      </w:r>
      <w:r w:rsidRPr="000535C0">
        <w:rPr>
          <w:rFonts w:eastAsia="MS PGothic"/>
          <w:bCs/>
          <w:kern w:val="24"/>
          <w:sz w:val="28"/>
          <w:szCs w:val="28"/>
        </w:rPr>
        <w:lastRenderedPageBreak/>
        <w:t>в расчете на человеко-час по каждому виду и направленности образовательных пр</w:t>
      </w:r>
      <w:r w:rsidRPr="000535C0">
        <w:rPr>
          <w:rFonts w:eastAsia="MS PGothic"/>
          <w:bCs/>
          <w:kern w:val="24"/>
          <w:sz w:val="28"/>
          <w:szCs w:val="28"/>
        </w:rPr>
        <w:t>о</w:t>
      </w:r>
      <w:r w:rsidRPr="000535C0">
        <w:rPr>
          <w:rFonts w:eastAsia="MS PGothic"/>
          <w:bCs/>
          <w:kern w:val="24"/>
          <w:sz w:val="28"/>
          <w:szCs w:val="28"/>
        </w:rPr>
        <w:t>грамм с учетом форм обучения,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 профессионального образования педагог</w:t>
      </w:r>
      <w:r w:rsidRPr="000535C0">
        <w:rPr>
          <w:rFonts w:eastAsia="MS PGothic"/>
          <w:bCs/>
          <w:kern w:val="24"/>
          <w:sz w:val="28"/>
          <w:szCs w:val="28"/>
        </w:rPr>
        <w:t>и</w:t>
      </w:r>
      <w:r w:rsidRPr="000535C0">
        <w:rPr>
          <w:rFonts w:eastAsia="MS PGothic"/>
          <w:bCs/>
          <w:kern w:val="24"/>
          <w:sz w:val="28"/>
          <w:szCs w:val="28"/>
        </w:rPr>
        <w:t>ческим работникам, обеспечения безопасных условий обучения и воспитания, охр</w:t>
      </w:r>
      <w:r w:rsidRPr="000535C0">
        <w:rPr>
          <w:rFonts w:eastAsia="MS PGothic"/>
          <w:bCs/>
          <w:kern w:val="24"/>
          <w:sz w:val="28"/>
          <w:szCs w:val="28"/>
        </w:rPr>
        <w:t>а</w:t>
      </w:r>
      <w:r w:rsidRPr="000535C0">
        <w:rPr>
          <w:rFonts w:eastAsia="MS PGothic"/>
          <w:bCs/>
          <w:kern w:val="24"/>
          <w:sz w:val="28"/>
          <w:szCs w:val="28"/>
        </w:rPr>
        <w:t>ны</w:t>
      </w:r>
      <w:proofErr w:type="gramEnd"/>
      <w:r w:rsidRPr="000535C0">
        <w:rPr>
          <w:rFonts w:eastAsia="MS PGothic"/>
          <w:bCs/>
          <w:kern w:val="24"/>
          <w:sz w:val="28"/>
          <w:szCs w:val="28"/>
        </w:rPr>
        <w:t xml:space="preserve"> здоровья обучающихся, а также с учетом иных предусмотренных Федеральным законом № 273-ФЗ особенностей организации и осуществления образовательных услуг (для различных категорий обучающихся).</w:t>
      </w:r>
    </w:p>
    <w:p w:rsidR="003D4C50" w:rsidRPr="000535C0" w:rsidRDefault="003D4C50" w:rsidP="003D4C50">
      <w:pPr>
        <w:widowControl w:val="0"/>
        <w:kinsoku w:val="0"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0535C0">
        <w:rPr>
          <w:rFonts w:eastAsia="MS PGothic"/>
          <w:bCs/>
          <w:kern w:val="24"/>
          <w:sz w:val="28"/>
          <w:szCs w:val="28"/>
        </w:rPr>
        <w:t>Объем муниципальных</w:t>
      </w:r>
      <w:r w:rsidR="00961FA8">
        <w:rPr>
          <w:rFonts w:eastAsia="MS PGothic"/>
          <w:bCs/>
          <w:kern w:val="24"/>
          <w:sz w:val="28"/>
          <w:szCs w:val="28"/>
        </w:rPr>
        <w:t xml:space="preserve"> </w:t>
      </w:r>
      <w:r w:rsidRPr="000535C0">
        <w:rPr>
          <w:rFonts w:eastAsia="MS PGothic"/>
          <w:bCs/>
          <w:kern w:val="24"/>
          <w:sz w:val="28"/>
          <w:szCs w:val="28"/>
        </w:rPr>
        <w:t>услуг по реализации дополнительных общеобразов</w:t>
      </w:r>
      <w:r w:rsidRPr="000535C0">
        <w:rPr>
          <w:rFonts w:eastAsia="MS PGothic"/>
          <w:bCs/>
          <w:kern w:val="24"/>
          <w:sz w:val="28"/>
          <w:szCs w:val="28"/>
        </w:rPr>
        <w:t>а</w:t>
      </w:r>
      <w:r w:rsidRPr="000535C0">
        <w:rPr>
          <w:rFonts w:eastAsia="MS PGothic"/>
          <w:bCs/>
          <w:kern w:val="24"/>
          <w:sz w:val="28"/>
          <w:szCs w:val="28"/>
        </w:rPr>
        <w:t xml:space="preserve">тельных общеразвивающих программ определяется образовательной программой, разработанной и утвержденной организацией, осуществляющей образовательную деятельность, если иное не установлено федеральными законами. 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883"/>
        </w:tabs>
        <w:autoSpaceDE w:val="0"/>
        <w:autoSpaceDN w:val="0"/>
        <w:adjustRightInd w:val="0"/>
        <w:ind w:left="0" w:firstLine="720"/>
        <w:contextualSpacing/>
        <w:jc w:val="both"/>
        <w:rPr>
          <w:spacing w:val="-1"/>
          <w:sz w:val="28"/>
          <w:szCs w:val="28"/>
        </w:rPr>
      </w:pPr>
      <w:r w:rsidRPr="000535C0">
        <w:rPr>
          <w:spacing w:val="-1"/>
          <w:sz w:val="28"/>
          <w:szCs w:val="28"/>
        </w:rPr>
        <w:t xml:space="preserve">Нормативные затраты на </w:t>
      </w:r>
      <w:r w:rsidRPr="000535C0">
        <w:rPr>
          <w:rFonts w:eastAsia="MS PGothic"/>
          <w:bCs/>
          <w:kern w:val="24"/>
          <w:sz w:val="28"/>
          <w:szCs w:val="28"/>
        </w:rPr>
        <w:t>оказание муниципальных</w:t>
      </w:r>
      <w:r w:rsidR="00961FA8">
        <w:rPr>
          <w:rFonts w:eastAsia="MS PGothic"/>
          <w:bCs/>
          <w:kern w:val="24"/>
          <w:sz w:val="28"/>
          <w:szCs w:val="28"/>
        </w:rPr>
        <w:t xml:space="preserve"> </w:t>
      </w:r>
      <w:r w:rsidRPr="000535C0">
        <w:rPr>
          <w:rFonts w:eastAsia="MS PGothic"/>
          <w:bCs/>
          <w:kern w:val="24"/>
          <w:sz w:val="28"/>
          <w:szCs w:val="28"/>
        </w:rPr>
        <w:t>услуг по реализации дополнительных общеобразовательных общеразвивающих программ определяются по следующей формуле:</w:t>
      </w:r>
    </w:p>
    <w:p w:rsidR="003D4C50" w:rsidRPr="000535C0" w:rsidRDefault="00F627B1" w:rsidP="003D4C50">
      <w:pPr>
        <w:tabs>
          <w:tab w:val="left" w:pos="883"/>
        </w:tabs>
        <w:autoSpaceDE w:val="0"/>
        <w:autoSpaceDN w:val="0"/>
        <w:adjustRightInd w:val="0"/>
        <w:ind w:left="709" w:firstLine="720"/>
        <w:contextualSpacing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pacing w:val="-1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 xml:space="preserve">iбаз </m:t>
            </m:r>
          </m:sub>
        </m:sSub>
        <m:r>
          <w:rPr>
            <w:rFonts w:ascii="Cambria Math" w:hAnsi="Cambria Math"/>
            <w:spacing w:val="-1"/>
            <w:sz w:val="28"/>
            <w:szCs w:val="28"/>
          </w:rPr>
          <m:t xml:space="preserve">× 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отр</m:t>
            </m:r>
          </m:sub>
        </m:sSub>
      </m:oMath>
      <w:r w:rsidR="003D4C50" w:rsidRPr="000535C0">
        <w:rPr>
          <w:spacing w:val="-1"/>
          <w:sz w:val="28"/>
          <w:szCs w:val="28"/>
        </w:rPr>
        <w:t xml:space="preserve">  , </w:t>
      </w:r>
      <w:r w:rsidR="003D4C50" w:rsidRPr="000535C0">
        <w:rPr>
          <w:sz w:val="28"/>
          <w:szCs w:val="28"/>
        </w:rPr>
        <w:t>где</w:t>
      </w:r>
    </w:p>
    <w:p w:rsidR="003D4C50" w:rsidRPr="000535C0" w:rsidDel="000A27CD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MS PGothic"/>
          <w:bCs/>
          <w:kern w:val="24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</m:t>
            </m:r>
          </m:sub>
        </m:sSub>
      </m:oMath>
      <w:r w:rsidR="003D4C50" w:rsidRPr="000535C0" w:rsidDel="000A27CD">
        <w:rPr>
          <w:sz w:val="28"/>
          <w:szCs w:val="28"/>
        </w:rPr>
        <w:t xml:space="preserve">– нормативные затраты на оказание </w:t>
      </w:r>
      <w:r w:rsidR="003D4C50" w:rsidRPr="000535C0" w:rsidDel="000A27CD">
        <w:rPr>
          <w:i/>
          <w:sz w:val="28"/>
          <w:szCs w:val="28"/>
          <w:lang w:val="en-US"/>
        </w:rPr>
        <w:t>i</w:t>
      </w:r>
      <w:r w:rsidR="003D4C50" w:rsidRPr="000535C0" w:rsidDel="000A27CD">
        <w:rPr>
          <w:sz w:val="28"/>
          <w:szCs w:val="28"/>
        </w:rPr>
        <w:t xml:space="preserve">-ой </w:t>
      </w:r>
      <w:r w:rsidR="003D4C50" w:rsidRPr="000535C0">
        <w:rPr>
          <w:sz w:val="28"/>
          <w:szCs w:val="28"/>
        </w:rPr>
        <w:t xml:space="preserve">муниципальной </w:t>
      </w:r>
      <w:r w:rsidR="003D4C50" w:rsidRPr="000535C0" w:rsidDel="000A27CD">
        <w:rPr>
          <w:sz w:val="28"/>
          <w:szCs w:val="28"/>
        </w:rPr>
        <w:t>услуги по реализ</w:t>
      </w:r>
      <w:r w:rsidR="003D4C50" w:rsidRPr="000535C0" w:rsidDel="000A27CD">
        <w:rPr>
          <w:sz w:val="28"/>
          <w:szCs w:val="28"/>
        </w:rPr>
        <w:t>а</w:t>
      </w:r>
      <w:r w:rsidR="003D4C50" w:rsidRPr="000535C0" w:rsidDel="000A27CD">
        <w:rPr>
          <w:sz w:val="28"/>
          <w:szCs w:val="28"/>
        </w:rPr>
        <w:t xml:space="preserve">ции </w:t>
      </w:r>
      <w:r w:rsidR="003D4C50" w:rsidRPr="000535C0" w:rsidDel="000A27CD">
        <w:rPr>
          <w:rFonts w:eastAsia="MS PGothic"/>
          <w:bCs/>
          <w:kern w:val="24"/>
          <w:sz w:val="28"/>
          <w:szCs w:val="28"/>
        </w:rPr>
        <w:t>дополнительных общеобразовательных общеразвивающих программ;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MS PGothic"/>
          <w:bCs/>
          <w:kern w:val="24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 xml:space="preserve">iбаз </m:t>
            </m:r>
          </m:sub>
        </m:sSub>
      </m:oMath>
      <w:r w:rsidR="003D4C50" w:rsidRPr="000535C0">
        <w:rPr>
          <w:rFonts w:eastAsia="MS PGothic"/>
          <w:bCs/>
          <w:kern w:val="24"/>
          <w:sz w:val="28"/>
          <w:szCs w:val="28"/>
        </w:rPr>
        <w:t xml:space="preserve">– базовый </w:t>
      </w:r>
      <w:r w:rsidR="003D4C50" w:rsidRPr="000535C0">
        <w:rPr>
          <w:sz w:val="28"/>
          <w:szCs w:val="28"/>
        </w:rPr>
        <w:t xml:space="preserve">норматив затрат на оказание </w:t>
      </w:r>
      <w:r w:rsidR="003D4C50" w:rsidRPr="000535C0">
        <w:rPr>
          <w:i/>
          <w:sz w:val="28"/>
          <w:szCs w:val="28"/>
          <w:lang w:val="en-US"/>
        </w:rPr>
        <w:t>i</w:t>
      </w:r>
      <w:r w:rsidR="003D4C50" w:rsidRPr="000535C0">
        <w:rPr>
          <w:sz w:val="28"/>
          <w:szCs w:val="28"/>
        </w:rPr>
        <w:t xml:space="preserve">-той муниципальной услуги по реализации </w:t>
      </w:r>
      <w:r w:rsidR="003D4C50" w:rsidRPr="000535C0">
        <w:rPr>
          <w:rFonts w:eastAsia="MS PGothic"/>
          <w:bCs/>
          <w:kern w:val="24"/>
          <w:sz w:val="28"/>
          <w:szCs w:val="28"/>
        </w:rPr>
        <w:t>дополнительных общеобразовательных общеразвивающих программ;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MS PGothic"/>
          <w:bCs/>
          <w:kern w:val="24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отр</m:t>
            </m:r>
          </m:sub>
        </m:sSub>
      </m:oMath>
      <w:proofErr w:type="gramStart"/>
      <w:r w:rsidR="003D4C50" w:rsidRPr="000535C0">
        <w:rPr>
          <w:rFonts w:eastAsia="MS PGothic"/>
          <w:bCs/>
          <w:kern w:val="24"/>
          <w:sz w:val="28"/>
          <w:szCs w:val="28"/>
        </w:rPr>
        <w:t>– отраслевой корректирующий коэффициент, отражающий объективные характеристики образовательных организаций и специфику оказываемых ими услуг по реализации дополнительных общеобразовательных общеразвивающих программ, включая форму обучения, сетевую форму реализации образовательных программ, образовательные технологии, специальные условия получения образования обуч</w:t>
      </w:r>
      <w:r w:rsidR="003D4C50" w:rsidRPr="000535C0">
        <w:rPr>
          <w:rFonts w:eastAsia="MS PGothic"/>
          <w:bCs/>
          <w:kern w:val="24"/>
          <w:sz w:val="28"/>
          <w:szCs w:val="28"/>
        </w:rPr>
        <w:t>а</w:t>
      </w:r>
      <w:r w:rsidR="003D4C50" w:rsidRPr="000535C0">
        <w:rPr>
          <w:rFonts w:eastAsia="MS PGothic"/>
          <w:bCs/>
          <w:kern w:val="24"/>
          <w:sz w:val="28"/>
          <w:szCs w:val="28"/>
        </w:rPr>
        <w:t>ющимися с ограниченными возможностями здоровья.</w:t>
      </w:r>
      <w:proofErr w:type="gramEnd"/>
      <w:r w:rsidR="003D4C50" w:rsidRPr="000535C0">
        <w:rPr>
          <w:rFonts w:eastAsia="MS PGothic"/>
          <w:bCs/>
          <w:kern w:val="24"/>
          <w:sz w:val="28"/>
          <w:szCs w:val="28"/>
        </w:rPr>
        <w:t xml:space="preserve"> Значения отраслевых коэфф</w:t>
      </w:r>
      <w:r w:rsidR="003D4C50" w:rsidRPr="000535C0">
        <w:rPr>
          <w:rFonts w:eastAsia="MS PGothic"/>
          <w:bCs/>
          <w:kern w:val="24"/>
          <w:sz w:val="28"/>
          <w:szCs w:val="28"/>
        </w:rPr>
        <w:t>и</w:t>
      </w:r>
      <w:r w:rsidR="003D4C50" w:rsidRPr="000535C0">
        <w:rPr>
          <w:rFonts w:eastAsia="MS PGothic"/>
          <w:bCs/>
          <w:kern w:val="24"/>
          <w:sz w:val="28"/>
          <w:szCs w:val="28"/>
        </w:rPr>
        <w:t xml:space="preserve">циентов устанавливаются </w:t>
      </w:r>
      <w:r w:rsidR="003D4C50" w:rsidRPr="000535C0">
        <w:rPr>
          <w:sz w:val="28"/>
          <w:szCs w:val="28"/>
        </w:rPr>
        <w:t>уполномоченным органом.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883"/>
        </w:tabs>
        <w:autoSpaceDE w:val="0"/>
        <w:autoSpaceDN w:val="0"/>
        <w:adjustRightInd w:val="0"/>
        <w:ind w:left="0" w:firstLine="720"/>
        <w:contextualSpacing/>
        <w:jc w:val="both"/>
        <w:rPr>
          <w:spacing w:val="-1"/>
          <w:sz w:val="28"/>
          <w:szCs w:val="28"/>
        </w:rPr>
      </w:pPr>
      <w:r w:rsidRPr="000535C0">
        <w:rPr>
          <w:spacing w:val="-1"/>
          <w:sz w:val="28"/>
          <w:szCs w:val="28"/>
        </w:rPr>
        <w:t>Базовый норматив затрат на оказание i-той муниципальной услуги по р</w:t>
      </w:r>
      <w:r w:rsidRPr="000535C0">
        <w:rPr>
          <w:spacing w:val="-1"/>
          <w:sz w:val="28"/>
          <w:szCs w:val="28"/>
        </w:rPr>
        <w:t>е</w:t>
      </w:r>
      <w:r w:rsidRPr="000535C0">
        <w:rPr>
          <w:spacing w:val="-1"/>
          <w:sz w:val="28"/>
          <w:szCs w:val="28"/>
        </w:rPr>
        <w:t>ализации дополнительных общеобразовательных общеразвивающих программ ра</w:t>
      </w:r>
      <w:r w:rsidRPr="000535C0">
        <w:rPr>
          <w:spacing w:val="-1"/>
          <w:sz w:val="28"/>
          <w:szCs w:val="28"/>
        </w:rPr>
        <w:t>с</w:t>
      </w:r>
      <w:r w:rsidRPr="000535C0">
        <w:rPr>
          <w:spacing w:val="-1"/>
          <w:sz w:val="28"/>
          <w:szCs w:val="28"/>
        </w:rPr>
        <w:t xml:space="preserve">считываются по следующей формуле: </w:t>
      </w:r>
    </w:p>
    <w:p w:rsidR="003D4C50" w:rsidRPr="000535C0" w:rsidRDefault="00F627B1" w:rsidP="003D4C50">
      <w:pPr>
        <w:tabs>
          <w:tab w:val="left" w:pos="883"/>
        </w:tabs>
        <w:autoSpaceDE w:val="0"/>
        <w:autoSpaceDN w:val="0"/>
        <w:adjustRightInd w:val="0"/>
        <w:ind w:left="709" w:firstLine="720"/>
        <w:contextualSpacing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</m:sSub>
        <m:r>
          <w:rPr>
            <w:rFonts w:ascii="Cambria Math" w:hAnsi="Cambria Math"/>
            <w:spacing w:val="-1"/>
            <w:sz w:val="28"/>
            <w:szCs w:val="28"/>
          </w:rPr>
          <m:t xml:space="preserve">= 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непоср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общ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 , </w:t>
      </w:r>
      <w:r w:rsidR="003D4C50" w:rsidRPr="000535C0">
        <w:rPr>
          <w:sz w:val="28"/>
          <w:szCs w:val="28"/>
        </w:rPr>
        <w:t>где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MS PGothic"/>
          <w:bCs/>
          <w:kern w:val="24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</m:sSub>
      </m:oMath>
      <w:r w:rsidR="003D4C50" w:rsidRPr="000535C0">
        <w:rPr>
          <w:rFonts w:eastAsia="MS PGothic"/>
          <w:bCs/>
          <w:kern w:val="24"/>
          <w:sz w:val="28"/>
          <w:szCs w:val="28"/>
        </w:rPr>
        <w:t xml:space="preserve">– базовый </w:t>
      </w:r>
      <w:r w:rsidR="003D4C50" w:rsidRPr="000535C0">
        <w:rPr>
          <w:sz w:val="28"/>
          <w:szCs w:val="28"/>
        </w:rPr>
        <w:t xml:space="preserve">норматив затрат на оказание </w:t>
      </w:r>
      <w:r w:rsidR="003D4C50" w:rsidRPr="000535C0">
        <w:rPr>
          <w:i/>
          <w:sz w:val="28"/>
          <w:szCs w:val="28"/>
          <w:lang w:val="en-US"/>
        </w:rPr>
        <w:t>i</w:t>
      </w:r>
      <w:r w:rsidR="003D4C50" w:rsidRPr="000535C0">
        <w:rPr>
          <w:sz w:val="28"/>
          <w:szCs w:val="28"/>
        </w:rPr>
        <w:t xml:space="preserve">-той муниципальной услуги </w:t>
      </w:r>
      <w:r w:rsidR="003D4C50" w:rsidRPr="000535C0">
        <w:rPr>
          <w:rFonts w:eastAsia="MS PGothic"/>
          <w:bCs/>
          <w:kern w:val="24"/>
          <w:sz w:val="28"/>
          <w:szCs w:val="28"/>
        </w:rPr>
        <w:t>по реализации дополнительных общеобразовательных общеразвивающих программ;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непоср</m:t>
            </m:r>
          </m:sup>
        </m:sSubSup>
      </m:oMath>
      <w:r w:rsidR="003D4C50" w:rsidRPr="000535C0">
        <w:rPr>
          <w:rFonts w:eastAsia="MS PGothic"/>
          <w:bCs/>
          <w:kern w:val="24"/>
          <w:sz w:val="28"/>
          <w:szCs w:val="28"/>
        </w:rPr>
        <w:t xml:space="preserve">– </w:t>
      </w:r>
      <w:r w:rsidR="003D4C50" w:rsidRPr="000535C0">
        <w:rPr>
          <w:sz w:val="28"/>
          <w:szCs w:val="28"/>
        </w:rPr>
        <w:t xml:space="preserve">базовый норматив затрат, непосредственно связанных с оказанием i-ой муниципальной услуги </w:t>
      </w:r>
      <w:r w:rsidR="003D4C50" w:rsidRPr="000535C0">
        <w:rPr>
          <w:rFonts w:eastAsia="MS PGothic"/>
          <w:bCs/>
          <w:kern w:val="24"/>
          <w:sz w:val="28"/>
          <w:szCs w:val="28"/>
        </w:rPr>
        <w:t>по реализации дополнительных общеобразовательных общеразвивающих программ;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общ</m:t>
            </m:r>
          </m:sup>
        </m:sSubSup>
      </m:oMath>
      <w:r w:rsidR="003D4C50" w:rsidRPr="000535C0">
        <w:rPr>
          <w:sz w:val="28"/>
          <w:szCs w:val="28"/>
        </w:rPr>
        <w:t>– базовый норматив затрат на обще</w:t>
      </w:r>
      <w:r w:rsidR="003D4C50">
        <w:rPr>
          <w:sz w:val="28"/>
          <w:szCs w:val="28"/>
        </w:rPr>
        <w:t xml:space="preserve">хозяйственные нужды на оказание     </w:t>
      </w:r>
      <w:r w:rsidR="003D4C50" w:rsidRPr="000535C0">
        <w:rPr>
          <w:sz w:val="28"/>
          <w:szCs w:val="28"/>
        </w:rPr>
        <w:t xml:space="preserve">i-ой муниципальной услуги по реализации </w:t>
      </w:r>
      <w:r w:rsidR="003D4C50" w:rsidRPr="000535C0">
        <w:rPr>
          <w:rFonts w:eastAsia="MS PGothic"/>
          <w:bCs/>
          <w:kern w:val="24"/>
          <w:sz w:val="28"/>
          <w:szCs w:val="28"/>
        </w:rPr>
        <w:t xml:space="preserve">дополнительных общеобразовательных общеразвивающих программ. 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883"/>
        </w:tabs>
        <w:autoSpaceDE w:val="0"/>
        <w:autoSpaceDN w:val="0"/>
        <w:adjustRightInd w:val="0"/>
        <w:ind w:left="0" w:firstLine="720"/>
        <w:contextualSpacing/>
        <w:jc w:val="both"/>
        <w:rPr>
          <w:spacing w:val="-1"/>
          <w:sz w:val="28"/>
          <w:szCs w:val="28"/>
        </w:rPr>
      </w:pPr>
      <w:r w:rsidRPr="000535C0">
        <w:rPr>
          <w:spacing w:val="-1"/>
          <w:sz w:val="28"/>
          <w:szCs w:val="28"/>
        </w:rPr>
        <w:t>Базовый норматив затрат, непосредственно связанных с оказанием i-ой муниципальной</w:t>
      </w:r>
      <w:r w:rsidR="00961FA8">
        <w:rPr>
          <w:spacing w:val="-1"/>
          <w:sz w:val="28"/>
          <w:szCs w:val="28"/>
        </w:rPr>
        <w:t xml:space="preserve"> </w:t>
      </w:r>
      <w:bookmarkStart w:id="6" w:name="_GoBack"/>
      <w:bookmarkEnd w:id="6"/>
      <w:r w:rsidRPr="000535C0">
        <w:rPr>
          <w:spacing w:val="-1"/>
          <w:sz w:val="28"/>
          <w:szCs w:val="28"/>
        </w:rPr>
        <w:t>услуги по реализации дополнительных общеобразовательных общ</w:t>
      </w:r>
      <w:r w:rsidRPr="000535C0">
        <w:rPr>
          <w:spacing w:val="-1"/>
          <w:sz w:val="28"/>
          <w:szCs w:val="28"/>
        </w:rPr>
        <w:t>е</w:t>
      </w:r>
      <w:r w:rsidRPr="000535C0">
        <w:rPr>
          <w:spacing w:val="-1"/>
          <w:sz w:val="28"/>
          <w:szCs w:val="28"/>
        </w:rPr>
        <w:t>развивающих программ, рассчитывается по следующей формуле:</w:t>
      </w:r>
    </w:p>
    <w:p w:rsidR="003D4C50" w:rsidRPr="000535C0" w:rsidRDefault="00F627B1" w:rsidP="003D4C50">
      <w:pPr>
        <w:tabs>
          <w:tab w:val="left" w:pos="883"/>
        </w:tabs>
        <w:autoSpaceDE w:val="0"/>
        <w:autoSpaceDN w:val="0"/>
        <w:adjustRightInd w:val="0"/>
        <w:ind w:left="709" w:firstLine="720"/>
        <w:contextualSpacing/>
        <w:jc w:val="center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непоср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ОТ1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ИНЗ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МЗ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УЧ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, </w:t>
      </w:r>
      <w:r w:rsidR="003D4C50" w:rsidRPr="000535C0">
        <w:rPr>
          <w:sz w:val="28"/>
          <w:szCs w:val="28"/>
        </w:rPr>
        <w:t>где</w:t>
      </w:r>
    </w:p>
    <w:p w:rsidR="003D4C50" w:rsidRPr="000535C0" w:rsidRDefault="00F627B1" w:rsidP="003D4C50">
      <w:pPr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adjustRightInd w:val="0"/>
        <w:ind w:left="0" w:firstLine="720"/>
        <w:contextualSpacing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ОТ1</m:t>
            </m:r>
          </m:sup>
        </m:sSubSup>
      </m:oMath>
      <w:r w:rsidR="003D4C50" w:rsidRPr="000535C0">
        <w:rPr>
          <w:sz w:val="28"/>
          <w:szCs w:val="28"/>
        </w:rPr>
        <w:t xml:space="preserve"> – затраты на оплату труда педагогических работников, непосре</w:t>
      </w:r>
      <w:proofErr w:type="spellStart"/>
      <w:r w:rsidR="003D4C50" w:rsidRPr="000535C0">
        <w:rPr>
          <w:sz w:val="28"/>
          <w:szCs w:val="28"/>
        </w:rPr>
        <w:t>д</w:t>
      </w:r>
      <w:r w:rsidR="003D4C50" w:rsidRPr="000535C0">
        <w:rPr>
          <w:sz w:val="28"/>
          <w:szCs w:val="28"/>
        </w:rPr>
        <w:t>ственно</w:t>
      </w:r>
      <w:proofErr w:type="spellEnd"/>
      <w:r w:rsidR="003D4C50" w:rsidRPr="000535C0">
        <w:rPr>
          <w:sz w:val="28"/>
          <w:szCs w:val="28"/>
        </w:rPr>
        <w:t xml:space="preserve"> связанных с оказанием i-ой муниципальной услуги </w:t>
      </w:r>
      <w:r w:rsidR="003D4C50" w:rsidRPr="000535C0">
        <w:rPr>
          <w:rFonts w:eastAsia="MS PGothic"/>
          <w:bCs/>
          <w:kern w:val="24"/>
          <w:sz w:val="28"/>
          <w:szCs w:val="28"/>
        </w:rPr>
        <w:t>по реализации дополн</w:t>
      </w:r>
      <w:r w:rsidR="003D4C50" w:rsidRPr="000535C0">
        <w:rPr>
          <w:rFonts w:eastAsia="MS PGothic"/>
          <w:bCs/>
          <w:kern w:val="24"/>
          <w:sz w:val="28"/>
          <w:szCs w:val="28"/>
        </w:rPr>
        <w:t>и</w:t>
      </w:r>
      <w:r w:rsidR="003D4C50" w:rsidRPr="000535C0">
        <w:rPr>
          <w:rFonts w:eastAsia="MS PGothic"/>
          <w:bCs/>
          <w:kern w:val="24"/>
          <w:sz w:val="28"/>
          <w:szCs w:val="28"/>
        </w:rPr>
        <w:t>тельных общеобразовательных общеразвивающих программ</w:t>
      </w:r>
      <w:r w:rsidR="003D4C50" w:rsidRPr="000535C0">
        <w:rPr>
          <w:sz w:val="28"/>
          <w:szCs w:val="28"/>
        </w:rPr>
        <w:t xml:space="preserve">, в том числе </w:t>
      </w:r>
      <w:r w:rsidR="003D4C50" w:rsidRPr="00DF6FA0">
        <w:rPr>
          <w:sz w:val="28"/>
          <w:szCs w:val="28"/>
        </w:rPr>
        <w:t>единый тариф страховых взносов, а также на</w:t>
      </w:r>
      <w:r w:rsidR="003D4C50" w:rsidRPr="000535C0">
        <w:rPr>
          <w:sz w:val="28"/>
          <w:szCs w:val="28"/>
        </w:rPr>
        <w:t xml:space="preserve"> обязательное социальное страхование от несчастных случаев на производстве и профессиональных заболеваний, рассчитыв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>емый по формуле: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center"/>
        <w:rPr>
          <w:rFonts w:eastAsia="MS PGothic"/>
          <w:bCs/>
          <w:kern w:val="24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ОТ1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W</m:t>
        </m:r>
        <m:r>
          <w:rPr>
            <w:rFonts w:ascii="Cambria Math" w:hAnsi="Cambria Math"/>
            <w:spacing w:val="-1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сред</m:t>
            </m:r>
          </m:sub>
        </m:sSub>
        <m:r>
          <w:rPr>
            <w:rFonts w:ascii="Cambria Math" w:hAnsi="Cambria Math"/>
            <w:spacing w:val="-1"/>
            <w:sz w:val="28"/>
            <w:szCs w:val="28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час</m:t>
            </m:r>
          </m:sub>
        </m:sSub>
      </m:oMath>
      <w:r w:rsidR="003D4C50" w:rsidRPr="000535C0">
        <w:rPr>
          <w:rFonts w:eastAsia="MS PGothic"/>
          <w:sz w:val="28"/>
          <w:szCs w:val="28"/>
        </w:rPr>
        <w:t>, где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W</m:t>
        </m:r>
      </m:oMath>
      <w:r w:rsidRPr="000535C0">
        <w:rPr>
          <w:rFonts w:eastAsia="Courier New"/>
          <w:sz w:val="28"/>
          <w:szCs w:val="28"/>
        </w:rPr>
        <w:t xml:space="preserve"> – </w:t>
      </w:r>
      <w:r w:rsidRPr="000535C0">
        <w:rPr>
          <w:sz w:val="28"/>
          <w:szCs w:val="28"/>
        </w:rPr>
        <w:t>годовой фонд оплаты труда штатной единицы работников, непосре</w:t>
      </w:r>
      <w:r w:rsidRPr="000535C0">
        <w:rPr>
          <w:sz w:val="28"/>
          <w:szCs w:val="28"/>
        </w:rPr>
        <w:t>д</w:t>
      </w:r>
      <w:r w:rsidRPr="000535C0">
        <w:rPr>
          <w:sz w:val="28"/>
          <w:szCs w:val="28"/>
        </w:rPr>
        <w:t xml:space="preserve">ственно связанных с оказанием муниципальной услуги психолого-педагогической, методической и консультативной помощи, включая </w:t>
      </w:r>
      <w:r>
        <w:rPr>
          <w:sz w:val="28"/>
          <w:szCs w:val="28"/>
        </w:rPr>
        <w:t>единый тариф страховых взн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сов</w:t>
      </w:r>
      <w:r w:rsidRPr="000535C0">
        <w:rPr>
          <w:sz w:val="28"/>
          <w:szCs w:val="28"/>
        </w:rPr>
        <w:t>, а также на обязательное медицинское страхование от несчастных случаев на производстве и профессиональных заболеваний на соответствующий финансовый год;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сред</m:t>
            </m:r>
          </m:sub>
        </m:sSub>
      </m:oMath>
      <w:r w:rsidR="003D4C50" w:rsidRPr="000535C0">
        <w:rPr>
          <w:sz w:val="28"/>
          <w:szCs w:val="28"/>
        </w:rPr>
        <w:t xml:space="preserve"> – среднее число учащихся в расчете на 1 педагогического работника на соответствующий год, значение устанавл</w:t>
      </w:r>
      <w:proofErr w:type="spellStart"/>
      <w:r w:rsidR="003B6D64">
        <w:rPr>
          <w:sz w:val="28"/>
          <w:szCs w:val="28"/>
        </w:rPr>
        <w:t>ивается</w:t>
      </w:r>
      <w:proofErr w:type="spellEnd"/>
      <w:r w:rsidR="003B6D64">
        <w:rPr>
          <w:sz w:val="28"/>
          <w:szCs w:val="28"/>
        </w:rPr>
        <w:t xml:space="preserve"> </w:t>
      </w:r>
      <w:r w:rsidR="003D4C50" w:rsidRPr="000535C0">
        <w:rPr>
          <w:sz w:val="28"/>
          <w:szCs w:val="28"/>
        </w:rPr>
        <w:t>уполномоченным органом;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час</m:t>
            </m:r>
          </m:sub>
        </m:sSub>
      </m:oMath>
      <w:r w:rsidR="003D4C50" w:rsidRPr="000535C0">
        <w:rPr>
          <w:sz w:val="28"/>
          <w:szCs w:val="28"/>
        </w:rPr>
        <w:t xml:space="preserve"> – средняя норма времени в год на одного ребенка, значение устанавлив</w:t>
      </w:r>
      <w:proofErr w:type="spellStart"/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>ется</w:t>
      </w:r>
      <w:proofErr w:type="spellEnd"/>
      <w:r w:rsidR="003D4C50" w:rsidRPr="000535C0">
        <w:rPr>
          <w:sz w:val="28"/>
          <w:szCs w:val="28"/>
        </w:rPr>
        <w:t xml:space="preserve"> уполномоченным органом;</w:t>
      </w:r>
    </w:p>
    <w:p w:rsidR="003D4C50" w:rsidRPr="000535C0" w:rsidRDefault="00F627B1" w:rsidP="003D4C50">
      <w:pPr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adjustRightInd w:val="0"/>
        <w:ind w:left="0" w:firstLine="720"/>
        <w:contextualSpacing/>
        <w:jc w:val="both"/>
        <w:rPr>
          <w:spacing w:val="-1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ИНЗ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– затраты </w:t>
      </w:r>
      <w:r w:rsidR="003D4C50" w:rsidRPr="000535C0">
        <w:rPr>
          <w:sz w:val="28"/>
          <w:szCs w:val="28"/>
        </w:rPr>
        <w:t>на повышение квалификации и затраты на прохождение медицинских осмотров педагогическими работниками, непосредственно связанн</w:t>
      </w:r>
      <w:r w:rsidR="003D4C50" w:rsidRPr="000535C0">
        <w:rPr>
          <w:sz w:val="28"/>
          <w:szCs w:val="28"/>
        </w:rPr>
        <w:t>ы</w:t>
      </w:r>
      <w:r w:rsidR="003D4C50" w:rsidRPr="000535C0">
        <w:rPr>
          <w:sz w:val="28"/>
          <w:szCs w:val="28"/>
        </w:rPr>
        <w:t>ми с оказанием</w:t>
      </w:r>
      <w:r w:rsidR="003D4C50" w:rsidRPr="000535C0">
        <w:rPr>
          <w:spacing w:val="-1"/>
          <w:sz w:val="28"/>
          <w:szCs w:val="28"/>
        </w:rPr>
        <w:t xml:space="preserve"> i-ой муниципальной услуги по реализации дополнительных общео</w:t>
      </w:r>
      <w:r w:rsidR="003D4C50" w:rsidRPr="000535C0">
        <w:rPr>
          <w:spacing w:val="-1"/>
          <w:sz w:val="28"/>
          <w:szCs w:val="28"/>
        </w:rPr>
        <w:t>б</w:t>
      </w:r>
      <w:r w:rsidR="003D4C50" w:rsidRPr="000535C0">
        <w:rPr>
          <w:spacing w:val="-1"/>
          <w:sz w:val="28"/>
          <w:szCs w:val="28"/>
        </w:rPr>
        <w:t>разовательных общеразвивающих программ, которые определяются по формуле: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center"/>
        <w:rPr>
          <w:rFonts w:eastAsia="MS PGothic"/>
          <w:bCs/>
          <w:kern w:val="24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ИНЗ</m:t>
            </m:r>
          </m:sup>
        </m:sSubSup>
      </m:oMath>
      <w:r w:rsidR="003D4C50" w:rsidRPr="000535C0">
        <w:rPr>
          <w:rFonts w:eastAsia="MS PGothic"/>
          <w:spacing w:val="-1"/>
          <w:sz w:val="28"/>
          <w:szCs w:val="28"/>
        </w:rPr>
        <w:t xml:space="preserve"> = </w:t>
      </w: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КВАЛ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МЕД</m:t>
            </m:r>
          </m:sup>
        </m:sSubSup>
      </m:oMath>
      <w:r w:rsidR="003D4C50" w:rsidRPr="000535C0">
        <w:rPr>
          <w:rFonts w:eastAsia="MS PGothic"/>
          <w:spacing w:val="-1"/>
          <w:sz w:val="28"/>
          <w:szCs w:val="28"/>
        </w:rPr>
        <w:t>, где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MS PGothic"/>
          <w:bCs/>
          <w:kern w:val="24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КВАЛ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– </w:t>
      </w:r>
      <w:r w:rsidR="003D4C50" w:rsidRPr="000535C0">
        <w:rPr>
          <w:sz w:val="28"/>
          <w:szCs w:val="28"/>
        </w:rPr>
        <w:t>затраты на повышение квалификации педагогических работников, включая затраты на суточные и расходы на проживание педагогических работников на время повышения квалификации, за исключением затрат на приобретение тран</w:t>
      </w:r>
      <w:r w:rsidR="003D4C50" w:rsidRPr="000535C0">
        <w:rPr>
          <w:sz w:val="28"/>
          <w:szCs w:val="28"/>
        </w:rPr>
        <w:t>с</w:t>
      </w:r>
      <w:r w:rsidR="003D4C50" w:rsidRPr="000535C0">
        <w:rPr>
          <w:sz w:val="28"/>
          <w:szCs w:val="28"/>
        </w:rPr>
        <w:t xml:space="preserve">портных услуг, </w:t>
      </w:r>
      <w:r w:rsidR="003D4C50" w:rsidRPr="000535C0">
        <w:rPr>
          <w:rFonts w:eastAsia="MS PGothic"/>
          <w:bCs/>
          <w:kern w:val="24"/>
          <w:sz w:val="28"/>
          <w:szCs w:val="28"/>
        </w:rPr>
        <w:t>которые определяются по формуле: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iбаз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КВАЛ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баз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>×</m:t>
          </m:r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квал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>/</m:t>
          </m:r>
          <m:r>
            <w:rPr>
              <w:rFonts w:ascii="Cambria Math" w:hAnsi="Cambria Math"/>
              <w:spacing w:val="-1"/>
              <w:sz w:val="28"/>
              <w:szCs w:val="28"/>
              <w:lang w:val="en-US"/>
            </w:rPr>
            <m:t>3/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сред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>/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час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 xml:space="preserve">  ,где</m:t>
          </m:r>
        </m:oMath>
      </m:oMathPara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баз</m:t>
            </m:r>
          </m:sub>
        </m:sSub>
      </m:oMath>
      <w:r w:rsidR="003D4C50" w:rsidRPr="000535C0">
        <w:rPr>
          <w:spacing w:val="-1"/>
          <w:sz w:val="28"/>
          <w:szCs w:val="28"/>
        </w:rPr>
        <w:t xml:space="preserve"> – </w:t>
      </w:r>
      <w:r w:rsidR="003D4C50" w:rsidRPr="000535C0">
        <w:rPr>
          <w:sz w:val="28"/>
          <w:szCs w:val="28"/>
        </w:rPr>
        <w:t>продолжительность программы повышения квалификации в днях, зн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>чение устанавливается уполномоченным органом;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квал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– </w:t>
      </w:r>
      <w:r w:rsidR="003D4C50" w:rsidRPr="000535C0">
        <w:rPr>
          <w:sz w:val="28"/>
          <w:szCs w:val="28"/>
        </w:rPr>
        <w:t>сумма затрат на повышение квалификации педагогических работн</w:t>
      </w:r>
      <w:r w:rsidR="003D4C50" w:rsidRPr="000535C0">
        <w:rPr>
          <w:sz w:val="28"/>
          <w:szCs w:val="28"/>
        </w:rPr>
        <w:t>и</w:t>
      </w:r>
      <w:r w:rsidR="003D4C50" w:rsidRPr="000535C0">
        <w:rPr>
          <w:sz w:val="28"/>
          <w:szCs w:val="28"/>
        </w:rPr>
        <w:t>ков, включая размер расходов по найму жилого помещения, размер суточных при служебном командировании, стоимость программы повышения квалификации в день, значение устанавливается уполномоченным органом;</w:t>
      </w:r>
    </w:p>
    <w:p w:rsidR="003D4C50" w:rsidRPr="000535C0" w:rsidRDefault="003D4C50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r>
          <w:rPr>
            <w:rFonts w:ascii="Cambria Math" w:hAnsi="Cambria Math"/>
            <w:spacing w:val="-1"/>
            <w:sz w:val="28"/>
            <w:szCs w:val="28"/>
          </w:rPr>
          <m:t>3</m:t>
        </m:r>
      </m:oMath>
      <w:proofErr w:type="gramStart"/>
      <w:r w:rsidRPr="000535C0">
        <w:rPr>
          <w:spacing w:val="-1"/>
          <w:sz w:val="28"/>
          <w:szCs w:val="28"/>
        </w:rPr>
        <w:t xml:space="preserve">– </w:t>
      </w:r>
      <w:r w:rsidRPr="000535C0">
        <w:rPr>
          <w:sz w:val="28"/>
          <w:szCs w:val="28"/>
        </w:rPr>
        <w:t>периодичность повышения квалификации, в соответствии с Общими тр</w:t>
      </w:r>
      <w:r w:rsidRPr="000535C0">
        <w:rPr>
          <w:sz w:val="28"/>
          <w:szCs w:val="28"/>
        </w:rPr>
        <w:t>е</w:t>
      </w:r>
      <w:r w:rsidRPr="000535C0">
        <w:rPr>
          <w:sz w:val="28"/>
          <w:szCs w:val="28"/>
        </w:rPr>
        <w:t>бованиями к определению нормативных затрат на оказание муниципальных услуг в сфере образования, науки и молодежной политики, применяемых при расчете объ</w:t>
      </w:r>
      <w:r w:rsidRPr="000535C0">
        <w:rPr>
          <w:sz w:val="28"/>
          <w:szCs w:val="28"/>
        </w:rPr>
        <w:t>е</w:t>
      </w:r>
      <w:r w:rsidRPr="000535C0">
        <w:rPr>
          <w:sz w:val="28"/>
          <w:szCs w:val="28"/>
        </w:rPr>
        <w:t>ма субсидии на финансовое обеспечение выполнения муниципального задания на оказание муниципальных услуг (выполнения работ) муниципальным учреждением, утвержденных Приказом Министерства образования и науки Российской Федерации от 22.09.2015 г. № 1040 (далее – Общие требования);</w:t>
      </w:r>
      <w:proofErr w:type="gramEnd"/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МЕД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 xml:space="preserve">- </m:t>
        </m:r>
      </m:oMath>
      <w:r w:rsidR="003D4C50" w:rsidRPr="000535C0">
        <w:rPr>
          <w:sz w:val="28"/>
          <w:szCs w:val="28"/>
        </w:rPr>
        <w:t>затраты на прохождение педагогическими работниками медицинских осмотров</w:t>
      </w:r>
      <w:r w:rsidR="003D4C50" w:rsidRPr="000535C0">
        <w:rPr>
          <w:rFonts w:eastAsia="MS PGothic"/>
          <w:bCs/>
          <w:kern w:val="24"/>
          <w:sz w:val="28"/>
          <w:szCs w:val="28"/>
        </w:rPr>
        <w:t>, которые определяются по формуле: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iбаз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МЕД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МЕД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  <w:lang w:val="en-US"/>
            </w:rPr>
            <m:t xml:space="preserve"> /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сред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 xml:space="preserve"> / 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час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 xml:space="preserve">  ,где</m:t>
          </m:r>
        </m:oMath>
      </m:oMathPara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МЕД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– с</w:t>
      </w:r>
      <w:proofErr w:type="spellStart"/>
      <w:r w:rsidR="003B6D64">
        <w:rPr>
          <w:sz w:val="28"/>
          <w:szCs w:val="28"/>
        </w:rPr>
        <w:t>тоимость</w:t>
      </w:r>
      <w:proofErr w:type="spellEnd"/>
      <w:r w:rsidR="003B6D64">
        <w:rPr>
          <w:sz w:val="28"/>
          <w:szCs w:val="28"/>
        </w:rPr>
        <w:t xml:space="preserve"> </w:t>
      </w:r>
      <w:r w:rsidR="003D4C50" w:rsidRPr="000535C0">
        <w:rPr>
          <w:sz w:val="28"/>
          <w:szCs w:val="28"/>
        </w:rPr>
        <w:t>консультации врачей, медицинских исследований и анал</w:t>
      </w:r>
      <w:r w:rsidR="003D4C50" w:rsidRPr="000535C0">
        <w:rPr>
          <w:sz w:val="28"/>
          <w:szCs w:val="28"/>
        </w:rPr>
        <w:t>и</w:t>
      </w:r>
      <w:r w:rsidR="003D4C50" w:rsidRPr="000535C0">
        <w:rPr>
          <w:sz w:val="28"/>
          <w:szCs w:val="28"/>
        </w:rPr>
        <w:t>зов, значение устанавливается уполномоченным органом.</w:t>
      </w:r>
    </w:p>
    <w:p w:rsidR="003D4C50" w:rsidRPr="000535C0" w:rsidRDefault="00F627B1" w:rsidP="003D4C50">
      <w:pPr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adjustRightInd w:val="0"/>
        <w:ind w:left="0" w:firstLine="720"/>
        <w:contextualSpacing/>
        <w:jc w:val="both"/>
        <w:rPr>
          <w:spacing w:val="-1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МЗ</m:t>
            </m:r>
          </m:sup>
        </m:sSubSup>
      </m:oMath>
      <w:r w:rsidR="003D4C50" w:rsidRPr="000535C0">
        <w:rPr>
          <w:spacing w:val="-1"/>
          <w:sz w:val="28"/>
          <w:szCs w:val="28"/>
        </w:rPr>
        <w:t>– затраты на приобретение материальных запасов и особо ценного д</w:t>
      </w:r>
      <w:proofErr w:type="spellStart"/>
      <w:r w:rsidR="003D4C50" w:rsidRPr="000535C0">
        <w:rPr>
          <w:spacing w:val="-1"/>
          <w:sz w:val="28"/>
          <w:szCs w:val="28"/>
        </w:rPr>
        <w:t>вижимого</w:t>
      </w:r>
      <w:proofErr w:type="spellEnd"/>
      <w:r w:rsidR="003D4C50" w:rsidRPr="000535C0">
        <w:rPr>
          <w:spacing w:val="-1"/>
          <w:sz w:val="28"/>
          <w:szCs w:val="28"/>
        </w:rPr>
        <w:t xml:space="preserve"> имущества, потребляемых (используемых) в процессе оказания i-ой м</w:t>
      </w:r>
      <w:r w:rsidR="003D4C50" w:rsidRPr="000535C0">
        <w:rPr>
          <w:spacing w:val="-1"/>
          <w:sz w:val="28"/>
          <w:szCs w:val="28"/>
        </w:rPr>
        <w:t>у</w:t>
      </w:r>
      <w:r w:rsidR="003D4C50" w:rsidRPr="000535C0">
        <w:rPr>
          <w:spacing w:val="-1"/>
          <w:sz w:val="28"/>
          <w:szCs w:val="28"/>
        </w:rPr>
        <w:t>ниципальной услуги по реализации дополнительных общеобразовательных общера</w:t>
      </w:r>
      <w:r w:rsidR="003D4C50" w:rsidRPr="000535C0">
        <w:rPr>
          <w:spacing w:val="-1"/>
          <w:sz w:val="28"/>
          <w:szCs w:val="28"/>
        </w:rPr>
        <w:t>з</w:t>
      </w:r>
      <w:r w:rsidR="003D4C50" w:rsidRPr="000535C0">
        <w:rPr>
          <w:spacing w:val="-1"/>
          <w:sz w:val="28"/>
          <w:szCs w:val="28"/>
        </w:rPr>
        <w:t>вивающих программ, которые определяются по формуле: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MS PGothic"/>
          <w:bCs/>
          <w:kern w:val="24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iбаз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МЗ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 баз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 xml:space="preserve">/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баз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МЗ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 xml:space="preserve"> / 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 xml:space="preserve"> / 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год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 xml:space="preserve"> ,где  </m:t>
          </m:r>
        </m:oMath>
      </m:oMathPara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 баз</m:t>
            </m:r>
          </m:sub>
        </m:sSub>
      </m:oMath>
      <w:r w:rsidR="003D4C50" w:rsidRPr="000535C0">
        <w:rPr>
          <w:rFonts w:eastAsia="MS PGothic"/>
          <w:sz w:val="28"/>
          <w:szCs w:val="28"/>
        </w:rPr>
        <w:t xml:space="preserve"> – </w:t>
      </w:r>
      <w:r w:rsidR="003D4C50" w:rsidRPr="000535C0">
        <w:rPr>
          <w:sz w:val="28"/>
          <w:szCs w:val="28"/>
        </w:rPr>
        <w:t>стоимость комплекта средств обучения по одной направленности в ра</w:t>
      </w:r>
      <w:r w:rsidR="003D4C50" w:rsidRPr="000535C0">
        <w:rPr>
          <w:sz w:val="28"/>
          <w:szCs w:val="28"/>
        </w:rPr>
        <w:t>с</w:t>
      </w:r>
      <w:r w:rsidR="003D4C50" w:rsidRPr="000535C0">
        <w:rPr>
          <w:sz w:val="28"/>
          <w:szCs w:val="28"/>
        </w:rPr>
        <w:t>чете на 1 обучающегося</w:t>
      </w:r>
      <w:r w:rsidR="003D4C50" w:rsidRPr="000535C0">
        <w:rPr>
          <w:spacing w:val="-1"/>
          <w:sz w:val="28"/>
          <w:szCs w:val="28"/>
        </w:rPr>
        <w:t xml:space="preserve">, </w:t>
      </w:r>
      <w:r w:rsidR="003D4C50" w:rsidRPr="000535C0">
        <w:rPr>
          <w:sz w:val="28"/>
          <w:szCs w:val="28"/>
        </w:rPr>
        <w:t>значение устанавливается уполномоченным органом</w:t>
      </w:r>
      <w:r w:rsidR="003D4C50" w:rsidRPr="000535C0">
        <w:rPr>
          <w:spacing w:val="-1"/>
          <w:sz w:val="28"/>
          <w:szCs w:val="28"/>
        </w:rPr>
        <w:t>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rFonts w:eastAsia="MS PGothic"/>
          <w:bCs/>
          <w:kern w:val="24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баз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МЗ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– срок полезного использования комплекта средств обучения в годах</w:t>
      </w:r>
      <w:r w:rsidR="003D4C50" w:rsidRPr="000535C0">
        <w:rPr>
          <w:sz w:val="28"/>
          <w:szCs w:val="28"/>
        </w:rPr>
        <w:t>, зн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>чение устанавливается уполномоченным органом</w:t>
      </w:r>
      <w:r w:rsidR="003D4C50" w:rsidRPr="000535C0">
        <w:rPr>
          <w:spacing w:val="-1"/>
          <w:sz w:val="28"/>
          <w:szCs w:val="28"/>
        </w:rPr>
        <w:t>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гр</m:t>
            </m:r>
          </m:sub>
        </m:sSub>
      </m:oMath>
      <w:r w:rsidR="003D4C50" w:rsidRPr="000535C0">
        <w:rPr>
          <w:spacing w:val="-1"/>
          <w:sz w:val="28"/>
          <w:szCs w:val="28"/>
        </w:rPr>
        <w:t xml:space="preserve"> – </w:t>
      </w:r>
      <w:r w:rsidR="003D4C50" w:rsidRPr="000535C0">
        <w:rPr>
          <w:sz w:val="28"/>
          <w:szCs w:val="28"/>
        </w:rPr>
        <w:t xml:space="preserve">средняя наполняемость группы при реализации части образовательной программы, определяется как среднее от </w:t>
      </w:r>
      <w:proofErr w:type="gramStart"/>
      <w:r w:rsidR="003D4C50" w:rsidRPr="000535C0">
        <w:rPr>
          <w:sz w:val="28"/>
          <w:szCs w:val="28"/>
        </w:rPr>
        <w:t>установленных</w:t>
      </w:r>
      <w:proofErr w:type="gramEnd"/>
      <w:r w:rsidR="003D4C50" w:rsidRPr="000535C0">
        <w:rPr>
          <w:sz w:val="28"/>
          <w:szCs w:val="28"/>
        </w:rPr>
        <w:t xml:space="preserve"> минимальной и максимал</w:t>
      </w:r>
      <w:r w:rsidR="003D4C50" w:rsidRPr="000535C0">
        <w:rPr>
          <w:sz w:val="28"/>
          <w:szCs w:val="28"/>
        </w:rPr>
        <w:t>ь</w:t>
      </w:r>
      <w:r w:rsidR="003D4C50" w:rsidRPr="000535C0">
        <w:rPr>
          <w:sz w:val="28"/>
          <w:szCs w:val="28"/>
        </w:rPr>
        <w:t>ной наполняемости группы;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год</m:t>
            </m:r>
          </m:sub>
        </m:sSub>
      </m:oMath>
      <w:r w:rsidR="003D4C50" w:rsidRPr="000535C0">
        <w:rPr>
          <w:spacing w:val="-1"/>
          <w:sz w:val="28"/>
          <w:szCs w:val="28"/>
        </w:rPr>
        <w:t xml:space="preserve"> – норматив использования оборудования и методических пособий в ча</w:t>
      </w:r>
      <w:proofErr w:type="spellStart"/>
      <w:r w:rsidR="003D4C50" w:rsidRPr="000535C0">
        <w:rPr>
          <w:spacing w:val="-1"/>
          <w:sz w:val="28"/>
          <w:szCs w:val="28"/>
        </w:rPr>
        <w:t>сах</w:t>
      </w:r>
      <w:proofErr w:type="spellEnd"/>
      <w:r w:rsidR="003D4C50" w:rsidRPr="000535C0">
        <w:rPr>
          <w:spacing w:val="-1"/>
          <w:sz w:val="28"/>
          <w:szCs w:val="28"/>
        </w:rPr>
        <w:t xml:space="preserve"> на год, </w:t>
      </w:r>
      <w:r w:rsidR="003D4C50" w:rsidRPr="000535C0">
        <w:rPr>
          <w:sz w:val="28"/>
          <w:szCs w:val="28"/>
        </w:rPr>
        <w:t>значение устанавливается уполномоченным органом;</w:t>
      </w:r>
    </w:p>
    <w:p w:rsidR="003D4C50" w:rsidRPr="000535C0" w:rsidRDefault="00F627B1" w:rsidP="003D4C50">
      <w:pPr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adjustRightInd w:val="0"/>
        <w:ind w:left="0" w:firstLine="720"/>
        <w:contextualSpacing/>
        <w:jc w:val="both"/>
        <w:rPr>
          <w:spacing w:val="-1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УЧ</m:t>
            </m:r>
          </m:sup>
        </m:sSubSup>
      </m:oMath>
      <w:r w:rsidR="003D4C50" w:rsidRPr="000535C0">
        <w:rPr>
          <w:spacing w:val="-1"/>
          <w:sz w:val="28"/>
          <w:szCs w:val="28"/>
        </w:rPr>
        <w:t>– затраты на приобретение методических пособий, используемых в процессе оказания i-ой муниципальной услуги по реализации дополнительных о</w:t>
      </w:r>
      <w:proofErr w:type="spellStart"/>
      <w:r w:rsidR="003D4C50" w:rsidRPr="000535C0">
        <w:rPr>
          <w:spacing w:val="-1"/>
          <w:sz w:val="28"/>
          <w:szCs w:val="28"/>
        </w:rPr>
        <w:t>б</w:t>
      </w:r>
      <w:r w:rsidR="003D4C50" w:rsidRPr="000535C0">
        <w:rPr>
          <w:spacing w:val="-1"/>
          <w:sz w:val="28"/>
          <w:szCs w:val="28"/>
        </w:rPr>
        <w:t>щеобразовательных</w:t>
      </w:r>
      <w:proofErr w:type="spellEnd"/>
      <w:r w:rsidR="003D4C50" w:rsidRPr="000535C0">
        <w:rPr>
          <w:spacing w:val="-1"/>
          <w:sz w:val="28"/>
          <w:szCs w:val="28"/>
        </w:rPr>
        <w:t xml:space="preserve"> общеразвивающих программ, которые определяются по форм</w:t>
      </w:r>
      <w:r w:rsidR="003D4C50" w:rsidRPr="000535C0">
        <w:rPr>
          <w:spacing w:val="-1"/>
          <w:sz w:val="28"/>
          <w:szCs w:val="28"/>
        </w:rPr>
        <w:t>у</w:t>
      </w:r>
      <w:r w:rsidR="003D4C50" w:rsidRPr="000535C0">
        <w:rPr>
          <w:spacing w:val="-1"/>
          <w:sz w:val="28"/>
          <w:szCs w:val="28"/>
        </w:rPr>
        <w:t>ле: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iбаз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УЧ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dPr>
            <m:e>
              <m:sSubSup>
                <m:sSubSup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С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баз</m:t>
                  </m:r>
                </m:sub>
                <m: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УЧ</m:t>
                  </m:r>
                </m:sup>
              </m:sSub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*</m:t>
              </m:r>
              <m:sSubSup>
                <m:sSubSupPr>
                  <m:ctrlPr>
                    <w:rPr>
                      <w:rFonts w:ascii="Cambria Math" w:eastAsia="Calibri" w:hAnsi="Cambria Math"/>
                      <w:i/>
                      <w:sz w:val="28"/>
                      <w:szCs w:val="28"/>
                      <w:lang w:val="en-US" w:eastAsia="en-US"/>
                    </w:rPr>
                  </m:ctrlPr>
                </m:sSubSupPr>
                <m:e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Q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баз</m:t>
                  </m:r>
                </m:sub>
                <m:sup>
                  <m:r>
                    <w:rPr>
                      <w:rFonts w:ascii="Cambria Math" w:eastAsia="Calibri" w:hAnsi="Cambria Math"/>
                      <w:sz w:val="28"/>
                      <w:szCs w:val="28"/>
                      <w:lang w:val="en-US" w:eastAsia="en-US"/>
                    </w:rPr>
                    <m:t>УЧ</m:t>
                  </m:r>
                </m:sup>
              </m:sSubSup>
            </m:e>
          </m:d>
          <m:r>
            <m:rPr>
              <m:sty m:val="p"/>
            </m:rPr>
            <w:rPr>
              <w:rFonts w:ascii="Cambria Math" w:eastAsia="MS PGothic" w:hAnsi="Cambria Math"/>
              <w:sz w:val="28"/>
              <w:szCs w:val="28"/>
            </w:rPr>
            <m:t xml:space="preserve"> / 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баз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УЧ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>/</m:t>
          </m:r>
          <m:sSub>
            <m:sSub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год</m:t>
              </m:r>
            </m:sub>
          </m:sSub>
          <m:r>
            <w:rPr>
              <w:rFonts w:ascii="Cambria Math" w:hAnsi="Cambria Math"/>
              <w:spacing w:val="-1"/>
              <w:sz w:val="28"/>
              <w:szCs w:val="28"/>
            </w:rPr>
            <m:t xml:space="preserve">   ,где</m:t>
          </m:r>
        </m:oMath>
      </m:oMathPara>
    </w:p>
    <w:p w:rsidR="003D4C50" w:rsidRPr="000535C0" w:rsidRDefault="00F627B1" w:rsidP="003D4C5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eastAsia="Calibri" w:hAnsi="Cambria Math"/>
                <w:i/>
                <w:sz w:val="28"/>
                <w:szCs w:val="28"/>
                <w:lang w:val="en-US" w:eastAsia="en-US"/>
              </w:rPr>
            </m:ctrlPr>
          </m:sSubSupPr>
          <m:e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С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баз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УЧ</m:t>
            </m:r>
          </m:sup>
        </m:sSubSup>
      </m:oMath>
      <w:r w:rsidR="003D4C50" w:rsidRPr="000535C0">
        <w:rPr>
          <w:rFonts w:eastAsia="Calibri"/>
          <w:sz w:val="28"/>
          <w:szCs w:val="28"/>
          <w:lang w:eastAsia="en-US"/>
        </w:rPr>
        <w:softHyphen/>
        <w:t xml:space="preserve">– </w:t>
      </w:r>
      <w:r w:rsidR="003D4C50" w:rsidRPr="000535C0">
        <w:rPr>
          <w:sz w:val="28"/>
          <w:szCs w:val="28"/>
        </w:rPr>
        <w:t>стоимость одного экземпляра методических пособий, значение устана</w:t>
      </w:r>
      <w:r w:rsidR="003D4C50" w:rsidRPr="000535C0">
        <w:rPr>
          <w:sz w:val="28"/>
          <w:szCs w:val="28"/>
        </w:rPr>
        <w:t>в</w:t>
      </w:r>
      <w:r w:rsidR="003D4C50" w:rsidRPr="000535C0">
        <w:rPr>
          <w:sz w:val="28"/>
          <w:szCs w:val="28"/>
        </w:rPr>
        <w:t>ливается уполномоченным органом;</w:t>
      </w:r>
    </w:p>
    <w:p w:rsidR="003D4C50" w:rsidRPr="000535C0" w:rsidRDefault="00F627B1" w:rsidP="003D4C5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contextualSpacing/>
        <w:jc w:val="both"/>
        <w:rPr>
          <w:rFonts w:eastAsia="Calibri"/>
          <w:sz w:val="28"/>
          <w:szCs w:val="28"/>
        </w:rPr>
      </w:pPr>
      <m:oMath>
        <m:sSubSup>
          <m:sSubSupPr>
            <m:ctrlPr>
              <w:rPr>
                <w:rFonts w:ascii="Cambria Math" w:eastAsia="Calibri" w:hAnsi="Cambria Math"/>
                <w:i/>
                <w:sz w:val="28"/>
                <w:szCs w:val="28"/>
                <w:lang w:val="en-US" w:eastAsia="en-US"/>
              </w:rPr>
            </m:ctrlPr>
          </m:sSubSupPr>
          <m:e>
            <m:r>
              <w:rPr>
                <w:rFonts w:ascii="Cambria Math" w:eastAsia="Calibri" w:hAnsi="Cambria Math"/>
                <w:sz w:val="28"/>
                <w:szCs w:val="28"/>
                <w:lang w:val="en-US" w:eastAsia="en-US"/>
              </w:rPr>
              <m:t>Q</m:t>
            </m:r>
          </m:e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баз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УЧ</m:t>
            </m:r>
          </m:sup>
        </m:sSubSup>
      </m:oMath>
      <w:r w:rsidR="003D4C50" w:rsidRPr="000535C0">
        <w:rPr>
          <w:rFonts w:eastAsia="Calibri"/>
          <w:sz w:val="28"/>
          <w:szCs w:val="28"/>
        </w:rPr>
        <w:t xml:space="preserve"> – количество методических пособий на 1 </w:t>
      </w:r>
      <w:proofErr w:type="gramStart"/>
      <w:r w:rsidR="003D4C50" w:rsidRPr="000535C0">
        <w:rPr>
          <w:rFonts w:eastAsia="Calibri"/>
          <w:sz w:val="28"/>
          <w:szCs w:val="28"/>
        </w:rPr>
        <w:t>обучающегося</w:t>
      </w:r>
      <w:proofErr w:type="gramEnd"/>
      <w:r w:rsidR="003D4C50" w:rsidRPr="000535C0">
        <w:rPr>
          <w:sz w:val="28"/>
          <w:szCs w:val="28"/>
        </w:rPr>
        <w:t>, значение уст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>навливается уполномоченным органом</w:t>
      </w:r>
      <w:r w:rsidR="003D4C50" w:rsidRPr="000535C0">
        <w:rPr>
          <w:rFonts w:eastAsia="Calibri"/>
          <w:sz w:val="28"/>
          <w:szCs w:val="28"/>
        </w:rPr>
        <w:t>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баз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УЧ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– срок полезного использования </w:t>
      </w:r>
      <w:r w:rsidR="003D4C50" w:rsidRPr="000535C0">
        <w:rPr>
          <w:sz w:val="28"/>
          <w:szCs w:val="28"/>
        </w:rPr>
        <w:t>методических пособий</w:t>
      </w:r>
      <w:r w:rsidR="003D4C50" w:rsidRPr="000535C0">
        <w:rPr>
          <w:spacing w:val="-1"/>
          <w:sz w:val="28"/>
          <w:szCs w:val="28"/>
        </w:rPr>
        <w:t xml:space="preserve"> в годах</w:t>
      </w:r>
      <w:r w:rsidR="003D4C50" w:rsidRPr="000535C0">
        <w:rPr>
          <w:sz w:val="28"/>
          <w:szCs w:val="28"/>
        </w:rPr>
        <w:t>, значение устанавливается уполномоченным органом</w:t>
      </w:r>
      <w:r w:rsidR="003D4C50" w:rsidRPr="000535C0">
        <w:rPr>
          <w:spacing w:val="-1"/>
          <w:sz w:val="28"/>
          <w:szCs w:val="28"/>
        </w:rPr>
        <w:t>.</w:t>
      </w:r>
    </w:p>
    <w:p w:rsidR="003D4C50" w:rsidRPr="000535C0" w:rsidRDefault="003D4C50" w:rsidP="003D4C50">
      <w:pPr>
        <w:widowControl w:val="0"/>
        <w:numPr>
          <w:ilvl w:val="0"/>
          <w:numId w:val="2"/>
        </w:numPr>
        <w:tabs>
          <w:tab w:val="left" w:pos="883"/>
        </w:tabs>
        <w:autoSpaceDE w:val="0"/>
        <w:autoSpaceDN w:val="0"/>
        <w:adjustRightInd w:val="0"/>
        <w:ind w:left="0" w:firstLine="720"/>
        <w:contextualSpacing/>
        <w:jc w:val="both"/>
        <w:rPr>
          <w:spacing w:val="-1"/>
          <w:sz w:val="28"/>
          <w:szCs w:val="28"/>
        </w:rPr>
      </w:pPr>
      <w:r w:rsidRPr="000535C0">
        <w:rPr>
          <w:spacing w:val="-1"/>
          <w:sz w:val="28"/>
          <w:szCs w:val="28"/>
        </w:rPr>
        <w:t>Базовый норматив затрат на общехозяйственные нужды на оказание i-ой муниципальной услуги по реализации дополнительных общеобразовательных общ</w:t>
      </w:r>
      <w:r w:rsidRPr="000535C0">
        <w:rPr>
          <w:spacing w:val="-1"/>
          <w:sz w:val="28"/>
          <w:szCs w:val="28"/>
        </w:rPr>
        <w:t>е</w:t>
      </w:r>
      <w:r w:rsidRPr="000535C0">
        <w:rPr>
          <w:spacing w:val="-1"/>
          <w:sz w:val="28"/>
          <w:szCs w:val="28"/>
        </w:rPr>
        <w:t>развивающих программ рассчитывается по следующей формуле:</w:t>
      </w:r>
    </w:p>
    <w:p w:rsidR="003D4C50" w:rsidRPr="000535C0" w:rsidRDefault="00F627B1" w:rsidP="003D4C50">
      <w:pPr>
        <w:tabs>
          <w:tab w:val="left" w:pos="883"/>
        </w:tabs>
        <w:autoSpaceDE w:val="0"/>
        <w:autoSpaceDN w:val="0"/>
        <w:adjustRightInd w:val="0"/>
        <w:ind w:left="709" w:firstLine="720"/>
        <w:contextualSpacing/>
        <w:jc w:val="center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общ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СИ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ОТ2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 , </w:t>
      </w:r>
      <w:r w:rsidR="003D4C50" w:rsidRPr="000535C0">
        <w:rPr>
          <w:sz w:val="28"/>
          <w:szCs w:val="28"/>
        </w:rPr>
        <w:t>где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СИ</m:t>
            </m:r>
          </m:sup>
        </m:sSubSup>
      </m:oMath>
      <w:r w:rsidR="003D4C50" w:rsidRPr="000535C0">
        <w:rPr>
          <w:spacing w:val="-1"/>
          <w:sz w:val="28"/>
          <w:szCs w:val="28"/>
        </w:rPr>
        <w:t>–</w:t>
      </w:r>
      <w:r w:rsidR="003D4C50" w:rsidRPr="000535C0">
        <w:rPr>
          <w:rFonts w:eastAsia="MS PGothic"/>
          <w:bCs/>
          <w:kern w:val="24"/>
          <w:sz w:val="28"/>
          <w:szCs w:val="28"/>
          <w:lang w:bidi="ru-RU"/>
        </w:rPr>
        <w:t>Б</w:t>
      </w:r>
      <w:r w:rsidR="003D4C50" w:rsidRPr="000535C0">
        <w:rPr>
          <w:bCs/>
          <w:sz w:val="28"/>
          <w:szCs w:val="28"/>
          <w:lang w:bidi="ru-RU"/>
        </w:rPr>
        <w:t xml:space="preserve">азовый норматив затрат на общехозяйственные нужды на </w:t>
      </w:r>
      <w:r w:rsidR="003D4C50" w:rsidRPr="000535C0">
        <w:rPr>
          <w:spacing w:val="-1"/>
          <w:sz w:val="28"/>
          <w:szCs w:val="28"/>
        </w:rPr>
        <w:t>оказание i-ой муниципальной услуги по реализации дополнительных общеобразовательных общ</w:t>
      </w:r>
      <w:r w:rsidR="003D4C50" w:rsidRPr="000535C0">
        <w:rPr>
          <w:spacing w:val="-1"/>
          <w:sz w:val="28"/>
          <w:szCs w:val="28"/>
        </w:rPr>
        <w:t>е</w:t>
      </w:r>
      <w:r w:rsidR="003D4C50" w:rsidRPr="000535C0">
        <w:rPr>
          <w:spacing w:val="-1"/>
          <w:sz w:val="28"/>
          <w:szCs w:val="28"/>
        </w:rPr>
        <w:t>развивающих программ, за исключением затрат на оплату труда и начисления на в</w:t>
      </w:r>
      <w:r w:rsidR="003D4C50" w:rsidRPr="000535C0">
        <w:rPr>
          <w:spacing w:val="-1"/>
          <w:sz w:val="28"/>
          <w:szCs w:val="28"/>
        </w:rPr>
        <w:t>ы</w:t>
      </w:r>
      <w:r w:rsidR="003D4C50" w:rsidRPr="000535C0">
        <w:rPr>
          <w:spacing w:val="-1"/>
          <w:sz w:val="28"/>
          <w:szCs w:val="28"/>
        </w:rPr>
        <w:t xml:space="preserve">платы по </w:t>
      </w:r>
      <w:r w:rsidR="003D4C50" w:rsidRPr="000535C0">
        <w:rPr>
          <w:sz w:val="28"/>
          <w:szCs w:val="28"/>
        </w:rPr>
        <w:t>оплате труда работников организации, которые не принимают непосре</w:t>
      </w:r>
      <w:r w:rsidR="003D4C50" w:rsidRPr="000535C0">
        <w:rPr>
          <w:sz w:val="28"/>
          <w:szCs w:val="28"/>
        </w:rPr>
        <w:t>д</w:t>
      </w:r>
      <w:r w:rsidR="003D4C50" w:rsidRPr="000535C0">
        <w:rPr>
          <w:sz w:val="28"/>
          <w:szCs w:val="28"/>
        </w:rPr>
        <w:t>ственного участия в оказании муниципальной услуги. Значение устанавливается уполномоченным органом</w:t>
      </w:r>
      <w:r w:rsidR="003D4C50" w:rsidRPr="000535C0">
        <w:rPr>
          <w:spacing w:val="-1"/>
          <w:sz w:val="28"/>
          <w:szCs w:val="28"/>
        </w:rPr>
        <w:t>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center"/>
        <w:rPr>
          <w:spacing w:val="-1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СИ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dPr>
          <m:e>
            <m:sSubSup>
              <m:sSubSupPr>
                <m:ctrlPr>
                  <w:rPr>
                    <w:rFonts w:ascii="Cambria Math" w:hAnsi="Cambria Math"/>
                    <w:i/>
                    <w:spacing w:val="-1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pacing w:val="-1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iбаз</m:t>
                </m:r>
              </m:sub>
              <m:sup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КУ</m:t>
                </m:r>
              </m:sup>
            </m:sSubSup>
            <m:r>
              <w:rPr>
                <w:rFonts w:ascii="Cambria Math" w:hAnsi="Cambria Math"/>
                <w:spacing w:val="-1"/>
                <w:sz w:val="28"/>
                <w:szCs w:val="28"/>
              </w:rPr>
              <m:t xml:space="preserve">+ </m:t>
            </m:r>
            <m:sSubSup>
              <m:sSubSupPr>
                <m:ctrlPr>
                  <w:rPr>
                    <w:rFonts w:ascii="Cambria Math" w:hAnsi="Cambria Math"/>
                    <w:i/>
                    <w:spacing w:val="-1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pacing w:val="-1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iбаз</m:t>
                </m:r>
              </m:sub>
              <m:sup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СНИ</m:t>
                </m:r>
              </m:sup>
            </m:sSubSup>
            <m:r>
              <w:rPr>
                <w:rFonts w:ascii="Cambria Math" w:hAnsi="Cambria Math"/>
                <w:spacing w:val="-1"/>
                <w:sz w:val="28"/>
                <w:szCs w:val="28"/>
              </w:rPr>
              <m:t xml:space="preserve">+ </m:t>
            </m:r>
            <m:sSubSup>
              <m:sSubSupPr>
                <m:ctrlPr>
                  <w:rPr>
                    <w:rFonts w:ascii="Cambria Math" w:hAnsi="Cambria Math"/>
                    <w:i/>
                    <w:spacing w:val="-1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pacing w:val="-1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iбаз</m:t>
                </m:r>
              </m:sub>
              <m:sup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СОЦДИ</m:t>
                </m:r>
              </m:sup>
            </m:sSubSup>
            <m:r>
              <w:rPr>
                <w:rFonts w:ascii="Cambria Math" w:hAnsi="Cambria Math"/>
                <w:spacing w:val="-1"/>
                <w:sz w:val="28"/>
                <w:szCs w:val="28"/>
              </w:rPr>
              <m:t xml:space="preserve">+ </m:t>
            </m:r>
            <m:sSubSup>
              <m:sSubSupPr>
                <m:ctrlPr>
                  <w:rPr>
                    <w:rFonts w:ascii="Cambria Math" w:hAnsi="Cambria Math"/>
                    <w:i/>
                    <w:spacing w:val="-1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pacing w:val="-1"/>
                    <w:sz w:val="28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iбаз</m:t>
                </m:r>
              </m:sub>
              <m:sup>
                <m:r>
                  <w:rPr>
                    <w:rFonts w:ascii="Cambria Math" w:hAnsi="Cambria Math"/>
                    <w:spacing w:val="-1"/>
                    <w:sz w:val="28"/>
                    <w:szCs w:val="28"/>
                  </w:rPr>
                  <m:t>УС</m:t>
                </m:r>
              </m:sup>
            </m:sSubSup>
          </m:e>
        </m:d>
        <m:r>
          <w:rPr>
            <w:rFonts w:ascii="Cambria Math" w:hAnsi="Cambria Math"/>
            <w:spacing w:val="-1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орг</m:t>
            </m:r>
          </m:sub>
        </m:sSub>
        <m:r>
          <w:rPr>
            <w:rFonts w:ascii="Cambria Math" w:hAnsi="Cambria Math"/>
            <w:spacing w:val="-1"/>
            <w:sz w:val="28"/>
            <w:szCs w:val="28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год</m:t>
            </m:r>
          </m:sub>
        </m:sSub>
        <m:r>
          <w:rPr>
            <w:rFonts w:ascii="Cambria Math" w:hAnsi="Cambria Math"/>
            <w:spacing w:val="-1"/>
            <w:sz w:val="28"/>
            <w:szCs w:val="28"/>
          </w:rPr>
          <m:t xml:space="preserve">+ </m:t>
        </m:r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ТУ</m:t>
            </m:r>
          </m:sup>
        </m:sSubSup>
        <m:r>
          <w:rPr>
            <w:rFonts w:ascii="Cambria Math" w:hAnsi="Cambria Math"/>
            <w:spacing w:val="-1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сред</m:t>
            </m:r>
          </m:sub>
        </m:sSub>
        <m:r>
          <w:rPr>
            <w:rFonts w:ascii="Cambria Math" w:hAnsi="Cambria Math"/>
            <w:spacing w:val="-1"/>
            <w:sz w:val="28"/>
            <w:szCs w:val="28"/>
          </w:rPr>
          <m:t xml:space="preserve"> / </m:t>
        </m:r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час</m:t>
            </m:r>
          </m:sub>
        </m:sSub>
      </m:oMath>
      <w:r w:rsidR="003D4C50" w:rsidRPr="000535C0">
        <w:rPr>
          <w:spacing w:val="-1"/>
          <w:sz w:val="28"/>
          <w:szCs w:val="28"/>
        </w:rPr>
        <w:t xml:space="preserve"> , где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КУ</m:t>
            </m:r>
          </m:sup>
        </m:sSubSup>
      </m:oMath>
      <w:r w:rsidR="003D4C50" w:rsidRPr="000535C0">
        <w:rPr>
          <w:spacing w:val="-1"/>
          <w:sz w:val="28"/>
          <w:szCs w:val="28"/>
        </w:rPr>
        <w:t>–</w:t>
      </w:r>
      <w:r w:rsidR="003D4C50" w:rsidRPr="000535C0">
        <w:rPr>
          <w:sz w:val="28"/>
          <w:szCs w:val="28"/>
        </w:rPr>
        <w:t xml:space="preserve"> Затраты на коммунальные услуги, включая затраты на горячее и холо</w:t>
      </w:r>
      <w:r w:rsidR="003D4C50" w:rsidRPr="000535C0">
        <w:rPr>
          <w:sz w:val="28"/>
          <w:szCs w:val="28"/>
        </w:rPr>
        <w:t>д</w:t>
      </w:r>
      <w:r w:rsidR="003D4C50" w:rsidRPr="000535C0">
        <w:rPr>
          <w:sz w:val="28"/>
          <w:szCs w:val="28"/>
        </w:rPr>
        <w:t>ное водоснабжение водоотведение и очистку сточных вод, электроснабжение, те</w:t>
      </w:r>
      <w:r w:rsidR="003D4C50" w:rsidRPr="000535C0">
        <w:rPr>
          <w:sz w:val="28"/>
          <w:szCs w:val="28"/>
        </w:rPr>
        <w:t>п</w:t>
      </w:r>
      <w:r w:rsidR="003D4C50" w:rsidRPr="000535C0">
        <w:rPr>
          <w:sz w:val="28"/>
          <w:szCs w:val="28"/>
        </w:rPr>
        <w:t>лоснабжение в соответствии с тарифами на нормы суточного потребления (в соо</w:t>
      </w:r>
      <w:r w:rsidR="003D4C50" w:rsidRPr="000535C0">
        <w:rPr>
          <w:sz w:val="28"/>
          <w:szCs w:val="28"/>
        </w:rPr>
        <w:t>т</w:t>
      </w:r>
      <w:r w:rsidR="003D4C50" w:rsidRPr="000535C0">
        <w:rPr>
          <w:sz w:val="28"/>
          <w:szCs w:val="28"/>
        </w:rPr>
        <w:t>ветствии с СНиП 2.04.01-85 для затрат на горячее, холодное водоснабжение и вод</w:t>
      </w:r>
      <w:r w:rsidR="003D4C50" w:rsidRPr="000535C0">
        <w:rPr>
          <w:sz w:val="28"/>
          <w:szCs w:val="28"/>
        </w:rPr>
        <w:t>о</w:t>
      </w:r>
      <w:r w:rsidR="003D4C50" w:rsidRPr="000535C0">
        <w:rPr>
          <w:sz w:val="28"/>
          <w:szCs w:val="28"/>
        </w:rPr>
        <w:t>отведение);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СНИ</m:t>
            </m:r>
          </m:sup>
        </m:sSubSup>
      </m:oMath>
      <w:r w:rsidR="003D4C50" w:rsidRPr="000535C0">
        <w:rPr>
          <w:spacing w:val="-1"/>
          <w:sz w:val="28"/>
          <w:szCs w:val="28"/>
        </w:rPr>
        <w:t>–</w:t>
      </w:r>
      <w:r w:rsidR="003D4C50" w:rsidRPr="000535C0">
        <w:rPr>
          <w:sz w:val="28"/>
          <w:szCs w:val="28"/>
        </w:rPr>
        <w:t xml:space="preserve"> Затраты на содержание объектов недвижимого имущества (в том числе затраты на арендные платежи), рассчитываются на основе учета нормативной пл</w:t>
      </w:r>
      <w:r w:rsidR="003D4C50" w:rsidRPr="000535C0">
        <w:rPr>
          <w:sz w:val="28"/>
          <w:szCs w:val="28"/>
        </w:rPr>
        <w:t>о</w:t>
      </w:r>
      <w:r w:rsidR="003D4C50" w:rsidRPr="000535C0">
        <w:rPr>
          <w:sz w:val="28"/>
          <w:szCs w:val="28"/>
        </w:rPr>
        <w:t>щади прилегающей территории (</w:t>
      </w:r>
      <w:proofErr w:type="spellStart"/>
      <w:r w:rsidR="003D4C50" w:rsidRPr="000535C0">
        <w:rPr>
          <w:sz w:val="28"/>
          <w:szCs w:val="28"/>
        </w:rPr>
        <w:t>кв.м</w:t>
      </w:r>
      <w:proofErr w:type="spellEnd"/>
      <w:r w:rsidR="003D4C50" w:rsidRPr="000535C0">
        <w:rPr>
          <w:sz w:val="28"/>
          <w:szCs w:val="28"/>
        </w:rPr>
        <w:t>). СП 118.13330.2012, нормы обслуживания территории дворником при механизированной уборке (</w:t>
      </w:r>
      <w:proofErr w:type="spellStart"/>
      <w:r w:rsidR="003D4C50" w:rsidRPr="000535C0">
        <w:rPr>
          <w:sz w:val="28"/>
          <w:szCs w:val="28"/>
        </w:rPr>
        <w:t>кв</w:t>
      </w:r>
      <w:proofErr w:type="gramStart"/>
      <w:r w:rsidR="003D4C50" w:rsidRPr="000535C0">
        <w:rPr>
          <w:sz w:val="28"/>
          <w:szCs w:val="28"/>
        </w:rPr>
        <w:t>.м</w:t>
      </w:r>
      <w:proofErr w:type="spellEnd"/>
      <w:proofErr w:type="gramEnd"/>
      <w:r w:rsidR="003D4C50" w:rsidRPr="000535C0">
        <w:rPr>
          <w:sz w:val="28"/>
          <w:szCs w:val="28"/>
        </w:rPr>
        <w:t xml:space="preserve">), </w:t>
      </w:r>
      <w:proofErr w:type="spellStart"/>
      <w:r w:rsidR="003D4C50" w:rsidRPr="000535C0">
        <w:rPr>
          <w:sz w:val="28"/>
          <w:szCs w:val="28"/>
        </w:rPr>
        <w:t>СанПин</w:t>
      </w:r>
      <w:proofErr w:type="spellEnd"/>
      <w:r w:rsidR="003D4C50" w:rsidRPr="000535C0">
        <w:rPr>
          <w:sz w:val="28"/>
          <w:szCs w:val="28"/>
        </w:rPr>
        <w:t xml:space="preserve"> 50% 3,7 га (от земельного участка), нормы убираемой площади (</w:t>
      </w:r>
      <w:proofErr w:type="spellStart"/>
      <w:r w:rsidR="003D4C50" w:rsidRPr="000535C0">
        <w:rPr>
          <w:sz w:val="28"/>
          <w:szCs w:val="28"/>
        </w:rPr>
        <w:t>кв.м</w:t>
      </w:r>
      <w:proofErr w:type="spellEnd"/>
      <w:r w:rsidR="003D4C50" w:rsidRPr="000535C0">
        <w:rPr>
          <w:sz w:val="28"/>
          <w:szCs w:val="28"/>
        </w:rPr>
        <w:t>), Постановление Секретари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>та ВЦСПС от 21.04.1978 N 13-14, пункт 9 б, стоимости обслуживания и уборки п</w:t>
      </w:r>
      <w:r w:rsidR="003D4C50" w:rsidRPr="000535C0">
        <w:rPr>
          <w:sz w:val="28"/>
          <w:szCs w:val="28"/>
        </w:rPr>
        <w:t>о</w:t>
      </w:r>
      <w:r w:rsidR="003D4C50" w:rsidRPr="000535C0">
        <w:rPr>
          <w:sz w:val="28"/>
          <w:szCs w:val="28"/>
        </w:rPr>
        <w:t xml:space="preserve">мещений, рублей за </w:t>
      </w:r>
      <w:proofErr w:type="spellStart"/>
      <w:r w:rsidR="003D4C50" w:rsidRPr="000535C0">
        <w:rPr>
          <w:sz w:val="28"/>
          <w:szCs w:val="28"/>
        </w:rPr>
        <w:t>кв.м</w:t>
      </w:r>
      <w:proofErr w:type="spellEnd"/>
      <w:r w:rsidR="003D4C50" w:rsidRPr="000535C0">
        <w:rPr>
          <w:sz w:val="28"/>
          <w:szCs w:val="28"/>
        </w:rPr>
        <w:t>. в месяц (данные ЕМИСС), стоимости вывоза мусора, в м</w:t>
      </w:r>
      <w:r w:rsidR="003D4C50" w:rsidRPr="000535C0">
        <w:rPr>
          <w:sz w:val="28"/>
          <w:szCs w:val="28"/>
        </w:rPr>
        <w:t>е</w:t>
      </w:r>
      <w:r w:rsidR="003D4C50" w:rsidRPr="000535C0">
        <w:rPr>
          <w:sz w:val="28"/>
          <w:szCs w:val="28"/>
        </w:rPr>
        <w:t>сяц, с человека, руб. (данные ЕМИСС);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СОЦДИ</m:t>
            </m:r>
          </m:sup>
        </m:sSubSup>
      </m:oMath>
      <w:proofErr w:type="gramStart"/>
      <w:r w:rsidR="003D4C50" w:rsidRPr="000535C0">
        <w:rPr>
          <w:spacing w:val="-1"/>
          <w:sz w:val="28"/>
          <w:szCs w:val="28"/>
        </w:rPr>
        <w:t xml:space="preserve">– </w:t>
      </w:r>
      <w:r w:rsidR="003D4C50" w:rsidRPr="000535C0">
        <w:rPr>
          <w:sz w:val="28"/>
          <w:szCs w:val="28"/>
        </w:rPr>
        <w:t>Затраты на содержание объектов особо ценного движимого имущ</w:t>
      </w:r>
      <w:r w:rsidR="003D4C50" w:rsidRPr="000535C0">
        <w:rPr>
          <w:sz w:val="28"/>
          <w:szCs w:val="28"/>
        </w:rPr>
        <w:t>е</w:t>
      </w:r>
      <w:r w:rsidR="003D4C50" w:rsidRPr="000535C0">
        <w:rPr>
          <w:sz w:val="28"/>
          <w:szCs w:val="28"/>
        </w:rPr>
        <w:t xml:space="preserve">ства, рассчитываются на основе стоимости работ по техническому обслуживанию и </w:t>
      </w:r>
      <w:proofErr w:type="spellStart"/>
      <w:r w:rsidR="003D4C50" w:rsidRPr="000535C0">
        <w:rPr>
          <w:sz w:val="28"/>
          <w:szCs w:val="28"/>
        </w:rPr>
        <w:t>регламентно</w:t>
      </w:r>
      <w:proofErr w:type="spellEnd"/>
      <w:r w:rsidR="003D4C50" w:rsidRPr="000535C0">
        <w:rPr>
          <w:sz w:val="28"/>
          <w:szCs w:val="28"/>
        </w:rPr>
        <w:t xml:space="preserve">-профилактическому ремонту систем кондиционирования и вентиляции (раз в 10 лет), техническому обслуживанию и </w:t>
      </w:r>
      <w:proofErr w:type="spellStart"/>
      <w:r w:rsidR="003D4C50" w:rsidRPr="000535C0">
        <w:rPr>
          <w:sz w:val="28"/>
          <w:szCs w:val="28"/>
        </w:rPr>
        <w:t>регламентно</w:t>
      </w:r>
      <w:proofErr w:type="spellEnd"/>
      <w:r w:rsidR="003D4C50" w:rsidRPr="000535C0">
        <w:rPr>
          <w:sz w:val="28"/>
          <w:szCs w:val="28"/>
        </w:rPr>
        <w:t>-профилактическому р</w:t>
      </w:r>
      <w:r w:rsidR="003D4C50" w:rsidRPr="000535C0">
        <w:rPr>
          <w:sz w:val="28"/>
          <w:szCs w:val="28"/>
        </w:rPr>
        <w:t>е</w:t>
      </w:r>
      <w:r w:rsidR="003D4C50" w:rsidRPr="000535C0">
        <w:rPr>
          <w:sz w:val="28"/>
          <w:szCs w:val="28"/>
        </w:rPr>
        <w:t>монту систем пожарной сигнализации и охранно-тревожной сигнализации, технич</w:t>
      </w:r>
      <w:r w:rsidR="003D4C50" w:rsidRPr="000535C0">
        <w:rPr>
          <w:sz w:val="28"/>
          <w:szCs w:val="28"/>
        </w:rPr>
        <w:t>е</w:t>
      </w:r>
      <w:r w:rsidR="003D4C50" w:rsidRPr="000535C0">
        <w:rPr>
          <w:sz w:val="28"/>
          <w:szCs w:val="28"/>
        </w:rPr>
        <w:t xml:space="preserve">скому обслуживанию и </w:t>
      </w:r>
      <w:proofErr w:type="spellStart"/>
      <w:r w:rsidR="003D4C50" w:rsidRPr="000535C0">
        <w:rPr>
          <w:sz w:val="28"/>
          <w:szCs w:val="28"/>
        </w:rPr>
        <w:t>регламентно</w:t>
      </w:r>
      <w:proofErr w:type="spellEnd"/>
      <w:r w:rsidR="003D4C50" w:rsidRPr="000535C0">
        <w:rPr>
          <w:sz w:val="28"/>
          <w:szCs w:val="28"/>
        </w:rPr>
        <w:t>-профилактическому ремонту систем видеон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 xml:space="preserve">блюдения,  техническому обслуживанию и </w:t>
      </w:r>
      <w:proofErr w:type="spellStart"/>
      <w:r w:rsidR="003D4C50" w:rsidRPr="000535C0">
        <w:rPr>
          <w:sz w:val="28"/>
          <w:szCs w:val="28"/>
        </w:rPr>
        <w:t>регламентно</w:t>
      </w:r>
      <w:proofErr w:type="spellEnd"/>
      <w:r w:rsidR="003D4C50" w:rsidRPr="000535C0">
        <w:rPr>
          <w:sz w:val="28"/>
          <w:szCs w:val="28"/>
        </w:rPr>
        <w:t>-профилактическому ремо</w:t>
      </w:r>
      <w:r w:rsidR="003D4C50" w:rsidRPr="000535C0">
        <w:rPr>
          <w:sz w:val="28"/>
          <w:szCs w:val="28"/>
        </w:rPr>
        <w:t>н</w:t>
      </w:r>
      <w:r w:rsidR="003D4C50" w:rsidRPr="000535C0">
        <w:rPr>
          <w:sz w:val="28"/>
          <w:szCs w:val="28"/>
        </w:rPr>
        <w:t>ту систем канализации, наружного водопровода, приборов учета (воды, т/энергии, э</w:t>
      </w:r>
      <w:proofErr w:type="gramEnd"/>
      <w:r w:rsidR="003D4C50" w:rsidRPr="000535C0">
        <w:rPr>
          <w:sz w:val="28"/>
          <w:szCs w:val="28"/>
        </w:rPr>
        <w:t>/энергии) (используя данные ЕМИСС), а также расчетной стоимости обслуживания медицинского оборудования, оборудования столовой в год, расчетной стоимости обслуживания (ремонта) оргтехники в год;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УС</m:t>
            </m:r>
          </m:sup>
        </m:sSubSup>
      </m:oMath>
      <w:r w:rsidR="003D4C50" w:rsidRPr="000535C0">
        <w:rPr>
          <w:spacing w:val="-1"/>
          <w:sz w:val="28"/>
          <w:szCs w:val="28"/>
        </w:rPr>
        <w:t>–</w:t>
      </w:r>
      <w:r w:rsidR="003D4C50" w:rsidRPr="000535C0">
        <w:rPr>
          <w:sz w:val="28"/>
          <w:szCs w:val="28"/>
        </w:rPr>
        <w:t xml:space="preserve"> Затраты на приобретение услуг связи, включая услуги телефонной связи (местной и междугородней), услуги интернета, поддержку сайтов, обслуживание с</w:t>
      </w:r>
      <w:r w:rsidR="003D4C50" w:rsidRPr="000535C0">
        <w:rPr>
          <w:sz w:val="28"/>
          <w:szCs w:val="28"/>
        </w:rPr>
        <w:t>и</w:t>
      </w:r>
      <w:r w:rsidR="003D4C50" w:rsidRPr="000535C0">
        <w:rPr>
          <w:sz w:val="28"/>
          <w:szCs w:val="28"/>
        </w:rPr>
        <w:t>стемы электронного документооборота, оплату пользования административными программами (1С, Консультант и др.) и подписку на электронные ресурсы на основе тарифов на телефонную связь и тарифов доступа в Интернет (используя данные ЕМИСС);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ТУ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 –</w:t>
      </w:r>
      <w:r w:rsidR="003D4C50" w:rsidRPr="000535C0">
        <w:rPr>
          <w:sz w:val="28"/>
          <w:szCs w:val="28"/>
        </w:rPr>
        <w:t xml:space="preserve"> Затраты на приобретение транспортных услуг, включая в том числе расходы на организацию подвоза обучающихся к месту учебы и проезд педагогич</w:t>
      </w:r>
      <w:r w:rsidR="003D4C50" w:rsidRPr="000535C0">
        <w:rPr>
          <w:sz w:val="28"/>
          <w:szCs w:val="28"/>
        </w:rPr>
        <w:t>е</w:t>
      </w:r>
      <w:r w:rsidR="003D4C50" w:rsidRPr="000535C0">
        <w:rPr>
          <w:sz w:val="28"/>
          <w:szCs w:val="28"/>
        </w:rPr>
        <w:t>ских работников до места прохождения повышения квалификации и обратно;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орг</m:t>
            </m:r>
          </m:sub>
        </m:sSub>
      </m:oMath>
      <w:r w:rsidR="003D4C50" w:rsidRPr="000535C0">
        <w:rPr>
          <w:spacing w:val="-1"/>
          <w:sz w:val="28"/>
          <w:szCs w:val="28"/>
        </w:rPr>
        <w:t xml:space="preserve"> – </w:t>
      </w:r>
      <w:r w:rsidR="003D4C50" w:rsidRPr="000535C0">
        <w:rPr>
          <w:sz w:val="28"/>
          <w:szCs w:val="28"/>
        </w:rPr>
        <w:t>среднее число учащихся в образовательной организации, оказывающей услуги по реализации дополнительных общеразвивающих программ;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pacing w:val="-1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год</m:t>
            </m:r>
          </m:sub>
        </m:sSub>
      </m:oMath>
      <w:r w:rsidR="003D4C50" w:rsidRPr="000535C0">
        <w:rPr>
          <w:spacing w:val="-1"/>
          <w:sz w:val="28"/>
          <w:szCs w:val="28"/>
        </w:rPr>
        <w:t xml:space="preserve"> – </w:t>
      </w:r>
      <w:r w:rsidR="003D4C50" w:rsidRPr="000535C0">
        <w:rPr>
          <w:sz w:val="28"/>
          <w:szCs w:val="28"/>
        </w:rPr>
        <w:t>общий фонд учебного времени в год на организацию;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pacing w:val="-1"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pacing w:val="-1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pacing w:val="-1"/>
                <w:sz w:val="28"/>
                <w:szCs w:val="28"/>
              </w:rPr>
              <m:t>iбаз</m:t>
            </m:r>
          </m:sub>
          <m:sup>
            <m:r>
              <w:rPr>
                <w:rFonts w:ascii="Cambria Math" w:hAnsi="Cambria Math"/>
                <w:spacing w:val="-1"/>
                <w:sz w:val="28"/>
                <w:szCs w:val="28"/>
              </w:rPr>
              <m:t>ОТ2</m:t>
            </m:r>
          </m:sup>
        </m:sSubSup>
      </m:oMath>
      <w:r w:rsidR="003D4C50" w:rsidRPr="000535C0">
        <w:rPr>
          <w:spacing w:val="-1"/>
          <w:sz w:val="28"/>
          <w:szCs w:val="28"/>
        </w:rPr>
        <w:t xml:space="preserve">– </w:t>
      </w:r>
      <w:r w:rsidR="003D4C50" w:rsidRPr="000535C0">
        <w:rPr>
          <w:sz w:val="28"/>
          <w:szCs w:val="28"/>
        </w:rPr>
        <w:t>затраты на оплату труда и начисления на выплаты по оплате труда р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>ботников организации, которые не принимают непосредственного участия в оказ</w:t>
      </w:r>
      <w:r w:rsidR="003D4C50" w:rsidRPr="000535C0">
        <w:rPr>
          <w:sz w:val="28"/>
          <w:szCs w:val="28"/>
        </w:rPr>
        <w:t>а</w:t>
      </w:r>
      <w:r w:rsidR="003D4C50" w:rsidRPr="000535C0">
        <w:rPr>
          <w:sz w:val="28"/>
          <w:szCs w:val="28"/>
        </w:rPr>
        <w:t xml:space="preserve">нии муниципальной услуги (административно- управленческого и вспомогательного персонала), включая </w:t>
      </w:r>
      <w:r w:rsidR="003D4C50">
        <w:rPr>
          <w:sz w:val="28"/>
          <w:szCs w:val="28"/>
        </w:rPr>
        <w:t>единый тариф страховых взносов</w:t>
      </w:r>
      <w:r w:rsidR="003D4C50" w:rsidRPr="000535C0">
        <w:rPr>
          <w:sz w:val="28"/>
          <w:szCs w:val="28"/>
        </w:rPr>
        <w:t>, а также на обязательное с</w:t>
      </w:r>
      <w:r w:rsidR="003D4C50" w:rsidRPr="000535C0">
        <w:rPr>
          <w:sz w:val="28"/>
          <w:szCs w:val="28"/>
        </w:rPr>
        <w:t>о</w:t>
      </w:r>
      <w:r w:rsidR="003D4C50" w:rsidRPr="000535C0">
        <w:rPr>
          <w:sz w:val="28"/>
          <w:szCs w:val="28"/>
        </w:rPr>
        <w:t>циальное страхование от несчастных случаев на производстве и профессиональных заболеваний, рассчитываемые по формуле:</w:t>
      </w:r>
    </w:p>
    <w:p w:rsidR="003D4C50" w:rsidRPr="000535C0" w:rsidRDefault="00F627B1" w:rsidP="003D4C50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iбаз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ОТ2</m:t>
              </m:r>
            </m:sup>
          </m:sSubSup>
          <m:r>
            <w:rPr>
              <w:rFonts w:ascii="Cambria Math" w:hAnsi="Cambria Math"/>
              <w:spacing w:val="-1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pacing w:val="-1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pacing w:val="-1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iбаз</m:t>
              </m:r>
            </m:sub>
            <m:sup>
              <m:r>
                <w:rPr>
                  <w:rFonts w:ascii="Cambria Math" w:hAnsi="Cambria Math"/>
                  <w:spacing w:val="-1"/>
                  <w:sz w:val="28"/>
                  <w:szCs w:val="28"/>
                </w:rPr>
                <m:t>ОТ1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 xml:space="preserve"> АУП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, где</m:t>
          </m:r>
        </m:oMath>
      </m:oMathPara>
    </w:p>
    <w:p w:rsidR="003D4C50" w:rsidRPr="003B6D64" w:rsidRDefault="00F627B1" w:rsidP="003D4C50">
      <w:pPr>
        <w:ind w:firstLine="72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 АУП</m:t>
            </m:r>
          </m:sub>
        </m:sSub>
      </m:oMath>
      <w:r w:rsidR="003D4C50" w:rsidRPr="000535C0">
        <w:rPr>
          <w:sz w:val="28"/>
          <w:szCs w:val="28"/>
        </w:rPr>
        <w:t xml:space="preserve"> – </w:t>
      </w:r>
      <w:r w:rsidR="003D4C50" w:rsidRPr="003B6D64">
        <w:rPr>
          <w:sz w:val="28"/>
          <w:szCs w:val="28"/>
        </w:rPr>
        <w:t>коэффициент доли работников АУП к общей численности педагогич</w:t>
      </w:r>
      <w:r w:rsidR="003D4C50" w:rsidRPr="003B6D64">
        <w:rPr>
          <w:sz w:val="28"/>
          <w:szCs w:val="28"/>
        </w:rPr>
        <w:t>е</w:t>
      </w:r>
      <w:r w:rsidR="003D4C50" w:rsidRPr="003B6D64">
        <w:rPr>
          <w:sz w:val="28"/>
          <w:szCs w:val="28"/>
        </w:rPr>
        <w:t>ских работников, значение устанавливается уполномоченным органом.</w:t>
      </w:r>
    </w:p>
    <w:p w:rsidR="003D4C50" w:rsidRPr="003B6D64" w:rsidRDefault="003D4C50" w:rsidP="003D4C50">
      <w:pPr>
        <w:ind w:firstLine="720"/>
        <w:rPr>
          <w:rFonts w:eastAsia="MS PGothic"/>
          <w:bCs/>
          <w:kern w:val="24"/>
          <w:sz w:val="28"/>
          <w:szCs w:val="28"/>
        </w:rPr>
      </w:pPr>
    </w:p>
    <w:p w:rsidR="003D4C50" w:rsidRPr="003B6D64" w:rsidRDefault="003D4C50" w:rsidP="003D4C50">
      <w:pPr>
        <w:rPr>
          <w:rFonts w:eastAsia="MS PGothic"/>
          <w:bCs/>
          <w:kern w:val="24"/>
          <w:sz w:val="28"/>
          <w:szCs w:val="28"/>
        </w:rPr>
      </w:pPr>
      <w:r w:rsidRPr="003B6D64">
        <w:rPr>
          <w:rFonts w:eastAsia="MS PGothic"/>
          <w:bCs/>
          <w:kern w:val="24"/>
          <w:sz w:val="28"/>
          <w:szCs w:val="28"/>
        </w:rPr>
        <w:t>Управляющий делами</w:t>
      </w:r>
    </w:p>
    <w:p w:rsidR="003D4C50" w:rsidRPr="005F05D4" w:rsidRDefault="003D4C50" w:rsidP="003D4C50">
      <w:pPr>
        <w:rPr>
          <w:rFonts w:eastAsia="MS PGothic"/>
          <w:bCs/>
          <w:kern w:val="24"/>
          <w:sz w:val="28"/>
          <w:szCs w:val="28"/>
        </w:rPr>
      </w:pPr>
      <w:r w:rsidRPr="003B6D64">
        <w:rPr>
          <w:rFonts w:eastAsia="MS PGothic"/>
          <w:bCs/>
          <w:kern w:val="24"/>
          <w:sz w:val="28"/>
          <w:szCs w:val="28"/>
        </w:rPr>
        <w:t xml:space="preserve">Администрации Октябрьского района                           </w:t>
      </w:r>
      <w:r w:rsidRPr="003B6D64">
        <w:rPr>
          <w:rFonts w:eastAsia="MS PGothic"/>
          <w:bCs/>
          <w:kern w:val="24"/>
          <w:sz w:val="28"/>
          <w:szCs w:val="28"/>
        </w:rPr>
        <w:tab/>
      </w:r>
      <w:r w:rsidRPr="003B6D64">
        <w:rPr>
          <w:rFonts w:eastAsia="MS PGothic"/>
          <w:bCs/>
          <w:kern w:val="24"/>
          <w:sz w:val="28"/>
          <w:szCs w:val="28"/>
        </w:rPr>
        <w:tab/>
        <w:t xml:space="preserve">А. А. </w:t>
      </w:r>
      <w:proofErr w:type="spellStart"/>
      <w:r w:rsidRPr="003B6D64">
        <w:rPr>
          <w:rFonts w:eastAsia="MS PGothic"/>
          <w:bCs/>
          <w:kern w:val="24"/>
          <w:sz w:val="28"/>
          <w:szCs w:val="28"/>
        </w:rPr>
        <w:t>Пригородова</w:t>
      </w:r>
      <w:proofErr w:type="spellEnd"/>
    </w:p>
    <w:sectPr w:rsidR="003D4C50" w:rsidRPr="005F05D4" w:rsidSect="003B6D64">
      <w:type w:val="continuous"/>
      <w:pgSz w:w="11909" w:h="16834"/>
      <w:pgMar w:top="993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7B1" w:rsidRDefault="00F627B1" w:rsidP="003D4C50">
      <w:r>
        <w:separator/>
      </w:r>
    </w:p>
  </w:endnote>
  <w:endnote w:type="continuationSeparator" w:id="0">
    <w:p w:rsidR="00F627B1" w:rsidRDefault="00F627B1" w:rsidP="003D4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7B1" w:rsidRDefault="00F627B1" w:rsidP="003D4C50">
      <w:r>
        <w:separator/>
      </w:r>
    </w:p>
  </w:footnote>
  <w:footnote w:type="continuationSeparator" w:id="0">
    <w:p w:rsidR="00F627B1" w:rsidRDefault="00F627B1" w:rsidP="003D4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03784"/>
    <w:multiLevelType w:val="multilevel"/>
    <w:tmpl w:val="78C80D82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3903778A"/>
    <w:multiLevelType w:val="hybridMultilevel"/>
    <w:tmpl w:val="98F43094"/>
    <w:lvl w:ilvl="0" w:tplc="04190013">
      <w:start w:val="1"/>
      <w:numFmt w:val="upperRoman"/>
      <w:lvlText w:val="%1."/>
      <w:lvlJc w:val="right"/>
      <w:pPr>
        <w:ind w:left="9574" w:hanging="360"/>
      </w:pPr>
      <w:rPr>
        <w:rFonts w:cs="Times New Roman"/>
      </w:rPr>
    </w:lvl>
    <w:lvl w:ilvl="1" w:tplc="EEB2AFD8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4D85299A"/>
    <w:multiLevelType w:val="multilevel"/>
    <w:tmpl w:val="2CECC79A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3">
    <w:nsid w:val="62F92E50"/>
    <w:multiLevelType w:val="hybridMultilevel"/>
    <w:tmpl w:val="BEEAC986"/>
    <w:lvl w:ilvl="0" w:tplc="0712BAD4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3AC5"/>
    <w:rsid w:val="001603F5"/>
    <w:rsid w:val="0017440E"/>
    <w:rsid w:val="00201969"/>
    <w:rsid w:val="002E777D"/>
    <w:rsid w:val="002E7E90"/>
    <w:rsid w:val="00346723"/>
    <w:rsid w:val="003B6D64"/>
    <w:rsid w:val="003D4C50"/>
    <w:rsid w:val="003D69DA"/>
    <w:rsid w:val="00450A54"/>
    <w:rsid w:val="00472C13"/>
    <w:rsid w:val="004D2824"/>
    <w:rsid w:val="006905F0"/>
    <w:rsid w:val="006D7F66"/>
    <w:rsid w:val="00735E40"/>
    <w:rsid w:val="0076579F"/>
    <w:rsid w:val="00787A8D"/>
    <w:rsid w:val="007D70F5"/>
    <w:rsid w:val="008D4FC0"/>
    <w:rsid w:val="00961FA8"/>
    <w:rsid w:val="009C692A"/>
    <w:rsid w:val="00A13745"/>
    <w:rsid w:val="00A24A92"/>
    <w:rsid w:val="00B26096"/>
    <w:rsid w:val="00B4385E"/>
    <w:rsid w:val="00B5751C"/>
    <w:rsid w:val="00BF412F"/>
    <w:rsid w:val="00BF6C1C"/>
    <w:rsid w:val="00F627B1"/>
    <w:rsid w:val="00FB0B9E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B0B9E"/>
    <w:rPr>
      <w:sz w:val="24"/>
    </w:rPr>
  </w:style>
  <w:style w:type="paragraph" w:styleId="10">
    <w:name w:val="heading 1"/>
    <w:next w:val="a"/>
    <w:link w:val="11"/>
    <w:uiPriority w:val="9"/>
    <w:qFormat/>
    <w:rsid w:val="00FB0B9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B0B9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B0B9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FB0B9E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FB0B9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FB0B9E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B0B9E"/>
    <w:rPr>
      <w:sz w:val="24"/>
    </w:rPr>
  </w:style>
  <w:style w:type="paragraph" w:styleId="21">
    <w:name w:val="toc 2"/>
    <w:next w:val="a"/>
    <w:link w:val="22"/>
    <w:uiPriority w:val="39"/>
    <w:rsid w:val="00FB0B9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B0B9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B0B9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B0B9E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FB0B9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FB0B9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B0B9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B0B9E"/>
    <w:rPr>
      <w:rFonts w:ascii="XO Thames" w:hAnsi="XO Thames"/>
      <w:sz w:val="28"/>
    </w:rPr>
  </w:style>
  <w:style w:type="paragraph" w:styleId="a3">
    <w:name w:val="Body Text"/>
    <w:basedOn w:val="a"/>
    <w:link w:val="a4"/>
    <w:rsid w:val="00FB0B9E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FB0B9E"/>
    <w:rPr>
      <w:b/>
      <w:sz w:val="24"/>
    </w:rPr>
  </w:style>
  <w:style w:type="character" w:customStyle="1" w:styleId="30">
    <w:name w:val="Заголовок 3 Знак"/>
    <w:link w:val="3"/>
    <w:rsid w:val="00FB0B9E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FB0B9E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FB0B9E"/>
    <w:rPr>
      <w:b/>
      <w:sz w:val="28"/>
    </w:rPr>
  </w:style>
  <w:style w:type="paragraph" w:styleId="33">
    <w:name w:val="toc 3"/>
    <w:next w:val="a"/>
    <w:link w:val="34"/>
    <w:uiPriority w:val="39"/>
    <w:rsid w:val="00FB0B9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FB0B9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B0B9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B0B9E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FB0B9E"/>
    <w:rPr>
      <w:color w:val="868788"/>
    </w:rPr>
  </w:style>
  <w:style w:type="character" w:styleId="a5">
    <w:name w:val="Hyperlink"/>
    <w:basedOn w:val="a0"/>
    <w:link w:val="12"/>
    <w:rsid w:val="00FB0B9E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FB0B9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B0B9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B0B9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B0B9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B0B9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B0B9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B0B9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B0B9E"/>
    <w:rPr>
      <w:rFonts w:ascii="XO Thames" w:hAnsi="XO Thames"/>
      <w:sz w:val="28"/>
    </w:rPr>
  </w:style>
  <w:style w:type="paragraph" w:styleId="a6">
    <w:name w:val="Balloon Text"/>
    <w:basedOn w:val="a"/>
    <w:link w:val="a7"/>
    <w:rsid w:val="00FB0B9E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FB0B9E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FB0B9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B0B9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B0B9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B0B9E"/>
    <w:rPr>
      <w:rFonts w:ascii="XO Thames" w:hAnsi="XO Thames"/>
      <w:sz w:val="28"/>
    </w:rPr>
  </w:style>
  <w:style w:type="paragraph" w:customStyle="1" w:styleId="13">
    <w:name w:val="Основной шрифт абзаца1"/>
    <w:rsid w:val="00FB0B9E"/>
  </w:style>
  <w:style w:type="paragraph" w:styleId="a8">
    <w:name w:val="Subtitle"/>
    <w:next w:val="a"/>
    <w:link w:val="a9"/>
    <w:uiPriority w:val="11"/>
    <w:qFormat/>
    <w:rsid w:val="00FB0B9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FB0B9E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FB0B9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FB0B9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FB0B9E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FB0B9E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FB0B9E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FB0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link w:val="ae"/>
    <w:qFormat/>
    <w:rsid w:val="00472C13"/>
    <w:rPr>
      <w:rFonts w:ascii="Calibri" w:hAnsi="Calibri"/>
      <w:color w:val="auto"/>
      <w:sz w:val="22"/>
      <w:szCs w:val="22"/>
      <w:lang w:val="en-US" w:eastAsia="en-US" w:bidi="en-US"/>
    </w:rPr>
  </w:style>
  <w:style w:type="character" w:customStyle="1" w:styleId="ae">
    <w:name w:val="Без интервала Знак"/>
    <w:link w:val="ad"/>
    <w:locked/>
    <w:rsid w:val="00472C13"/>
    <w:rPr>
      <w:rFonts w:ascii="Calibri" w:hAnsi="Calibri"/>
      <w:color w:val="auto"/>
      <w:sz w:val="22"/>
      <w:szCs w:val="22"/>
      <w:lang w:val="en-US" w:eastAsia="en-US" w:bidi="en-US"/>
    </w:rPr>
  </w:style>
  <w:style w:type="paragraph" w:styleId="af">
    <w:name w:val="List Paragraph"/>
    <w:basedOn w:val="a"/>
    <w:qFormat/>
    <w:rsid w:val="00472C13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0">
    <w:name w:val="header"/>
    <w:basedOn w:val="a"/>
    <w:link w:val="af1"/>
    <w:uiPriority w:val="99"/>
    <w:semiHidden/>
    <w:unhideWhenUsed/>
    <w:rsid w:val="003D4C5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D4C50"/>
    <w:rPr>
      <w:sz w:val="24"/>
    </w:rPr>
  </w:style>
  <w:style w:type="paragraph" w:styleId="af2">
    <w:name w:val="footer"/>
    <w:basedOn w:val="a"/>
    <w:link w:val="af3"/>
    <w:uiPriority w:val="99"/>
    <w:semiHidden/>
    <w:unhideWhenUsed/>
    <w:rsid w:val="003D4C5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3D4C5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B0B9E"/>
    <w:rPr>
      <w:sz w:val="24"/>
    </w:rPr>
  </w:style>
  <w:style w:type="paragraph" w:styleId="10">
    <w:name w:val="heading 1"/>
    <w:next w:val="a"/>
    <w:link w:val="11"/>
    <w:uiPriority w:val="9"/>
    <w:qFormat/>
    <w:rsid w:val="00FB0B9E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B0B9E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B0B9E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FB0B9E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FB0B9E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FB0B9E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B0B9E"/>
    <w:rPr>
      <w:sz w:val="24"/>
    </w:rPr>
  </w:style>
  <w:style w:type="paragraph" w:styleId="21">
    <w:name w:val="toc 2"/>
    <w:next w:val="a"/>
    <w:link w:val="22"/>
    <w:uiPriority w:val="39"/>
    <w:rsid w:val="00FB0B9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B0B9E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B0B9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B0B9E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FB0B9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FB0B9E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B0B9E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B0B9E"/>
    <w:rPr>
      <w:rFonts w:ascii="XO Thames" w:hAnsi="XO Thames"/>
      <w:sz w:val="28"/>
    </w:rPr>
  </w:style>
  <w:style w:type="paragraph" w:styleId="a3">
    <w:name w:val="Body Text"/>
    <w:basedOn w:val="a"/>
    <w:link w:val="a4"/>
    <w:rsid w:val="00FB0B9E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FB0B9E"/>
    <w:rPr>
      <w:b/>
      <w:sz w:val="24"/>
    </w:rPr>
  </w:style>
  <w:style w:type="character" w:customStyle="1" w:styleId="30">
    <w:name w:val="Заголовок 3 Знак"/>
    <w:link w:val="3"/>
    <w:rsid w:val="00FB0B9E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FB0B9E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FB0B9E"/>
    <w:rPr>
      <w:b/>
      <w:sz w:val="28"/>
    </w:rPr>
  </w:style>
  <w:style w:type="paragraph" w:styleId="33">
    <w:name w:val="toc 3"/>
    <w:next w:val="a"/>
    <w:link w:val="34"/>
    <w:uiPriority w:val="39"/>
    <w:rsid w:val="00FB0B9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FB0B9E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B0B9E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B0B9E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FB0B9E"/>
    <w:rPr>
      <w:color w:val="868788"/>
    </w:rPr>
  </w:style>
  <w:style w:type="character" w:styleId="a5">
    <w:name w:val="Hyperlink"/>
    <w:basedOn w:val="a0"/>
    <w:link w:val="12"/>
    <w:rsid w:val="00FB0B9E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FB0B9E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B0B9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B0B9E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B0B9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B0B9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B0B9E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B0B9E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B0B9E"/>
    <w:rPr>
      <w:rFonts w:ascii="XO Thames" w:hAnsi="XO Thames"/>
      <w:sz w:val="28"/>
    </w:rPr>
  </w:style>
  <w:style w:type="paragraph" w:styleId="a6">
    <w:name w:val="Balloon Text"/>
    <w:basedOn w:val="a"/>
    <w:link w:val="a7"/>
    <w:rsid w:val="00FB0B9E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FB0B9E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FB0B9E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B0B9E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B0B9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B0B9E"/>
    <w:rPr>
      <w:rFonts w:ascii="XO Thames" w:hAnsi="XO Thames"/>
      <w:sz w:val="28"/>
    </w:rPr>
  </w:style>
  <w:style w:type="paragraph" w:customStyle="1" w:styleId="13">
    <w:name w:val="Основной шрифт абзаца1"/>
    <w:rsid w:val="00FB0B9E"/>
  </w:style>
  <w:style w:type="paragraph" w:styleId="a8">
    <w:name w:val="Subtitle"/>
    <w:next w:val="a"/>
    <w:link w:val="a9"/>
    <w:uiPriority w:val="11"/>
    <w:qFormat/>
    <w:rsid w:val="00FB0B9E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FB0B9E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FB0B9E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FB0B9E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FB0B9E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FB0B9E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FB0B9E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FB0B9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link w:val="ae"/>
    <w:qFormat/>
    <w:rsid w:val="00472C13"/>
    <w:rPr>
      <w:rFonts w:ascii="Calibri" w:hAnsi="Calibri"/>
      <w:color w:val="auto"/>
      <w:sz w:val="22"/>
      <w:szCs w:val="22"/>
      <w:lang w:val="en-US" w:eastAsia="en-US" w:bidi="en-US"/>
    </w:rPr>
  </w:style>
  <w:style w:type="character" w:customStyle="1" w:styleId="ae">
    <w:name w:val="Без интервала Знак"/>
    <w:link w:val="ad"/>
    <w:locked/>
    <w:rsid w:val="00472C13"/>
    <w:rPr>
      <w:rFonts w:ascii="Calibri" w:hAnsi="Calibri"/>
      <w:color w:val="auto"/>
      <w:sz w:val="22"/>
      <w:szCs w:val="22"/>
      <w:lang w:val="en-US" w:eastAsia="en-US" w:bidi="en-US"/>
    </w:rPr>
  </w:style>
  <w:style w:type="paragraph" w:styleId="af">
    <w:name w:val="List Paragraph"/>
    <w:basedOn w:val="a"/>
    <w:qFormat/>
    <w:rsid w:val="00472C13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styleId="af0">
    <w:name w:val="header"/>
    <w:basedOn w:val="a"/>
    <w:link w:val="af1"/>
    <w:uiPriority w:val="99"/>
    <w:semiHidden/>
    <w:unhideWhenUsed/>
    <w:rsid w:val="003D4C50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D4C50"/>
    <w:rPr>
      <w:sz w:val="24"/>
    </w:rPr>
  </w:style>
  <w:style w:type="paragraph" w:styleId="af2">
    <w:name w:val="footer"/>
    <w:basedOn w:val="a"/>
    <w:link w:val="af3"/>
    <w:uiPriority w:val="99"/>
    <w:semiHidden/>
    <w:unhideWhenUsed/>
    <w:rsid w:val="003D4C5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3D4C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2373</Words>
  <Characters>13529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2023-08-19T07:52:00Z</dcterms:created>
  <dcterms:modified xsi:type="dcterms:W3CDTF">2023-08-19T07:52:00Z</dcterms:modified>
</cp:coreProperties>
</file>