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CE0064">
            <w:pPr>
              <w:spacing w:line="192" w:lineRule="auto"/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CE0064">
            <w:pPr>
              <w:spacing w:line="192" w:lineRule="auto"/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994572" w:rsidTr="008D4FC0">
        <w:trPr>
          <w:trHeight w:val="428"/>
        </w:trPr>
        <w:tc>
          <w:tcPr>
            <w:tcW w:w="1608" w:type="pct"/>
          </w:tcPr>
          <w:p w:rsidR="008D4FC0" w:rsidRPr="00994572" w:rsidRDefault="0099457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94572">
              <w:rPr>
                <w:b/>
                <w:noProof/>
                <w:sz w:val="28"/>
                <w:szCs w:val="28"/>
              </w:rPr>
              <w:t>14.07.2026</w:t>
            </w:r>
          </w:p>
        </w:tc>
        <w:tc>
          <w:tcPr>
            <w:tcW w:w="1696" w:type="pct"/>
            <w:gridSpan w:val="2"/>
          </w:tcPr>
          <w:p w:rsidR="008D4FC0" w:rsidRPr="00994572" w:rsidRDefault="0099457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94572">
              <w:rPr>
                <w:b/>
                <w:sz w:val="28"/>
                <w:szCs w:val="28"/>
              </w:rPr>
              <w:t>№ 936</w:t>
            </w:r>
          </w:p>
        </w:tc>
        <w:tc>
          <w:tcPr>
            <w:tcW w:w="1696" w:type="pct"/>
          </w:tcPr>
          <w:p w:rsidR="008D4FC0" w:rsidRPr="0099457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99457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99457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E0064" w:rsidP="008D4FC0">
            <w:pPr>
              <w:rPr>
                <w:b/>
                <w:bCs/>
                <w:sz w:val="28"/>
                <w:szCs w:val="28"/>
              </w:rPr>
            </w:pPr>
            <w:r w:rsidRPr="00CE0064">
              <w:rPr>
                <w:b/>
                <w:sz w:val="28"/>
              </w:rPr>
              <w:t>О правилах предоставления и методике распределения дотаций на поддержку мер по обеспечению сбалансированности местных бюджетов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E0064" w:rsidRDefault="00BF412F">
      <w:pPr>
        <w:jc w:val="center"/>
        <w:rPr>
          <w:sz w:val="28"/>
        </w:rPr>
      </w:pPr>
    </w:p>
    <w:p w:rsidR="008D4FC0" w:rsidRDefault="00CE0064" w:rsidP="00CE0064">
      <w:pPr>
        <w:ind w:firstLine="709"/>
        <w:jc w:val="both"/>
        <w:rPr>
          <w:sz w:val="28"/>
          <w:szCs w:val="28"/>
        </w:rPr>
      </w:pPr>
      <w:r w:rsidRPr="00DC765A">
        <w:rPr>
          <w:color w:val="auto"/>
          <w:sz w:val="28"/>
        </w:rPr>
        <w:t>В соответствии со статьей 5 решения Собрания депутатов Октябрьского района от 21.11.2024 №181 «Об утверждении Положения о межбюджетных отношениях в муниципальном образовании «Октябрьский район»»</w:t>
      </w:r>
      <w:r>
        <w:rPr>
          <w:color w:val="auto"/>
          <w:sz w:val="28"/>
          <w:szCs w:val="28"/>
        </w:rPr>
        <w:t xml:space="preserve">, </w:t>
      </w:r>
      <w:r w:rsidRPr="002C6ED9">
        <w:rPr>
          <w:color w:val="auto"/>
          <w:sz w:val="28"/>
          <w:szCs w:val="28"/>
        </w:rPr>
        <w:t xml:space="preserve">руководствуясь  частью </w:t>
      </w:r>
      <w:r>
        <w:rPr>
          <w:color w:val="auto"/>
          <w:sz w:val="28"/>
          <w:szCs w:val="28"/>
        </w:rPr>
        <w:t>8</w:t>
      </w:r>
      <w:r w:rsidRPr="002C6ED9">
        <w:rPr>
          <w:color w:val="auto"/>
          <w:sz w:val="28"/>
          <w:szCs w:val="28"/>
        </w:rPr>
        <w:t xml:space="preserve">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Pr="00CE0064" w:rsidRDefault="008D4FC0" w:rsidP="00CE0064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E0064" w:rsidRPr="00480FA5" w:rsidRDefault="00CE0064" w:rsidP="00CE0064">
      <w:pPr>
        <w:ind w:firstLine="700"/>
        <w:jc w:val="both"/>
        <w:rPr>
          <w:sz w:val="28"/>
          <w:szCs w:val="28"/>
        </w:rPr>
      </w:pPr>
      <w:r w:rsidRPr="00480FA5">
        <w:rPr>
          <w:sz w:val="28"/>
          <w:szCs w:val="28"/>
        </w:rPr>
        <w:t>1. Утвердить Правила предоставления и методику распределения местным бюджетам дотаций на поддержку мер по обеспечению сбалансированности местных бюджетов согласно приложению к настоящему постановлению.</w:t>
      </w:r>
    </w:p>
    <w:p w:rsidR="00CE0064" w:rsidRPr="00480FA5" w:rsidRDefault="00CE0064" w:rsidP="00CE0064">
      <w:pPr>
        <w:ind w:firstLine="700"/>
        <w:jc w:val="both"/>
        <w:rPr>
          <w:sz w:val="28"/>
          <w:szCs w:val="28"/>
        </w:rPr>
      </w:pPr>
      <w:r w:rsidRPr="00480FA5">
        <w:rPr>
          <w:sz w:val="28"/>
          <w:szCs w:val="28"/>
        </w:rPr>
        <w:t>2. Финансово – экономическому управлению Администрации Октябрьского района обеспечить выполнение настоящего постановления.</w:t>
      </w:r>
    </w:p>
    <w:p w:rsidR="00994572" w:rsidRDefault="00CE0064" w:rsidP="00CE0064">
      <w:pPr>
        <w:ind w:firstLine="700"/>
        <w:jc w:val="both"/>
        <w:rPr>
          <w:sz w:val="28"/>
          <w:szCs w:val="28"/>
        </w:rPr>
      </w:pPr>
      <w:r w:rsidRPr="00480FA5">
        <w:rPr>
          <w:sz w:val="28"/>
          <w:szCs w:val="28"/>
        </w:rPr>
        <w:t xml:space="preserve">3. </w:t>
      </w:r>
      <w:proofErr w:type="gramStart"/>
      <w:r w:rsidRPr="00480FA5">
        <w:rPr>
          <w:sz w:val="28"/>
          <w:szCs w:val="28"/>
        </w:rPr>
        <w:t>Контроль за</w:t>
      </w:r>
      <w:proofErr w:type="gramEnd"/>
      <w:r w:rsidRPr="00480FA5">
        <w:rPr>
          <w:sz w:val="28"/>
          <w:szCs w:val="28"/>
        </w:rPr>
        <w:t xml:space="preserve"> выполнением постановления возложить на начальника финансово – экономического управления Администрации Октябрьского района </w:t>
      </w:r>
      <w:proofErr w:type="spellStart"/>
      <w:r w:rsidRPr="00480FA5">
        <w:rPr>
          <w:sz w:val="28"/>
          <w:szCs w:val="28"/>
        </w:rPr>
        <w:t>Ястребова</w:t>
      </w:r>
      <w:proofErr w:type="spellEnd"/>
      <w:r w:rsidRPr="00480FA5">
        <w:rPr>
          <w:sz w:val="28"/>
          <w:szCs w:val="28"/>
        </w:rPr>
        <w:t xml:space="preserve"> М. С.</w:t>
      </w:r>
      <w:r w:rsidRPr="00FE5A8B">
        <w:rPr>
          <w:sz w:val="28"/>
          <w:szCs w:val="28"/>
        </w:rPr>
        <w:tab/>
      </w:r>
    </w:p>
    <w:p w:rsidR="007D70F5" w:rsidRDefault="00CE0064" w:rsidP="00CE0064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 xml:space="preserve">4. Настоящее постановление </w:t>
      </w:r>
      <w:bookmarkStart w:id="2" w:name="_GoBack"/>
      <w:r w:rsidRPr="00FE5A8B">
        <w:rPr>
          <w:sz w:val="28"/>
          <w:szCs w:val="28"/>
        </w:rPr>
        <w:t>вступает в силу с момента его официального опубликования</w:t>
      </w:r>
      <w:bookmarkEnd w:id="2"/>
      <w:r w:rsidRPr="00FE5A8B"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CE0064">
        <w:trPr>
          <w:trHeight w:val="972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94572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9457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CE0064" w:rsidRDefault="00CE0064" w:rsidP="0017440E">
            <w:pPr>
              <w:ind w:right="34"/>
              <w:jc w:val="both"/>
              <w:rPr>
                <w:sz w:val="20"/>
              </w:rPr>
            </w:pPr>
            <w:r w:rsidRPr="00CE0064">
              <w:rPr>
                <w:sz w:val="20"/>
              </w:rPr>
              <w:t>Постановление вносит бюджетный отдел финансово – 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17440E" w:rsidRPr="00CE006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E006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E0064" w:rsidRPr="00F27F6E" w:rsidRDefault="00CE0064" w:rsidP="00CE0064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</w:p>
    <w:p w:rsidR="00CE0064" w:rsidRPr="00F27F6E" w:rsidRDefault="00CE0064" w:rsidP="00CE0064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CE0064" w:rsidRPr="00F27F6E" w:rsidRDefault="00CE0064" w:rsidP="00CE0064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CE0064" w:rsidRPr="00F27F6E" w:rsidRDefault="00CE0064" w:rsidP="00CE0064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CE0064" w:rsidRPr="00F27F6E" w:rsidRDefault="00CE0064" w:rsidP="00CE0064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994572">
        <w:rPr>
          <w:kern w:val="2"/>
          <w:sz w:val="28"/>
          <w:szCs w:val="28"/>
        </w:rPr>
        <w:t xml:space="preserve">14.07.2026 </w:t>
      </w:r>
      <w:r>
        <w:rPr>
          <w:kern w:val="2"/>
          <w:sz w:val="28"/>
          <w:szCs w:val="28"/>
        </w:rPr>
        <w:t>№</w:t>
      </w:r>
      <w:r w:rsidR="00994572">
        <w:rPr>
          <w:kern w:val="2"/>
          <w:sz w:val="28"/>
          <w:szCs w:val="28"/>
        </w:rPr>
        <w:t xml:space="preserve"> 936</w:t>
      </w:r>
    </w:p>
    <w:p w:rsidR="00CE0064" w:rsidRPr="00F27F6E" w:rsidRDefault="00CE0064" w:rsidP="00CE006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E0064" w:rsidRPr="001967DD" w:rsidRDefault="00CE0064" w:rsidP="00CE0064">
      <w:pPr>
        <w:jc w:val="center"/>
        <w:rPr>
          <w:color w:val="auto"/>
          <w:sz w:val="28"/>
        </w:rPr>
      </w:pPr>
      <w:r w:rsidRPr="001967DD">
        <w:rPr>
          <w:color w:val="auto"/>
          <w:sz w:val="28"/>
        </w:rPr>
        <w:t>ПРАВИЛА</w:t>
      </w:r>
    </w:p>
    <w:p w:rsidR="00CE0064" w:rsidRPr="001967DD" w:rsidRDefault="00CE0064" w:rsidP="00CE0064">
      <w:pPr>
        <w:jc w:val="center"/>
        <w:rPr>
          <w:color w:val="auto"/>
          <w:sz w:val="28"/>
        </w:rPr>
      </w:pPr>
      <w:r w:rsidRPr="001967DD">
        <w:rPr>
          <w:color w:val="auto"/>
          <w:sz w:val="28"/>
        </w:rPr>
        <w:t>предоставления и методика распределения</w:t>
      </w:r>
      <w:r>
        <w:rPr>
          <w:color w:val="auto"/>
          <w:sz w:val="28"/>
        </w:rPr>
        <w:t xml:space="preserve"> </w:t>
      </w:r>
      <w:r w:rsidRPr="001967DD">
        <w:rPr>
          <w:color w:val="auto"/>
          <w:sz w:val="28"/>
        </w:rPr>
        <w:t>местным бюджетам дотаций на поддержку мер</w:t>
      </w:r>
      <w:r>
        <w:rPr>
          <w:color w:val="auto"/>
          <w:sz w:val="28"/>
        </w:rPr>
        <w:t xml:space="preserve"> </w:t>
      </w:r>
      <w:r w:rsidRPr="001967DD">
        <w:rPr>
          <w:color w:val="auto"/>
          <w:sz w:val="28"/>
        </w:rPr>
        <w:t>по обеспечению сбалансированности местных бюджетов</w:t>
      </w:r>
      <w:r>
        <w:rPr>
          <w:color w:val="auto"/>
          <w:sz w:val="28"/>
        </w:rPr>
        <w:t>.</w:t>
      </w:r>
    </w:p>
    <w:p w:rsidR="00CE0064" w:rsidRPr="001967DD" w:rsidRDefault="00CE0064" w:rsidP="00CE0064">
      <w:pPr>
        <w:jc w:val="center"/>
        <w:rPr>
          <w:color w:val="auto"/>
          <w:sz w:val="28"/>
        </w:rPr>
      </w:pPr>
    </w:p>
    <w:p w:rsidR="00CE0064" w:rsidRPr="001967DD" w:rsidRDefault="00CE0064" w:rsidP="00CE0064">
      <w:pPr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1. Настоящие Правила устанавливают механизм предоставления и методику распределения дотаций на поддержку мер по обеспечению сбалансированности бюджетов поселений в </w:t>
      </w:r>
      <w:r>
        <w:rPr>
          <w:color w:val="auto"/>
          <w:sz w:val="28"/>
        </w:rPr>
        <w:t>Октябрьском районе</w:t>
      </w:r>
      <w:r w:rsidRPr="001967DD">
        <w:rPr>
          <w:color w:val="auto"/>
          <w:sz w:val="28"/>
        </w:rPr>
        <w:t xml:space="preserve"> (далее соответственно – дотация, муниципальные образования).</w:t>
      </w:r>
    </w:p>
    <w:p w:rsidR="00CE0064" w:rsidRPr="001967DD" w:rsidRDefault="00CE0064" w:rsidP="00CE0064">
      <w:pPr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2. Объем дотации устанавливается </w:t>
      </w:r>
      <w:r>
        <w:rPr>
          <w:color w:val="auto"/>
          <w:sz w:val="28"/>
        </w:rPr>
        <w:t>решением Собрания депутатов Октябрьского района о</w:t>
      </w:r>
      <w:r w:rsidRPr="001967DD">
        <w:rPr>
          <w:color w:val="auto"/>
          <w:sz w:val="28"/>
        </w:rPr>
        <w:t xml:space="preserve"> бюджете </w:t>
      </w:r>
      <w:r>
        <w:rPr>
          <w:color w:val="auto"/>
          <w:sz w:val="28"/>
        </w:rPr>
        <w:t xml:space="preserve">Октябрьского района </w:t>
      </w:r>
      <w:r w:rsidRPr="001967DD">
        <w:rPr>
          <w:color w:val="auto"/>
          <w:sz w:val="28"/>
        </w:rPr>
        <w:t>на текущий финансовый год и на плановый период.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3. При недостатке собственных доходов местных бюджетов на финансовое обеспечение исполнения расходных обязательств муниципальных образований дотация предоставляется муниципальному образованию на основании </w:t>
      </w:r>
      <w:r>
        <w:rPr>
          <w:color w:val="auto"/>
          <w:sz w:val="28"/>
        </w:rPr>
        <w:t>оценки ожидаемого исполнения бюджета поселения</w:t>
      </w:r>
      <w:r w:rsidRPr="001967DD">
        <w:rPr>
          <w:color w:val="auto"/>
          <w:sz w:val="28"/>
        </w:rPr>
        <w:t>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>При подготовке заключения рассматриваются, в том числе, вопросы достаточности относительно оценки налогового и неналогового потенциалов муниципального образования</w:t>
      </w:r>
      <w:r>
        <w:rPr>
          <w:color w:val="auto"/>
          <w:sz w:val="28"/>
        </w:rPr>
        <w:t xml:space="preserve"> и </w:t>
      </w:r>
      <w:r w:rsidRPr="00DC765A">
        <w:rPr>
          <w:color w:val="auto"/>
          <w:sz w:val="28"/>
        </w:rPr>
        <w:t>исполнения расходных обязательств</w:t>
      </w:r>
      <w:r w:rsidRPr="001967DD">
        <w:rPr>
          <w:color w:val="auto"/>
          <w:sz w:val="28"/>
        </w:rPr>
        <w:t>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Дотация рассчитывается </w:t>
      </w:r>
      <w:r>
        <w:rPr>
          <w:color w:val="auto"/>
          <w:sz w:val="28"/>
        </w:rPr>
        <w:t>финансово – экономическим управлением Администрации Октябрьского района</w:t>
      </w:r>
      <w:r w:rsidRPr="001967DD">
        <w:rPr>
          <w:color w:val="auto"/>
          <w:sz w:val="28"/>
        </w:rPr>
        <w:t xml:space="preserve"> на основании расчетов и обосновывающих материалов муниципального образования по форме, подтверждающ</w:t>
      </w:r>
      <w:r>
        <w:rPr>
          <w:color w:val="auto"/>
          <w:sz w:val="28"/>
        </w:rPr>
        <w:t>ей</w:t>
      </w:r>
      <w:r w:rsidRPr="001967DD">
        <w:rPr>
          <w:color w:val="auto"/>
          <w:sz w:val="28"/>
        </w:rPr>
        <w:t xml:space="preserve"> потребность муниципального образования в средствах.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В случае принятия решения о предоставлении муниципальному образованию дотации </w:t>
      </w:r>
      <w:r>
        <w:rPr>
          <w:color w:val="auto"/>
          <w:sz w:val="28"/>
        </w:rPr>
        <w:t>финансово – экономическим управлением Администрации Октябрьского района</w:t>
      </w:r>
      <w:r w:rsidRPr="001967DD">
        <w:rPr>
          <w:color w:val="auto"/>
          <w:sz w:val="28"/>
        </w:rPr>
        <w:t xml:space="preserve"> в установленном порядке осуществляется подготовка </w:t>
      </w:r>
      <w:proofErr w:type="gramStart"/>
      <w:r w:rsidRPr="001967DD">
        <w:rPr>
          <w:color w:val="auto"/>
          <w:sz w:val="28"/>
        </w:rPr>
        <w:t xml:space="preserve">проекта </w:t>
      </w:r>
      <w:r>
        <w:rPr>
          <w:color w:val="auto"/>
          <w:sz w:val="28"/>
        </w:rPr>
        <w:t>решения Собрания депутатов Октябрьского района</w:t>
      </w:r>
      <w:proofErr w:type="gramEnd"/>
      <w:r>
        <w:rPr>
          <w:color w:val="auto"/>
          <w:sz w:val="28"/>
        </w:rPr>
        <w:t xml:space="preserve"> о внесении изменений в </w:t>
      </w:r>
      <w:r w:rsidRPr="00C53CBC">
        <w:rPr>
          <w:color w:val="auto"/>
          <w:sz w:val="28"/>
        </w:rPr>
        <w:t>бюджет Октябрьского района на текущий финансовый год и на плановый период</w:t>
      </w:r>
      <w:r w:rsidRPr="001967DD">
        <w:rPr>
          <w:color w:val="auto"/>
          <w:sz w:val="28"/>
        </w:rPr>
        <w:t>.</w:t>
      </w:r>
    </w:p>
    <w:p w:rsidR="00CE0064" w:rsidRPr="001967DD" w:rsidRDefault="00CE0064" w:rsidP="00CE0064">
      <w:pPr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>4. В случае предоставления дотации в соответствии с пунктом 3 настоящих Правил, соглашение заключается на текущий финансовый год</w:t>
      </w:r>
      <w:r>
        <w:rPr>
          <w:color w:val="auto"/>
          <w:sz w:val="28"/>
        </w:rPr>
        <w:t xml:space="preserve"> и</w:t>
      </w:r>
      <w:r w:rsidRPr="001967DD">
        <w:rPr>
          <w:color w:val="auto"/>
          <w:sz w:val="28"/>
        </w:rPr>
        <w:t xml:space="preserve"> </w:t>
      </w:r>
      <w:proofErr w:type="gramStart"/>
      <w:r w:rsidRPr="001967DD">
        <w:rPr>
          <w:color w:val="auto"/>
          <w:sz w:val="28"/>
        </w:rPr>
        <w:t>до</w:t>
      </w:r>
      <w:proofErr w:type="gramEnd"/>
      <w:r w:rsidRPr="001967DD">
        <w:rPr>
          <w:color w:val="auto"/>
          <w:sz w:val="28"/>
        </w:rPr>
        <w:t xml:space="preserve"> полного исполнения обязатель</w:t>
      </w:r>
      <w:proofErr w:type="gramStart"/>
      <w:r w:rsidRPr="001967DD">
        <w:rPr>
          <w:color w:val="auto"/>
          <w:sz w:val="28"/>
        </w:rPr>
        <w:t>ств ст</w:t>
      </w:r>
      <w:proofErr w:type="gramEnd"/>
      <w:r w:rsidRPr="001967DD">
        <w:rPr>
          <w:color w:val="auto"/>
          <w:sz w:val="28"/>
        </w:rPr>
        <w:t>оронами.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>5. </w:t>
      </w:r>
      <w:r>
        <w:rPr>
          <w:color w:val="auto"/>
          <w:sz w:val="28"/>
        </w:rPr>
        <w:t>Ф</w:t>
      </w:r>
      <w:r w:rsidRPr="00C53CBC">
        <w:rPr>
          <w:color w:val="auto"/>
          <w:sz w:val="28"/>
        </w:rPr>
        <w:t>инансово – экономическ</w:t>
      </w:r>
      <w:r>
        <w:rPr>
          <w:color w:val="auto"/>
          <w:sz w:val="28"/>
        </w:rPr>
        <w:t>ое</w:t>
      </w:r>
      <w:r w:rsidRPr="00C53CBC">
        <w:rPr>
          <w:color w:val="auto"/>
          <w:sz w:val="28"/>
        </w:rPr>
        <w:t xml:space="preserve"> управление Администрации Октябрьского </w:t>
      </w:r>
      <w:r w:rsidRPr="001967DD">
        <w:rPr>
          <w:color w:val="auto"/>
          <w:sz w:val="28"/>
        </w:rPr>
        <w:t xml:space="preserve">предоставляет дотации в установленном для исполнения бюджета </w:t>
      </w:r>
      <w:r>
        <w:rPr>
          <w:color w:val="auto"/>
          <w:sz w:val="28"/>
        </w:rPr>
        <w:t xml:space="preserve">Октябрьского района </w:t>
      </w:r>
      <w:r w:rsidRPr="001967DD">
        <w:rPr>
          <w:color w:val="auto"/>
          <w:sz w:val="28"/>
        </w:rPr>
        <w:t>порядке на основании сводной бюджетной росписи бюджета</w:t>
      </w:r>
      <w:r>
        <w:rPr>
          <w:color w:val="auto"/>
          <w:sz w:val="28"/>
        </w:rPr>
        <w:t xml:space="preserve"> Октябрьского района</w:t>
      </w:r>
      <w:r w:rsidRPr="001967DD">
        <w:rPr>
          <w:color w:val="auto"/>
          <w:sz w:val="28"/>
        </w:rPr>
        <w:t xml:space="preserve"> о предоставлении дотации.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Предоставление дотации осуществляется в соответствии с соглашением, заключаемым между </w:t>
      </w:r>
      <w:r w:rsidRPr="00C53CBC">
        <w:rPr>
          <w:color w:val="auto"/>
          <w:sz w:val="28"/>
        </w:rPr>
        <w:t xml:space="preserve">финансово – экономическим управлением Администрации </w:t>
      </w:r>
      <w:proofErr w:type="gramStart"/>
      <w:r w:rsidRPr="00C53CBC">
        <w:rPr>
          <w:color w:val="auto"/>
          <w:sz w:val="28"/>
        </w:rPr>
        <w:t>Октябрьского</w:t>
      </w:r>
      <w:proofErr w:type="gramEnd"/>
      <w:r w:rsidRPr="00C53CBC">
        <w:rPr>
          <w:color w:val="auto"/>
          <w:sz w:val="28"/>
        </w:rPr>
        <w:t xml:space="preserve"> </w:t>
      </w:r>
      <w:r w:rsidRPr="001967DD">
        <w:rPr>
          <w:color w:val="auto"/>
          <w:sz w:val="28"/>
        </w:rPr>
        <w:t>и местной администрацией (далее – соглашение).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 xml:space="preserve">Соглашение содержит обязательства местной </w:t>
      </w:r>
      <w:r>
        <w:rPr>
          <w:color w:val="auto"/>
          <w:sz w:val="28"/>
        </w:rPr>
        <w:t>а</w:t>
      </w:r>
      <w:r w:rsidRPr="001967DD">
        <w:rPr>
          <w:color w:val="auto"/>
          <w:sz w:val="28"/>
        </w:rPr>
        <w:t>дминистрации, устанавливающие условия предоставления дотации.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lastRenderedPageBreak/>
        <w:t xml:space="preserve">6. Муниципальное образование, получающее дотацию в соответствии с пунктом 3 настоящих Правил, направляет в </w:t>
      </w:r>
      <w:r w:rsidRPr="00C53CBC">
        <w:rPr>
          <w:color w:val="auto"/>
          <w:sz w:val="28"/>
        </w:rPr>
        <w:t>финансово – экономическ</w:t>
      </w:r>
      <w:r>
        <w:rPr>
          <w:color w:val="auto"/>
          <w:sz w:val="28"/>
        </w:rPr>
        <w:t>ое</w:t>
      </w:r>
      <w:r w:rsidRPr="00C53CBC">
        <w:rPr>
          <w:color w:val="auto"/>
          <w:sz w:val="28"/>
        </w:rPr>
        <w:t xml:space="preserve"> управление Администрации Октябрьского </w:t>
      </w:r>
      <w:r w:rsidRPr="001967DD">
        <w:rPr>
          <w:color w:val="auto"/>
          <w:sz w:val="28"/>
        </w:rPr>
        <w:t xml:space="preserve">отчет об исполнении обязательств, предусмотренных в соглашении, в порядке и сроки, определяемые </w:t>
      </w:r>
      <w:r w:rsidRPr="00C53CBC">
        <w:rPr>
          <w:color w:val="auto"/>
          <w:sz w:val="28"/>
        </w:rPr>
        <w:t>финансово – экономическим управлением Администрации Октябрьского</w:t>
      </w:r>
      <w:r w:rsidRPr="001967DD">
        <w:rPr>
          <w:color w:val="auto"/>
          <w:sz w:val="28"/>
        </w:rPr>
        <w:t>.</w:t>
      </w:r>
    </w:p>
    <w:p w:rsidR="00CE0064" w:rsidRPr="001967DD" w:rsidRDefault="00CE0064" w:rsidP="00CE0064">
      <w:pPr>
        <w:widowControl w:val="0"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>7. </w:t>
      </w:r>
      <w:r>
        <w:rPr>
          <w:color w:val="auto"/>
          <w:sz w:val="28"/>
        </w:rPr>
        <w:t>Ф</w:t>
      </w:r>
      <w:r w:rsidRPr="00C53CBC">
        <w:rPr>
          <w:color w:val="auto"/>
          <w:sz w:val="28"/>
        </w:rPr>
        <w:t>инансово – экономическ</w:t>
      </w:r>
      <w:r>
        <w:rPr>
          <w:color w:val="auto"/>
          <w:sz w:val="28"/>
        </w:rPr>
        <w:t>ое</w:t>
      </w:r>
      <w:r w:rsidRPr="00C53CBC">
        <w:rPr>
          <w:color w:val="auto"/>
          <w:sz w:val="28"/>
        </w:rPr>
        <w:t xml:space="preserve"> управление Администрации Октябрьского </w:t>
      </w:r>
      <w:r w:rsidRPr="001967DD">
        <w:rPr>
          <w:color w:val="auto"/>
          <w:sz w:val="28"/>
        </w:rPr>
        <w:t xml:space="preserve">осуществляет </w:t>
      </w:r>
      <w:proofErr w:type="gramStart"/>
      <w:r w:rsidRPr="001967DD">
        <w:rPr>
          <w:color w:val="auto"/>
          <w:sz w:val="28"/>
        </w:rPr>
        <w:t>контроль за</w:t>
      </w:r>
      <w:proofErr w:type="gramEnd"/>
      <w:r w:rsidRPr="001967DD">
        <w:rPr>
          <w:color w:val="auto"/>
          <w:sz w:val="28"/>
        </w:rPr>
        <w:t xml:space="preserve"> выполнением муниципальными образованиями условий предоставления дотации.</w:t>
      </w:r>
    </w:p>
    <w:p w:rsidR="00CE0064" w:rsidRPr="001967DD" w:rsidRDefault="00CE0064" w:rsidP="00CE0064">
      <w:pPr>
        <w:keepNext/>
        <w:keepLines/>
        <w:ind w:firstLine="709"/>
        <w:jc w:val="both"/>
        <w:rPr>
          <w:color w:val="auto"/>
          <w:sz w:val="28"/>
        </w:rPr>
      </w:pPr>
      <w:r w:rsidRPr="001967DD">
        <w:rPr>
          <w:color w:val="auto"/>
          <w:sz w:val="28"/>
        </w:rPr>
        <w:t>8. В случае нарушения муниципальными образованиями обязательств, предусмотренных соглашением, применяются меры ответственности в соответствии с действующим законодательством.</w:t>
      </w:r>
    </w:p>
    <w:p w:rsidR="00CE0064" w:rsidRDefault="00CE0064" w:rsidP="00CE0064">
      <w:pPr>
        <w:contextualSpacing/>
        <w:jc w:val="both"/>
        <w:rPr>
          <w:color w:val="auto"/>
          <w:sz w:val="28"/>
          <w:szCs w:val="28"/>
        </w:rPr>
      </w:pPr>
    </w:p>
    <w:p w:rsidR="00CE0064" w:rsidRDefault="00CE0064" w:rsidP="00CE0064">
      <w:pPr>
        <w:contextualSpacing/>
        <w:jc w:val="both"/>
        <w:rPr>
          <w:color w:val="auto"/>
          <w:sz w:val="28"/>
          <w:szCs w:val="28"/>
        </w:rPr>
      </w:pPr>
    </w:p>
    <w:p w:rsidR="00CE0064" w:rsidRDefault="00CE0064" w:rsidP="00CE0064">
      <w:pPr>
        <w:contextualSpacing/>
        <w:jc w:val="both"/>
        <w:rPr>
          <w:color w:val="auto"/>
          <w:sz w:val="28"/>
          <w:szCs w:val="28"/>
        </w:rPr>
      </w:pPr>
    </w:p>
    <w:p w:rsidR="00CE0064" w:rsidRDefault="00CE0064" w:rsidP="00CE0064">
      <w:pPr>
        <w:contextualSpacing/>
        <w:jc w:val="both"/>
        <w:rPr>
          <w:color w:val="auto"/>
          <w:sz w:val="28"/>
          <w:szCs w:val="28"/>
        </w:rPr>
      </w:pPr>
    </w:p>
    <w:p w:rsidR="00CE0064" w:rsidRDefault="00CE0064" w:rsidP="00CE0064">
      <w:pPr>
        <w:contextualSpacing/>
        <w:jc w:val="both"/>
        <w:rPr>
          <w:color w:val="auto"/>
          <w:sz w:val="28"/>
          <w:szCs w:val="28"/>
        </w:rPr>
      </w:pPr>
    </w:p>
    <w:p w:rsidR="00CE0064" w:rsidRDefault="00CE0064" w:rsidP="00CE006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CE0064" w:rsidRDefault="00CE0064" w:rsidP="00CE0064">
      <w:pPr>
        <w:contextualSpacing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 В. Сорочинская</w:t>
      </w:r>
    </w:p>
    <w:p w:rsidR="00CE0064" w:rsidRDefault="00CE0064" w:rsidP="00CE0064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93C21"/>
    <w:rsid w:val="006905F0"/>
    <w:rsid w:val="006D7F66"/>
    <w:rsid w:val="00764D8B"/>
    <w:rsid w:val="00787A8D"/>
    <w:rsid w:val="007D70F5"/>
    <w:rsid w:val="008A5C37"/>
    <w:rsid w:val="008D4FC0"/>
    <w:rsid w:val="00994572"/>
    <w:rsid w:val="009C692A"/>
    <w:rsid w:val="00B26096"/>
    <w:rsid w:val="00B4385E"/>
    <w:rsid w:val="00BF412F"/>
    <w:rsid w:val="00BF6C1C"/>
    <w:rsid w:val="00CE006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2026-07-15T06:19:00Z</cp:lastPrinted>
  <dcterms:created xsi:type="dcterms:W3CDTF">2026-07-15T06:17:00Z</dcterms:created>
  <dcterms:modified xsi:type="dcterms:W3CDTF">2026-07-15T06:21:00Z</dcterms:modified>
</cp:coreProperties>
</file>