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952"/>
        <w:gridCol w:w="1488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27C3F4B6" w14:textId="77777777" w:rsidR="005B4062" w:rsidRDefault="005B4062" w:rsidP="005B4062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0EB77EDA" w:rsidR="008D4FC0" w:rsidRPr="004404C1" w:rsidRDefault="00884445" w:rsidP="006A0A00">
            <w:pPr>
              <w:rPr>
                <w:b/>
                <w:bCs/>
                <w:noProof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bCs/>
                <w:noProof/>
                <w:sz w:val="28"/>
                <w:szCs w:val="28"/>
              </w:rPr>
              <w:t>13.01.2026</w:t>
            </w:r>
          </w:p>
        </w:tc>
        <w:tc>
          <w:tcPr>
            <w:tcW w:w="1715" w:type="pct"/>
            <w:gridSpan w:val="2"/>
          </w:tcPr>
          <w:p w14:paraId="1ABC238E" w14:textId="2F2738B7" w:rsidR="008D4FC0" w:rsidRPr="004404C1" w:rsidRDefault="00884445" w:rsidP="00254ACE">
            <w:pPr>
              <w:ind w:left="964"/>
              <w:rPr>
                <w:b/>
                <w:bCs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bCs/>
                <w:sz w:val="28"/>
                <w:szCs w:val="28"/>
              </w:rPr>
              <w:t>№ 15</w:t>
            </w:r>
          </w:p>
        </w:tc>
        <w:tc>
          <w:tcPr>
            <w:tcW w:w="1660" w:type="pct"/>
          </w:tcPr>
          <w:p w14:paraId="3EACBE47" w14:textId="77777777" w:rsidR="008D4FC0" w:rsidRPr="002513EA" w:rsidRDefault="008D4FC0" w:rsidP="008D4FC0">
            <w:pPr>
              <w:jc w:val="right"/>
              <w:rPr>
                <w:b/>
                <w:bCs/>
                <w:szCs w:val="36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5D6B7A">
        <w:trPr>
          <w:trHeight w:val="428"/>
        </w:trPr>
        <w:tc>
          <w:tcPr>
            <w:tcW w:w="2598" w:type="pct"/>
            <w:gridSpan w:val="2"/>
          </w:tcPr>
          <w:p w14:paraId="02D870BD" w14:textId="5B8F3C5E" w:rsidR="00907C13" w:rsidRDefault="00907C13" w:rsidP="006A483B">
            <w:pPr>
              <w:spacing w:line="264" w:lineRule="auto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 w:rsidR="00A83AD7">
              <w:rPr>
                <w:b/>
                <w:sz w:val="28"/>
              </w:rPr>
              <w:t>15.08.2025</w:t>
            </w:r>
            <w:r>
              <w:rPr>
                <w:b/>
                <w:sz w:val="28"/>
              </w:rPr>
              <w:t xml:space="preserve"> № </w:t>
            </w:r>
            <w:r w:rsidR="00A83AD7">
              <w:rPr>
                <w:b/>
                <w:sz w:val="28"/>
              </w:rPr>
              <w:t>1004</w:t>
            </w:r>
            <w:r>
              <w:rPr>
                <w:b/>
                <w:sz w:val="28"/>
              </w:rPr>
              <w:t xml:space="preserve"> «</w:t>
            </w:r>
            <w:r w:rsidR="00A83AD7" w:rsidRPr="00EB388D">
              <w:rPr>
                <w:b/>
                <w:sz w:val="28"/>
                <w:szCs w:val="28"/>
              </w:rPr>
              <w:t>Об утверждении порядка</w:t>
            </w:r>
            <w:r w:rsidR="00A83AD7">
              <w:rPr>
                <w:b/>
                <w:sz w:val="28"/>
                <w:szCs w:val="28"/>
              </w:rPr>
              <w:t xml:space="preserve">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Октябрьского района Ростовской области</w:t>
            </w:r>
            <w:r>
              <w:rPr>
                <w:b/>
                <w:sz w:val="28"/>
              </w:rPr>
              <w:t>»</w:t>
            </w:r>
          </w:p>
          <w:p w14:paraId="495F3EFB" w14:textId="24FBFFB8" w:rsidR="008D4FC0" w:rsidRPr="00B702BD" w:rsidRDefault="00907C13" w:rsidP="00907C13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2402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5F46CCE0" w14:textId="1F3987BB" w:rsidR="005D6B7A" w:rsidRPr="006A76D3" w:rsidRDefault="006A76D3" w:rsidP="002513EA">
      <w:pPr>
        <w:ind w:firstLine="567"/>
        <w:jc w:val="both"/>
        <w:rPr>
          <w:color w:val="auto"/>
          <w:sz w:val="28"/>
          <w:szCs w:val="28"/>
        </w:rPr>
      </w:pPr>
      <w:proofErr w:type="gramStart"/>
      <w:r w:rsidRPr="006A76D3">
        <w:rPr>
          <w:color w:val="auto"/>
          <w:sz w:val="28"/>
          <w:szCs w:val="28"/>
        </w:rPr>
        <w:t xml:space="preserve">Во исполнение постановления Правительства Ростовской области от </w:t>
      </w:r>
      <w:r w:rsidR="00A83AD7">
        <w:rPr>
          <w:color w:val="auto"/>
          <w:sz w:val="28"/>
          <w:szCs w:val="28"/>
        </w:rPr>
        <w:t>29</w:t>
      </w:r>
      <w:r w:rsidR="004A6BFA">
        <w:rPr>
          <w:color w:val="auto"/>
          <w:sz w:val="28"/>
          <w:szCs w:val="28"/>
        </w:rPr>
        <w:t>.12</w:t>
      </w:r>
      <w:r w:rsidRPr="006A76D3">
        <w:rPr>
          <w:color w:val="auto"/>
          <w:sz w:val="28"/>
          <w:szCs w:val="28"/>
        </w:rPr>
        <w:t>.2025</w:t>
      </w:r>
      <w:r w:rsidR="00C44960">
        <w:rPr>
          <w:color w:val="auto"/>
          <w:sz w:val="28"/>
          <w:szCs w:val="28"/>
        </w:rPr>
        <w:t>г.</w:t>
      </w:r>
      <w:r w:rsidRPr="006A76D3">
        <w:rPr>
          <w:color w:val="auto"/>
          <w:sz w:val="28"/>
          <w:szCs w:val="28"/>
        </w:rPr>
        <w:t xml:space="preserve"> № </w:t>
      </w:r>
      <w:r w:rsidR="00A83AD7">
        <w:rPr>
          <w:color w:val="auto"/>
          <w:sz w:val="28"/>
          <w:szCs w:val="28"/>
        </w:rPr>
        <w:t>335</w:t>
      </w:r>
      <w:r w:rsidRPr="006A76D3">
        <w:rPr>
          <w:color w:val="auto"/>
          <w:sz w:val="28"/>
          <w:szCs w:val="28"/>
        </w:rPr>
        <w:t xml:space="preserve"> «О внесении изменений в </w:t>
      </w:r>
      <w:r w:rsidRPr="006A76D3">
        <w:rPr>
          <w:sz w:val="28"/>
          <w:szCs w:val="28"/>
        </w:rPr>
        <w:t xml:space="preserve">постановление Правительства Ростовской области от </w:t>
      </w:r>
      <w:r w:rsidR="00A83AD7">
        <w:rPr>
          <w:sz w:val="28"/>
          <w:szCs w:val="28"/>
        </w:rPr>
        <w:t>24.04.2015</w:t>
      </w:r>
      <w:r w:rsidRPr="006A76D3">
        <w:rPr>
          <w:sz w:val="28"/>
          <w:szCs w:val="28"/>
        </w:rPr>
        <w:t xml:space="preserve"> № </w:t>
      </w:r>
      <w:r w:rsidR="00A83AD7">
        <w:rPr>
          <w:sz w:val="28"/>
          <w:szCs w:val="28"/>
        </w:rPr>
        <w:t>290</w:t>
      </w:r>
      <w:r w:rsidRPr="006A76D3">
        <w:rPr>
          <w:sz w:val="28"/>
          <w:szCs w:val="28"/>
        </w:rPr>
        <w:t xml:space="preserve"> </w:t>
      </w:r>
      <w:r w:rsidR="00A83AD7">
        <w:rPr>
          <w:sz w:val="28"/>
          <w:szCs w:val="28"/>
        </w:rPr>
        <w:t>«</w:t>
      </w:r>
      <w:r w:rsidR="00A83AD7" w:rsidRPr="00A83AD7">
        <w:rPr>
          <w:sz w:val="28"/>
          <w:szCs w:val="28"/>
        </w:rPr>
        <w:t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государственной собственности Ростовской области, земель или земельных участков, государственная собственн</w:t>
      </w:r>
      <w:r w:rsidR="00A83AD7">
        <w:rPr>
          <w:sz w:val="28"/>
          <w:szCs w:val="28"/>
        </w:rPr>
        <w:t>ость на которые не</w:t>
      </w:r>
      <w:proofErr w:type="gramEnd"/>
      <w:r w:rsidR="00A83AD7">
        <w:rPr>
          <w:sz w:val="28"/>
          <w:szCs w:val="28"/>
        </w:rPr>
        <w:t xml:space="preserve"> разграничена</w:t>
      </w:r>
      <w:r w:rsidRPr="006A76D3">
        <w:rPr>
          <w:sz w:val="28"/>
          <w:szCs w:val="28"/>
        </w:rPr>
        <w:t xml:space="preserve">», </w:t>
      </w:r>
      <w:r w:rsidRPr="006A76D3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</w:t>
      </w:r>
      <w:r w:rsidR="006A0A00" w:rsidRPr="006A76D3">
        <w:rPr>
          <w:color w:val="auto"/>
          <w:sz w:val="28"/>
          <w:szCs w:val="28"/>
        </w:rPr>
        <w:t xml:space="preserve"> соответствии </w:t>
      </w:r>
      <w:r w:rsidR="00A83AD7">
        <w:rPr>
          <w:color w:val="auto"/>
          <w:sz w:val="28"/>
          <w:szCs w:val="28"/>
        </w:rPr>
        <w:t xml:space="preserve">с пунктом 5 ст.39.28 Земельного кодекса РФ, </w:t>
      </w:r>
      <w:r w:rsidR="002513EA" w:rsidRPr="006A76D3">
        <w:rPr>
          <w:color w:val="auto"/>
          <w:sz w:val="28"/>
          <w:szCs w:val="28"/>
        </w:rPr>
        <w:t xml:space="preserve"> руководствуясь  </w:t>
      </w:r>
      <w:r w:rsidR="00907C13" w:rsidRPr="006A76D3">
        <w:rPr>
          <w:color w:val="auto"/>
          <w:sz w:val="28"/>
          <w:szCs w:val="28"/>
        </w:rPr>
        <w:t>решением Собрания депутатов Октябрьского района Ростовской области от 30.06.2016</w:t>
      </w:r>
      <w:r w:rsidR="00C44960">
        <w:rPr>
          <w:color w:val="auto"/>
          <w:sz w:val="28"/>
          <w:szCs w:val="28"/>
        </w:rPr>
        <w:t>г.</w:t>
      </w:r>
      <w:r w:rsidR="00907C13" w:rsidRPr="006A76D3">
        <w:rPr>
          <w:color w:val="auto"/>
          <w:sz w:val="28"/>
          <w:szCs w:val="28"/>
        </w:rPr>
        <w:t xml:space="preserve"> № 57 «Об утверждении порядка управления и распоряжения муниципальной собственностью Октябрьского района», частью 9 статьи 52 Устава муниципального образования «Октябрьский район»,</w:t>
      </w:r>
      <w:r w:rsidR="005D6B7A" w:rsidRPr="006A76D3">
        <w:rPr>
          <w:color w:val="auto"/>
          <w:sz w:val="28"/>
          <w:szCs w:val="28"/>
        </w:rPr>
        <w:t xml:space="preserve">  </w:t>
      </w:r>
    </w:p>
    <w:p w14:paraId="3A2EA543" w14:textId="77777777" w:rsidR="005D6B7A" w:rsidRDefault="005D6B7A" w:rsidP="005D6B7A">
      <w:pPr>
        <w:ind w:firstLine="709"/>
        <w:jc w:val="both"/>
        <w:rPr>
          <w:sz w:val="28"/>
          <w:szCs w:val="28"/>
        </w:rPr>
      </w:pPr>
    </w:p>
    <w:p w14:paraId="2A86C6CB" w14:textId="77777777" w:rsidR="005D6B7A" w:rsidRDefault="005D6B7A" w:rsidP="005D6B7A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0F853037" w14:textId="77777777" w:rsidR="005D6B7A" w:rsidRPr="00CF091F" w:rsidRDefault="005D6B7A" w:rsidP="005D6B7A">
      <w:pPr>
        <w:jc w:val="center"/>
        <w:rPr>
          <w:sz w:val="28"/>
        </w:rPr>
      </w:pPr>
    </w:p>
    <w:p w14:paraId="7B161EBC" w14:textId="1B23D4B5" w:rsidR="006A44E4" w:rsidRPr="00A83AD7" w:rsidRDefault="000B078B" w:rsidP="00415F1B">
      <w:pPr>
        <w:ind w:firstLine="567"/>
        <w:jc w:val="both"/>
        <w:rPr>
          <w:sz w:val="28"/>
          <w:szCs w:val="28"/>
        </w:rPr>
      </w:pPr>
      <w:r w:rsidRPr="00A83AD7">
        <w:rPr>
          <w:sz w:val="28"/>
          <w:szCs w:val="28"/>
        </w:rPr>
        <w:t xml:space="preserve">1. </w:t>
      </w:r>
      <w:r w:rsidR="006A44E4" w:rsidRPr="00A83AD7">
        <w:rPr>
          <w:sz w:val="28"/>
          <w:szCs w:val="28"/>
        </w:rPr>
        <w:t xml:space="preserve">Внести изменения </w:t>
      </w:r>
      <w:r w:rsidR="00A83AD7" w:rsidRPr="00A83AD7">
        <w:rPr>
          <w:sz w:val="28"/>
          <w:szCs w:val="28"/>
        </w:rPr>
        <w:t>в приложение к</w:t>
      </w:r>
      <w:r w:rsidR="006A44E4" w:rsidRPr="00A83AD7">
        <w:rPr>
          <w:sz w:val="28"/>
          <w:szCs w:val="28"/>
        </w:rPr>
        <w:t xml:space="preserve"> </w:t>
      </w:r>
      <w:r w:rsidR="003C6ADA" w:rsidRPr="00A83AD7">
        <w:rPr>
          <w:sz w:val="28"/>
          <w:szCs w:val="28"/>
        </w:rPr>
        <w:t>постановлени</w:t>
      </w:r>
      <w:r w:rsidR="00A83AD7" w:rsidRPr="00A83AD7">
        <w:rPr>
          <w:sz w:val="28"/>
          <w:szCs w:val="28"/>
        </w:rPr>
        <w:t>ю</w:t>
      </w:r>
      <w:r w:rsidR="003C6ADA" w:rsidRPr="00A83AD7">
        <w:rPr>
          <w:sz w:val="28"/>
          <w:szCs w:val="28"/>
        </w:rPr>
        <w:t xml:space="preserve"> </w:t>
      </w:r>
      <w:r w:rsidR="009B7E3B" w:rsidRPr="00A83AD7">
        <w:rPr>
          <w:sz w:val="28"/>
          <w:szCs w:val="28"/>
        </w:rPr>
        <w:t xml:space="preserve">Администрации Октябрьского района от </w:t>
      </w:r>
      <w:r w:rsidR="00A83AD7" w:rsidRPr="00A83AD7">
        <w:rPr>
          <w:sz w:val="28"/>
          <w:szCs w:val="28"/>
        </w:rPr>
        <w:t>15.08.2025</w:t>
      </w:r>
      <w:r w:rsidR="009B7E3B" w:rsidRPr="00A83AD7">
        <w:rPr>
          <w:sz w:val="28"/>
          <w:szCs w:val="28"/>
        </w:rPr>
        <w:t xml:space="preserve"> № </w:t>
      </w:r>
      <w:r w:rsidR="00A83AD7" w:rsidRPr="00A83AD7">
        <w:rPr>
          <w:sz w:val="28"/>
          <w:szCs w:val="28"/>
        </w:rPr>
        <w:t>1004</w:t>
      </w:r>
      <w:r w:rsidR="009B7E3B" w:rsidRPr="00A83AD7">
        <w:rPr>
          <w:sz w:val="28"/>
          <w:szCs w:val="28"/>
        </w:rPr>
        <w:t xml:space="preserve"> «</w:t>
      </w:r>
      <w:r w:rsidR="00A83AD7" w:rsidRPr="00A83AD7">
        <w:rPr>
          <w:sz w:val="28"/>
          <w:szCs w:val="28"/>
        </w:rPr>
        <w:t xml:space="preserve">Об утверждении порядка определения размера платы за увеличение площади земельных участков, находящихся в частной собственности, в результате перераспределения таких земельных участков и земель или земельных участков, находящихся в муниципальной собственности Октябрьского района Ростовской области» </w:t>
      </w:r>
      <w:r w:rsidR="006A44E4" w:rsidRPr="00A83AD7">
        <w:rPr>
          <w:sz w:val="28"/>
          <w:szCs w:val="28"/>
        </w:rPr>
        <w:t>следующего содержания:</w:t>
      </w:r>
    </w:p>
    <w:p w14:paraId="0180A6B7" w14:textId="556EBCBD" w:rsidR="00A83AD7" w:rsidRPr="00A83AD7" w:rsidRDefault="00A83AD7" w:rsidP="00E41A88">
      <w:pPr>
        <w:ind w:firstLine="567"/>
        <w:jc w:val="both"/>
        <w:rPr>
          <w:sz w:val="28"/>
          <w:szCs w:val="28"/>
        </w:rPr>
      </w:pPr>
      <w:r w:rsidRPr="00A83AD7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="00E41A88" w:rsidRPr="00A83AD7">
        <w:rPr>
          <w:sz w:val="28"/>
          <w:szCs w:val="28"/>
        </w:rPr>
        <w:t xml:space="preserve"> </w:t>
      </w:r>
      <w:r w:rsidRPr="00A83AD7">
        <w:rPr>
          <w:sz w:val="28"/>
          <w:szCs w:val="28"/>
        </w:rPr>
        <w:t xml:space="preserve">В </w:t>
      </w:r>
      <w:r>
        <w:rPr>
          <w:sz w:val="28"/>
          <w:szCs w:val="28"/>
        </w:rPr>
        <w:t>п</w:t>
      </w:r>
      <w:r w:rsidR="00415F1B" w:rsidRPr="00A83AD7">
        <w:rPr>
          <w:sz w:val="28"/>
          <w:szCs w:val="28"/>
        </w:rPr>
        <w:t>ункт</w:t>
      </w:r>
      <w:r w:rsidRPr="00A83AD7">
        <w:rPr>
          <w:sz w:val="28"/>
          <w:szCs w:val="28"/>
        </w:rPr>
        <w:t>е</w:t>
      </w:r>
      <w:r w:rsidR="00415F1B" w:rsidRPr="00A83AD7">
        <w:rPr>
          <w:sz w:val="28"/>
          <w:szCs w:val="28"/>
        </w:rPr>
        <w:t xml:space="preserve"> 2 </w:t>
      </w:r>
      <w:r w:rsidRPr="00A83AD7">
        <w:rPr>
          <w:sz w:val="28"/>
          <w:szCs w:val="28"/>
        </w:rPr>
        <w:t>слова «определяется как 15 процентов кадастровой стоимости» заменить словами «определяется как 100 процентов кадастровой стоимости».</w:t>
      </w:r>
    </w:p>
    <w:p w14:paraId="4B29F7E5" w14:textId="77777777" w:rsidR="00A83AD7" w:rsidRDefault="00A83AD7" w:rsidP="00A83A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81034">
        <w:rPr>
          <w:sz w:val="28"/>
          <w:szCs w:val="28"/>
        </w:rPr>
        <w:t xml:space="preserve">. </w:t>
      </w:r>
      <w:proofErr w:type="gramStart"/>
      <w:r w:rsidR="00E21340" w:rsidRPr="00981034">
        <w:rPr>
          <w:sz w:val="28"/>
          <w:szCs w:val="28"/>
        </w:rPr>
        <w:t>Контроль за</w:t>
      </w:r>
      <w:proofErr w:type="gramEnd"/>
      <w:r w:rsidR="00E21340" w:rsidRPr="00981034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Октябрьского района – </w:t>
      </w:r>
      <w:proofErr w:type="spellStart"/>
      <w:r w:rsidR="006A0A00" w:rsidRPr="00981034">
        <w:rPr>
          <w:sz w:val="28"/>
          <w:szCs w:val="28"/>
        </w:rPr>
        <w:t>Клепиковскую</w:t>
      </w:r>
      <w:proofErr w:type="spellEnd"/>
      <w:r w:rsidR="006A0A00" w:rsidRPr="00981034">
        <w:rPr>
          <w:sz w:val="28"/>
          <w:szCs w:val="28"/>
        </w:rPr>
        <w:t xml:space="preserve"> Ю.С.</w:t>
      </w:r>
    </w:p>
    <w:p w14:paraId="343BD5EB" w14:textId="607F379B" w:rsidR="00E21340" w:rsidRPr="00981034" w:rsidRDefault="00A83AD7" w:rsidP="00A83AD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1034">
        <w:rPr>
          <w:sz w:val="28"/>
          <w:szCs w:val="28"/>
        </w:rPr>
        <w:t xml:space="preserve">. </w:t>
      </w:r>
      <w:r w:rsidR="00E21340" w:rsidRPr="00981034">
        <w:rPr>
          <w:sz w:val="28"/>
          <w:szCs w:val="28"/>
        </w:rPr>
        <w:t xml:space="preserve">Настоящее постановление вступает в силу </w:t>
      </w:r>
      <w:r w:rsidR="00DF7899">
        <w:rPr>
          <w:sz w:val="28"/>
          <w:szCs w:val="28"/>
        </w:rPr>
        <w:t>с момента его подписания.</w:t>
      </w:r>
    </w:p>
    <w:p w14:paraId="384A2BBB" w14:textId="77777777" w:rsidR="006A76D3" w:rsidRPr="00E21340" w:rsidRDefault="006A76D3" w:rsidP="006A76D3">
      <w:pPr>
        <w:pStyle w:val="ad"/>
        <w:ind w:left="709"/>
        <w:jc w:val="both"/>
        <w:rPr>
          <w:sz w:val="28"/>
          <w:szCs w:val="28"/>
        </w:rPr>
      </w:pPr>
    </w:p>
    <w:p w14:paraId="21463016" w14:textId="77777777" w:rsidR="005D6B7A" w:rsidRDefault="005D6B7A" w:rsidP="005D6B7A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24D3894" w14:textId="77777777" w:rsidR="00B1799E" w:rsidRDefault="00B1799E" w:rsidP="00B179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</w:t>
            </w:r>
          </w:p>
          <w:p w14:paraId="778059C2" w14:textId="77777777" w:rsidR="00B1799E" w:rsidRDefault="00B1799E" w:rsidP="00B179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обязанности </w:t>
            </w:r>
          </w:p>
          <w:p w14:paraId="12005912" w14:textId="77777777" w:rsidR="00B1799E" w:rsidRDefault="00B1799E" w:rsidP="00B179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ED3C6E">
              <w:rPr>
                <w:sz w:val="28"/>
                <w:szCs w:val="28"/>
              </w:rPr>
              <w:t xml:space="preserve"> Администрации </w:t>
            </w:r>
          </w:p>
          <w:p w14:paraId="4E1480FD" w14:textId="3265C91A" w:rsidR="007D70F5" w:rsidRPr="00ED3C6E" w:rsidRDefault="00B1799E" w:rsidP="00B1799E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2681BE47" w:rsidR="007D70F5" w:rsidRPr="00ED3C6E" w:rsidRDefault="00B1799E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Т.В.Юшковская</w:t>
            </w:r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14:paraId="56717ED4" w14:textId="77777777" w:rsidTr="0017440E">
        <w:tc>
          <w:tcPr>
            <w:tcW w:w="5212" w:type="dxa"/>
          </w:tcPr>
          <w:p w14:paraId="229E9F73" w14:textId="69EDCF0B" w:rsidR="0017440E" w:rsidRPr="0017440E" w:rsidRDefault="0049768D" w:rsidP="0049768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  <w:r w:rsidR="005D6B7A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14:paraId="3A57D41F" w14:textId="77777777" w:rsidR="0017440E" w:rsidRPr="0098103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6EC65CD2" w14:textId="3F708B6C" w:rsidR="005D6B7A" w:rsidRDefault="005D6B7A" w:rsidP="005D6B7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14:paraId="5B1B757D" w14:textId="4AE3D368" w:rsidR="00CF1A41" w:rsidRDefault="005D6B7A" w:rsidP="005D6B7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sectPr w:rsidR="00BF6C1C" w:rsidSect="00254ACE">
      <w:type w:val="continuous"/>
      <w:pgSz w:w="11909" w:h="16834"/>
      <w:pgMar w:top="1134" w:right="567" w:bottom="709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5FD77C" w14:textId="77777777" w:rsidR="00B22EFE" w:rsidRDefault="00B22EFE" w:rsidP="00C2068E">
      <w:r>
        <w:separator/>
      </w:r>
    </w:p>
  </w:endnote>
  <w:endnote w:type="continuationSeparator" w:id="0">
    <w:p w14:paraId="33FD1141" w14:textId="77777777" w:rsidR="00B22EFE" w:rsidRDefault="00B22EFE" w:rsidP="00C20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DEDEB0" w14:textId="77777777" w:rsidR="00B22EFE" w:rsidRDefault="00B22EFE" w:rsidP="00C2068E">
      <w:r>
        <w:separator/>
      </w:r>
    </w:p>
  </w:footnote>
  <w:footnote w:type="continuationSeparator" w:id="0">
    <w:p w14:paraId="763D3C57" w14:textId="77777777" w:rsidR="00B22EFE" w:rsidRDefault="00B22EFE" w:rsidP="00C20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F71248"/>
    <w:multiLevelType w:val="hybridMultilevel"/>
    <w:tmpl w:val="12E2C876"/>
    <w:lvl w:ilvl="0" w:tplc="E5743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078B"/>
    <w:rsid w:val="0017440E"/>
    <w:rsid w:val="001D1648"/>
    <w:rsid w:val="002513EA"/>
    <w:rsid w:val="00254ACE"/>
    <w:rsid w:val="002E777D"/>
    <w:rsid w:val="002E7C85"/>
    <w:rsid w:val="003C6ADA"/>
    <w:rsid w:val="00415F1B"/>
    <w:rsid w:val="004404C1"/>
    <w:rsid w:val="0049768D"/>
    <w:rsid w:val="004A1E99"/>
    <w:rsid w:val="004A6BFA"/>
    <w:rsid w:val="004D3D40"/>
    <w:rsid w:val="00525E9F"/>
    <w:rsid w:val="005461C8"/>
    <w:rsid w:val="005B4062"/>
    <w:rsid w:val="005D6B7A"/>
    <w:rsid w:val="00601F5C"/>
    <w:rsid w:val="006905F0"/>
    <w:rsid w:val="00692085"/>
    <w:rsid w:val="006A0A00"/>
    <w:rsid w:val="006A44E4"/>
    <w:rsid w:val="006A483B"/>
    <w:rsid w:val="006A546E"/>
    <w:rsid w:val="006A76D3"/>
    <w:rsid w:val="006B632E"/>
    <w:rsid w:val="006D7F66"/>
    <w:rsid w:val="00755B09"/>
    <w:rsid w:val="00787A8D"/>
    <w:rsid w:val="007945DC"/>
    <w:rsid w:val="007D70F5"/>
    <w:rsid w:val="008754EF"/>
    <w:rsid w:val="00884445"/>
    <w:rsid w:val="008D4FC0"/>
    <w:rsid w:val="00907479"/>
    <w:rsid w:val="00907C13"/>
    <w:rsid w:val="00981034"/>
    <w:rsid w:val="009B7E3B"/>
    <w:rsid w:val="00A23804"/>
    <w:rsid w:val="00A83AD7"/>
    <w:rsid w:val="00B1799E"/>
    <w:rsid w:val="00B22EFE"/>
    <w:rsid w:val="00B26096"/>
    <w:rsid w:val="00B34C38"/>
    <w:rsid w:val="00B62AEA"/>
    <w:rsid w:val="00BA7BE1"/>
    <w:rsid w:val="00BE4B74"/>
    <w:rsid w:val="00BF412F"/>
    <w:rsid w:val="00BF6C1C"/>
    <w:rsid w:val="00C2068E"/>
    <w:rsid w:val="00C44960"/>
    <w:rsid w:val="00C6695A"/>
    <w:rsid w:val="00CB3DDF"/>
    <w:rsid w:val="00CB591B"/>
    <w:rsid w:val="00CF1A41"/>
    <w:rsid w:val="00DF7899"/>
    <w:rsid w:val="00E21340"/>
    <w:rsid w:val="00E41A88"/>
    <w:rsid w:val="00EC5AFA"/>
    <w:rsid w:val="00F6225F"/>
    <w:rsid w:val="00F658DC"/>
    <w:rsid w:val="00F82B0D"/>
    <w:rsid w:val="00F8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footnote text"/>
    <w:basedOn w:val="a"/>
    <w:link w:val="af"/>
    <w:uiPriority w:val="99"/>
    <w:semiHidden/>
    <w:unhideWhenUsed/>
    <w:rsid w:val="00C2068E"/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C2068E"/>
  </w:style>
  <w:style w:type="character" w:styleId="af0">
    <w:name w:val="footnote reference"/>
    <w:basedOn w:val="a0"/>
    <w:uiPriority w:val="99"/>
    <w:semiHidden/>
    <w:unhideWhenUsed/>
    <w:rsid w:val="00C2068E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C2068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2068E"/>
    <w:rPr>
      <w:sz w:val="24"/>
    </w:rPr>
  </w:style>
  <w:style w:type="paragraph" w:styleId="af3">
    <w:name w:val="footer"/>
    <w:basedOn w:val="a"/>
    <w:link w:val="af4"/>
    <w:uiPriority w:val="99"/>
    <w:unhideWhenUsed/>
    <w:rsid w:val="00C2068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2068E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footnote text"/>
    <w:basedOn w:val="a"/>
    <w:link w:val="af"/>
    <w:uiPriority w:val="99"/>
    <w:semiHidden/>
    <w:unhideWhenUsed/>
    <w:rsid w:val="00C2068E"/>
    <w:rPr>
      <w:sz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C2068E"/>
  </w:style>
  <w:style w:type="character" w:styleId="af0">
    <w:name w:val="footnote reference"/>
    <w:basedOn w:val="a0"/>
    <w:uiPriority w:val="99"/>
    <w:semiHidden/>
    <w:unhideWhenUsed/>
    <w:rsid w:val="00C2068E"/>
    <w:rPr>
      <w:vertAlign w:val="superscript"/>
    </w:rPr>
  </w:style>
  <w:style w:type="paragraph" w:styleId="af1">
    <w:name w:val="header"/>
    <w:basedOn w:val="a"/>
    <w:link w:val="af2"/>
    <w:uiPriority w:val="99"/>
    <w:unhideWhenUsed/>
    <w:rsid w:val="00C2068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2068E"/>
    <w:rPr>
      <w:sz w:val="24"/>
    </w:rPr>
  </w:style>
  <w:style w:type="paragraph" w:styleId="af3">
    <w:name w:val="footer"/>
    <w:basedOn w:val="a"/>
    <w:link w:val="af4"/>
    <w:uiPriority w:val="99"/>
    <w:unhideWhenUsed/>
    <w:rsid w:val="00C2068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2068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05691-F3FA-4320-8643-95AF08278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2026-01-13T13:00:00Z</cp:lastPrinted>
  <dcterms:created xsi:type="dcterms:W3CDTF">2026-02-19T11:15:00Z</dcterms:created>
  <dcterms:modified xsi:type="dcterms:W3CDTF">2026-02-19T11:15:00Z</dcterms:modified>
</cp:coreProperties>
</file>