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4041B" w:rsidTr="008D4FC0">
        <w:trPr>
          <w:trHeight w:val="428"/>
        </w:trPr>
        <w:tc>
          <w:tcPr>
            <w:tcW w:w="1608" w:type="pct"/>
          </w:tcPr>
          <w:p w:rsidR="008D4FC0" w:rsidRPr="00A4041B" w:rsidRDefault="00A4041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4041B">
              <w:rPr>
                <w:b/>
                <w:noProof/>
                <w:sz w:val="28"/>
                <w:szCs w:val="28"/>
              </w:rPr>
              <w:t>05.08.2026</w:t>
            </w:r>
          </w:p>
        </w:tc>
        <w:tc>
          <w:tcPr>
            <w:tcW w:w="1696" w:type="pct"/>
            <w:gridSpan w:val="2"/>
          </w:tcPr>
          <w:p w:rsidR="008D4FC0" w:rsidRPr="00A4041B" w:rsidRDefault="00A4041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4041B">
              <w:rPr>
                <w:b/>
                <w:sz w:val="28"/>
                <w:szCs w:val="28"/>
              </w:rPr>
              <w:t>№ 1056</w:t>
            </w:r>
          </w:p>
        </w:tc>
        <w:tc>
          <w:tcPr>
            <w:tcW w:w="1696" w:type="pct"/>
          </w:tcPr>
          <w:p w:rsidR="008D4FC0" w:rsidRPr="00A4041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4041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4041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731D7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02.09.2022 № 1175 «Об утверждении порядка организации  деятельности ярмарок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auto"/>
                <w:sz w:val="28"/>
                <w:szCs w:val="28"/>
              </w:rPr>
              <w:t>на территории Октябрьского района Ростовской области»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731D7" w:rsidRDefault="00BF412F">
      <w:pPr>
        <w:jc w:val="center"/>
        <w:rPr>
          <w:sz w:val="28"/>
        </w:rPr>
      </w:pPr>
    </w:p>
    <w:p w:rsidR="003731D7" w:rsidRDefault="003731D7" w:rsidP="003731D7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auto"/>
          <w:sz w:val="30"/>
          <w:szCs w:val="30"/>
        </w:rPr>
      </w:pPr>
      <w:proofErr w:type="gramStart"/>
      <w:r>
        <w:rPr>
          <w:color w:val="auto"/>
          <w:sz w:val="30"/>
          <w:szCs w:val="30"/>
        </w:rPr>
        <w:t>В соответствии с постановлением Правительства Российской Федерации от 12.03.2022 № 353 «Об особенностях разрешительной деятельности в Российской Федерации в 2022 году», постановлением Ростовской области от 28.05.2022 № 444 «О реализации постановления Правительства Российской Федерации от 12.03.2022 № 353, постановлением Ростовской области от 25 сентября 2023 г. N 688 «Об утверждении Порядка организации ярмарок на территории Ростовской области и продажи товаров (выполнения работ, оказания</w:t>
      </w:r>
      <w:proofErr w:type="gramEnd"/>
      <w:r>
        <w:rPr>
          <w:color w:val="auto"/>
          <w:sz w:val="30"/>
          <w:szCs w:val="30"/>
        </w:rPr>
        <w:t xml:space="preserve"> услуг) на них», руководствуясь частью 8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3731D7" w:rsidRDefault="003731D7" w:rsidP="003731D7">
      <w:pPr>
        <w:pStyle w:val="ad"/>
        <w:numPr>
          <w:ilvl w:val="0"/>
          <w:numId w:val="1"/>
        </w:numPr>
        <w:spacing w:line="228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Внести изменения в Постановление Администрации Октябрьского района от 02.09.2022 № 1175 «Об утверждении порядка организации  деятельности ярмарок на территории Октябрьского района Ростовской области», изложив Приложение № 2 к постановлению согласно приложению к настоящему постановлению.    </w:t>
      </w:r>
    </w:p>
    <w:p w:rsidR="003731D7" w:rsidRDefault="003731D7" w:rsidP="003731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3731D7" w:rsidRDefault="003731D7" w:rsidP="003731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3.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4041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4041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3731D7" w:rsidRDefault="003731D7" w:rsidP="003731D7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содействия развитию малого и среднего предпринимательства и потребительского рынка</w:t>
            </w:r>
          </w:p>
          <w:p w:rsidR="003731D7" w:rsidRPr="0017440E" w:rsidRDefault="003731D7" w:rsidP="003731D7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3731D7" w:rsidRDefault="003731D7" w:rsidP="007D70F5">
      <w:pPr>
        <w:ind w:left="709"/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Default="003731D7" w:rsidP="003731D7">
      <w:pPr>
        <w:rPr>
          <w:sz w:val="20"/>
        </w:rPr>
      </w:pPr>
    </w:p>
    <w:p w:rsidR="003731D7" w:rsidRPr="003731D7" w:rsidRDefault="003731D7" w:rsidP="003731D7">
      <w:pPr>
        <w:rPr>
          <w:sz w:val="20"/>
        </w:rPr>
      </w:pPr>
    </w:p>
    <w:p w:rsidR="003731D7" w:rsidRDefault="003731D7" w:rsidP="003731D7">
      <w:pPr>
        <w:rPr>
          <w:sz w:val="20"/>
        </w:rPr>
      </w:pPr>
    </w:p>
    <w:p w:rsidR="00BF6C1C" w:rsidRDefault="003731D7" w:rsidP="003731D7">
      <w:pPr>
        <w:tabs>
          <w:tab w:val="left" w:pos="3315"/>
        </w:tabs>
        <w:rPr>
          <w:sz w:val="20"/>
        </w:rPr>
      </w:pPr>
      <w:r>
        <w:rPr>
          <w:sz w:val="20"/>
        </w:rPr>
        <w:tab/>
      </w:r>
    </w:p>
    <w:p w:rsidR="003731D7" w:rsidRDefault="003731D7" w:rsidP="003731D7">
      <w:pPr>
        <w:tabs>
          <w:tab w:val="left" w:pos="3315"/>
        </w:tabs>
        <w:rPr>
          <w:sz w:val="20"/>
        </w:rPr>
      </w:pPr>
    </w:p>
    <w:p w:rsidR="003731D7" w:rsidRDefault="003731D7" w:rsidP="003731D7">
      <w:pPr>
        <w:tabs>
          <w:tab w:val="left" w:pos="3315"/>
        </w:tabs>
        <w:rPr>
          <w:sz w:val="20"/>
        </w:rPr>
      </w:pPr>
    </w:p>
    <w:p w:rsidR="003731D7" w:rsidRDefault="003731D7" w:rsidP="003731D7">
      <w:pPr>
        <w:tabs>
          <w:tab w:val="left" w:pos="3315"/>
        </w:tabs>
        <w:rPr>
          <w:sz w:val="20"/>
        </w:rPr>
      </w:pPr>
    </w:p>
    <w:p w:rsidR="003731D7" w:rsidRDefault="003731D7" w:rsidP="003731D7">
      <w:pPr>
        <w:keepNext/>
        <w:spacing w:line="232" w:lineRule="auto"/>
        <w:ind w:left="7080"/>
        <w:jc w:val="right"/>
        <w:outlineLvl w:val="0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30"/>
          <w:szCs w:val="28"/>
        </w:rPr>
        <w:lastRenderedPageBreak/>
        <w:t xml:space="preserve">      </w:t>
      </w:r>
      <w:r>
        <w:rPr>
          <w:bCs/>
          <w:color w:val="auto"/>
          <w:sz w:val="28"/>
          <w:szCs w:val="28"/>
        </w:rPr>
        <w:t xml:space="preserve">Приложение </w:t>
      </w:r>
    </w:p>
    <w:p w:rsidR="003731D7" w:rsidRDefault="003731D7" w:rsidP="003731D7">
      <w:pPr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3731D7" w:rsidRDefault="003731D7" w:rsidP="003731D7">
      <w:pPr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3731D7" w:rsidRDefault="003731D7" w:rsidP="003731D7">
      <w:pPr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Октябрьского района</w:t>
      </w:r>
    </w:p>
    <w:p w:rsidR="003731D7" w:rsidRDefault="003731D7" w:rsidP="003731D7">
      <w:pPr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от </w:t>
      </w:r>
      <w:r w:rsidR="00A4041B">
        <w:rPr>
          <w:color w:val="auto"/>
          <w:sz w:val="28"/>
          <w:szCs w:val="28"/>
        </w:rPr>
        <w:t xml:space="preserve">05.08.2026 </w:t>
      </w:r>
      <w:r>
        <w:rPr>
          <w:color w:val="auto"/>
          <w:sz w:val="28"/>
          <w:szCs w:val="28"/>
        </w:rPr>
        <w:t xml:space="preserve">№ </w:t>
      </w:r>
      <w:r w:rsidR="00A4041B">
        <w:rPr>
          <w:color w:val="auto"/>
          <w:sz w:val="28"/>
          <w:szCs w:val="28"/>
        </w:rPr>
        <w:t>1056</w:t>
      </w:r>
      <w:bookmarkStart w:id="5" w:name="_GoBack"/>
      <w:bookmarkEnd w:id="5"/>
    </w:p>
    <w:p w:rsidR="003731D7" w:rsidRDefault="003731D7" w:rsidP="003731D7">
      <w:pPr>
        <w:rPr>
          <w:color w:val="auto"/>
          <w:sz w:val="28"/>
          <w:szCs w:val="28"/>
        </w:rPr>
      </w:pPr>
    </w:p>
    <w:p w:rsidR="003731D7" w:rsidRDefault="003731D7" w:rsidP="003731D7">
      <w:pPr>
        <w:rPr>
          <w:color w:val="auto"/>
          <w:sz w:val="28"/>
          <w:szCs w:val="28"/>
        </w:rPr>
      </w:pPr>
    </w:p>
    <w:p w:rsidR="003731D7" w:rsidRDefault="003731D7" w:rsidP="003731D7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Перечень мест организации ярмарок </w:t>
      </w:r>
    </w:p>
    <w:p w:rsidR="003731D7" w:rsidRDefault="003731D7" w:rsidP="003731D7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на территории Октябрьского района</w:t>
      </w:r>
    </w:p>
    <w:p w:rsidR="003731D7" w:rsidRDefault="003731D7" w:rsidP="003731D7">
      <w:pPr>
        <w:rPr>
          <w:color w:val="auto"/>
          <w:sz w:val="30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0"/>
        <w:gridCol w:w="2549"/>
        <w:gridCol w:w="2692"/>
      </w:tblGrid>
      <w:tr w:rsidR="003731D7" w:rsidTr="003731D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tabs>
                <w:tab w:val="left" w:pos="735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ярмарки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Тип ярмарки</w:t>
            </w:r>
          </w:p>
        </w:tc>
      </w:tr>
      <w:tr w:rsidR="003731D7" w:rsidTr="003731D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р.п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аменоломни</w:t>
            </w:r>
            <w:proofErr w:type="spellEnd"/>
            <w:r>
              <w:rPr>
                <w:sz w:val="28"/>
                <w:szCs w:val="28"/>
              </w:rPr>
              <w:t xml:space="preserve">, ул.40 лет Октября, 80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выходного дня,</w:t>
            </w:r>
          </w:p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празднично тематическая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</w:tr>
      <w:tr w:rsidR="003731D7" w:rsidTr="003731D7">
        <w:trPr>
          <w:trHeight w:val="1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Мокрологское </w:t>
            </w:r>
            <w:proofErr w:type="spellStart"/>
            <w:r>
              <w:rPr>
                <w:sz w:val="28"/>
                <w:szCs w:val="28"/>
              </w:rPr>
              <w:t>с.п</w:t>
            </w:r>
            <w:proofErr w:type="spellEnd"/>
            <w:r>
              <w:rPr>
                <w:sz w:val="28"/>
                <w:szCs w:val="28"/>
              </w:rPr>
              <w:t>., поселок Новозарянский, ул. Ленина (площадь у здания МУК)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сезонная, празднично тематическая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</w:tr>
      <w:tr w:rsidR="003731D7" w:rsidTr="003731D7">
        <w:trPr>
          <w:trHeight w:val="1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Мокрологское </w:t>
            </w:r>
            <w:proofErr w:type="spellStart"/>
            <w:r>
              <w:rPr>
                <w:sz w:val="28"/>
                <w:szCs w:val="28"/>
              </w:rPr>
              <w:t>с.п</w:t>
            </w:r>
            <w:proofErr w:type="spellEnd"/>
            <w:r>
              <w:rPr>
                <w:sz w:val="28"/>
                <w:szCs w:val="28"/>
              </w:rPr>
              <w:t xml:space="preserve">., х. Костиков, ул. </w:t>
            </w:r>
            <w:proofErr w:type="gramStart"/>
            <w:r>
              <w:rPr>
                <w:sz w:val="28"/>
                <w:szCs w:val="28"/>
              </w:rPr>
              <w:t>Центральная</w:t>
            </w:r>
            <w:proofErr w:type="gramEnd"/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сезонная, празднично тематическая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1D7" w:rsidRDefault="003731D7">
            <w:pPr>
              <w:jc w:val="center"/>
              <w:rPr>
                <w:sz w:val="28"/>
                <w:szCs w:val="28"/>
              </w:rPr>
            </w:pPr>
          </w:p>
          <w:p w:rsidR="003731D7" w:rsidRDefault="003731D7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универсальная</w:t>
            </w:r>
          </w:p>
        </w:tc>
      </w:tr>
    </w:tbl>
    <w:p w:rsidR="003731D7" w:rsidRDefault="003731D7" w:rsidP="003731D7">
      <w:pPr>
        <w:spacing w:line="232" w:lineRule="auto"/>
        <w:jc w:val="both"/>
        <w:rPr>
          <w:color w:val="auto"/>
          <w:sz w:val="28"/>
          <w:szCs w:val="28"/>
        </w:rPr>
      </w:pPr>
    </w:p>
    <w:p w:rsidR="003731D7" w:rsidRDefault="003731D7" w:rsidP="003731D7">
      <w:pPr>
        <w:rPr>
          <w:sz w:val="20"/>
        </w:rPr>
      </w:pPr>
    </w:p>
    <w:p w:rsidR="003731D7" w:rsidRDefault="003731D7" w:rsidP="003731D7">
      <w:pPr>
        <w:rPr>
          <w:sz w:val="20"/>
        </w:rPr>
      </w:pPr>
    </w:p>
    <w:p w:rsidR="003731D7" w:rsidRDefault="003731D7" w:rsidP="003731D7">
      <w:pPr>
        <w:rPr>
          <w:sz w:val="20"/>
        </w:rPr>
      </w:pPr>
    </w:p>
    <w:p w:rsidR="003731D7" w:rsidRDefault="003731D7" w:rsidP="003731D7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Управляющий делами </w:t>
      </w:r>
    </w:p>
    <w:p w:rsidR="003731D7" w:rsidRDefault="003731D7" w:rsidP="003731D7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3731D7" w:rsidRDefault="003731D7" w:rsidP="003731D7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                                                                        Н.В. Сорочинская</w:t>
      </w:r>
    </w:p>
    <w:p w:rsidR="003731D7" w:rsidRPr="003731D7" w:rsidRDefault="003731D7" w:rsidP="003731D7">
      <w:pPr>
        <w:tabs>
          <w:tab w:val="left" w:pos="3315"/>
        </w:tabs>
        <w:rPr>
          <w:sz w:val="20"/>
        </w:rPr>
      </w:pPr>
    </w:p>
    <w:sectPr w:rsidR="003731D7" w:rsidRPr="003731D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61C1"/>
    <w:multiLevelType w:val="hybridMultilevel"/>
    <w:tmpl w:val="30408DBA"/>
    <w:lvl w:ilvl="0" w:tplc="C61EFD40">
      <w:start w:val="1"/>
      <w:numFmt w:val="decimal"/>
      <w:lvlText w:val="%1."/>
      <w:lvlJc w:val="left"/>
      <w:pPr>
        <w:ind w:left="2584" w:hanging="1200"/>
      </w:pPr>
    </w:lvl>
    <w:lvl w:ilvl="1" w:tplc="04190019">
      <w:start w:val="1"/>
      <w:numFmt w:val="lowerLetter"/>
      <w:lvlText w:val="%2."/>
      <w:lvlJc w:val="left"/>
      <w:pPr>
        <w:ind w:left="2464" w:hanging="360"/>
      </w:pPr>
    </w:lvl>
    <w:lvl w:ilvl="2" w:tplc="0419001B">
      <w:start w:val="1"/>
      <w:numFmt w:val="lowerRoman"/>
      <w:lvlText w:val="%3."/>
      <w:lvlJc w:val="right"/>
      <w:pPr>
        <w:ind w:left="3184" w:hanging="180"/>
      </w:pPr>
    </w:lvl>
    <w:lvl w:ilvl="3" w:tplc="0419000F">
      <w:start w:val="1"/>
      <w:numFmt w:val="decimal"/>
      <w:lvlText w:val="%4."/>
      <w:lvlJc w:val="left"/>
      <w:pPr>
        <w:ind w:left="3904" w:hanging="360"/>
      </w:pPr>
    </w:lvl>
    <w:lvl w:ilvl="4" w:tplc="04190019">
      <w:start w:val="1"/>
      <w:numFmt w:val="lowerLetter"/>
      <w:lvlText w:val="%5."/>
      <w:lvlJc w:val="left"/>
      <w:pPr>
        <w:ind w:left="4624" w:hanging="360"/>
      </w:pPr>
    </w:lvl>
    <w:lvl w:ilvl="5" w:tplc="0419001B">
      <w:start w:val="1"/>
      <w:numFmt w:val="lowerRoman"/>
      <w:lvlText w:val="%6."/>
      <w:lvlJc w:val="right"/>
      <w:pPr>
        <w:ind w:left="5344" w:hanging="180"/>
      </w:pPr>
    </w:lvl>
    <w:lvl w:ilvl="6" w:tplc="0419000F">
      <w:start w:val="1"/>
      <w:numFmt w:val="decimal"/>
      <w:lvlText w:val="%7."/>
      <w:lvlJc w:val="left"/>
      <w:pPr>
        <w:ind w:left="6064" w:hanging="360"/>
      </w:pPr>
    </w:lvl>
    <w:lvl w:ilvl="7" w:tplc="04190019">
      <w:start w:val="1"/>
      <w:numFmt w:val="lowerLetter"/>
      <w:lvlText w:val="%8."/>
      <w:lvlJc w:val="left"/>
      <w:pPr>
        <w:ind w:left="6784" w:hanging="360"/>
      </w:pPr>
    </w:lvl>
    <w:lvl w:ilvl="8" w:tplc="0419001B">
      <w:start w:val="1"/>
      <w:numFmt w:val="lowerRoman"/>
      <w:lvlText w:val="%9."/>
      <w:lvlJc w:val="right"/>
      <w:pPr>
        <w:ind w:left="75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731D7"/>
    <w:rsid w:val="006905F0"/>
    <w:rsid w:val="006D7F66"/>
    <w:rsid w:val="00787A8D"/>
    <w:rsid w:val="007D70F5"/>
    <w:rsid w:val="008D4FC0"/>
    <w:rsid w:val="009C692A"/>
    <w:rsid w:val="00A4041B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373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373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2026-08-05T12:41:00Z</cp:lastPrinted>
  <dcterms:created xsi:type="dcterms:W3CDTF">2026-08-05T12:41:00Z</dcterms:created>
  <dcterms:modified xsi:type="dcterms:W3CDTF">2026-08-05T12:41:00Z</dcterms:modified>
</cp:coreProperties>
</file>