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 xml:space="preserve">Муниципальное образование </w:t>
            </w:r>
            <w:r w:rsidR="001C41EE">
              <w:rPr>
                <w:b/>
                <w:sz w:val="28"/>
                <w:szCs w:val="28"/>
              </w:rPr>
              <w:t>«</w:t>
            </w:r>
            <w:r w:rsidRPr="00152565">
              <w:rPr>
                <w:b/>
                <w:sz w:val="28"/>
                <w:szCs w:val="28"/>
              </w:rPr>
              <w:t>Октябрьский район</w:t>
            </w:r>
            <w:r w:rsidR="001C41EE">
              <w:rPr>
                <w:b/>
                <w:sz w:val="28"/>
                <w:szCs w:val="28"/>
              </w:rPr>
              <w:t>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555BF" w:rsidRDefault="009555BF" w:rsidP="002C2834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9555BF">
              <w:rPr>
                <w:b/>
                <w:noProof/>
                <w:sz w:val="28"/>
              </w:rPr>
              <w:t>07.05.2024</w:t>
            </w:r>
          </w:p>
        </w:tc>
        <w:tc>
          <w:tcPr>
            <w:tcW w:w="1696" w:type="pct"/>
            <w:gridSpan w:val="2"/>
          </w:tcPr>
          <w:p w:rsidR="008D4FC0" w:rsidRPr="009555BF" w:rsidRDefault="009555BF" w:rsidP="009555BF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9555BF">
              <w:rPr>
                <w:b/>
                <w:sz w:val="28"/>
                <w:szCs w:val="36"/>
              </w:rPr>
              <w:t>№ 543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43FA9" w:rsidP="00043FA9">
            <w:pPr>
              <w:jc w:val="both"/>
              <w:rPr>
                <w:b/>
                <w:bCs/>
                <w:sz w:val="28"/>
                <w:szCs w:val="28"/>
              </w:rPr>
            </w:pPr>
            <w:r w:rsidRPr="00043FA9">
              <w:rPr>
                <w:b/>
                <w:sz w:val="28"/>
              </w:rPr>
              <w:t xml:space="preserve">Об </w:t>
            </w:r>
            <w:r>
              <w:rPr>
                <w:b/>
                <w:sz w:val="28"/>
              </w:rPr>
              <w:t xml:space="preserve">утверждении Положения </w:t>
            </w:r>
            <w:r w:rsidRPr="00043FA9">
              <w:rPr>
                <w:b/>
                <w:sz w:val="28"/>
              </w:rPr>
              <w:t xml:space="preserve">о порядке создания комиссии </w:t>
            </w:r>
            <w:r w:rsidRPr="002C2834">
              <w:rPr>
                <w:b/>
                <w:sz w:val="28"/>
              </w:rPr>
              <w:t>по оказанию</w:t>
            </w:r>
            <w:r>
              <w:rPr>
                <w:b/>
                <w:sz w:val="28"/>
              </w:rPr>
              <w:t xml:space="preserve"> </w:t>
            </w:r>
            <w:r w:rsidRPr="002C2834">
              <w:rPr>
                <w:b/>
                <w:sz w:val="28"/>
              </w:rPr>
              <w:t>государственной социальной</w:t>
            </w:r>
            <w:r>
              <w:rPr>
                <w:b/>
                <w:sz w:val="28"/>
              </w:rPr>
              <w:t xml:space="preserve"> </w:t>
            </w:r>
            <w:r w:rsidRPr="002C2834">
              <w:rPr>
                <w:b/>
                <w:sz w:val="28"/>
              </w:rPr>
              <w:t>помощи</w:t>
            </w:r>
            <w:r w:rsidRPr="00043FA9">
              <w:rPr>
                <w:b/>
                <w:sz w:val="28"/>
              </w:rPr>
              <w:t xml:space="preserve"> и </w:t>
            </w:r>
            <w:r>
              <w:rPr>
                <w:b/>
                <w:sz w:val="28"/>
              </w:rPr>
              <w:t xml:space="preserve">Положения о </w:t>
            </w:r>
            <w:r w:rsidRPr="00043FA9">
              <w:rPr>
                <w:b/>
                <w:sz w:val="28"/>
              </w:rPr>
              <w:t xml:space="preserve">деятельности комиссии </w:t>
            </w:r>
            <w:r w:rsidR="002C2834" w:rsidRPr="002C2834">
              <w:rPr>
                <w:b/>
                <w:sz w:val="28"/>
              </w:rPr>
              <w:t>по оказанию</w:t>
            </w:r>
            <w:r>
              <w:rPr>
                <w:b/>
                <w:sz w:val="28"/>
              </w:rPr>
              <w:t xml:space="preserve"> </w:t>
            </w:r>
            <w:r w:rsidR="002C2834" w:rsidRPr="002C2834">
              <w:rPr>
                <w:b/>
                <w:sz w:val="28"/>
              </w:rPr>
              <w:t>государственной социальной</w:t>
            </w:r>
            <w:r w:rsidR="002C2834">
              <w:rPr>
                <w:b/>
                <w:sz w:val="28"/>
              </w:rPr>
              <w:t xml:space="preserve"> </w:t>
            </w:r>
            <w:r w:rsidR="002C2834" w:rsidRPr="002C2834">
              <w:rPr>
                <w:b/>
                <w:sz w:val="28"/>
              </w:rPr>
              <w:t>помощи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C2834" w:rsidRDefault="00BF412F">
      <w:pPr>
        <w:jc w:val="center"/>
        <w:rPr>
          <w:sz w:val="28"/>
        </w:rPr>
      </w:pPr>
    </w:p>
    <w:p w:rsidR="008D4FC0" w:rsidRDefault="002C2834" w:rsidP="008D4FC0">
      <w:pPr>
        <w:ind w:firstLine="709"/>
        <w:jc w:val="both"/>
        <w:rPr>
          <w:sz w:val="28"/>
          <w:szCs w:val="28"/>
        </w:rPr>
      </w:pPr>
      <w:proofErr w:type="gramStart"/>
      <w:r w:rsidRPr="002C2834">
        <w:rPr>
          <w:sz w:val="28"/>
          <w:szCs w:val="28"/>
        </w:rPr>
        <w:t xml:space="preserve">В связи принятием Областного закона от 06.03.2024 № 91-ЗС </w:t>
      </w:r>
      <w:r w:rsidR="001C41EE">
        <w:rPr>
          <w:sz w:val="28"/>
          <w:szCs w:val="28"/>
        </w:rPr>
        <w:t>«</w:t>
      </w:r>
      <w:r w:rsidRPr="002C2834">
        <w:rPr>
          <w:sz w:val="28"/>
          <w:szCs w:val="28"/>
        </w:rPr>
        <w:t>О государственной социальной помощи в Ростовской области</w:t>
      </w:r>
      <w:r w:rsidR="001C41EE">
        <w:rPr>
          <w:sz w:val="28"/>
          <w:szCs w:val="28"/>
        </w:rPr>
        <w:t>»</w:t>
      </w:r>
      <w:r w:rsidRPr="002C2834">
        <w:rPr>
          <w:sz w:val="28"/>
          <w:szCs w:val="28"/>
        </w:rPr>
        <w:t xml:space="preserve">, постановления Правительства Ростовской области от 22.03.2024 № 168 </w:t>
      </w:r>
      <w:r w:rsidR="001C41EE">
        <w:rPr>
          <w:sz w:val="28"/>
          <w:szCs w:val="28"/>
        </w:rPr>
        <w:t>«</w:t>
      </w:r>
      <w:r w:rsidRPr="002C2834">
        <w:rPr>
          <w:sz w:val="28"/>
          <w:szCs w:val="28"/>
        </w:rPr>
        <w:t>О мерах по обеспечению оказания некоторых видов государственной социальной помощи в Ростовской области</w:t>
      </w:r>
      <w:r w:rsidR="001C41EE">
        <w:rPr>
          <w:sz w:val="28"/>
          <w:szCs w:val="28"/>
        </w:rPr>
        <w:t>»</w:t>
      </w:r>
      <w:r w:rsidRPr="002C2834">
        <w:rPr>
          <w:sz w:val="28"/>
          <w:szCs w:val="28"/>
        </w:rPr>
        <w:t xml:space="preserve"> и признанием утратившими силу Областного закона Ростовской области от 22.10.2004 </w:t>
      </w:r>
      <w:r>
        <w:rPr>
          <w:sz w:val="28"/>
          <w:szCs w:val="28"/>
        </w:rPr>
        <w:t>№</w:t>
      </w:r>
      <w:r w:rsidRPr="002C2834">
        <w:rPr>
          <w:sz w:val="28"/>
          <w:szCs w:val="28"/>
        </w:rPr>
        <w:t xml:space="preserve"> 174-ЗС </w:t>
      </w:r>
      <w:r w:rsidR="001C41EE">
        <w:rPr>
          <w:sz w:val="28"/>
          <w:szCs w:val="28"/>
        </w:rPr>
        <w:t>«</w:t>
      </w:r>
      <w:r w:rsidRPr="002C2834">
        <w:rPr>
          <w:sz w:val="28"/>
          <w:szCs w:val="28"/>
        </w:rPr>
        <w:t>Об адресной социаль</w:t>
      </w:r>
      <w:r>
        <w:rPr>
          <w:sz w:val="28"/>
          <w:szCs w:val="28"/>
        </w:rPr>
        <w:t>ной помощи в Ростовской области</w:t>
      </w:r>
      <w:r w:rsidR="001C41EE">
        <w:rPr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Pr="002C283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2C2834">
        <w:rPr>
          <w:sz w:val="28"/>
          <w:szCs w:val="28"/>
        </w:rPr>
        <w:t xml:space="preserve"> Правительства Ростовской области от 05.07.2012</w:t>
      </w:r>
      <w:proofErr w:type="gramEnd"/>
      <w:r w:rsidRPr="002C28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588 </w:t>
      </w:r>
      <w:r w:rsidR="001C41EE">
        <w:rPr>
          <w:sz w:val="28"/>
          <w:szCs w:val="28"/>
        </w:rPr>
        <w:t>«</w:t>
      </w:r>
      <w:r w:rsidRPr="002C2834">
        <w:rPr>
          <w:sz w:val="28"/>
          <w:szCs w:val="28"/>
        </w:rPr>
        <w:t>О порядке оказания адресной социаль</w:t>
      </w:r>
      <w:r>
        <w:rPr>
          <w:sz w:val="28"/>
          <w:szCs w:val="28"/>
        </w:rPr>
        <w:t>ной помощи в Ростовской области</w:t>
      </w:r>
      <w:r w:rsidR="001C41EE">
        <w:rPr>
          <w:sz w:val="28"/>
          <w:szCs w:val="28"/>
        </w:rPr>
        <w:t>»</w:t>
      </w:r>
      <w:r w:rsidRPr="002C2834">
        <w:rPr>
          <w:sz w:val="28"/>
          <w:szCs w:val="28"/>
        </w:rPr>
        <w:t xml:space="preserve">, руководствуясь частью 9 статьи 52 Устава муниципального образования </w:t>
      </w:r>
      <w:r w:rsidR="001C41EE">
        <w:rPr>
          <w:sz w:val="28"/>
          <w:szCs w:val="28"/>
        </w:rPr>
        <w:t>«</w:t>
      </w:r>
      <w:r w:rsidRPr="002C2834">
        <w:rPr>
          <w:sz w:val="28"/>
          <w:szCs w:val="28"/>
        </w:rPr>
        <w:t>Октябрьский район</w:t>
      </w:r>
      <w:r w:rsidR="001C41EE">
        <w:rPr>
          <w:sz w:val="28"/>
          <w:szCs w:val="28"/>
        </w:rPr>
        <w:t>»</w:t>
      </w:r>
      <w:r w:rsidRPr="002C2834">
        <w:rPr>
          <w:sz w:val="28"/>
          <w:szCs w:val="28"/>
        </w:rPr>
        <w:t>,</w:t>
      </w:r>
    </w:p>
    <w:p w:rsidR="002C2834" w:rsidRDefault="002C2834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C2834" w:rsidRDefault="008D4FC0" w:rsidP="008D4FC0">
      <w:pPr>
        <w:jc w:val="center"/>
        <w:rPr>
          <w:sz w:val="28"/>
        </w:rPr>
      </w:pPr>
    </w:p>
    <w:p w:rsidR="00C42834" w:rsidRDefault="002C2834" w:rsidP="00C42834">
      <w:pPr>
        <w:ind w:firstLine="709"/>
        <w:jc w:val="both"/>
        <w:rPr>
          <w:sz w:val="28"/>
          <w:szCs w:val="28"/>
        </w:rPr>
      </w:pPr>
      <w:r w:rsidRPr="002C2834">
        <w:rPr>
          <w:sz w:val="28"/>
          <w:szCs w:val="28"/>
        </w:rPr>
        <w:t xml:space="preserve">1. </w:t>
      </w:r>
      <w:r w:rsidR="00C42834" w:rsidRPr="00C42834">
        <w:rPr>
          <w:sz w:val="28"/>
          <w:szCs w:val="28"/>
        </w:rPr>
        <w:t>Утвердить положение о порядке создания комиссии по оказанию государственной социальной помощи согласно приложению</w:t>
      </w:r>
      <w:r w:rsidR="00C42834">
        <w:rPr>
          <w:sz w:val="28"/>
          <w:szCs w:val="28"/>
        </w:rPr>
        <w:t xml:space="preserve"> № 1 </w:t>
      </w:r>
      <w:r w:rsidR="00C42834">
        <w:rPr>
          <w:rFonts w:eastAsia="Arial"/>
          <w:color w:val="auto"/>
          <w:kern w:val="2"/>
          <w:sz w:val="28"/>
          <w:szCs w:val="28"/>
          <w:lang w:eastAsia="ar-SA"/>
        </w:rPr>
        <w:t>к настоящему постановлению</w:t>
      </w:r>
      <w:r w:rsidR="00C42834" w:rsidRPr="00C42834">
        <w:rPr>
          <w:sz w:val="28"/>
          <w:szCs w:val="28"/>
        </w:rPr>
        <w:t xml:space="preserve">. </w:t>
      </w:r>
    </w:p>
    <w:p w:rsidR="002C2834" w:rsidRPr="002C2834" w:rsidRDefault="00CD476F" w:rsidP="00C428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C2834" w:rsidRPr="002C2834">
        <w:rPr>
          <w:sz w:val="28"/>
          <w:szCs w:val="28"/>
        </w:rPr>
        <w:t xml:space="preserve"> </w:t>
      </w:r>
      <w:r w:rsidRPr="00C42834">
        <w:rPr>
          <w:sz w:val="28"/>
          <w:szCs w:val="28"/>
        </w:rPr>
        <w:t xml:space="preserve">Утвердить </w:t>
      </w:r>
      <w:r w:rsidR="002C2834" w:rsidRPr="002C2834">
        <w:rPr>
          <w:sz w:val="28"/>
          <w:szCs w:val="28"/>
        </w:rPr>
        <w:t xml:space="preserve">Положение о комиссии по оказанию государственной социальной помощи (приложение </w:t>
      </w:r>
      <w:r w:rsidR="001C41EE">
        <w:rPr>
          <w:sz w:val="28"/>
          <w:szCs w:val="28"/>
        </w:rPr>
        <w:t>№</w:t>
      </w:r>
      <w:r w:rsidR="002C2834" w:rsidRPr="002C283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2C2834" w:rsidRPr="002C2834">
        <w:rPr>
          <w:sz w:val="28"/>
          <w:szCs w:val="28"/>
        </w:rPr>
        <w:t>).</w:t>
      </w:r>
    </w:p>
    <w:p w:rsidR="002C2834" w:rsidRPr="002C2834" w:rsidRDefault="002C2834" w:rsidP="002C2834">
      <w:pPr>
        <w:ind w:firstLine="709"/>
        <w:jc w:val="both"/>
        <w:rPr>
          <w:sz w:val="28"/>
          <w:szCs w:val="28"/>
        </w:rPr>
      </w:pPr>
      <w:r w:rsidRPr="002C2834">
        <w:rPr>
          <w:sz w:val="28"/>
          <w:szCs w:val="28"/>
        </w:rPr>
        <w:t xml:space="preserve">3. Признать утратившим силу постановление Администрации Октябрьского района от 20.03.2013 219 </w:t>
      </w:r>
      <w:r w:rsidR="001C41EE">
        <w:rPr>
          <w:sz w:val="28"/>
          <w:szCs w:val="28"/>
        </w:rPr>
        <w:t>«</w:t>
      </w:r>
      <w:r w:rsidRPr="002C2834">
        <w:rPr>
          <w:sz w:val="28"/>
          <w:szCs w:val="28"/>
        </w:rPr>
        <w:t>Об утверждении Положения о  комиссии по оказанию адресной социальной помощи за счет средств областного бюджета</w:t>
      </w:r>
      <w:r w:rsidR="001C41EE">
        <w:rPr>
          <w:sz w:val="28"/>
          <w:szCs w:val="28"/>
        </w:rPr>
        <w:t>»</w:t>
      </w:r>
      <w:r w:rsidRPr="002C2834">
        <w:rPr>
          <w:sz w:val="28"/>
          <w:szCs w:val="28"/>
        </w:rPr>
        <w:t>.</w:t>
      </w:r>
    </w:p>
    <w:p w:rsidR="002C2834" w:rsidRPr="002C2834" w:rsidRDefault="002C2834" w:rsidP="002C2834">
      <w:pPr>
        <w:ind w:firstLine="709"/>
        <w:jc w:val="both"/>
        <w:rPr>
          <w:sz w:val="28"/>
          <w:szCs w:val="28"/>
        </w:rPr>
      </w:pPr>
      <w:r w:rsidRPr="002C2834">
        <w:rPr>
          <w:sz w:val="28"/>
          <w:szCs w:val="28"/>
        </w:rPr>
        <w:t>4. Постановление вступает в силу со дня его официального опубликования.</w:t>
      </w:r>
    </w:p>
    <w:p w:rsidR="007D70F5" w:rsidRDefault="002C2834" w:rsidP="002C2834">
      <w:pPr>
        <w:ind w:firstLine="709"/>
        <w:jc w:val="both"/>
        <w:rPr>
          <w:sz w:val="20"/>
        </w:rPr>
      </w:pPr>
      <w:r w:rsidRPr="002C2834">
        <w:rPr>
          <w:sz w:val="28"/>
          <w:szCs w:val="28"/>
        </w:rPr>
        <w:lastRenderedPageBreak/>
        <w:t xml:space="preserve">5. </w:t>
      </w:r>
      <w:proofErr w:type="gramStart"/>
      <w:r w:rsidRPr="002C2834">
        <w:rPr>
          <w:sz w:val="28"/>
          <w:szCs w:val="28"/>
        </w:rPr>
        <w:t>Контроль за</w:t>
      </w:r>
      <w:proofErr w:type="gramEnd"/>
      <w:r w:rsidRPr="002C2834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r w:rsidR="009555BF">
        <w:rPr>
          <w:sz w:val="28"/>
          <w:szCs w:val="28"/>
        </w:rPr>
        <w:t>Октябрьского района Бутова Л.А.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2C283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555BF" w:rsidP="002C2834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2C283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555BF" w:rsidP="009555B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CD476F" w:rsidRPr="00CD476F" w:rsidRDefault="00CD476F" w:rsidP="00CD476F">
            <w:pPr>
              <w:ind w:right="34"/>
              <w:jc w:val="both"/>
              <w:rPr>
                <w:sz w:val="28"/>
              </w:rPr>
            </w:pPr>
            <w:r w:rsidRPr="00CD476F">
              <w:rPr>
                <w:sz w:val="28"/>
              </w:rPr>
              <w:t>управление социальной защиты</w:t>
            </w:r>
          </w:p>
          <w:p w:rsidR="00CD476F" w:rsidRPr="00CD476F" w:rsidRDefault="00CD476F" w:rsidP="00CD476F">
            <w:pPr>
              <w:ind w:right="34"/>
              <w:jc w:val="both"/>
              <w:rPr>
                <w:sz w:val="28"/>
              </w:rPr>
            </w:pPr>
            <w:r w:rsidRPr="00CD476F">
              <w:rPr>
                <w:sz w:val="28"/>
              </w:rPr>
              <w:t>населения Администрации</w:t>
            </w:r>
          </w:p>
          <w:p w:rsidR="00FB6B1E" w:rsidRDefault="00CD476F" w:rsidP="00CD476F">
            <w:pPr>
              <w:ind w:right="34"/>
              <w:jc w:val="both"/>
              <w:rPr>
                <w:sz w:val="28"/>
              </w:rPr>
            </w:pPr>
            <w:r w:rsidRPr="00CD476F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CD476F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D476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C41EE" w:rsidRDefault="001C41EE" w:rsidP="007D70F5">
      <w:pPr>
        <w:ind w:left="709"/>
        <w:rPr>
          <w:sz w:val="20"/>
        </w:rPr>
      </w:pPr>
    </w:p>
    <w:p w:rsidR="001C41EE" w:rsidRPr="001C41EE" w:rsidRDefault="001C41EE" w:rsidP="001C41EE">
      <w:pPr>
        <w:rPr>
          <w:sz w:val="20"/>
        </w:rPr>
      </w:pPr>
    </w:p>
    <w:p w:rsidR="001C41EE" w:rsidRPr="001C41EE" w:rsidRDefault="001C41EE" w:rsidP="00C42834">
      <w:pPr>
        <w:rPr>
          <w:sz w:val="20"/>
        </w:rPr>
      </w:pPr>
    </w:p>
    <w:p w:rsidR="001C41EE" w:rsidRDefault="001C41EE" w:rsidP="00C42834">
      <w:pPr>
        <w:rPr>
          <w:sz w:val="20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D476F" w:rsidRDefault="00CD476F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</w:p>
    <w:p w:rsidR="00C42834" w:rsidRDefault="001C41EE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lastRenderedPageBreak/>
        <w:t>Приложение</w:t>
      </w:r>
      <w:r>
        <w:rPr>
          <w:color w:val="auto"/>
          <w:spacing w:val="-67"/>
          <w:sz w:val="28"/>
          <w:szCs w:val="28"/>
          <w:lang w:eastAsia="en-US"/>
        </w:rPr>
        <w:t xml:space="preserve"> </w:t>
      </w:r>
      <w:r w:rsidR="00C42834">
        <w:rPr>
          <w:color w:val="auto"/>
          <w:sz w:val="28"/>
          <w:szCs w:val="28"/>
          <w:lang w:eastAsia="en-US"/>
        </w:rPr>
        <w:t>№ 1</w:t>
      </w:r>
    </w:p>
    <w:p w:rsidR="001C41EE" w:rsidRDefault="00C42834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pacing w:val="-67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к </w:t>
      </w:r>
      <w:r w:rsidR="001C41EE">
        <w:rPr>
          <w:color w:val="auto"/>
          <w:sz w:val="28"/>
          <w:szCs w:val="28"/>
          <w:lang w:eastAsia="en-US"/>
        </w:rPr>
        <w:t>постановлению</w:t>
      </w:r>
      <w:r w:rsidR="001C41EE">
        <w:rPr>
          <w:color w:val="auto"/>
          <w:spacing w:val="1"/>
          <w:sz w:val="28"/>
          <w:szCs w:val="28"/>
          <w:lang w:eastAsia="en-US"/>
        </w:rPr>
        <w:t xml:space="preserve"> </w:t>
      </w:r>
      <w:r w:rsidR="001C41EE">
        <w:rPr>
          <w:color w:val="auto"/>
          <w:sz w:val="28"/>
          <w:szCs w:val="28"/>
          <w:lang w:eastAsia="en-US"/>
        </w:rPr>
        <w:t>Администрации</w:t>
      </w:r>
      <w:r w:rsidR="001C41EE">
        <w:rPr>
          <w:color w:val="auto"/>
          <w:spacing w:val="1"/>
          <w:sz w:val="28"/>
          <w:szCs w:val="28"/>
          <w:lang w:eastAsia="en-US"/>
        </w:rPr>
        <w:t xml:space="preserve"> </w:t>
      </w:r>
      <w:r w:rsidR="001C41EE">
        <w:rPr>
          <w:color w:val="auto"/>
          <w:sz w:val="28"/>
          <w:szCs w:val="28"/>
          <w:lang w:eastAsia="en-US"/>
        </w:rPr>
        <w:t>Октябрьского района</w:t>
      </w:r>
      <w:r w:rsidR="001C41EE">
        <w:rPr>
          <w:color w:val="auto"/>
          <w:spacing w:val="-67"/>
          <w:sz w:val="28"/>
          <w:szCs w:val="28"/>
          <w:lang w:eastAsia="en-US"/>
        </w:rPr>
        <w:t xml:space="preserve"> </w:t>
      </w:r>
    </w:p>
    <w:p w:rsidR="001C41EE" w:rsidRDefault="001C41EE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от </w:t>
      </w:r>
      <w:r w:rsidR="009555BF">
        <w:rPr>
          <w:color w:val="auto"/>
          <w:sz w:val="28"/>
          <w:szCs w:val="28"/>
          <w:lang w:eastAsia="en-US"/>
        </w:rPr>
        <w:t>07.05</w:t>
      </w:r>
      <w:r>
        <w:rPr>
          <w:color w:val="auto"/>
          <w:sz w:val="28"/>
          <w:szCs w:val="28"/>
          <w:lang w:eastAsia="en-US"/>
        </w:rPr>
        <w:t>.2024</w:t>
      </w:r>
      <w:r>
        <w:rPr>
          <w:color w:val="auto"/>
          <w:spacing w:val="-1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№</w:t>
      </w:r>
      <w:r w:rsidR="009555BF">
        <w:rPr>
          <w:color w:val="auto"/>
          <w:sz w:val="28"/>
          <w:szCs w:val="28"/>
          <w:lang w:eastAsia="en-US"/>
        </w:rPr>
        <w:t xml:space="preserve"> 543</w:t>
      </w:r>
    </w:p>
    <w:p w:rsidR="00BF6C1C" w:rsidRDefault="00BF6C1C" w:rsidP="00C42834">
      <w:pPr>
        <w:rPr>
          <w:sz w:val="28"/>
          <w:szCs w:val="28"/>
        </w:rPr>
      </w:pPr>
    </w:p>
    <w:p w:rsidR="00C42834" w:rsidRDefault="00C42834" w:rsidP="00C42834">
      <w:pPr>
        <w:jc w:val="center"/>
        <w:rPr>
          <w:sz w:val="28"/>
          <w:szCs w:val="28"/>
        </w:rPr>
      </w:pPr>
      <w:r w:rsidRPr="00C42834">
        <w:rPr>
          <w:sz w:val="28"/>
          <w:szCs w:val="28"/>
        </w:rPr>
        <w:t xml:space="preserve">ПОЛОЖЕНИЕ </w:t>
      </w:r>
    </w:p>
    <w:p w:rsidR="001C41EE" w:rsidRDefault="00C42834" w:rsidP="00C42834">
      <w:pPr>
        <w:jc w:val="center"/>
        <w:rPr>
          <w:sz w:val="28"/>
          <w:szCs w:val="28"/>
        </w:rPr>
      </w:pPr>
      <w:r w:rsidRPr="00C42834">
        <w:rPr>
          <w:sz w:val="28"/>
          <w:szCs w:val="28"/>
        </w:rPr>
        <w:t>о порядке создания комиссии по оказанию государственной социальной помощи</w:t>
      </w:r>
    </w:p>
    <w:p w:rsidR="00C42834" w:rsidRDefault="00C42834" w:rsidP="00C42834">
      <w:pPr>
        <w:jc w:val="center"/>
        <w:rPr>
          <w:sz w:val="28"/>
          <w:szCs w:val="28"/>
        </w:rPr>
      </w:pPr>
    </w:p>
    <w:p w:rsidR="00C42834" w:rsidRPr="00C42834" w:rsidRDefault="00C42834" w:rsidP="00C42834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AE4EDC">
        <w:rPr>
          <w:bCs/>
          <w:sz w:val="28"/>
          <w:szCs w:val="28"/>
        </w:rPr>
        <w:t xml:space="preserve"> </w:t>
      </w:r>
      <w:r w:rsidRPr="00C42834">
        <w:rPr>
          <w:bCs/>
          <w:sz w:val="28"/>
          <w:szCs w:val="28"/>
        </w:rPr>
        <w:t xml:space="preserve">Настоящее Положение устанавливает порядок создания оказанию государственной социальной помощи </w:t>
      </w:r>
      <w:r>
        <w:rPr>
          <w:bCs/>
          <w:sz w:val="28"/>
          <w:szCs w:val="28"/>
        </w:rPr>
        <w:t xml:space="preserve">в Октябрьском районе </w:t>
      </w:r>
      <w:r w:rsidRPr="00C42834">
        <w:rPr>
          <w:bCs/>
          <w:sz w:val="28"/>
          <w:szCs w:val="28"/>
        </w:rPr>
        <w:t>(далее - Комиссия).</w:t>
      </w:r>
    </w:p>
    <w:p w:rsidR="00C42834" w:rsidRDefault="00C42834" w:rsidP="00C42834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Комиссия создается в целях</w:t>
      </w:r>
      <w:r w:rsidRPr="00C4283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реализации </w:t>
      </w:r>
      <w:r w:rsidRPr="00C42834">
        <w:rPr>
          <w:bCs/>
          <w:sz w:val="28"/>
          <w:szCs w:val="28"/>
        </w:rPr>
        <w:t>Областного закона от 06.03.2024 № 91-ЗС «О государственной социальной помощи в Ростовской области», постановления Правительства Ростовской области от 22.03.2024 № 168 «О мерах по обеспечению оказания некоторых видов государственной социальной помощи в Ростовской области»</w:t>
      </w:r>
      <w:r>
        <w:rPr>
          <w:bCs/>
          <w:sz w:val="28"/>
          <w:szCs w:val="28"/>
        </w:rPr>
        <w:t>.</w:t>
      </w:r>
    </w:p>
    <w:p w:rsidR="00C42834" w:rsidRPr="00C42834" w:rsidRDefault="00C42834" w:rsidP="00C42834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C42834">
        <w:rPr>
          <w:bCs/>
          <w:sz w:val="28"/>
          <w:szCs w:val="28"/>
        </w:rPr>
        <w:t xml:space="preserve">3. </w:t>
      </w:r>
      <w:r w:rsidR="00CD476F" w:rsidRPr="00CD476F">
        <w:rPr>
          <w:bCs/>
          <w:sz w:val="28"/>
          <w:szCs w:val="28"/>
        </w:rPr>
        <w:t xml:space="preserve">Управления социальной защиты населения Администрации Октябрьского района Ростовской области </w:t>
      </w:r>
      <w:r w:rsidRPr="00C42834">
        <w:rPr>
          <w:bCs/>
          <w:sz w:val="28"/>
          <w:szCs w:val="28"/>
        </w:rPr>
        <w:t>(далее - уполномоченный орган) создает Комиссию</w:t>
      </w:r>
      <w:r w:rsidR="00CD476F">
        <w:rPr>
          <w:bCs/>
          <w:sz w:val="28"/>
          <w:szCs w:val="28"/>
        </w:rPr>
        <w:t xml:space="preserve"> </w:t>
      </w:r>
      <w:r w:rsidRPr="00C42834">
        <w:rPr>
          <w:bCs/>
          <w:sz w:val="28"/>
          <w:szCs w:val="28"/>
        </w:rPr>
        <w:t xml:space="preserve"> и утверждает ее состав.</w:t>
      </w:r>
    </w:p>
    <w:p w:rsidR="00CD476F" w:rsidRDefault="00CD476F" w:rsidP="00CD476F">
      <w:pPr>
        <w:ind w:firstLine="709"/>
        <w:jc w:val="both"/>
        <w:rPr>
          <w:sz w:val="28"/>
          <w:szCs w:val="28"/>
        </w:rPr>
      </w:pPr>
    </w:p>
    <w:p w:rsidR="00CD476F" w:rsidRDefault="00CD476F" w:rsidP="00CD476F">
      <w:pPr>
        <w:ind w:firstLine="709"/>
        <w:jc w:val="both"/>
        <w:rPr>
          <w:sz w:val="28"/>
          <w:szCs w:val="28"/>
        </w:rPr>
      </w:pPr>
    </w:p>
    <w:p w:rsidR="00CD476F" w:rsidRDefault="00CD476F" w:rsidP="00CD476F">
      <w:pPr>
        <w:ind w:firstLine="709"/>
        <w:jc w:val="both"/>
        <w:rPr>
          <w:sz w:val="28"/>
          <w:szCs w:val="28"/>
        </w:rPr>
      </w:pPr>
    </w:p>
    <w:p w:rsidR="00CD476F" w:rsidRPr="00CD476F" w:rsidRDefault="00CD476F" w:rsidP="00CD476F">
      <w:pPr>
        <w:ind w:firstLine="709"/>
        <w:jc w:val="both"/>
        <w:rPr>
          <w:sz w:val="28"/>
          <w:szCs w:val="28"/>
        </w:rPr>
      </w:pPr>
      <w:r w:rsidRPr="00CD476F">
        <w:rPr>
          <w:sz w:val="28"/>
          <w:szCs w:val="28"/>
        </w:rPr>
        <w:t>Управляющий делами</w:t>
      </w:r>
    </w:p>
    <w:p w:rsidR="00CD476F" w:rsidRPr="001C41EE" w:rsidRDefault="00CD476F" w:rsidP="00CD476F">
      <w:pPr>
        <w:ind w:firstLine="709"/>
        <w:jc w:val="both"/>
        <w:rPr>
          <w:sz w:val="28"/>
          <w:szCs w:val="28"/>
        </w:rPr>
      </w:pPr>
      <w:r w:rsidRPr="00CD476F">
        <w:rPr>
          <w:sz w:val="28"/>
          <w:szCs w:val="28"/>
        </w:rPr>
        <w:t xml:space="preserve">Администрации Октябрьского района                                     А.А. </w:t>
      </w:r>
      <w:proofErr w:type="spellStart"/>
      <w:r w:rsidRPr="00CD476F">
        <w:rPr>
          <w:sz w:val="28"/>
          <w:szCs w:val="28"/>
        </w:rPr>
        <w:t>Пригородова</w:t>
      </w:r>
      <w:proofErr w:type="spellEnd"/>
    </w:p>
    <w:p w:rsidR="00C42834" w:rsidRDefault="00C42834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D476F" w:rsidRDefault="00CD476F" w:rsidP="00C42834">
      <w:pPr>
        <w:jc w:val="center"/>
        <w:rPr>
          <w:b/>
          <w:sz w:val="28"/>
          <w:szCs w:val="28"/>
        </w:rPr>
      </w:pPr>
    </w:p>
    <w:p w:rsidR="00C42834" w:rsidRDefault="00C42834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lastRenderedPageBreak/>
        <w:t>Приложение</w:t>
      </w:r>
      <w:r>
        <w:rPr>
          <w:color w:val="auto"/>
          <w:spacing w:val="-67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№ 2</w:t>
      </w:r>
    </w:p>
    <w:p w:rsidR="00C42834" w:rsidRDefault="00C42834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pacing w:val="-67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к постановлению</w:t>
      </w:r>
      <w:r>
        <w:rPr>
          <w:color w:val="auto"/>
          <w:spacing w:val="1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Администрации</w:t>
      </w:r>
      <w:r>
        <w:rPr>
          <w:color w:val="auto"/>
          <w:spacing w:val="1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Октябрьского района</w:t>
      </w:r>
      <w:r>
        <w:rPr>
          <w:color w:val="auto"/>
          <w:spacing w:val="-67"/>
          <w:sz w:val="28"/>
          <w:szCs w:val="28"/>
          <w:lang w:eastAsia="en-US"/>
        </w:rPr>
        <w:t xml:space="preserve"> </w:t>
      </w:r>
    </w:p>
    <w:p w:rsidR="00C42834" w:rsidRDefault="00C42834" w:rsidP="00C42834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от </w:t>
      </w:r>
      <w:r w:rsidR="009555BF">
        <w:rPr>
          <w:color w:val="auto"/>
          <w:sz w:val="28"/>
          <w:szCs w:val="28"/>
          <w:lang w:eastAsia="en-US"/>
        </w:rPr>
        <w:t>07.05</w:t>
      </w:r>
      <w:r>
        <w:rPr>
          <w:color w:val="auto"/>
          <w:sz w:val="28"/>
          <w:szCs w:val="28"/>
          <w:lang w:eastAsia="en-US"/>
        </w:rPr>
        <w:t>.2024</w:t>
      </w:r>
      <w:r>
        <w:rPr>
          <w:color w:val="auto"/>
          <w:spacing w:val="-1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№</w:t>
      </w:r>
      <w:r w:rsidR="009555BF">
        <w:rPr>
          <w:color w:val="auto"/>
          <w:sz w:val="28"/>
          <w:szCs w:val="28"/>
          <w:lang w:eastAsia="en-US"/>
        </w:rPr>
        <w:t xml:space="preserve"> 543</w:t>
      </w:r>
      <w:bookmarkStart w:id="5" w:name="_GoBack"/>
      <w:bookmarkEnd w:id="5"/>
    </w:p>
    <w:p w:rsidR="00C42834" w:rsidRDefault="00C42834" w:rsidP="00C42834">
      <w:pPr>
        <w:jc w:val="center"/>
        <w:rPr>
          <w:b/>
          <w:sz w:val="28"/>
          <w:szCs w:val="28"/>
        </w:rPr>
      </w:pPr>
    </w:p>
    <w:p w:rsidR="00C42834" w:rsidRDefault="00C42834" w:rsidP="00C42834">
      <w:pPr>
        <w:jc w:val="center"/>
        <w:rPr>
          <w:b/>
          <w:sz w:val="28"/>
          <w:szCs w:val="28"/>
        </w:rPr>
      </w:pPr>
    </w:p>
    <w:p w:rsidR="001C41EE" w:rsidRPr="001C41EE" w:rsidRDefault="001C41EE" w:rsidP="00C42834">
      <w:pPr>
        <w:jc w:val="center"/>
        <w:rPr>
          <w:b/>
          <w:sz w:val="28"/>
          <w:szCs w:val="28"/>
        </w:rPr>
      </w:pPr>
      <w:r w:rsidRPr="001C41EE">
        <w:rPr>
          <w:b/>
          <w:sz w:val="28"/>
          <w:szCs w:val="28"/>
        </w:rPr>
        <w:t>ПОЛОЖЕНИЕ</w:t>
      </w:r>
    </w:p>
    <w:p w:rsidR="001C41EE" w:rsidRPr="001C41EE" w:rsidRDefault="001C41EE" w:rsidP="00C42834">
      <w:pPr>
        <w:jc w:val="center"/>
        <w:rPr>
          <w:sz w:val="28"/>
          <w:szCs w:val="28"/>
        </w:rPr>
      </w:pPr>
      <w:r w:rsidRPr="001C41EE">
        <w:rPr>
          <w:sz w:val="28"/>
          <w:szCs w:val="28"/>
        </w:rPr>
        <w:t>о комиссии по оказанию государственной социальной помощи</w:t>
      </w:r>
    </w:p>
    <w:p w:rsidR="001C41EE" w:rsidRPr="001C41EE" w:rsidRDefault="001C41EE" w:rsidP="001C41EE">
      <w:pPr>
        <w:rPr>
          <w:sz w:val="28"/>
          <w:szCs w:val="28"/>
        </w:rPr>
      </w:pPr>
    </w:p>
    <w:p w:rsidR="001C41EE" w:rsidRPr="001C41EE" w:rsidRDefault="001C41EE" w:rsidP="001C41EE">
      <w:pPr>
        <w:jc w:val="center"/>
        <w:rPr>
          <w:b/>
          <w:sz w:val="28"/>
          <w:szCs w:val="28"/>
        </w:rPr>
      </w:pPr>
      <w:r w:rsidRPr="001C41EE">
        <w:rPr>
          <w:b/>
          <w:sz w:val="28"/>
          <w:szCs w:val="28"/>
        </w:rPr>
        <w:t>1. Общие положения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1.1. Положение о комиссии по оказанию государственной социальной помощи (далее - Положение) устанавливает порядок работы комиссии по оказанию государственной социальной помощи (далее - комиссия).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 xml:space="preserve">1.2. </w:t>
      </w:r>
      <w:proofErr w:type="gramStart"/>
      <w:r w:rsidRPr="001C41EE">
        <w:rPr>
          <w:sz w:val="28"/>
          <w:szCs w:val="28"/>
        </w:rPr>
        <w:t xml:space="preserve">Комиссия осуществляет свою деятельность в соответствии с Областным законом от 06.03.2024 </w:t>
      </w:r>
      <w:r>
        <w:rPr>
          <w:sz w:val="28"/>
          <w:szCs w:val="28"/>
        </w:rPr>
        <w:t>№</w:t>
      </w:r>
      <w:r w:rsidRPr="001C41EE">
        <w:rPr>
          <w:sz w:val="28"/>
          <w:szCs w:val="28"/>
        </w:rPr>
        <w:t xml:space="preserve"> 91-ЗС </w:t>
      </w:r>
      <w:r>
        <w:rPr>
          <w:sz w:val="28"/>
          <w:szCs w:val="28"/>
        </w:rPr>
        <w:t>«</w:t>
      </w:r>
      <w:r w:rsidRPr="001C41EE">
        <w:rPr>
          <w:sz w:val="28"/>
          <w:szCs w:val="28"/>
        </w:rPr>
        <w:t>О государственной социальной помощи в Ростовской области</w:t>
      </w:r>
      <w:r>
        <w:rPr>
          <w:sz w:val="28"/>
          <w:szCs w:val="28"/>
        </w:rPr>
        <w:t>»</w:t>
      </w:r>
      <w:r w:rsidRPr="001C41EE">
        <w:rPr>
          <w:sz w:val="28"/>
          <w:szCs w:val="28"/>
        </w:rPr>
        <w:t xml:space="preserve">,  Постановления Правительства Ростовской области от 22.03.2024 № 168 </w:t>
      </w:r>
      <w:r>
        <w:rPr>
          <w:sz w:val="28"/>
          <w:szCs w:val="28"/>
        </w:rPr>
        <w:t>«</w:t>
      </w:r>
      <w:r w:rsidRPr="001C41EE">
        <w:rPr>
          <w:sz w:val="28"/>
          <w:szCs w:val="28"/>
        </w:rPr>
        <w:t>О мерах по обеспечению оказания некоторых видов государственной социальной помощи в Ростовской области</w:t>
      </w:r>
      <w:r>
        <w:rPr>
          <w:sz w:val="28"/>
          <w:szCs w:val="28"/>
        </w:rPr>
        <w:t>»</w:t>
      </w:r>
      <w:r w:rsidRPr="001C41EE">
        <w:rPr>
          <w:sz w:val="28"/>
          <w:szCs w:val="28"/>
        </w:rPr>
        <w:t xml:space="preserve">, иными правовыми актами Ростовской области, нормативно-правовыми актами муниципального образования </w:t>
      </w:r>
      <w:r>
        <w:rPr>
          <w:sz w:val="28"/>
          <w:szCs w:val="28"/>
        </w:rPr>
        <w:t>«</w:t>
      </w:r>
      <w:r w:rsidRPr="001C41EE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»</w:t>
      </w:r>
      <w:r w:rsidRPr="001C41EE">
        <w:rPr>
          <w:sz w:val="28"/>
          <w:szCs w:val="28"/>
        </w:rPr>
        <w:t xml:space="preserve"> в сфере предоставления дополнительных мер социальной поддержки инвалидам, гражданам пожилого</w:t>
      </w:r>
      <w:proofErr w:type="gramEnd"/>
      <w:r w:rsidRPr="001C41EE">
        <w:rPr>
          <w:sz w:val="28"/>
          <w:szCs w:val="28"/>
        </w:rPr>
        <w:t xml:space="preserve"> возраста и лицам, оказавшимся в экстремальной или трудной жизненной ситуации, а также настоящим Положением.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 xml:space="preserve">1.3. Деятельность комиссии осуществляется на территории муниципального образования </w:t>
      </w:r>
      <w:r>
        <w:rPr>
          <w:sz w:val="28"/>
          <w:szCs w:val="28"/>
        </w:rPr>
        <w:t>«</w:t>
      </w:r>
      <w:r w:rsidRPr="001C41EE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»</w:t>
      </w:r>
      <w:r w:rsidRPr="001C41EE">
        <w:rPr>
          <w:sz w:val="28"/>
          <w:szCs w:val="28"/>
        </w:rPr>
        <w:t xml:space="preserve"> и основывается на принципах коллегиальности, гласности, независимости и равенства ее членов.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</w:p>
    <w:p w:rsidR="001C41EE" w:rsidRPr="001C41EE" w:rsidRDefault="001C41EE" w:rsidP="001C41EE">
      <w:pPr>
        <w:ind w:firstLine="709"/>
        <w:jc w:val="center"/>
        <w:rPr>
          <w:b/>
          <w:sz w:val="28"/>
          <w:szCs w:val="28"/>
        </w:rPr>
      </w:pPr>
      <w:r w:rsidRPr="001C41EE">
        <w:rPr>
          <w:b/>
          <w:sz w:val="28"/>
          <w:szCs w:val="28"/>
        </w:rPr>
        <w:t>2. Цели и задачи деятельности комиссии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 xml:space="preserve">2.1. </w:t>
      </w:r>
      <w:proofErr w:type="gramStart"/>
      <w:r w:rsidRPr="001C41EE">
        <w:rPr>
          <w:sz w:val="28"/>
          <w:szCs w:val="28"/>
        </w:rPr>
        <w:t>Комиссия создается с целью рассмотрения заявлений малоимущих граждан и граждан, оказавшихся в экстремальной или трудной жизненной ситуации, и принятия решения о назначении (отказе в назначении) государственной социальной помощи в виде социального пособия, в том числе на основании социального контракта за счет средств областного бюджета, государственной социальной помощи на основании социального контракта за счет средств областного бюджета и субсидии из федерального</w:t>
      </w:r>
      <w:proofErr w:type="gramEnd"/>
      <w:r w:rsidRPr="001C41EE">
        <w:rPr>
          <w:sz w:val="28"/>
          <w:szCs w:val="28"/>
        </w:rPr>
        <w:t xml:space="preserve"> бюджета на условиях </w:t>
      </w:r>
      <w:proofErr w:type="spellStart"/>
      <w:r w:rsidRPr="001C41EE">
        <w:rPr>
          <w:sz w:val="28"/>
          <w:szCs w:val="28"/>
        </w:rPr>
        <w:t>софинансирования</w:t>
      </w:r>
      <w:proofErr w:type="spellEnd"/>
      <w:r w:rsidRPr="001C41EE">
        <w:rPr>
          <w:sz w:val="28"/>
          <w:szCs w:val="28"/>
        </w:rPr>
        <w:t xml:space="preserve"> (далее - государственная социальная помощь)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2.2. Задачами деятельности комиссии являются: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 xml:space="preserve">2.2.1. Рассмотрение заявлений граждан, проживающих (зарегистрированных) на территории муниципального образования </w:t>
      </w:r>
      <w:r>
        <w:rPr>
          <w:sz w:val="28"/>
          <w:szCs w:val="28"/>
        </w:rPr>
        <w:t>«</w:t>
      </w:r>
      <w:r w:rsidRPr="001C41EE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»</w:t>
      </w:r>
      <w:r w:rsidRPr="001C41EE">
        <w:rPr>
          <w:sz w:val="28"/>
          <w:szCs w:val="28"/>
        </w:rPr>
        <w:t xml:space="preserve"> (дал</w:t>
      </w:r>
      <w:r>
        <w:rPr>
          <w:sz w:val="28"/>
          <w:szCs w:val="28"/>
        </w:rPr>
        <w:t>ее — жители Октябрьского района</w:t>
      </w:r>
      <w:r w:rsidRPr="001C41EE">
        <w:rPr>
          <w:sz w:val="28"/>
          <w:szCs w:val="28"/>
        </w:rPr>
        <w:t xml:space="preserve">), представленных заявителями в </w:t>
      </w:r>
      <w:r>
        <w:rPr>
          <w:sz w:val="28"/>
          <w:szCs w:val="28"/>
        </w:rPr>
        <w:t xml:space="preserve">управление социальной защиты населения </w:t>
      </w:r>
      <w:r w:rsidRPr="001C41EE"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 xml:space="preserve"> Ростовской области</w:t>
      </w:r>
      <w:r w:rsidRPr="001C41EE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 xml:space="preserve">– </w:t>
      </w:r>
      <w:r w:rsidRPr="001C41EE">
        <w:rPr>
          <w:sz w:val="28"/>
          <w:szCs w:val="28"/>
        </w:rPr>
        <w:t>УСЗН</w:t>
      </w:r>
      <w:r>
        <w:rPr>
          <w:sz w:val="28"/>
          <w:szCs w:val="28"/>
        </w:rPr>
        <w:t xml:space="preserve"> Администрации</w:t>
      </w:r>
      <w:r w:rsidRPr="001C41EE">
        <w:rPr>
          <w:sz w:val="28"/>
          <w:szCs w:val="28"/>
        </w:rPr>
        <w:t xml:space="preserve"> Октябрьского района) и переданных в десятидневный срок </w:t>
      </w:r>
      <w:r w:rsidRPr="001C41EE">
        <w:rPr>
          <w:sz w:val="28"/>
          <w:szCs w:val="28"/>
        </w:rPr>
        <w:lastRenderedPageBreak/>
        <w:t>на рассмотрение комиссии, с целью принятия решения о возможности выплаты государственной социальной помощи.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2.2.2. Принятие решений о выдаче УСЗН Администрации Октябрьского района рекомендаций по наиболее полному и всестороннему разрешению экстремальных или трудных жизненных ситуаций жителей Октябрьского района, в рамках отведенных нормативно-правовыми актами полномочий.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2.2.3. Проведение среди жителей Октябрьского района информационно-разъяснительной работы о порядке и условиях назначения го</w:t>
      </w:r>
      <w:r>
        <w:rPr>
          <w:sz w:val="28"/>
          <w:szCs w:val="28"/>
        </w:rPr>
        <w:t>сударственной социальной помощи</w:t>
      </w:r>
      <w:r w:rsidRPr="001C41EE">
        <w:rPr>
          <w:sz w:val="28"/>
          <w:szCs w:val="28"/>
        </w:rPr>
        <w:t>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</w:p>
    <w:p w:rsidR="001C41EE" w:rsidRPr="001C41EE" w:rsidRDefault="001C41EE" w:rsidP="001C41EE">
      <w:pPr>
        <w:ind w:firstLine="709"/>
        <w:jc w:val="center"/>
        <w:rPr>
          <w:b/>
          <w:sz w:val="28"/>
          <w:szCs w:val="28"/>
        </w:rPr>
      </w:pPr>
      <w:r w:rsidRPr="001C41EE">
        <w:rPr>
          <w:b/>
          <w:sz w:val="28"/>
          <w:szCs w:val="28"/>
        </w:rPr>
        <w:t>3. Состав и порядок работы комиссии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3.1. Персональный состав комиссии формируется из числа представителей органов образования, здравоохранения, социальной защиты, службы занятости населения, общественных организаций ветеранов Октябрьского района.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3.2. Основной формой деятельности комиссии являются заседания, которые проводятся по мере поступления заявлений, но не реже одного раза в десять дней.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3.3. Заседание комиссии считается правомочным, если на нем присутствует более половины состава комиссии.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3.4. Решения комиссии принимаются простым большинством голосов присутствующего на заседании состава комиссии путем открытого голосования.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proofErr w:type="gramStart"/>
      <w:r w:rsidRPr="001C41EE">
        <w:rPr>
          <w:sz w:val="28"/>
          <w:szCs w:val="28"/>
        </w:rPr>
        <w:t>Член комиссии не имеет права участия в голосовании по конкретному вопросу в случае, если он имеет личную заинтересованность в результатах решения рассматриваемого вопроса (сам является заявителем, состоит в родственных связях с заявителем - физическом лицом, по своей профессиональной деятельности связан с заявителем (является представителем заявителя на основании доверенности, трудовых отношений, иных основаниях).</w:t>
      </w:r>
      <w:proofErr w:type="gramEnd"/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3.5. Решения комиссии оформляются протоколами, подписываются председателем, секретарем комиссии, а также всеми присутствующими на заседании членами комиссии. Протоколы хранятся нарастающим итогом в отдельном деле, которое по окончании финансового года должно быть пронумеровано, прошито, скреплено печатью и подписью секретаря комиссии. Протоколы хранятся не менее 5 лет.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Выписка из протокола заседания комиссии вкладывается в личное дело заявителя.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3.6. Председатель комиссии: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осуществляет руководство деятельностью комиссии, несет ответственность за выполнение возложенных на комиссию задач;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председательствует на заседаниях комиссии;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подписывает протоколы заседаний комиссии и другие документы, подготовленные комиссией.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3.7. В случае отсутствия председателя комиссии его полномочия осуществляет заместитель председателя комиссии.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3.8. Секретарь комиссии: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осуществляет подготовку заседаний комиссии;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lastRenderedPageBreak/>
        <w:t>- ведет документацию комиссии, уведомляет членов комиссии о дате, месте и времени проведения заседания и знакомит их с материалами, подготовленными для рассмотрения на заседании комиссии;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оформляет протоколы заседаний комиссии;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подготавливает и направляет в письменной форме заявителям уведомления о назначении государственной социальной помощи  или об отказе в ее предоставлении;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выполняет поручения председателя комиссии.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3.9. Члены комиссии имеют право: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вносить предложения в повестку дня заседания и план работы комиссии;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вносить предложения о созыве внеочередного заседания комиссии;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принимать участие в голосовании по всем рассматриваемым вопросам повестки дня заседания комиссии;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выступать и давать оценку рассматриваемому вопросу;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- знакомиться с материалами предстоящего заседания комиссии.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3.10. Делегирование членами комиссии своих полномочий иным лицам не допускается.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3.11. Организационно-техническое обеспечение деятельности комиссии осуществляет УСЗН</w:t>
      </w:r>
      <w:r>
        <w:rPr>
          <w:sz w:val="28"/>
          <w:szCs w:val="28"/>
        </w:rPr>
        <w:t xml:space="preserve"> Администрации</w:t>
      </w:r>
      <w:r w:rsidRPr="001C41EE">
        <w:rPr>
          <w:sz w:val="28"/>
          <w:szCs w:val="28"/>
        </w:rPr>
        <w:t xml:space="preserve"> Октябрьского района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</w:p>
    <w:p w:rsidR="001C41EE" w:rsidRPr="001C41EE" w:rsidRDefault="001C41EE" w:rsidP="001C41EE">
      <w:pPr>
        <w:ind w:firstLine="709"/>
        <w:jc w:val="center"/>
        <w:rPr>
          <w:b/>
          <w:sz w:val="28"/>
          <w:szCs w:val="28"/>
        </w:rPr>
      </w:pPr>
      <w:r w:rsidRPr="001C41EE">
        <w:rPr>
          <w:b/>
          <w:sz w:val="28"/>
          <w:szCs w:val="28"/>
        </w:rPr>
        <w:t>4. Права комиссии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4.1. Запрашивать и получать в установленном порядке от органов местного самоуправления, общественных объединений, учреждений и организаций независимо от их организационно-правовой формы и формы собственности информацию и материалы, необходимые для обоснованного и объективного решения о назначении (отказе в назначении) государственной социальной помощи.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 xml:space="preserve">4.2. Направлять в </w:t>
      </w:r>
      <w:r w:rsidR="00D062DD" w:rsidRPr="001C41EE">
        <w:rPr>
          <w:sz w:val="28"/>
          <w:szCs w:val="28"/>
        </w:rPr>
        <w:t xml:space="preserve">организации, </w:t>
      </w:r>
      <w:r w:rsidRPr="001C41EE">
        <w:rPr>
          <w:sz w:val="28"/>
          <w:szCs w:val="28"/>
        </w:rPr>
        <w:t xml:space="preserve">осуществляющие </w:t>
      </w:r>
      <w:r w:rsidR="00D062DD">
        <w:rPr>
          <w:sz w:val="28"/>
          <w:szCs w:val="28"/>
        </w:rPr>
        <w:t>медицинское</w:t>
      </w:r>
      <w:r w:rsidRPr="001C41EE">
        <w:rPr>
          <w:sz w:val="28"/>
          <w:szCs w:val="28"/>
        </w:rPr>
        <w:t xml:space="preserve"> обеспечение, а также </w:t>
      </w:r>
      <w:r w:rsidR="00D062DD">
        <w:rPr>
          <w:sz w:val="28"/>
          <w:szCs w:val="28"/>
        </w:rPr>
        <w:t xml:space="preserve">в </w:t>
      </w:r>
      <w:r w:rsidRPr="001C41EE">
        <w:rPr>
          <w:sz w:val="28"/>
          <w:szCs w:val="28"/>
        </w:rPr>
        <w:t xml:space="preserve">учреждения </w:t>
      </w:r>
      <w:r w:rsidR="00D062DD">
        <w:rPr>
          <w:sz w:val="28"/>
          <w:szCs w:val="28"/>
        </w:rPr>
        <w:t>социального</w:t>
      </w:r>
      <w:r w:rsidRPr="001C41EE">
        <w:rPr>
          <w:sz w:val="28"/>
          <w:szCs w:val="28"/>
        </w:rPr>
        <w:t xml:space="preserve"> обслуживания</w:t>
      </w:r>
      <w:r w:rsidR="00D062DD">
        <w:rPr>
          <w:sz w:val="28"/>
          <w:szCs w:val="28"/>
        </w:rPr>
        <w:t>,</w:t>
      </w:r>
      <w:r w:rsidRPr="001C41EE">
        <w:rPr>
          <w:sz w:val="28"/>
          <w:szCs w:val="28"/>
        </w:rPr>
        <w:t xml:space="preserve"> </w:t>
      </w:r>
      <w:r w:rsidR="00D062DD">
        <w:rPr>
          <w:sz w:val="28"/>
          <w:szCs w:val="28"/>
        </w:rPr>
        <w:t>в органы</w:t>
      </w:r>
      <w:r w:rsidRPr="001C41EE">
        <w:rPr>
          <w:sz w:val="28"/>
          <w:szCs w:val="28"/>
        </w:rPr>
        <w:t xml:space="preserve"> занятости населения ходатайства с просьбой оказать содействие при разрешении экстремальных или трудных жизненных ситуаций жителей Октябрьского района.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</w:p>
    <w:p w:rsidR="001C41EE" w:rsidRPr="001C41EE" w:rsidRDefault="001C41EE" w:rsidP="001C41EE">
      <w:pPr>
        <w:ind w:firstLine="709"/>
        <w:jc w:val="center"/>
        <w:rPr>
          <w:b/>
          <w:sz w:val="28"/>
          <w:szCs w:val="28"/>
        </w:rPr>
      </w:pPr>
      <w:r w:rsidRPr="001C41EE">
        <w:rPr>
          <w:b/>
          <w:sz w:val="28"/>
          <w:szCs w:val="28"/>
        </w:rPr>
        <w:t>5. Заключительные положения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5.1. Для принятия решений о назначении (отказе в назначении) государственной социальной помощи в виде социального пособия за счет средств областного бюджета комиссия рассматривает документы согласно перечню, определенному статьей 4 Областного закона Ростовской области от 06.03.2024</w:t>
      </w:r>
      <w:r w:rsidR="00D062D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C41EE">
        <w:rPr>
          <w:sz w:val="28"/>
          <w:szCs w:val="28"/>
        </w:rPr>
        <w:t xml:space="preserve"> 91-ЗС </w:t>
      </w:r>
      <w:r>
        <w:rPr>
          <w:sz w:val="28"/>
          <w:szCs w:val="28"/>
        </w:rPr>
        <w:t>«</w:t>
      </w:r>
      <w:r w:rsidRPr="001C41EE">
        <w:rPr>
          <w:sz w:val="28"/>
          <w:szCs w:val="28"/>
        </w:rPr>
        <w:t>О государственной социальной помощи в Ростовской области</w:t>
      </w:r>
      <w:r>
        <w:rPr>
          <w:sz w:val="28"/>
          <w:szCs w:val="28"/>
        </w:rPr>
        <w:t>»</w:t>
      </w:r>
      <w:r w:rsidRPr="001C41EE">
        <w:rPr>
          <w:sz w:val="28"/>
          <w:szCs w:val="28"/>
        </w:rPr>
        <w:t>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>Лицам, попавшим в экстремальную или трудную жизненную ситуацию, государственная социальная помощь в виде социального пособия назначается в размере, кратном величине прожиточного минимума, но не более чем в шестикратном размере величины прожиточного минимума, установленной в Ростовской области на день обращения за пособием.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lastRenderedPageBreak/>
        <w:t>Государственная социальная помощь в виде социального пособия назначается на срок от одного до шести месяцев в году с единовременной или периодической выплатой, начиная с месяца, в котором приняты заявление и документы.</w:t>
      </w:r>
    </w:p>
    <w:p w:rsidR="001C41EE" w:rsidRPr="001C41EE" w:rsidRDefault="001C41EE" w:rsidP="001C41EE">
      <w:pPr>
        <w:ind w:firstLine="709"/>
        <w:jc w:val="both"/>
        <w:rPr>
          <w:sz w:val="28"/>
          <w:szCs w:val="28"/>
        </w:rPr>
      </w:pPr>
      <w:r w:rsidRPr="001C41EE">
        <w:rPr>
          <w:sz w:val="28"/>
          <w:szCs w:val="28"/>
        </w:rPr>
        <w:t xml:space="preserve">5.2. </w:t>
      </w:r>
      <w:proofErr w:type="gramStart"/>
      <w:r w:rsidRPr="001C41EE">
        <w:rPr>
          <w:sz w:val="28"/>
          <w:szCs w:val="28"/>
        </w:rPr>
        <w:t xml:space="preserve">Для принятия решений о назначении (отказе в назначении) государственной социальной помощи в виде социального пособия на основании социального контракта за счет средств областного бюджета комиссия рассматривает документы согласно перечню, определенному пункта 2 Положения о порядке разработки программы социальной адаптации и заключения социального контракта за счет средств областного бюджета, утвержденного  Постановления Правительства Ростовской области от 22.03.2024 № 168 </w:t>
      </w:r>
      <w:r>
        <w:rPr>
          <w:sz w:val="28"/>
          <w:szCs w:val="28"/>
        </w:rPr>
        <w:t>«</w:t>
      </w:r>
      <w:r w:rsidRPr="001C41EE">
        <w:rPr>
          <w:sz w:val="28"/>
          <w:szCs w:val="28"/>
        </w:rPr>
        <w:t>О мерах по обеспечению</w:t>
      </w:r>
      <w:proofErr w:type="gramEnd"/>
      <w:r w:rsidRPr="001C41EE">
        <w:rPr>
          <w:sz w:val="28"/>
          <w:szCs w:val="28"/>
        </w:rPr>
        <w:t xml:space="preserve"> оказания некоторых видов государственной социальной помощи в Ростовской области</w:t>
      </w:r>
    </w:p>
    <w:p w:rsidR="001C41EE" w:rsidRDefault="00870350" w:rsidP="001C41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1C41EE" w:rsidRPr="001C41EE">
        <w:rPr>
          <w:sz w:val="28"/>
          <w:szCs w:val="28"/>
        </w:rPr>
        <w:t>.</w:t>
      </w:r>
      <w:r w:rsidR="001C41EE" w:rsidRPr="001C41EE">
        <w:rPr>
          <w:sz w:val="28"/>
          <w:szCs w:val="28"/>
        </w:rPr>
        <w:tab/>
        <w:t>УСЗН</w:t>
      </w:r>
      <w:r w:rsidR="00D062DD">
        <w:rPr>
          <w:sz w:val="28"/>
          <w:szCs w:val="28"/>
        </w:rPr>
        <w:t xml:space="preserve"> Администрации </w:t>
      </w:r>
      <w:r w:rsidR="001C41EE" w:rsidRPr="001C41EE">
        <w:rPr>
          <w:sz w:val="28"/>
          <w:szCs w:val="28"/>
        </w:rPr>
        <w:t xml:space="preserve">Октябрьского района после проверки представленных документов не позднее 10 рабочих дней со дня подачи заявления направляет лицу, претендующему на получение государственной социальной помощи, уведомление о ее назначении или мотивированный отказ в ее назначении. При необходимости проведения дополнительной проверки (комиссионного обследования) представленных документов УСЗН </w:t>
      </w:r>
      <w:r w:rsidR="00D062DD">
        <w:rPr>
          <w:sz w:val="28"/>
          <w:szCs w:val="28"/>
        </w:rPr>
        <w:t xml:space="preserve">Администрации </w:t>
      </w:r>
      <w:r w:rsidR="001C41EE" w:rsidRPr="001C41EE">
        <w:rPr>
          <w:sz w:val="28"/>
          <w:szCs w:val="28"/>
        </w:rPr>
        <w:t>Октябрьского района в указанный срок направляет заявителю уведомление о проведении такой проверки.</w:t>
      </w:r>
    </w:p>
    <w:p w:rsidR="00CD476F" w:rsidRDefault="00CD476F" w:rsidP="001C41EE">
      <w:pPr>
        <w:ind w:firstLine="709"/>
        <w:jc w:val="both"/>
        <w:rPr>
          <w:sz w:val="28"/>
          <w:szCs w:val="28"/>
        </w:rPr>
      </w:pPr>
    </w:p>
    <w:p w:rsidR="00CD476F" w:rsidRDefault="00CD476F" w:rsidP="001C41EE">
      <w:pPr>
        <w:ind w:firstLine="709"/>
        <w:jc w:val="both"/>
        <w:rPr>
          <w:sz w:val="28"/>
          <w:szCs w:val="28"/>
        </w:rPr>
      </w:pPr>
    </w:p>
    <w:p w:rsidR="00CD476F" w:rsidRDefault="00CD476F" w:rsidP="001C41EE">
      <w:pPr>
        <w:ind w:firstLine="709"/>
        <w:jc w:val="both"/>
        <w:rPr>
          <w:sz w:val="28"/>
          <w:szCs w:val="28"/>
        </w:rPr>
      </w:pPr>
    </w:p>
    <w:p w:rsidR="00CD476F" w:rsidRPr="00CD476F" w:rsidRDefault="00CD476F" w:rsidP="00CD476F">
      <w:pPr>
        <w:ind w:firstLine="709"/>
        <w:jc w:val="both"/>
        <w:rPr>
          <w:sz w:val="28"/>
          <w:szCs w:val="28"/>
        </w:rPr>
      </w:pPr>
      <w:r w:rsidRPr="00CD476F">
        <w:rPr>
          <w:sz w:val="28"/>
          <w:szCs w:val="28"/>
        </w:rPr>
        <w:t>Управляющий делами</w:t>
      </w:r>
    </w:p>
    <w:p w:rsidR="00CD476F" w:rsidRPr="001C41EE" w:rsidRDefault="00CD476F" w:rsidP="00CD476F">
      <w:pPr>
        <w:ind w:firstLine="709"/>
        <w:jc w:val="both"/>
        <w:rPr>
          <w:sz w:val="28"/>
          <w:szCs w:val="28"/>
        </w:rPr>
      </w:pPr>
      <w:r w:rsidRPr="00CD476F">
        <w:rPr>
          <w:sz w:val="28"/>
          <w:szCs w:val="28"/>
        </w:rPr>
        <w:t xml:space="preserve">Администрации Октябрьского района                                     А.А. </w:t>
      </w:r>
      <w:proofErr w:type="spellStart"/>
      <w:r w:rsidRPr="00CD476F">
        <w:rPr>
          <w:sz w:val="28"/>
          <w:szCs w:val="28"/>
        </w:rPr>
        <w:t>Пригородова</w:t>
      </w:r>
      <w:proofErr w:type="spellEnd"/>
    </w:p>
    <w:sectPr w:rsidR="00CD476F" w:rsidRPr="001C41EE" w:rsidSect="00D062DD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C6F" w:rsidRDefault="00374C6F" w:rsidP="00D062DD">
      <w:r>
        <w:separator/>
      </w:r>
    </w:p>
  </w:endnote>
  <w:endnote w:type="continuationSeparator" w:id="0">
    <w:p w:rsidR="00374C6F" w:rsidRDefault="00374C6F" w:rsidP="00D0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C6F" w:rsidRDefault="00374C6F" w:rsidP="00D062DD">
      <w:r>
        <w:separator/>
      </w:r>
    </w:p>
  </w:footnote>
  <w:footnote w:type="continuationSeparator" w:id="0">
    <w:p w:rsidR="00374C6F" w:rsidRDefault="00374C6F" w:rsidP="00D0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620211"/>
      <w:docPartObj>
        <w:docPartGallery w:val="Page Numbers (Top of Page)"/>
        <w:docPartUnique/>
      </w:docPartObj>
    </w:sdtPr>
    <w:sdtEndPr/>
    <w:sdtContent>
      <w:p w:rsidR="00043FA9" w:rsidRDefault="00043FA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5BF">
          <w:rPr>
            <w:noProof/>
          </w:rPr>
          <w:t>6</w:t>
        </w:r>
        <w:r>
          <w:fldChar w:fldCharType="end"/>
        </w:r>
      </w:p>
    </w:sdtContent>
  </w:sdt>
  <w:p w:rsidR="00043FA9" w:rsidRDefault="00043FA9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3FA9"/>
    <w:rsid w:val="0017440E"/>
    <w:rsid w:val="001C41EE"/>
    <w:rsid w:val="002C2834"/>
    <w:rsid w:val="002E777D"/>
    <w:rsid w:val="00374C6F"/>
    <w:rsid w:val="006905F0"/>
    <w:rsid w:val="006D7F66"/>
    <w:rsid w:val="00787A8D"/>
    <w:rsid w:val="007D70F5"/>
    <w:rsid w:val="007F4882"/>
    <w:rsid w:val="00870350"/>
    <w:rsid w:val="008D4FC0"/>
    <w:rsid w:val="009555BF"/>
    <w:rsid w:val="009C692A"/>
    <w:rsid w:val="00AE4EDC"/>
    <w:rsid w:val="00B26096"/>
    <w:rsid w:val="00B4385E"/>
    <w:rsid w:val="00BF412F"/>
    <w:rsid w:val="00BF6C1C"/>
    <w:rsid w:val="00C42834"/>
    <w:rsid w:val="00CD476F"/>
    <w:rsid w:val="00D062DD"/>
    <w:rsid w:val="00E53A0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062DD"/>
    <w:rPr>
      <w:sz w:val="24"/>
    </w:rPr>
  </w:style>
  <w:style w:type="paragraph" w:styleId="af">
    <w:name w:val="footer"/>
    <w:basedOn w:val="a"/>
    <w:link w:val="af0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062D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062DD"/>
    <w:rPr>
      <w:sz w:val="24"/>
    </w:rPr>
  </w:style>
  <w:style w:type="paragraph" w:styleId="af">
    <w:name w:val="footer"/>
    <w:basedOn w:val="a"/>
    <w:link w:val="af0"/>
    <w:uiPriority w:val="99"/>
    <w:unhideWhenUsed/>
    <w:rsid w:val="00D062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062D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2</cp:revision>
  <dcterms:created xsi:type="dcterms:W3CDTF">2024-05-08T06:13:00Z</dcterms:created>
  <dcterms:modified xsi:type="dcterms:W3CDTF">2024-05-08T06:13:00Z</dcterms:modified>
</cp:coreProperties>
</file>