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2EE" w:rsidRDefault="006C32EE" w:rsidP="00E91581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5B0760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90170" distR="90170" simplePos="0" relativeHeight="251659264" behindDoc="0" locked="0" layoutInCell="1" allowOverlap="1" wp14:anchorId="75564EEB" wp14:editId="0B1E7C1F">
            <wp:simplePos x="0" y="0"/>
            <wp:positionH relativeFrom="column">
              <wp:posOffset>2700655</wp:posOffset>
            </wp:positionH>
            <wp:positionV relativeFrom="paragraph">
              <wp:posOffset>-18415</wp:posOffset>
            </wp:positionV>
            <wp:extent cx="552450" cy="85725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57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0760" w:rsidRPr="00AD4B3D" w:rsidRDefault="005B0760" w:rsidP="007760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AD4B3D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5B0760" w:rsidRPr="00AD4B3D" w:rsidRDefault="005B0760" w:rsidP="007760B8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AD4B3D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5B0760" w:rsidRPr="005B0760" w:rsidRDefault="005B0760" w:rsidP="007760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B0760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5B0760" w:rsidRDefault="005B0760" w:rsidP="007760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B0760">
        <w:rPr>
          <w:rFonts w:ascii="Times New Roman" w:hAnsi="Times New Roman"/>
          <w:b/>
          <w:sz w:val="28"/>
          <w:szCs w:val="28"/>
        </w:rPr>
        <w:t xml:space="preserve">Администрации Октябрьского района </w:t>
      </w:r>
    </w:p>
    <w:p w:rsidR="004A569A" w:rsidRPr="00442008" w:rsidRDefault="004A569A" w:rsidP="007760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B0760" w:rsidRPr="00AD4B3D" w:rsidRDefault="005B0760" w:rsidP="007760B8">
      <w:pPr>
        <w:spacing w:after="0" w:line="240" w:lineRule="auto"/>
        <w:jc w:val="center"/>
        <w:rPr>
          <w:rFonts w:ascii="Times New Roman" w:hAnsi="Times New Roman"/>
          <w:b/>
          <w:caps/>
          <w:sz w:val="42"/>
          <w:szCs w:val="42"/>
        </w:rPr>
      </w:pPr>
      <w:r w:rsidRPr="00AD4B3D">
        <w:rPr>
          <w:rFonts w:ascii="Times New Roman" w:hAnsi="Times New Roman"/>
          <w:b/>
          <w:caps/>
          <w:sz w:val="42"/>
          <w:szCs w:val="42"/>
        </w:rPr>
        <w:t>Постановление</w:t>
      </w:r>
    </w:p>
    <w:p w:rsidR="002F04C7" w:rsidRPr="00442008" w:rsidRDefault="002F04C7" w:rsidP="00AD4B3D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5B0760" w:rsidRDefault="00690F2F" w:rsidP="00F36C21">
      <w:pPr>
        <w:tabs>
          <w:tab w:val="left" w:pos="3544"/>
          <w:tab w:val="left" w:pos="3969"/>
          <w:tab w:val="left" w:pos="4111"/>
          <w:tab w:val="left" w:pos="4253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09</w:t>
      </w:r>
      <w:r w:rsidR="00E72B8A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10</w:t>
      </w:r>
      <w:r w:rsidR="00524D74">
        <w:rPr>
          <w:rFonts w:ascii="Times New Roman" w:hAnsi="Times New Roman"/>
          <w:b/>
          <w:sz w:val="28"/>
          <w:szCs w:val="28"/>
        </w:rPr>
        <w:t>.201</w:t>
      </w:r>
      <w:r w:rsidR="006657BE">
        <w:rPr>
          <w:rFonts w:ascii="Times New Roman" w:hAnsi="Times New Roman"/>
          <w:b/>
          <w:sz w:val="28"/>
          <w:szCs w:val="28"/>
        </w:rPr>
        <w:t>5</w:t>
      </w:r>
      <w:r w:rsidR="005B0760" w:rsidRPr="005B0760">
        <w:rPr>
          <w:rFonts w:ascii="Times New Roman" w:hAnsi="Times New Roman"/>
          <w:b/>
          <w:sz w:val="28"/>
          <w:szCs w:val="28"/>
        </w:rPr>
        <w:t xml:space="preserve">                 </w:t>
      </w:r>
      <w:r w:rsidR="00BA1C1D">
        <w:rPr>
          <w:rFonts w:ascii="Times New Roman" w:hAnsi="Times New Roman"/>
          <w:b/>
          <w:sz w:val="28"/>
          <w:szCs w:val="28"/>
        </w:rPr>
        <w:t xml:space="preserve">  </w:t>
      </w:r>
      <w:r w:rsidR="005B0760" w:rsidRPr="005B0760">
        <w:rPr>
          <w:rFonts w:ascii="Times New Roman" w:hAnsi="Times New Roman"/>
          <w:b/>
          <w:sz w:val="28"/>
          <w:szCs w:val="28"/>
        </w:rPr>
        <w:tab/>
      </w:r>
      <w:r w:rsidR="0050618D">
        <w:rPr>
          <w:rFonts w:ascii="Times New Roman" w:hAnsi="Times New Roman"/>
          <w:b/>
          <w:sz w:val="28"/>
          <w:szCs w:val="28"/>
        </w:rPr>
        <w:t xml:space="preserve">  </w:t>
      </w:r>
      <w:r w:rsidR="005B0760" w:rsidRPr="005B0760">
        <w:rPr>
          <w:rFonts w:ascii="Times New Roman" w:hAnsi="Times New Roman"/>
          <w:b/>
          <w:sz w:val="28"/>
          <w:szCs w:val="28"/>
        </w:rPr>
        <w:t xml:space="preserve">     </w:t>
      </w:r>
      <w:r w:rsidR="00C21003">
        <w:rPr>
          <w:rFonts w:ascii="Times New Roman" w:hAnsi="Times New Roman"/>
          <w:b/>
          <w:sz w:val="28"/>
          <w:szCs w:val="28"/>
        </w:rPr>
        <w:t xml:space="preserve"> </w:t>
      </w:r>
      <w:r w:rsidR="00F76C7E">
        <w:rPr>
          <w:rFonts w:ascii="Times New Roman" w:hAnsi="Times New Roman"/>
          <w:b/>
          <w:sz w:val="28"/>
          <w:szCs w:val="28"/>
        </w:rPr>
        <w:t xml:space="preserve">№ </w:t>
      </w:r>
      <w:r>
        <w:rPr>
          <w:rFonts w:ascii="Times New Roman" w:hAnsi="Times New Roman"/>
          <w:b/>
          <w:sz w:val="28"/>
          <w:szCs w:val="28"/>
        </w:rPr>
        <w:t>646</w:t>
      </w:r>
      <w:r w:rsidR="006657BE">
        <w:rPr>
          <w:rFonts w:ascii="Times New Roman" w:hAnsi="Times New Roman"/>
          <w:b/>
          <w:sz w:val="28"/>
          <w:szCs w:val="28"/>
        </w:rPr>
        <w:t xml:space="preserve">  </w:t>
      </w:r>
      <w:r w:rsidR="002561E7">
        <w:rPr>
          <w:rFonts w:ascii="Times New Roman" w:hAnsi="Times New Roman"/>
          <w:b/>
          <w:sz w:val="28"/>
          <w:szCs w:val="28"/>
        </w:rPr>
        <w:t xml:space="preserve"> </w:t>
      </w:r>
      <w:r w:rsidR="005B0760" w:rsidRPr="005B0760">
        <w:rPr>
          <w:rFonts w:ascii="Times New Roman" w:hAnsi="Times New Roman"/>
          <w:b/>
          <w:sz w:val="28"/>
          <w:szCs w:val="28"/>
        </w:rPr>
        <w:t xml:space="preserve">            </w:t>
      </w:r>
      <w:r w:rsidR="0050618D">
        <w:rPr>
          <w:rFonts w:ascii="Times New Roman" w:hAnsi="Times New Roman"/>
          <w:b/>
          <w:sz w:val="28"/>
          <w:szCs w:val="28"/>
        </w:rPr>
        <w:t xml:space="preserve">  </w:t>
      </w:r>
      <w:r w:rsidR="005B0760" w:rsidRPr="005B0760">
        <w:rPr>
          <w:rFonts w:ascii="Times New Roman" w:hAnsi="Times New Roman"/>
          <w:b/>
          <w:sz w:val="28"/>
          <w:szCs w:val="28"/>
        </w:rPr>
        <w:t xml:space="preserve">                 р.</w:t>
      </w:r>
      <w:r w:rsidR="0056637C">
        <w:rPr>
          <w:rFonts w:ascii="Times New Roman" w:hAnsi="Times New Roman"/>
          <w:b/>
          <w:sz w:val="28"/>
          <w:szCs w:val="28"/>
        </w:rPr>
        <w:t xml:space="preserve"> </w:t>
      </w:r>
      <w:r w:rsidR="005B0760" w:rsidRPr="005B0760">
        <w:rPr>
          <w:rFonts w:ascii="Times New Roman" w:hAnsi="Times New Roman"/>
          <w:b/>
          <w:sz w:val="28"/>
          <w:szCs w:val="28"/>
        </w:rPr>
        <w:t>п. Каменоломни</w:t>
      </w:r>
    </w:p>
    <w:p w:rsidR="006C32EE" w:rsidRPr="00442008" w:rsidRDefault="006C32EE" w:rsidP="00794306">
      <w:pPr>
        <w:tabs>
          <w:tab w:val="left" w:pos="3544"/>
          <w:tab w:val="left" w:pos="3969"/>
          <w:tab w:val="left" w:pos="4253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5B0760" w:rsidRPr="005B0760" w:rsidRDefault="006C249B" w:rsidP="007760B8">
      <w:pPr>
        <w:widowControl w:val="0"/>
        <w:autoSpaceDE w:val="0"/>
        <w:spacing w:after="0" w:line="240" w:lineRule="auto"/>
        <w:ind w:right="552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постановление Администрации Октябрьского района от 20.09.2013 №812 «</w:t>
      </w:r>
      <w:r w:rsidR="009E549E">
        <w:rPr>
          <w:rFonts w:ascii="Times New Roman" w:hAnsi="Times New Roman"/>
          <w:sz w:val="28"/>
          <w:szCs w:val="28"/>
        </w:rPr>
        <w:t>О</w:t>
      </w:r>
      <w:r w:rsidR="005B0760" w:rsidRPr="005B0760">
        <w:rPr>
          <w:rFonts w:ascii="Times New Roman" w:hAnsi="Times New Roman"/>
          <w:sz w:val="28"/>
          <w:szCs w:val="28"/>
        </w:rPr>
        <w:t>б утверждении муниципальной программы</w:t>
      </w:r>
      <w:r w:rsidR="006C32EE">
        <w:rPr>
          <w:rFonts w:ascii="Times New Roman" w:hAnsi="Times New Roman"/>
          <w:sz w:val="28"/>
          <w:szCs w:val="28"/>
        </w:rPr>
        <w:t xml:space="preserve"> </w:t>
      </w:r>
      <w:r w:rsidR="009D12F5">
        <w:rPr>
          <w:rFonts w:ascii="Times New Roman" w:hAnsi="Times New Roman"/>
          <w:sz w:val="28"/>
          <w:szCs w:val="28"/>
        </w:rPr>
        <w:t>Октябрьского</w:t>
      </w:r>
      <w:r w:rsidR="006C32EE">
        <w:rPr>
          <w:rFonts w:ascii="Times New Roman" w:hAnsi="Times New Roman"/>
          <w:sz w:val="28"/>
          <w:szCs w:val="28"/>
        </w:rPr>
        <w:t xml:space="preserve"> </w:t>
      </w:r>
      <w:r w:rsidR="009D12F5">
        <w:rPr>
          <w:rFonts w:ascii="Times New Roman" w:hAnsi="Times New Roman"/>
          <w:sz w:val="28"/>
          <w:szCs w:val="28"/>
        </w:rPr>
        <w:t xml:space="preserve">района </w:t>
      </w:r>
      <w:r w:rsidR="00FA7BDC">
        <w:rPr>
          <w:rFonts w:ascii="Times New Roman" w:hAnsi="Times New Roman"/>
          <w:sz w:val="28"/>
          <w:szCs w:val="28"/>
        </w:rPr>
        <w:t xml:space="preserve">Ростовской области </w:t>
      </w:r>
      <w:r w:rsidR="005B0760" w:rsidRPr="005B0760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B0760" w:rsidRDefault="005B0760" w:rsidP="007760B8">
      <w:pPr>
        <w:widowControl w:val="0"/>
        <w:autoSpaceDE w:val="0"/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5B0760" w:rsidRDefault="00CE0F0F" w:rsidP="007760B8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целях улучшения качества и доступности оказания медицинской помощи в Октябрьском районе, в</w:t>
      </w:r>
      <w:r w:rsidR="00EB173C" w:rsidRPr="004C3F31">
        <w:rPr>
          <w:rFonts w:ascii="Times New Roman" w:hAnsi="Times New Roman"/>
          <w:sz w:val="28"/>
          <w:szCs w:val="28"/>
        </w:rPr>
        <w:t xml:space="preserve"> соответствии</w:t>
      </w:r>
      <w:r w:rsidR="00406CC3">
        <w:rPr>
          <w:rFonts w:ascii="Times New Roman" w:hAnsi="Times New Roman"/>
          <w:sz w:val="28"/>
          <w:szCs w:val="28"/>
        </w:rPr>
        <w:t xml:space="preserve"> с</w:t>
      </w:r>
      <w:r w:rsidR="00EB173C" w:rsidRPr="004C3F31">
        <w:rPr>
          <w:rFonts w:ascii="Times New Roman" w:hAnsi="Times New Roman"/>
          <w:sz w:val="28"/>
          <w:szCs w:val="28"/>
        </w:rPr>
        <w:t xml:space="preserve"> </w:t>
      </w:r>
      <w:r w:rsidR="00AB43E2">
        <w:rPr>
          <w:rFonts w:ascii="Times New Roman" w:hAnsi="Times New Roman"/>
          <w:sz w:val="28"/>
          <w:szCs w:val="28"/>
        </w:rPr>
        <w:t xml:space="preserve">решением Собрания депутатов Октябрьского района Ростовской области от </w:t>
      </w:r>
      <w:r w:rsidR="005A6431">
        <w:rPr>
          <w:rFonts w:ascii="Times New Roman" w:hAnsi="Times New Roman"/>
          <w:sz w:val="28"/>
          <w:szCs w:val="28"/>
        </w:rPr>
        <w:t>10</w:t>
      </w:r>
      <w:r w:rsidR="00AB43E2">
        <w:rPr>
          <w:rFonts w:ascii="Times New Roman" w:hAnsi="Times New Roman"/>
          <w:sz w:val="28"/>
          <w:szCs w:val="28"/>
        </w:rPr>
        <w:t>.</w:t>
      </w:r>
      <w:r w:rsidR="005A6431">
        <w:rPr>
          <w:rFonts w:ascii="Times New Roman" w:hAnsi="Times New Roman"/>
          <w:sz w:val="28"/>
          <w:szCs w:val="28"/>
        </w:rPr>
        <w:t>09</w:t>
      </w:r>
      <w:r w:rsidR="00701AA3">
        <w:rPr>
          <w:rFonts w:ascii="Times New Roman" w:hAnsi="Times New Roman"/>
          <w:sz w:val="28"/>
          <w:szCs w:val="28"/>
        </w:rPr>
        <w:t>.2015 №28</w:t>
      </w:r>
      <w:r w:rsidR="005A6431">
        <w:rPr>
          <w:rFonts w:ascii="Times New Roman" w:hAnsi="Times New Roman"/>
          <w:sz w:val="28"/>
          <w:szCs w:val="28"/>
        </w:rPr>
        <w:t>6</w:t>
      </w:r>
      <w:r w:rsidR="00AB43E2">
        <w:rPr>
          <w:rFonts w:ascii="Times New Roman" w:hAnsi="Times New Roman"/>
          <w:sz w:val="28"/>
          <w:szCs w:val="28"/>
        </w:rPr>
        <w:t xml:space="preserve"> «О внесении изменений в решение Собрания депутатов Октябрьского района </w:t>
      </w:r>
      <w:r w:rsidR="00701AA3">
        <w:rPr>
          <w:rFonts w:ascii="Times New Roman" w:hAnsi="Times New Roman"/>
          <w:sz w:val="28"/>
          <w:szCs w:val="28"/>
        </w:rPr>
        <w:t xml:space="preserve">от 25.12.2014 №251 </w:t>
      </w:r>
      <w:r w:rsidR="00AB43E2">
        <w:rPr>
          <w:rFonts w:ascii="Times New Roman" w:hAnsi="Times New Roman"/>
          <w:sz w:val="28"/>
          <w:szCs w:val="28"/>
        </w:rPr>
        <w:t xml:space="preserve">«О бюджете Октябрьского района на 2015 год и на плановый период 2016 и 2017 годов», </w:t>
      </w:r>
      <w:r w:rsidR="007E23CD">
        <w:rPr>
          <w:rFonts w:ascii="Times New Roman" w:hAnsi="Times New Roman"/>
          <w:sz w:val="28"/>
          <w:szCs w:val="28"/>
        </w:rPr>
        <w:t xml:space="preserve">постановлением </w:t>
      </w:r>
      <w:r w:rsidR="00EB173C" w:rsidRPr="004C3F31">
        <w:rPr>
          <w:rFonts w:ascii="Times New Roman" w:hAnsi="Times New Roman"/>
          <w:sz w:val="28"/>
          <w:szCs w:val="28"/>
        </w:rPr>
        <w:t>Администрации Октябрьского района от 16.08.2013 №655 «Об</w:t>
      </w:r>
      <w:proofErr w:type="gramEnd"/>
      <w:r w:rsidR="00EB173C" w:rsidRPr="004C3F31">
        <w:rPr>
          <w:rFonts w:ascii="Times New Roman" w:hAnsi="Times New Roman"/>
          <w:sz w:val="28"/>
          <w:szCs w:val="28"/>
        </w:rPr>
        <w:t xml:space="preserve"> утверждении Порядка разработки, реализации и оценки </w:t>
      </w:r>
      <w:proofErr w:type="gramStart"/>
      <w:r w:rsidR="00EB173C" w:rsidRPr="004C3F31">
        <w:rPr>
          <w:rFonts w:ascii="Times New Roman" w:hAnsi="Times New Roman"/>
          <w:sz w:val="28"/>
          <w:szCs w:val="28"/>
        </w:rPr>
        <w:t>эффективности</w:t>
      </w:r>
      <w:proofErr w:type="gramEnd"/>
      <w:r w:rsidR="00EB173C" w:rsidRPr="004C3F31">
        <w:rPr>
          <w:rFonts w:ascii="Times New Roman" w:hAnsi="Times New Roman"/>
          <w:sz w:val="28"/>
          <w:szCs w:val="28"/>
        </w:rPr>
        <w:t xml:space="preserve"> муниципальных программ Октябрьского района», постановлением Администрации Октябрьского района от 16.08.2013  №656 «Об утверждении Перечня </w:t>
      </w:r>
      <w:proofErr w:type="gramStart"/>
      <w:r w:rsidR="00EB173C" w:rsidRPr="004C3F31">
        <w:rPr>
          <w:rFonts w:ascii="Times New Roman" w:hAnsi="Times New Roman"/>
          <w:sz w:val="28"/>
          <w:szCs w:val="28"/>
        </w:rPr>
        <w:t>муниципальных</w:t>
      </w:r>
      <w:proofErr w:type="gramEnd"/>
      <w:r w:rsidR="00EB173C" w:rsidRPr="004C3F31">
        <w:rPr>
          <w:rFonts w:ascii="Times New Roman" w:hAnsi="Times New Roman"/>
          <w:sz w:val="28"/>
          <w:szCs w:val="28"/>
        </w:rPr>
        <w:t xml:space="preserve"> программ Октябрьского района Ростовской области»,</w:t>
      </w:r>
      <w:r w:rsidR="005B0760" w:rsidRPr="004C3F31">
        <w:rPr>
          <w:rFonts w:ascii="Times New Roman" w:hAnsi="Times New Roman"/>
          <w:sz w:val="28"/>
          <w:szCs w:val="28"/>
        </w:rPr>
        <w:t xml:space="preserve"> руководствуясь ч</w:t>
      </w:r>
      <w:r w:rsidR="009675EC">
        <w:rPr>
          <w:rFonts w:ascii="Times New Roman" w:hAnsi="Times New Roman"/>
          <w:sz w:val="28"/>
          <w:szCs w:val="28"/>
        </w:rPr>
        <w:t xml:space="preserve">астью </w:t>
      </w:r>
      <w:r w:rsidR="005B0760" w:rsidRPr="004C3F31">
        <w:rPr>
          <w:rFonts w:ascii="Times New Roman" w:hAnsi="Times New Roman"/>
          <w:sz w:val="28"/>
          <w:szCs w:val="28"/>
        </w:rPr>
        <w:t>8 ст</w:t>
      </w:r>
      <w:r w:rsidR="009675EC">
        <w:rPr>
          <w:rFonts w:ascii="Times New Roman" w:hAnsi="Times New Roman"/>
          <w:sz w:val="28"/>
          <w:szCs w:val="28"/>
        </w:rPr>
        <w:t xml:space="preserve">атьи </w:t>
      </w:r>
      <w:r w:rsidR="005B0760" w:rsidRPr="004C3F31">
        <w:rPr>
          <w:rFonts w:ascii="Times New Roman" w:hAnsi="Times New Roman"/>
          <w:sz w:val="28"/>
          <w:szCs w:val="28"/>
        </w:rPr>
        <w:t>51 Устава муниципального образования «Октябрьский район»</w:t>
      </w:r>
      <w:r w:rsidR="00A54C71">
        <w:rPr>
          <w:rFonts w:ascii="Times New Roman" w:hAnsi="Times New Roman"/>
          <w:sz w:val="28"/>
          <w:szCs w:val="28"/>
        </w:rPr>
        <w:t>,</w:t>
      </w:r>
      <w:r w:rsidR="005B0760" w:rsidRPr="004C3F31">
        <w:rPr>
          <w:rFonts w:ascii="Times New Roman" w:hAnsi="Times New Roman"/>
          <w:sz w:val="28"/>
          <w:szCs w:val="28"/>
        </w:rPr>
        <w:t xml:space="preserve"> </w:t>
      </w:r>
    </w:p>
    <w:p w:rsidR="003C4FC2" w:rsidRPr="004C3F31" w:rsidRDefault="003C4FC2" w:rsidP="007760B8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5B0760" w:rsidRPr="000707F0" w:rsidRDefault="005B0760" w:rsidP="007760B8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707F0">
        <w:rPr>
          <w:rFonts w:ascii="Times New Roman" w:hAnsi="Times New Roman"/>
          <w:sz w:val="28"/>
          <w:szCs w:val="28"/>
        </w:rPr>
        <w:t>ПОСТАНОВЛЯЮ</w:t>
      </w:r>
      <w:r w:rsidR="00A54C71" w:rsidRPr="000707F0">
        <w:rPr>
          <w:rFonts w:ascii="Times New Roman" w:hAnsi="Times New Roman"/>
          <w:sz w:val="28"/>
          <w:szCs w:val="28"/>
        </w:rPr>
        <w:t>:</w:t>
      </w:r>
    </w:p>
    <w:p w:rsidR="005B0760" w:rsidRPr="0028401A" w:rsidRDefault="005B0760" w:rsidP="007760B8">
      <w:pPr>
        <w:widowControl w:val="0"/>
        <w:autoSpaceDE w:val="0"/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5B0760" w:rsidRDefault="005B0760" w:rsidP="00BE4A53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B0760">
        <w:rPr>
          <w:rFonts w:ascii="Times New Roman" w:hAnsi="Times New Roman"/>
          <w:sz w:val="28"/>
          <w:szCs w:val="28"/>
        </w:rPr>
        <w:t xml:space="preserve">1. </w:t>
      </w:r>
      <w:r w:rsidR="00FC0AEC">
        <w:rPr>
          <w:rFonts w:ascii="Times New Roman" w:hAnsi="Times New Roman"/>
          <w:sz w:val="28"/>
          <w:szCs w:val="28"/>
        </w:rPr>
        <w:t>Внести следующ</w:t>
      </w:r>
      <w:r w:rsidR="008A29C3">
        <w:rPr>
          <w:rFonts w:ascii="Times New Roman" w:hAnsi="Times New Roman"/>
          <w:sz w:val="28"/>
          <w:szCs w:val="28"/>
        </w:rPr>
        <w:t>и</w:t>
      </w:r>
      <w:r w:rsidR="00FC0AEC">
        <w:rPr>
          <w:rFonts w:ascii="Times New Roman" w:hAnsi="Times New Roman"/>
          <w:sz w:val="28"/>
          <w:szCs w:val="28"/>
        </w:rPr>
        <w:t>е изменени</w:t>
      </w:r>
      <w:r w:rsidR="008A29C3">
        <w:rPr>
          <w:rFonts w:ascii="Times New Roman" w:hAnsi="Times New Roman"/>
          <w:sz w:val="28"/>
          <w:szCs w:val="28"/>
        </w:rPr>
        <w:t>я</w:t>
      </w:r>
      <w:r w:rsidR="00FC0AEC">
        <w:rPr>
          <w:rFonts w:ascii="Times New Roman" w:hAnsi="Times New Roman"/>
          <w:sz w:val="28"/>
          <w:szCs w:val="28"/>
        </w:rPr>
        <w:t xml:space="preserve"> в постановление Администрации Октябрьского района от 20.09.2013 №812 «Об утверждении муниципальной программы Октябрьского района</w:t>
      </w:r>
      <w:r w:rsidR="008C2D63">
        <w:rPr>
          <w:rFonts w:ascii="Times New Roman" w:hAnsi="Times New Roman"/>
          <w:sz w:val="28"/>
          <w:szCs w:val="28"/>
        </w:rPr>
        <w:t xml:space="preserve"> Ростовской области</w:t>
      </w:r>
      <w:r w:rsidR="00FC0AEC">
        <w:rPr>
          <w:rFonts w:ascii="Times New Roman" w:hAnsi="Times New Roman"/>
          <w:sz w:val="28"/>
          <w:szCs w:val="28"/>
        </w:rPr>
        <w:t xml:space="preserve"> «Развитие здравоохранения» (далее – муниципальная программа):</w:t>
      </w:r>
    </w:p>
    <w:p w:rsidR="008A29C3" w:rsidRDefault="008A29C3" w:rsidP="00BE4A53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В приложении к постановлению паспорт муниципальной программы изложить согласно приложению №1 к настоящему постановлению.</w:t>
      </w:r>
    </w:p>
    <w:p w:rsidR="00283BC5" w:rsidRDefault="0048066B" w:rsidP="00BE4A53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В приложении к постановлению подраздел «Информация по ресурсному обеспечению» муниципальной программы изложить согласно </w:t>
      </w:r>
      <w:r>
        <w:rPr>
          <w:rFonts w:ascii="Times New Roman" w:hAnsi="Times New Roman"/>
          <w:sz w:val="28"/>
          <w:szCs w:val="28"/>
        </w:rPr>
        <w:lastRenderedPageBreak/>
        <w:t>приложению №2 к настоящему постановлению</w:t>
      </w:r>
      <w:r w:rsidR="00161F11">
        <w:rPr>
          <w:rFonts w:ascii="Times New Roman" w:hAnsi="Times New Roman"/>
          <w:sz w:val="28"/>
          <w:szCs w:val="28"/>
        </w:rPr>
        <w:t>.</w:t>
      </w:r>
    </w:p>
    <w:p w:rsidR="008E486D" w:rsidRDefault="008E486D" w:rsidP="00BE4A53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В приложении к постановлению паспорт подпрограммы 1 «Профилактика заболеваний и формирование здорового образа жизни. Развитие первичной медико-санитарной помощи» изложить согласно приложению №3 к настоящему постановлению.</w:t>
      </w:r>
    </w:p>
    <w:p w:rsidR="00AF3EBD" w:rsidRDefault="00AF3EBD" w:rsidP="00BE4A53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7D79A1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 В приложении к постановлению мероприятие </w:t>
      </w:r>
      <w:r w:rsidRPr="00DB533C">
        <w:rPr>
          <w:rFonts w:ascii="Times New Roman" w:hAnsi="Times New Roman"/>
          <w:kern w:val="2"/>
          <w:sz w:val="28"/>
          <w:szCs w:val="28"/>
        </w:rPr>
        <w:t>1.</w:t>
      </w:r>
      <w:r>
        <w:rPr>
          <w:rFonts w:ascii="Times New Roman" w:hAnsi="Times New Roman"/>
          <w:kern w:val="2"/>
          <w:sz w:val="28"/>
          <w:szCs w:val="28"/>
        </w:rPr>
        <w:t>11</w:t>
      </w:r>
      <w:r w:rsidRPr="00DB533C">
        <w:rPr>
          <w:rFonts w:ascii="Times New Roman" w:hAnsi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/>
          <w:kern w:val="2"/>
          <w:sz w:val="28"/>
          <w:szCs w:val="28"/>
        </w:rPr>
        <w:t xml:space="preserve">подпрограммы 1 </w:t>
      </w:r>
      <w:r>
        <w:rPr>
          <w:rFonts w:ascii="Times New Roman" w:hAnsi="Times New Roman"/>
          <w:sz w:val="28"/>
          <w:szCs w:val="28"/>
        </w:rPr>
        <w:t>«Профилактика заболеваний и формирование здорового образа жизни. Развитие первичной медико-санитарной помощи» муниципальной программы изложить согласно приложению №</w:t>
      </w:r>
      <w:r w:rsidR="006B6E82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 w:rsidR="009D0D61" w:rsidRDefault="009D0D61" w:rsidP="00BE4A53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7D79A1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 В приложении к постановлению </w:t>
      </w:r>
      <w:r>
        <w:rPr>
          <w:rFonts w:ascii="Times New Roman" w:hAnsi="Times New Roman"/>
          <w:kern w:val="2"/>
          <w:sz w:val="28"/>
          <w:szCs w:val="28"/>
        </w:rPr>
        <w:t xml:space="preserve">подпрограмму 1 </w:t>
      </w:r>
      <w:r>
        <w:rPr>
          <w:rFonts w:ascii="Times New Roman" w:hAnsi="Times New Roman"/>
          <w:sz w:val="28"/>
          <w:szCs w:val="28"/>
        </w:rPr>
        <w:t>«Профилактика заболеваний и формирование здорового образа жизни. Развитие первичной медико-санитарной помощи» муниципальной программы дополнить мероприятием 1.1</w:t>
      </w:r>
      <w:r w:rsidR="00AB5021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«</w:t>
      </w:r>
      <w:r w:rsidR="006F6C2C">
        <w:rPr>
          <w:rFonts w:ascii="Times New Roman" w:hAnsi="Times New Roman"/>
          <w:sz w:val="28"/>
          <w:szCs w:val="24"/>
        </w:rPr>
        <w:t>Реконструкция дизельной электростанции МБУЗ ЦРБ Октябрьского района</w:t>
      </w:r>
      <w:r>
        <w:rPr>
          <w:rFonts w:ascii="Times New Roman" w:hAnsi="Times New Roman"/>
          <w:sz w:val="28"/>
          <w:szCs w:val="24"/>
        </w:rPr>
        <w:t>»</w:t>
      </w:r>
      <w:r>
        <w:rPr>
          <w:rFonts w:ascii="Times New Roman" w:hAnsi="Times New Roman"/>
          <w:sz w:val="28"/>
          <w:szCs w:val="28"/>
        </w:rPr>
        <w:t xml:space="preserve"> согласно приложению №</w:t>
      </w:r>
      <w:r w:rsidR="00461BDB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 w:rsidR="00E623D8" w:rsidRDefault="00E623D8" w:rsidP="00BE4A53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7D79A1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/>
          <w:sz w:val="28"/>
          <w:szCs w:val="28"/>
        </w:rPr>
        <w:t xml:space="preserve">Приложение №2 к муниципальной программе изложить в </w:t>
      </w:r>
      <w:r w:rsidR="00BD1682">
        <w:rPr>
          <w:rFonts w:ascii="Times New Roman" w:hAnsi="Times New Roman"/>
          <w:sz w:val="28"/>
          <w:szCs w:val="28"/>
        </w:rPr>
        <w:t>редакции согласно приложению №</w:t>
      </w:r>
      <w:r w:rsidR="007D79A1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к настоящему постановлению.</w:t>
      </w:r>
      <w:proofErr w:type="gramEnd"/>
    </w:p>
    <w:p w:rsidR="00265EFA" w:rsidRDefault="00122247" w:rsidP="00BE4A53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7D79A1">
        <w:rPr>
          <w:rFonts w:ascii="Times New Roman" w:hAnsi="Times New Roman"/>
          <w:sz w:val="28"/>
          <w:szCs w:val="28"/>
        </w:rPr>
        <w:t>7</w:t>
      </w:r>
      <w:r w:rsidR="00E623D8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8770A9" w:rsidRPr="006D0FBF">
        <w:rPr>
          <w:rFonts w:ascii="Times New Roman" w:hAnsi="Times New Roman"/>
          <w:sz w:val="28"/>
          <w:szCs w:val="28"/>
        </w:rPr>
        <w:t>Приложение №</w:t>
      </w:r>
      <w:r w:rsidR="00E623D8">
        <w:rPr>
          <w:rFonts w:ascii="Times New Roman" w:hAnsi="Times New Roman"/>
          <w:sz w:val="28"/>
          <w:szCs w:val="28"/>
        </w:rPr>
        <w:t>3</w:t>
      </w:r>
      <w:r w:rsidR="008770A9" w:rsidRPr="006D0FBF">
        <w:rPr>
          <w:rFonts w:ascii="Times New Roman" w:hAnsi="Times New Roman"/>
          <w:sz w:val="28"/>
          <w:szCs w:val="28"/>
        </w:rPr>
        <w:t xml:space="preserve"> к муниципальной программе изложить в редакции согласно приложению №</w:t>
      </w:r>
      <w:r w:rsidR="007D79A1">
        <w:rPr>
          <w:rFonts w:ascii="Times New Roman" w:hAnsi="Times New Roman"/>
          <w:sz w:val="28"/>
          <w:szCs w:val="28"/>
        </w:rPr>
        <w:t>7</w:t>
      </w:r>
      <w:r w:rsidR="008770A9" w:rsidRPr="006D0FBF">
        <w:rPr>
          <w:rFonts w:ascii="Times New Roman" w:hAnsi="Times New Roman"/>
          <w:sz w:val="28"/>
          <w:szCs w:val="28"/>
        </w:rPr>
        <w:t xml:space="preserve"> к настоящему постановлению</w:t>
      </w:r>
      <w:r w:rsidR="008770A9">
        <w:rPr>
          <w:rFonts w:ascii="Times New Roman" w:hAnsi="Times New Roman"/>
          <w:sz w:val="28"/>
          <w:szCs w:val="28"/>
        </w:rPr>
        <w:t>.</w:t>
      </w:r>
      <w:proofErr w:type="gramEnd"/>
    </w:p>
    <w:p w:rsidR="0074466C" w:rsidRDefault="0074466C" w:rsidP="007A0045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D0FBF">
        <w:rPr>
          <w:rFonts w:ascii="Times New Roman" w:hAnsi="Times New Roman"/>
          <w:sz w:val="28"/>
          <w:szCs w:val="28"/>
        </w:rPr>
        <w:t>2. Признать утратившим</w:t>
      </w:r>
      <w:r w:rsidR="00787654">
        <w:rPr>
          <w:rFonts w:ascii="Times New Roman" w:hAnsi="Times New Roman"/>
          <w:sz w:val="28"/>
          <w:szCs w:val="28"/>
        </w:rPr>
        <w:t>и</w:t>
      </w:r>
      <w:r w:rsidRPr="006D0FBF">
        <w:rPr>
          <w:rFonts w:ascii="Times New Roman" w:hAnsi="Times New Roman"/>
          <w:sz w:val="28"/>
          <w:szCs w:val="28"/>
        </w:rPr>
        <w:t xml:space="preserve"> силу:</w:t>
      </w:r>
    </w:p>
    <w:p w:rsidR="00AC0BF2" w:rsidRDefault="00B64032" w:rsidP="00A94853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Пункты 1.1.-1.</w:t>
      </w:r>
      <w:r w:rsidR="00524C2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, 1.</w:t>
      </w:r>
      <w:r w:rsidR="00524C25">
        <w:rPr>
          <w:rFonts w:ascii="Times New Roman" w:hAnsi="Times New Roman"/>
          <w:sz w:val="28"/>
          <w:szCs w:val="28"/>
        </w:rPr>
        <w:t xml:space="preserve">5, </w:t>
      </w:r>
      <w:r>
        <w:rPr>
          <w:rFonts w:ascii="Times New Roman" w:hAnsi="Times New Roman"/>
          <w:sz w:val="28"/>
          <w:szCs w:val="28"/>
        </w:rPr>
        <w:t>1.</w:t>
      </w:r>
      <w:r w:rsidR="00524C25">
        <w:rPr>
          <w:rFonts w:ascii="Times New Roman" w:hAnsi="Times New Roman"/>
          <w:sz w:val="28"/>
          <w:szCs w:val="28"/>
        </w:rPr>
        <w:t>9.-1.10</w:t>
      </w:r>
      <w:r w:rsidR="00AC0BF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="00AC0BF2">
        <w:rPr>
          <w:rFonts w:ascii="Times New Roman" w:hAnsi="Times New Roman"/>
          <w:sz w:val="28"/>
          <w:szCs w:val="28"/>
        </w:rPr>
        <w:t>остановлени</w:t>
      </w:r>
      <w:r>
        <w:rPr>
          <w:rFonts w:ascii="Times New Roman" w:hAnsi="Times New Roman"/>
          <w:sz w:val="28"/>
          <w:szCs w:val="28"/>
        </w:rPr>
        <w:t>я</w:t>
      </w:r>
      <w:r w:rsidR="00AC0BF2">
        <w:rPr>
          <w:rFonts w:ascii="Times New Roman" w:hAnsi="Times New Roman"/>
          <w:sz w:val="28"/>
          <w:szCs w:val="28"/>
        </w:rPr>
        <w:t xml:space="preserve"> </w:t>
      </w:r>
      <w:r w:rsidR="00AC0BF2" w:rsidRPr="006D0FBF">
        <w:rPr>
          <w:rFonts w:ascii="Times New Roman" w:hAnsi="Times New Roman"/>
          <w:sz w:val="28"/>
          <w:szCs w:val="28"/>
        </w:rPr>
        <w:t>Админи</w:t>
      </w:r>
      <w:r w:rsidR="00AC0BF2">
        <w:rPr>
          <w:rFonts w:ascii="Times New Roman" w:hAnsi="Times New Roman"/>
          <w:sz w:val="28"/>
          <w:szCs w:val="28"/>
        </w:rPr>
        <w:t xml:space="preserve">страции Октябрьского района от </w:t>
      </w:r>
      <w:r w:rsidR="00524C25">
        <w:rPr>
          <w:rFonts w:ascii="Times New Roman" w:hAnsi="Times New Roman"/>
          <w:sz w:val="28"/>
          <w:szCs w:val="28"/>
        </w:rPr>
        <w:t>15</w:t>
      </w:r>
      <w:r w:rsidR="00AC0BF2" w:rsidRPr="006D0FBF">
        <w:rPr>
          <w:rFonts w:ascii="Times New Roman" w:hAnsi="Times New Roman"/>
          <w:sz w:val="28"/>
          <w:szCs w:val="28"/>
        </w:rPr>
        <w:t>.</w:t>
      </w:r>
      <w:r w:rsidR="00AC0BF2">
        <w:rPr>
          <w:rFonts w:ascii="Times New Roman" w:hAnsi="Times New Roman"/>
          <w:sz w:val="28"/>
          <w:szCs w:val="28"/>
        </w:rPr>
        <w:t>0</w:t>
      </w:r>
      <w:r w:rsidR="00524C25">
        <w:rPr>
          <w:rFonts w:ascii="Times New Roman" w:hAnsi="Times New Roman"/>
          <w:sz w:val="28"/>
          <w:szCs w:val="28"/>
        </w:rPr>
        <w:t>9</w:t>
      </w:r>
      <w:r w:rsidR="00AC0BF2" w:rsidRPr="006D0FBF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5 №</w:t>
      </w:r>
      <w:r w:rsidR="00524C25">
        <w:rPr>
          <w:rFonts w:ascii="Times New Roman" w:hAnsi="Times New Roman"/>
          <w:sz w:val="28"/>
          <w:szCs w:val="28"/>
        </w:rPr>
        <w:t>60</w:t>
      </w:r>
      <w:r>
        <w:rPr>
          <w:rFonts w:ascii="Times New Roman" w:hAnsi="Times New Roman"/>
          <w:sz w:val="28"/>
          <w:szCs w:val="28"/>
        </w:rPr>
        <w:t>5</w:t>
      </w:r>
      <w:r w:rsidR="00AC0BF2" w:rsidRPr="006D0FBF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Администрации Октябрьского района от 20.09.2013 №812 «Об утверждении муниципальной программы Октябрьского района</w:t>
      </w:r>
      <w:r>
        <w:rPr>
          <w:rFonts w:ascii="Times New Roman" w:hAnsi="Times New Roman"/>
          <w:sz w:val="28"/>
          <w:szCs w:val="28"/>
        </w:rPr>
        <w:t xml:space="preserve"> Ростовской области</w:t>
      </w:r>
      <w:r w:rsidR="00AC0BF2" w:rsidRPr="006D0FBF">
        <w:rPr>
          <w:rFonts w:ascii="Times New Roman" w:hAnsi="Times New Roman"/>
          <w:sz w:val="28"/>
          <w:szCs w:val="28"/>
        </w:rPr>
        <w:t xml:space="preserve"> «Развитие здравоохранения».</w:t>
      </w:r>
    </w:p>
    <w:p w:rsidR="005B0760" w:rsidRDefault="003369F6" w:rsidP="0036638E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B0760" w:rsidRPr="005B0760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5B0760" w:rsidRPr="005B076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5B0760" w:rsidRPr="005B0760"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Октябрьского района по инвестиционной политике – главного архитектора М.Н. Протасова.</w:t>
      </w:r>
    </w:p>
    <w:p w:rsidR="005B0760" w:rsidRDefault="003369F6" w:rsidP="0036638E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5B0760" w:rsidRPr="005B0760">
        <w:rPr>
          <w:rFonts w:ascii="Times New Roman" w:hAnsi="Times New Roman"/>
          <w:sz w:val="28"/>
          <w:szCs w:val="28"/>
        </w:rPr>
        <w:t xml:space="preserve">. Настоящее постановление вступает в силу с момента опубликования и подлежит размещению на официальном </w:t>
      </w:r>
      <w:proofErr w:type="gramStart"/>
      <w:r w:rsidR="005B0760" w:rsidRPr="005B0760">
        <w:rPr>
          <w:rFonts w:ascii="Times New Roman" w:hAnsi="Times New Roman"/>
          <w:sz w:val="28"/>
          <w:szCs w:val="28"/>
        </w:rPr>
        <w:t>сайте</w:t>
      </w:r>
      <w:proofErr w:type="gramEnd"/>
      <w:r w:rsidR="005B0760" w:rsidRPr="005B0760">
        <w:rPr>
          <w:rFonts w:ascii="Times New Roman" w:hAnsi="Times New Roman"/>
          <w:sz w:val="28"/>
          <w:szCs w:val="28"/>
        </w:rPr>
        <w:t xml:space="preserve"> Администрации Октябрьского района.</w:t>
      </w:r>
    </w:p>
    <w:p w:rsidR="003C4FC2" w:rsidRDefault="003C4FC2" w:rsidP="007760B8">
      <w:pPr>
        <w:widowControl w:val="0"/>
        <w:autoSpaceDE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3C4FC2" w:rsidRDefault="003C4FC2" w:rsidP="007760B8">
      <w:pPr>
        <w:widowControl w:val="0"/>
        <w:autoSpaceDE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B0760" w:rsidRPr="005B0760" w:rsidRDefault="003C4FC2" w:rsidP="007760B8">
      <w:pPr>
        <w:widowControl w:val="0"/>
        <w:autoSpaceDE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DA43E3">
        <w:rPr>
          <w:rFonts w:ascii="Times New Roman" w:hAnsi="Times New Roman"/>
          <w:sz w:val="28"/>
          <w:szCs w:val="28"/>
        </w:rPr>
        <w:t>Глав</w:t>
      </w:r>
      <w:r w:rsidR="00DA1C57">
        <w:rPr>
          <w:rFonts w:ascii="Times New Roman" w:hAnsi="Times New Roman"/>
          <w:sz w:val="28"/>
          <w:szCs w:val="28"/>
        </w:rPr>
        <w:t>а</w:t>
      </w:r>
    </w:p>
    <w:p w:rsidR="0047122B" w:rsidRDefault="005B0760" w:rsidP="007760B8">
      <w:pPr>
        <w:widowControl w:val="0"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5B0760">
        <w:rPr>
          <w:rFonts w:ascii="Times New Roman" w:hAnsi="Times New Roman"/>
          <w:sz w:val="28"/>
          <w:szCs w:val="28"/>
        </w:rPr>
        <w:t xml:space="preserve">Октябрьского района                             </w:t>
      </w:r>
      <w:r w:rsidR="00412B79">
        <w:rPr>
          <w:rFonts w:ascii="Times New Roman" w:hAnsi="Times New Roman"/>
          <w:sz w:val="28"/>
          <w:szCs w:val="28"/>
        </w:rPr>
        <w:t xml:space="preserve">      </w:t>
      </w:r>
      <w:r w:rsidRPr="005B0760">
        <w:rPr>
          <w:rFonts w:ascii="Times New Roman" w:hAnsi="Times New Roman"/>
          <w:sz w:val="28"/>
          <w:szCs w:val="28"/>
        </w:rPr>
        <w:t xml:space="preserve">          </w:t>
      </w:r>
      <w:r w:rsidR="00DA1C57">
        <w:rPr>
          <w:rFonts w:ascii="Times New Roman" w:hAnsi="Times New Roman"/>
          <w:sz w:val="28"/>
          <w:szCs w:val="28"/>
        </w:rPr>
        <w:t xml:space="preserve">     </w:t>
      </w:r>
      <w:r w:rsidRPr="005B0760">
        <w:rPr>
          <w:rFonts w:ascii="Times New Roman" w:hAnsi="Times New Roman"/>
          <w:sz w:val="28"/>
          <w:szCs w:val="28"/>
        </w:rPr>
        <w:t xml:space="preserve">             </w:t>
      </w:r>
      <w:r w:rsidR="00DA43E3">
        <w:rPr>
          <w:rFonts w:ascii="Times New Roman" w:hAnsi="Times New Roman"/>
          <w:sz w:val="28"/>
          <w:szCs w:val="28"/>
        </w:rPr>
        <w:t xml:space="preserve">             </w:t>
      </w:r>
      <w:r w:rsidR="00DA1C57">
        <w:rPr>
          <w:rFonts w:ascii="Times New Roman" w:hAnsi="Times New Roman"/>
          <w:sz w:val="28"/>
          <w:szCs w:val="28"/>
        </w:rPr>
        <w:t>Е.П. Луганцев</w:t>
      </w:r>
      <w:r w:rsidR="0047122B">
        <w:rPr>
          <w:rFonts w:ascii="Times New Roman" w:hAnsi="Times New Roman"/>
          <w:sz w:val="28"/>
          <w:szCs w:val="28"/>
        </w:rPr>
        <w:br w:type="page"/>
      </w:r>
    </w:p>
    <w:p w:rsidR="00D34BBD" w:rsidRPr="00BB7420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/>
          <w:sz w:val="28"/>
          <w:szCs w:val="28"/>
        </w:rPr>
        <w:t xml:space="preserve"> №1</w:t>
      </w:r>
    </w:p>
    <w:p w:rsidR="00D34BBD" w:rsidRPr="00BB7420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к постановлению</w:t>
      </w:r>
    </w:p>
    <w:p w:rsidR="00D34BBD" w:rsidRPr="00BB7420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Администрации</w:t>
      </w:r>
    </w:p>
    <w:p w:rsidR="00D34BBD" w:rsidRPr="00BB7420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Октябрьского района</w:t>
      </w:r>
    </w:p>
    <w:p w:rsidR="00D34BBD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751D27">
        <w:rPr>
          <w:rFonts w:ascii="Times New Roman" w:hAnsi="Times New Roman"/>
          <w:sz w:val="28"/>
          <w:szCs w:val="28"/>
        </w:rPr>
        <w:t>09</w:t>
      </w:r>
      <w:r>
        <w:rPr>
          <w:rFonts w:ascii="Times New Roman" w:hAnsi="Times New Roman"/>
          <w:sz w:val="28"/>
          <w:szCs w:val="28"/>
        </w:rPr>
        <w:t>.</w:t>
      </w:r>
      <w:r w:rsidR="00751D27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.2015</w:t>
      </w:r>
      <w:r w:rsidR="00751D27">
        <w:rPr>
          <w:rFonts w:ascii="Times New Roman" w:hAnsi="Times New Roman"/>
          <w:sz w:val="28"/>
          <w:szCs w:val="28"/>
        </w:rPr>
        <w:t xml:space="preserve">  № 646</w:t>
      </w:r>
    </w:p>
    <w:p w:rsidR="00D34BBD" w:rsidRDefault="00D34BBD" w:rsidP="00D34BB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4BBD" w:rsidRDefault="00D34BBD" w:rsidP="00D34BB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05AAE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«Паспорт муниципальной программы Октябрьского района </w:t>
      </w:r>
    </w:p>
    <w:p w:rsidR="00D34BBD" w:rsidRDefault="00D05AAE" w:rsidP="00D34B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Ростовской области </w:t>
      </w:r>
      <w:r w:rsidR="00D34BBD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D34BBD" w:rsidRDefault="00D34BBD" w:rsidP="00D34BB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7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85"/>
        <w:gridCol w:w="992"/>
        <w:gridCol w:w="993"/>
        <w:gridCol w:w="993"/>
        <w:gridCol w:w="991"/>
        <w:gridCol w:w="993"/>
        <w:gridCol w:w="992"/>
        <w:gridCol w:w="928"/>
        <w:gridCol w:w="914"/>
      </w:tblGrid>
      <w:tr w:rsidR="00D34BBD" w:rsidRPr="00DA0AE7" w:rsidTr="00E07FEC">
        <w:trPr>
          <w:trHeight w:val="797"/>
          <w:tblCellSpacing w:w="5" w:type="nil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Развитие здравоохранения</w:t>
            </w:r>
          </w:p>
        </w:tc>
      </w:tr>
      <w:tr w:rsidR="00D34BBD" w:rsidRPr="00DA0AE7" w:rsidTr="00E07FEC">
        <w:trPr>
          <w:trHeight w:val="2317"/>
          <w:tblCellSpacing w:w="5" w:type="nil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 xml:space="preserve">Цели муниципальной     </w:t>
            </w:r>
            <w:r w:rsidRPr="00DA0AE7">
              <w:rPr>
                <w:sz w:val="24"/>
                <w:szCs w:val="24"/>
              </w:rPr>
              <w:br/>
              <w:t>программы</w:t>
            </w:r>
          </w:p>
        </w:tc>
        <w:tc>
          <w:tcPr>
            <w:tcW w:w="779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iCs/>
                <w:sz w:val="24"/>
                <w:szCs w:val="24"/>
              </w:rPr>
              <w:t>Обеспечение доступности медицинской помощи и повышение эффективности медицинских услуг, объемы, виды и качество которых должны соответствовать уровню заболеваемости и потребностям населения.</w:t>
            </w:r>
            <w:r w:rsidRPr="00DA0AE7">
              <w:rPr>
                <w:sz w:val="24"/>
                <w:szCs w:val="24"/>
              </w:rPr>
              <w:t xml:space="preserve"> Сохранение и улучшение здоровья населения, сокращение прямых и косвенных потерь общества за счет снижения заболеваемости и смертности населения и, как следствие, увеличение продолжительности жизни населения.</w:t>
            </w:r>
          </w:p>
        </w:tc>
      </w:tr>
      <w:tr w:rsidR="00D34BBD" w:rsidRPr="00DA0AE7" w:rsidTr="00E07FEC">
        <w:trPr>
          <w:trHeight w:val="1968"/>
          <w:tblCellSpacing w:w="5" w:type="nil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779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rPr>
                <w:iCs/>
                <w:sz w:val="24"/>
                <w:szCs w:val="24"/>
              </w:rPr>
            </w:pPr>
            <w:r w:rsidRPr="00DA0AE7">
              <w:rPr>
                <w:iCs/>
                <w:sz w:val="24"/>
                <w:szCs w:val="24"/>
              </w:rPr>
              <w:t>Обеспечение приоритета профилактики в сфере охраны здоровья и развития первичной медико-санитарной помощи;</w:t>
            </w:r>
          </w:p>
          <w:p w:rsidR="00D34BBD" w:rsidRPr="00DA0AE7" w:rsidRDefault="00D34BBD" w:rsidP="00E07FEC">
            <w:pPr>
              <w:pStyle w:val="ConsPlusCell"/>
              <w:rPr>
                <w:iCs/>
                <w:sz w:val="24"/>
                <w:szCs w:val="24"/>
              </w:rPr>
            </w:pPr>
            <w:r w:rsidRPr="00DA0AE7">
              <w:rPr>
                <w:iCs/>
                <w:sz w:val="24"/>
                <w:szCs w:val="24"/>
              </w:rPr>
              <w:t>повышение эффективности оказания специализированной медицинской помощи;</w:t>
            </w:r>
          </w:p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обеспечение системы здравоохранения высококвалифицированными и мотивированными кадрами.</w:t>
            </w:r>
          </w:p>
        </w:tc>
      </w:tr>
      <w:tr w:rsidR="00D34BBD" w:rsidRPr="00DA0AE7" w:rsidTr="00E07FEC">
        <w:trPr>
          <w:trHeight w:val="1222"/>
          <w:tblCellSpacing w:w="5" w:type="nil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779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Комитет по управлению муниципальным имуществом Администрации Октябрьского района (далее - КУМИ)</w:t>
            </w:r>
          </w:p>
        </w:tc>
      </w:tr>
      <w:tr w:rsidR="00D34BBD" w:rsidRPr="00DA0AE7" w:rsidTr="00E07FEC">
        <w:trPr>
          <w:trHeight w:val="1299"/>
          <w:tblCellSpacing w:w="5" w:type="nil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Соисполнитель</w:t>
            </w:r>
            <w:r w:rsidRPr="00DA0AE7">
              <w:rPr>
                <w:sz w:val="24"/>
                <w:szCs w:val="24"/>
              </w:rPr>
              <w:t xml:space="preserve"> муниципальной программы</w:t>
            </w:r>
          </w:p>
        </w:tc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униципальное бюджетное учреждение здравоохранения Центральная районная больница</w:t>
            </w:r>
            <w:r w:rsidRPr="00DA0AE7">
              <w:rPr>
                <w:sz w:val="24"/>
                <w:szCs w:val="24"/>
              </w:rPr>
              <w:t xml:space="preserve"> Октябрьского района</w:t>
            </w:r>
            <w:r>
              <w:rPr>
                <w:sz w:val="24"/>
                <w:szCs w:val="24"/>
              </w:rPr>
              <w:t xml:space="preserve"> (далее - МБУЗ ЦРБ)</w:t>
            </w:r>
          </w:p>
        </w:tc>
      </w:tr>
      <w:tr w:rsidR="00D34BBD" w:rsidRPr="00DA0AE7" w:rsidTr="00E07FEC">
        <w:trPr>
          <w:trHeight w:val="1301"/>
          <w:tblCellSpacing w:w="5" w:type="nil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Сроки реализации муниципальной программы</w:t>
            </w:r>
          </w:p>
        </w:tc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2014-2020 годы</w:t>
            </w:r>
          </w:p>
        </w:tc>
      </w:tr>
      <w:tr w:rsidR="00D34BBD" w:rsidRPr="00DA0AE7" w:rsidTr="00E07FEC">
        <w:trPr>
          <w:trHeight w:val="1898"/>
          <w:tblCellSpacing w:w="5" w:type="nil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Перечень подпрограмм</w:t>
            </w:r>
          </w:p>
        </w:tc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E07FEC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DA0AE7">
              <w:rPr>
                <w:rFonts w:ascii="Times New Roman" w:hAnsi="Times New Roman"/>
                <w:iCs/>
                <w:sz w:val="24"/>
                <w:szCs w:val="24"/>
              </w:rPr>
              <w:t>Подпрограмма 1 -</w:t>
            </w:r>
            <w:r w:rsidRPr="00DA0AE7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«</w:t>
            </w:r>
            <w:r w:rsidRPr="00DA0AE7">
              <w:rPr>
                <w:rFonts w:ascii="Times New Roman" w:hAnsi="Times New Roman"/>
                <w:iCs/>
                <w:sz w:val="24"/>
                <w:szCs w:val="24"/>
              </w:rPr>
              <w:t>Профилактика заболеваний и формирование здорового образа жизни. Развитие первичной медико-санитарной помощи».</w:t>
            </w:r>
          </w:p>
          <w:p w:rsidR="00D34BBD" w:rsidRPr="00DA0AE7" w:rsidRDefault="00D34BBD" w:rsidP="00E07F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iCs/>
                <w:sz w:val="24"/>
                <w:szCs w:val="24"/>
              </w:rPr>
              <w:t>Подпрограмма 2 -</w:t>
            </w:r>
            <w:r w:rsidRPr="00DA0A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A0AE7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Pr="00DA0AE7">
              <w:rPr>
                <w:rFonts w:ascii="Times New Roman" w:hAnsi="Times New Roman"/>
                <w:sz w:val="24"/>
                <w:szCs w:val="24"/>
              </w:rPr>
              <w:t>Совершенствование оказания специализированной медицинской помощи».</w:t>
            </w:r>
          </w:p>
          <w:p w:rsidR="00D34BBD" w:rsidRPr="00DA0AE7" w:rsidRDefault="00D34BBD" w:rsidP="00E07FEC">
            <w:pPr>
              <w:tabs>
                <w:tab w:val="left" w:pos="504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A0AE7">
              <w:rPr>
                <w:rFonts w:ascii="Times New Roman" w:hAnsi="Times New Roman"/>
                <w:bCs/>
                <w:sz w:val="24"/>
                <w:szCs w:val="24"/>
              </w:rPr>
              <w:t>Подпрограмма 3 - «Кадровое обеспечение системы здравоохранения».</w:t>
            </w:r>
          </w:p>
        </w:tc>
      </w:tr>
      <w:tr w:rsidR="00D34BBD" w:rsidRPr="00DA0AE7" w:rsidTr="00E07FEC">
        <w:trPr>
          <w:trHeight w:val="646"/>
          <w:tblCellSpacing w:w="5" w:type="nil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 xml:space="preserve">Источники финансирования </w:t>
            </w:r>
            <w:r w:rsidRPr="00DA0AE7">
              <w:rPr>
                <w:sz w:val="24"/>
                <w:szCs w:val="24"/>
              </w:rPr>
              <w:lastRenderedPageBreak/>
              <w:t>муниципальной программы, в том числе по годам:</w:t>
            </w:r>
          </w:p>
        </w:tc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lastRenderedPageBreak/>
              <w:t>Расходы (тыс. рублей)</w:t>
            </w:r>
          </w:p>
        </w:tc>
      </w:tr>
      <w:tr w:rsidR="00D34BBD" w:rsidRPr="00DA0AE7" w:rsidTr="00E07FEC">
        <w:trPr>
          <w:trHeight w:val="262"/>
          <w:tblCellSpacing w:w="5" w:type="nil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2014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09E" w:rsidRPr="00DA0AE7" w:rsidRDefault="0085409E" w:rsidP="0085409E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 xml:space="preserve">Очередной </w:t>
            </w:r>
            <w:r w:rsidRPr="00DA0AE7">
              <w:rPr>
                <w:sz w:val="24"/>
                <w:szCs w:val="24"/>
              </w:rPr>
              <w:br/>
              <w:t xml:space="preserve">финансовый </w:t>
            </w:r>
          </w:p>
          <w:p w:rsidR="00D34BBD" w:rsidRPr="00DA0AE7" w:rsidRDefault="00D34BBD" w:rsidP="00E07FEC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2015 год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85409E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34BBD" w:rsidRPr="00DA0AE7">
              <w:rPr>
                <w:sz w:val="24"/>
                <w:szCs w:val="24"/>
              </w:rPr>
              <w:t>-й год планового периода</w:t>
            </w:r>
          </w:p>
          <w:p w:rsidR="00D34BBD" w:rsidRPr="00DA0AE7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2016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85409E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34BBD" w:rsidRPr="00DA0AE7">
              <w:rPr>
                <w:sz w:val="24"/>
                <w:szCs w:val="24"/>
              </w:rPr>
              <w:t>-й год планового периода</w:t>
            </w:r>
          </w:p>
          <w:p w:rsidR="00D34BBD" w:rsidRPr="00DA0AE7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2017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85409E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D34BBD" w:rsidRPr="00DA0AE7">
              <w:rPr>
                <w:sz w:val="24"/>
                <w:szCs w:val="24"/>
              </w:rPr>
              <w:t>-й год планового периода</w:t>
            </w:r>
          </w:p>
          <w:p w:rsidR="00D34BBD" w:rsidRPr="00DA0AE7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2018 год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85409E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D34BBD" w:rsidRPr="00DA0AE7">
              <w:rPr>
                <w:sz w:val="24"/>
                <w:szCs w:val="24"/>
              </w:rPr>
              <w:t>-й год планового периода</w:t>
            </w:r>
          </w:p>
          <w:p w:rsidR="00D34BBD" w:rsidRPr="00DA0AE7" w:rsidRDefault="00D34BBD" w:rsidP="00E07FE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E7">
              <w:rPr>
                <w:sz w:val="24"/>
                <w:szCs w:val="24"/>
              </w:rPr>
              <w:t>2019 год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85409E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D34BBD" w:rsidRPr="00DA0AE7">
              <w:rPr>
                <w:sz w:val="24"/>
                <w:szCs w:val="24"/>
              </w:rPr>
              <w:t>-й год планового периода</w:t>
            </w:r>
          </w:p>
          <w:p w:rsidR="00D34BBD" w:rsidRPr="00DA0AE7" w:rsidRDefault="00D34BBD" w:rsidP="00E07FE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E7">
              <w:rPr>
                <w:sz w:val="24"/>
                <w:szCs w:val="24"/>
              </w:rPr>
              <w:t>2020 год</w:t>
            </w:r>
          </w:p>
        </w:tc>
      </w:tr>
      <w:tr w:rsidR="00D34BBD" w:rsidRPr="00DA0AE7" w:rsidTr="00095480">
        <w:trPr>
          <w:trHeight w:val="716"/>
          <w:tblCellSpacing w:w="5" w:type="nil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lastRenderedPageBreak/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E94094" w:rsidP="004C3844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4C3844">
              <w:rPr>
                <w:rFonts w:ascii="Times New Roman" w:hAnsi="Times New Roman"/>
                <w:sz w:val="24"/>
                <w:szCs w:val="24"/>
              </w:rPr>
              <w:t>5926,1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095480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25424,7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4C3844" w:rsidP="00095480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31654,3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095480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10750,5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095480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8658,1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095480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6479,5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095480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6479,5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095480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6479,5</w:t>
            </w:r>
          </w:p>
        </w:tc>
      </w:tr>
      <w:tr w:rsidR="00D34BBD" w:rsidRPr="00DA0AE7" w:rsidTr="00095480">
        <w:trPr>
          <w:trHeight w:val="415"/>
          <w:tblCellSpacing w:w="5" w:type="nil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095480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095480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095480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095480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095480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095480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095480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095480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4BBD" w:rsidRPr="00DA0AE7" w:rsidTr="00095480">
        <w:trPr>
          <w:trHeight w:val="826"/>
          <w:tblCellSpacing w:w="5" w:type="nil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Средства бюджета Октябрьского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5B10FC" w:rsidP="00095480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75328,9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095480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21953,0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BC34C8" w:rsidP="005B10FC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CE69FF">
              <w:rPr>
                <w:rFonts w:ascii="Times New Roman" w:hAnsi="Times New Roman"/>
                <w:sz w:val="24"/>
                <w:szCs w:val="24"/>
              </w:rPr>
              <w:t>7</w:t>
            </w:r>
            <w:r w:rsidR="005B10FC">
              <w:rPr>
                <w:rFonts w:ascii="Times New Roman" w:hAnsi="Times New Roman"/>
                <w:sz w:val="24"/>
                <w:szCs w:val="24"/>
              </w:rPr>
              <w:t>821,7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095480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8138,8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095480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5987,8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095480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3809,2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095480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3809,2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095480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3809,2</w:t>
            </w:r>
          </w:p>
        </w:tc>
      </w:tr>
      <w:tr w:rsidR="00D34BBD" w:rsidRPr="00DA0AE7" w:rsidTr="00095480">
        <w:trPr>
          <w:trHeight w:val="802"/>
          <w:tblCellSpacing w:w="5" w:type="nil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095480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0D20B0">
              <w:rPr>
                <w:rFonts w:ascii="Times New Roman" w:hAnsi="Times New Roman"/>
                <w:sz w:val="24"/>
                <w:szCs w:val="24"/>
              </w:rPr>
              <w:t>9862,2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095480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3016,9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CE69FF" w:rsidP="00095480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3552,4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095480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2611,7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095480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2670,3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095480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2670,3</w:t>
            </w:r>
          </w:p>
        </w:tc>
        <w:tc>
          <w:tcPr>
            <w:tcW w:w="9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095480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2670,3</w:t>
            </w:r>
          </w:p>
        </w:tc>
        <w:tc>
          <w:tcPr>
            <w:tcW w:w="9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095480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2670,3</w:t>
            </w:r>
          </w:p>
        </w:tc>
      </w:tr>
      <w:tr w:rsidR="00D34BBD" w:rsidRPr="00DA0AE7" w:rsidTr="00095480">
        <w:trPr>
          <w:trHeight w:val="335"/>
          <w:tblCellSpacing w:w="5" w:type="nil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8E491D" w:rsidP="00095480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735,0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095480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454,8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8E491D" w:rsidP="00095480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280,2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095480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095480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095480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9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095480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9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095480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D34BBD" w:rsidRPr="00DA0AE7" w:rsidTr="00E07FEC">
        <w:trPr>
          <w:trHeight w:val="3775"/>
          <w:tblCellSpacing w:w="5" w:type="nil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Планируемые результаты реализации муниципальной программы</w:t>
            </w:r>
          </w:p>
        </w:tc>
        <w:tc>
          <w:tcPr>
            <w:tcW w:w="779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E07FEC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Основные планируемые результаты реализации муниципальной программы</w:t>
            </w:r>
            <w:r w:rsidRPr="00DA0AE7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  <w:p w:rsidR="00D34BBD" w:rsidRPr="00DA0AE7" w:rsidRDefault="00D34BBD" w:rsidP="00E07FEC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- улучшение демографической ситуации: увеличение средней ожидаемой продолжительности жизни, улучшение состояния здоровья населения района, снижение смертности;</w:t>
            </w:r>
          </w:p>
          <w:p w:rsidR="00D34BBD" w:rsidRPr="00DA0AE7" w:rsidRDefault="00D34BBD" w:rsidP="00E07FEC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 xml:space="preserve">- увеличение удовлетворенности населения Октябрьского района качеством медицинской помощи; </w:t>
            </w:r>
          </w:p>
          <w:p w:rsidR="00D34BBD" w:rsidRPr="00DA0AE7" w:rsidRDefault="00D34BBD" w:rsidP="00E07FEC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- увеличение обеспеченности населения медицинским персоналом;</w:t>
            </w:r>
          </w:p>
          <w:p w:rsidR="00D34BBD" w:rsidRPr="00DA0AE7" w:rsidRDefault="00D34BBD" w:rsidP="00E07FEC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 xml:space="preserve">- улучшение демографической ситуации по социально-значимым заболеваниям (туберкулезу, ВИЧ-инфекции, сахарному диабету); </w:t>
            </w:r>
          </w:p>
          <w:p w:rsidR="00D34BBD" w:rsidRPr="00DA0AE7" w:rsidRDefault="00D34BBD" w:rsidP="00E07FEC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- укрепление материально-технической базы;</w:t>
            </w:r>
          </w:p>
          <w:p w:rsidR="00D34BBD" w:rsidRPr="00DA0AE7" w:rsidRDefault="00D34BBD" w:rsidP="00E07FEC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- повышение уровня информирования населения по вопросам здорового образа жизни.</w:t>
            </w:r>
          </w:p>
        </w:tc>
      </w:tr>
    </w:tbl>
    <w:p w:rsidR="00D34BBD" w:rsidRDefault="00D34BBD" w:rsidP="00D34BBD">
      <w:pPr>
        <w:pStyle w:val="5"/>
        <w:keepNext w:val="0"/>
        <w:widowControl w:val="0"/>
        <w:ind w:left="0" w:firstLine="567"/>
        <w:rPr>
          <w:rFonts w:ascii="Times New Roman CYR" w:hAnsi="Times New Roman CYR" w:cs="Times New Roman CYR"/>
          <w:bCs/>
          <w:szCs w:val="28"/>
        </w:rPr>
      </w:pPr>
    </w:p>
    <w:p w:rsidR="00D34BBD" w:rsidRDefault="00D34BBD" w:rsidP="00D34BBD">
      <w:pPr>
        <w:pStyle w:val="5"/>
        <w:keepNext w:val="0"/>
        <w:widowControl w:val="0"/>
        <w:ind w:left="0" w:firstLine="567"/>
        <w:rPr>
          <w:rFonts w:ascii="Times New Roman CYR" w:hAnsi="Times New Roman CYR" w:cs="Times New Roman CYR"/>
          <w:bCs/>
          <w:szCs w:val="28"/>
        </w:rPr>
      </w:pPr>
    </w:p>
    <w:p w:rsidR="00496D33" w:rsidRPr="00624CA1" w:rsidRDefault="00F42FBB" w:rsidP="00496D33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</w:t>
      </w:r>
      <w:r w:rsidR="001F3C06">
        <w:rPr>
          <w:rFonts w:ascii="Times New Roman CYR" w:hAnsi="Times New Roman CYR" w:cs="Times New Roman CYR"/>
          <w:bCs/>
          <w:szCs w:val="28"/>
        </w:rPr>
        <w:t xml:space="preserve">  </w:t>
      </w:r>
      <w:r>
        <w:rPr>
          <w:rFonts w:ascii="Times New Roman CYR" w:hAnsi="Times New Roman CYR" w:cs="Times New Roman CYR"/>
          <w:bCs/>
          <w:szCs w:val="28"/>
        </w:rPr>
        <w:t xml:space="preserve">        У</w:t>
      </w:r>
      <w:r w:rsidR="00496D33" w:rsidRPr="00624CA1">
        <w:rPr>
          <w:rFonts w:ascii="Times New Roman CYR" w:hAnsi="Times New Roman CYR" w:cs="Times New Roman CYR"/>
          <w:bCs/>
          <w:szCs w:val="28"/>
        </w:rPr>
        <w:t>правляющ</w:t>
      </w:r>
      <w:r>
        <w:rPr>
          <w:rFonts w:ascii="Times New Roman CYR" w:hAnsi="Times New Roman CYR" w:cs="Times New Roman CYR"/>
          <w:bCs/>
          <w:szCs w:val="28"/>
        </w:rPr>
        <w:t>ий</w:t>
      </w:r>
      <w:r w:rsidR="00496D33">
        <w:rPr>
          <w:rFonts w:ascii="Times New Roman CYR" w:hAnsi="Times New Roman CYR" w:cs="Times New Roman CYR"/>
          <w:bCs/>
          <w:szCs w:val="28"/>
        </w:rPr>
        <w:t xml:space="preserve">  </w:t>
      </w:r>
      <w:r w:rsidR="00496D33" w:rsidRPr="00624CA1">
        <w:rPr>
          <w:rFonts w:ascii="Times New Roman CYR" w:hAnsi="Times New Roman CYR" w:cs="Times New Roman CYR"/>
          <w:bCs/>
          <w:szCs w:val="28"/>
        </w:rPr>
        <w:t>делами</w:t>
      </w:r>
    </w:p>
    <w:p w:rsidR="00496D33" w:rsidRDefault="00496D33" w:rsidP="00496D33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 w:rsidRPr="00624CA1">
        <w:rPr>
          <w:rFonts w:ascii="Times New Roman CYR" w:hAnsi="Times New Roman CYR" w:cs="Times New Roman CYR"/>
          <w:bCs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района  </w:t>
      </w:r>
      <w:r>
        <w:rPr>
          <w:rFonts w:ascii="Times New Roman CYR" w:hAnsi="Times New Roman CYR" w:cs="Times New Roman CYR"/>
          <w:bCs/>
          <w:szCs w:val="28"/>
        </w:rPr>
        <w:t xml:space="preserve">         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</w:t>
      </w:r>
      <w:r>
        <w:rPr>
          <w:rFonts w:ascii="Times New Roman CYR" w:hAnsi="Times New Roman CYR" w:cs="Times New Roman CYR"/>
          <w:bCs/>
          <w:szCs w:val="28"/>
        </w:rPr>
        <w:t xml:space="preserve">  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  </w:t>
      </w:r>
      <w:r w:rsidRPr="00362ADB">
        <w:rPr>
          <w:rFonts w:ascii="Times New Roman CYR" w:hAnsi="Times New Roman CYR" w:cs="Times New Roman CYR"/>
          <w:bCs/>
          <w:szCs w:val="28"/>
        </w:rPr>
        <w:t xml:space="preserve">  </w:t>
      </w:r>
      <w:r>
        <w:rPr>
          <w:rFonts w:ascii="Times New Roman CYR" w:hAnsi="Times New Roman CYR" w:cs="Times New Roman CYR"/>
          <w:bCs/>
          <w:szCs w:val="28"/>
        </w:rPr>
        <w:t xml:space="preserve">    </w:t>
      </w:r>
      <w:r w:rsidRPr="00362ADB">
        <w:rPr>
          <w:rFonts w:ascii="Times New Roman CYR" w:hAnsi="Times New Roman CYR" w:cs="Times New Roman CYR"/>
          <w:bCs/>
          <w:szCs w:val="28"/>
        </w:rPr>
        <w:t xml:space="preserve">                     </w:t>
      </w:r>
      <w:r w:rsidR="001F3C06">
        <w:rPr>
          <w:rFonts w:ascii="Times New Roman CYR" w:hAnsi="Times New Roman CYR" w:cs="Times New Roman CYR"/>
          <w:bCs/>
          <w:szCs w:val="28"/>
        </w:rPr>
        <w:t>Н</w:t>
      </w:r>
      <w:r>
        <w:rPr>
          <w:rFonts w:ascii="Times New Roman CYR" w:hAnsi="Times New Roman CYR" w:cs="Times New Roman CYR"/>
          <w:bCs/>
          <w:szCs w:val="28"/>
        </w:rPr>
        <w:t>.</w:t>
      </w:r>
      <w:r w:rsidR="001F3C06">
        <w:rPr>
          <w:rFonts w:ascii="Times New Roman CYR" w:hAnsi="Times New Roman CYR" w:cs="Times New Roman CYR"/>
          <w:bCs/>
          <w:szCs w:val="28"/>
        </w:rPr>
        <w:t>Н</w:t>
      </w:r>
      <w:r>
        <w:rPr>
          <w:rFonts w:ascii="Times New Roman CYR" w:hAnsi="Times New Roman CYR" w:cs="Times New Roman CYR"/>
          <w:bCs/>
          <w:szCs w:val="28"/>
        </w:rPr>
        <w:t xml:space="preserve">. </w:t>
      </w:r>
      <w:r w:rsidR="001F3C06">
        <w:rPr>
          <w:rFonts w:ascii="Times New Roman CYR" w:hAnsi="Times New Roman CYR" w:cs="Times New Roman CYR"/>
          <w:bCs/>
          <w:szCs w:val="28"/>
        </w:rPr>
        <w:t>Савченко</w:t>
      </w:r>
    </w:p>
    <w:p w:rsidR="00D34BBD" w:rsidRDefault="00D34BBD" w:rsidP="00D34BBD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D34BBD" w:rsidRDefault="00D34BBD" w:rsidP="00D34BBD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D34BBD" w:rsidRDefault="00D34BBD" w:rsidP="00D34BBD">
      <w:pPr>
        <w:pStyle w:val="5"/>
        <w:keepNext w:val="0"/>
        <w:widowControl w:val="0"/>
        <w:ind w:left="0" w:firstLine="567"/>
        <w:rPr>
          <w:szCs w:val="28"/>
        </w:rPr>
      </w:pPr>
      <w:r>
        <w:rPr>
          <w:szCs w:val="28"/>
        </w:rPr>
        <w:br w:type="page"/>
      </w:r>
    </w:p>
    <w:p w:rsidR="00D34BBD" w:rsidRPr="00BB7420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/>
          <w:sz w:val="28"/>
          <w:szCs w:val="28"/>
        </w:rPr>
        <w:t xml:space="preserve"> №2</w:t>
      </w:r>
    </w:p>
    <w:p w:rsidR="00D34BBD" w:rsidRPr="00BB7420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к постановлению</w:t>
      </w:r>
    </w:p>
    <w:p w:rsidR="00D34BBD" w:rsidRPr="00BB7420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Администрации</w:t>
      </w:r>
    </w:p>
    <w:p w:rsidR="00D34BBD" w:rsidRPr="00BB7420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Октябрьского района</w:t>
      </w:r>
    </w:p>
    <w:p w:rsidR="00D34BBD" w:rsidRDefault="00762001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09.10.2015  № 646</w:t>
      </w:r>
    </w:p>
    <w:p w:rsidR="00D34BBD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</w:p>
    <w:p w:rsidR="00D34BBD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</w:p>
    <w:p w:rsidR="00D34BBD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«Информация по ресурсному обеспечению муниципальной программы Октябрьского района </w:t>
      </w:r>
      <w:r w:rsidR="00CD7C1B">
        <w:rPr>
          <w:rFonts w:ascii="Times New Roman" w:hAnsi="Times New Roman"/>
          <w:sz w:val="28"/>
          <w:szCs w:val="28"/>
        </w:rPr>
        <w:t xml:space="preserve">Ростовской области </w:t>
      </w:r>
      <w:r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D34BBD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</w:rPr>
      </w:pP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При реализации муниципальной программы предполагается привлечение финансирования из областного, районного и федерального бюджетов.</w:t>
      </w:r>
      <w:proofErr w:type="gramEnd"/>
    </w:p>
    <w:p w:rsidR="00D34BBD" w:rsidRDefault="00534381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Всего: </w:t>
      </w:r>
      <w:r w:rsidR="00725C5A">
        <w:rPr>
          <w:rFonts w:ascii="Times New Roman" w:hAnsi="Times New Roman"/>
          <w:sz w:val="28"/>
          <w:szCs w:val="28"/>
        </w:rPr>
        <w:t>95</w:t>
      </w:r>
      <w:r w:rsidR="00FD4B79">
        <w:rPr>
          <w:rFonts w:ascii="Times New Roman" w:hAnsi="Times New Roman"/>
          <w:sz w:val="28"/>
          <w:szCs w:val="28"/>
        </w:rPr>
        <w:t>926,1</w:t>
      </w:r>
      <w:r w:rsidR="00D34BBD">
        <w:rPr>
          <w:rFonts w:ascii="Times New Roman" w:hAnsi="Times New Roman"/>
          <w:sz w:val="28"/>
          <w:szCs w:val="28"/>
        </w:rPr>
        <w:t xml:space="preserve"> тыс. руб., из них: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2014 год – 25424,7 тыс. руб.;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2015 год – </w:t>
      </w:r>
      <w:r w:rsidR="00725C5A">
        <w:rPr>
          <w:rFonts w:ascii="Times New Roman" w:hAnsi="Times New Roman"/>
          <w:sz w:val="28"/>
          <w:szCs w:val="28"/>
        </w:rPr>
        <w:t>3</w:t>
      </w:r>
      <w:r w:rsidR="00FD4B79">
        <w:rPr>
          <w:rFonts w:ascii="Times New Roman" w:hAnsi="Times New Roman"/>
          <w:sz w:val="28"/>
          <w:szCs w:val="28"/>
        </w:rPr>
        <w:t>1654,3</w:t>
      </w:r>
      <w:r>
        <w:rPr>
          <w:rFonts w:ascii="Times New Roman" w:hAnsi="Times New Roman"/>
          <w:sz w:val="28"/>
          <w:szCs w:val="28"/>
        </w:rPr>
        <w:t xml:space="preserve"> тыс. руб.;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2016 год – 10750,5 тыс. руб.;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2017 год – 8658,1 тыс. руб.;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2018 год – 6479,5 тыс. руб.;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2019 год – 6479,5 тыс. руб.;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2020 год – 6479,5 тыс. руб.;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Средства областного бюджета: 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2014 год – 3016,9 тыс. руб.;</w:t>
      </w:r>
    </w:p>
    <w:p w:rsidR="00D34BBD" w:rsidRDefault="00725C5A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2015 год – 3552,4</w:t>
      </w:r>
      <w:r w:rsidR="00D34BBD">
        <w:rPr>
          <w:rFonts w:ascii="Times New Roman" w:hAnsi="Times New Roman"/>
          <w:sz w:val="28"/>
          <w:szCs w:val="28"/>
        </w:rPr>
        <w:t xml:space="preserve"> тыс. руб.;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2016 год – 2611,7 тыс. руб.;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2017 год – 2670,3 тыс. руб.;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2018 год – 2670,3 тыс. руб.;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2019 год – 2670,3 тыс. руб.;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2020 год – 2670,3 тыс. руб.;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Средства бюджета Октябрьского района: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2014 год – 21953,0 тыс. руб.;</w:t>
      </w:r>
    </w:p>
    <w:p w:rsidR="00D34BBD" w:rsidRDefault="00725C5A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2015 год – 27</w:t>
      </w:r>
      <w:r w:rsidR="00B95936">
        <w:rPr>
          <w:rFonts w:ascii="Times New Roman" w:hAnsi="Times New Roman"/>
          <w:sz w:val="28"/>
          <w:szCs w:val="28"/>
        </w:rPr>
        <w:t>821,7</w:t>
      </w:r>
      <w:r w:rsidR="00D34BBD">
        <w:rPr>
          <w:rFonts w:ascii="Times New Roman" w:hAnsi="Times New Roman"/>
          <w:sz w:val="28"/>
          <w:szCs w:val="28"/>
        </w:rPr>
        <w:t xml:space="preserve"> тыс. руб.;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2016 год – 8138,8 тыс. руб.;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2017 год – 5987,8 тыс. руб.;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2018 год – 3809,2 тыс. руб.;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2019 год – 3809,2 тыс. руб.;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2020 год – 3809,2 тыс. руб.;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Средства федерального бюджета: 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2014 год – 454,8 тыс. руб.</w:t>
      </w:r>
      <w:r w:rsidR="00534381">
        <w:rPr>
          <w:rFonts w:ascii="Times New Roman" w:hAnsi="Times New Roman"/>
          <w:sz w:val="28"/>
          <w:szCs w:val="28"/>
        </w:rPr>
        <w:t>;</w:t>
      </w:r>
    </w:p>
    <w:p w:rsidR="00534381" w:rsidRDefault="00725C5A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2015 год – 280,2</w:t>
      </w:r>
      <w:r w:rsidR="00534381">
        <w:rPr>
          <w:rFonts w:ascii="Times New Roman" w:hAnsi="Times New Roman"/>
          <w:sz w:val="28"/>
          <w:szCs w:val="28"/>
        </w:rPr>
        <w:t xml:space="preserve"> тыс. руб.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течение периода реализации муниципальной программы объёмы финансирования подлежат уточнению».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96D33" w:rsidRPr="00624CA1" w:rsidRDefault="00496D33" w:rsidP="00496D33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  </w:t>
      </w:r>
      <w:r w:rsidR="00B33E1F">
        <w:rPr>
          <w:rFonts w:ascii="Times New Roman CYR" w:hAnsi="Times New Roman CYR" w:cs="Times New Roman CYR"/>
          <w:bCs/>
          <w:szCs w:val="28"/>
        </w:rPr>
        <w:t xml:space="preserve">   </w:t>
      </w:r>
      <w:r>
        <w:rPr>
          <w:rFonts w:ascii="Times New Roman CYR" w:hAnsi="Times New Roman CYR" w:cs="Times New Roman CYR"/>
          <w:bCs/>
          <w:szCs w:val="28"/>
        </w:rPr>
        <w:t xml:space="preserve">    </w:t>
      </w:r>
      <w:r w:rsidR="00B33E1F">
        <w:rPr>
          <w:rFonts w:ascii="Times New Roman CYR" w:hAnsi="Times New Roman CYR" w:cs="Times New Roman CYR"/>
          <w:bCs/>
          <w:szCs w:val="28"/>
        </w:rPr>
        <w:t>У</w:t>
      </w:r>
      <w:r w:rsidRPr="00624CA1">
        <w:rPr>
          <w:rFonts w:ascii="Times New Roman CYR" w:hAnsi="Times New Roman CYR" w:cs="Times New Roman CYR"/>
          <w:bCs/>
          <w:szCs w:val="28"/>
        </w:rPr>
        <w:t>правляющ</w:t>
      </w:r>
      <w:r w:rsidR="00B33E1F">
        <w:rPr>
          <w:rFonts w:ascii="Times New Roman CYR" w:hAnsi="Times New Roman CYR" w:cs="Times New Roman CYR"/>
          <w:bCs/>
          <w:szCs w:val="28"/>
        </w:rPr>
        <w:t>ий</w:t>
      </w:r>
      <w:r>
        <w:rPr>
          <w:rFonts w:ascii="Times New Roman CYR" w:hAnsi="Times New Roman CYR" w:cs="Times New Roman CYR"/>
          <w:bCs/>
          <w:szCs w:val="28"/>
        </w:rPr>
        <w:t xml:space="preserve">  </w:t>
      </w:r>
      <w:r w:rsidRPr="00624CA1">
        <w:rPr>
          <w:rFonts w:ascii="Times New Roman CYR" w:hAnsi="Times New Roman CYR" w:cs="Times New Roman CYR"/>
          <w:bCs/>
          <w:szCs w:val="28"/>
        </w:rPr>
        <w:t>делами</w:t>
      </w:r>
    </w:p>
    <w:p w:rsidR="00496D33" w:rsidRDefault="00496D33" w:rsidP="00496D33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 w:rsidRPr="00624CA1">
        <w:rPr>
          <w:rFonts w:ascii="Times New Roman CYR" w:hAnsi="Times New Roman CYR" w:cs="Times New Roman CYR"/>
          <w:bCs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района  </w:t>
      </w:r>
      <w:r>
        <w:rPr>
          <w:rFonts w:ascii="Times New Roman CYR" w:hAnsi="Times New Roman CYR" w:cs="Times New Roman CYR"/>
          <w:bCs/>
          <w:szCs w:val="28"/>
        </w:rPr>
        <w:t xml:space="preserve">         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</w:t>
      </w:r>
      <w:r>
        <w:rPr>
          <w:rFonts w:ascii="Times New Roman CYR" w:hAnsi="Times New Roman CYR" w:cs="Times New Roman CYR"/>
          <w:bCs/>
          <w:szCs w:val="28"/>
        </w:rPr>
        <w:t xml:space="preserve">  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  </w:t>
      </w:r>
      <w:r w:rsidRPr="00362ADB">
        <w:rPr>
          <w:rFonts w:ascii="Times New Roman CYR" w:hAnsi="Times New Roman CYR" w:cs="Times New Roman CYR"/>
          <w:bCs/>
          <w:szCs w:val="28"/>
        </w:rPr>
        <w:t xml:space="preserve">  </w:t>
      </w:r>
      <w:r>
        <w:rPr>
          <w:rFonts w:ascii="Times New Roman CYR" w:hAnsi="Times New Roman CYR" w:cs="Times New Roman CYR"/>
          <w:bCs/>
          <w:szCs w:val="28"/>
        </w:rPr>
        <w:t xml:space="preserve">    </w:t>
      </w:r>
      <w:r w:rsidRPr="00362ADB">
        <w:rPr>
          <w:rFonts w:ascii="Times New Roman CYR" w:hAnsi="Times New Roman CYR" w:cs="Times New Roman CYR"/>
          <w:bCs/>
          <w:szCs w:val="28"/>
        </w:rPr>
        <w:t xml:space="preserve">                     </w:t>
      </w:r>
      <w:r w:rsidR="00087E1D">
        <w:rPr>
          <w:rFonts w:ascii="Times New Roman CYR" w:hAnsi="Times New Roman CYR" w:cs="Times New Roman CYR"/>
          <w:bCs/>
          <w:szCs w:val="28"/>
        </w:rPr>
        <w:t>Н</w:t>
      </w:r>
      <w:r>
        <w:rPr>
          <w:rFonts w:ascii="Times New Roman CYR" w:hAnsi="Times New Roman CYR" w:cs="Times New Roman CYR"/>
          <w:bCs/>
          <w:szCs w:val="28"/>
        </w:rPr>
        <w:t>.</w:t>
      </w:r>
      <w:r w:rsidR="00087E1D">
        <w:rPr>
          <w:rFonts w:ascii="Times New Roman CYR" w:hAnsi="Times New Roman CYR" w:cs="Times New Roman CYR"/>
          <w:bCs/>
          <w:szCs w:val="28"/>
        </w:rPr>
        <w:t>Н</w:t>
      </w:r>
      <w:r>
        <w:rPr>
          <w:rFonts w:ascii="Times New Roman CYR" w:hAnsi="Times New Roman CYR" w:cs="Times New Roman CYR"/>
          <w:bCs/>
          <w:szCs w:val="28"/>
        </w:rPr>
        <w:t xml:space="preserve">. </w:t>
      </w:r>
      <w:r w:rsidR="00087E1D">
        <w:rPr>
          <w:rFonts w:ascii="Times New Roman CYR" w:hAnsi="Times New Roman CYR" w:cs="Times New Roman CYR"/>
          <w:bCs/>
          <w:szCs w:val="28"/>
        </w:rPr>
        <w:t>Савченко</w:t>
      </w:r>
    </w:p>
    <w:p w:rsidR="00564C2A" w:rsidRPr="00BB7420" w:rsidRDefault="00564C2A" w:rsidP="00673E64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br w:type="page"/>
      </w:r>
      <w:r w:rsidRPr="00BB7420">
        <w:rPr>
          <w:rFonts w:ascii="Times New Roman" w:hAnsi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/>
          <w:sz w:val="28"/>
          <w:szCs w:val="28"/>
        </w:rPr>
        <w:t xml:space="preserve"> №3</w:t>
      </w:r>
    </w:p>
    <w:p w:rsidR="00564C2A" w:rsidRPr="00BB7420" w:rsidRDefault="00564C2A" w:rsidP="00673E64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к постановлению</w:t>
      </w:r>
    </w:p>
    <w:p w:rsidR="00564C2A" w:rsidRPr="00BB7420" w:rsidRDefault="00564C2A" w:rsidP="00673E64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Администрации</w:t>
      </w:r>
    </w:p>
    <w:p w:rsidR="00564C2A" w:rsidRPr="00BB7420" w:rsidRDefault="00564C2A" w:rsidP="00673E64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Октябрьского района</w:t>
      </w:r>
    </w:p>
    <w:p w:rsidR="00564C2A" w:rsidRDefault="00762001" w:rsidP="00673E64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09.10.2015  № 646</w:t>
      </w:r>
    </w:p>
    <w:p w:rsidR="00564C2A" w:rsidRDefault="00564C2A" w:rsidP="00673E64">
      <w:pPr>
        <w:widowControl w:val="0"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64C2A" w:rsidRDefault="00564C2A" w:rsidP="00673E64">
      <w:pPr>
        <w:widowControl w:val="0"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64C2A" w:rsidRDefault="00564C2A" w:rsidP="00E77A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0968F0">
        <w:rPr>
          <w:rFonts w:ascii="Times New Roman" w:hAnsi="Times New Roman"/>
          <w:sz w:val="28"/>
          <w:szCs w:val="28"/>
        </w:rPr>
        <w:t xml:space="preserve">Паспорт подпрограммы </w:t>
      </w:r>
      <w:r>
        <w:rPr>
          <w:rFonts w:ascii="Times New Roman" w:hAnsi="Times New Roman"/>
          <w:sz w:val="28"/>
          <w:szCs w:val="28"/>
        </w:rPr>
        <w:t xml:space="preserve">1 </w:t>
      </w:r>
      <w:r w:rsidRPr="000968F0">
        <w:rPr>
          <w:rFonts w:ascii="Times New Roman" w:hAnsi="Times New Roman"/>
          <w:sz w:val="28"/>
          <w:szCs w:val="28"/>
        </w:rPr>
        <w:t>«Профилактика заболеваний и формирование здорового образа жизни. Развитие первичной медико-санитарной помощи»</w:t>
      </w:r>
      <w:r w:rsidRPr="00BB742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муниципальной программы Октябрьского района </w:t>
      </w:r>
      <w:r w:rsidR="001578E3">
        <w:rPr>
          <w:rFonts w:ascii="Times New Roman" w:hAnsi="Times New Roman"/>
          <w:sz w:val="28"/>
          <w:szCs w:val="28"/>
        </w:rPr>
        <w:t xml:space="preserve">Ростовской области </w:t>
      </w:r>
      <w:r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64C2A" w:rsidRDefault="00564C2A" w:rsidP="00E77A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64C2A" w:rsidRPr="00BB7420" w:rsidRDefault="00564C2A" w:rsidP="00E77A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10"/>
        <w:gridCol w:w="569"/>
        <w:gridCol w:w="850"/>
        <w:gridCol w:w="710"/>
        <w:gridCol w:w="851"/>
        <w:gridCol w:w="708"/>
        <w:gridCol w:w="709"/>
        <w:gridCol w:w="709"/>
        <w:gridCol w:w="709"/>
        <w:gridCol w:w="708"/>
        <w:gridCol w:w="567"/>
      </w:tblGrid>
      <w:tr w:rsidR="00564C2A" w:rsidRPr="00411368" w:rsidTr="00AC5DBA">
        <w:trPr>
          <w:trHeight w:val="520"/>
        </w:trPr>
        <w:tc>
          <w:tcPr>
            <w:tcW w:w="2657" w:type="dxa"/>
            <w:gridSpan w:val="2"/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7090" w:type="dxa"/>
            <w:gridSpan w:val="10"/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Профилактика заболеваний и формирование здорового образа жизни. Развитие первичной медико-санитарной помощи.</w:t>
            </w:r>
          </w:p>
        </w:tc>
      </w:tr>
      <w:tr w:rsidR="00564C2A" w:rsidRPr="00411368" w:rsidTr="00AC5DBA">
        <w:trPr>
          <w:trHeight w:val="1694"/>
        </w:trPr>
        <w:tc>
          <w:tcPr>
            <w:tcW w:w="2657" w:type="dxa"/>
            <w:gridSpan w:val="2"/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Цель подпрограммы</w:t>
            </w:r>
          </w:p>
        </w:tc>
        <w:tc>
          <w:tcPr>
            <w:tcW w:w="7090" w:type="dxa"/>
            <w:gridSpan w:val="10"/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kern w:val="2"/>
                <w:sz w:val="24"/>
                <w:szCs w:val="24"/>
              </w:rPr>
              <w:t xml:space="preserve">Увеличение продолжительности активной жизни населения Октябрьского района за счет формирования здорового образа жизни и профилактики заболеваний; снижение заболеваемости </w:t>
            </w:r>
            <w:proofErr w:type="gramStart"/>
            <w:r w:rsidRPr="00411368">
              <w:rPr>
                <w:kern w:val="2"/>
                <w:sz w:val="24"/>
                <w:szCs w:val="24"/>
              </w:rPr>
              <w:t>сердечно-сосудистыми</w:t>
            </w:r>
            <w:proofErr w:type="gramEnd"/>
            <w:r w:rsidRPr="00411368">
              <w:rPr>
                <w:kern w:val="2"/>
                <w:sz w:val="24"/>
                <w:szCs w:val="24"/>
              </w:rPr>
              <w:t xml:space="preserve"> заболеваниями; снижение заболеваемости туберкулезом; профилактика ВИЧ-инфекции, сахарного диабета; вакцинопрофилактика, снижение заболеваемости алкоголизмом, наркоманией, развитие первичной медико-санитарной помощи.</w:t>
            </w:r>
          </w:p>
        </w:tc>
      </w:tr>
      <w:tr w:rsidR="00564C2A" w:rsidRPr="00411368" w:rsidTr="00AC5DBA">
        <w:trPr>
          <w:trHeight w:val="1108"/>
        </w:trPr>
        <w:tc>
          <w:tcPr>
            <w:tcW w:w="2657" w:type="dxa"/>
            <w:gridSpan w:val="2"/>
            <w:vAlign w:val="center"/>
          </w:tcPr>
          <w:p w:rsidR="00564C2A" w:rsidRPr="00DA0AE7" w:rsidRDefault="00564C2A" w:rsidP="00E77AA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7090" w:type="dxa"/>
            <w:gridSpan w:val="10"/>
            <w:vAlign w:val="center"/>
          </w:tcPr>
          <w:p w:rsidR="00564C2A" w:rsidRPr="00DA0AE7" w:rsidRDefault="00564C2A" w:rsidP="00E77AAD">
            <w:pPr>
              <w:pStyle w:val="ConsPlusCell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КУМИ Администрации Октябрьского района</w:t>
            </w:r>
          </w:p>
        </w:tc>
      </w:tr>
      <w:tr w:rsidR="00564C2A" w:rsidRPr="00411368" w:rsidTr="00AC5DBA">
        <w:trPr>
          <w:trHeight w:val="828"/>
        </w:trPr>
        <w:tc>
          <w:tcPr>
            <w:tcW w:w="2657" w:type="dxa"/>
            <w:gridSpan w:val="2"/>
            <w:vAlign w:val="center"/>
          </w:tcPr>
          <w:p w:rsidR="00564C2A" w:rsidRPr="00DA0AE7" w:rsidRDefault="00564C2A" w:rsidP="00E77AA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Соисполнитель</w:t>
            </w:r>
            <w:r w:rsidRPr="00DA0AE7">
              <w:rPr>
                <w:sz w:val="24"/>
                <w:szCs w:val="24"/>
              </w:rPr>
              <w:t xml:space="preserve"> муниципальной программы</w:t>
            </w:r>
          </w:p>
        </w:tc>
        <w:tc>
          <w:tcPr>
            <w:tcW w:w="7090" w:type="dxa"/>
            <w:gridSpan w:val="10"/>
            <w:vAlign w:val="center"/>
          </w:tcPr>
          <w:p w:rsidR="00564C2A" w:rsidRPr="00DA0AE7" w:rsidRDefault="00564C2A" w:rsidP="00E77AA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МБУЗ ЦРБ</w:t>
            </w:r>
            <w:r w:rsidRPr="00DA0AE7">
              <w:rPr>
                <w:sz w:val="24"/>
                <w:szCs w:val="24"/>
              </w:rPr>
              <w:t xml:space="preserve"> Октябрьского района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564C2A" w:rsidRPr="00411368" w:rsidTr="00AC5DBA">
        <w:trPr>
          <w:trHeight w:val="1792"/>
        </w:trPr>
        <w:tc>
          <w:tcPr>
            <w:tcW w:w="2657" w:type="dxa"/>
            <w:gridSpan w:val="2"/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Задачи подпрограммы</w:t>
            </w:r>
          </w:p>
        </w:tc>
        <w:tc>
          <w:tcPr>
            <w:tcW w:w="7090" w:type="dxa"/>
            <w:gridSpan w:val="10"/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proofErr w:type="gramStart"/>
            <w:r w:rsidRPr="00411368">
              <w:rPr>
                <w:kern w:val="2"/>
                <w:sz w:val="24"/>
                <w:szCs w:val="24"/>
              </w:rPr>
              <w:t>Развитие системы медицинской профилактики неинфекционных заболеваний и формирование здорового образа жизни у населения Октябрьского района, в том числе снижение распространенности наиболее значимых факторов риска; реализация дифференцированного подхода к организации в рамках первичной медико-санитарной помощи профилактических осмотров и диспансеризации населения</w:t>
            </w:r>
            <w:proofErr w:type="gramEnd"/>
          </w:p>
        </w:tc>
      </w:tr>
      <w:tr w:rsidR="00564C2A" w:rsidRPr="00411368" w:rsidTr="00AC5DBA">
        <w:trPr>
          <w:trHeight w:val="276"/>
        </w:trPr>
        <w:tc>
          <w:tcPr>
            <w:tcW w:w="2657" w:type="dxa"/>
            <w:gridSpan w:val="2"/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Сроки реализации подпрограммы</w:t>
            </w:r>
          </w:p>
        </w:tc>
        <w:tc>
          <w:tcPr>
            <w:tcW w:w="569" w:type="dxa"/>
            <w:vMerge w:val="restart"/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Главный распорядитель </w:t>
            </w:r>
            <w:proofErr w:type="gramStart"/>
            <w:r w:rsidRPr="00411368">
              <w:rPr>
                <w:sz w:val="24"/>
                <w:szCs w:val="24"/>
              </w:rPr>
              <w:t>бюджетных</w:t>
            </w:r>
            <w:proofErr w:type="gramEnd"/>
            <w:r w:rsidRPr="00411368">
              <w:rPr>
                <w:sz w:val="24"/>
                <w:szCs w:val="24"/>
              </w:rPr>
              <w:t xml:space="preserve"> средств </w:t>
            </w:r>
          </w:p>
        </w:tc>
        <w:tc>
          <w:tcPr>
            <w:tcW w:w="850" w:type="dxa"/>
            <w:vMerge w:val="restart"/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Источник финансирова-ния</w:t>
            </w:r>
          </w:p>
        </w:tc>
        <w:tc>
          <w:tcPr>
            <w:tcW w:w="5671" w:type="dxa"/>
            <w:gridSpan w:val="8"/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2014-2020</w:t>
            </w:r>
          </w:p>
        </w:tc>
      </w:tr>
      <w:tr w:rsidR="00564C2A" w:rsidRPr="00411368" w:rsidTr="00AC5DBA">
        <w:tc>
          <w:tcPr>
            <w:tcW w:w="1947" w:type="dxa"/>
            <w:vMerge w:val="restart"/>
          </w:tcPr>
          <w:p w:rsidR="00564C2A" w:rsidRDefault="00564C2A" w:rsidP="00E77AAD">
            <w:pPr>
              <w:pStyle w:val="ConsPlusCell"/>
              <w:rPr>
                <w:sz w:val="24"/>
                <w:szCs w:val="24"/>
              </w:rPr>
            </w:pPr>
          </w:p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Источники финансирования подпрограммы по годам реализации и главным распорядителям </w:t>
            </w:r>
            <w:proofErr w:type="gramStart"/>
            <w:r w:rsidRPr="00411368">
              <w:rPr>
                <w:sz w:val="24"/>
                <w:szCs w:val="24"/>
              </w:rPr>
              <w:t>бюджетных</w:t>
            </w:r>
            <w:proofErr w:type="gramEnd"/>
            <w:r w:rsidRPr="00411368">
              <w:rPr>
                <w:sz w:val="24"/>
                <w:szCs w:val="24"/>
              </w:rPr>
              <w:t xml:space="preserve"> средств, в том числе по годам:</w:t>
            </w:r>
          </w:p>
        </w:tc>
        <w:tc>
          <w:tcPr>
            <w:tcW w:w="710" w:type="dxa"/>
            <w:vMerge w:val="restart"/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569" w:type="dxa"/>
            <w:vMerge/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right w:val="single" w:sz="4" w:space="0" w:color="auto"/>
            </w:tcBorders>
          </w:tcPr>
          <w:p w:rsidR="00564C2A" w:rsidRPr="00411368" w:rsidRDefault="00564C2A" w:rsidP="00E77AAD">
            <w:pPr>
              <w:pStyle w:val="ConsPlusCell"/>
              <w:tabs>
                <w:tab w:val="left" w:pos="1589"/>
              </w:tabs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564C2A" w:rsidRPr="00411368" w:rsidRDefault="00564C2A" w:rsidP="00E77AAD">
            <w:pPr>
              <w:pStyle w:val="ConsPlusCell"/>
              <w:tabs>
                <w:tab w:val="left" w:pos="1589"/>
              </w:tabs>
              <w:rPr>
                <w:sz w:val="24"/>
                <w:szCs w:val="24"/>
              </w:rPr>
            </w:pPr>
          </w:p>
        </w:tc>
        <w:tc>
          <w:tcPr>
            <w:tcW w:w="4110" w:type="dxa"/>
            <w:gridSpan w:val="6"/>
            <w:tcBorders>
              <w:left w:val="single" w:sz="4" w:space="0" w:color="auto"/>
            </w:tcBorders>
          </w:tcPr>
          <w:p w:rsidR="00564C2A" w:rsidRPr="00411368" w:rsidRDefault="00564C2A" w:rsidP="00E77AAD">
            <w:pPr>
              <w:pStyle w:val="ConsPlusCell"/>
              <w:tabs>
                <w:tab w:val="left" w:pos="1589"/>
              </w:tabs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Расходы (тыс. рублей) </w:t>
            </w:r>
          </w:p>
        </w:tc>
      </w:tr>
      <w:tr w:rsidR="00564C2A" w:rsidRPr="00411368" w:rsidTr="00AC5DBA">
        <w:tc>
          <w:tcPr>
            <w:tcW w:w="1947" w:type="dxa"/>
            <w:vMerge/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bottom w:val="single" w:sz="4" w:space="0" w:color="auto"/>
            </w:tcBorders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569" w:type="dxa"/>
            <w:vMerge/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right w:val="single" w:sz="4" w:space="0" w:color="auto"/>
            </w:tcBorders>
          </w:tcPr>
          <w:p w:rsidR="00564C2A" w:rsidRDefault="00564C2A" w:rsidP="00E77AAD">
            <w:pPr>
              <w:pStyle w:val="ConsPlusCell"/>
              <w:rPr>
                <w:sz w:val="24"/>
                <w:szCs w:val="24"/>
              </w:rPr>
            </w:pPr>
          </w:p>
          <w:p w:rsidR="007F7C03" w:rsidRDefault="007F7C03" w:rsidP="00E77AAD">
            <w:pPr>
              <w:pStyle w:val="ConsPlusCell"/>
              <w:rPr>
                <w:sz w:val="24"/>
                <w:szCs w:val="24"/>
              </w:rPr>
            </w:pPr>
          </w:p>
          <w:p w:rsidR="007F7C03" w:rsidRDefault="007F7C03" w:rsidP="00E77AAD">
            <w:pPr>
              <w:pStyle w:val="ConsPlusCell"/>
              <w:rPr>
                <w:sz w:val="24"/>
                <w:szCs w:val="24"/>
              </w:rPr>
            </w:pPr>
          </w:p>
          <w:p w:rsidR="007F7C03" w:rsidRDefault="007F7C03" w:rsidP="00E77AAD">
            <w:pPr>
              <w:pStyle w:val="ConsPlusCell"/>
              <w:rPr>
                <w:sz w:val="24"/>
                <w:szCs w:val="24"/>
              </w:rPr>
            </w:pPr>
          </w:p>
          <w:p w:rsidR="007F7C03" w:rsidRDefault="007F7C03" w:rsidP="00E77AAD">
            <w:pPr>
              <w:pStyle w:val="ConsPlusCell"/>
              <w:rPr>
                <w:sz w:val="24"/>
                <w:szCs w:val="24"/>
              </w:rPr>
            </w:pPr>
          </w:p>
          <w:p w:rsidR="007F7C03" w:rsidRDefault="007F7C03" w:rsidP="00E77AAD">
            <w:pPr>
              <w:pStyle w:val="ConsPlusCell"/>
              <w:rPr>
                <w:sz w:val="24"/>
                <w:szCs w:val="24"/>
              </w:rPr>
            </w:pPr>
          </w:p>
          <w:p w:rsidR="00906C48" w:rsidRDefault="00906C48" w:rsidP="00E77AAD">
            <w:pPr>
              <w:pStyle w:val="ConsPlusCell"/>
              <w:rPr>
                <w:sz w:val="24"/>
                <w:szCs w:val="24"/>
              </w:rPr>
            </w:pPr>
          </w:p>
          <w:p w:rsidR="00906C48" w:rsidRPr="00411368" w:rsidRDefault="00906C48" w:rsidP="00E77AAD">
            <w:pPr>
              <w:pStyle w:val="ConsPlusCell"/>
              <w:rPr>
                <w:sz w:val="24"/>
                <w:szCs w:val="24"/>
              </w:rPr>
            </w:pPr>
          </w:p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2014 год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7F7C03" w:rsidRPr="00411368" w:rsidRDefault="007F7C03" w:rsidP="007F7C03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Очередной финансовый</w:t>
            </w:r>
          </w:p>
          <w:p w:rsidR="00564C2A" w:rsidRDefault="00564C2A" w:rsidP="00E77AAD">
            <w:pPr>
              <w:pStyle w:val="ConsPlusCell"/>
              <w:rPr>
                <w:sz w:val="24"/>
                <w:szCs w:val="24"/>
              </w:rPr>
            </w:pPr>
          </w:p>
          <w:p w:rsidR="00906C48" w:rsidRDefault="00906C48" w:rsidP="00E77AAD">
            <w:pPr>
              <w:pStyle w:val="ConsPlusCell"/>
              <w:rPr>
                <w:sz w:val="24"/>
                <w:szCs w:val="24"/>
              </w:rPr>
            </w:pPr>
          </w:p>
          <w:p w:rsidR="00906C48" w:rsidRPr="00411368" w:rsidRDefault="00906C48" w:rsidP="00E77AAD">
            <w:pPr>
              <w:pStyle w:val="ConsPlusCell"/>
              <w:rPr>
                <w:sz w:val="24"/>
                <w:szCs w:val="24"/>
              </w:rPr>
            </w:pPr>
          </w:p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2015 год 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D22668" w:rsidP="00E77AA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64C2A" w:rsidRPr="00411368">
              <w:rPr>
                <w:sz w:val="24"/>
                <w:szCs w:val="24"/>
              </w:rPr>
              <w:t xml:space="preserve">-й год планового периода </w:t>
            </w:r>
          </w:p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</w:p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2016 год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D22668" w:rsidP="00E77AA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64C2A" w:rsidRPr="00411368">
              <w:rPr>
                <w:sz w:val="24"/>
                <w:szCs w:val="24"/>
              </w:rPr>
              <w:t xml:space="preserve">-й год планового периода </w:t>
            </w:r>
          </w:p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</w:p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2017 год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D22668" w:rsidP="00E77AA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564C2A" w:rsidRPr="00411368">
              <w:rPr>
                <w:sz w:val="24"/>
                <w:szCs w:val="24"/>
              </w:rPr>
              <w:t xml:space="preserve">-й год планового периода </w:t>
            </w:r>
          </w:p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</w:p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2018 год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D22668" w:rsidP="00E77AA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564C2A" w:rsidRPr="00411368">
              <w:rPr>
                <w:sz w:val="24"/>
                <w:szCs w:val="24"/>
              </w:rPr>
              <w:t xml:space="preserve">-й год планового периода </w:t>
            </w:r>
          </w:p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</w:p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2019 год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D22668" w:rsidP="00E77AA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564C2A" w:rsidRPr="00411368">
              <w:rPr>
                <w:sz w:val="24"/>
                <w:szCs w:val="24"/>
              </w:rPr>
              <w:t xml:space="preserve">-й год планового периода </w:t>
            </w:r>
          </w:p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</w:p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2020 год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Итого</w:t>
            </w:r>
          </w:p>
        </w:tc>
      </w:tr>
      <w:tr w:rsidR="00564C2A" w:rsidRPr="00411368" w:rsidTr="00AC5DBA">
        <w:tc>
          <w:tcPr>
            <w:tcW w:w="1947" w:type="dxa"/>
            <w:vMerge/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Подпрограмма</w:t>
            </w:r>
          </w:p>
        </w:tc>
        <w:tc>
          <w:tcPr>
            <w:tcW w:w="569" w:type="dxa"/>
            <w:tcBorders>
              <w:left w:val="single" w:sz="4" w:space="0" w:color="auto"/>
              <w:bottom w:val="single" w:sz="4" w:space="0" w:color="auto"/>
            </w:tcBorders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Всего:</w:t>
            </w: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24889,2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9054A7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31374,1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10750,5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8658,1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6479,5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6479,5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6479,5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64C2A" w:rsidRPr="00411368" w:rsidRDefault="009054A7" w:rsidP="009054A7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2B63C6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110,4</w:t>
            </w:r>
          </w:p>
        </w:tc>
      </w:tr>
      <w:tr w:rsidR="00564C2A" w:rsidRPr="00411368" w:rsidTr="00AC5DBA">
        <w:tc>
          <w:tcPr>
            <w:tcW w:w="1947" w:type="dxa"/>
            <w:vMerge/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569" w:type="dxa"/>
            <w:tcBorders>
              <w:left w:val="single" w:sz="4" w:space="0" w:color="auto"/>
              <w:bottom w:val="single" w:sz="4" w:space="0" w:color="auto"/>
            </w:tcBorders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4C2A" w:rsidRPr="00411368" w:rsidTr="00AC5DBA">
        <w:tc>
          <w:tcPr>
            <w:tcW w:w="1947" w:type="dxa"/>
            <w:vMerge/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right w:val="single" w:sz="4" w:space="0" w:color="auto"/>
            </w:tcBorders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</w:tcBorders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Средства бюджета Октябрьского района</w:t>
            </w: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21953,0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352000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27821,7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8138,8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5987,8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3809,2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3809,2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3809,2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64C2A" w:rsidRPr="00411368" w:rsidRDefault="00CB7B5E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75328,9</w:t>
            </w:r>
          </w:p>
        </w:tc>
      </w:tr>
      <w:tr w:rsidR="00564C2A" w:rsidRPr="00411368" w:rsidTr="00AC5DBA">
        <w:tc>
          <w:tcPr>
            <w:tcW w:w="1947" w:type="dxa"/>
            <w:vMerge/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right w:val="single" w:sz="4" w:space="0" w:color="auto"/>
            </w:tcBorders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569" w:type="dxa"/>
            <w:tcBorders>
              <w:left w:val="single" w:sz="4" w:space="0" w:color="auto"/>
            </w:tcBorders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2936,2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FF2DAC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3552,4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2611,7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2670,3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2670,3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2670,3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2670,3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64C2A" w:rsidRPr="00411368" w:rsidRDefault="00FF2DAC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19781,5</w:t>
            </w:r>
          </w:p>
        </w:tc>
      </w:tr>
      <w:tr w:rsidR="00564C2A" w:rsidRPr="00411368" w:rsidTr="00AC5DBA">
        <w:tc>
          <w:tcPr>
            <w:tcW w:w="1947" w:type="dxa"/>
            <w:vMerge/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right w:val="single" w:sz="4" w:space="0" w:color="auto"/>
            </w:tcBorders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569" w:type="dxa"/>
            <w:tcBorders>
              <w:left w:val="single" w:sz="4" w:space="0" w:color="auto"/>
            </w:tcBorders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Др. источники </w:t>
            </w: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4C2A" w:rsidRPr="00411368" w:rsidTr="00AC5DBA">
        <w:trPr>
          <w:trHeight w:val="276"/>
        </w:trPr>
        <w:tc>
          <w:tcPr>
            <w:tcW w:w="1947" w:type="dxa"/>
            <w:tcBorders>
              <w:right w:val="single" w:sz="4" w:space="0" w:color="auto"/>
            </w:tcBorders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Планируемые результаты</w:t>
            </w:r>
          </w:p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реализации подпрограммы</w:t>
            </w:r>
          </w:p>
        </w:tc>
        <w:tc>
          <w:tcPr>
            <w:tcW w:w="710" w:type="dxa"/>
          </w:tcPr>
          <w:p w:rsidR="00564C2A" w:rsidRPr="00411368" w:rsidRDefault="00564C2A" w:rsidP="00E77AAD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:rsidR="00564C2A" w:rsidRPr="00411368" w:rsidRDefault="00564C2A" w:rsidP="00E77AAD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gridSpan w:val="9"/>
            <w:tcBorders>
              <w:right w:val="single" w:sz="4" w:space="0" w:color="auto"/>
            </w:tcBorders>
            <w:shd w:val="clear" w:color="auto" w:fill="auto"/>
          </w:tcPr>
          <w:p w:rsidR="00564C2A" w:rsidRPr="00411368" w:rsidRDefault="00564C2A" w:rsidP="00E77AAD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Подпрограмма базируется</w:t>
            </w:r>
            <w:r w:rsidRPr="00411368">
              <w:rPr>
                <w:rFonts w:ascii="Times New Roman" w:hAnsi="Times New Roman"/>
                <w:bCs/>
                <w:sz w:val="24"/>
                <w:szCs w:val="24"/>
              </w:rPr>
              <w:t xml:space="preserve"> на </w:t>
            </w:r>
            <w:proofErr w:type="gramStart"/>
            <w:r w:rsidRPr="00411368">
              <w:rPr>
                <w:rFonts w:ascii="Times New Roman" w:hAnsi="Times New Roman"/>
                <w:bCs/>
                <w:sz w:val="24"/>
                <w:szCs w:val="24"/>
              </w:rPr>
              <w:t>достижении</w:t>
            </w:r>
            <w:proofErr w:type="gramEnd"/>
            <w:r w:rsidRPr="00411368">
              <w:rPr>
                <w:rFonts w:ascii="Times New Roman" w:hAnsi="Times New Roman"/>
                <w:bCs/>
                <w:sz w:val="24"/>
                <w:szCs w:val="24"/>
              </w:rPr>
              <w:t xml:space="preserve"> следующих целевых показателях:</w:t>
            </w:r>
          </w:p>
          <w:p w:rsidR="00564C2A" w:rsidRPr="00411368" w:rsidRDefault="00564C2A" w:rsidP="00E77AAD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- снижение смертности от туберкулеза;</w:t>
            </w:r>
          </w:p>
          <w:p w:rsidR="00564C2A" w:rsidRPr="00411368" w:rsidRDefault="00564C2A" w:rsidP="00E77AAD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- снижение заболеваемости туберкулезом;</w:t>
            </w:r>
          </w:p>
          <w:p w:rsidR="00564C2A" w:rsidRPr="00411368" w:rsidRDefault="00564C2A" w:rsidP="00E77AAD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 xml:space="preserve">- увеличение охвата </w:t>
            </w:r>
            <w:proofErr w:type="gramStart"/>
            <w:r w:rsidRPr="00411368">
              <w:rPr>
                <w:rFonts w:ascii="Times New Roman" w:hAnsi="Times New Roman"/>
                <w:sz w:val="24"/>
                <w:szCs w:val="24"/>
              </w:rPr>
              <w:t>ВИЧ-инфицированных</w:t>
            </w:r>
            <w:proofErr w:type="gramEnd"/>
            <w:r w:rsidRPr="00411368">
              <w:rPr>
                <w:rFonts w:ascii="Times New Roman" w:hAnsi="Times New Roman"/>
                <w:sz w:val="24"/>
                <w:szCs w:val="24"/>
              </w:rPr>
              <w:t xml:space="preserve"> диспансерным наблюдением;</w:t>
            </w:r>
          </w:p>
          <w:p w:rsidR="00564C2A" w:rsidRPr="00411368" w:rsidRDefault="00564C2A" w:rsidP="00E77AAD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- улучшение состояния здоровья населения района;</w:t>
            </w:r>
          </w:p>
          <w:p w:rsidR="00564C2A" w:rsidRPr="00411368" w:rsidRDefault="00564C2A" w:rsidP="00E77AAD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 xml:space="preserve">- снижение </w:t>
            </w:r>
            <w:proofErr w:type="gramStart"/>
            <w:r w:rsidRPr="00411368">
              <w:rPr>
                <w:rFonts w:ascii="Times New Roman" w:hAnsi="Times New Roman"/>
                <w:sz w:val="24"/>
                <w:szCs w:val="24"/>
              </w:rPr>
              <w:t>младенческой</w:t>
            </w:r>
            <w:proofErr w:type="gramEnd"/>
            <w:r w:rsidRPr="00411368">
              <w:rPr>
                <w:rFonts w:ascii="Times New Roman" w:hAnsi="Times New Roman"/>
                <w:sz w:val="24"/>
                <w:szCs w:val="24"/>
              </w:rPr>
              <w:t xml:space="preserve"> смертности;</w:t>
            </w:r>
          </w:p>
          <w:p w:rsidR="00564C2A" w:rsidRPr="00411368" w:rsidRDefault="00564C2A" w:rsidP="00E77AAD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- увеличение средней продолжительности жизни.</w:t>
            </w:r>
          </w:p>
        </w:tc>
      </w:tr>
    </w:tbl>
    <w:p w:rsidR="00564C2A" w:rsidRDefault="00564C2A" w:rsidP="00E77AA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</w:p>
    <w:p w:rsidR="00564C2A" w:rsidRDefault="00564C2A" w:rsidP="00E77AA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</w:p>
    <w:p w:rsidR="00564C2A" w:rsidRPr="00624CA1" w:rsidRDefault="00564C2A" w:rsidP="00E77AAD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          У</w:t>
      </w:r>
      <w:r w:rsidRPr="00624CA1">
        <w:rPr>
          <w:rFonts w:ascii="Times New Roman CYR" w:hAnsi="Times New Roman CYR" w:cs="Times New Roman CYR"/>
          <w:bCs/>
          <w:szCs w:val="28"/>
        </w:rPr>
        <w:t>правляющ</w:t>
      </w:r>
      <w:r>
        <w:rPr>
          <w:rFonts w:ascii="Times New Roman CYR" w:hAnsi="Times New Roman CYR" w:cs="Times New Roman CYR"/>
          <w:bCs/>
          <w:szCs w:val="28"/>
        </w:rPr>
        <w:t xml:space="preserve">ий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делами</w:t>
      </w:r>
    </w:p>
    <w:p w:rsidR="00564C2A" w:rsidRDefault="00564C2A" w:rsidP="00E77AAD">
      <w:pPr>
        <w:widowControl w:val="0"/>
        <w:autoSpaceDE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района     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  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</w:t>
      </w:r>
      <w:r>
        <w:rPr>
          <w:rFonts w:ascii="Times New Roman CYR" w:hAnsi="Times New Roman CYR" w:cs="Times New Roman CYR"/>
          <w:bCs/>
          <w:sz w:val="28"/>
          <w:szCs w:val="28"/>
        </w:rPr>
        <w:t>Н.Н. Савченко</w:t>
      </w:r>
    </w:p>
    <w:p w:rsidR="00564C2A" w:rsidRDefault="00564C2A" w:rsidP="00564C2A">
      <w:pPr>
        <w:pStyle w:val="5"/>
        <w:keepNext w:val="0"/>
        <w:widowControl w:val="0"/>
        <w:ind w:left="0" w:firstLine="0"/>
        <w:rPr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br w:type="page"/>
      </w:r>
    </w:p>
    <w:p w:rsidR="00211E44" w:rsidRPr="00683A16" w:rsidRDefault="00211E44" w:rsidP="00211E44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683A16">
        <w:rPr>
          <w:rFonts w:ascii="Times New Roman" w:hAnsi="Times New Roman"/>
          <w:sz w:val="28"/>
          <w:szCs w:val="28"/>
        </w:rPr>
        <w:lastRenderedPageBreak/>
        <w:t>Приложение №</w:t>
      </w:r>
      <w:r w:rsidR="00F55396">
        <w:rPr>
          <w:rFonts w:ascii="Times New Roman" w:hAnsi="Times New Roman"/>
          <w:sz w:val="28"/>
          <w:szCs w:val="28"/>
        </w:rPr>
        <w:t>4</w:t>
      </w:r>
    </w:p>
    <w:p w:rsidR="00211E44" w:rsidRPr="00683A16" w:rsidRDefault="00211E44" w:rsidP="00211E44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683A16">
        <w:rPr>
          <w:rFonts w:ascii="Times New Roman" w:hAnsi="Times New Roman"/>
          <w:sz w:val="28"/>
          <w:szCs w:val="28"/>
        </w:rPr>
        <w:t>к постановлению</w:t>
      </w:r>
    </w:p>
    <w:p w:rsidR="00211E44" w:rsidRPr="00683A16" w:rsidRDefault="00211E44" w:rsidP="00211E44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683A16">
        <w:rPr>
          <w:rFonts w:ascii="Times New Roman" w:hAnsi="Times New Roman"/>
          <w:sz w:val="28"/>
          <w:szCs w:val="28"/>
        </w:rPr>
        <w:t>Администрации</w:t>
      </w:r>
    </w:p>
    <w:p w:rsidR="00211E44" w:rsidRPr="00683A16" w:rsidRDefault="00211E44" w:rsidP="00211E44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683A16">
        <w:rPr>
          <w:rFonts w:ascii="Times New Roman" w:hAnsi="Times New Roman"/>
          <w:sz w:val="28"/>
          <w:szCs w:val="28"/>
        </w:rPr>
        <w:t>Октябрьского района</w:t>
      </w:r>
    </w:p>
    <w:p w:rsidR="00211E44" w:rsidRDefault="00762001" w:rsidP="00211E44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09.10.2015  № 646</w:t>
      </w:r>
    </w:p>
    <w:p w:rsidR="00211E44" w:rsidRDefault="00211E44" w:rsidP="00690F53">
      <w:pPr>
        <w:autoSpaceDE w:val="0"/>
        <w:autoSpaceDN w:val="0"/>
        <w:adjustRightInd w:val="0"/>
        <w:spacing w:after="0"/>
        <w:ind w:firstLine="851"/>
        <w:jc w:val="right"/>
        <w:rPr>
          <w:rFonts w:ascii="Times New Roman" w:hAnsi="Times New Roman"/>
          <w:kern w:val="2"/>
          <w:sz w:val="28"/>
          <w:szCs w:val="28"/>
        </w:rPr>
      </w:pPr>
    </w:p>
    <w:p w:rsidR="0083000E" w:rsidRDefault="0083000E" w:rsidP="0083000E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</w:p>
    <w:p w:rsidR="00564C2A" w:rsidRDefault="003D054E" w:rsidP="0004691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564C2A">
        <w:rPr>
          <w:rFonts w:ascii="Times New Roman" w:hAnsi="Times New Roman"/>
          <w:sz w:val="28"/>
          <w:szCs w:val="28"/>
        </w:rPr>
        <w:t>Мероприятие 1.11 – Приобретение медицинского оборудования.</w:t>
      </w:r>
    </w:p>
    <w:p w:rsidR="00564C2A" w:rsidRDefault="00564C2A" w:rsidP="0004691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center"/>
        <w:rPr>
          <w:rFonts w:ascii="Times New Roman" w:hAnsi="Times New Roman"/>
          <w:sz w:val="28"/>
          <w:szCs w:val="28"/>
        </w:rPr>
      </w:pPr>
    </w:p>
    <w:p w:rsidR="00564C2A" w:rsidRDefault="00564C2A" w:rsidP="0004691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1.11.1 </w:t>
      </w:r>
      <w:proofErr w:type="gramStart"/>
      <w:r>
        <w:rPr>
          <w:rFonts w:ascii="Times New Roman" w:hAnsi="Times New Roman"/>
          <w:sz w:val="28"/>
          <w:szCs w:val="28"/>
        </w:rPr>
        <w:t>Универсальный</w:t>
      </w:r>
      <w:proofErr w:type="gramEnd"/>
      <w:r>
        <w:rPr>
          <w:rFonts w:ascii="Times New Roman" w:hAnsi="Times New Roman"/>
          <w:sz w:val="28"/>
          <w:szCs w:val="28"/>
        </w:rPr>
        <w:t xml:space="preserve"> электрохирургический генератор с двойной функцией электролигирования сосудов и тканей.</w:t>
      </w:r>
    </w:p>
    <w:p w:rsidR="00564C2A" w:rsidRDefault="00564C2A" w:rsidP="0004691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улучшения качества медицинской помощи жителям района продолжается работа по оснащенности МБУЗ ЦРБ Октябрьского района новым медицинским оборудованием. В 2014 году из бюджета Октябрьского района на приобретение универсального электрохирургического генератора с двойной функцией электролигирования сосудов и тканей было выделено </w:t>
      </w:r>
      <w:r w:rsidR="008B0130">
        <w:rPr>
          <w:rFonts w:ascii="Times New Roman" w:hAnsi="Times New Roman"/>
          <w:sz w:val="28"/>
          <w:szCs w:val="28"/>
        </w:rPr>
        <w:t xml:space="preserve">и использовано </w:t>
      </w:r>
      <w:r>
        <w:rPr>
          <w:rFonts w:ascii="Times New Roman" w:hAnsi="Times New Roman"/>
          <w:sz w:val="28"/>
          <w:szCs w:val="28"/>
        </w:rPr>
        <w:t xml:space="preserve">1492,6 тыс. рублей. </w:t>
      </w:r>
    </w:p>
    <w:p w:rsidR="00564C2A" w:rsidRDefault="00564C2A" w:rsidP="0004691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2A4798">
        <w:rPr>
          <w:rFonts w:ascii="Times New Roman" w:hAnsi="Times New Roman"/>
          <w:sz w:val="28"/>
          <w:szCs w:val="28"/>
        </w:rPr>
        <w:t>Универсальный</w:t>
      </w:r>
      <w:proofErr w:type="gramEnd"/>
      <w:r w:rsidRPr="002A4798">
        <w:rPr>
          <w:rFonts w:ascii="Times New Roman" w:hAnsi="Times New Roman"/>
          <w:sz w:val="28"/>
          <w:szCs w:val="28"/>
        </w:rPr>
        <w:t xml:space="preserve"> электрохирургический генератор с двойной функцией электролигирования сосудов и тканей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2A4798">
        <w:rPr>
          <w:rFonts w:ascii="Times New Roman" w:hAnsi="Times New Roman"/>
          <w:sz w:val="28"/>
          <w:szCs w:val="28"/>
        </w:rPr>
        <w:t>редназначен для всех видов электрохирургических воздействий, включая рассечения тканей, остановку кровотечений и электролигирование крупных кровеносных сосудов, лимфатических сосудов и тканевых структур при хирургической мобилизации, путем подачи к тканям радиочастотной энергии в моно- и биполярных режимах. Генератор может применяться при традиционных и эндохирургических операциях во всех областях хирургии</w:t>
      </w:r>
      <w:r>
        <w:rPr>
          <w:rFonts w:ascii="Times New Roman" w:hAnsi="Times New Roman"/>
          <w:sz w:val="28"/>
          <w:szCs w:val="28"/>
        </w:rPr>
        <w:t>.</w:t>
      </w:r>
      <w:r w:rsidRPr="002A4798">
        <w:rPr>
          <w:rFonts w:ascii="Times New Roman" w:hAnsi="Times New Roman"/>
          <w:sz w:val="28"/>
          <w:szCs w:val="28"/>
        </w:rPr>
        <w:t xml:space="preserve"> </w:t>
      </w:r>
    </w:p>
    <w:p w:rsidR="00564C2A" w:rsidRDefault="00564C2A" w:rsidP="0004691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1.11.2 Аппарат (система) наружной (неинвазивной) контрпульсации.</w:t>
      </w:r>
    </w:p>
    <w:p w:rsidR="00564C2A" w:rsidRDefault="00564C2A" w:rsidP="0004691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2015 году </w:t>
      </w:r>
      <w:r w:rsidR="007E7828">
        <w:rPr>
          <w:rFonts w:ascii="Times New Roman" w:hAnsi="Times New Roman"/>
          <w:sz w:val="28"/>
          <w:szCs w:val="28"/>
        </w:rPr>
        <w:t xml:space="preserve">выделены и использованы </w:t>
      </w:r>
      <w:r>
        <w:rPr>
          <w:rFonts w:ascii="Times New Roman" w:hAnsi="Times New Roman"/>
          <w:sz w:val="28"/>
          <w:szCs w:val="28"/>
        </w:rPr>
        <w:t>денежные средства из бюджета Октябрьского района</w:t>
      </w:r>
      <w:r w:rsidRPr="00AA4FF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сумме 4</w:t>
      </w:r>
      <w:r w:rsidR="007E7828">
        <w:rPr>
          <w:rFonts w:ascii="Times New Roman" w:hAnsi="Times New Roman"/>
          <w:sz w:val="28"/>
          <w:szCs w:val="28"/>
        </w:rPr>
        <w:t>158</w:t>
      </w:r>
      <w:r>
        <w:rPr>
          <w:rFonts w:ascii="Times New Roman" w:hAnsi="Times New Roman"/>
          <w:sz w:val="28"/>
          <w:szCs w:val="28"/>
        </w:rPr>
        <w:t>,0 тыс. рублей на приобретение аппарата (системы) наружной (неинвазивной) контрпульсации для МБУЗ ЦРБ Октябрьского района. Назначение аппарата – лечение ишемической болезни сердца методом кардиосинхронизированной неинвазивной (наружной) контрпульсации. Это н</w:t>
      </w:r>
      <w:r w:rsidRPr="00DA66C4">
        <w:rPr>
          <w:rFonts w:ascii="Times New Roman" w:hAnsi="Times New Roman"/>
          <w:sz w:val="28"/>
          <w:szCs w:val="28"/>
        </w:rPr>
        <w:t>овейший неинвазивный метод лечения ишемической болезни сердца</w:t>
      </w:r>
      <w:r>
        <w:rPr>
          <w:rFonts w:ascii="Times New Roman" w:hAnsi="Times New Roman"/>
          <w:sz w:val="28"/>
          <w:szCs w:val="28"/>
        </w:rPr>
        <w:t xml:space="preserve">. </w:t>
      </w:r>
      <w:r w:rsidRPr="00DA66C4">
        <w:rPr>
          <w:rFonts w:ascii="Times New Roman" w:hAnsi="Times New Roman"/>
          <w:sz w:val="28"/>
          <w:szCs w:val="28"/>
        </w:rPr>
        <w:t xml:space="preserve">Принцип </w:t>
      </w:r>
      <w:r>
        <w:rPr>
          <w:rFonts w:ascii="Times New Roman" w:hAnsi="Times New Roman"/>
          <w:sz w:val="28"/>
          <w:szCs w:val="28"/>
        </w:rPr>
        <w:t xml:space="preserve">действия аппарата: </w:t>
      </w:r>
      <w:r w:rsidRPr="00DA66C4">
        <w:rPr>
          <w:rFonts w:ascii="Times New Roman" w:hAnsi="Times New Roman"/>
          <w:sz w:val="28"/>
          <w:szCs w:val="28"/>
        </w:rPr>
        <w:t>повышения перфузионного давления в коронарных артериях во время диастолы и снижения сопротивления сердечному выбросу во время систолы, что приводит к увеличению диастолического давления в аорте, увеличению коронарного перфузионного давления и усилению кровоснабжения миокарда.</w:t>
      </w:r>
    </w:p>
    <w:p w:rsidR="00156E31" w:rsidRDefault="00BF1B72" w:rsidP="0004691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1.11.3 Медицинское оборудование</w:t>
      </w:r>
      <w:r w:rsidR="00690F53">
        <w:rPr>
          <w:rFonts w:ascii="Times New Roman" w:hAnsi="Times New Roman"/>
          <w:sz w:val="28"/>
          <w:szCs w:val="28"/>
        </w:rPr>
        <w:t>.</w:t>
      </w:r>
    </w:p>
    <w:p w:rsidR="005850D2" w:rsidRDefault="00915F6B" w:rsidP="0004691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2015 году </w:t>
      </w:r>
      <w:r w:rsidR="00E6111B">
        <w:rPr>
          <w:rFonts w:ascii="Times New Roman" w:hAnsi="Times New Roman"/>
          <w:sz w:val="28"/>
          <w:szCs w:val="28"/>
        </w:rPr>
        <w:t xml:space="preserve">из бюджета Октябрьского района </w:t>
      </w:r>
      <w:r>
        <w:rPr>
          <w:rFonts w:ascii="Times New Roman" w:hAnsi="Times New Roman"/>
          <w:sz w:val="28"/>
          <w:szCs w:val="28"/>
        </w:rPr>
        <w:t xml:space="preserve">выделены денежные средства в сумме </w:t>
      </w:r>
      <w:r w:rsidR="008E76C7">
        <w:rPr>
          <w:rFonts w:ascii="Times New Roman" w:hAnsi="Times New Roman"/>
          <w:sz w:val="28"/>
          <w:szCs w:val="28"/>
        </w:rPr>
        <w:t>5921,5</w:t>
      </w:r>
      <w:r>
        <w:rPr>
          <w:rFonts w:ascii="Times New Roman" w:hAnsi="Times New Roman"/>
          <w:sz w:val="28"/>
          <w:szCs w:val="28"/>
        </w:rPr>
        <w:t xml:space="preserve"> тыс. рублей на приобретение оборудовани</w:t>
      </w:r>
      <w:r w:rsidR="00193B22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</w:t>
      </w:r>
      <w:r w:rsidR="00AC5DBA">
        <w:rPr>
          <w:rFonts w:ascii="Times New Roman" w:hAnsi="Times New Roman"/>
          <w:sz w:val="28"/>
          <w:szCs w:val="28"/>
        </w:rPr>
        <w:t>МБУЗ</w:t>
      </w:r>
      <w:r w:rsidR="00803924">
        <w:rPr>
          <w:rFonts w:ascii="Times New Roman" w:hAnsi="Times New Roman"/>
          <w:sz w:val="28"/>
          <w:szCs w:val="28"/>
        </w:rPr>
        <w:t xml:space="preserve"> ЦРБ Октябрьского района</w:t>
      </w:r>
      <w:r w:rsidR="005850D2">
        <w:rPr>
          <w:rFonts w:ascii="Times New Roman" w:hAnsi="Times New Roman"/>
          <w:sz w:val="28"/>
          <w:szCs w:val="28"/>
        </w:rPr>
        <w:t xml:space="preserve">. </w:t>
      </w:r>
      <w:r w:rsidR="00E6111B">
        <w:rPr>
          <w:rFonts w:ascii="Times New Roman" w:hAnsi="Times New Roman"/>
          <w:sz w:val="28"/>
          <w:szCs w:val="28"/>
        </w:rPr>
        <w:t xml:space="preserve">За счет </w:t>
      </w:r>
      <w:proofErr w:type="gramStart"/>
      <w:r w:rsidR="00E6111B">
        <w:rPr>
          <w:rFonts w:ascii="Times New Roman" w:hAnsi="Times New Roman"/>
          <w:sz w:val="28"/>
          <w:szCs w:val="28"/>
        </w:rPr>
        <w:t>указанных</w:t>
      </w:r>
      <w:proofErr w:type="gramEnd"/>
      <w:r w:rsidR="00E6111B">
        <w:rPr>
          <w:rFonts w:ascii="Times New Roman" w:hAnsi="Times New Roman"/>
          <w:sz w:val="28"/>
          <w:szCs w:val="28"/>
        </w:rPr>
        <w:t xml:space="preserve"> средств планируется приобретение</w:t>
      </w:r>
      <w:r w:rsidR="005850D2">
        <w:rPr>
          <w:rFonts w:ascii="Times New Roman" w:hAnsi="Times New Roman"/>
          <w:sz w:val="28"/>
          <w:szCs w:val="28"/>
        </w:rPr>
        <w:t>:</w:t>
      </w:r>
    </w:p>
    <w:p w:rsidR="00915F6B" w:rsidRDefault="005850D2" w:rsidP="0004691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803924">
        <w:rPr>
          <w:rFonts w:ascii="Times New Roman" w:hAnsi="Times New Roman"/>
          <w:sz w:val="28"/>
          <w:szCs w:val="28"/>
        </w:rPr>
        <w:t xml:space="preserve"> аппарата для внутривенного лазерного облучения крови</w:t>
      </w:r>
      <w:r w:rsidR="0085680C">
        <w:rPr>
          <w:rFonts w:ascii="Times New Roman" w:hAnsi="Times New Roman"/>
          <w:sz w:val="28"/>
          <w:szCs w:val="28"/>
        </w:rPr>
        <w:t>;</w:t>
      </w:r>
    </w:p>
    <w:p w:rsidR="0085680C" w:rsidRDefault="0085680C" w:rsidP="0004691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аппарат</w:t>
      </w:r>
      <w:r w:rsidR="005850D2">
        <w:rPr>
          <w:rFonts w:ascii="Times New Roman" w:hAnsi="Times New Roman"/>
          <w:sz w:val="28"/>
          <w:szCs w:val="28"/>
        </w:rPr>
        <w:t>а</w:t>
      </w:r>
      <w:r w:rsidR="00992A1F">
        <w:rPr>
          <w:rFonts w:ascii="Times New Roman" w:hAnsi="Times New Roman"/>
          <w:sz w:val="28"/>
          <w:szCs w:val="28"/>
        </w:rPr>
        <w:t xml:space="preserve"> для ультразвуковой терапии</w:t>
      </w:r>
      <w:r>
        <w:rPr>
          <w:rFonts w:ascii="Times New Roman" w:hAnsi="Times New Roman"/>
          <w:sz w:val="28"/>
          <w:szCs w:val="28"/>
        </w:rPr>
        <w:t>;</w:t>
      </w:r>
    </w:p>
    <w:p w:rsidR="0085680C" w:rsidRDefault="0085680C" w:rsidP="0004691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оборудовани</w:t>
      </w:r>
      <w:r w:rsidR="005850D2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для те</w:t>
      </w:r>
      <w:r w:rsidR="005850D2">
        <w:rPr>
          <w:rFonts w:ascii="Times New Roman" w:hAnsi="Times New Roman"/>
          <w:sz w:val="28"/>
          <w:szCs w:val="28"/>
        </w:rPr>
        <w:t>плолечения и криотерапии (кабины с инфра</w:t>
      </w:r>
      <w:r>
        <w:rPr>
          <w:rFonts w:ascii="Times New Roman" w:hAnsi="Times New Roman"/>
          <w:sz w:val="28"/>
          <w:szCs w:val="28"/>
        </w:rPr>
        <w:t>красным излучением, оборудовани</w:t>
      </w:r>
      <w:r w:rsidR="005850D2">
        <w:rPr>
          <w:rFonts w:ascii="Times New Roman" w:hAnsi="Times New Roman"/>
          <w:sz w:val="28"/>
          <w:szCs w:val="28"/>
        </w:rPr>
        <w:t>я для криотерапии и криоэлектро</w:t>
      </w:r>
      <w:r>
        <w:rPr>
          <w:rFonts w:ascii="Times New Roman" w:hAnsi="Times New Roman"/>
          <w:sz w:val="28"/>
          <w:szCs w:val="28"/>
        </w:rPr>
        <w:t>терапи;</w:t>
      </w:r>
    </w:p>
    <w:p w:rsidR="0085680C" w:rsidRDefault="005850D2" w:rsidP="0004691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оборудования для гидротерапии (душа Виши с циркулярной системой, кафедры водолечебной);</w:t>
      </w:r>
    </w:p>
    <w:p w:rsidR="00BF1B72" w:rsidRDefault="005850D2" w:rsidP="0004691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F5496E">
        <w:rPr>
          <w:rFonts w:ascii="Times New Roman" w:hAnsi="Times New Roman"/>
          <w:sz w:val="28"/>
          <w:szCs w:val="28"/>
        </w:rPr>
        <w:t xml:space="preserve"> ванны бальнеологической;</w:t>
      </w:r>
    </w:p>
    <w:p w:rsidR="00F5496E" w:rsidRDefault="00F5496E" w:rsidP="0004691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аппарата магнитной стимуляции органов малого таза; </w:t>
      </w:r>
    </w:p>
    <w:p w:rsidR="0037383D" w:rsidRDefault="0037383D" w:rsidP="0037383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гастрофиброскопа;</w:t>
      </w:r>
    </w:p>
    <w:p w:rsidR="0037383D" w:rsidRDefault="0037383D" w:rsidP="0037383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аппарата ударно-волновой терапии.</w:t>
      </w:r>
    </w:p>
    <w:p w:rsidR="00BF1B72" w:rsidRDefault="00125E03" w:rsidP="0004691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1.11.4 Лапароскоп</w:t>
      </w:r>
      <w:r w:rsidR="00F251D9">
        <w:rPr>
          <w:rFonts w:ascii="Times New Roman" w:hAnsi="Times New Roman"/>
          <w:sz w:val="28"/>
          <w:szCs w:val="28"/>
        </w:rPr>
        <w:t xml:space="preserve">, </w:t>
      </w:r>
      <w:r w:rsidR="00BF1B72">
        <w:rPr>
          <w:rFonts w:ascii="Times New Roman" w:hAnsi="Times New Roman"/>
          <w:sz w:val="28"/>
          <w:szCs w:val="28"/>
        </w:rPr>
        <w:t>освети</w:t>
      </w:r>
      <w:r>
        <w:rPr>
          <w:rFonts w:ascii="Times New Roman" w:hAnsi="Times New Roman"/>
          <w:sz w:val="28"/>
          <w:szCs w:val="28"/>
        </w:rPr>
        <w:t>тель ксеноновый эндоскопический</w:t>
      </w:r>
      <w:r w:rsidR="00F251D9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 </w:t>
      </w:r>
      <w:r w:rsidR="00BF1B72">
        <w:rPr>
          <w:rFonts w:ascii="Times New Roman" w:hAnsi="Times New Roman"/>
          <w:sz w:val="28"/>
          <w:szCs w:val="28"/>
        </w:rPr>
        <w:t xml:space="preserve"> переходник под световой кабель.</w:t>
      </w:r>
    </w:p>
    <w:p w:rsidR="00BF1B72" w:rsidRPr="00DA66C4" w:rsidRDefault="00AC7104" w:rsidP="0004691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 резервного фонда Правительства Ростовской области в 2015 году выделены денежные средства на</w:t>
      </w:r>
      <w:r w:rsidR="003825D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825DD">
        <w:rPr>
          <w:rFonts w:ascii="Times New Roman" w:hAnsi="Times New Roman"/>
          <w:sz w:val="28"/>
          <w:szCs w:val="28"/>
        </w:rPr>
        <w:t>финансовое</w:t>
      </w:r>
      <w:proofErr w:type="gramEnd"/>
      <w:r w:rsidR="003825DD">
        <w:rPr>
          <w:rFonts w:ascii="Times New Roman" w:hAnsi="Times New Roman"/>
          <w:sz w:val="28"/>
          <w:szCs w:val="28"/>
        </w:rPr>
        <w:t xml:space="preserve"> обеспечение непредвиденных расходов в сумме 889,0 тыс. рублей. Часть </w:t>
      </w:r>
      <w:r w:rsidR="00970BB3">
        <w:rPr>
          <w:rFonts w:ascii="Times New Roman" w:hAnsi="Times New Roman"/>
          <w:sz w:val="28"/>
          <w:szCs w:val="28"/>
        </w:rPr>
        <w:t xml:space="preserve">этих </w:t>
      </w:r>
      <w:r w:rsidR="003825DD">
        <w:rPr>
          <w:rFonts w:ascii="Times New Roman" w:hAnsi="Times New Roman"/>
          <w:sz w:val="28"/>
          <w:szCs w:val="28"/>
        </w:rPr>
        <w:t>средств</w:t>
      </w:r>
      <w:r w:rsidR="00875FE1">
        <w:rPr>
          <w:rFonts w:ascii="Times New Roman" w:hAnsi="Times New Roman"/>
          <w:sz w:val="28"/>
          <w:szCs w:val="28"/>
        </w:rPr>
        <w:t xml:space="preserve"> в сумме 189,0 тыс. рублей</w:t>
      </w:r>
      <w:r w:rsidR="003825D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970BB3">
        <w:rPr>
          <w:rFonts w:ascii="Times New Roman" w:hAnsi="Times New Roman"/>
          <w:sz w:val="28"/>
          <w:szCs w:val="28"/>
        </w:rPr>
        <w:t>направлен</w:t>
      </w:r>
      <w:r w:rsidR="00875FE1">
        <w:rPr>
          <w:rFonts w:ascii="Times New Roman" w:hAnsi="Times New Roman"/>
          <w:sz w:val="28"/>
          <w:szCs w:val="28"/>
        </w:rPr>
        <w:t>ы</w:t>
      </w:r>
      <w:proofErr w:type="gramEnd"/>
      <w:r w:rsidR="00970BB3"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</w:rPr>
        <w:t xml:space="preserve"> </w:t>
      </w:r>
      <w:r w:rsidR="00125E03">
        <w:rPr>
          <w:rFonts w:ascii="Times New Roman" w:hAnsi="Times New Roman"/>
          <w:sz w:val="28"/>
          <w:szCs w:val="28"/>
        </w:rPr>
        <w:t>приобретени</w:t>
      </w:r>
      <w:r w:rsidR="00970BB3">
        <w:rPr>
          <w:rFonts w:ascii="Times New Roman" w:hAnsi="Times New Roman"/>
          <w:sz w:val="28"/>
          <w:szCs w:val="28"/>
        </w:rPr>
        <w:t>е лапароскопа и осветителя ксенонового эндоскопического с переходником под световой кабель</w:t>
      </w:r>
      <w:r w:rsidR="00125E03">
        <w:rPr>
          <w:rFonts w:ascii="Times New Roman" w:hAnsi="Times New Roman"/>
          <w:sz w:val="28"/>
          <w:szCs w:val="28"/>
        </w:rPr>
        <w:t>.</w:t>
      </w:r>
      <w:r w:rsidR="003825DD">
        <w:rPr>
          <w:rFonts w:ascii="Times New Roman" w:hAnsi="Times New Roman"/>
          <w:sz w:val="28"/>
          <w:szCs w:val="28"/>
        </w:rPr>
        <w:t xml:space="preserve"> </w:t>
      </w:r>
    </w:p>
    <w:p w:rsidR="00564C2A" w:rsidRDefault="00564C2A" w:rsidP="0004691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Финансирование мероприятия приведет к созданию необходимых современных условий для осуществления </w:t>
      </w:r>
      <w:proofErr w:type="gramStart"/>
      <w:r>
        <w:rPr>
          <w:rFonts w:ascii="Times New Roman" w:hAnsi="Times New Roman"/>
          <w:sz w:val="28"/>
          <w:szCs w:val="28"/>
        </w:rPr>
        <w:t>профессиональной</w:t>
      </w:r>
      <w:proofErr w:type="gramEnd"/>
      <w:r>
        <w:rPr>
          <w:rFonts w:ascii="Times New Roman" w:hAnsi="Times New Roman"/>
          <w:sz w:val="28"/>
          <w:szCs w:val="28"/>
        </w:rPr>
        <w:t xml:space="preserve"> деятельности медицинских работников, дальнейшего развития медицинского учреждения и в результате к своевременному, качественному оказанию меди</w:t>
      </w:r>
      <w:r w:rsidR="003D054E">
        <w:rPr>
          <w:rFonts w:ascii="Times New Roman" w:hAnsi="Times New Roman"/>
          <w:sz w:val="28"/>
          <w:szCs w:val="28"/>
        </w:rPr>
        <w:t>цинской помощи населению района».</w:t>
      </w:r>
    </w:p>
    <w:p w:rsidR="00564C2A" w:rsidRDefault="00564C2A" w:rsidP="0004691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BD0840" w:rsidRDefault="00BD0840" w:rsidP="0004691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564C2A" w:rsidRPr="00624CA1" w:rsidRDefault="00564C2A" w:rsidP="0004691D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        У</w:t>
      </w:r>
      <w:r w:rsidRPr="00624CA1">
        <w:rPr>
          <w:rFonts w:ascii="Times New Roman CYR" w:hAnsi="Times New Roman CYR" w:cs="Times New Roman CYR"/>
          <w:bCs/>
          <w:szCs w:val="28"/>
        </w:rPr>
        <w:t>правляющ</w:t>
      </w:r>
      <w:r>
        <w:rPr>
          <w:rFonts w:ascii="Times New Roman CYR" w:hAnsi="Times New Roman CYR" w:cs="Times New Roman CYR"/>
          <w:bCs/>
          <w:szCs w:val="28"/>
        </w:rPr>
        <w:t>ий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делами</w:t>
      </w:r>
    </w:p>
    <w:p w:rsidR="0010517D" w:rsidRDefault="00564C2A" w:rsidP="0004691D">
      <w:pPr>
        <w:widowControl w:val="0"/>
        <w:autoSpaceDE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района     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  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</w:t>
      </w:r>
      <w:r>
        <w:rPr>
          <w:rFonts w:ascii="Times New Roman CYR" w:hAnsi="Times New Roman CYR" w:cs="Times New Roman CYR"/>
          <w:bCs/>
          <w:sz w:val="28"/>
          <w:szCs w:val="28"/>
        </w:rPr>
        <w:t>Н.Н. Савченко</w:t>
      </w:r>
    </w:p>
    <w:p w:rsidR="0010517D" w:rsidRDefault="0010517D" w:rsidP="0004691D">
      <w:pPr>
        <w:spacing w:line="240" w:lineRule="auto"/>
        <w:rPr>
          <w:rFonts w:ascii="Times New Roman CYR" w:hAnsi="Times New Roman CYR" w:cs="Times New Roman CYR"/>
          <w:bCs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br w:type="page"/>
      </w:r>
    </w:p>
    <w:p w:rsidR="00882467" w:rsidRPr="00683A16" w:rsidRDefault="00882467" w:rsidP="00882467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683A16">
        <w:rPr>
          <w:rFonts w:ascii="Times New Roman" w:hAnsi="Times New Roman"/>
          <w:sz w:val="28"/>
          <w:szCs w:val="28"/>
        </w:rPr>
        <w:lastRenderedPageBreak/>
        <w:t>Приложение №</w:t>
      </w:r>
      <w:r w:rsidR="00FE2C2C">
        <w:rPr>
          <w:rFonts w:ascii="Times New Roman" w:hAnsi="Times New Roman"/>
          <w:sz w:val="28"/>
          <w:szCs w:val="28"/>
        </w:rPr>
        <w:t>5</w:t>
      </w:r>
    </w:p>
    <w:p w:rsidR="00882467" w:rsidRPr="00683A16" w:rsidRDefault="00882467" w:rsidP="00882467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683A16">
        <w:rPr>
          <w:rFonts w:ascii="Times New Roman" w:hAnsi="Times New Roman"/>
          <w:sz w:val="28"/>
          <w:szCs w:val="28"/>
        </w:rPr>
        <w:t>к постановлению</w:t>
      </w:r>
    </w:p>
    <w:p w:rsidR="00882467" w:rsidRPr="00683A16" w:rsidRDefault="00882467" w:rsidP="00882467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683A16">
        <w:rPr>
          <w:rFonts w:ascii="Times New Roman" w:hAnsi="Times New Roman"/>
          <w:sz w:val="28"/>
          <w:szCs w:val="28"/>
        </w:rPr>
        <w:t>Администрации</w:t>
      </w:r>
    </w:p>
    <w:p w:rsidR="00882467" w:rsidRPr="00683A16" w:rsidRDefault="00882467" w:rsidP="00882467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683A16">
        <w:rPr>
          <w:rFonts w:ascii="Times New Roman" w:hAnsi="Times New Roman"/>
          <w:sz w:val="28"/>
          <w:szCs w:val="28"/>
        </w:rPr>
        <w:t>Октябрьского района</w:t>
      </w:r>
    </w:p>
    <w:p w:rsidR="00882467" w:rsidRDefault="00762001" w:rsidP="00882467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09.10.2015  № 646</w:t>
      </w:r>
    </w:p>
    <w:p w:rsidR="00882467" w:rsidRDefault="00882467" w:rsidP="00882467">
      <w:pPr>
        <w:autoSpaceDE w:val="0"/>
        <w:autoSpaceDN w:val="0"/>
        <w:adjustRightInd w:val="0"/>
        <w:spacing w:after="0"/>
        <w:ind w:firstLine="851"/>
        <w:jc w:val="right"/>
        <w:rPr>
          <w:rFonts w:ascii="Times New Roman" w:hAnsi="Times New Roman"/>
          <w:kern w:val="2"/>
          <w:sz w:val="28"/>
          <w:szCs w:val="28"/>
        </w:rPr>
      </w:pPr>
    </w:p>
    <w:p w:rsidR="00882467" w:rsidRDefault="00882467" w:rsidP="00882467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</w:p>
    <w:p w:rsidR="00882467" w:rsidRDefault="00882467" w:rsidP="00882467">
      <w:pPr>
        <w:pStyle w:val="ConsPlusCell"/>
        <w:jc w:val="center"/>
        <w:rPr>
          <w:szCs w:val="24"/>
        </w:rPr>
      </w:pPr>
      <w:r>
        <w:t xml:space="preserve">«Мероприятие 1.14 – </w:t>
      </w:r>
      <w:r w:rsidRPr="00882467">
        <w:rPr>
          <w:szCs w:val="24"/>
        </w:rPr>
        <w:t>Реконструкция дизельной электростанции МБУЗ ЦРБ Октябрьского района</w:t>
      </w:r>
      <w:r w:rsidR="00652189">
        <w:rPr>
          <w:szCs w:val="24"/>
        </w:rPr>
        <w:t>.</w:t>
      </w:r>
    </w:p>
    <w:p w:rsidR="00652189" w:rsidRDefault="00652189" w:rsidP="00882467">
      <w:pPr>
        <w:pStyle w:val="ConsPlusCell"/>
        <w:jc w:val="center"/>
        <w:rPr>
          <w:szCs w:val="24"/>
        </w:rPr>
      </w:pPr>
    </w:p>
    <w:p w:rsidR="00882467" w:rsidRDefault="00E36B5E" w:rsidP="001D366C">
      <w:pPr>
        <w:pStyle w:val="ConsPlusCell"/>
        <w:ind w:firstLine="851"/>
        <w:jc w:val="both"/>
      </w:pPr>
      <w:r>
        <w:rPr>
          <w:szCs w:val="24"/>
        </w:rPr>
        <w:t xml:space="preserve">Улучшение качественных показателей оказания медицинской помощи населению района зависит непосредственно от уровня условий труда работников здравоохранения, в том числе от состояния зданий и </w:t>
      </w:r>
      <w:proofErr w:type="gramStart"/>
      <w:r>
        <w:rPr>
          <w:szCs w:val="24"/>
        </w:rPr>
        <w:t>сооружений</w:t>
      </w:r>
      <w:proofErr w:type="gramEnd"/>
      <w:r>
        <w:rPr>
          <w:szCs w:val="24"/>
        </w:rPr>
        <w:t xml:space="preserve"> лечебных учреждений, а также их оснащения.</w:t>
      </w:r>
      <w:r w:rsidR="001D366C">
        <w:rPr>
          <w:szCs w:val="24"/>
        </w:rPr>
        <w:t xml:space="preserve"> Для обеспечения деятельности МБУЗ ЦРБ Октябрьского района в 2015 году из бюджета района выделено 677,3 тыс. рублей на реконструкцию дизельной электростанции.</w:t>
      </w:r>
      <w:r w:rsidR="003A4BA7">
        <w:rPr>
          <w:szCs w:val="24"/>
        </w:rPr>
        <w:t xml:space="preserve"> Реконструкция позволит автоматизировать включение резерва подачи электроэнергии от дизельного генератора </w:t>
      </w:r>
      <w:r w:rsidR="00723E19">
        <w:rPr>
          <w:szCs w:val="24"/>
        </w:rPr>
        <w:t xml:space="preserve">к хирургическому </w:t>
      </w:r>
      <w:r w:rsidR="00B02416">
        <w:rPr>
          <w:szCs w:val="24"/>
        </w:rPr>
        <w:t xml:space="preserve">отделению </w:t>
      </w:r>
      <w:r w:rsidR="00723E19">
        <w:rPr>
          <w:szCs w:val="24"/>
        </w:rPr>
        <w:t>и</w:t>
      </w:r>
      <w:r w:rsidR="00B02416">
        <w:rPr>
          <w:szCs w:val="24"/>
        </w:rPr>
        <w:t xml:space="preserve"> отделению анестезиологии-</w:t>
      </w:r>
      <w:r w:rsidR="00723E19">
        <w:rPr>
          <w:szCs w:val="24"/>
        </w:rPr>
        <w:t>реанима</w:t>
      </w:r>
      <w:r w:rsidR="00B02416">
        <w:rPr>
          <w:szCs w:val="24"/>
        </w:rPr>
        <w:t>тологии</w:t>
      </w:r>
      <w:r w:rsidR="009B33CA">
        <w:rPr>
          <w:szCs w:val="24"/>
        </w:rPr>
        <w:t xml:space="preserve"> </w:t>
      </w:r>
      <w:r w:rsidR="00723E19">
        <w:rPr>
          <w:szCs w:val="24"/>
        </w:rPr>
        <w:t>для беспрерывной работы медицинского оборудования</w:t>
      </w:r>
      <w:r w:rsidR="00E85040">
        <w:rPr>
          <w:szCs w:val="24"/>
        </w:rPr>
        <w:t>, что приведет к улучшению оказания медицинской помощи</w:t>
      </w:r>
      <w:r w:rsidR="00174A3B">
        <w:rPr>
          <w:szCs w:val="24"/>
        </w:rPr>
        <w:t>».</w:t>
      </w:r>
    </w:p>
    <w:p w:rsidR="00F07336" w:rsidRDefault="00F07336" w:rsidP="00F0733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F07336" w:rsidRDefault="00F07336" w:rsidP="00F0733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F07336" w:rsidRPr="00624CA1" w:rsidRDefault="00F07336" w:rsidP="00F07336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        У</w:t>
      </w:r>
      <w:r w:rsidRPr="00624CA1">
        <w:rPr>
          <w:rFonts w:ascii="Times New Roman CYR" w:hAnsi="Times New Roman CYR" w:cs="Times New Roman CYR"/>
          <w:bCs/>
          <w:szCs w:val="28"/>
        </w:rPr>
        <w:t>правляющ</w:t>
      </w:r>
      <w:r>
        <w:rPr>
          <w:rFonts w:ascii="Times New Roman CYR" w:hAnsi="Times New Roman CYR" w:cs="Times New Roman CYR"/>
          <w:bCs/>
          <w:szCs w:val="28"/>
        </w:rPr>
        <w:t>ий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делами</w:t>
      </w:r>
    </w:p>
    <w:p w:rsidR="00F07336" w:rsidRDefault="00F07336" w:rsidP="00F07336">
      <w:pPr>
        <w:widowControl w:val="0"/>
        <w:autoSpaceDE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района     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  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</w:t>
      </w:r>
      <w:r>
        <w:rPr>
          <w:rFonts w:ascii="Times New Roman CYR" w:hAnsi="Times New Roman CYR" w:cs="Times New Roman CYR"/>
          <w:bCs/>
          <w:sz w:val="28"/>
          <w:szCs w:val="28"/>
        </w:rPr>
        <w:t>Н.Н. Савченко</w:t>
      </w:r>
    </w:p>
    <w:p w:rsidR="00F07336" w:rsidRDefault="00F07336" w:rsidP="001D366C">
      <w:pPr>
        <w:pStyle w:val="ConsPlusCell"/>
        <w:ind w:firstLine="851"/>
        <w:jc w:val="both"/>
      </w:pPr>
    </w:p>
    <w:p w:rsidR="00892AA1" w:rsidRPr="00933F3E" w:rsidRDefault="00892AA1" w:rsidP="00933F3E">
      <w:pPr>
        <w:rPr>
          <w:rFonts w:ascii="Times New Roman" w:hAnsi="Times New Roman"/>
          <w:sz w:val="28"/>
          <w:szCs w:val="28"/>
        </w:rPr>
        <w:sectPr w:rsidR="00892AA1" w:rsidRPr="00933F3E" w:rsidSect="00E91581">
          <w:pgSz w:w="11906" w:h="16838" w:code="9"/>
          <w:pgMar w:top="794" w:right="851" w:bottom="1021" w:left="1418" w:header="0" w:footer="284" w:gutter="0"/>
          <w:cols w:space="708"/>
          <w:docGrid w:linePitch="360"/>
        </w:sectPr>
      </w:pPr>
    </w:p>
    <w:p w:rsidR="00D34BBD" w:rsidRPr="005A0F87" w:rsidRDefault="00D34BBD" w:rsidP="00D34BBD">
      <w:pPr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lastRenderedPageBreak/>
        <w:t>Приложение №</w:t>
      </w:r>
      <w:r w:rsidR="00FE2C2C">
        <w:rPr>
          <w:rFonts w:ascii="Times New Roman" w:hAnsi="Times New Roman"/>
          <w:sz w:val="28"/>
          <w:szCs w:val="24"/>
        </w:rPr>
        <w:t>6</w:t>
      </w:r>
    </w:p>
    <w:p w:rsidR="00D34BBD" w:rsidRPr="005A0F87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t>к постановлению</w:t>
      </w:r>
    </w:p>
    <w:p w:rsidR="00D34BBD" w:rsidRPr="005A0F87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t>Администрации</w:t>
      </w:r>
    </w:p>
    <w:p w:rsidR="00D34BBD" w:rsidRPr="005A0F87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t>Октябрьского района</w:t>
      </w:r>
    </w:p>
    <w:p w:rsidR="00D34BBD" w:rsidRDefault="00762001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09.10.2015  № 646</w:t>
      </w:r>
    </w:p>
    <w:p w:rsidR="00D34BBD" w:rsidRPr="002918C7" w:rsidRDefault="00D34BBD" w:rsidP="00C21918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:rsidR="00D34BBD" w:rsidRPr="005F71FA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20DBA" w:rsidRPr="005F71FA" w:rsidRDefault="00120DBA" w:rsidP="00120D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F71FA">
        <w:rPr>
          <w:rFonts w:ascii="Times New Roman" w:hAnsi="Times New Roman"/>
          <w:sz w:val="24"/>
          <w:szCs w:val="24"/>
        </w:rPr>
        <w:t>ОБОСНОВАНИЯ ФИНАНСОВЫХ РЕСУРСОВ,</w:t>
      </w:r>
    </w:p>
    <w:p w:rsidR="00120DBA" w:rsidRPr="005F71FA" w:rsidRDefault="00120DBA" w:rsidP="00120D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F71FA">
        <w:rPr>
          <w:rFonts w:ascii="Times New Roman" w:hAnsi="Times New Roman"/>
          <w:sz w:val="24"/>
          <w:szCs w:val="24"/>
        </w:rPr>
        <w:t xml:space="preserve">НЕОБХОДИМЫХ ДЛЯ РЕАЛИЗАЦИИ МЕРОПРИЯТИЙ МУНИЦИПАЛЬНОЙ ПРОГРАММЫ </w:t>
      </w:r>
    </w:p>
    <w:p w:rsidR="00120DBA" w:rsidRDefault="00120DBA" w:rsidP="00120D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F71FA">
        <w:rPr>
          <w:rFonts w:ascii="Times New Roman" w:hAnsi="Times New Roman"/>
          <w:sz w:val="24"/>
          <w:szCs w:val="24"/>
        </w:rPr>
        <w:t xml:space="preserve">ОКТЯБРЬСКОГО РАЙОНА </w:t>
      </w:r>
      <w:r w:rsidR="005877F2">
        <w:rPr>
          <w:rFonts w:ascii="Times New Roman" w:hAnsi="Times New Roman"/>
          <w:sz w:val="24"/>
          <w:szCs w:val="24"/>
        </w:rPr>
        <w:t xml:space="preserve">РОСТОВСКОЙ ОБЛАСТИ </w:t>
      </w:r>
      <w:r w:rsidRPr="005F71FA">
        <w:rPr>
          <w:rFonts w:ascii="Times New Roman" w:hAnsi="Times New Roman"/>
          <w:sz w:val="24"/>
          <w:szCs w:val="24"/>
        </w:rPr>
        <w:t>«РАЗВИТИЕ ЗДРАВООХРАНЕНИЯ»</w:t>
      </w:r>
    </w:p>
    <w:p w:rsidR="00120DBA" w:rsidRPr="005F71FA" w:rsidRDefault="00120DBA" w:rsidP="00120D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5895" w:type="dxa"/>
        <w:jc w:val="center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4"/>
        <w:gridCol w:w="2268"/>
        <w:gridCol w:w="3988"/>
        <w:gridCol w:w="3118"/>
        <w:gridCol w:w="2267"/>
      </w:tblGrid>
      <w:tr w:rsidR="00120DBA" w:rsidRPr="005F71FA" w:rsidTr="00FC5989">
        <w:trPr>
          <w:trHeight w:val="1494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5F71F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Наименование мероприятия программы (подпрограммы)</w:t>
            </w:r>
            <w:hyperlink w:anchor="Par457" w:history="1">
              <w:r w:rsidRPr="005F71FA">
                <w:rPr>
                  <w:color w:val="0000FF"/>
                  <w:sz w:val="24"/>
                  <w:szCs w:val="24"/>
                </w:rPr>
                <w:t>*</w:t>
              </w:r>
            </w:hyperlink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5F71F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Источник финансирования</w:t>
            </w:r>
            <w:hyperlink w:anchor="Par458" w:history="1">
              <w:r w:rsidRPr="005F71FA">
                <w:rPr>
                  <w:color w:val="0000FF"/>
                  <w:sz w:val="24"/>
                  <w:szCs w:val="24"/>
                </w:rPr>
                <w:t>**</w:t>
              </w:r>
            </w:hyperlink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5F71F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Расчет необходимых финансовых ресурсов на реализацию мероприятия</w:t>
            </w:r>
            <w:hyperlink w:anchor="Par459" w:history="1">
              <w:r w:rsidRPr="005F71FA">
                <w:rPr>
                  <w:color w:val="0000FF"/>
                  <w:sz w:val="24"/>
                  <w:szCs w:val="24"/>
                </w:rPr>
                <w:t>***</w:t>
              </w:r>
            </w:hyperlink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5F71F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Общий объем финансовых  ресурсов, необходимых  для реализации  мероприятия, в том числе по годам</w:t>
            </w:r>
            <w:hyperlink w:anchor="Par460" w:history="1">
              <w:r w:rsidRPr="005F71FA">
                <w:rPr>
                  <w:color w:val="0000FF"/>
                  <w:sz w:val="24"/>
                  <w:szCs w:val="24"/>
                </w:rPr>
                <w:t>****</w:t>
              </w:r>
            </w:hyperlink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BC7071" w:rsidRDefault="00120DBA" w:rsidP="00E07FEC">
            <w:pPr>
              <w:pStyle w:val="ConsPlusCell"/>
              <w:rPr>
                <w:color w:val="0000FF"/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Эксплуатационные расходы, возникающие в результате реализации мероприятия</w:t>
            </w:r>
            <w:hyperlink w:anchor="Par461" w:history="1">
              <w:r w:rsidRPr="005F71FA">
                <w:rPr>
                  <w:color w:val="0000FF"/>
                  <w:sz w:val="24"/>
                  <w:szCs w:val="24"/>
                </w:rPr>
                <w:t>*****</w:t>
              </w:r>
            </w:hyperlink>
          </w:p>
        </w:tc>
      </w:tr>
      <w:tr w:rsidR="00120DBA" w:rsidRPr="005F71FA" w:rsidTr="00FC5989">
        <w:trPr>
          <w:trHeight w:val="1691"/>
          <w:tblCellSpacing w:w="5" w:type="nil"/>
          <w:jc w:val="center"/>
        </w:trPr>
        <w:tc>
          <w:tcPr>
            <w:tcW w:w="42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5F71F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1) </w:t>
            </w:r>
            <w:r>
              <w:rPr>
                <w:sz w:val="24"/>
                <w:szCs w:val="24"/>
              </w:rPr>
              <w:t>Подпрограмма 1 «</w:t>
            </w:r>
            <w:r w:rsidRPr="005F71FA">
              <w:rPr>
                <w:sz w:val="24"/>
                <w:szCs w:val="24"/>
              </w:rPr>
              <w:t>Профилактика заболеваний и формирование здорового образа жизни. Развитие первичной медико-санитарной помощи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5F71F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Бюджет Октябрьского района</w:t>
            </w:r>
          </w:p>
          <w:p w:rsidR="00120DBA" w:rsidRPr="005F71FA" w:rsidRDefault="00120DBA" w:rsidP="00E07FEC">
            <w:pPr>
              <w:pStyle w:val="ConsPlusCell"/>
              <w:rPr>
                <w:sz w:val="24"/>
                <w:szCs w:val="24"/>
              </w:rPr>
            </w:pPr>
          </w:p>
          <w:p w:rsidR="00120DBA" w:rsidRPr="005F71F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3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5F71FA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5F71F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Всего – </w:t>
            </w:r>
            <w:r w:rsidR="006D1715">
              <w:rPr>
                <w:sz w:val="24"/>
                <w:szCs w:val="24"/>
              </w:rPr>
              <w:t>9</w:t>
            </w:r>
            <w:r w:rsidR="003104BA">
              <w:rPr>
                <w:sz w:val="24"/>
                <w:szCs w:val="24"/>
              </w:rPr>
              <w:t>5110,4</w:t>
            </w:r>
            <w:r>
              <w:rPr>
                <w:sz w:val="24"/>
                <w:szCs w:val="24"/>
              </w:rPr>
              <w:t xml:space="preserve"> тыс. руб.:</w:t>
            </w:r>
          </w:p>
          <w:p w:rsidR="00120DBA" w:rsidRPr="005F71F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2014 год – </w:t>
            </w:r>
            <w:r>
              <w:rPr>
                <w:sz w:val="24"/>
                <w:szCs w:val="24"/>
              </w:rPr>
              <w:t>24889,2</w:t>
            </w:r>
            <w:r w:rsidRPr="005F71FA">
              <w:rPr>
                <w:sz w:val="24"/>
                <w:szCs w:val="24"/>
              </w:rPr>
              <w:t xml:space="preserve"> тыс. руб.;</w:t>
            </w:r>
          </w:p>
          <w:p w:rsidR="00120DBA" w:rsidRPr="005F71F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2015 год – </w:t>
            </w:r>
            <w:r w:rsidR="003104BA">
              <w:rPr>
                <w:sz w:val="24"/>
                <w:szCs w:val="24"/>
              </w:rPr>
              <w:t>31374,1</w:t>
            </w:r>
            <w:r w:rsidRPr="005F71FA">
              <w:rPr>
                <w:sz w:val="24"/>
                <w:szCs w:val="24"/>
              </w:rPr>
              <w:t xml:space="preserve"> тыс. руб.;</w:t>
            </w:r>
          </w:p>
          <w:p w:rsidR="00120DBA" w:rsidRPr="005F71F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 – 10750,5</w:t>
            </w:r>
            <w:r w:rsidRPr="005F71FA">
              <w:rPr>
                <w:sz w:val="24"/>
                <w:szCs w:val="24"/>
              </w:rPr>
              <w:t xml:space="preserve"> тыс. руб.;</w:t>
            </w:r>
          </w:p>
          <w:p w:rsidR="00120DBA" w:rsidRPr="005F71F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2017 год – </w:t>
            </w:r>
            <w:r>
              <w:rPr>
                <w:sz w:val="24"/>
                <w:szCs w:val="24"/>
              </w:rPr>
              <w:t>8658,1</w:t>
            </w:r>
            <w:r w:rsidRPr="005F71FA">
              <w:rPr>
                <w:sz w:val="24"/>
                <w:szCs w:val="24"/>
              </w:rPr>
              <w:t xml:space="preserve"> тыс. руб.;</w:t>
            </w:r>
          </w:p>
          <w:p w:rsidR="00120DBA" w:rsidRPr="005F71F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2018 год – </w:t>
            </w:r>
            <w:r>
              <w:rPr>
                <w:sz w:val="24"/>
                <w:szCs w:val="24"/>
              </w:rPr>
              <w:t>6479,5</w:t>
            </w:r>
            <w:r w:rsidRPr="005F71FA">
              <w:rPr>
                <w:sz w:val="24"/>
                <w:szCs w:val="24"/>
              </w:rPr>
              <w:t xml:space="preserve"> тыс. руб.;</w:t>
            </w:r>
          </w:p>
          <w:p w:rsidR="00120DBA" w:rsidRPr="005F71F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2019 год – </w:t>
            </w:r>
            <w:r>
              <w:rPr>
                <w:sz w:val="24"/>
                <w:szCs w:val="24"/>
              </w:rPr>
              <w:t>6479,5</w:t>
            </w:r>
            <w:r w:rsidRPr="005F71FA">
              <w:rPr>
                <w:sz w:val="24"/>
                <w:szCs w:val="24"/>
              </w:rPr>
              <w:t xml:space="preserve"> тыс. руб.;</w:t>
            </w:r>
          </w:p>
          <w:p w:rsidR="00120DBA" w:rsidRPr="005F71F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2020 год – </w:t>
            </w:r>
            <w:r>
              <w:rPr>
                <w:sz w:val="24"/>
                <w:szCs w:val="24"/>
              </w:rPr>
              <w:t>6479,5</w:t>
            </w:r>
            <w:r w:rsidRPr="005F71FA"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2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5F71FA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20DBA" w:rsidRPr="005F71FA" w:rsidTr="00FC5989">
        <w:trPr>
          <w:trHeight w:val="274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1.1) Развитие системы медицинской профилактики неинфекционных заболеваний и формирования здорового образа жизни, в том числе у детей. Профилактика развития зависимостей, включая сокращение потребления табака, алкоголя, 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наркотических средств и психоактивных веществ, в том числе у </w:t>
            </w:r>
            <w:r w:rsidRPr="00DF7DD0">
              <w:rPr>
                <w:sz w:val="24"/>
                <w:szCs w:val="24"/>
              </w:rPr>
              <w:lastRenderedPageBreak/>
              <w:t>детей.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3220F9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Бюджет Октябрьского района 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3220F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3220F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20DBA" w:rsidRPr="005F71FA" w:rsidTr="00FC5989">
        <w:trPr>
          <w:trHeight w:val="1294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3220F9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 xml:space="preserve">1.2) Профилактика инфекционных заболеваний, включая вакцинопрофилактику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год: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F7DD0">
              <w:rPr>
                <w:sz w:val="24"/>
                <w:szCs w:val="24"/>
              </w:rPr>
              <w:t xml:space="preserve">вакцина </w:t>
            </w: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Инфлювак</w:t>
            </w:r>
            <w:proofErr w:type="spellEnd"/>
            <w:r>
              <w:rPr>
                <w:sz w:val="24"/>
                <w:szCs w:val="24"/>
              </w:rPr>
              <w:t xml:space="preserve">» 390 </w:t>
            </w:r>
            <w:proofErr w:type="spellStart"/>
            <w:r>
              <w:rPr>
                <w:sz w:val="24"/>
                <w:szCs w:val="24"/>
              </w:rPr>
              <w:t>уп</w:t>
            </w:r>
            <w:proofErr w:type="spellEnd"/>
            <w:r>
              <w:rPr>
                <w:sz w:val="24"/>
                <w:szCs w:val="24"/>
              </w:rPr>
              <w:t>. на сумму 95495,40 руб.</w:t>
            </w:r>
            <w:r w:rsidRPr="00DF7DD0">
              <w:rPr>
                <w:sz w:val="24"/>
                <w:szCs w:val="24"/>
              </w:rPr>
              <w:t>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F7DD0">
              <w:rPr>
                <w:sz w:val="24"/>
                <w:szCs w:val="24"/>
              </w:rPr>
              <w:t xml:space="preserve">вакцина </w:t>
            </w: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Ультравак</w:t>
            </w:r>
            <w:proofErr w:type="spellEnd"/>
            <w:r>
              <w:rPr>
                <w:sz w:val="24"/>
                <w:szCs w:val="24"/>
              </w:rPr>
              <w:t xml:space="preserve">» 390 </w:t>
            </w:r>
            <w:proofErr w:type="spellStart"/>
            <w:r>
              <w:rPr>
                <w:sz w:val="24"/>
                <w:szCs w:val="24"/>
              </w:rPr>
              <w:t>уп</w:t>
            </w:r>
            <w:proofErr w:type="spellEnd"/>
            <w:r>
              <w:rPr>
                <w:sz w:val="24"/>
                <w:szCs w:val="24"/>
              </w:rPr>
              <w:t>. на сумму 48726,03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аллерген туберкулиновый 822 </w:t>
            </w:r>
            <w:proofErr w:type="spellStart"/>
            <w:r>
              <w:rPr>
                <w:sz w:val="24"/>
                <w:szCs w:val="24"/>
              </w:rPr>
              <w:t>уп</w:t>
            </w:r>
            <w:proofErr w:type="spellEnd"/>
            <w:r>
              <w:rPr>
                <w:sz w:val="24"/>
                <w:szCs w:val="24"/>
              </w:rPr>
              <w:t>. на сумму 297078,57 руб.</w:t>
            </w:r>
          </w:p>
          <w:p w:rsidR="00120DBA" w:rsidRDefault="00120DBA" w:rsidP="00FD5C8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год:</w:t>
            </w:r>
          </w:p>
          <w:p w:rsidR="00120DBA" w:rsidRPr="00DF7DD0" w:rsidRDefault="00120DBA" w:rsidP="00FD5C8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F7DD0">
              <w:rPr>
                <w:sz w:val="24"/>
                <w:szCs w:val="24"/>
              </w:rPr>
              <w:t>вакцина против туляремии;</w:t>
            </w:r>
          </w:p>
          <w:p w:rsidR="00120DBA" w:rsidRPr="00DF7DD0" w:rsidRDefault="00120DBA" w:rsidP="00FD5C8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F7DD0">
              <w:rPr>
                <w:sz w:val="24"/>
                <w:szCs w:val="24"/>
              </w:rPr>
              <w:t>вакцина против лептоспироза;</w:t>
            </w:r>
          </w:p>
          <w:p w:rsidR="00120DBA" w:rsidRPr="00DF7DD0" w:rsidRDefault="00120DBA" w:rsidP="00FD5C8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F7DD0">
              <w:rPr>
                <w:sz w:val="24"/>
                <w:szCs w:val="24"/>
              </w:rPr>
              <w:t>вакцина против вируса гепатита</w:t>
            </w:r>
            <w:proofErr w:type="gramStart"/>
            <w:r w:rsidRPr="00DF7DD0">
              <w:rPr>
                <w:sz w:val="24"/>
                <w:szCs w:val="24"/>
              </w:rPr>
              <w:t xml:space="preserve"> А</w:t>
            </w:r>
            <w:proofErr w:type="gramEnd"/>
            <w:r w:rsidRPr="00DF7DD0">
              <w:rPr>
                <w:sz w:val="24"/>
                <w:szCs w:val="24"/>
              </w:rPr>
              <w:t xml:space="preserve"> «АВАКСИМ» для детей;</w:t>
            </w:r>
          </w:p>
          <w:p w:rsidR="00120DBA" w:rsidRPr="00DF7DD0" w:rsidRDefault="00120DBA" w:rsidP="00FD5C8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F7DD0">
              <w:rPr>
                <w:sz w:val="24"/>
                <w:szCs w:val="24"/>
              </w:rPr>
              <w:t>вакцина против вируса гепатита</w:t>
            </w:r>
            <w:proofErr w:type="gramStart"/>
            <w:r w:rsidRPr="00DF7DD0">
              <w:rPr>
                <w:sz w:val="24"/>
                <w:szCs w:val="24"/>
              </w:rPr>
              <w:t xml:space="preserve"> А</w:t>
            </w:r>
            <w:proofErr w:type="gramEnd"/>
            <w:r w:rsidRPr="00DF7DD0">
              <w:rPr>
                <w:sz w:val="24"/>
                <w:szCs w:val="24"/>
              </w:rPr>
              <w:t xml:space="preserve"> «ХАВРИКС» для взрослых;</w:t>
            </w:r>
          </w:p>
          <w:p w:rsidR="00120DBA" w:rsidRPr="00DF7DD0" w:rsidRDefault="00120DBA" w:rsidP="00FD5C8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F7DD0">
              <w:rPr>
                <w:sz w:val="24"/>
                <w:szCs w:val="24"/>
              </w:rPr>
              <w:t>вакцина против брюшного тифа;</w:t>
            </w:r>
          </w:p>
          <w:p w:rsidR="00120DBA" w:rsidRPr="00DF7DD0" w:rsidRDefault="00120DBA" w:rsidP="00FD5C8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F7DD0">
              <w:rPr>
                <w:sz w:val="24"/>
                <w:szCs w:val="24"/>
              </w:rPr>
              <w:t>вакцина против дизентерии «ШИГЕЛВАК»;</w:t>
            </w:r>
          </w:p>
          <w:p w:rsidR="00120DBA" w:rsidRPr="00DF7DD0" w:rsidRDefault="00120DBA" w:rsidP="00FD5C8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F7DD0">
              <w:rPr>
                <w:sz w:val="24"/>
                <w:szCs w:val="24"/>
              </w:rPr>
              <w:t>антирабическая вакцина (против бешенства);</w:t>
            </w:r>
          </w:p>
          <w:p w:rsidR="00120DBA" w:rsidRPr="00DF7DD0" w:rsidRDefault="00120DBA" w:rsidP="00FD5C8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F7DD0">
              <w:rPr>
                <w:sz w:val="24"/>
                <w:szCs w:val="24"/>
              </w:rPr>
              <w:t>вакцина против гриппа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Всего – </w:t>
            </w:r>
            <w:r>
              <w:rPr>
                <w:sz w:val="24"/>
                <w:szCs w:val="24"/>
              </w:rPr>
              <w:t>3</w:t>
            </w:r>
            <w:r w:rsidR="006D5F0D">
              <w:rPr>
                <w:sz w:val="24"/>
                <w:szCs w:val="24"/>
              </w:rPr>
              <w:t>077,6</w:t>
            </w:r>
            <w:r w:rsidRPr="00DF7DD0">
              <w:rPr>
                <w:sz w:val="24"/>
                <w:szCs w:val="24"/>
              </w:rPr>
              <w:t xml:space="preserve"> тыс. руб.: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2014 год – 441,3 тыс. руб.</w:t>
            </w:r>
            <w:r>
              <w:rPr>
                <w:sz w:val="24"/>
                <w:szCs w:val="24"/>
              </w:rPr>
              <w:t>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2015 год – </w:t>
            </w:r>
            <w:r w:rsidR="006D5F0D">
              <w:rPr>
                <w:sz w:val="24"/>
                <w:szCs w:val="24"/>
              </w:rPr>
              <w:t>123,3</w:t>
            </w:r>
            <w:r>
              <w:rPr>
                <w:sz w:val="24"/>
                <w:szCs w:val="24"/>
              </w:rPr>
              <w:t xml:space="preserve">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 – 486,6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 – 506,6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 – 506,6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 – 506,6 тыс. руб.;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 – 506,6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20DBA" w:rsidRPr="005F71FA" w:rsidTr="00FC5989">
        <w:trPr>
          <w:trHeight w:val="558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1.3) Мероприятия по борьбе с туберкулезом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3B2FC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Default="00120DBA" w:rsidP="00E07FEC">
            <w:pPr>
              <w:pStyle w:val="ConsPlusCell"/>
              <w:rPr>
                <w:sz w:val="24"/>
              </w:rPr>
            </w:pPr>
            <w:r>
              <w:rPr>
                <w:sz w:val="24"/>
              </w:rPr>
              <w:t>2014 год:</w:t>
            </w:r>
          </w:p>
          <w:p w:rsidR="00120DBA" w:rsidRDefault="00120DBA" w:rsidP="00E07FEC">
            <w:pPr>
              <w:pStyle w:val="ConsPlusCell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DF7DD0">
              <w:rPr>
                <w:sz w:val="24"/>
              </w:rPr>
              <w:t xml:space="preserve">проведение </w:t>
            </w:r>
            <w:r>
              <w:rPr>
                <w:sz w:val="24"/>
              </w:rPr>
              <w:t xml:space="preserve">заключительных </w:t>
            </w:r>
            <w:r w:rsidRPr="00DF7DD0">
              <w:rPr>
                <w:sz w:val="24"/>
              </w:rPr>
              <w:t>дезинфекционных мероприятий в очагах инфекционных заболеваний на территории Октябрьского района</w:t>
            </w:r>
            <w:r>
              <w:rPr>
                <w:sz w:val="24"/>
              </w:rPr>
              <w:t xml:space="preserve"> на сумму 99922,40 руб.</w:t>
            </w:r>
          </w:p>
          <w:p w:rsidR="00120DBA" w:rsidRDefault="00120DBA" w:rsidP="00E07FEC">
            <w:pPr>
              <w:pStyle w:val="ConsPlusCell"/>
              <w:rPr>
                <w:sz w:val="24"/>
              </w:rPr>
            </w:pPr>
            <w:r>
              <w:rPr>
                <w:sz w:val="24"/>
              </w:rPr>
              <w:t>2015 год:</w:t>
            </w:r>
          </w:p>
          <w:p w:rsidR="00120DBA" w:rsidRDefault="00120DBA" w:rsidP="00E07FEC">
            <w:pPr>
              <w:pStyle w:val="ConsPlusCell"/>
              <w:rPr>
                <w:sz w:val="24"/>
              </w:rPr>
            </w:pPr>
            <w:r w:rsidRPr="00FF57D2">
              <w:rPr>
                <w:sz w:val="24"/>
              </w:rPr>
              <w:t>- проведение заключительных дезинфекционных мероприятий в очагах инфекционных заболеваний на территории Октябрьского района;</w:t>
            </w:r>
          </w:p>
          <w:p w:rsidR="00120DBA" w:rsidRDefault="00120DBA" w:rsidP="00E07FEC">
            <w:pPr>
              <w:pStyle w:val="ConsPlusCell"/>
              <w:rPr>
                <w:sz w:val="24"/>
              </w:rPr>
            </w:pPr>
            <w:r>
              <w:rPr>
                <w:sz w:val="24"/>
              </w:rPr>
              <w:t>- приобретение аллергена туберкулинового</w:t>
            </w:r>
            <w:r w:rsidR="00DA1FC1">
              <w:rPr>
                <w:sz w:val="24"/>
              </w:rPr>
              <w:t>: 695уп</w:t>
            </w:r>
            <w:r w:rsidR="000207EB">
              <w:rPr>
                <w:sz w:val="24"/>
              </w:rPr>
              <w:t>ак.*486,91 руб. = 338402,45 руб</w:t>
            </w:r>
            <w:r w:rsidR="00EA4B4A">
              <w:rPr>
                <w:sz w:val="24"/>
              </w:rPr>
              <w:t>.</w:t>
            </w:r>
            <w:r w:rsidR="000207EB">
              <w:rPr>
                <w:sz w:val="24"/>
              </w:rPr>
              <w:t>;</w:t>
            </w:r>
          </w:p>
          <w:p w:rsidR="000207EB" w:rsidRPr="00DF7DD0" w:rsidRDefault="000207EB" w:rsidP="007B36E9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</w:rPr>
              <w:lastRenderedPageBreak/>
              <w:t>- приобре</w:t>
            </w:r>
            <w:r w:rsidR="006C4218">
              <w:rPr>
                <w:sz w:val="24"/>
              </w:rPr>
              <w:t>тение аллергена туберкулинового</w:t>
            </w:r>
            <w:r w:rsidR="006C4218" w:rsidRPr="007B36E9">
              <w:rPr>
                <w:sz w:val="24"/>
              </w:rPr>
              <w:t xml:space="preserve">: </w:t>
            </w:r>
            <w:r w:rsidR="007B36E9" w:rsidRPr="007B36E9">
              <w:rPr>
                <w:sz w:val="24"/>
              </w:rPr>
              <w:t>4</w:t>
            </w:r>
            <w:r w:rsidR="006C4218" w:rsidRPr="007B36E9">
              <w:rPr>
                <w:sz w:val="24"/>
              </w:rPr>
              <w:t xml:space="preserve"> </w:t>
            </w:r>
            <w:proofErr w:type="spellStart"/>
            <w:r w:rsidR="006C4218" w:rsidRPr="007B36E9">
              <w:rPr>
                <w:sz w:val="24"/>
              </w:rPr>
              <w:t>упак</w:t>
            </w:r>
            <w:proofErr w:type="spellEnd"/>
            <w:r w:rsidR="006C4218" w:rsidRPr="007B36E9">
              <w:rPr>
                <w:sz w:val="24"/>
              </w:rPr>
              <w:t>.*</w:t>
            </w:r>
            <w:r w:rsidR="007B36E9" w:rsidRPr="007B36E9">
              <w:rPr>
                <w:sz w:val="24"/>
              </w:rPr>
              <w:t>424,38</w:t>
            </w:r>
            <w:r w:rsidR="006C4218" w:rsidRPr="007B36E9">
              <w:rPr>
                <w:sz w:val="24"/>
              </w:rPr>
              <w:t xml:space="preserve"> руб. = 1697,52 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 xml:space="preserve">Всего – </w:t>
            </w:r>
            <w:r w:rsidR="00840BD8">
              <w:rPr>
                <w:sz w:val="24"/>
                <w:szCs w:val="24"/>
              </w:rPr>
              <w:t>1040,0</w:t>
            </w:r>
            <w:r w:rsidRPr="00DF7DD0">
              <w:rPr>
                <w:sz w:val="24"/>
                <w:szCs w:val="24"/>
              </w:rPr>
              <w:t xml:space="preserve"> тыс. руб.: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2014 год – </w:t>
            </w:r>
            <w:r>
              <w:rPr>
                <w:sz w:val="24"/>
                <w:szCs w:val="24"/>
              </w:rPr>
              <w:t>99,9</w:t>
            </w:r>
            <w:r w:rsidRPr="00DF7DD0">
              <w:rPr>
                <w:sz w:val="24"/>
                <w:szCs w:val="24"/>
              </w:rPr>
              <w:t xml:space="preserve"> тыс. руб.</w:t>
            </w:r>
            <w:r>
              <w:rPr>
                <w:sz w:val="24"/>
                <w:szCs w:val="24"/>
              </w:rPr>
              <w:t>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2015 год – </w:t>
            </w:r>
            <w:r w:rsidR="000207EB">
              <w:rPr>
                <w:sz w:val="24"/>
                <w:szCs w:val="24"/>
              </w:rPr>
              <w:t>440,1</w:t>
            </w:r>
            <w:r>
              <w:rPr>
                <w:sz w:val="24"/>
                <w:szCs w:val="24"/>
              </w:rPr>
              <w:t xml:space="preserve">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 – 100,0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 – 100,0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 – 100,0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 – 100,0 тыс. руб.;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 – 100,0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20DBA" w:rsidRPr="005F71FA" w:rsidTr="00FC5989">
        <w:trPr>
          <w:trHeight w:val="1077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kern w:val="2"/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 xml:space="preserve">1.4) </w:t>
            </w:r>
            <w:r>
              <w:rPr>
                <w:kern w:val="2"/>
                <w:sz w:val="24"/>
                <w:szCs w:val="24"/>
              </w:rPr>
              <w:t>Мероприятия по борьбе с сахарным диабетом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год: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г</w:t>
            </w:r>
            <w:r w:rsidRPr="00DF7DD0">
              <w:rPr>
                <w:sz w:val="24"/>
                <w:szCs w:val="24"/>
              </w:rPr>
              <w:t>люкометры для измерения уровня глюкозы в крови: 20шт.*460,25руб.=9205,00</w:t>
            </w:r>
            <w:r w:rsidR="00D066F6">
              <w:rPr>
                <w:sz w:val="24"/>
                <w:szCs w:val="24"/>
              </w:rPr>
              <w:t xml:space="preserve"> </w:t>
            </w:r>
            <w:r w:rsidRPr="00DF7DD0">
              <w:rPr>
                <w:sz w:val="24"/>
                <w:szCs w:val="24"/>
              </w:rPr>
              <w:t>руб</w:t>
            </w:r>
            <w:r w:rsidR="00EA4B4A">
              <w:rPr>
                <w:sz w:val="24"/>
                <w:szCs w:val="24"/>
              </w:rPr>
              <w:t>.</w:t>
            </w:r>
            <w:r w:rsidRPr="00DF7DD0">
              <w:rPr>
                <w:sz w:val="24"/>
                <w:szCs w:val="24"/>
              </w:rPr>
              <w:t>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т</w:t>
            </w:r>
            <w:r w:rsidRPr="00DF7DD0">
              <w:rPr>
                <w:sz w:val="24"/>
                <w:szCs w:val="24"/>
              </w:rPr>
              <w:t>ест-полоски</w:t>
            </w:r>
            <w:r>
              <w:rPr>
                <w:sz w:val="24"/>
                <w:szCs w:val="24"/>
              </w:rPr>
              <w:t>: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36уп.*821,69</w:t>
            </w:r>
            <w:r w:rsidR="00D066F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руб.=</w:t>
            </w:r>
            <w:r w:rsidRPr="00DF7DD0">
              <w:rPr>
                <w:sz w:val="24"/>
                <w:szCs w:val="24"/>
              </w:rPr>
              <w:t>295</w:t>
            </w:r>
            <w:r>
              <w:rPr>
                <w:sz w:val="24"/>
                <w:szCs w:val="24"/>
              </w:rPr>
              <w:t>80,84</w:t>
            </w:r>
            <w:r w:rsidR="00D066F6">
              <w:rPr>
                <w:sz w:val="24"/>
                <w:szCs w:val="24"/>
              </w:rPr>
              <w:t xml:space="preserve"> </w:t>
            </w:r>
            <w:r w:rsidRPr="00DF7DD0">
              <w:rPr>
                <w:sz w:val="24"/>
                <w:szCs w:val="24"/>
              </w:rPr>
              <w:t>руб.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год:</w:t>
            </w:r>
          </w:p>
          <w:p w:rsidR="00120DBA" w:rsidRPr="00DF7DD0" w:rsidRDefault="00120DBA" w:rsidP="00F70D94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FF57D2">
              <w:rPr>
                <w:sz w:val="24"/>
                <w:szCs w:val="24"/>
              </w:rPr>
              <w:t xml:space="preserve">приобретение </w:t>
            </w:r>
            <w:proofErr w:type="gramStart"/>
            <w:r w:rsidRPr="00FF57D2">
              <w:rPr>
                <w:sz w:val="24"/>
                <w:szCs w:val="24"/>
              </w:rPr>
              <w:t>тест-полосок</w:t>
            </w:r>
            <w:proofErr w:type="gramEnd"/>
            <w:r w:rsidR="00F70D94" w:rsidRPr="00FF57D2">
              <w:rPr>
                <w:sz w:val="24"/>
                <w:szCs w:val="24"/>
              </w:rPr>
              <w:t xml:space="preserve"> </w:t>
            </w:r>
            <w:r w:rsidR="008746D2" w:rsidRPr="00FF57D2">
              <w:rPr>
                <w:sz w:val="24"/>
                <w:szCs w:val="24"/>
              </w:rPr>
              <w:t xml:space="preserve">(85 </w:t>
            </w:r>
            <w:proofErr w:type="spellStart"/>
            <w:r w:rsidR="008746D2" w:rsidRPr="00FF57D2">
              <w:rPr>
                <w:sz w:val="24"/>
                <w:szCs w:val="24"/>
              </w:rPr>
              <w:t>упак</w:t>
            </w:r>
            <w:proofErr w:type="spellEnd"/>
            <w:r w:rsidR="008746D2" w:rsidRPr="00FF57D2">
              <w:rPr>
                <w:sz w:val="24"/>
                <w:szCs w:val="24"/>
              </w:rPr>
              <w:t xml:space="preserve">.) </w:t>
            </w:r>
            <w:r w:rsidR="00F70D94" w:rsidRPr="00FF57D2">
              <w:rPr>
                <w:sz w:val="24"/>
                <w:szCs w:val="24"/>
              </w:rPr>
              <w:t>на сумму 90000 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Всего – </w:t>
            </w:r>
            <w:r>
              <w:rPr>
                <w:sz w:val="24"/>
                <w:szCs w:val="24"/>
              </w:rPr>
              <w:t>57</w:t>
            </w:r>
            <w:r w:rsidRPr="00DF7DD0">
              <w:rPr>
                <w:sz w:val="24"/>
                <w:szCs w:val="24"/>
              </w:rPr>
              <w:t>8,8 тыс. руб.: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2014 год –38,8 т</w:t>
            </w:r>
            <w:r>
              <w:rPr>
                <w:sz w:val="24"/>
                <w:szCs w:val="24"/>
              </w:rPr>
              <w:t>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 – 90,0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 – 90,0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 – 90,0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 – 90,0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 – 90,0 тыс. руб.;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 - 90,0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20DBA" w:rsidRPr="005F71FA" w:rsidTr="00FC5989">
        <w:trPr>
          <w:trHeight w:val="443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1.5) Профилактика ВИЧ-инфекций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год: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контрацептивы на сумму 50964,54</w:t>
            </w:r>
            <w:r w:rsidRPr="00DF7DD0">
              <w:rPr>
                <w:sz w:val="24"/>
                <w:szCs w:val="24"/>
              </w:rPr>
              <w:t>руб.;</w:t>
            </w:r>
          </w:p>
          <w:p w:rsidR="00120DBA" w:rsidRPr="00DF7DD0" w:rsidRDefault="00E87197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реагенты: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14наборов*1446,39 =20249,46;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печатная продукция (плакаты, буклеты, блокноты) на сумму 10000,00руб.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год: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приобретение контрацептивов</w:t>
            </w:r>
            <w:r w:rsidR="00DA22DB">
              <w:rPr>
                <w:sz w:val="24"/>
                <w:szCs w:val="24"/>
              </w:rPr>
              <w:t xml:space="preserve"> на сумму </w:t>
            </w:r>
            <w:r w:rsidR="003E2F8C">
              <w:rPr>
                <w:sz w:val="24"/>
                <w:szCs w:val="24"/>
              </w:rPr>
              <w:t xml:space="preserve">45462,20 </w:t>
            </w:r>
            <w:r w:rsidR="00DA22DB">
              <w:rPr>
                <w:sz w:val="24"/>
                <w:szCs w:val="24"/>
              </w:rPr>
              <w:t>руб.</w:t>
            </w:r>
            <w:r>
              <w:rPr>
                <w:sz w:val="24"/>
                <w:szCs w:val="24"/>
              </w:rPr>
              <w:t>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приобретение реагентов для иммунохроматографического выявления антител к вирусу иммунодефицита человека </w:t>
            </w:r>
            <w:proofErr w:type="gramStart"/>
            <w:r>
              <w:rPr>
                <w:sz w:val="24"/>
                <w:szCs w:val="24"/>
              </w:rPr>
              <w:t>экспресс-методом</w:t>
            </w:r>
            <w:proofErr w:type="gramEnd"/>
            <w:r w:rsidR="003E2F8C">
              <w:rPr>
                <w:sz w:val="24"/>
                <w:szCs w:val="24"/>
              </w:rPr>
              <w:t xml:space="preserve">: </w:t>
            </w:r>
            <w:r w:rsidR="003F688F">
              <w:rPr>
                <w:sz w:val="24"/>
                <w:szCs w:val="24"/>
              </w:rPr>
              <w:t>2 набора</w:t>
            </w:r>
            <w:r w:rsidR="00DA22DB">
              <w:rPr>
                <w:sz w:val="24"/>
                <w:szCs w:val="24"/>
              </w:rPr>
              <w:t xml:space="preserve"> на сумму </w:t>
            </w:r>
            <w:r w:rsidR="003F688F">
              <w:rPr>
                <w:sz w:val="24"/>
                <w:szCs w:val="24"/>
              </w:rPr>
              <w:t>11584,64</w:t>
            </w:r>
            <w:r w:rsidR="003E2F8C">
              <w:rPr>
                <w:sz w:val="24"/>
                <w:szCs w:val="24"/>
              </w:rPr>
              <w:t xml:space="preserve"> </w:t>
            </w:r>
            <w:r w:rsidR="00DA22DB">
              <w:rPr>
                <w:sz w:val="24"/>
                <w:szCs w:val="24"/>
              </w:rPr>
              <w:t>руб.</w:t>
            </w:r>
            <w:r>
              <w:rPr>
                <w:sz w:val="24"/>
                <w:szCs w:val="24"/>
              </w:rPr>
              <w:t>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печатная продукция</w:t>
            </w:r>
            <w:r w:rsidR="00DA22DB">
              <w:rPr>
                <w:sz w:val="24"/>
                <w:szCs w:val="24"/>
              </w:rPr>
              <w:t xml:space="preserve"> на сумму 7653,16</w:t>
            </w:r>
            <w:r w:rsidR="003E2F8C">
              <w:rPr>
                <w:sz w:val="24"/>
                <w:szCs w:val="24"/>
              </w:rPr>
              <w:t xml:space="preserve"> </w:t>
            </w:r>
            <w:r w:rsidR="00DA22DB">
              <w:rPr>
                <w:sz w:val="24"/>
                <w:szCs w:val="24"/>
              </w:rPr>
              <w:t>руб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Всего – </w:t>
            </w:r>
            <w:r>
              <w:rPr>
                <w:sz w:val="24"/>
                <w:szCs w:val="24"/>
              </w:rPr>
              <w:t>469,4</w:t>
            </w:r>
            <w:r w:rsidRPr="00DF7DD0">
              <w:rPr>
                <w:sz w:val="24"/>
                <w:szCs w:val="24"/>
              </w:rPr>
              <w:t xml:space="preserve"> тыс. руб.: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 – 81,2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 – 64,7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 – 64,7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 – 64,7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 – 64,7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 – 64,7 тыс. руб.;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 – 64,7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20DBA" w:rsidRPr="005F71FA" w:rsidTr="00FC5989">
        <w:trPr>
          <w:trHeight w:val="273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1.6) Развитие первичной медико-санитарной помощи, в том числе сельским жителям. Развитие системы раннего выявления заболеваний и </w:t>
            </w:r>
            <w:r w:rsidRPr="00DF7DD0">
              <w:rPr>
                <w:sz w:val="24"/>
                <w:szCs w:val="24"/>
              </w:rPr>
              <w:lastRenderedPageBreak/>
              <w:t>патологических состояний и факторов риска их развития, включая проведение медицинских осмотров и диспансеризацию населения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D41A99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>Областной бюджет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Default="00D41A99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год:</w:t>
            </w:r>
          </w:p>
          <w:p w:rsidR="00BC2999" w:rsidRDefault="00B70B3B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</w:t>
            </w:r>
            <w:r w:rsidR="00BC2999">
              <w:rPr>
                <w:sz w:val="24"/>
                <w:szCs w:val="24"/>
              </w:rPr>
              <w:t>емонт УЗИ аппарата «Филипс» - 650,0 тыс. руб.;</w:t>
            </w:r>
          </w:p>
          <w:p w:rsidR="00BC2999" w:rsidRPr="00DF7DD0" w:rsidRDefault="00B70B3B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</w:t>
            </w:r>
            <w:r w:rsidR="00BC2999">
              <w:rPr>
                <w:sz w:val="24"/>
                <w:szCs w:val="24"/>
              </w:rPr>
              <w:t xml:space="preserve">емонт портативного УЗИ аппарата </w:t>
            </w:r>
            <w:r w:rsidR="00BC2999">
              <w:rPr>
                <w:sz w:val="24"/>
                <w:szCs w:val="24"/>
              </w:rPr>
              <w:lastRenderedPageBreak/>
              <w:t>«</w:t>
            </w:r>
            <w:proofErr w:type="spellStart"/>
            <w:r w:rsidR="00BC2999">
              <w:rPr>
                <w:sz w:val="24"/>
                <w:szCs w:val="24"/>
              </w:rPr>
              <w:t>Миндрей</w:t>
            </w:r>
            <w:proofErr w:type="spellEnd"/>
            <w:r w:rsidR="00BC2999">
              <w:rPr>
                <w:sz w:val="24"/>
                <w:szCs w:val="24"/>
              </w:rPr>
              <w:t>» - 50,0 тыс. 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C99" w:rsidRPr="00235FA1" w:rsidRDefault="00786C99" w:rsidP="00786C99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lastRenderedPageBreak/>
              <w:t xml:space="preserve">Всего – </w:t>
            </w:r>
            <w:r>
              <w:rPr>
                <w:sz w:val="24"/>
                <w:szCs w:val="24"/>
              </w:rPr>
              <w:t>700,0</w:t>
            </w:r>
            <w:r w:rsidRPr="00235FA1">
              <w:rPr>
                <w:sz w:val="24"/>
                <w:szCs w:val="24"/>
              </w:rPr>
              <w:t xml:space="preserve"> тыс. руб.:</w:t>
            </w:r>
          </w:p>
          <w:p w:rsidR="00786C99" w:rsidRPr="00235FA1" w:rsidRDefault="00293178" w:rsidP="00786C99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 – 700,0</w:t>
            </w:r>
            <w:r w:rsidR="00786C99" w:rsidRPr="00235FA1">
              <w:rPr>
                <w:sz w:val="24"/>
                <w:szCs w:val="24"/>
              </w:rPr>
              <w:t xml:space="preserve"> тыс. руб.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20DBA" w:rsidRPr="005F71FA" w:rsidTr="00FC5989">
        <w:trPr>
          <w:trHeight w:val="276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>1.7) Услуги отделения сестринского ухода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DBA" w:rsidRPr="00235FA1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2014 год: (3300*850/1000)+131,2=2936,2 (тыс. руб.) (850 – стоимость единицы услуги);</w:t>
            </w:r>
          </w:p>
          <w:p w:rsidR="00120DBA" w:rsidRPr="00235FA1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2015 год: 3450*</w:t>
            </w:r>
            <w:r>
              <w:rPr>
                <w:sz w:val="24"/>
                <w:szCs w:val="24"/>
              </w:rPr>
              <w:t>772</w:t>
            </w:r>
            <w:r w:rsidRPr="00235FA1">
              <w:rPr>
                <w:sz w:val="24"/>
                <w:szCs w:val="24"/>
              </w:rPr>
              <w:t>/1000=2</w:t>
            </w:r>
            <w:r>
              <w:rPr>
                <w:sz w:val="24"/>
                <w:szCs w:val="24"/>
              </w:rPr>
              <w:t>663,4</w:t>
            </w:r>
            <w:r w:rsidRPr="00235FA1">
              <w:rPr>
                <w:sz w:val="24"/>
                <w:szCs w:val="24"/>
              </w:rPr>
              <w:t xml:space="preserve"> (тыс. руб.) (</w:t>
            </w:r>
            <w:r>
              <w:rPr>
                <w:sz w:val="24"/>
                <w:szCs w:val="24"/>
              </w:rPr>
              <w:t>772 – стоимость единицы услуги).</w:t>
            </w:r>
          </w:p>
          <w:p w:rsidR="00120DBA" w:rsidRPr="00235FA1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2016 год: 3450*757/1000=2611,7 (тыс. руб.) (757</w:t>
            </w:r>
            <w:r>
              <w:rPr>
                <w:sz w:val="24"/>
                <w:szCs w:val="24"/>
              </w:rPr>
              <w:t xml:space="preserve"> – стоимость единицы услуги).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2017 год: 3450*77</w:t>
            </w:r>
            <w:r>
              <w:rPr>
                <w:sz w:val="24"/>
                <w:szCs w:val="24"/>
              </w:rPr>
              <w:t>4</w:t>
            </w:r>
            <w:r w:rsidRPr="00235FA1">
              <w:rPr>
                <w:sz w:val="24"/>
                <w:szCs w:val="24"/>
              </w:rPr>
              <w:t>/1000=267</w:t>
            </w:r>
            <w:r>
              <w:rPr>
                <w:sz w:val="24"/>
                <w:szCs w:val="24"/>
              </w:rPr>
              <w:t>0,3</w:t>
            </w:r>
            <w:r w:rsidRPr="00235FA1">
              <w:rPr>
                <w:sz w:val="24"/>
                <w:szCs w:val="24"/>
              </w:rPr>
              <w:t xml:space="preserve"> (тыс. руб.) (77</w:t>
            </w:r>
            <w:r>
              <w:rPr>
                <w:sz w:val="24"/>
                <w:szCs w:val="24"/>
              </w:rPr>
              <w:t>4</w:t>
            </w:r>
            <w:r w:rsidRPr="00235FA1">
              <w:rPr>
                <w:sz w:val="24"/>
                <w:szCs w:val="24"/>
              </w:rPr>
              <w:t xml:space="preserve"> – стоимость единицы усл</w:t>
            </w:r>
            <w:r>
              <w:rPr>
                <w:sz w:val="24"/>
                <w:szCs w:val="24"/>
              </w:rPr>
              <w:t>уги).</w:t>
            </w:r>
          </w:p>
          <w:p w:rsidR="00120DBA" w:rsidRPr="00235FA1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2018 год: 3450*77</w:t>
            </w:r>
            <w:r>
              <w:rPr>
                <w:sz w:val="24"/>
                <w:szCs w:val="24"/>
              </w:rPr>
              <w:t>4</w:t>
            </w:r>
            <w:r w:rsidRPr="00235FA1">
              <w:rPr>
                <w:sz w:val="24"/>
                <w:szCs w:val="24"/>
              </w:rPr>
              <w:t>/1000=267</w:t>
            </w:r>
            <w:r>
              <w:rPr>
                <w:sz w:val="24"/>
                <w:szCs w:val="24"/>
              </w:rPr>
              <w:t>0,3</w:t>
            </w:r>
            <w:r w:rsidRPr="00235FA1">
              <w:rPr>
                <w:sz w:val="24"/>
                <w:szCs w:val="24"/>
              </w:rPr>
              <w:t xml:space="preserve"> (тыс. руб.) (77</w:t>
            </w:r>
            <w:r>
              <w:rPr>
                <w:sz w:val="24"/>
                <w:szCs w:val="24"/>
              </w:rPr>
              <w:t>4 – стоимость единицы услуги).</w:t>
            </w:r>
          </w:p>
          <w:p w:rsidR="00120DBA" w:rsidRPr="00235FA1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2019 год: 3450*77</w:t>
            </w:r>
            <w:r>
              <w:rPr>
                <w:sz w:val="24"/>
                <w:szCs w:val="24"/>
              </w:rPr>
              <w:t>4</w:t>
            </w:r>
            <w:r w:rsidRPr="00235FA1">
              <w:rPr>
                <w:sz w:val="24"/>
                <w:szCs w:val="24"/>
              </w:rPr>
              <w:t>/1000=</w:t>
            </w:r>
            <w:r>
              <w:rPr>
                <w:sz w:val="24"/>
                <w:szCs w:val="24"/>
              </w:rPr>
              <w:t>2670,3</w:t>
            </w:r>
            <w:r w:rsidRPr="00235FA1">
              <w:rPr>
                <w:sz w:val="24"/>
                <w:szCs w:val="24"/>
              </w:rPr>
              <w:t xml:space="preserve"> (тыс. руб.) (77</w:t>
            </w:r>
            <w:r>
              <w:rPr>
                <w:sz w:val="24"/>
                <w:szCs w:val="24"/>
              </w:rPr>
              <w:t>4 – стоимость единицы услуги).</w:t>
            </w:r>
          </w:p>
          <w:p w:rsidR="00120DBA" w:rsidRPr="00235FA1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2020 год: 3450*77</w:t>
            </w:r>
            <w:r>
              <w:rPr>
                <w:sz w:val="24"/>
                <w:szCs w:val="24"/>
              </w:rPr>
              <w:t>4</w:t>
            </w:r>
            <w:r w:rsidRPr="00235FA1">
              <w:rPr>
                <w:sz w:val="24"/>
                <w:szCs w:val="24"/>
              </w:rPr>
              <w:t>/1000=267</w:t>
            </w:r>
            <w:r>
              <w:rPr>
                <w:sz w:val="24"/>
                <w:szCs w:val="24"/>
              </w:rPr>
              <w:t>0,3</w:t>
            </w:r>
            <w:r w:rsidRPr="00235FA1">
              <w:rPr>
                <w:sz w:val="24"/>
                <w:szCs w:val="24"/>
              </w:rPr>
              <w:t xml:space="preserve"> (тыс. руб.) (77</w:t>
            </w:r>
            <w:r>
              <w:rPr>
                <w:sz w:val="24"/>
                <w:szCs w:val="24"/>
              </w:rPr>
              <w:t>4 – стоимость единицы услуги).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DBA" w:rsidRPr="00235FA1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 xml:space="preserve">Всего – </w:t>
            </w:r>
            <w:r>
              <w:rPr>
                <w:sz w:val="24"/>
                <w:szCs w:val="24"/>
              </w:rPr>
              <w:t>18892,5</w:t>
            </w:r>
            <w:r w:rsidRPr="00235FA1">
              <w:rPr>
                <w:sz w:val="24"/>
                <w:szCs w:val="24"/>
              </w:rPr>
              <w:t xml:space="preserve"> тыс. руб.:</w:t>
            </w:r>
          </w:p>
          <w:p w:rsidR="00120DBA" w:rsidRPr="00235FA1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2014 год – 2936,2 тыс. руб.;</w:t>
            </w:r>
          </w:p>
          <w:p w:rsidR="00120DBA" w:rsidRPr="00235FA1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2015 год – 2</w:t>
            </w:r>
            <w:r>
              <w:rPr>
                <w:sz w:val="24"/>
                <w:szCs w:val="24"/>
              </w:rPr>
              <w:t>663,4</w:t>
            </w:r>
            <w:r w:rsidRPr="00235FA1">
              <w:rPr>
                <w:sz w:val="24"/>
                <w:szCs w:val="24"/>
              </w:rPr>
              <w:t xml:space="preserve"> тыс. руб.;</w:t>
            </w:r>
          </w:p>
          <w:p w:rsidR="00120DBA" w:rsidRPr="00235FA1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2016 год – 2</w:t>
            </w:r>
            <w:r>
              <w:rPr>
                <w:sz w:val="24"/>
                <w:szCs w:val="24"/>
              </w:rPr>
              <w:t>611,7</w:t>
            </w:r>
            <w:r w:rsidRPr="00235FA1">
              <w:rPr>
                <w:sz w:val="24"/>
                <w:szCs w:val="24"/>
              </w:rPr>
              <w:t xml:space="preserve"> тыс. руб.;</w:t>
            </w:r>
          </w:p>
          <w:p w:rsidR="00120DBA" w:rsidRPr="00235FA1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2017 год – 2</w:t>
            </w:r>
            <w:r>
              <w:rPr>
                <w:sz w:val="24"/>
                <w:szCs w:val="24"/>
              </w:rPr>
              <w:t>670,3</w:t>
            </w:r>
            <w:r w:rsidRPr="00235FA1">
              <w:rPr>
                <w:sz w:val="24"/>
                <w:szCs w:val="24"/>
              </w:rPr>
              <w:t xml:space="preserve"> тыс. руб.;</w:t>
            </w:r>
          </w:p>
          <w:p w:rsidR="00120DBA" w:rsidRPr="00235FA1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2018 год – 2</w:t>
            </w:r>
            <w:r>
              <w:rPr>
                <w:sz w:val="24"/>
                <w:szCs w:val="24"/>
              </w:rPr>
              <w:t>670,3</w:t>
            </w:r>
            <w:r w:rsidRPr="00235FA1">
              <w:rPr>
                <w:sz w:val="24"/>
                <w:szCs w:val="24"/>
              </w:rPr>
              <w:t xml:space="preserve"> тыс. руб.;</w:t>
            </w:r>
          </w:p>
          <w:p w:rsidR="00120DBA" w:rsidRPr="00235FA1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 – 2670,3</w:t>
            </w:r>
            <w:r w:rsidRPr="00235FA1">
              <w:rPr>
                <w:sz w:val="24"/>
                <w:szCs w:val="24"/>
              </w:rPr>
              <w:t xml:space="preserve"> тыс. руб.;</w:t>
            </w:r>
          </w:p>
          <w:p w:rsidR="00120DBA" w:rsidRPr="00235FA1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 xml:space="preserve">2020 год – </w:t>
            </w:r>
            <w:r>
              <w:rPr>
                <w:sz w:val="24"/>
                <w:szCs w:val="24"/>
              </w:rPr>
              <w:t>2670,3</w:t>
            </w:r>
            <w:r w:rsidRPr="00235FA1"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20DBA" w:rsidRPr="005F71FA" w:rsidTr="00FC5989">
        <w:trPr>
          <w:trHeight w:val="841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1.8) Расходы на обеспечение деятельности (оказания услуг) учреждений здравоохранения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2014 год: </w:t>
            </w:r>
            <w:r>
              <w:rPr>
                <w:sz w:val="24"/>
                <w:szCs w:val="24"/>
              </w:rPr>
              <w:t>4619</w:t>
            </w:r>
            <w:r w:rsidRPr="00DF7DD0">
              <w:rPr>
                <w:sz w:val="24"/>
                <w:szCs w:val="24"/>
              </w:rPr>
              <w:t>*</w:t>
            </w:r>
            <w:r>
              <w:rPr>
                <w:sz w:val="24"/>
                <w:szCs w:val="24"/>
              </w:rPr>
              <w:t>305,09</w:t>
            </w:r>
            <w:r w:rsidRPr="00DF7DD0">
              <w:rPr>
                <w:sz w:val="24"/>
                <w:szCs w:val="24"/>
              </w:rPr>
              <w:t>/1000=</w:t>
            </w:r>
            <w:r>
              <w:rPr>
                <w:sz w:val="24"/>
                <w:szCs w:val="24"/>
              </w:rPr>
              <w:t>1409,2</w:t>
            </w:r>
            <w:r w:rsidRPr="00DF7DD0">
              <w:rPr>
                <w:sz w:val="24"/>
                <w:szCs w:val="24"/>
              </w:rPr>
              <w:t xml:space="preserve"> (тыс. руб.)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(305,09</w:t>
            </w:r>
            <w:r w:rsidRPr="00DF7DD0">
              <w:rPr>
                <w:sz w:val="24"/>
                <w:szCs w:val="24"/>
              </w:rPr>
              <w:t xml:space="preserve"> – стоимость ед</w:t>
            </w:r>
            <w:r>
              <w:rPr>
                <w:sz w:val="24"/>
                <w:szCs w:val="24"/>
              </w:rPr>
              <w:t>.</w:t>
            </w:r>
            <w:r w:rsidRPr="00DF7DD0">
              <w:rPr>
                <w:sz w:val="24"/>
                <w:szCs w:val="24"/>
              </w:rPr>
              <w:t xml:space="preserve"> услуги);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 xml:space="preserve">Тех. обслуживание АПС – </w:t>
            </w:r>
            <w:r>
              <w:rPr>
                <w:sz w:val="24"/>
                <w:szCs w:val="24"/>
              </w:rPr>
              <w:t>405,6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 xml:space="preserve">; </w:t>
            </w:r>
          </w:p>
          <w:p w:rsidR="00120DBA" w:rsidRPr="009C5F16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 xml:space="preserve">Мониторинг АПС – </w:t>
            </w:r>
            <w:r>
              <w:rPr>
                <w:sz w:val="24"/>
                <w:szCs w:val="24"/>
              </w:rPr>
              <w:t>619,2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120DBA" w:rsidRPr="009C5F16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 xml:space="preserve">Монтаж АПС в хирургическом корпусе – </w:t>
            </w:r>
            <w:r>
              <w:rPr>
                <w:sz w:val="24"/>
                <w:szCs w:val="24"/>
              </w:rPr>
              <w:t>340,576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120DBA" w:rsidRPr="009C5F16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Монтаж камер – 220,0 тыс. руб.;</w:t>
            </w:r>
          </w:p>
          <w:p w:rsidR="00120DBA" w:rsidRPr="009C5F16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lastRenderedPageBreak/>
              <w:t>Установка шлагбаума – 51,3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огнетушителей – 19,734 тыс. руб.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стоматологической установки – 218,010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>Приобре</w:t>
            </w:r>
            <w:r>
              <w:rPr>
                <w:sz w:val="24"/>
                <w:szCs w:val="24"/>
              </w:rPr>
              <w:t>тение камер – 494,289 тыс. руб.;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2015 год: </w:t>
            </w:r>
            <w:r>
              <w:rPr>
                <w:sz w:val="24"/>
                <w:szCs w:val="24"/>
              </w:rPr>
              <w:t>4750</w:t>
            </w:r>
            <w:r w:rsidRPr="00DF7DD0">
              <w:rPr>
                <w:sz w:val="24"/>
                <w:szCs w:val="24"/>
              </w:rPr>
              <w:t>*</w:t>
            </w:r>
            <w:r>
              <w:rPr>
                <w:sz w:val="24"/>
                <w:szCs w:val="24"/>
              </w:rPr>
              <w:t>303,45</w:t>
            </w:r>
            <w:r w:rsidRPr="00DF7DD0">
              <w:rPr>
                <w:sz w:val="24"/>
                <w:szCs w:val="24"/>
              </w:rPr>
              <w:t>/1000=</w:t>
            </w:r>
            <w:r>
              <w:rPr>
                <w:sz w:val="24"/>
                <w:szCs w:val="24"/>
              </w:rPr>
              <w:t>1441,4</w:t>
            </w:r>
            <w:r w:rsidRPr="00DF7DD0">
              <w:rPr>
                <w:sz w:val="24"/>
                <w:szCs w:val="24"/>
              </w:rPr>
              <w:t xml:space="preserve"> (тыс. руб.)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(303,45</w:t>
            </w:r>
            <w:r w:rsidRPr="00DF7DD0">
              <w:rPr>
                <w:sz w:val="24"/>
                <w:szCs w:val="24"/>
              </w:rPr>
              <w:t xml:space="preserve"> – стоимость ед</w:t>
            </w:r>
            <w:r>
              <w:rPr>
                <w:sz w:val="24"/>
                <w:szCs w:val="24"/>
              </w:rPr>
              <w:t>.</w:t>
            </w:r>
            <w:r w:rsidRPr="00DF7DD0">
              <w:rPr>
                <w:sz w:val="24"/>
                <w:szCs w:val="24"/>
              </w:rPr>
              <w:t xml:space="preserve"> услуги);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235FA1">
              <w:rPr>
                <w:sz w:val="24"/>
                <w:szCs w:val="24"/>
              </w:rPr>
              <w:t>оммунальные услуги – 264,7 тыс. руб.;</w:t>
            </w:r>
          </w:p>
          <w:p w:rsidR="00120DBA" w:rsidRPr="009C5F16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 xml:space="preserve">Тех. обслуживание АПС – </w:t>
            </w:r>
            <w:r>
              <w:rPr>
                <w:sz w:val="24"/>
                <w:szCs w:val="24"/>
              </w:rPr>
              <w:t>6</w:t>
            </w:r>
            <w:r w:rsidR="00F42DD9">
              <w:rPr>
                <w:sz w:val="24"/>
                <w:szCs w:val="24"/>
              </w:rPr>
              <w:t>77,7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120DBA" w:rsidRPr="009C5F16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ониторинг АПС</w:t>
            </w:r>
            <w:r w:rsidRPr="009C5F16">
              <w:rPr>
                <w:sz w:val="24"/>
                <w:szCs w:val="24"/>
              </w:rPr>
              <w:t xml:space="preserve"> – </w:t>
            </w:r>
            <w:r w:rsidR="00853110">
              <w:rPr>
                <w:sz w:val="24"/>
                <w:szCs w:val="24"/>
              </w:rPr>
              <w:t>6</w:t>
            </w:r>
            <w:r w:rsidR="00F42DD9">
              <w:rPr>
                <w:sz w:val="24"/>
                <w:szCs w:val="24"/>
              </w:rPr>
              <w:t>09,3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Огнезащитная обработка – </w:t>
            </w:r>
            <w:r w:rsidR="00F42DD9">
              <w:rPr>
                <w:sz w:val="24"/>
                <w:szCs w:val="24"/>
              </w:rPr>
              <w:t>64,3</w:t>
            </w:r>
            <w:r>
              <w:rPr>
                <w:sz w:val="24"/>
                <w:szCs w:val="24"/>
              </w:rPr>
              <w:t xml:space="preserve">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персонала – 26,8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«Электронный муниципалитет» - 18 тыс. руб.</w:t>
            </w:r>
          </w:p>
          <w:p w:rsidR="00E268C8" w:rsidRDefault="00E268C8" w:rsidP="00E07FEC">
            <w:pPr>
              <w:pStyle w:val="ConsPlusCell"/>
              <w:rPr>
                <w:sz w:val="24"/>
                <w:szCs w:val="24"/>
              </w:rPr>
            </w:pPr>
            <w:r w:rsidRPr="00F42DD9">
              <w:rPr>
                <w:sz w:val="24"/>
                <w:szCs w:val="24"/>
              </w:rPr>
              <w:t>«Амулет» - страхование – 172,9 тыс. руб.</w:t>
            </w:r>
            <w:r w:rsidR="00F42DD9">
              <w:rPr>
                <w:sz w:val="24"/>
                <w:szCs w:val="24"/>
              </w:rPr>
              <w:t>;</w:t>
            </w:r>
          </w:p>
          <w:p w:rsidR="00F42DD9" w:rsidRDefault="00F42DD9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огнетушителей – 90,0 тыс. руб.;</w:t>
            </w:r>
          </w:p>
          <w:p w:rsidR="00F42DD9" w:rsidRDefault="00F42DD9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противопожарных дверей – 99,0 тыс. руб.;</w:t>
            </w:r>
          </w:p>
          <w:p w:rsidR="00F42DD9" w:rsidRDefault="00F42DD9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Приобретение аккумуляторных батарей для АПС – </w:t>
            </w:r>
            <w:r w:rsidR="00535FC9">
              <w:rPr>
                <w:sz w:val="24"/>
                <w:szCs w:val="24"/>
              </w:rPr>
              <w:t>4</w:t>
            </w:r>
            <w:r w:rsidR="009F0447">
              <w:rPr>
                <w:sz w:val="24"/>
                <w:szCs w:val="24"/>
              </w:rPr>
              <w:t>2</w:t>
            </w:r>
            <w:r w:rsidR="00535FC9">
              <w:rPr>
                <w:sz w:val="24"/>
                <w:szCs w:val="24"/>
              </w:rPr>
              <w:t>,0</w:t>
            </w:r>
            <w:r>
              <w:rPr>
                <w:sz w:val="24"/>
                <w:szCs w:val="24"/>
              </w:rPr>
              <w:t xml:space="preserve"> тыс. руб.;</w:t>
            </w:r>
          </w:p>
          <w:p w:rsidR="00F42DD9" w:rsidRDefault="00F42DD9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д</w:t>
            </w:r>
            <w:r w:rsidR="00535FC9">
              <w:rPr>
                <w:sz w:val="24"/>
                <w:szCs w:val="24"/>
              </w:rPr>
              <w:t xml:space="preserve">ымовых и тепловых датчиков – </w:t>
            </w:r>
            <w:r w:rsidR="009F0447">
              <w:rPr>
                <w:sz w:val="24"/>
                <w:szCs w:val="24"/>
              </w:rPr>
              <w:t>44,8</w:t>
            </w:r>
            <w:r>
              <w:rPr>
                <w:sz w:val="24"/>
                <w:szCs w:val="24"/>
              </w:rPr>
              <w:t xml:space="preserve"> тыс. руб.;</w:t>
            </w:r>
          </w:p>
          <w:p w:rsidR="00F42DD9" w:rsidRDefault="00F42DD9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индивидуальных средств защиты дыхани</w:t>
            </w:r>
            <w:r w:rsidR="00535FC9">
              <w:rPr>
                <w:sz w:val="24"/>
                <w:szCs w:val="24"/>
              </w:rPr>
              <w:t xml:space="preserve">я при эвакуации – </w:t>
            </w:r>
            <w:r w:rsidR="009F0447">
              <w:rPr>
                <w:sz w:val="24"/>
                <w:szCs w:val="24"/>
              </w:rPr>
              <w:t>180,4</w:t>
            </w:r>
            <w:r>
              <w:rPr>
                <w:sz w:val="24"/>
                <w:szCs w:val="24"/>
              </w:rPr>
              <w:t xml:space="preserve"> тыс. руб.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2016 год: </w:t>
            </w:r>
            <w:r>
              <w:rPr>
                <w:sz w:val="24"/>
                <w:szCs w:val="24"/>
              </w:rPr>
              <w:t>4750</w:t>
            </w:r>
            <w:r w:rsidRPr="00DF7DD0">
              <w:rPr>
                <w:sz w:val="24"/>
                <w:szCs w:val="24"/>
              </w:rPr>
              <w:t>*</w:t>
            </w:r>
            <w:r>
              <w:rPr>
                <w:sz w:val="24"/>
                <w:szCs w:val="24"/>
              </w:rPr>
              <w:t>303,45/1000=1441,4</w:t>
            </w:r>
            <w:r w:rsidRPr="00DF7DD0">
              <w:rPr>
                <w:sz w:val="24"/>
                <w:szCs w:val="24"/>
              </w:rPr>
              <w:t xml:space="preserve"> </w:t>
            </w:r>
            <w:r w:rsidRPr="00DF7DD0">
              <w:rPr>
                <w:sz w:val="24"/>
                <w:szCs w:val="24"/>
              </w:rPr>
              <w:lastRenderedPageBreak/>
              <w:t>(тыс. руб.)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(303,45</w:t>
            </w:r>
            <w:r w:rsidRPr="00DF7DD0">
              <w:rPr>
                <w:sz w:val="24"/>
                <w:szCs w:val="24"/>
              </w:rPr>
              <w:t xml:space="preserve"> – стоимость ед</w:t>
            </w:r>
            <w:r>
              <w:rPr>
                <w:sz w:val="24"/>
                <w:szCs w:val="24"/>
              </w:rPr>
              <w:t>.</w:t>
            </w:r>
            <w:r w:rsidRPr="00DF7DD0">
              <w:rPr>
                <w:sz w:val="24"/>
                <w:szCs w:val="24"/>
              </w:rPr>
              <w:t xml:space="preserve"> услуги);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235FA1">
              <w:rPr>
                <w:sz w:val="24"/>
                <w:szCs w:val="24"/>
              </w:rPr>
              <w:t>оммунальные услуги – 272,2 тыс. руб.;</w:t>
            </w:r>
          </w:p>
          <w:p w:rsidR="00120DBA" w:rsidRPr="009C5F16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 xml:space="preserve">Тех. обслуживание АПС – </w:t>
            </w:r>
            <w:r>
              <w:rPr>
                <w:sz w:val="24"/>
                <w:szCs w:val="24"/>
              </w:rPr>
              <w:t>619,2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120DBA" w:rsidRPr="009C5F16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ониторинг АПС</w:t>
            </w:r>
            <w:r w:rsidRPr="009C5F16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680,8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персонала – 26,8 тыс. руб.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2017 год: </w:t>
            </w:r>
            <w:r>
              <w:rPr>
                <w:sz w:val="24"/>
                <w:szCs w:val="24"/>
              </w:rPr>
              <w:t>4750</w:t>
            </w:r>
            <w:r w:rsidRPr="00DF7DD0">
              <w:rPr>
                <w:sz w:val="24"/>
                <w:szCs w:val="24"/>
              </w:rPr>
              <w:t>*</w:t>
            </w:r>
            <w:r>
              <w:rPr>
                <w:sz w:val="24"/>
                <w:szCs w:val="24"/>
              </w:rPr>
              <w:t>303,45</w:t>
            </w:r>
            <w:r w:rsidRPr="00DF7DD0">
              <w:rPr>
                <w:sz w:val="24"/>
                <w:szCs w:val="24"/>
              </w:rPr>
              <w:t>/1000=1</w:t>
            </w:r>
            <w:r>
              <w:rPr>
                <w:sz w:val="24"/>
                <w:szCs w:val="24"/>
              </w:rPr>
              <w:t>441,4</w:t>
            </w:r>
            <w:r w:rsidRPr="00DF7DD0">
              <w:rPr>
                <w:sz w:val="24"/>
                <w:szCs w:val="24"/>
              </w:rPr>
              <w:t xml:space="preserve"> (тыс. руб.)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303,45</w:t>
            </w:r>
            <w:r w:rsidRPr="00DF7DD0">
              <w:rPr>
                <w:sz w:val="24"/>
                <w:szCs w:val="24"/>
              </w:rPr>
              <w:t xml:space="preserve"> – стоимость ед</w:t>
            </w:r>
            <w:r>
              <w:rPr>
                <w:sz w:val="24"/>
                <w:szCs w:val="24"/>
              </w:rPr>
              <w:t>.</w:t>
            </w:r>
            <w:r w:rsidRPr="00DF7DD0">
              <w:rPr>
                <w:sz w:val="24"/>
                <w:szCs w:val="24"/>
              </w:rPr>
              <w:t xml:space="preserve"> услуги);</w:t>
            </w:r>
          </w:p>
          <w:p w:rsidR="00120DBA" w:rsidRPr="00235FA1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235FA1">
              <w:rPr>
                <w:sz w:val="24"/>
                <w:szCs w:val="24"/>
              </w:rPr>
              <w:t>оммунальные услуги – 279,7 тыс. руб.;</w:t>
            </w:r>
          </w:p>
          <w:p w:rsidR="00120DBA" w:rsidRPr="009C5F16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 xml:space="preserve">Тех. обслуживание АПС – </w:t>
            </w:r>
            <w:r>
              <w:rPr>
                <w:sz w:val="24"/>
                <w:szCs w:val="24"/>
              </w:rPr>
              <w:t>619,2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120DBA" w:rsidRPr="009C5F16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ониторинг АПС</w:t>
            </w:r>
            <w:r w:rsidRPr="009C5F16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680,8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персонала – 26,8 тыс. руб.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год: 4750</w:t>
            </w:r>
            <w:r w:rsidRPr="00DF7DD0">
              <w:rPr>
                <w:sz w:val="24"/>
                <w:szCs w:val="24"/>
              </w:rPr>
              <w:t>*</w:t>
            </w:r>
            <w:r>
              <w:rPr>
                <w:sz w:val="24"/>
                <w:szCs w:val="24"/>
              </w:rPr>
              <w:t>303,45</w:t>
            </w:r>
            <w:r w:rsidRPr="00DF7DD0">
              <w:rPr>
                <w:sz w:val="24"/>
                <w:szCs w:val="24"/>
              </w:rPr>
              <w:t>/1000=1</w:t>
            </w:r>
            <w:r>
              <w:rPr>
                <w:sz w:val="24"/>
                <w:szCs w:val="24"/>
              </w:rPr>
              <w:t>441,4</w:t>
            </w:r>
            <w:r w:rsidRPr="00DF7DD0">
              <w:rPr>
                <w:sz w:val="24"/>
                <w:szCs w:val="24"/>
              </w:rPr>
              <w:t xml:space="preserve"> (тыс. руб.)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303,45</w:t>
            </w:r>
            <w:r w:rsidRPr="00DF7DD0">
              <w:rPr>
                <w:sz w:val="24"/>
                <w:szCs w:val="24"/>
              </w:rPr>
              <w:t xml:space="preserve"> – стоимость ед</w:t>
            </w:r>
            <w:r>
              <w:rPr>
                <w:sz w:val="24"/>
                <w:szCs w:val="24"/>
              </w:rPr>
              <w:t>.</w:t>
            </w:r>
            <w:r w:rsidRPr="00DF7DD0">
              <w:rPr>
                <w:sz w:val="24"/>
                <w:szCs w:val="24"/>
              </w:rPr>
              <w:t xml:space="preserve"> услуги);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235FA1">
              <w:rPr>
                <w:sz w:val="24"/>
                <w:szCs w:val="24"/>
              </w:rPr>
              <w:t>оммунальные услуги – 279,7 тыс. руб.;</w:t>
            </w:r>
          </w:p>
          <w:p w:rsidR="00120DBA" w:rsidRPr="009C5F16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 xml:space="preserve">Тех. обслуживание АПС – </w:t>
            </w:r>
            <w:r>
              <w:rPr>
                <w:sz w:val="24"/>
                <w:szCs w:val="24"/>
              </w:rPr>
              <w:t>619,2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120DBA" w:rsidRPr="009C5F16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ониторинг АПС</w:t>
            </w:r>
            <w:r w:rsidRPr="009C5F16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680,8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персонала – 26,8 тыс. руб.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2019 год: </w:t>
            </w:r>
            <w:r>
              <w:rPr>
                <w:sz w:val="24"/>
                <w:szCs w:val="24"/>
              </w:rPr>
              <w:t>4750*303,45</w:t>
            </w:r>
            <w:r w:rsidRPr="00DF7DD0">
              <w:rPr>
                <w:sz w:val="24"/>
                <w:szCs w:val="24"/>
              </w:rPr>
              <w:t>/1000=1</w:t>
            </w:r>
            <w:r>
              <w:rPr>
                <w:sz w:val="24"/>
                <w:szCs w:val="24"/>
              </w:rPr>
              <w:t>441,4</w:t>
            </w:r>
            <w:r w:rsidRPr="00DF7DD0">
              <w:rPr>
                <w:sz w:val="24"/>
                <w:szCs w:val="24"/>
              </w:rPr>
              <w:t xml:space="preserve"> (тыс. руб.)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303,45</w:t>
            </w:r>
            <w:r w:rsidRPr="00DF7DD0">
              <w:rPr>
                <w:sz w:val="24"/>
                <w:szCs w:val="24"/>
              </w:rPr>
              <w:t xml:space="preserve"> – стоимость ед</w:t>
            </w:r>
            <w:r>
              <w:rPr>
                <w:sz w:val="24"/>
                <w:szCs w:val="24"/>
              </w:rPr>
              <w:t>.</w:t>
            </w:r>
            <w:r w:rsidRPr="00DF7DD0">
              <w:rPr>
                <w:sz w:val="24"/>
                <w:szCs w:val="24"/>
              </w:rPr>
              <w:t xml:space="preserve"> услуги);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235FA1">
              <w:rPr>
                <w:sz w:val="24"/>
                <w:szCs w:val="24"/>
              </w:rPr>
              <w:t>оммунальные услуги – 279,7 тыс. руб.;</w:t>
            </w:r>
          </w:p>
          <w:p w:rsidR="00120DBA" w:rsidRPr="009C5F16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 xml:space="preserve">Тех. обслуживание АПС – </w:t>
            </w:r>
            <w:r>
              <w:rPr>
                <w:sz w:val="24"/>
                <w:szCs w:val="24"/>
              </w:rPr>
              <w:t>619,2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120DBA" w:rsidRPr="009C5F16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ониторинг АПС</w:t>
            </w:r>
            <w:r w:rsidRPr="009C5F16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680,8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персонала – 26,8 тыс. руб.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 xml:space="preserve">2020 год: </w:t>
            </w:r>
            <w:r>
              <w:rPr>
                <w:sz w:val="24"/>
                <w:szCs w:val="24"/>
              </w:rPr>
              <w:t>4750</w:t>
            </w:r>
            <w:r w:rsidRPr="00DF7DD0">
              <w:rPr>
                <w:sz w:val="24"/>
                <w:szCs w:val="24"/>
              </w:rPr>
              <w:t>*</w:t>
            </w:r>
            <w:r>
              <w:rPr>
                <w:sz w:val="24"/>
                <w:szCs w:val="24"/>
              </w:rPr>
              <w:t>303,45</w:t>
            </w:r>
            <w:r w:rsidRPr="00DF7DD0">
              <w:rPr>
                <w:sz w:val="24"/>
                <w:szCs w:val="24"/>
              </w:rPr>
              <w:t>/1000=1</w:t>
            </w:r>
            <w:r>
              <w:rPr>
                <w:sz w:val="24"/>
                <w:szCs w:val="24"/>
              </w:rPr>
              <w:t>441,4</w:t>
            </w:r>
            <w:r w:rsidRPr="00DF7DD0">
              <w:rPr>
                <w:sz w:val="24"/>
                <w:szCs w:val="24"/>
              </w:rPr>
              <w:t xml:space="preserve"> (тыс. руб.)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303,45</w:t>
            </w:r>
            <w:r w:rsidRPr="00DF7DD0">
              <w:rPr>
                <w:sz w:val="24"/>
                <w:szCs w:val="24"/>
              </w:rPr>
              <w:t xml:space="preserve"> – стоимость ед</w:t>
            </w:r>
            <w:r>
              <w:rPr>
                <w:sz w:val="24"/>
                <w:szCs w:val="24"/>
              </w:rPr>
              <w:t>.</w:t>
            </w:r>
            <w:r w:rsidRPr="00DF7DD0">
              <w:rPr>
                <w:sz w:val="24"/>
                <w:szCs w:val="24"/>
              </w:rPr>
              <w:t xml:space="preserve"> услуги)</w:t>
            </w:r>
            <w:r>
              <w:rPr>
                <w:sz w:val="24"/>
                <w:szCs w:val="24"/>
              </w:rPr>
              <w:t>;</w:t>
            </w:r>
            <w:r w:rsidRPr="009C5F16">
              <w:rPr>
                <w:sz w:val="24"/>
                <w:szCs w:val="24"/>
              </w:rPr>
              <w:t xml:space="preserve"> 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235FA1">
              <w:rPr>
                <w:sz w:val="24"/>
                <w:szCs w:val="24"/>
              </w:rPr>
              <w:t>омму</w:t>
            </w:r>
            <w:r>
              <w:rPr>
                <w:sz w:val="24"/>
                <w:szCs w:val="24"/>
              </w:rPr>
              <w:t>нальные услуги – 279,7 тыс. руб.;</w:t>
            </w:r>
          </w:p>
          <w:p w:rsidR="00120DBA" w:rsidRPr="009C5F16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 xml:space="preserve">Тех. обслуживание АПС – </w:t>
            </w:r>
            <w:r>
              <w:rPr>
                <w:sz w:val="24"/>
                <w:szCs w:val="24"/>
              </w:rPr>
              <w:t>619,2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120DBA" w:rsidRPr="009C5F16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ониторинг АПС</w:t>
            </w:r>
            <w:r w:rsidRPr="009C5F16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680,8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персонала – 26,8 тыс. 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 xml:space="preserve">Всего – </w:t>
            </w:r>
            <w:r>
              <w:rPr>
                <w:sz w:val="24"/>
                <w:szCs w:val="24"/>
              </w:rPr>
              <w:t>22</w:t>
            </w:r>
            <w:r w:rsidR="00DB3E91">
              <w:rPr>
                <w:sz w:val="24"/>
                <w:szCs w:val="24"/>
              </w:rPr>
              <w:t>741,2</w:t>
            </w:r>
            <w:r w:rsidRPr="00DF7DD0">
              <w:rPr>
                <w:sz w:val="24"/>
                <w:szCs w:val="24"/>
              </w:rPr>
              <w:t xml:space="preserve"> тыс. руб.: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2014 год – </w:t>
            </w:r>
            <w:r>
              <w:rPr>
                <w:sz w:val="24"/>
                <w:szCs w:val="24"/>
              </w:rPr>
              <w:t>3777,9</w:t>
            </w:r>
            <w:r w:rsidRPr="00DF7DD0">
              <w:rPr>
                <w:sz w:val="24"/>
                <w:szCs w:val="24"/>
              </w:rPr>
              <w:t xml:space="preserve"> тыс.</w:t>
            </w:r>
            <w:r>
              <w:rPr>
                <w:sz w:val="24"/>
                <w:szCs w:val="24"/>
              </w:rPr>
              <w:t xml:space="preserve"> </w:t>
            </w:r>
            <w:r w:rsidRPr="00DF7DD0">
              <w:rPr>
                <w:sz w:val="24"/>
                <w:szCs w:val="24"/>
              </w:rPr>
              <w:t>руб.;</w:t>
            </w:r>
          </w:p>
          <w:p w:rsidR="00120DBA" w:rsidRPr="00DF7DD0" w:rsidRDefault="00DB3E91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 – 3731,3</w:t>
            </w:r>
            <w:r w:rsidR="00120DBA" w:rsidRPr="00DF7DD0">
              <w:rPr>
                <w:sz w:val="24"/>
                <w:szCs w:val="24"/>
              </w:rPr>
              <w:t xml:space="preserve"> тыс. руб.;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 – 3040,4</w:t>
            </w:r>
            <w:r w:rsidRPr="00DF7DD0">
              <w:rPr>
                <w:sz w:val="24"/>
                <w:szCs w:val="24"/>
              </w:rPr>
              <w:t xml:space="preserve"> тыс. руб.;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 – 3047,9</w:t>
            </w:r>
            <w:r w:rsidRPr="00DF7DD0">
              <w:rPr>
                <w:sz w:val="24"/>
                <w:szCs w:val="24"/>
              </w:rPr>
              <w:t xml:space="preserve"> тыс. руб.;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 – 3047,9</w:t>
            </w:r>
            <w:r w:rsidRPr="00DF7DD0">
              <w:rPr>
                <w:sz w:val="24"/>
                <w:szCs w:val="24"/>
              </w:rPr>
              <w:t xml:space="preserve"> тыс. руб.;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 – 3047,9</w:t>
            </w:r>
            <w:r w:rsidRPr="00DF7DD0">
              <w:rPr>
                <w:sz w:val="24"/>
                <w:szCs w:val="24"/>
              </w:rPr>
              <w:t xml:space="preserve"> тыс. руб.;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 – 3047,9</w:t>
            </w:r>
            <w:r w:rsidRPr="00DF7DD0"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20DBA" w:rsidRPr="005F71FA" w:rsidTr="00FC5989">
        <w:trPr>
          <w:trHeight w:val="268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1.9) Участие в долевом строительстве многоквартирного жилого дома со встроенным нежилым помещением поликлиники в п.Персиановский Октябрьского района Ростовской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Октябрьского района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год: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долевом строительстве многоквартирного жилого дома со встроенным нежилым помещением поликлиники в п.Персиановский Октябрьского района Ростовской области</w:t>
            </w:r>
            <w:r w:rsidRPr="00DF7DD0">
              <w:rPr>
                <w:sz w:val="24"/>
                <w:szCs w:val="24"/>
              </w:rPr>
              <w:t xml:space="preserve"> -11200,0 тыс. рублей.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– 11200,0 тыс. руб.: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г. – 11200,0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20DBA" w:rsidRPr="005F71FA" w:rsidTr="00FC5989">
        <w:trPr>
          <w:trHeight w:val="841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1.10) </w:t>
            </w:r>
            <w:r w:rsidRPr="001F677D">
              <w:rPr>
                <w:sz w:val="24"/>
              </w:rPr>
              <w:t xml:space="preserve">Выборочный капитальный ремонт МБУЗ </w:t>
            </w:r>
            <w:r>
              <w:rPr>
                <w:sz w:val="24"/>
              </w:rPr>
              <w:t>«</w:t>
            </w:r>
            <w:r w:rsidRPr="001F677D">
              <w:rPr>
                <w:sz w:val="24"/>
              </w:rPr>
              <w:t>Ц</w:t>
            </w:r>
            <w:r>
              <w:rPr>
                <w:sz w:val="24"/>
              </w:rPr>
              <w:t>ентральная районная больница»</w:t>
            </w:r>
            <w:r w:rsidRPr="001F677D">
              <w:rPr>
                <w:sz w:val="24"/>
              </w:rPr>
              <w:t xml:space="preserve"> Октябрьского района</w:t>
            </w:r>
            <w:r>
              <w:rPr>
                <w:sz w:val="24"/>
              </w:rPr>
              <w:t xml:space="preserve"> по адресу: п.Каменоломни, пер. Садовый, 23</w:t>
            </w:r>
            <w:r w:rsidRPr="001F677D">
              <w:rPr>
                <w:sz w:val="24"/>
              </w:rPr>
              <w:t xml:space="preserve"> (замена лифтов)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Октябрьского района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DBA" w:rsidRDefault="00120DBA" w:rsidP="00E07FEC">
            <w:pPr>
              <w:pStyle w:val="ConsPlusCell"/>
              <w:rPr>
                <w:sz w:val="24"/>
              </w:rPr>
            </w:pPr>
            <w:r>
              <w:rPr>
                <w:sz w:val="24"/>
              </w:rPr>
              <w:t>2014 год: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1F677D">
              <w:rPr>
                <w:sz w:val="24"/>
              </w:rPr>
              <w:t xml:space="preserve">Выборочный капитальный ремонт МБУЗ </w:t>
            </w:r>
            <w:r>
              <w:rPr>
                <w:sz w:val="24"/>
              </w:rPr>
              <w:t>«</w:t>
            </w:r>
            <w:r w:rsidRPr="001F677D">
              <w:rPr>
                <w:sz w:val="24"/>
              </w:rPr>
              <w:t>Ц</w:t>
            </w:r>
            <w:r>
              <w:rPr>
                <w:sz w:val="24"/>
              </w:rPr>
              <w:t>ентральная районная больница»</w:t>
            </w:r>
            <w:r w:rsidRPr="001F677D">
              <w:rPr>
                <w:sz w:val="24"/>
              </w:rPr>
              <w:t xml:space="preserve"> Октябрьского района</w:t>
            </w:r>
            <w:r>
              <w:rPr>
                <w:sz w:val="24"/>
              </w:rPr>
              <w:t xml:space="preserve"> по адресу: п.Каменоломни, пер. Садовый, 23</w:t>
            </w:r>
            <w:r w:rsidRPr="001F677D">
              <w:rPr>
                <w:sz w:val="24"/>
              </w:rPr>
              <w:t xml:space="preserve"> (замена лифтов)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szCs w:val="24"/>
              </w:rPr>
              <w:t>– 1368,89 тыс. руб.;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Строительный </w:t>
            </w:r>
            <w:proofErr w:type="gramStart"/>
            <w:r>
              <w:rPr>
                <w:sz w:val="24"/>
                <w:szCs w:val="24"/>
              </w:rPr>
              <w:t>контроль за</w:t>
            </w:r>
            <w:proofErr w:type="gramEnd"/>
            <w:r>
              <w:rPr>
                <w:sz w:val="24"/>
                <w:szCs w:val="24"/>
              </w:rPr>
              <w:t xml:space="preserve"> выполнением работ по замене лифта в МБУЗ ЦРБ – 32,71 тыс. 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– 1401,6 тыс. руб.: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г. – 1401,6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20DBA" w:rsidRPr="005F71FA" w:rsidTr="00FC5989">
        <w:trPr>
          <w:trHeight w:val="841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F54352" w:rsidRDefault="00120DBA" w:rsidP="00727C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21"/>
              <w:rPr>
                <w:rFonts w:ascii="Times New Roman" w:hAnsi="Times New Roman"/>
                <w:sz w:val="24"/>
                <w:szCs w:val="24"/>
              </w:rPr>
            </w:pPr>
            <w:r w:rsidRPr="00F54352">
              <w:rPr>
                <w:rFonts w:ascii="Times New Roman" w:hAnsi="Times New Roman"/>
                <w:sz w:val="24"/>
                <w:szCs w:val="24"/>
              </w:rPr>
              <w:t>1.11) Приобретение медицинского оборудования</w:t>
            </w:r>
            <w:r w:rsidR="00727CB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Октябрьского района</w:t>
            </w:r>
          </w:p>
          <w:p w:rsidR="00524347" w:rsidRDefault="00524347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Областной бюджет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F54352">
              <w:rPr>
                <w:sz w:val="24"/>
                <w:szCs w:val="24"/>
              </w:rPr>
              <w:t>Приобретение медицинского оборудования</w:t>
            </w:r>
            <w:r>
              <w:rPr>
                <w:sz w:val="24"/>
                <w:szCs w:val="24"/>
              </w:rPr>
              <w:t xml:space="preserve">: 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год: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4E4DA7">
              <w:rPr>
                <w:sz w:val="24"/>
                <w:szCs w:val="24"/>
              </w:rPr>
              <w:t xml:space="preserve">приобретение </w:t>
            </w:r>
            <w:r>
              <w:rPr>
                <w:sz w:val="24"/>
                <w:szCs w:val="24"/>
              </w:rPr>
              <w:t>ун</w:t>
            </w:r>
            <w:r w:rsidRPr="00F54352">
              <w:rPr>
                <w:sz w:val="24"/>
                <w:szCs w:val="24"/>
              </w:rPr>
              <w:t>иверсальн</w:t>
            </w:r>
            <w:r w:rsidR="004E4DA7">
              <w:rPr>
                <w:sz w:val="24"/>
                <w:szCs w:val="24"/>
              </w:rPr>
              <w:t>ого</w:t>
            </w:r>
            <w:r w:rsidRPr="00F54352">
              <w:rPr>
                <w:sz w:val="24"/>
                <w:szCs w:val="24"/>
              </w:rPr>
              <w:t xml:space="preserve"> электрохирургическ</w:t>
            </w:r>
            <w:r w:rsidR="004E4DA7">
              <w:rPr>
                <w:sz w:val="24"/>
                <w:szCs w:val="24"/>
              </w:rPr>
              <w:t>ого</w:t>
            </w:r>
            <w:r w:rsidRPr="00F54352">
              <w:rPr>
                <w:sz w:val="24"/>
                <w:szCs w:val="24"/>
              </w:rPr>
              <w:t xml:space="preserve"> генератор</w:t>
            </w:r>
            <w:r w:rsidR="004E4DA7">
              <w:rPr>
                <w:sz w:val="24"/>
                <w:szCs w:val="24"/>
              </w:rPr>
              <w:t>а</w:t>
            </w:r>
            <w:r w:rsidRPr="00F5435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 1492,6 тыс. руб.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год:</w:t>
            </w:r>
          </w:p>
          <w:p w:rsidR="00120DBA" w:rsidRDefault="00120DBA" w:rsidP="0076035B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-приобретение аппарата (системы) наружной (неинвазивной) </w:t>
            </w:r>
            <w:r>
              <w:rPr>
                <w:sz w:val="24"/>
                <w:szCs w:val="24"/>
              </w:rPr>
              <w:lastRenderedPageBreak/>
              <w:t>контрпульсации – 4</w:t>
            </w:r>
            <w:r w:rsidR="0076035B">
              <w:rPr>
                <w:sz w:val="24"/>
                <w:szCs w:val="24"/>
              </w:rPr>
              <w:t>158,</w:t>
            </w:r>
            <w:r>
              <w:rPr>
                <w:sz w:val="24"/>
                <w:szCs w:val="24"/>
              </w:rPr>
              <w:t>0 тыс. руб.</w:t>
            </w:r>
            <w:r w:rsidR="00761984">
              <w:rPr>
                <w:sz w:val="24"/>
                <w:szCs w:val="24"/>
              </w:rPr>
              <w:t>;</w:t>
            </w:r>
          </w:p>
          <w:p w:rsidR="00761984" w:rsidRDefault="00761984" w:rsidP="0076035B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приобретение медицинского оборудования – </w:t>
            </w:r>
            <w:r w:rsidR="009769E0">
              <w:rPr>
                <w:sz w:val="24"/>
                <w:szCs w:val="24"/>
              </w:rPr>
              <w:t>5921,5</w:t>
            </w:r>
            <w:r>
              <w:rPr>
                <w:sz w:val="24"/>
                <w:szCs w:val="24"/>
              </w:rPr>
              <w:t xml:space="preserve"> тыс. руб.</w:t>
            </w:r>
            <w:r w:rsidR="00037B08">
              <w:rPr>
                <w:sz w:val="24"/>
                <w:szCs w:val="24"/>
              </w:rPr>
              <w:t>;</w:t>
            </w:r>
          </w:p>
          <w:p w:rsidR="00037B08" w:rsidRPr="00DF7DD0" w:rsidRDefault="00037B08" w:rsidP="0076035B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приобретение лапароскопа, осветителя ксенонового эндоскопического, переходника под световой кабель – 189,0 тыс. 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Всего – </w:t>
            </w:r>
            <w:r w:rsidR="00FF0533">
              <w:rPr>
                <w:sz w:val="24"/>
                <w:szCs w:val="24"/>
              </w:rPr>
              <w:t>1</w:t>
            </w:r>
            <w:r w:rsidR="00F13334">
              <w:rPr>
                <w:sz w:val="24"/>
                <w:szCs w:val="24"/>
              </w:rPr>
              <w:t>1761,0</w:t>
            </w:r>
            <w:r>
              <w:rPr>
                <w:sz w:val="24"/>
                <w:szCs w:val="24"/>
              </w:rPr>
              <w:t xml:space="preserve"> тыс. руб.: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г. – 1492,6 тыс. руб.;</w:t>
            </w:r>
          </w:p>
          <w:p w:rsidR="00120DBA" w:rsidRDefault="00120DBA" w:rsidP="00F13334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2015 г. – </w:t>
            </w:r>
            <w:r w:rsidR="00F13334">
              <w:rPr>
                <w:sz w:val="24"/>
                <w:szCs w:val="24"/>
              </w:rPr>
              <w:t>10268,5</w:t>
            </w:r>
            <w:r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20DBA" w:rsidRPr="005F71FA" w:rsidTr="00FC5989">
        <w:trPr>
          <w:trHeight w:val="841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Default="00120DBA" w:rsidP="00E07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1.12) Приобретение в муниципальную собственность объектов недвижимости ОАО «РЖД» (здание узловой больницы станции «Каменоломни»)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A70" w:rsidRDefault="008A0A70" w:rsidP="008A0A70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Октябрьского района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в муниципальную собственность объектов недвижимости ОАО «РЖД» (здание узловой больницы станции «Каменоломни»)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г. – 3419,8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г. – 4357,1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г. – 4357,1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г. – 2178,6 тыс. 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– 14312,</w:t>
            </w:r>
            <w:r w:rsidR="00CF0DA4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тыс. руб.:</w:t>
            </w:r>
          </w:p>
          <w:p w:rsidR="00120DBA" w:rsidRDefault="00C14443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2014 г. </w:t>
            </w:r>
            <w:r w:rsidR="00A439FA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="00120DBA">
              <w:rPr>
                <w:sz w:val="24"/>
                <w:szCs w:val="24"/>
              </w:rPr>
              <w:t>3419,8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г. – 4357,1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г. – 4357,1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г. – 2178,6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A439FA" w:rsidRPr="005F71FA" w:rsidTr="00FC5989">
        <w:trPr>
          <w:trHeight w:val="841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9FA" w:rsidRDefault="00A439FA" w:rsidP="00E07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1.13)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ремонт здания лечебно-оздоровительного центра МБУЗ ЦРБ Октябрьского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A70" w:rsidRDefault="008A0A70" w:rsidP="008A0A70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Октябрьского района</w:t>
            </w:r>
          </w:p>
          <w:p w:rsidR="00A439FA" w:rsidRDefault="00A439F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39FA" w:rsidRDefault="00A439F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Текущий ремонт здания лечебно-оздоровительного центра МБУЗ ЦРБ Октябрьского района – 8258,4 тыс. 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9FA" w:rsidRDefault="00A439FA" w:rsidP="00A43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– 8258,4 тыс. руб.:</w:t>
            </w:r>
          </w:p>
          <w:p w:rsidR="00A439FA" w:rsidRDefault="00A439FA" w:rsidP="00A43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г. – 8258,4 тыс. руб.</w:t>
            </w:r>
          </w:p>
          <w:p w:rsidR="00A439FA" w:rsidRDefault="00A439F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9FA" w:rsidRPr="00DF7DD0" w:rsidRDefault="00A439F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C90153" w:rsidRPr="005F71FA" w:rsidTr="00FC5989">
        <w:trPr>
          <w:trHeight w:val="841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53" w:rsidRDefault="00C90153" w:rsidP="00E07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1.14) Реконструкция дизельной электростанции МБУЗ ЦРБ Октябрьского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53" w:rsidRDefault="008A0A70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153" w:rsidRDefault="00D55723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Реконструкция дизельной электростанции МБУЗ ЦРБ Октябрьского района – 677,3 тыс. 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27" w:rsidRDefault="00412927" w:rsidP="0041292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– 677,3 тыс. руб.:</w:t>
            </w:r>
          </w:p>
          <w:p w:rsidR="00412927" w:rsidRDefault="00412927" w:rsidP="0041292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г. – 677,3 тыс. руб.</w:t>
            </w:r>
          </w:p>
          <w:p w:rsidR="00C90153" w:rsidRDefault="00C90153" w:rsidP="00A43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53" w:rsidRPr="00DF7DD0" w:rsidRDefault="00C90153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20DBA" w:rsidRPr="005F71FA" w:rsidTr="00FC5989">
        <w:trPr>
          <w:trHeight w:val="1074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2) Подпрограмма 2 «Совершенствование оказания специализированной медицинской помощи»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Областной бюджет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Default="00A11E98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 – </w:t>
            </w:r>
            <w:r w:rsidR="00770C3C">
              <w:rPr>
                <w:sz w:val="24"/>
                <w:szCs w:val="24"/>
              </w:rPr>
              <w:t>815,7</w:t>
            </w:r>
            <w:r w:rsidR="00120DBA">
              <w:rPr>
                <w:sz w:val="24"/>
                <w:szCs w:val="24"/>
              </w:rPr>
              <w:t xml:space="preserve"> тыс. руб.:</w:t>
            </w:r>
          </w:p>
          <w:p w:rsidR="00120DBA" w:rsidRDefault="00770C3C" w:rsidP="00770C3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г. – 535,5</w:t>
            </w:r>
            <w:r w:rsidR="00120DBA">
              <w:rPr>
                <w:sz w:val="24"/>
                <w:szCs w:val="24"/>
              </w:rPr>
              <w:t xml:space="preserve"> тыс. руб.</w:t>
            </w:r>
            <w:r>
              <w:rPr>
                <w:sz w:val="24"/>
                <w:szCs w:val="24"/>
              </w:rPr>
              <w:t>;</w:t>
            </w:r>
          </w:p>
          <w:p w:rsidR="00770C3C" w:rsidRPr="00DF7DD0" w:rsidRDefault="00770C3C" w:rsidP="00770C3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г. – 280,2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20DBA" w:rsidRPr="005F71FA" w:rsidTr="00FC5989">
        <w:trPr>
          <w:trHeight w:val="713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2.1) Мероприятия по снижению смертности от сердечно-сосудистых заболеваний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год: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мебели, сетевых фильтров, приобретение и установка сплит-систем – 80,7 тыс. 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– 80,7 тыс. руб.: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г. – 80,7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20DBA" w:rsidRPr="005F71FA" w:rsidTr="00FC5989">
        <w:trPr>
          <w:trHeight w:val="713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7C5D87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7C5D87">
              <w:rPr>
                <w:sz w:val="24"/>
                <w:szCs w:val="24"/>
              </w:rPr>
              <w:t xml:space="preserve">2.2) </w:t>
            </w:r>
            <w:r w:rsidR="007C5D87" w:rsidRPr="007C5D87">
              <w:rPr>
                <w:sz w:val="24"/>
                <w:szCs w:val="24"/>
              </w:rPr>
              <w:t xml:space="preserve">Компенсация фактически произведенных затрат по оказанию экстренной и </w:t>
            </w:r>
            <w:proofErr w:type="gramStart"/>
            <w:r w:rsidR="007C5D87" w:rsidRPr="007C5D87">
              <w:rPr>
                <w:sz w:val="24"/>
                <w:szCs w:val="24"/>
              </w:rPr>
              <w:t>неотложной</w:t>
            </w:r>
            <w:proofErr w:type="gramEnd"/>
            <w:r w:rsidR="007C5D87" w:rsidRPr="007C5D87">
              <w:rPr>
                <w:sz w:val="24"/>
                <w:szCs w:val="24"/>
              </w:rPr>
              <w:t xml:space="preserve"> медицинской </w:t>
            </w:r>
            <w:r w:rsidR="007C5D87" w:rsidRPr="007C5D87">
              <w:rPr>
                <w:sz w:val="24"/>
                <w:szCs w:val="24"/>
              </w:rPr>
              <w:lastRenderedPageBreak/>
              <w:t>помощи, проведению прививок, включенных в календарь профилактических прививок по эпидемическим показаниям гражданам Украины, вынужденно покинувших территорию Украины и находящимся на территории Ростовской области.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Федеральный бюджет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год:</w:t>
            </w:r>
          </w:p>
          <w:p w:rsidR="00120DBA" w:rsidRDefault="00FD3973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компенсация фактически</w:t>
            </w:r>
            <w:r w:rsidRPr="007C5D87">
              <w:rPr>
                <w:sz w:val="24"/>
                <w:szCs w:val="24"/>
              </w:rPr>
              <w:t xml:space="preserve"> произведенных затрат по оказанию </w:t>
            </w:r>
            <w:r w:rsidRPr="007C5D87">
              <w:rPr>
                <w:sz w:val="24"/>
                <w:szCs w:val="24"/>
              </w:rPr>
              <w:lastRenderedPageBreak/>
              <w:t>экстренной и неотложной медицинской помощи, проведению прививок, включенных в календарь профилактических прививок по эпидемическим показаниям гражданам Украины, вынужденно покинувших территорию Украины и находящимся на территории Ростовской области</w:t>
            </w:r>
            <w:r w:rsidR="00120DBA">
              <w:rPr>
                <w:sz w:val="24"/>
                <w:szCs w:val="24"/>
              </w:rPr>
              <w:t xml:space="preserve"> – 454,8 </w:t>
            </w:r>
            <w:proofErr w:type="spellStart"/>
            <w:r w:rsidR="00120DBA">
              <w:rPr>
                <w:sz w:val="24"/>
                <w:szCs w:val="24"/>
              </w:rPr>
              <w:t>тыс</w:t>
            </w:r>
            <w:proofErr w:type="gramStart"/>
            <w:r w:rsidR="00120DBA">
              <w:rPr>
                <w:sz w:val="24"/>
                <w:szCs w:val="24"/>
              </w:rPr>
              <w:t>.р</w:t>
            </w:r>
            <w:proofErr w:type="gramEnd"/>
            <w:r w:rsidR="00120DBA">
              <w:rPr>
                <w:sz w:val="24"/>
                <w:szCs w:val="24"/>
              </w:rPr>
              <w:t>уб</w:t>
            </w:r>
            <w:proofErr w:type="spellEnd"/>
            <w:r w:rsidR="00120DBA">
              <w:rPr>
                <w:sz w:val="24"/>
                <w:szCs w:val="24"/>
              </w:rPr>
              <w:t>.</w:t>
            </w:r>
          </w:p>
          <w:p w:rsidR="00B52DBE" w:rsidRDefault="00B52DBE" w:rsidP="00B52DB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год:</w:t>
            </w:r>
          </w:p>
          <w:p w:rsidR="00B52DBE" w:rsidRPr="00DF7DD0" w:rsidRDefault="007C5D87" w:rsidP="0054628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компенсация фактически</w:t>
            </w:r>
            <w:r w:rsidRPr="007C5D87">
              <w:rPr>
                <w:sz w:val="24"/>
                <w:szCs w:val="24"/>
              </w:rPr>
              <w:t xml:space="preserve"> произведенных затрат по оказанию экстренной и неотложной медицинской помощи, проведению прививок, включенных в календарь профилактических прививок по эпидемическим показаниям гражданам Украины, вынужденно покинувших территорию Украины и находящимся на территории Ростовской области</w:t>
            </w:r>
            <w:r w:rsidR="00546288">
              <w:rPr>
                <w:sz w:val="24"/>
                <w:szCs w:val="24"/>
              </w:rPr>
              <w:t xml:space="preserve"> – 280,2</w:t>
            </w:r>
            <w:r w:rsidR="00B52DBE">
              <w:rPr>
                <w:sz w:val="24"/>
                <w:szCs w:val="24"/>
              </w:rPr>
              <w:t xml:space="preserve"> </w:t>
            </w:r>
            <w:proofErr w:type="spellStart"/>
            <w:r w:rsidR="00B52DBE">
              <w:rPr>
                <w:sz w:val="24"/>
                <w:szCs w:val="24"/>
              </w:rPr>
              <w:t>тыс</w:t>
            </w:r>
            <w:proofErr w:type="gramStart"/>
            <w:r w:rsidR="00B52DBE">
              <w:rPr>
                <w:sz w:val="24"/>
                <w:szCs w:val="24"/>
              </w:rPr>
              <w:t>.р</w:t>
            </w:r>
            <w:proofErr w:type="gramEnd"/>
            <w:r w:rsidR="00B52DBE">
              <w:rPr>
                <w:sz w:val="24"/>
                <w:szCs w:val="24"/>
              </w:rPr>
              <w:t>уб</w:t>
            </w:r>
            <w:proofErr w:type="spellEnd"/>
            <w:r w:rsidR="00B52DBE">
              <w:rPr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Default="00A11E98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Всего – </w:t>
            </w:r>
            <w:r w:rsidR="00B23A79">
              <w:rPr>
                <w:sz w:val="24"/>
                <w:szCs w:val="24"/>
              </w:rPr>
              <w:t>735,0</w:t>
            </w:r>
            <w:r w:rsidR="00120DBA">
              <w:rPr>
                <w:sz w:val="24"/>
                <w:szCs w:val="24"/>
              </w:rPr>
              <w:t xml:space="preserve"> тыс. руб.: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г. – 454,8 тыс. руб.</w:t>
            </w:r>
            <w:r w:rsidR="00B52DBE">
              <w:rPr>
                <w:sz w:val="24"/>
                <w:szCs w:val="24"/>
              </w:rPr>
              <w:t>;</w:t>
            </w:r>
          </w:p>
          <w:p w:rsidR="00B52DBE" w:rsidRPr="00DF7DD0" w:rsidRDefault="00B52DBE" w:rsidP="00B23A79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2015 г. – </w:t>
            </w:r>
            <w:r w:rsidR="00B23A79">
              <w:rPr>
                <w:sz w:val="24"/>
                <w:szCs w:val="24"/>
              </w:rPr>
              <w:t>280,2</w:t>
            </w:r>
            <w:r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20DBA" w:rsidRPr="005F71FA" w:rsidTr="00FC5989">
        <w:trPr>
          <w:trHeight w:val="693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>3) Подпрограмма 3 «Кадровое обеспечение системы здравоохранения»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20DBA" w:rsidRPr="005F71FA" w:rsidTr="00FC5989">
        <w:trPr>
          <w:trHeight w:val="442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3.1) Социальная поддержка отдельных категорий мед</w:t>
            </w:r>
            <w:proofErr w:type="gramStart"/>
            <w:r w:rsidRPr="00DF7DD0">
              <w:rPr>
                <w:sz w:val="24"/>
                <w:szCs w:val="24"/>
              </w:rPr>
              <w:t>.</w:t>
            </w:r>
            <w:proofErr w:type="gramEnd"/>
            <w:r w:rsidRPr="00DF7DD0">
              <w:rPr>
                <w:sz w:val="24"/>
                <w:szCs w:val="24"/>
              </w:rPr>
              <w:t xml:space="preserve"> </w:t>
            </w:r>
            <w:proofErr w:type="gramStart"/>
            <w:r w:rsidRPr="00DF7DD0">
              <w:rPr>
                <w:sz w:val="24"/>
                <w:szCs w:val="24"/>
              </w:rPr>
              <w:t>р</w:t>
            </w:r>
            <w:proofErr w:type="gramEnd"/>
            <w:r w:rsidRPr="00DF7DD0">
              <w:rPr>
                <w:sz w:val="24"/>
                <w:szCs w:val="24"/>
              </w:rPr>
              <w:t>аботников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20DBA" w:rsidRPr="005F71FA" w:rsidTr="00FC5989">
        <w:trPr>
          <w:trHeight w:val="593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3.2) Повышение престижа мед</w:t>
            </w:r>
            <w:proofErr w:type="gramStart"/>
            <w:r w:rsidRPr="00DF7DD0">
              <w:rPr>
                <w:sz w:val="24"/>
                <w:szCs w:val="24"/>
              </w:rPr>
              <w:t>.</w:t>
            </w:r>
            <w:proofErr w:type="gramEnd"/>
            <w:r w:rsidRPr="00DF7DD0">
              <w:rPr>
                <w:sz w:val="24"/>
                <w:szCs w:val="24"/>
              </w:rPr>
              <w:t xml:space="preserve"> </w:t>
            </w:r>
            <w:proofErr w:type="gramStart"/>
            <w:r w:rsidRPr="00DF7DD0">
              <w:rPr>
                <w:sz w:val="24"/>
                <w:szCs w:val="24"/>
              </w:rPr>
              <w:t>с</w:t>
            </w:r>
            <w:proofErr w:type="gramEnd"/>
            <w:r w:rsidRPr="00DF7DD0">
              <w:rPr>
                <w:sz w:val="24"/>
                <w:szCs w:val="24"/>
              </w:rPr>
              <w:t>пециальностей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20DBA" w:rsidRPr="005F71FA" w:rsidTr="00FC5989">
        <w:trPr>
          <w:trHeight w:val="710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3.3) Софинансирование расходных обязательств на повышение квалификации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20DBA" w:rsidRPr="005F71FA" w:rsidTr="005F6E66">
        <w:trPr>
          <w:trHeight w:val="707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3.4) Приобретение муниципального жилья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120DBA" w:rsidRPr="005F71FA" w:rsidRDefault="00120DBA" w:rsidP="00120DBA">
      <w:pPr>
        <w:widowControl w:val="0"/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Times New Roman" w:hAnsi="Times New Roman"/>
          <w:sz w:val="24"/>
          <w:szCs w:val="24"/>
        </w:rPr>
      </w:pPr>
      <w:bookmarkStart w:id="0" w:name="Par457"/>
      <w:bookmarkEnd w:id="0"/>
    </w:p>
    <w:p w:rsidR="00120DBA" w:rsidRPr="005F71FA" w:rsidRDefault="00120DBA" w:rsidP="00120DBA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4"/>
          <w:szCs w:val="24"/>
        </w:rPr>
      </w:pPr>
      <w:r w:rsidRPr="005F71FA">
        <w:rPr>
          <w:rFonts w:ascii="Times New Roman" w:hAnsi="Times New Roman"/>
          <w:sz w:val="24"/>
          <w:szCs w:val="24"/>
        </w:rPr>
        <w:lastRenderedPageBreak/>
        <w:t>*- наименование мероприятия в соответствии с Перечнем мероприятий подпрограммы.</w:t>
      </w:r>
    </w:p>
    <w:p w:rsidR="00120DBA" w:rsidRPr="005F71FA" w:rsidRDefault="00120DBA" w:rsidP="00120DBA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4"/>
          <w:szCs w:val="24"/>
        </w:rPr>
      </w:pPr>
      <w:bookmarkStart w:id="1" w:name="Par458"/>
      <w:bookmarkEnd w:id="1"/>
      <w:proofErr w:type="gramStart"/>
      <w:r w:rsidRPr="005F71FA">
        <w:rPr>
          <w:rFonts w:ascii="Times New Roman" w:hAnsi="Times New Roman"/>
          <w:sz w:val="24"/>
          <w:szCs w:val="24"/>
        </w:rPr>
        <w:t xml:space="preserve">**- бюджет Октябрьского района; бюджеты поселений, областной бюджет, другие источники; для средств, привлекаемых из областного бюджета, указывается, в рамках участия в какой государственной программе эти средства привлечены, для других источников (в том числе средств, привлекаемых из бюджетов поселений) указываются реквизиты соглашений и договоров; </w:t>
      </w:r>
      <w:bookmarkStart w:id="2" w:name="Par459"/>
      <w:bookmarkEnd w:id="2"/>
      <w:proofErr w:type="gramEnd"/>
    </w:p>
    <w:p w:rsidR="00120DBA" w:rsidRPr="005F71FA" w:rsidRDefault="00120DBA" w:rsidP="00120DBA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4"/>
          <w:szCs w:val="24"/>
        </w:rPr>
      </w:pPr>
      <w:proofErr w:type="gramStart"/>
      <w:r w:rsidRPr="005F71FA">
        <w:rPr>
          <w:rFonts w:ascii="Times New Roman" w:hAnsi="Times New Roman"/>
          <w:sz w:val="24"/>
          <w:szCs w:val="24"/>
        </w:rPr>
        <w:t>***- указывается формула, по которой произведен расчет объема финансовых ресурсов на реализацию мероприятия, с указанием источников данных, используемых в расчете; при описании расчетов указываются все показатели, заложенные в расчет (показатели проектно-сметной документации, смет расходов или смет аналогичных видов работ с учетом индексов-дефляторов, уровня обеспеченности объектами, оборудованием и другие показатели в соответствии со спецификой подпрограммы).</w:t>
      </w:r>
      <w:proofErr w:type="gramEnd"/>
    </w:p>
    <w:p w:rsidR="00120DBA" w:rsidRPr="005F71FA" w:rsidRDefault="00120DBA" w:rsidP="00120DBA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4"/>
          <w:szCs w:val="24"/>
        </w:rPr>
      </w:pPr>
      <w:bookmarkStart w:id="3" w:name="Par460"/>
      <w:bookmarkEnd w:id="3"/>
      <w:r w:rsidRPr="005F71FA">
        <w:rPr>
          <w:rFonts w:ascii="Times New Roman" w:hAnsi="Times New Roman"/>
          <w:sz w:val="24"/>
          <w:szCs w:val="24"/>
        </w:rPr>
        <w:t>****- указывается общий объем финансирования мероприятий с разбивкой по годам, а также пояснение принципа распределения финансирования по годам реализации подпрограммы.</w:t>
      </w:r>
    </w:p>
    <w:p w:rsidR="00120DBA" w:rsidRDefault="00120DBA" w:rsidP="00120DBA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4"/>
          <w:szCs w:val="24"/>
        </w:rPr>
      </w:pPr>
      <w:bookmarkStart w:id="4" w:name="Par461"/>
      <w:bookmarkEnd w:id="4"/>
      <w:r w:rsidRPr="005F71FA">
        <w:rPr>
          <w:rFonts w:ascii="Times New Roman" w:hAnsi="Times New Roman"/>
          <w:sz w:val="24"/>
          <w:szCs w:val="24"/>
        </w:rPr>
        <w:t>*****- заполняется в случае возникновения текущих расходов будущих периодов, возникающих в результате выполнения мероприятия (указываются формулы и источники расчетов).</w:t>
      </w:r>
    </w:p>
    <w:p w:rsidR="00120DBA" w:rsidRPr="00AF3921" w:rsidRDefault="00120DBA" w:rsidP="00120DBA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8"/>
          <w:szCs w:val="24"/>
        </w:rPr>
      </w:pPr>
    </w:p>
    <w:p w:rsidR="00120DBA" w:rsidRPr="00AF3921" w:rsidRDefault="00120DBA" w:rsidP="00120DBA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8"/>
          <w:szCs w:val="24"/>
        </w:rPr>
      </w:pPr>
    </w:p>
    <w:p w:rsidR="00154314" w:rsidRPr="00624CA1" w:rsidRDefault="00154314" w:rsidP="00154314">
      <w:pPr>
        <w:pStyle w:val="5"/>
        <w:keepNext w:val="0"/>
        <w:widowControl w:val="0"/>
        <w:ind w:left="567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 </w:t>
      </w:r>
      <w:r w:rsidR="00490C77">
        <w:rPr>
          <w:rFonts w:ascii="Times New Roman CYR" w:hAnsi="Times New Roman CYR" w:cs="Times New Roman CYR"/>
          <w:bCs/>
          <w:szCs w:val="28"/>
        </w:rPr>
        <w:t xml:space="preserve">  </w:t>
      </w:r>
      <w:r>
        <w:rPr>
          <w:rFonts w:ascii="Times New Roman CYR" w:hAnsi="Times New Roman CYR" w:cs="Times New Roman CYR"/>
          <w:bCs/>
          <w:szCs w:val="28"/>
        </w:rPr>
        <w:t xml:space="preserve">     </w:t>
      </w:r>
      <w:r w:rsidR="00490C77">
        <w:rPr>
          <w:rFonts w:ascii="Times New Roman CYR" w:hAnsi="Times New Roman CYR" w:cs="Times New Roman CYR"/>
          <w:bCs/>
          <w:szCs w:val="28"/>
        </w:rPr>
        <w:t>У</w:t>
      </w:r>
      <w:r w:rsidRPr="00624CA1">
        <w:rPr>
          <w:rFonts w:ascii="Times New Roman CYR" w:hAnsi="Times New Roman CYR" w:cs="Times New Roman CYR"/>
          <w:bCs/>
          <w:szCs w:val="28"/>
        </w:rPr>
        <w:t>правляющ</w:t>
      </w:r>
      <w:r w:rsidR="00490C77">
        <w:rPr>
          <w:rFonts w:ascii="Times New Roman CYR" w:hAnsi="Times New Roman CYR" w:cs="Times New Roman CYR"/>
          <w:bCs/>
          <w:szCs w:val="28"/>
        </w:rPr>
        <w:t>ий</w:t>
      </w:r>
      <w:r>
        <w:rPr>
          <w:rFonts w:ascii="Times New Roman CYR" w:hAnsi="Times New Roman CYR" w:cs="Times New Roman CYR"/>
          <w:bCs/>
          <w:szCs w:val="28"/>
        </w:rPr>
        <w:t xml:space="preserve">  </w:t>
      </w:r>
      <w:r w:rsidRPr="00624CA1">
        <w:rPr>
          <w:rFonts w:ascii="Times New Roman CYR" w:hAnsi="Times New Roman CYR" w:cs="Times New Roman CYR"/>
          <w:bCs/>
          <w:szCs w:val="28"/>
        </w:rPr>
        <w:t>делами</w:t>
      </w:r>
    </w:p>
    <w:p w:rsidR="00120DBA" w:rsidRDefault="00154314" w:rsidP="00154314">
      <w:pPr>
        <w:pStyle w:val="5"/>
        <w:keepNext w:val="0"/>
        <w:widowControl w:val="0"/>
        <w:ind w:left="567" w:firstLine="0"/>
        <w:rPr>
          <w:rFonts w:ascii="Times New Roman CYR" w:hAnsi="Times New Roman CYR" w:cs="Times New Roman CYR"/>
          <w:bCs/>
          <w:szCs w:val="28"/>
        </w:rPr>
      </w:pPr>
      <w:r w:rsidRPr="00624CA1">
        <w:rPr>
          <w:rFonts w:ascii="Times New Roman CYR" w:hAnsi="Times New Roman CYR" w:cs="Times New Roman CYR"/>
          <w:bCs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района    </w:t>
      </w:r>
      <w:r>
        <w:rPr>
          <w:rFonts w:ascii="Times New Roman CYR" w:hAnsi="Times New Roman CYR" w:cs="Times New Roman CYR"/>
          <w:bCs/>
          <w:szCs w:val="28"/>
        </w:rPr>
        <w:t xml:space="preserve">                                                                             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  </w:t>
      </w:r>
      <w:r w:rsidRPr="00362ADB">
        <w:rPr>
          <w:rFonts w:ascii="Times New Roman CYR" w:hAnsi="Times New Roman CYR" w:cs="Times New Roman CYR"/>
          <w:bCs/>
          <w:szCs w:val="28"/>
        </w:rPr>
        <w:t xml:space="preserve">  </w:t>
      </w:r>
      <w:r>
        <w:rPr>
          <w:rFonts w:ascii="Times New Roman CYR" w:hAnsi="Times New Roman CYR" w:cs="Times New Roman CYR"/>
          <w:bCs/>
          <w:szCs w:val="28"/>
        </w:rPr>
        <w:t xml:space="preserve">    </w:t>
      </w:r>
      <w:r w:rsidRPr="00362ADB">
        <w:rPr>
          <w:rFonts w:ascii="Times New Roman CYR" w:hAnsi="Times New Roman CYR" w:cs="Times New Roman CYR"/>
          <w:bCs/>
          <w:szCs w:val="28"/>
        </w:rPr>
        <w:t xml:space="preserve">                     </w:t>
      </w:r>
      <w:r w:rsidR="00490C77">
        <w:rPr>
          <w:rFonts w:ascii="Times New Roman CYR" w:hAnsi="Times New Roman CYR" w:cs="Times New Roman CYR"/>
          <w:bCs/>
          <w:szCs w:val="28"/>
        </w:rPr>
        <w:t>Н</w:t>
      </w:r>
      <w:r>
        <w:rPr>
          <w:rFonts w:ascii="Times New Roman CYR" w:hAnsi="Times New Roman CYR" w:cs="Times New Roman CYR"/>
          <w:bCs/>
          <w:szCs w:val="28"/>
        </w:rPr>
        <w:t>.</w:t>
      </w:r>
      <w:r w:rsidR="00490C77">
        <w:rPr>
          <w:rFonts w:ascii="Times New Roman CYR" w:hAnsi="Times New Roman CYR" w:cs="Times New Roman CYR"/>
          <w:bCs/>
          <w:szCs w:val="28"/>
        </w:rPr>
        <w:t>Н</w:t>
      </w:r>
      <w:r>
        <w:rPr>
          <w:rFonts w:ascii="Times New Roman CYR" w:hAnsi="Times New Roman CYR" w:cs="Times New Roman CYR"/>
          <w:bCs/>
          <w:szCs w:val="28"/>
        </w:rPr>
        <w:t xml:space="preserve">. </w:t>
      </w:r>
      <w:r w:rsidR="00490C77">
        <w:rPr>
          <w:rFonts w:ascii="Times New Roman CYR" w:hAnsi="Times New Roman CYR" w:cs="Times New Roman CYR"/>
          <w:bCs/>
          <w:szCs w:val="28"/>
        </w:rPr>
        <w:t>Савченко</w:t>
      </w:r>
    </w:p>
    <w:p w:rsidR="00D34BBD" w:rsidRDefault="00D34BBD" w:rsidP="00DA22DB">
      <w:pPr>
        <w:rPr>
          <w:rFonts w:ascii="Times New Roman CYR" w:hAnsi="Times New Roman CYR" w:cs="Times New Roman CYR"/>
          <w:bCs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br w:type="page"/>
      </w:r>
    </w:p>
    <w:p w:rsidR="00D34BBD" w:rsidRPr="005A0F87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lastRenderedPageBreak/>
        <w:t>Приложение №</w:t>
      </w:r>
      <w:r w:rsidR="00FE2C2C">
        <w:rPr>
          <w:rFonts w:ascii="Times New Roman" w:hAnsi="Times New Roman"/>
          <w:sz w:val="28"/>
          <w:szCs w:val="24"/>
        </w:rPr>
        <w:t>7</w:t>
      </w:r>
    </w:p>
    <w:p w:rsidR="00D34BBD" w:rsidRPr="005A0F87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t>к постановлению</w:t>
      </w:r>
    </w:p>
    <w:p w:rsidR="00D34BBD" w:rsidRPr="005A0F87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t>Администрации</w:t>
      </w:r>
    </w:p>
    <w:p w:rsidR="00D34BBD" w:rsidRPr="005A0F87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t>Октябрьского района</w:t>
      </w:r>
    </w:p>
    <w:p w:rsidR="00D34BBD" w:rsidRDefault="00762001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09.10.2015  № 646</w:t>
      </w:r>
      <w:bookmarkStart w:id="5" w:name="_GoBack"/>
      <w:bookmarkEnd w:id="5"/>
    </w:p>
    <w:p w:rsidR="00D34BBD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4"/>
          <w:szCs w:val="24"/>
        </w:rPr>
      </w:pPr>
    </w:p>
    <w:p w:rsidR="00D34BBD" w:rsidRPr="005F71FA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4"/>
          <w:szCs w:val="24"/>
        </w:rPr>
      </w:pPr>
    </w:p>
    <w:p w:rsidR="00D34BBD" w:rsidRPr="005F71FA" w:rsidRDefault="00D34BBD" w:rsidP="00D34BB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6" w:name="Par470"/>
      <w:bookmarkEnd w:id="6"/>
      <w:r w:rsidRPr="005F71FA">
        <w:rPr>
          <w:rFonts w:ascii="Times New Roman" w:hAnsi="Times New Roman" w:cs="Times New Roman"/>
          <w:sz w:val="24"/>
          <w:szCs w:val="24"/>
        </w:rPr>
        <w:t>ПЕРЕЧЕНЬ МЕРОПРИЯТИЙ МУНИЦИПАЛЬНОЙ ПРОГРАММЫ (ПОДПРОГРАММЫ)</w:t>
      </w:r>
    </w:p>
    <w:p w:rsidR="00D34BBD" w:rsidRPr="005F71FA" w:rsidRDefault="00D34BBD" w:rsidP="00D34BB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F71FA">
        <w:rPr>
          <w:rFonts w:ascii="Times New Roman" w:hAnsi="Times New Roman" w:cs="Times New Roman"/>
          <w:sz w:val="24"/>
          <w:szCs w:val="24"/>
        </w:rPr>
        <w:t xml:space="preserve"> ОКТЯБРЬСКОГО РАЙОНА </w:t>
      </w:r>
      <w:r w:rsidR="00306C03">
        <w:rPr>
          <w:rFonts w:ascii="Times New Roman" w:hAnsi="Times New Roman" w:cs="Times New Roman"/>
          <w:sz w:val="24"/>
          <w:szCs w:val="24"/>
        </w:rPr>
        <w:t xml:space="preserve">РОСТОВСКОЙ ОБЛАСТИ </w:t>
      </w:r>
      <w:r w:rsidRPr="005F71FA">
        <w:rPr>
          <w:rFonts w:ascii="Times New Roman" w:hAnsi="Times New Roman" w:cs="Times New Roman"/>
          <w:sz w:val="24"/>
          <w:szCs w:val="24"/>
        </w:rPr>
        <w:t>«РАЗВИТИЕ ЗДРАВООХРАНЕНИЯ»</w:t>
      </w:r>
    </w:p>
    <w:p w:rsidR="00D34BBD" w:rsidRPr="005F71FA" w:rsidRDefault="00D34BBD" w:rsidP="00D34BB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567" w:type="dxa"/>
        <w:jc w:val="center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13"/>
        <w:gridCol w:w="1548"/>
        <w:gridCol w:w="1227"/>
        <w:gridCol w:w="1386"/>
        <w:gridCol w:w="1067"/>
        <w:gridCol w:w="975"/>
        <w:gridCol w:w="860"/>
        <w:gridCol w:w="775"/>
        <w:gridCol w:w="632"/>
        <w:gridCol w:w="670"/>
        <w:gridCol w:w="948"/>
        <w:gridCol w:w="992"/>
        <w:gridCol w:w="751"/>
        <w:gridCol w:w="809"/>
        <w:gridCol w:w="1139"/>
        <w:gridCol w:w="1275"/>
      </w:tblGrid>
      <w:tr w:rsidR="00D34BBD" w:rsidRPr="005F71FA" w:rsidTr="00E07FEC">
        <w:trPr>
          <w:trHeight w:val="834"/>
          <w:tblCellSpacing w:w="5" w:type="nil"/>
          <w:jc w:val="center"/>
        </w:trPr>
        <w:tc>
          <w:tcPr>
            <w:tcW w:w="513" w:type="dxa"/>
            <w:vMerge w:val="restart"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N </w:t>
            </w:r>
            <w:proofErr w:type="gramStart"/>
            <w:r w:rsidRPr="005F71FA">
              <w:rPr>
                <w:sz w:val="24"/>
                <w:szCs w:val="24"/>
              </w:rPr>
              <w:t>п</w:t>
            </w:r>
            <w:proofErr w:type="gramEnd"/>
            <w:r w:rsidRPr="005F71FA">
              <w:rPr>
                <w:sz w:val="24"/>
                <w:szCs w:val="24"/>
              </w:rPr>
              <w:t xml:space="preserve">/п </w:t>
            </w:r>
          </w:p>
        </w:tc>
        <w:tc>
          <w:tcPr>
            <w:tcW w:w="1548" w:type="dxa"/>
            <w:vMerge w:val="restart"/>
          </w:tcPr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Мероприятия</w:t>
            </w:r>
          </w:p>
        </w:tc>
        <w:tc>
          <w:tcPr>
            <w:tcW w:w="1227" w:type="dxa"/>
            <w:vMerge w:val="restart"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Перечень стандартных процедур, обеспечивающих выполнение мероприятия, с указанием предельных сроков их исполнения*</w:t>
            </w:r>
          </w:p>
        </w:tc>
        <w:tc>
          <w:tcPr>
            <w:tcW w:w="1386" w:type="dxa"/>
            <w:vMerge w:val="restart"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1067" w:type="dxa"/>
            <w:vMerge w:val="restart"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975" w:type="dxa"/>
            <w:vMerge w:val="restart"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Объем финансирования мероприятия в текущем </w:t>
            </w:r>
            <w:r>
              <w:rPr>
                <w:sz w:val="24"/>
                <w:szCs w:val="24"/>
              </w:rPr>
              <w:t xml:space="preserve">(2013) </w:t>
            </w:r>
            <w:r w:rsidRPr="005F71FA">
              <w:rPr>
                <w:sz w:val="24"/>
                <w:szCs w:val="24"/>
              </w:rPr>
              <w:t>финансовом году (тыс. руб.)</w:t>
            </w:r>
          </w:p>
        </w:tc>
        <w:tc>
          <w:tcPr>
            <w:tcW w:w="860" w:type="dxa"/>
            <w:vMerge w:val="restart"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Всего (тыс. руб.) </w:t>
            </w:r>
          </w:p>
        </w:tc>
        <w:tc>
          <w:tcPr>
            <w:tcW w:w="5577" w:type="dxa"/>
            <w:gridSpan w:val="7"/>
          </w:tcPr>
          <w:p w:rsidR="00D34BBD" w:rsidRPr="005F71FA" w:rsidRDefault="00D34BBD" w:rsidP="00E07FEC">
            <w:pPr>
              <w:pStyle w:val="ConsPlusCell"/>
              <w:ind w:right="-75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Объем финансирования по годам (тыс. руб.)         </w:t>
            </w:r>
          </w:p>
        </w:tc>
        <w:tc>
          <w:tcPr>
            <w:tcW w:w="1139" w:type="dxa"/>
            <w:vMerge w:val="restart"/>
          </w:tcPr>
          <w:p w:rsidR="00D34BBD" w:rsidRPr="005F71FA" w:rsidRDefault="00D34BBD" w:rsidP="00E07FEC">
            <w:pPr>
              <w:pStyle w:val="ConsPlusCell"/>
              <w:ind w:right="-75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Ответственный исполнитель мероприятия </w:t>
            </w:r>
          </w:p>
        </w:tc>
        <w:tc>
          <w:tcPr>
            <w:tcW w:w="1275" w:type="dxa"/>
            <w:vMerge w:val="restart"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Результаты  выполнения мероприятий </w:t>
            </w:r>
          </w:p>
        </w:tc>
      </w:tr>
      <w:tr w:rsidR="00D34BBD" w:rsidRPr="005F71FA" w:rsidTr="00FE7FA5">
        <w:trPr>
          <w:trHeight w:val="3533"/>
          <w:tblCellSpacing w:w="5" w:type="nil"/>
          <w:jc w:val="center"/>
        </w:trPr>
        <w:tc>
          <w:tcPr>
            <w:tcW w:w="513" w:type="dxa"/>
            <w:vMerge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  <w:vMerge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067" w:type="dxa"/>
            <w:vMerge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75" w:type="dxa"/>
            <w:vMerge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vMerge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Очередной финансовый </w:t>
            </w:r>
          </w:p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  <w:p w:rsidR="00D34BBD" w:rsidRDefault="00D34BBD" w:rsidP="00E07FEC">
            <w:pPr>
              <w:pStyle w:val="ConsPlusCell"/>
              <w:rPr>
                <w:sz w:val="24"/>
                <w:szCs w:val="24"/>
              </w:rPr>
            </w:pPr>
          </w:p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2014</w:t>
            </w:r>
            <w:r w:rsidRPr="005F71FA">
              <w:rPr>
                <w:sz w:val="24"/>
                <w:szCs w:val="24"/>
              </w:rPr>
              <w:br/>
              <w:t>год</w:t>
            </w:r>
          </w:p>
        </w:tc>
        <w:tc>
          <w:tcPr>
            <w:tcW w:w="632" w:type="dxa"/>
          </w:tcPr>
          <w:p w:rsidR="00D34BBD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1-й год планового периода</w:t>
            </w:r>
          </w:p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 </w:t>
            </w:r>
          </w:p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2015 год</w:t>
            </w:r>
          </w:p>
        </w:tc>
        <w:tc>
          <w:tcPr>
            <w:tcW w:w="670" w:type="dxa"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2-й год  </w:t>
            </w:r>
            <w:r w:rsidRPr="005F71FA">
              <w:rPr>
                <w:sz w:val="24"/>
                <w:szCs w:val="24"/>
              </w:rPr>
              <w:br/>
              <w:t>планового периода</w:t>
            </w:r>
          </w:p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2016 год</w:t>
            </w:r>
          </w:p>
        </w:tc>
        <w:tc>
          <w:tcPr>
            <w:tcW w:w="948" w:type="dxa"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3-й год планового периода</w:t>
            </w:r>
          </w:p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 </w:t>
            </w:r>
          </w:p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2017</w:t>
            </w:r>
          </w:p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год</w:t>
            </w:r>
          </w:p>
        </w:tc>
        <w:tc>
          <w:tcPr>
            <w:tcW w:w="992" w:type="dxa"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4-й год планового периода </w:t>
            </w:r>
          </w:p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  <w:p w:rsidR="00D34BBD" w:rsidRDefault="00D34BBD" w:rsidP="00E07FEC">
            <w:pPr>
              <w:pStyle w:val="ConsPlusCell"/>
              <w:rPr>
                <w:sz w:val="24"/>
                <w:szCs w:val="24"/>
              </w:rPr>
            </w:pPr>
          </w:p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2018</w:t>
            </w:r>
          </w:p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год</w:t>
            </w:r>
          </w:p>
        </w:tc>
        <w:tc>
          <w:tcPr>
            <w:tcW w:w="751" w:type="dxa"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5-й год планового периода </w:t>
            </w:r>
          </w:p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2019</w:t>
            </w:r>
          </w:p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год</w:t>
            </w:r>
          </w:p>
        </w:tc>
        <w:tc>
          <w:tcPr>
            <w:tcW w:w="809" w:type="dxa"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6-й год планового периода  </w:t>
            </w:r>
          </w:p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2020</w:t>
            </w:r>
          </w:p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год</w:t>
            </w:r>
          </w:p>
        </w:tc>
        <w:tc>
          <w:tcPr>
            <w:tcW w:w="1139" w:type="dxa"/>
            <w:vMerge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5F71FA" w:rsidTr="00FE7FA5">
        <w:trPr>
          <w:trHeight w:val="211"/>
          <w:tblCellSpacing w:w="5" w:type="nil"/>
          <w:jc w:val="center"/>
        </w:trPr>
        <w:tc>
          <w:tcPr>
            <w:tcW w:w="513" w:type="dxa"/>
          </w:tcPr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1</w:t>
            </w:r>
          </w:p>
        </w:tc>
        <w:tc>
          <w:tcPr>
            <w:tcW w:w="1548" w:type="dxa"/>
          </w:tcPr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</w:t>
            </w:r>
          </w:p>
        </w:tc>
        <w:tc>
          <w:tcPr>
            <w:tcW w:w="1227" w:type="dxa"/>
          </w:tcPr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3</w:t>
            </w:r>
          </w:p>
        </w:tc>
        <w:tc>
          <w:tcPr>
            <w:tcW w:w="1386" w:type="dxa"/>
          </w:tcPr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4</w:t>
            </w:r>
          </w:p>
        </w:tc>
        <w:tc>
          <w:tcPr>
            <w:tcW w:w="1067" w:type="dxa"/>
          </w:tcPr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5</w:t>
            </w:r>
          </w:p>
        </w:tc>
        <w:tc>
          <w:tcPr>
            <w:tcW w:w="975" w:type="dxa"/>
          </w:tcPr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6</w:t>
            </w:r>
          </w:p>
        </w:tc>
        <w:tc>
          <w:tcPr>
            <w:tcW w:w="860" w:type="dxa"/>
          </w:tcPr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7</w:t>
            </w:r>
          </w:p>
        </w:tc>
        <w:tc>
          <w:tcPr>
            <w:tcW w:w="775" w:type="dxa"/>
          </w:tcPr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8</w:t>
            </w:r>
          </w:p>
        </w:tc>
        <w:tc>
          <w:tcPr>
            <w:tcW w:w="632" w:type="dxa"/>
          </w:tcPr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9</w:t>
            </w:r>
          </w:p>
        </w:tc>
        <w:tc>
          <w:tcPr>
            <w:tcW w:w="670" w:type="dxa"/>
          </w:tcPr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10</w:t>
            </w:r>
          </w:p>
        </w:tc>
        <w:tc>
          <w:tcPr>
            <w:tcW w:w="948" w:type="dxa"/>
          </w:tcPr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</w:tcPr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12</w:t>
            </w:r>
          </w:p>
        </w:tc>
        <w:tc>
          <w:tcPr>
            <w:tcW w:w="751" w:type="dxa"/>
          </w:tcPr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809" w:type="dxa"/>
          </w:tcPr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39" w:type="dxa"/>
          </w:tcPr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bookmarkStart w:id="7" w:name="Par488"/>
            <w:bookmarkEnd w:id="7"/>
            <w:r w:rsidRPr="005F71F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</w:t>
            </w:r>
          </w:p>
        </w:tc>
      </w:tr>
      <w:tr w:rsidR="00D34BBD" w:rsidRPr="005F71FA" w:rsidTr="00E07FEC">
        <w:trPr>
          <w:trHeight w:val="744"/>
          <w:tblCellSpacing w:w="5" w:type="nil"/>
          <w:jc w:val="center"/>
        </w:trPr>
        <w:tc>
          <w:tcPr>
            <w:tcW w:w="513" w:type="dxa"/>
          </w:tcPr>
          <w:p w:rsidR="00D34BBD" w:rsidRPr="00CA7D7E" w:rsidRDefault="00D34BBD" w:rsidP="00E07FEC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</w:tcPr>
          <w:p w:rsidR="00D34BBD" w:rsidRPr="00CA7D7E" w:rsidRDefault="00D34BBD" w:rsidP="00E07FEC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CA7D7E">
              <w:rPr>
                <w:b/>
                <w:sz w:val="24"/>
                <w:szCs w:val="24"/>
              </w:rPr>
              <w:t>ВСЕГО:</w:t>
            </w:r>
          </w:p>
        </w:tc>
        <w:tc>
          <w:tcPr>
            <w:tcW w:w="1227" w:type="dxa"/>
          </w:tcPr>
          <w:p w:rsidR="00D34BBD" w:rsidRPr="00CA7D7E" w:rsidRDefault="00D34BBD" w:rsidP="00E07FEC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CA7D7E" w:rsidRDefault="00D34BBD" w:rsidP="00E07FEC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67" w:type="dxa"/>
          </w:tcPr>
          <w:p w:rsidR="00D34BBD" w:rsidRPr="00CA7D7E" w:rsidRDefault="00D34BBD" w:rsidP="00E07FEC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75" w:type="dxa"/>
          </w:tcPr>
          <w:p w:rsidR="00D34BBD" w:rsidRPr="00CA7D7E" w:rsidRDefault="00D34BBD" w:rsidP="00E07FEC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21149,4</w:t>
            </w:r>
          </w:p>
        </w:tc>
        <w:tc>
          <w:tcPr>
            <w:tcW w:w="860" w:type="dxa"/>
          </w:tcPr>
          <w:p w:rsidR="00D34BBD" w:rsidRPr="00CA7D7E" w:rsidRDefault="005C1DBD" w:rsidP="005C1DBD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95926,1</w:t>
            </w:r>
          </w:p>
        </w:tc>
        <w:tc>
          <w:tcPr>
            <w:tcW w:w="775" w:type="dxa"/>
            <w:shd w:val="clear" w:color="auto" w:fill="auto"/>
          </w:tcPr>
          <w:p w:rsidR="00D34BBD" w:rsidRPr="00CA7D7E" w:rsidRDefault="00D34BBD" w:rsidP="00E07FEC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25424,7</w:t>
            </w:r>
          </w:p>
        </w:tc>
        <w:tc>
          <w:tcPr>
            <w:tcW w:w="632" w:type="dxa"/>
          </w:tcPr>
          <w:p w:rsidR="00D34BBD" w:rsidRPr="00CA7D7E" w:rsidRDefault="005C1DBD" w:rsidP="00A115E0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31654,3</w:t>
            </w:r>
          </w:p>
        </w:tc>
        <w:tc>
          <w:tcPr>
            <w:tcW w:w="670" w:type="dxa"/>
          </w:tcPr>
          <w:p w:rsidR="00D34BBD" w:rsidRPr="00CA7D7E" w:rsidRDefault="00D34BBD" w:rsidP="00E07FEC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10750,5</w:t>
            </w:r>
          </w:p>
        </w:tc>
        <w:tc>
          <w:tcPr>
            <w:tcW w:w="948" w:type="dxa"/>
          </w:tcPr>
          <w:p w:rsidR="00D34BBD" w:rsidRPr="00CA7D7E" w:rsidRDefault="00D34BBD" w:rsidP="00E07FEC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8658,1</w:t>
            </w:r>
          </w:p>
        </w:tc>
        <w:tc>
          <w:tcPr>
            <w:tcW w:w="992" w:type="dxa"/>
          </w:tcPr>
          <w:p w:rsidR="00D34BBD" w:rsidRPr="00CA7D7E" w:rsidRDefault="00D34BBD" w:rsidP="00E07FEC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6479,5</w:t>
            </w:r>
          </w:p>
        </w:tc>
        <w:tc>
          <w:tcPr>
            <w:tcW w:w="751" w:type="dxa"/>
          </w:tcPr>
          <w:p w:rsidR="00D34BBD" w:rsidRPr="00CA7D7E" w:rsidRDefault="00D34BBD" w:rsidP="00E07FEC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6479,5</w:t>
            </w:r>
          </w:p>
        </w:tc>
        <w:tc>
          <w:tcPr>
            <w:tcW w:w="809" w:type="dxa"/>
          </w:tcPr>
          <w:p w:rsidR="00D34BBD" w:rsidRPr="00CA7D7E" w:rsidRDefault="00D34BBD" w:rsidP="00E07FEC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6479,5</w:t>
            </w:r>
          </w:p>
        </w:tc>
        <w:tc>
          <w:tcPr>
            <w:tcW w:w="1139" w:type="dxa"/>
          </w:tcPr>
          <w:p w:rsidR="00D34BBD" w:rsidRPr="00CA7D7E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BC61EB">
              <w:rPr>
                <w:b/>
                <w:sz w:val="24"/>
                <w:szCs w:val="24"/>
              </w:rPr>
              <w:t>КУМИ  Администрации Октябрьского района,</w:t>
            </w:r>
            <w:r w:rsidRPr="005F71FA">
              <w:rPr>
                <w:b/>
                <w:sz w:val="24"/>
                <w:szCs w:val="24"/>
              </w:rPr>
              <w:t xml:space="preserve"> МБУЗ </w:t>
            </w:r>
            <w:r w:rsidRPr="005F71FA">
              <w:rPr>
                <w:b/>
                <w:sz w:val="24"/>
                <w:szCs w:val="24"/>
              </w:rPr>
              <w:lastRenderedPageBreak/>
              <w:t>ЦРБ Октябрьского района</w:t>
            </w:r>
          </w:p>
        </w:tc>
        <w:tc>
          <w:tcPr>
            <w:tcW w:w="1275" w:type="dxa"/>
          </w:tcPr>
          <w:p w:rsidR="00D34BBD" w:rsidRPr="00CA7D7E" w:rsidRDefault="00D34BBD" w:rsidP="00E07FEC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</w:tr>
      <w:tr w:rsidR="00D34BBD" w:rsidRPr="005F71FA" w:rsidTr="00B61D21">
        <w:trPr>
          <w:trHeight w:val="551"/>
          <w:tblCellSpacing w:w="5" w:type="nil"/>
          <w:jc w:val="center"/>
        </w:trPr>
        <w:tc>
          <w:tcPr>
            <w:tcW w:w="513" w:type="dxa"/>
            <w:vMerge w:val="restart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lastRenderedPageBreak/>
              <w:t>1.</w:t>
            </w:r>
          </w:p>
        </w:tc>
        <w:tc>
          <w:tcPr>
            <w:tcW w:w="1548" w:type="dxa"/>
            <w:vMerge w:val="restart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>Подпрограмма «Профилактика заболеваний и формирование здорового образа жизни. Развитие первичной медико-санитарной помощи»</w:t>
            </w:r>
          </w:p>
        </w:tc>
        <w:tc>
          <w:tcPr>
            <w:tcW w:w="1227" w:type="dxa"/>
            <w:vMerge w:val="restart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D34BBD" w:rsidRPr="005F71FA" w:rsidRDefault="00D34BBD" w:rsidP="00E07FEC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>2014-20</w:t>
            </w: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975" w:type="dxa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21029,3</w:t>
            </w:r>
          </w:p>
        </w:tc>
        <w:tc>
          <w:tcPr>
            <w:tcW w:w="860" w:type="dxa"/>
            <w:shd w:val="clear" w:color="auto" w:fill="auto"/>
          </w:tcPr>
          <w:p w:rsidR="00D34BBD" w:rsidRPr="005F71FA" w:rsidRDefault="00574A7A" w:rsidP="00574A7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95110,4</w:t>
            </w:r>
          </w:p>
        </w:tc>
        <w:tc>
          <w:tcPr>
            <w:tcW w:w="775" w:type="dxa"/>
            <w:shd w:val="clear" w:color="auto" w:fill="auto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24889,2</w:t>
            </w:r>
          </w:p>
        </w:tc>
        <w:tc>
          <w:tcPr>
            <w:tcW w:w="632" w:type="dxa"/>
            <w:shd w:val="clear" w:color="auto" w:fill="auto"/>
          </w:tcPr>
          <w:p w:rsidR="00D34BBD" w:rsidRPr="005F71FA" w:rsidRDefault="00574A7A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31374,1</w:t>
            </w:r>
          </w:p>
        </w:tc>
        <w:tc>
          <w:tcPr>
            <w:tcW w:w="670" w:type="dxa"/>
            <w:shd w:val="clear" w:color="auto" w:fill="auto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10750,5</w:t>
            </w:r>
          </w:p>
        </w:tc>
        <w:tc>
          <w:tcPr>
            <w:tcW w:w="948" w:type="dxa"/>
            <w:shd w:val="clear" w:color="auto" w:fill="auto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8658,1</w:t>
            </w:r>
          </w:p>
        </w:tc>
        <w:tc>
          <w:tcPr>
            <w:tcW w:w="992" w:type="dxa"/>
            <w:shd w:val="clear" w:color="auto" w:fill="auto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6479,5</w:t>
            </w:r>
          </w:p>
        </w:tc>
        <w:tc>
          <w:tcPr>
            <w:tcW w:w="751" w:type="dxa"/>
            <w:shd w:val="clear" w:color="auto" w:fill="auto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6479,5</w:t>
            </w:r>
          </w:p>
        </w:tc>
        <w:tc>
          <w:tcPr>
            <w:tcW w:w="809" w:type="dxa"/>
            <w:shd w:val="clear" w:color="auto" w:fill="auto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6479,5</w:t>
            </w:r>
          </w:p>
        </w:tc>
        <w:tc>
          <w:tcPr>
            <w:tcW w:w="1139" w:type="dxa"/>
            <w:vMerge w:val="restart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BC61EB">
              <w:rPr>
                <w:b/>
                <w:sz w:val="24"/>
                <w:szCs w:val="24"/>
              </w:rPr>
              <w:t>КУМИ  Администрации Октябрьского района,</w:t>
            </w:r>
            <w:r w:rsidRPr="005F71FA">
              <w:rPr>
                <w:b/>
                <w:sz w:val="24"/>
                <w:szCs w:val="24"/>
              </w:rPr>
              <w:t xml:space="preserve"> МБУЗ ЦРБ Октябрьского района</w:t>
            </w:r>
          </w:p>
        </w:tc>
        <w:tc>
          <w:tcPr>
            <w:tcW w:w="1275" w:type="dxa"/>
            <w:vMerge w:val="restart"/>
          </w:tcPr>
          <w:p w:rsidR="00D34BBD" w:rsidRPr="005F71FA" w:rsidRDefault="00D34BBD" w:rsidP="00E07FEC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5F71FA">
              <w:rPr>
                <w:rFonts w:ascii="Times New Roman" w:hAnsi="Times New Roman"/>
                <w:sz w:val="24"/>
                <w:szCs w:val="24"/>
              </w:rPr>
              <w:t>- снижение смертности от туберкулеза;</w:t>
            </w:r>
          </w:p>
          <w:p w:rsidR="00D34BBD" w:rsidRPr="005F71FA" w:rsidRDefault="00D34BBD" w:rsidP="00E07FEC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5F71FA">
              <w:rPr>
                <w:rFonts w:ascii="Times New Roman" w:hAnsi="Times New Roman"/>
                <w:sz w:val="24"/>
                <w:szCs w:val="24"/>
              </w:rPr>
              <w:t>- снижение заболеваемости туберкулезом;</w:t>
            </w:r>
          </w:p>
          <w:p w:rsidR="00D34BBD" w:rsidRPr="005F71FA" w:rsidRDefault="00D34BBD" w:rsidP="00E07FEC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5F71FA">
              <w:rPr>
                <w:rFonts w:ascii="Times New Roman" w:hAnsi="Times New Roman"/>
                <w:sz w:val="24"/>
                <w:szCs w:val="24"/>
              </w:rPr>
              <w:t xml:space="preserve">- увеличение охвата </w:t>
            </w:r>
            <w:proofErr w:type="gramStart"/>
            <w:r w:rsidRPr="005F71FA">
              <w:rPr>
                <w:rFonts w:ascii="Times New Roman" w:hAnsi="Times New Roman"/>
                <w:sz w:val="24"/>
                <w:szCs w:val="24"/>
              </w:rPr>
              <w:t>ВИЧ-инфицированных</w:t>
            </w:r>
            <w:proofErr w:type="gramEnd"/>
            <w:r w:rsidRPr="005F71FA">
              <w:rPr>
                <w:rFonts w:ascii="Times New Roman" w:hAnsi="Times New Roman"/>
                <w:sz w:val="24"/>
                <w:szCs w:val="24"/>
              </w:rPr>
              <w:t xml:space="preserve"> диспансерным наблюдением;</w:t>
            </w:r>
          </w:p>
          <w:p w:rsidR="00D34BBD" w:rsidRPr="005F71FA" w:rsidRDefault="00D34BBD" w:rsidP="00E07FEC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5F71FA">
              <w:rPr>
                <w:rFonts w:ascii="Times New Roman" w:hAnsi="Times New Roman"/>
                <w:sz w:val="24"/>
                <w:szCs w:val="24"/>
              </w:rPr>
              <w:t>- улучшение состояния здоровья населения района;</w:t>
            </w:r>
          </w:p>
          <w:p w:rsidR="00D34BBD" w:rsidRPr="005F71FA" w:rsidRDefault="00D34BBD" w:rsidP="00E07FEC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5F71FA">
              <w:rPr>
                <w:rFonts w:ascii="Times New Roman" w:hAnsi="Times New Roman"/>
                <w:sz w:val="24"/>
                <w:szCs w:val="24"/>
              </w:rPr>
              <w:t xml:space="preserve">- снижение </w:t>
            </w:r>
            <w:proofErr w:type="gramStart"/>
            <w:r w:rsidRPr="005F71FA">
              <w:rPr>
                <w:rFonts w:ascii="Times New Roman" w:hAnsi="Times New Roman"/>
                <w:sz w:val="24"/>
                <w:szCs w:val="24"/>
              </w:rPr>
              <w:lastRenderedPageBreak/>
              <w:t>младенческой</w:t>
            </w:r>
            <w:proofErr w:type="gramEnd"/>
            <w:r w:rsidRPr="005F71FA">
              <w:rPr>
                <w:rFonts w:ascii="Times New Roman" w:hAnsi="Times New Roman"/>
                <w:sz w:val="24"/>
                <w:szCs w:val="24"/>
              </w:rPr>
              <w:t xml:space="preserve"> смертности;</w:t>
            </w:r>
          </w:p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- увеличение средней продолжительности жизни.</w:t>
            </w:r>
          </w:p>
        </w:tc>
      </w:tr>
      <w:tr w:rsidR="00D34BBD" w:rsidRPr="005F71FA" w:rsidTr="00B61D21">
        <w:trPr>
          <w:trHeight w:val="432"/>
          <w:tblCellSpacing w:w="5" w:type="nil"/>
          <w:jc w:val="center"/>
        </w:trPr>
        <w:tc>
          <w:tcPr>
            <w:tcW w:w="513" w:type="dxa"/>
            <w:vMerge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D34BBD" w:rsidRPr="005F71FA" w:rsidRDefault="00D34BBD" w:rsidP="00E07FEC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75" w:type="dxa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D34BBD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D34BBD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D34BBD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</w:tcPr>
          <w:p w:rsidR="00D34BBD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auto"/>
          </w:tcPr>
          <w:p w:rsidR="00D34BBD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34BBD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  <w:shd w:val="clear" w:color="auto" w:fill="auto"/>
          </w:tcPr>
          <w:p w:rsidR="00D34BBD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auto"/>
          </w:tcPr>
          <w:p w:rsidR="00D34BBD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5F71FA" w:rsidRDefault="00D34BBD" w:rsidP="00E07FEC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4BBD" w:rsidRPr="005F71FA" w:rsidTr="00B61D21">
        <w:trPr>
          <w:trHeight w:val="591"/>
          <w:tblCellSpacing w:w="5" w:type="nil"/>
          <w:jc w:val="center"/>
        </w:trPr>
        <w:tc>
          <w:tcPr>
            <w:tcW w:w="513" w:type="dxa"/>
            <w:vMerge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D34BBD" w:rsidRPr="005F71FA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17720,9</w:t>
            </w:r>
          </w:p>
        </w:tc>
        <w:tc>
          <w:tcPr>
            <w:tcW w:w="860" w:type="dxa"/>
            <w:shd w:val="clear" w:color="auto" w:fill="auto"/>
          </w:tcPr>
          <w:p w:rsidR="00D34BBD" w:rsidRPr="005F71FA" w:rsidRDefault="00F5026E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75328,9</w:t>
            </w:r>
          </w:p>
        </w:tc>
        <w:tc>
          <w:tcPr>
            <w:tcW w:w="775" w:type="dxa"/>
            <w:shd w:val="clear" w:color="auto" w:fill="auto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21953,0</w:t>
            </w:r>
          </w:p>
        </w:tc>
        <w:tc>
          <w:tcPr>
            <w:tcW w:w="632" w:type="dxa"/>
            <w:shd w:val="clear" w:color="auto" w:fill="auto"/>
          </w:tcPr>
          <w:p w:rsidR="00D34BBD" w:rsidRPr="00000DEE" w:rsidRDefault="00F5026E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27821,7</w:t>
            </w:r>
          </w:p>
        </w:tc>
        <w:tc>
          <w:tcPr>
            <w:tcW w:w="670" w:type="dxa"/>
            <w:shd w:val="clear" w:color="auto" w:fill="auto"/>
          </w:tcPr>
          <w:p w:rsidR="00D34BBD" w:rsidRPr="00000DEE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8138,8</w:t>
            </w:r>
          </w:p>
        </w:tc>
        <w:tc>
          <w:tcPr>
            <w:tcW w:w="948" w:type="dxa"/>
            <w:shd w:val="clear" w:color="auto" w:fill="auto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5987,8</w:t>
            </w:r>
          </w:p>
        </w:tc>
        <w:tc>
          <w:tcPr>
            <w:tcW w:w="992" w:type="dxa"/>
            <w:shd w:val="clear" w:color="auto" w:fill="auto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3809,2</w:t>
            </w:r>
          </w:p>
        </w:tc>
        <w:tc>
          <w:tcPr>
            <w:tcW w:w="751" w:type="dxa"/>
            <w:shd w:val="clear" w:color="auto" w:fill="auto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3809,2</w:t>
            </w:r>
          </w:p>
        </w:tc>
        <w:tc>
          <w:tcPr>
            <w:tcW w:w="809" w:type="dxa"/>
            <w:shd w:val="clear" w:color="auto" w:fill="auto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3809,2</w:t>
            </w:r>
          </w:p>
        </w:tc>
        <w:tc>
          <w:tcPr>
            <w:tcW w:w="1139" w:type="dxa"/>
            <w:vMerge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D34BBD" w:rsidRPr="005F71FA" w:rsidTr="00B61D21">
        <w:trPr>
          <w:trHeight w:val="547"/>
          <w:tblCellSpacing w:w="5" w:type="nil"/>
          <w:jc w:val="center"/>
        </w:trPr>
        <w:tc>
          <w:tcPr>
            <w:tcW w:w="513" w:type="dxa"/>
            <w:vMerge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067" w:type="dxa"/>
          </w:tcPr>
          <w:p w:rsidR="00D34BBD" w:rsidRPr="005F71FA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3308,4</w:t>
            </w:r>
          </w:p>
        </w:tc>
        <w:tc>
          <w:tcPr>
            <w:tcW w:w="860" w:type="dxa"/>
            <w:shd w:val="clear" w:color="auto" w:fill="auto"/>
          </w:tcPr>
          <w:p w:rsidR="00D34BBD" w:rsidRPr="005F71FA" w:rsidRDefault="00D34BBD" w:rsidP="00A34C41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A34C41">
              <w:rPr>
                <w:b/>
                <w:sz w:val="24"/>
                <w:szCs w:val="24"/>
              </w:rPr>
              <w:t>9781,5</w:t>
            </w:r>
          </w:p>
        </w:tc>
        <w:tc>
          <w:tcPr>
            <w:tcW w:w="775" w:type="dxa"/>
            <w:shd w:val="clear" w:color="auto" w:fill="auto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>29</w:t>
            </w:r>
            <w:r>
              <w:rPr>
                <w:b/>
                <w:sz w:val="24"/>
                <w:szCs w:val="24"/>
              </w:rPr>
              <w:t>36,2</w:t>
            </w:r>
          </w:p>
        </w:tc>
        <w:tc>
          <w:tcPr>
            <w:tcW w:w="632" w:type="dxa"/>
            <w:shd w:val="clear" w:color="auto" w:fill="auto"/>
          </w:tcPr>
          <w:p w:rsidR="00D34BBD" w:rsidRPr="00000DEE" w:rsidRDefault="00A34C41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3552,4</w:t>
            </w:r>
          </w:p>
        </w:tc>
        <w:tc>
          <w:tcPr>
            <w:tcW w:w="670" w:type="dxa"/>
            <w:shd w:val="clear" w:color="auto" w:fill="auto"/>
          </w:tcPr>
          <w:p w:rsidR="00D34BBD" w:rsidRPr="00000DEE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2611,7</w:t>
            </w:r>
          </w:p>
        </w:tc>
        <w:tc>
          <w:tcPr>
            <w:tcW w:w="948" w:type="dxa"/>
            <w:shd w:val="clear" w:color="auto" w:fill="auto"/>
          </w:tcPr>
          <w:p w:rsidR="00D34BBD" w:rsidRPr="007B1171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2670,3</w:t>
            </w:r>
          </w:p>
        </w:tc>
        <w:tc>
          <w:tcPr>
            <w:tcW w:w="992" w:type="dxa"/>
            <w:shd w:val="clear" w:color="auto" w:fill="auto"/>
          </w:tcPr>
          <w:p w:rsidR="00D34BBD" w:rsidRPr="007B1171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2670,3</w:t>
            </w:r>
          </w:p>
        </w:tc>
        <w:tc>
          <w:tcPr>
            <w:tcW w:w="751" w:type="dxa"/>
            <w:shd w:val="clear" w:color="auto" w:fill="auto"/>
          </w:tcPr>
          <w:p w:rsidR="00D34BBD" w:rsidRPr="007B1171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2670,3</w:t>
            </w:r>
          </w:p>
        </w:tc>
        <w:tc>
          <w:tcPr>
            <w:tcW w:w="809" w:type="dxa"/>
            <w:shd w:val="clear" w:color="auto" w:fill="auto"/>
          </w:tcPr>
          <w:p w:rsidR="00D34BBD" w:rsidRPr="007B1171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2670,3</w:t>
            </w:r>
          </w:p>
        </w:tc>
        <w:tc>
          <w:tcPr>
            <w:tcW w:w="1139" w:type="dxa"/>
            <w:vMerge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D34BBD" w:rsidRPr="005F71FA" w:rsidTr="00E07FEC">
        <w:trPr>
          <w:trHeight w:val="233"/>
          <w:tblCellSpacing w:w="5" w:type="nil"/>
          <w:jc w:val="center"/>
        </w:trPr>
        <w:tc>
          <w:tcPr>
            <w:tcW w:w="513" w:type="dxa"/>
            <w:vMerge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 xml:space="preserve">Др. источники </w:t>
            </w:r>
          </w:p>
        </w:tc>
        <w:tc>
          <w:tcPr>
            <w:tcW w:w="1067" w:type="dxa"/>
          </w:tcPr>
          <w:p w:rsidR="00D34BBD" w:rsidRPr="005F71FA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510"/>
          <w:tblCellSpacing w:w="5" w:type="nil"/>
          <w:jc w:val="center"/>
        </w:trPr>
        <w:tc>
          <w:tcPr>
            <w:tcW w:w="513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1.1</w:t>
            </w:r>
          </w:p>
        </w:tc>
        <w:tc>
          <w:tcPr>
            <w:tcW w:w="1548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Развитие системы медицинской профилактики неинфекционных заболеваний и формирования здорового образа жизни, в том числе у детей. Профилактик</w:t>
            </w:r>
            <w:r w:rsidRPr="00DF7DD0">
              <w:rPr>
                <w:sz w:val="24"/>
                <w:szCs w:val="24"/>
              </w:rPr>
              <w:lastRenderedPageBreak/>
              <w:t>а развития зависимостей, включая сокращение потребления табака, алкоголя, наркотических средств и психоактивных веществ, в том числе у детей.</w:t>
            </w:r>
          </w:p>
        </w:tc>
        <w:tc>
          <w:tcPr>
            <w:tcW w:w="1227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587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9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575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95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77"/>
          <w:tblCellSpacing w:w="5" w:type="nil"/>
          <w:jc w:val="center"/>
        </w:trPr>
        <w:tc>
          <w:tcPr>
            <w:tcW w:w="513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>1.2</w:t>
            </w:r>
          </w:p>
        </w:tc>
        <w:tc>
          <w:tcPr>
            <w:tcW w:w="1548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Профилактика инфекционных заболеваний, включая вакцинопрофилактику</w:t>
            </w:r>
          </w:p>
        </w:tc>
        <w:tc>
          <w:tcPr>
            <w:tcW w:w="1227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389,5</w:t>
            </w:r>
          </w:p>
        </w:tc>
        <w:tc>
          <w:tcPr>
            <w:tcW w:w="860" w:type="dxa"/>
            <w:shd w:val="clear" w:color="auto" w:fill="auto"/>
          </w:tcPr>
          <w:p w:rsidR="00D34BBD" w:rsidRPr="00DF7DD0" w:rsidRDefault="00A115E0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3077,6</w:t>
            </w: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441,3</w:t>
            </w:r>
          </w:p>
        </w:tc>
        <w:tc>
          <w:tcPr>
            <w:tcW w:w="632" w:type="dxa"/>
            <w:shd w:val="clear" w:color="auto" w:fill="auto"/>
          </w:tcPr>
          <w:p w:rsidR="00D34BBD" w:rsidRPr="00DF7DD0" w:rsidRDefault="00A115E0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123,3</w:t>
            </w:r>
          </w:p>
        </w:tc>
        <w:tc>
          <w:tcPr>
            <w:tcW w:w="67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486,6</w:t>
            </w:r>
          </w:p>
        </w:tc>
        <w:tc>
          <w:tcPr>
            <w:tcW w:w="948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506,6</w:t>
            </w:r>
          </w:p>
        </w:tc>
        <w:tc>
          <w:tcPr>
            <w:tcW w:w="99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506,6</w:t>
            </w:r>
          </w:p>
        </w:tc>
        <w:tc>
          <w:tcPr>
            <w:tcW w:w="751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506,6</w:t>
            </w:r>
          </w:p>
        </w:tc>
        <w:tc>
          <w:tcPr>
            <w:tcW w:w="809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506,6</w:t>
            </w:r>
          </w:p>
        </w:tc>
        <w:tc>
          <w:tcPr>
            <w:tcW w:w="1139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152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628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389,5</w:t>
            </w: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190B33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90B33">
              <w:rPr>
                <w:sz w:val="24"/>
                <w:szCs w:val="24"/>
              </w:rPr>
              <w:t>077,6</w:t>
            </w: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441,3</w:t>
            </w:r>
          </w:p>
        </w:tc>
        <w:tc>
          <w:tcPr>
            <w:tcW w:w="632" w:type="dxa"/>
            <w:shd w:val="clear" w:color="auto" w:fill="auto"/>
          </w:tcPr>
          <w:p w:rsidR="00D34BBD" w:rsidRPr="00DF7DD0" w:rsidRDefault="00190B33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123,3</w:t>
            </w:r>
          </w:p>
        </w:tc>
        <w:tc>
          <w:tcPr>
            <w:tcW w:w="67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486,6</w:t>
            </w:r>
          </w:p>
        </w:tc>
        <w:tc>
          <w:tcPr>
            <w:tcW w:w="948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506,6</w:t>
            </w:r>
          </w:p>
        </w:tc>
        <w:tc>
          <w:tcPr>
            <w:tcW w:w="99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506,6</w:t>
            </w:r>
          </w:p>
        </w:tc>
        <w:tc>
          <w:tcPr>
            <w:tcW w:w="751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506,6</w:t>
            </w:r>
          </w:p>
        </w:tc>
        <w:tc>
          <w:tcPr>
            <w:tcW w:w="809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506,6</w:t>
            </w: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64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563"/>
          <w:tblCellSpacing w:w="5" w:type="nil"/>
          <w:jc w:val="center"/>
        </w:trPr>
        <w:tc>
          <w:tcPr>
            <w:tcW w:w="513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1.3</w:t>
            </w:r>
          </w:p>
        </w:tc>
        <w:tc>
          <w:tcPr>
            <w:tcW w:w="1548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Мероприятия по борьбе с туберкулезом</w:t>
            </w:r>
          </w:p>
        </w:tc>
        <w:tc>
          <w:tcPr>
            <w:tcW w:w="1227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534,7</w:t>
            </w:r>
          </w:p>
        </w:tc>
        <w:tc>
          <w:tcPr>
            <w:tcW w:w="860" w:type="dxa"/>
            <w:shd w:val="clear" w:color="auto" w:fill="auto"/>
          </w:tcPr>
          <w:p w:rsidR="00D34BBD" w:rsidRPr="00DF7DD0" w:rsidRDefault="00934104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1040,0</w:t>
            </w: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99,9</w:t>
            </w:r>
          </w:p>
        </w:tc>
        <w:tc>
          <w:tcPr>
            <w:tcW w:w="632" w:type="dxa"/>
            <w:shd w:val="clear" w:color="auto" w:fill="auto"/>
          </w:tcPr>
          <w:p w:rsidR="00D34BBD" w:rsidRPr="00DF7DD0" w:rsidRDefault="00934104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440,1</w:t>
            </w:r>
          </w:p>
        </w:tc>
        <w:tc>
          <w:tcPr>
            <w:tcW w:w="67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948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99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751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809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139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Средства бюджета Октябрьско</w:t>
            </w:r>
            <w:r w:rsidRPr="00DF7DD0">
              <w:rPr>
                <w:sz w:val="24"/>
                <w:szCs w:val="24"/>
              </w:rPr>
              <w:lastRenderedPageBreak/>
              <w:t xml:space="preserve">го района 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lastRenderedPageBreak/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534,7</w:t>
            </w:r>
          </w:p>
        </w:tc>
        <w:tc>
          <w:tcPr>
            <w:tcW w:w="860" w:type="dxa"/>
            <w:shd w:val="clear" w:color="auto" w:fill="auto"/>
          </w:tcPr>
          <w:p w:rsidR="00D34BBD" w:rsidRPr="00DF7DD0" w:rsidRDefault="00934104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1040,0</w:t>
            </w: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99,9</w:t>
            </w:r>
          </w:p>
        </w:tc>
        <w:tc>
          <w:tcPr>
            <w:tcW w:w="632" w:type="dxa"/>
            <w:shd w:val="clear" w:color="auto" w:fill="auto"/>
          </w:tcPr>
          <w:p w:rsidR="00D34BBD" w:rsidRPr="00DF7DD0" w:rsidRDefault="00934104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440,1</w:t>
            </w:r>
          </w:p>
        </w:tc>
        <w:tc>
          <w:tcPr>
            <w:tcW w:w="67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948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99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751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809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563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517"/>
          <w:tblCellSpacing w:w="5" w:type="nil"/>
          <w:jc w:val="center"/>
        </w:trPr>
        <w:tc>
          <w:tcPr>
            <w:tcW w:w="513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1.4</w:t>
            </w:r>
          </w:p>
        </w:tc>
        <w:tc>
          <w:tcPr>
            <w:tcW w:w="1548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Мероприятия по борьбе с сахарным диабетом</w:t>
            </w:r>
          </w:p>
        </w:tc>
        <w:tc>
          <w:tcPr>
            <w:tcW w:w="1227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22,6</w:t>
            </w: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578,8</w:t>
            </w: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38,8</w:t>
            </w:r>
          </w:p>
        </w:tc>
        <w:tc>
          <w:tcPr>
            <w:tcW w:w="63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67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948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99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751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809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1139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kern w:val="2"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22,6</w:t>
            </w: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578,8</w:t>
            </w: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38,8</w:t>
            </w:r>
          </w:p>
        </w:tc>
        <w:tc>
          <w:tcPr>
            <w:tcW w:w="63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67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948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99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751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809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93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61"/>
          <w:tblCellSpacing w:w="5" w:type="nil"/>
          <w:jc w:val="center"/>
        </w:trPr>
        <w:tc>
          <w:tcPr>
            <w:tcW w:w="513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1.5</w:t>
            </w:r>
          </w:p>
        </w:tc>
        <w:tc>
          <w:tcPr>
            <w:tcW w:w="1548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Профилактика ВИЧ-инфекций</w:t>
            </w:r>
          </w:p>
        </w:tc>
        <w:tc>
          <w:tcPr>
            <w:tcW w:w="1227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85,3</w:t>
            </w: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469,4</w:t>
            </w: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81,2</w:t>
            </w:r>
          </w:p>
        </w:tc>
        <w:tc>
          <w:tcPr>
            <w:tcW w:w="63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67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948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99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751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809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1139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85,3</w:t>
            </w: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469,4</w:t>
            </w: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81,2</w:t>
            </w:r>
          </w:p>
        </w:tc>
        <w:tc>
          <w:tcPr>
            <w:tcW w:w="63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67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948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99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751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809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268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</w:t>
            </w:r>
            <w:r w:rsidRPr="00DF7DD0">
              <w:rPr>
                <w:sz w:val="24"/>
                <w:szCs w:val="24"/>
              </w:rPr>
              <w:lastRenderedPageBreak/>
              <w:t xml:space="preserve">источники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lastRenderedPageBreak/>
              <w:t>2014-</w:t>
            </w:r>
            <w:r w:rsidRPr="00DF7DD0">
              <w:rPr>
                <w:rFonts w:ascii="Times New Roman" w:hAnsi="Times New Roman"/>
                <w:sz w:val="24"/>
                <w:szCs w:val="24"/>
              </w:rPr>
              <w:lastRenderedPageBreak/>
              <w:t>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603"/>
          <w:tblCellSpacing w:w="5" w:type="nil"/>
          <w:jc w:val="center"/>
        </w:trPr>
        <w:tc>
          <w:tcPr>
            <w:tcW w:w="513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>1.6</w:t>
            </w:r>
          </w:p>
        </w:tc>
        <w:tc>
          <w:tcPr>
            <w:tcW w:w="1548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Развитие первичной медико-санитарной помощи, в том числе сельским жителям. Развитие системы раннего выявле</w:t>
            </w:r>
            <w:r>
              <w:rPr>
                <w:sz w:val="24"/>
                <w:szCs w:val="24"/>
              </w:rPr>
              <w:t>ния заболеваний и патологических</w:t>
            </w:r>
            <w:r w:rsidRPr="00DF7DD0">
              <w:rPr>
                <w:sz w:val="24"/>
                <w:szCs w:val="24"/>
              </w:rPr>
              <w:t xml:space="preserve"> состояний и факторов риска их развития, включая проведение медицинских осмотров и диспансеризаци</w:t>
            </w:r>
            <w:r>
              <w:rPr>
                <w:sz w:val="24"/>
                <w:szCs w:val="24"/>
              </w:rPr>
              <w:t>и</w:t>
            </w:r>
            <w:r w:rsidRPr="00DF7DD0">
              <w:rPr>
                <w:sz w:val="24"/>
                <w:szCs w:val="24"/>
              </w:rPr>
              <w:t xml:space="preserve"> населения</w:t>
            </w:r>
          </w:p>
        </w:tc>
        <w:tc>
          <w:tcPr>
            <w:tcW w:w="1227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7E44B8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7E44B8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7E44B8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7E44B8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Другие источники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5350EF" w:rsidRPr="00DF7DD0" w:rsidTr="00E07FEC">
        <w:trPr>
          <w:trHeight w:val="377"/>
          <w:tblCellSpacing w:w="5" w:type="nil"/>
          <w:jc w:val="center"/>
        </w:trPr>
        <w:tc>
          <w:tcPr>
            <w:tcW w:w="513" w:type="dxa"/>
            <w:vMerge w:val="restart"/>
          </w:tcPr>
          <w:p w:rsidR="005350EF" w:rsidRPr="00DF7DD0" w:rsidRDefault="005350EF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1.7</w:t>
            </w:r>
          </w:p>
        </w:tc>
        <w:tc>
          <w:tcPr>
            <w:tcW w:w="1548" w:type="dxa"/>
            <w:vMerge w:val="restart"/>
          </w:tcPr>
          <w:p w:rsidR="005350EF" w:rsidRPr="00DF7DD0" w:rsidRDefault="005350EF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Услуги отделения сестринского ухода</w:t>
            </w:r>
          </w:p>
        </w:tc>
        <w:tc>
          <w:tcPr>
            <w:tcW w:w="1227" w:type="dxa"/>
            <w:vMerge w:val="restart"/>
          </w:tcPr>
          <w:p w:rsidR="005350EF" w:rsidRPr="00DF7DD0" w:rsidRDefault="005350EF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5350EF" w:rsidRPr="00DF7DD0" w:rsidRDefault="005350EF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5350EF" w:rsidRPr="00DF7DD0" w:rsidRDefault="005350EF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5350EF" w:rsidRPr="00DF7DD0" w:rsidRDefault="005350EF" w:rsidP="007E23C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2742,3</w:t>
            </w:r>
          </w:p>
        </w:tc>
        <w:tc>
          <w:tcPr>
            <w:tcW w:w="860" w:type="dxa"/>
            <w:shd w:val="clear" w:color="auto" w:fill="auto"/>
          </w:tcPr>
          <w:p w:rsidR="005350EF" w:rsidRPr="00DF7DD0" w:rsidRDefault="005350EF" w:rsidP="007E23C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18892,5</w:t>
            </w:r>
          </w:p>
        </w:tc>
        <w:tc>
          <w:tcPr>
            <w:tcW w:w="775" w:type="dxa"/>
            <w:shd w:val="clear" w:color="auto" w:fill="auto"/>
          </w:tcPr>
          <w:p w:rsidR="005350EF" w:rsidRPr="00DF7DD0" w:rsidRDefault="005350EF" w:rsidP="007E23C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2936,2</w:t>
            </w:r>
          </w:p>
        </w:tc>
        <w:tc>
          <w:tcPr>
            <w:tcW w:w="632" w:type="dxa"/>
            <w:shd w:val="clear" w:color="auto" w:fill="auto"/>
          </w:tcPr>
          <w:p w:rsidR="005350EF" w:rsidRPr="00DF7DD0" w:rsidRDefault="005350EF" w:rsidP="007E23C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2663,4</w:t>
            </w:r>
          </w:p>
        </w:tc>
        <w:tc>
          <w:tcPr>
            <w:tcW w:w="670" w:type="dxa"/>
            <w:shd w:val="clear" w:color="auto" w:fill="auto"/>
          </w:tcPr>
          <w:p w:rsidR="005350EF" w:rsidRPr="00DF7DD0" w:rsidRDefault="005350EF" w:rsidP="007E23C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2611,7</w:t>
            </w:r>
          </w:p>
        </w:tc>
        <w:tc>
          <w:tcPr>
            <w:tcW w:w="948" w:type="dxa"/>
            <w:shd w:val="clear" w:color="auto" w:fill="auto"/>
          </w:tcPr>
          <w:p w:rsidR="005350EF" w:rsidRPr="00DF7DD0" w:rsidRDefault="005350EF" w:rsidP="007E23C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2670,3</w:t>
            </w:r>
          </w:p>
        </w:tc>
        <w:tc>
          <w:tcPr>
            <w:tcW w:w="992" w:type="dxa"/>
            <w:shd w:val="clear" w:color="auto" w:fill="auto"/>
          </w:tcPr>
          <w:p w:rsidR="005350EF" w:rsidRPr="00DF7DD0" w:rsidRDefault="005350EF" w:rsidP="007E23C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2670,3</w:t>
            </w:r>
          </w:p>
        </w:tc>
        <w:tc>
          <w:tcPr>
            <w:tcW w:w="751" w:type="dxa"/>
            <w:shd w:val="clear" w:color="auto" w:fill="auto"/>
          </w:tcPr>
          <w:p w:rsidR="005350EF" w:rsidRPr="00DF7DD0" w:rsidRDefault="005350EF" w:rsidP="007E23C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2670,3</w:t>
            </w:r>
          </w:p>
        </w:tc>
        <w:tc>
          <w:tcPr>
            <w:tcW w:w="809" w:type="dxa"/>
            <w:shd w:val="clear" w:color="auto" w:fill="auto"/>
          </w:tcPr>
          <w:p w:rsidR="005350EF" w:rsidRPr="00DF7DD0" w:rsidRDefault="005350EF" w:rsidP="007E23C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2670,3</w:t>
            </w:r>
          </w:p>
        </w:tc>
        <w:tc>
          <w:tcPr>
            <w:tcW w:w="1139" w:type="dxa"/>
            <w:vMerge w:val="restart"/>
          </w:tcPr>
          <w:p w:rsidR="005350EF" w:rsidRPr="00DF7DD0" w:rsidRDefault="005350EF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5350EF" w:rsidRPr="00DF7DD0" w:rsidRDefault="005350EF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Средства бюджета Октябрьско</w:t>
            </w:r>
            <w:r w:rsidRPr="00DF7DD0">
              <w:rPr>
                <w:sz w:val="24"/>
                <w:szCs w:val="24"/>
              </w:rPr>
              <w:lastRenderedPageBreak/>
              <w:t xml:space="preserve">го района 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lastRenderedPageBreak/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2742,3</w:t>
            </w: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18892,5</w:t>
            </w: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2936,2</w:t>
            </w:r>
          </w:p>
        </w:tc>
        <w:tc>
          <w:tcPr>
            <w:tcW w:w="63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2663,4</w:t>
            </w:r>
          </w:p>
        </w:tc>
        <w:tc>
          <w:tcPr>
            <w:tcW w:w="67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2611,7</w:t>
            </w:r>
          </w:p>
        </w:tc>
        <w:tc>
          <w:tcPr>
            <w:tcW w:w="948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2670,3</w:t>
            </w:r>
          </w:p>
        </w:tc>
        <w:tc>
          <w:tcPr>
            <w:tcW w:w="99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2670,3</w:t>
            </w:r>
          </w:p>
        </w:tc>
        <w:tc>
          <w:tcPr>
            <w:tcW w:w="751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2670,3</w:t>
            </w:r>
          </w:p>
        </w:tc>
        <w:tc>
          <w:tcPr>
            <w:tcW w:w="809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2670,3</w:t>
            </w: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585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  <w:highlight w:val="yellow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964"/>
          <w:tblCellSpacing w:w="5" w:type="nil"/>
          <w:jc w:val="center"/>
        </w:trPr>
        <w:tc>
          <w:tcPr>
            <w:tcW w:w="513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1.8</w:t>
            </w:r>
          </w:p>
        </w:tc>
        <w:tc>
          <w:tcPr>
            <w:tcW w:w="1548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Расходы на обеспечение деятельности (оказания услуг) учреждений здравоохранения</w:t>
            </w:r>
          </w:p>
        </w:tc>
        <w:tc>
          <w:tcPr>
            <w:tcW w:w="1227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C7235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B4055">
              <w:rPr>
                <w:sz w:val="24"/>
                <w:szCs w:val="24"/>
              </w:rPr>
              <w:t>2</w:t>
            </w:r>
            <w:r w:rsidR="00A276A2">
              <w:rPr>
                <w:sz w:val="24"/>
                <w:szCs w:val="24"/>
              </w:rPr>
              <w:t>741,2</w:t>
            </w: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3777,9</w:t>
            </w:r>
          </w:p>
        </w:tc>
        <w:tc>
          <w:tcPr>
            <w:tcW w:w="632" w:type="dxa"/>
            <w:shd w:val="clear" w:color="auto" w:fill="auto"/>
          </w:tcPr>
          <w:p w:rsidR="00D34BBD" w:rsidRPr="00DF7DD0" w:rsidRDefault="00D34BBD" w:rsidP="00A276A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A276A2">
              <w:rPr>
                <w:sz w:val="24"/>
                <w:szCs w:val="24"/>
              </w:rPr>
              <w:t>731,3</w:t>
            </w:r>
          </w:p>
        </w:tc>
        <w:tc>
          <w:tcPr>
            <w:tcW w:w="670" w:type="dxa"/>
            <w:shd w:val="clear" w:color="auto" w:fill="auto"/>
          </w:tcPr>
          <w:p w:rsidR="00D34BBD" w:rsidRPr="00DF7DD0" w:rsidRDefault="001B4055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3040,4</w:t>
            </w:r>
          </w:p>
        </w:tc>
        <w:tc>
          <w:tcPr>
            <w:tcW w:w="948" w:type="dxa"/>
            <w:shd w:val="clear" w:color="auto" w:fill="auto"/>
          </w:tcPr>
          <w:p w:rsidR="00D34BBD" w:rsidRPr="00DF7DD0" w:rsidRDefault="001B4055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3047,9</w:t>
            </w:r>
          </w:p>
        </w:tc>
        <w:tc>
          <w:tcPr>
            <w:tcW w:w="992" w:type="dxa"/>
            <w:shd w:val="clear" w:color="auto" w:fill="auto"/>
          </w:tcPr>
          <w:p w:rsidR="00D34BBD" w:rsidRPr="00DF7DD0" w:rsidRDefault="001B4055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3047,9</w:t>
            </w:r>
          </w:p>
        </w:tc>
        <w:tc>
          <w:tcPr>
            <w:tcW w:w="751" w:type="dxa"/>
            <w:shd w:val="clear" w:color="auto" w:fill="auto"/>
          </w:tcPr>
          <w:p w:rsidR="00D34BBD" w:rsidRPr="00DF7DD0" w:rsidRDefault="001B4055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3047,9</w:t>
            </w:r>
          </w:p>
        </w:tc>
        <w:tc>
          <w:tcPr>
            <w:tcW w:w="809" w:type="dxa"/>
            <w:shd w:val="clear" w:color="auto" w:fill="auto"/>
          </w:tcPr>
          <w:p w:rsidR="00D34BBD" w:rsidRPr="00DF7DD0" w:rsidRDefault="001B4055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3047,9</w:t>
            </w:r>
          </w:p>
        </w:tc>
        <w:tc>
          <w:tcPr>
            <w:tcW w:w="1139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296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B4055" w:rsidRPr="00DF7DD0" w:rsidTr="00E07FEC">
        <w:trPr>
          <w:trHeight w:val="1100"/>
          <w:tblCellSpacing w:w="5" w:type="nil"/>
          <w:jc w:val="center"/>
        </w:trPr>
        <w:tc>
          <w:tcPr>
            <w:tcW w:w="513" w:type="dxa"/>
            <w:vMerge/>
          </w:tcPr>
          <w:p w:rsidR="001B4055" w:rsidRPr="00DF7DD0" w:rsidRDefault="001B4055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1B4055" w:rsidRPr="00DF7DD0" w:rsidRDefault="001B4055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1B4055" w:rsidRPr="00DF7DD0" w:rsidRDefault="001B4055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1B4055" w:rsidRPr="00DF7DD0" w:rsidRDefault="001B4055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1B4055" w:rsidRPr="00DF7DD0" w:rsidRDefault="001B4055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1B4055" w:rsidRPr="00DF7DD0" w:rsidRDefault="001B4055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1B4055" w:rsidRPr="00DF7DD0" w:rsidRDefault="001B4055" w:rsidP="00291EE1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0B0599">
              <w:rPr>
                <w:sz w:val="24"/>
                <w:szCs w:val="24"/>
              </w:rPr>
              <w:t>741,2</w:t>
            </w:r>
          </w:p>
        </w:tc>
        <w:tc>
          <w:tcPr>
            <w:tcW w:w="775" w:type="dxa"/>
            <w:shd w:val="clear" w:color="auto" w:fill="auto"/>
          </w:tcPr>
          <w:p w:rsidR="001B4055" w:rsidRPr="00DF7DD0" w:rsidRDefault="001B4055" w:rsidP="007E23C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3777,9</w:t>
            </w:r>
          </w:p>
        </w:tc>
        <w:tc>
          <w:tcPr>
            <w:tcW w:w="632" w:type="dxa"/>
            <w:shd w:val="clear" w:color="auto" w:fill="auto"/>
          </w:tcPr>
          <w:p w:rsidR="001B4055" w:rsidRPr="00DF7DD0" w:rsidRDefault="000B0599" w:rsidP="007E23C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3731,3</w:t>
            </w:r>
          </w:p>
        </w:tc>
        <w:tc>
          <w:tcPr>
            <w:tcW w:w="670" w:type="dxa"/>
            <w:shd w:val="clear" w:color="auto" w:fill="auto"/>
          </w:tcPr>
          <w:p w:rsidR="001B4055" w:rsidRPr="00DF7DD0" w:rsidRDefault="001B4055" w:rsidP="007E23C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3040,4</w:t>
            </w:r>
          </w:p>
        </w:tc>
        <w:tc>
          <w:tcPr>
            <w:tcW w:w="948" w:type="dxa"/>
            <w:shd w:val="clear" w:color="auto" w:fill="auto"/>
          </w:tcPr>
          <w:p w:rsidR="001B4055" w:rsidRPr="00DF7DD0" w:rsidRDefault="001B4055" w:rsidP="007E23C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3047,9</w:t>
            </w:r>
          </w:p>
        </w:tc>
        <w:tc>
          <w:tcPr>
            <w:tcW w:w="992" w:type="dxa"/>
            <w:shd w:val="clear" w:color="auto" w:fill="auto"/>
          </w:tcPr>
          <w:p w:rsidR="001B4055" w:rsidRPr="00DF7DD0" w:rsidRDefault="001B4055" w:rsidP="007E23C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3047,9</w:t>
            </w:r>
          </w:p>
        </w:tc>
        <w:tc>
          <w:tcPr>
            <w:tcW w:w="751" w:type="dxa"/>
            <w:shd w:val="clear" w:color="auto" w:fill="auto"/>
          </w:tcPr>
          <w:p w:rsidR="001B4055" w:rsidRPr="00DF7DD0" w:rsidRDefault="001B4055" w:rsidP="007E23C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3047,9</w:t>
            </w:r>
          </w:p>
        </w:tc>
        <w:tc>
          <w:tcPr>
            <w:tcW w:w="809" w:type="dxa"/>
            <w:shd w:val="clear" w:color="auto" w:fill="auto"/>
          </w:tcPr>
          <w:p w:rsidR="001B4055" w:rsidRPr="00DF7DD0" w:rsidRDefault="001B4055" w:rsidP="007E23C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3047,9</w:t>
            </w:r>
          </w:p>
        </w:tc>
        <w:tc>
          <w:tcPr>
            <w:tcW w:w="1139" w:type="dxa"/>
            <w:vMerge/>
          </w:tcPr>
          <w:p w:rsidR="001B4055" w:rsidRPr="00DF7DD0" w:rsidRDefault="001B4055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1B4055" w:rsidRPr="00DF7DD0" w:rsidRDefault="001B4055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846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    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19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579"/>
          <w:tblCellSpacing w:w="5" w:type="nil"/>
          <w:jc w:val="center"/>
        </w:trPr>
        <w:tc>
          <w:tcPr>
            <w:tcW w:w="513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</w:t>
            </w:r>
          </w:p>
        </w:tc>
        <w:tc>
          <w:tcPr>
            <w:tcW w:w="1548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долевом строительстве многоквартирного жилого дома со встроенным нежилым помещением </w:t>
            </w:r>
            <w:r>
              <w:rPr>
                <w:sz w:val="24"/>
                <w:szCs w:val="24"/>
              </w:rPr>
              <w:lastRenderedPageBreak/>
              <w:t>поликлиники в п.Персиановский Октябрьского района Ростовской области</w:t>
            </w: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11200,0</w:t>
            </w: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11200,0</w:t>
            </w: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11200,0</w:t>
            </w: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11200,0</w:t>
            </w:r>
          </w:p>
        </w:tc>
        <w:tc>
          <w:tcPr>
            <w:tcW w:w="63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    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583"/>
          <w:tblCellSpacing w:w="5" w:type="nil"/>
          <w:jc w:val="center"/>
        </w:trPr>
        <w:tc>
          <w:tcPr>
            <w:tcW w:w="513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B8298C">
              <w:rPr>
                <w:sz w:val="20"/>
                <w:szCs w:val="24"/>
              </w:rPr>
              <w:lastRenderedPageBreak/>
              <w:t>1.10</w:t>
            </w:r>
          </w:p>
        </w:tc>
        <w:tc>
          <w:tcPr>
            <w:tcW w:w="1548" w:type="dxa"/>
            <w:vMerge w:val="restart"/>
          </w:tcPr>
          <w:p w:rsidR="00D34BBD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1F677D">
              <w:rPr>
                <w:sz w:val="24"/>
              </w:rPr>
              <w:t xml:space="preserve">Выборочный капитальный ремонт МБУЗ </w:t>
            </w:r>
            <w:r>
              <w:rPr>
                <w:sz w:val="24"/>
              </w:rPr>
              <w:t>«</w:t>
            </w:r>
            <w:r w:rsidRPr="001F677D">
              <w:rPr>
                <w:sz w:val="24"/>
              </w:rPr>
              <w:t>Ц</w:t>
            </w:r>
            <w:r>
              <w:rPr>
                <w:sz w:val="24"/>
              </w:rPr>
              <w:t>ентральная районная больница»</w:t>
            </w:r>
            <w:r w:rsidRPr="001F677D">
              <w:rPr>
                <w:sz w:val="24"/>
              </w:rPr>
              <w:t xml:space="preserve"> Октябрьского района</w:t>
            </w:r>
            <w:r>
              <w:rPr>
                <w:sz w:val="24"/>
              </w:rPr>
              <w:t xml:space="preserve"> по адресу: п.Каменоломни, пер. </w:t>
            </w:r>
            <w:proofErr w:type="gramStart"/>
            <w:r>
              <w:rPr>
                <w:sz w:val="24"/>
              </w:rPr>
              <w:t>Садовый</w:t>
            </w:r>
            <w:proofErr w:type="gramEnd"/>
            <w:r>
              <w:rPr>
                <w:sz w:val="24"/>
              </w:rPr>
              <w:t>, 23</w:t>
            </w:r>
            <w:r w:rsidRPr="001F677D">
              <w:rPr>
                <w:sz w:val="24"/>
              </w:rPr>
              <w:t xml:space="preserve"> (замена лифтов)</w:t>
            </w: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1401,6</w:t>
            </w: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6579AE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01,6</w:t>
            </w: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1401,6</w:t>
            </w: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1401,6</w:t>
            </w: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    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572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512"/>
          <w:tblCellSpacing w:w="5" w:type="nil"/>
          <w:jc w:val="center"/>
        </w:trPr>
        <w:tc>
          <w:tcPr>
            <w:tcW w:w="513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B8298C">
              <w:rPr>
                <w:sz w:val="20"/>
                <w:szCs w:val="24"/>
              </w:rPr>
              <w:t>1.11</w:t>
            </w:r>
          </w:p>
        </w:tc>
        <w:tc>
          <w:tcPr>
            <w:tcW w:w="1548" w:type="dxa"/>
            <w:vMerge w:val="restart"/>
          </w:tcPr>
          <w:p w:rsidR="00D34BBD" w:rsidRPr="00DF7DD0" w:rsidRDefault="00D34BBD" w:rsidP="00B52655">
            <w:pPr>
              <w:pStyle w:val="ConsPlusCell"/>
              <w:rPr>
                <w:sz w:val="24"/>
                <w:szCs w:val="24"/>
              </w:rPr>
            </w:pPr>
            <w:r w:rsidRPr="00F54352">
              <w:rPr>
                <w:sz w:val="24"/>
                <w:szCs w:val="24"/>
              </w:rPr>
              <w:t>Приобретение медицинского оборудования</w:t>
            </w: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D34BBD" w:rsidRPr="00DF7DD0" w:rsidRDefault="00DD2C5E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11761,0</w:t>
            </w: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1492,5</w:t>
            </w:r>
          </w:p>
        </w:tc>
        <w:tc>
          <w:tcPr>
            <w:tcW w:w="632" w:type="dxa"/>
            <w:shd w:val="clear" w:color="auto" w:fill="auto"/>
          </w:tcPr>
          <w:p w:rsidR="00D34BBD" w:rsidRPr="00DF7DD0" w:rsidRDefault="0036763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10268,5</w:t>
            </w: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D34BBD" w:rsidRPr="00DF7DD0" w:rsidRDefault="00B35AD2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11572,0</w:t>
            </w: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1492,5</w:t>
            </w:r>
          </w:p>
        </w:tc>
        <w:tc>
          <w:tcPr>
            <w:tcW w:w="632" w:type="dxa"/>
            <w:shd w:val="clear" w:color="auto" w:fill="auto"/>
          </w:tcPr>
          <w:p w:rsidR="00D34BBD" w:rsidRPr="00DF7DD0" w:rsidRDefault="0036763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10079,5</w:t>
            </w: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    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C1BBC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189,0</w:t>
            </w: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C1BBC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189,0</w:t>
            </w: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0"/>
                <w:szCs w:val="24"/>
              </w:rPr>
              <w:t>1.12</w:t>
            </w:r>
          </w:p>
        </w:tc>
        <w:tc>
          <w:tcPr>
            <w:tcW w:w="1548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в муниципальную собственность объектов недвижимости ОАО «РЖД» (здание узловой больницы станции «Каменоломни»)</w:t>
            </w: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14312,6</w:t>
            </w: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3419,8</w:t>
            </w:r>
          </w:p>
        </w:tc>
        <w:tc>
          <w:tcPr>
            <w:tcW w:w="63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4357,1</w:t>
            </w:r>
          </w:p>
        </w:tc>
        <w:tc>
          <w:tcPr>
            <w:tcW w:w="67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4357,1</w:t>
            </w:r>
          </w:p>
        </w:tc>
        <w:tc>
          <w:tcPr>
            <w:tcW w:w="948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2178,6</w:t>
            </w: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КУМИ  Администрации Октябрьского района</w:t>
            </w:r>
          </w:p>
        </w:tc>
        <w:tc>
          <w:tcPr>
            <w:tcW w:w="1275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14312,6</w:t>
            </w: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3419,8</w:t>
            </w:r>
          </w:p>
        </w:tc>
        <w:tc>
          <w:tcPr>
            <w:tcW w:w="63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4357,1</w:t>
            </w:r>
          </w:p>
        </w:tc>
        <w:tc>
          <w:tcPr>
            <w:tcW w:w="67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4357,1</w:t>
            </w:r>
          </w:p>
        </w:tc>
        <w:tc>
          <w:tcPr>
            <w:tcW w:w="948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2178,6</w:t>
            </w: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    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6C44ED" w:rsidRPr="00DF7DD0" w:rsidTr="00AF79B6">
        <w:trPr>
          <w:trHeight w:val="480"/>
          <w:tblCellSpacing w:w="5" w:type="nil"/>
          <w:jc w:val="center"/>
        </w:trPr>
        <w:tc>
          <w:tcPr>
            <w:tcW w:w="513" w:type="dxa"/>
            <w:vMerge w:val="restart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  <w:r w:rsidRPr="009A4F1C">
              <w:rPr>
                <w:sz w:val="20"/>
                <w:szCs w:val="24"/>
              </w:rPr>
              <w:t>1.13</w:t>
            </w:r>
          </w:p>
        </w:tc>
        <w:tc>
          <w:tcPr>
            <w:tcW w:w="1548" w:type="dxa"/>
            <w:vMerge w:val="restart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Текущий</w:t>
            </w:r>
            <w:proofErr w:type="gramEnd"/>
            <w:r>
              <w:rPr>
                <w:sz w:val="24"/>
                <w:szCs w:val="24"/>
              </w:rPr>
              <w:t xml:space="preserve"> ремонт здания лечебно-оздоровительного центра МБУЗ ЦРБ Октябрьского района</w:t>
            </w:r>
          </w:p>
        </w:tc>
        <w:tc>
          <w:tcPr>
            <w:tcW w:w="1227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  <w:shd w:val="clear" w:color="auto" w:fill="auto"/>
          </w:tcPr>
          <w:p w:rsidR="006C44ED" w:rsidRPr="00DF7DD0" w:rsidRDefault="006C44ED" w:rsidP="00A621F1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  <w:shd w:val="clear" w:color="auto" w:fill="auto"/>
          </w:tcPr>
          <w:p w:rsidR="006C44ED" w:rsidRPr="00DF7DD0" w:rsidRDefault="006C44ED" w:rsidP="00A621F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8258,4</w:t>
            </w:r>
          </w:p>
        </w:tc>
        <w:tc>
          <w:tcPr>
            <w:tcW w:w="775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8258,4</w:t>
            </w:r>
          </w:p>
        </w:tc>
        <w:tc>
          <w:tcPr>
            <w:tcW w:w="670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6C44ED" w:rsidRPr="00DF7DD0" w:rsidTr="00AF79B6">
        <w:trPr>
          <w:trHeight w:val="480"/>
          <w:tblCellSpacing w:w="5" w:type="nil"/>
          <w:jc w:val="center"/>
        </w:trPr>
        <w:tc>
          <w:tcPr>
            <w:tcW w:w="513" w:type="dxa"/>
            <w:vMerge/>
            <w:shd w:val="clear" w:color="auto" w:fill="FFFF00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  <w:shd w:val="clear" w:color="auto" w:fill="FFFF00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  <w:shd w:val="clear" w:color="auto" w:fill="auto"/>
          </w:tcPr>
          <w:p w:rsidR="006C44ED" w:rsidRPr="00DF7DD0" w:rsidRDefault="006C44ED" w:rsidP="00A621F1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  <w:shd w:val="clear" w:color="auto" w:fill="auto"/>
          </w:tcPr>
          <w:p w:rsidR="006C44ED" w:rsidRPr="00DF7DD0" w:rsidRDefault="006C44ED" w:rsidP="00A621F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FFFF00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6C44ED" w:rsidRPr="00DF7DD0" w:rsidTr="00AF79B6">
        <w:trPr>
          <w:trHeight w:val="480"/>
          <w:tblCellSpacing w:w="5" w:type="nil"/>
          <w:jc w:val="center"/>
        </w:trPr>
        <w:tc>
          <w:tcPr>
            <w:tcW w:w="513" w:type="dxa"/>
            <w:vMerge/>
            <w:shd w:val="clear" w:color="auto" w:fill="FFFF00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  <w:shd w:val="clear" w:color="auto" w:fill="FFFF00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  <w:shd w:val="clear" w:color="auto" w:fill="auto"/>
          </w:tcPr>
          <w:p w:rsidR="006C44ED" w:rsidRPr="00DF7DD0" w:rsidRDefault="006C44ED" w:rsidP="00A621F1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  <w:shd w:val="clear" w:color="auto" w:fill="auto"/>
          </w:tcPr>
          <w:p w:rsidR="006C44ED" w:rsidRPr="00DF7DD0" w:rsidRDefault="006C44ED" w:rsidP="00A621F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8258,4</w:t>
            </w:r>
          </w:p>
        </w:tc>
        <w:tc>
          <w:tcPr>
            <w:tcW w:w="775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8258,4</w:t>
            </w:r>
          </w:p>
        </w:tc>
        <w:tc>
          <w:tcPr>
            <w:tcW w:w="670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FFFF00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6C44ED" w:rsidRPr="00DF7DD0" w:rsidTr="00AF79B6">
        <w:trPr>
          <w:trHeight w:val="480"/>
          <w:tblCellSpacing w:w="5" w:type="nil"/>
          <w:jc w:val="center"/>
        </w:trPr>
        <w:tc>
          <w:tcPr>
            <w:tcW w:w="513" w:type="dxa"/>
            <w:vMerge/>
            <w:shd w:val="clear" w:color="auto" w:fill="FFFF00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  <w:shd w:val="clear" w:color="auto" w:fill="FFFF00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  <w:shd w:val="clear" w:color="auto" w:fill="auto"/>
          </w:tcPr>
          <w:p w:rsidR="006C44ED" w:rsidRPr="00DF7DD0" w:rsidRDefault="006C44ED" w:rsidP="00A621F1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      </w:t>
            </w:r>
          </w:p>
        </w:tc>
        <w:tc>
          <w:tcPr>
            <w:tcW w:w="1067" w:type="dxa"/>
            <w:shd w:val="clear" w:color="auto" w:fill="auto"/>
          </w:tcPr>
          <w:p w:rsidR="006C44ED" w:rsidRPr="00DF7DD0" w:rsidRDefault="006C44ED" w:rsidP="00A621F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FFFF00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6C44ED" w:rsidRPr="00DF7DD0" w:rsidTr="00AF79B6">
        <w:trPr>
          <w:trHeight w:val="480"/>
          <w:tblCellSpacing w:w="5" w:type="nil"/>
          <w:jc w:val="center"/>
        </w:trPr>
        <w:tc>
          <w:tcPr>
            <w:tcW w:w="513" w:type="dxa"/>
            <w:vMerge/>
            <w:shd w:val="clear" w:color="auto" w:fill="FFFF00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  <w:shd w:val="clear" w:color="auto" w:fill="FFFF00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  <w:shd w:val="clear" w:color="auto" w:fill="auto"/>
          </w:tcPr>
          <w:p w:rsidR="006C44ED" w:rsidRPr="00DF7DD0" w:rsidRDefault="006C44ED" w:rsidP="00A621F1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 </w:t>
            </w:r>
          </w:p>
        </w:tc>
        <w:tc>
          <w:tcPr>
            <w:tcW w:w="1067" w:type="dxa"/>
            <w:shd w:val="clear" w:color="auto" w:fill="auto"/>
          </w:tcPr>
          <w:p w:rsidR="006C44ED" w:rsidRPr="00DF7DD0" w:rsidRDefault="006C44ED" w:rsidP="00A621F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FFFF00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EB4023" w:rsidRPr="00DF7DD0" w:rsidTr="0015584A">
        <w:trPr>
          <w:trHeight w:val="480"/>
          <w:tblCellSpacing w:w="5" w:type="nil"/>
          <w:jc w:val="center"/>
        </w:trPr>
        <w:tc>
          <w:tcPr>
            <w:tcW w:w="513" w:type="dxa"/>
            <w:vMerge w:val="restart"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  <w:r w:rsidRPr="00592D09">
              <w:rPr>
                <w:sz w:val="20"/>
                <w:szCs w:val="24"/>
              </w:rPr>
              <w:t>1.14</w:t>
            </w:r>
          </w:p>
        </w:tc>
        <w:tc>
          <w:tcPr>
            <w:tcW w:w="1548" w:type="dxa"/>
            <w:vMerge w:val="restart"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Реконструкция дизельной </w:t>
            </w:r>
            <w:r>
              <w:rPr>
                <w:sz w:val="24"/>
                <w:szCs w:val="24"/>
              </w:rPr>
              <w:lastRenderedPageBreak/>
              <w:t>электростанции МБУЗ ЦРБ Октябрьского района</w:t>
            </w:r>
          </w:p>
        </w:tc>
        <w:tc>
          <w:tcPr>
            <w:tcW w:w="1227" w:type="dxa"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  <w:shd w:val="clear" w:color="auto" w:fill="auto"/>
          </w:tcPr>
          <w:p w:rsidR="00EB4023" w:rsidRPr="00DF7DD0" w:rsidRDefault="00EB4023" w:rsidP="009F0447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  <w:shd w:val="clear" w:color="auto" w:fill="auto"/>
          </w:tcPr>
          <w:p w:rsidR="00EB4023" w:rsidRPr="00DF7DD0" w:rsidRDefault="00EB4023" w:rsidP="009F044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677,3</w:t>
            </w:r>
          </w:p>
        </w:tc>
        <w:tc>
          <w:tcPr>
            <w:tcW w:w="775" w:type="dxa"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677,3</w:t>
            </w:r>
          </w:p>
        </w:tc>
        <w:tc>
          <w:tcPr>
            <w:tcW w:w="670" w:type="dxa"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МБУЗ ЦРБ </w:t>
            </w:r>
            <w:r w:rsidRPr="00DF7DD0">
              <w:rPr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EB4023" w:rsidRPr="00DF7DD0" w:rsidTr="0015584A">
        <w:trPr>
          <w:trHeight w:val="480"/>
          <w:tblCellSpacing w:w="5" w:type="nil"/>
          <w:jc w:val="center"/>
        </w:trPr>
        <w:tc>
          <w:tcPr>
            <w:tcW w:w="513" w:type="dxa"/>
            <w:vMerge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  <w:shd w:val="clear" w:color="auto" w:fill="auto"/>
          </w:tcPr>
          <w:p w:rsidR="00EB4023" w:rsidRPr="00DF7DD0" w:rsidRDefault="00EB4023" w:rsidP="009F0447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  <w:shd w:val="clear" w:color="auto" w:fill="auto"/>
          </w:tcPr>
          <w:p w:rsidR="00EB4023" w:rsidRPr="00DF7DD0" w:rsidRDefault="00EB4023" w:rsidP="009F044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EB4023" w:rsidRPr="00DF7DD0" w:rsidTr="0015584A">
        <w:trPr>
          <w:trHeight w:val="480"/>
          <w:tblCellSpacing w:w="5" w:type="nil"/>
          <w:jc w:val="center"/>
        </w:trPr>
        <w:tc>
          <w:tcPr>
            <w:tcW w:w="513" w:type="dxa"/>
            <w:vMerge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  <w:shd w:val="clear" w:color="auto" w:fill="auto"/>
          </w:tcPr>
          <w:p w:rsidR="00EB4023" w:rsidRPr="00DF7DD0" w:rsidRDefault="00EB4023" w:rsidP="009F0447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  <w:shd w:val="clear" w:color="auto" w:fill="auto"/>
          </w:tcPr>
          <w:p w:rsidR="00EB4023" w:rsidRPr="00DF7DD0" w:rsidRDefault="00EB4023" w:rsidP="009F044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EB4023" w:rsidRPr="00DF7DD0" w:rsidRDefault="00EB4023" w:rsidP="009F044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677,3</w:t>
            </w:r>
          </w:p>
        </w:tc>
        <w:tc>
          <w:tcPr>
            <w:tcW w:w="775" w:type="dxa"/>
            <w:shd w:val="clear" w:color="auto" w:fill="auto"/>
          </w:tcPr>
          <w:p w:rsidR="00EB4023" w:rsidRPr="00DF7DD0" w:rsidRDefault="00EB4023" w:rsidP="009F044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EB4023" w:rsidRPr="00DF7DD0" w:rsidRDefault="00EB4023" w:rsidP="009F044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677,3</w:t>
            </w:r>
          </w:p>
        </w:tc>
        <w:tc>
          <w:tcPr>
            <w:tcW w:w="670" w:type="dxa"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EB4023" w:rsidRPr="00DF7DD0" w:rsidTr="0015584A">
        <w:trPr>
          <w:trHeight w:val="480"/>
          <w:tblCellSpacing w:w="5" w:type="nil"/>
          <w:jc w:val="center"/>
        </w:trPr>
        <w:tc>
          <w:tcPr>
            <w:tcW w:w="513" w:type="dxa"/>
            <w:vMerge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  <w:shd w:val="clear" w:color="auto" w:fill="auto"/>
          </w:tcPr>
          <w:p w:rsidR="00EB4023" w:rsidRPr="00DF7DD0" w:rsidRDefault="00EB4023" w:rsidP="009F0447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      </w:t>
            </w:r>
          </w:p>
        </w:tc>
        <w:tc>
          <w:tcPr>
            <w:tcW w:w="1067" w:type="dxa"/>
            <w:shd w:val="clear" w:color="auto" w:fill="auto"/>
          </w:tcPr>
          <w:p w:rsidR="00EB4023" w:rsidRPr="00DF7DD0" w:rsidRDefault="00EB4023" w:rsidP="009F044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EB4023" w:rsidRPr="00DF7DD0" w:rsidTr="008D0863">
        <w:trPr>
          <w:trHeight w:val="591"/>
          <w:tblCellSpacing w:w="5" w:type="nil"/>
          <w:jc w:val="center"/>
        </w:trPr>
        <w:tc>
          <w:tcPr>
            <w:tcW w:w="513" w:type="dxa"/>
            <w:vMerge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  <w:shd w:val="clear" w:color="auto" w:fill="auto"/>
          </w:tcPr>
          <w:p w:rsidR="00EB4023" w:rsidRPr="00DF7DD0" w:rsidRDefault="00EB4023" w:rsidP="009F0447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 </w:t>
            </w:r>
          </w:p>
        </w:tc>
        <w:tc>
          <w:tcPr>
            <w:tcW w:w="1067" w:type="dxa"/>
            <w:shd w:val="clear" w:color="auto" w:fill="auto"/>
          </w:tcPr>
          <w:p w:rsidR="00EB4023" w:rsidRPr="00DF7DD0" w:rsidRDefault="00EB4023" w:rsidP="009F044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EB4023" w:rsidRPr="00DF7DD0" w:rsidRDefault="00EB4023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4C58CA" w:rsidRPr="00DF7DD0" w:rsidTr="00E07FEC">
        <w:trPr>
          <w:trHeight w:val="574"/>
          <w:tblCellSpacing w:w="5" w:type="nil"/>
          <w:jc w:val="center"/>
        </w:trPr>
        <w:tc>
          <w:tcPr>
            <w:tcW w:w="513" w:type="dxa"/>
            <w:vMerge w:val="restart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1548" w:type="dxa"/>
            <w:vMerge w:val="restart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Подпрограмма «Совершенствование оказания специализированной медицинской помощи»</w:t>
            </w:r>
          </w:p>
        </w:tc>
        <w:tc>
          <w:tcPr>
            <w:tcW w:w="1227" w:type="dxa"/>
            <w:vMerge w:val="restart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4C58CA" w:rsidRPr="00DF7DD0" w:rsidRDefault="004C58CA" w:rsidP="00E07FE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815,7</w:t>
            </w:r>
          </w:p>
        </w:tc>
        <w:tc>
          <w:tcPr>
            <w:tcW w:w="775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535,5</w:t>
            </w:r>
          </w:p>
        </w:tc>
        <w:tc>
          <w:tcPr>
            <w:tcW w:w="632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280,2</w:t>
            </w:r>
          </w:p>
        </w:tc>
        <w:tc>
          <w:tcPr>
            <w:tcW w:w="670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 w:val="restart"/>
          </w:tcPr>
          <w:p w:rsidR="004C58CA" w:rsidRPr="00DF7DD0" w:rsidRDefault="004C58CA" w:rsidP="00E07FEC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Cs/>
                <w:sz w:val="24"/>
                <w:szCs w:val="24"/>
              </w:rPr>
              <w:t>- снижение смертности от сердечно-сосудистых заболеваний;</w:t>
            </w:r>
          </w:p>
          <w:p w:rsidR="004C58CA" w:rsidRPr="00DF7DD0" w:rsidRDefault="004C58CA" w:rsidP="00E07FEC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Cs/>
                <w:sz w:val="24"/>
                <w:szCs w:val="24"/>
              </w:rPr>
              <w:t>- обеспеченность населения местами для стационарного лечения;</w:t>
            </w:r>
          </w:p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Cs/>
                <w:sz w:val="24"/>
                <w:szCs w:val="24"/>
              </w:rPr>
              <w:t xml:space="preserve">- увеличение продолжительности </w:t>
            </w:r>
            <w:r w:rsidRPr="00DF7DD0">
              <w:rPr>
                <w:bCs/>
                <w:sz w:val="24"/>
                <w:szCs w:val="24"/>
              </w:rPr>
              <w:lastRenderedPageBreak/>
              <w:t>жизни.</w:t>
            </w:r>
          </w:p>
        </w:tc>
      </w:tr>
      <w:tr w:rsidR="004C58CA" w:rsidRPr="00DF7DD0" w:rsidTr="00241CA0">
        <w:trPr>
          <w:trHeight w:val="396"/>
          <w:tblCellSpacing w:w="5" w:type="nil"/>
          <w:jc w:val="center"/>
        </w:trPr>
        <w:tc>
          <w:tcPr>
            <w:tcW w:w="513" w:type="dxa"/>
            <w:vMerge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4C58CA" w:rsidRPr="00DF7DD0" w:rsidRDefault="004C58CA" w:rsidP="00E07FE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75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C58CA" w:rsidRPr="00DF7DD0" w:rsidRDefault="004C58CA" w:rsidP="00E07FEC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C58CA" w:rsidRPr="00DF7DD0" w:rsidTr="00E07FEC">
        <w:trPr>
          <w:trHeight w:val="523"/>
          <w:tblCellSpacing w:w="5" w:type="nil"/>
          <w:jc w:val="center"/>
        </w:trPr>
        <w:tc>
          <w:tcPr>
            <w:tcW w:w="513" w:type="dxa"/>
            <w:vMerge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4C58CA" w:rsidRPr="00DF7DD0" w:rsidRDefault="004C58CA" w:rsidP="00E07FE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4C58CA" w:rsidRPr="00DF7DD0" w:rsidTr="00E07FEC">
        <w:trPr>
          <w:trHeight w:val="640"/>
          <w:tblCellSpacing w:w="5" w:type="nil"/>
          <w:jc w:val="center"/>
        </w:trPr>
        <w:tc>
          <w:tcPr>
            <w:tcW w:w="513" w:type="dxa"/>
            <w:vMerge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 xml:space="preserve">Средства  областного бюджета  </w:t>
            </w:r>
          </w:p>
        </w:tc>
        <w:tc>
          <w:tcPr>
            <w:tcW w:w="1067" w:type="dxa"/>
          </w:tcPr>
          <w:p w:rsidR="004C58CA" w:rsidRPr="00DF7DD0" w:rsidRDefault="004C58CA" w:rsidP="00E07FE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80,7</w:t>
            </w:r>
          </w:p>
        </w:tc>
        <w:tc>
          <w:tcPr>
            <w:tcW w:w="775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80,7</w:t>
            </w:r>
          </w:p>
        </w:tc>
        <w:tc>
          <w:tcPr>
            <w:tcW w:w="632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4C58CA" w:rsidRPr="00DF7DD0" w:rsidTr="00E07FEC">
        <w:trPr>
          <w:trHeight w:val="549"/>
          <w:tblCellSpacing w:w="5" w:type="nil"/>
          <w:jc w:val="center"/>
        </w:trPr>
        <w:tc>
          <w:tcPr>
            <w:tcW w:w="513" w:type="dxa"/>
            <w:vMerge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 xml:space="preserve">Другие источники     </w:t>
            </w:r>
          </w:p>
        </w:tc>
        <w:tc>
          <w:tcPr>
            <w:tcW w:w="1067" w:type="dxa"/>
          </w:tcPr>
          <w:p w:rsidR="004C58CA" w:rsidRPr="00DF7DD0" w:rsidRDefault="004C58CA" w:rsidP="00E07FE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735,0</w:t>
            </w:r>
          </w:p>
        </w:tc>
        <w:tc>
          <w:tcPr>
            <w:tcW w:w="775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454,8</w:t>
            </w:r>
          </w:p>
        </w:tc>
        <w:tc>
          <w:tcPr>
            <w:tcW w:w="632" w:type="dxa"/>
          </w:tcPr>
          <w:p w:rsidR="004C58CA" w:rsidRPr="00DF7DD0" w:rsidRDefault="004C58CA" w:rsidP="0098765D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280,2</w:t>
            </w:r>
          </w:p>
        </w:tc>
        <w:tc>
          <w:tcPr>
            <w:tcW w:w="670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4C58CA" w:rsidRPr="00DF7DD0" w:rsidTr="00E07FEC">
        <w:trPr>
          <w:trHeight w:val="503"/>
          <w:tblCellSpacing w:w="5" w:type="nil"/>
          <w:jc w:val="center"/>
        </w:trPr>
        <w:tc>
          <w:tcPr>
            <w:tcW w:w="513" w:type="dxa"/>
            <w:vMerge w:val="restart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2.1</w:t>
            </w:r>
          </w:p>
        </w:tc>
        <w:tc>
          <w:tcPr>
            <w:tcW w:w="1548" w:type="dxa"/>
            <w:vMerge w:val="restart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Мероприятия по снижению смертности от сердечно-сосудистых заболеваний</w:t>
            </w:r>
          </w:p>
        </w:tc>
        <w:tc>
          <w:tcPr>
            <w:tcW w:w="1227" w:type="dxa"/>
            <w:vMerge w:val="restart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4C58CA" w:rsidRPr="00DF7DD0" w:rsidRDefault="004C58CA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80,7</w:t>
            </w:r>
          </w:p>
        </w:tc>
        <w:tc>
          <w:tcPr>
            <w:tcW w:w="775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80,7</w:t>
            </w:r>
          </w:p>
        </w:tc>
        <w:tc>
          <w:tcPr>
            <w:tcW w:w="632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4C58CA" w:rsidRPr="00DF7DD0" w:rsidTr="00E07FEC">
        <w:trPr>
          <w:trHeight w:val="337"/>
          <w:tblCellSpacing w:w="5" w:type="nil"/>
          <w:jc w:val="center"/>
        </w:trPr>
        <w:tc>
          <w:tcPr>
            <w:tcW w:w="513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4C58CA" w:rsidRPr="00DF7DD0" w:rsidRDefault="004C58CA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4C58CA" w:rsidRPr="00DF7DD0" w:rsidTr="00E07FEC">
        <w:trPr>
          <w:trHeight w:val="337"/>
          <w:tblCellSpacing w:w="5" w:type="nil"/>
          <w:jc w:val="center"/>
        </w:trPr>
        <w:tc>
          <w:tcPr>
            <w:tcW w:w="513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4C58CA" w:rsidRPr="00DF7DD0" w:rsidRDefault="004C58CA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4C58CA" w:rsidRPr="00DF7DD0" w:rsidTr="00E07FEC">
        <w:trPr>
          <w:trHeight w:val="337"/>
          <w:tblCellSpacing w:w="5" w:type="nil"/>
          <w:jc w:val="center"/>
        </w:trPr>
        <w:tc>
          <w:tcPr>
            <w:tcW w:w="513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4C58CA" w:rsidRPr="00DF7DD0" w:rsidRDefault="004C58CA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80,7</w:t>
            </w:r>
          </w:p>
        </w:tc>
        <w:tc>
          <w:tcPr>
            <w:tcW w:w="775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80,7</w:t>
            </w:r>
          </w:p>
        </w:tc>
        <w:tc>
          <w:tcPr>
            <w:tcW w:w="632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4C58CA" w:rsidRPr="00DF7DD0" w:rsidTr="00FE7FA5">
        <w:trPr>
          <w:trHeight w:val="501"/>
          <w:tblCellSpacing w:w="5" w:type="nil"/>
          <w:jc w:val="center"/>
        </w:trPr>
        <w:tc>
          <w:tcPr>
            <w:tcW w:w="513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</w:t>
            </w:r>
          </w:p>
        </w:tc>
        <w:tc>
          <w:tcPr>
            <w:tcW w:w="1067" w:type="dxa"/>
          </w:tcPr>
          <w:p w:rsidR="004C58CA" w:rsidRPr="00DF7DD0" w:rsidRDefault="004C58CA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4C58CA" w:rsidRPr="00DF7DD0" w:rsidTr="00E07FEC">
        <w:trPr>
          <w:trHeight w:val="337"/>
          <w:tblCellSpacing w:w="5" w:type="nil"/>
          <w:jc w:val="center"/>
        </w:trPr>
        <w:tc>
          <w:tcPr>
            <w:tcW w:w="513" w:type="dxa"/>
            <w:vMerge w:val="restart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1548" w:type="dxa"/>
            <w:vMerge w:val="restart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Компенсация фактически</w:t>
            </w:r>
            <w:r w:rsidRPr="007C5D87">
              <w:rPr>
                <w:sz w:val="24"/>
                <w:szCs w:val="24"/>
              </w:rPr>
              <w:t xml:space="preserve"> произведенных затрат по оказанию экстренной и </w:t>
            </w:r>
            <w:proofErr w:type="gramStart"/>
            <w:r w:rsidRPr="007C5D87">
              <w:rPr>
                <w:sz w:val="24"/>
                <w:szCs w:val="24"/>
              </w:rPr>
              <w:t>неотложной</w:t>
            </w:r>
            <w:proofErr w:type="gramEnd"/>
            <w:r w:rsidRPr="007C5D87">
              <w:rPr>
                <w:sz w:val="24"/>
                <w:szCs w:val="24"/>
              </w:rPr>
              <w:t xml:space="preserve"> медицинской помощи, проведению прививок, включенных в календарь профилактических прививок по эпидемическим показаниям гражданам Украины, вынужденно покинувших территорию Украины и находящимся на территории Ростовской области</w:t>
            </w:r>
          </w:p>
        </w:tc>
        <w:tc>
          <w:tcPr>
            <w:tcW w:w="1227" w:type="dxa"/>
            <w:vMerge w:val="restart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4C58CA" w:rsidRPr="00DF7DD0" w:rsidRDefault="004C58CA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C58CA" w:rsidRPr="00DF7DD0" w:rsidRDefault="004C58CA" w:rsidP="00A06CF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735,0</w:t>
            </w:r>
          </w:p>
        </w:tc>
        <w:tc>
          <w:tcPr>
            <w:tcW w:w="775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454,8</w:t>
            </w:r>
          </w:p>
        </w:tc>
        <w:tc>
          <w:tcPr>
            <w:tcW w:w="632" w:type="dxa"/>
          </w:tcPr>
          <w:p w:rsidR="004C58CA" w:rsidRPr="00DF7DD0" w:rsidRDefault="004C58CA" w:rsidP="00A06CF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280,2</w:t>
            </w:r>
          </w:p>
        </w:tc>
        <w:tc>
          <w:tcPr>
            <w:tcW w:w="670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 w:val="restart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4C58CA" w:rsidRPr="00DF7DD0" w:rsidTr="00E07FEC">
        <w:trPr>
          <w:trHeight w:val="337"/>
          <w:tblCellSpacing w:w="5" w:type="nil"/>
          <w:jc w:val="center"/>
        </w:trPr>
        <w:tc>
          <w:tcPr>
            <w:tcW w:w="513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4C58CA" w:rsidRPr="00DF7DD0" w:rsidRDefault="004C58CA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4C58CA" w:rsidRPr="00DF7DD0" w:rsidTr="00E07FEC">
        <w:trPr>
          <w:trHeight w:val="337"/>
          <w:tblCellSpacing w:w="5" w:type="nil"/>
          <w:jc w:val="center"/>
        </w:trPr>
        <w:tc>
          <w:tcPr>
            <w:tcW w:w="513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4C58CA" w:rsidRPr="00DF7DD0" w:rsidRDefault="004C58CA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4C58CA" w:rsidRPr="00DF7DD0" w:rsidTr="00E07FEC">
        <w:trPr>
          <w:trHeight w:val="337"/>
          <w:tblCellSpacing w:w="5" w:type="nil"/>
          <w:jc w:val="center"/>
        </w:trPr>
        <w:tc>
          <w:tcPr>
            <w:tcW w:w="513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4C58CA" w:rsidRPr="00DF7DD0" w:rsidRDefault="004C58CA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4C58CA" w:rsidRPr="00DF7DD0" w:rsidTr="00E07FEC">
        <w:trPr>
          <w:trHeight w:val="586"/>
          <w:tblCellSpacing w:w="5" w:type="nil"/>
          <w:jc w:val="center"/>
        </w:trPr>
        <w:tc>
          <w:tcPr>
            <w:tcW w:w="513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</w:t>
            </w:r>
            <w:r>
              <w:rPr>
                <w:sz w:val="24"/>
                <w:szCs w:val="24"/>
              </w:rPr>
              <w:t>(</w:t>
            </w:r>
            <w:proofErr w:type="gramStart"/>
            <w:r>
              <w:rPr>
                <w:sz w:val="24"/>
                <w:szCs w:val="24"/>
              </w:rPr>
              <w:t>федеральный</w:t>
            </w:r>
            <w:proofErr w:type="gramEnd"/>
            <w:r>
              <w:rPr>
                <w:sz w:val="24"/>
                <w:szCs w:val="24"/>
              </w:rPr>
              <w:t xml:space="preserve"> бюджет)</w:t>
            </w:r>
          </w:p>
        </w:tc>
        <w:tc>
          <w:tcPr>
            <w:tcW w:w="1067" w:type="dxa"/>
          </w:tcPr>
          <w:p w:rsidR="004C58CA" w:rsidRPr="00DF7DD0" w:rsidRDefault="004C58CA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735,0</w:t>
            </w:r>
          </w:p>
        </w:tc>
        <w:tc>
          <w:tcPr>
            <w:tcW w:w="775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454,8</w:t>
            </w:r>
          </w:p>
        </w:tc>
        <w:tc>
          <w:tcPr>
            <w:tcW w:w="632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280,2</w:t>
            </w:r>
          </w:p>
        </w:tc>
        <w:tc>
          <w:tcPr>
            <w:tcW w:w="670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4C58CA" w:rsidRPr="00DF7DD0" w:rsidTr="00E07FEC">
        <w:trPr>
          <w:trHeight w:val="399"/>
          <w:tblCellSpacing w:w="5" w:type="nil"/>
          <w:jc w:val="center"/>
        </w:trPr>
        <w:tc>
          <w:tcPr>
            <w:tcW w:w="513" w:type="dxa"/>
            <w:vMerge w:val="restart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lastRenderedPageBreak/>
              <w:t>3.</w:t>
            </w:r>
          </w:p>
        </w:tc>
        <w:tc>
          <w:tcPr>
            <w:tcW w:w="1548" w:type="dxa"/>
            <w:vMerge w:val="restart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Подпрограмма «Кадровое обеспечение системы здравоохранения»</w:t>
            </w:r>
          </w:p>
        </w:tc>
        <w:tc>
          <w:tcPr>
            <w:tcW w:w="1227" w:type="dxa"/>
            <w:vMerge w:val="restart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1067" w:type="dxa"/>
          </w:tcPr>
          <w:p w:rsidR="004C58CA" w:rsidRPr="00DF7DD0" w:rsidRDefault="004C58CA" w:rsidP="00E07FE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120,1</w:t>
            </w:r>
          </w:p>
        </w:tc>
        <w:tc>
          <w:tcPr>
            <w:tcW w:w="860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 w:val="restart"/>
          </w:tcPr>
          <w:p w:rsidR="004C58CA" w:rsidRPr="00DF7DD0" w:rsidRDefault="004C58CA" w:rsidP="00E07FEC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Cs/>
                <w:sz w:val="24"/>
                <w:szCs w:val="24"/>
              </w:rPr>
              <w:t>укомплектованность штатных должностей врачебными кадрами;</w:t>
            </w:r>
          </w:p>
          <w:p w:rsidR="004C58CA" w:rsidRPr="00DF7DD0" w:rsidRDefault="004C58CA" w:rsidP="00E07FEC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Cs/>
                <w:sz w:val="24"/>
                <w:szCs w:val="24"/>
              </w:rPr>
              <w:t>- снижение удельного веса врачей не прошедших повышение квалификации;</w:t>
            </w:r>
          </w:p>
          <w:p w:rsidR="004C58CA" w:rsidRPr="00DF7DD0" w:rsidRDefault="004C58CA" w:rsidP="00E07FE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Cs/>
                <w:sz w:val="24"/>
                <w:szCs w:val="24"/>
              </w:rPr>
              <w:t>- повышение уровня обеспеченности врачами-специалистами;</w:t>
            </w:r>
          </w:p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Cs/>
                <w:sz w:val="24"/>
                <w:szCs w:val="24"/>
              </w:rPr>
              <w:t xml:space="preserve">- повышение уровня обеспеченности средним медицинским </w:t>
            </w:r>
            <w:r w:rsidRPr="00DF7DD0">
              <w:rPr>
                <w:bCs/>
                <w:sz w:val="24"/>
                <w:szCs w:val="24"/>
              </w:rPr>
              <w:lastRenderedPageBreak/>
              <w:t>персоналом.</w:t>
            </w:r>
          </w:p>
        </w:tc>
      </w:tr>
      <w:tr w:rsidR="004C58CA" w:rsidRPr="00DF7DD0" w:rsidTr="00E07FEC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4C58CA" w:rsidRPr="00DF7DD0" w:rsidRDefault="004C58CA" w:rsidP="00E07FE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75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C58CA" w:rsidRPr="00DF7DD0" w:rsidRDefault="004C58CA" w:rsidP="00E07FEC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C58CA" w:rsidRPr="00DF7DD0" w:rsidTr="00E07FEC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</w:tcPr>
          <w:p w:rsidR="004C58CA" w:rsidRPr="00DF7DD0" w:rsidRDefault="004C58CA" w:rsidP="00E07FE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4C58CA" w:rsidRPr="00DF7DD0" w:rsidTr="00E07FEC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4C58CA" w:rsidRPr="00DF7DD0" w:rsidRDefault="004C58CA" w:rsidP="00E07FE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4C58CA" w:rsidRPr="00DF7DD0" w:rsidTr="00E07FEC">
        <w:trPr>
          <w:trHeight w:val="531"/>
          <w:tblCellSpacing w:w="5" w:type="nil"/>
          <w:jc w:val="center"/>
        </w:trPr>
        <w:tc>
          <w:tcPr>
            <w:tcW w:w="513" w:type="dxa"/>
            <w:vMerge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 xml:space="preserve">Др. источники </w:t>
            </w:r>
          </w:p>
        </w:tc>
        <w:tc>
          <w:tcPr>
            <w:tcW w:w="1067" w:type="dxa"/>
          </w:tcPr>
          <w:p w:rsidR="004C58CA" w:rsidRPr="00DF7DD0" w:rsidRDefault="004C58CA" w:rsidP="00E07FE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C58CA" w:rsidRPr="00DF7DD0" w:rsidRDefault="004C58CA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4C58CA" w:rsidRPr="00DF7DD0" w:rsidTr="00E07FEC">
        <w:trPr>
          <w:trHeight w:val="485"/>
          <w:tblCellSpacing w:w="5" w:type="nil"/>
          <w:jc w:val="center"/>
        </w:trPr>
        <w:tc>
          <w:tcPr>
            <w:tcW w:w="513" w:type="dxa"/>
            <w:vMerge w:val="restart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3.1</w:t>
            </w:r>
          </w:p>
        </w:tc>
        <w:tc>
          <w:tcPr>
            <w:tcW w:w="1548" w:type="dxa"/>
            <w:vMerge w:val="restart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Социальная поддержка отдельных категорий медицинских работников</w:t>
            </w:r>
          </w:p>
        </w:tc>
        <w:tc>
          <w:tcPr>
            <w:tcW w:w="1227" w:type="dxa"/>
            <w:vMerge w:val="restart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4C58CA" w:rsidRPr="00DF7DD0" w:rsidRDefault="004C58CA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4C58CA" w:rsidRPr="00DF7DD0" w:rsidTr="00E07FEC">
        <w:trPr>
          <w:trHeight w:val="232"/>
          <w:tblCellSpacing w:w="5" w:type="nil"/>
          <w:jc w:val="center"/>
        </w:trPr>
        <w:tc>
          <w:tcPr>
            <w:tcW w:w="513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4C58CA" w:rsidRPr="00DF7DD0" w:rsidRDefault="004C58CA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4C58CA" w:rsidRPr="00DF7DD0" w:rsidTr="00E07FEC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</w:tcPr>
          <w:p w:rsidR="004C58CA" w:rsidRPr="00DF7DD0" w:rsidRDefault="004C58CA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4C58CA" w:rsidRPr="00DF7DD0" w:rsidTr="00E07FEC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4C58CA" w:rsidRPr="00DF7DD0" w:rsidRDefault="004C58CA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4C58CA" w:rsidRPr="00DF7DD0" w:rsidTr="00E07FEC">
        <w:trPr>
          <w:trHeight w:val="248"/>
          <w:tblCellSpacing w:w="5" w:type="nil"/>
          <w:jc w:val="center"/>
        </w:trPr>
        <w:tc>
          <w:tcPr>
            <w:tcW w:w="513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Др. источники </w:t>
            </w:r>
          </w:p>
        </w:tc>
        <w:tc>
          <w:tcPr>
            <w:tcW w:w="1067" w:type="dxa"/>
          </w:tcPr>
          <w:p w:rsidR="004C58CA" w:rsidRPr="00DF7DD0" w:rsidRDefault="004C58CA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4C58CA" w:rsidRPr="00DF7DD0" w:rsidTr="00E07FEC">
        <w:trPr>
          <w:trHeight w:val="464"/>
          <w:tblCellSpacing w:w="5" w:type="nil"/>
          <w:jc w:val="center"/>
        </w:trPr>
        <w:tc>
          <w:tcPr>
            <w:tcW w:w="513" w:type="dxa"/>
            <w:vMerge w:val="restart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3.2</w:t>
            </w:r>
          </w:p>
        </w:tc>
        <w:tc>
          <w:tcPr>
            <w:tcW w:w="1548" w:type="dxa"/>
            <w:vMerge w:val="restart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Повышение престижа медицинских специальностей</w:t>
            </w:r>
          </w:p>
        </w:tc>
        <w:tc>
          <w:tcPr>
            <w:tcW w:w="1227" w:type="dxa"/>
            <w:vMerge w:val="restart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4C58CA" w:rsidRPr="00DF7DD0" w:rsidRDefault="004C58CA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4C58CA" w:rsidRPr="00DF7DD0" w:rsidTr="00E07FEC">
        <w:trPr>
          <w:trHeight w:val="375"/>
          <w:tblCellSpacing w:w="5" w:type="nil"/>
          <w:jc w:val="center"/>
        </w:trPr>
        <w:tc>
          <w:tcPr>
            <w:tcW w:w="513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4C58CA" w:rsidRPr="00DF7DD0" w:rsidRDefault="004C58CA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4C58CA" w:rsidRPr="00DF7DD0" w:rsidTr="00E07FEC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</w:t>
            </w:r>
            <w:r w:rsidRPr="00DF7DD0">
              <w:rPr>
                <w:sz w:val="24"/>
                <w:szCs w:val="24"/>
              </w:rPr>
              <w:lastRenderedPageBreak/>
              <w:t xml:space="preserve">бюджета Октябрьского района </w:t>
            </w:r>
          </w:p>
        </w:tc>
        <w:tc>
          <w:tcPr>
            <w:tcW w:w="1067" w:type="dxa"/>
          </w:tcPr>
          <w:p w:rsidR="004C58CA" w:rsidRPr="00DF7DD0" w:rsidRDefault="004C58CA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lastRenderedPageBreak/>
              <w:t>2014-</w:t>
            </w:r>
            <w:r w:rsidRPr="00DF7DD0">
              <w:rPr>
                <w:rFonts w:ascii="Times New Roman" w:hAnsi="Times New Roman"/>
                <w:sz w:val="24"/>
                <w:szCs w:val="24"/>
              </w:rPr>
              <w:lastRenderedPageBreak/>
              <w:t>2020</w:t>
            </w:r>
          </w:p>
        </w:tc>
        <w:tc>
          <w:tcPr>
            <w:tcW w:w="975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4C58CA" w:rsidRPr="00DF7DD0" w:rsidTr="00E07FEC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4C58CA" w:rsidRPr="00DF7DD0" w:rsidRDefault="004C58CA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4C58CA" w:rsidRPr="00DF7DD0" w:rsidTr="00241CA0">
        <w:trPr>
          <w:trHeight w:val="698"/>
          <w:tblCellSpacing w:w="5" w:type="nil"/>
          <w:jc w:val="center"/>
        </w:trPr>
        <w:tc>
          <w:tcPr>
            <w:tcW w:w="513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Др. источники </w:t>
            </w:r>
          </w:p>
        </w:tc>
        <w:tc>
          <w:tcPr>
            <w:tcW w:w="1067" w:type="dxa"/>
          </w:tcPr>
          <w:p w:rsidR="004C58CA" w:rsidRPr="00DF7DD0" w:rsidRDefault="004C58CA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bottom w:val="single" w:sz="4" w:space="0" w:color="auto"/>
            </w:tcBorders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bottom w:val="single" w:sz="4" w:space="0" w:color="auto"/>
            </w:tcBorders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4C58CA" w:rsidRPr="00DF7DD0" w:rsidTr="00241CA0">
        <w:trPr>
          <w:trHeight w:val="521"/>
          <w:tblCellSpacing w:w="5" w:type="nil"/>
          <w:jc w:val="center"/>
        </w:trPr>
        <w:tc>
          <w:tcPr>
            <w:tcW w:w="513" w:type="dxa"/>
            <w:vMerge w:val="restart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3.3</w:t>
            </w:r>
          </w:p>
        </w:tc>
        <w:tc>
          <w:tcPr>
            <w:tcW w:w="1548" w:type="dxa"/>
            <w:vMerge w:val="restart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Софинансирование расходных обязательств на повышение квалификации</w:t>
            </w:r>
          </w:p>
        </w:tc>
        <w:tc>
          <w:tcPr>
            <w:tcW w:w="1227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4C58CA" w:rsidRPr="00DF7DD0" w:rsidRDefault="004C58CA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120,1</w:t>
            </w:r>
          </w:p>
        </w:tc>
        <w:tc>
          <w:tcPr>
            <w:tcW w:w="860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4C58CA" w:rsidRPr="00DF7DD0" w:rsidTr="002D0568">
        <w:trPr>
          <w:trHeight w:val="745"/>
          <w:tblCellSpacing w:w="5" w:type="nil"/>
          <w:jc w:val="center"/>
        </w:trPr>
        <w:tc>
          <w:tcPr>
            <w:tcW w:w="513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4C58CA" w:rsidRPr="00DF7DD0" w:rsidRDefault="004C58CA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bottom w:val="single" w:sz="4" w:space="0" w:color="auto"/>
            </w:tcBorders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bottom w:val="single" w:sz="4" w:space="0" w:color="auto"/>
            </w:tcBorders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4C58CA" w:rsidRPr="00DF7DD0" w:rsidTr="002D0568">
        <w:trPr>
          <w:trHeight w:val="1320"/>
          <w:tblCellSpacing w:w="5" w:type="nil"/>
          <w:jc w:val="center"/>
        </w:trPr>
        <w:tc>
          <w:tcPr>
            <w:tcW w:w="513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</w:tcPr>
          <w:p w:rsidR="004C58CA" w:rsidRPr="00DF7DD0" w:rsidRDefault="004C58CA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110,0</w:t>
            </w:r>
          </w:p>
        </w:tc>
        <w:tc>
          <w:tcPr>
            <w:tcW w:w="860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</w:tcBorders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</w:tcBorders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4C58CA" w:rsidRPr="00DF7DD0" w:rsidTr="002D0568">
        <w:trPr>
          <w:trHeight w:val="970"/>
          <w:tblCellSpacing w:w="5" w:type="nil"/>
          <w:jc w:val="center"/>
        </w:trPr>
        <w:tc>
          <w:tcPr>
            <w:tcW w:w="513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4C58CA" w:rsidRPr="00DF7DD0" w:rsidRDefault="004C58CA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10,1</w:t>
            </w:r>
          </w:p>
        </w:tc>
        <w:tc>
          <w:tcPr>
            <w:tcW w:w="860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4C58CA" w:rsidRPr="00DF7DD0" w:rsidTr="00E07FEC">
        <w:trPr>
          <w:trHeight w:val="523"/>
          <w:tblCellSpacing w:w="5" w:type="nil"/>
          <w:jc w:val="center"/>
        </w:trPr>
        <w:tc>
          <w:tcPr>
            <w:tcW w:w="513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Др. источники</w:t>
            </w:r>
          </w:p>
        </w:tc>
        <w:tc>
          <w:tcPr>
            <w:tcW w:w="1067" w:type="dxa"/>
          </w:tcPr>
          <w:p w:rsidR="004C58CA" w:rsidRPr="00DF7DD0" w:rsidRDefault="004C58CA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4C58CA" w:rsidRPr="00DF7DD0" w:rsidTr="002D0568">
        <w:trPr>
          <w:trHeight w:val="876"/>
          <w:tblCellSpacing w:w="5" w:type="nil"/>
          <w:jc w:val="center"/>
        </w:trPr>
        <w:tc>
          <w:tcPr>
            <w:tcW w:w="513" w:type="dxa"/>
            <w:vMerge w:val="restart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3.4</w:t>
            </w:r>
          </w:p>
        </w:tc>
        <w:tc>
          <w:tcPr>
            <w:tcW w:w="1548" w:type="dxa"/>
            <w:vMerge w:val="restart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Приобретение муниципального жилья</w:t>
            </w:r>
          </w:p>
        </w:tc>
        <w:tc>
          <w:tcPr>
            <w:tcW w:w="1227" w:type="dxa"/>
            <w:vMerge w:val="restart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4C58CA" w:rsidRPr="00DF7DD0" w:rsidRDefault="004C58CA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4C58CA" w:rsidRPr="00DF7DD0" w:rsidTr="002D0568">
        <w:trPr>
          <w:trHeight w:val="675"/>
          <w:tblCellSpacing w:w="5" w:type="nil"/>
          <w:jc w:val="center"/>
        </w:trPr>
        <w:tc>
          <w:tcPr>
            <w:tcW w:w="513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4C58CA" w:rsidRPr="00DF7DD0" w:rsidRDefault="004C58CA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4C58CA" w:rsidRPr="00DF7DD0" w:rsidTr="002D0568">
        <w:trPr>
          <w:trHeight w:val="1236"/>
          <w:tblCellSpacing w:w="5" w:type="nil"/>
          <w:jc w:val="center"/>
        </w:trPr>
        <w:tc>
          <w:tcPr>
            <w:tcW w:w="513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</w:tcPr>
          <w:p w:rsidR="004C58CA" w:rsidRPr="00DF7DD0" w:rsidRDefault="004C58CA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4C58CA" w:rsidRPr="00DF7DD0" w:rsidTr="002D0568">
        <w:trPr>
          <w:trHeight w:val="969"/>
          <w:tblCellSpacing w:w="5" w:type="nil"/>
          <w:jc w:val="center"/>
        </w:trPr>
        <w:tc>
          <w:tcPr>
            <w:tcW w:w="513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4C58CA" w:rsidRPr="00DF7DD0" w:rsidRDefault="004C58CA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4C58CA" w:rsidRPr="00DF7DD0" w:rsidTr="00681761">
        <w:trPr>
          <w:trHeight w:val="579"/>
          <w:tblCellSpacing w:w="5" w:type="nil"/>
          <w:jc w:val="center"/>
        </w:trPr>
        <w:tc>
          <w:tcPr>
            <w:tcW w:w="513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Др. источники </w:t>
            </w:r>
          </w:p>
        </w:tc>
        <w:tc>
          <w:tcPr>
            <w:tcW w:w="1067" w:type="dxa"/>
          </w:tcPr>
          <w:p w:rsidR="004C58CA" w:rsidRPr="00DF7DD0" w:rsidRDefault="004C58CA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C58CA" w:rsidRPr="00DF7DD0" w:rsidRDefault="004C58CA" w:rsidP="00E07FEC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D34BBD" w:rsidRDefault="00D34BBD" w:rsidP="00D34BBD">
      <w:pPr>
        <w:pStyle w:val="ad"/>
        <w:widowControl w:val="0"/>
        <w:tabs>
          <w:tab w:val="left" w:pos="14742"/>
        </w:tabs>
        <w:autoSpaceDE w:val="0"/>
        <w:autoSpaceDN w:val="0"/>
        <w:adjustRightInd w:val="0"/>
        <w:spacing w:after="0" w:line="240" w:lineRule="auto"/>
        <w:ind w:left="0" w:right="394"/>
        <w:jc w:val="both"/>
        <w:rPr>
          <w:rFonts w:ascii="Times New Roman" w:hAnsi="Times New Roman"/>
          <w:sz w:val="24"/>
          <w:szCs w:val="24"/>
        </w:rPr>
      </w:pPr>
      <w:r w:rsidRPr="005F71FA">
        <w:rPr>
          <w:rFonts w:ascii="Times New Roman" w:hAnsi="Times New Roman"/>
          <w:sz w:val="24"/>
          <w:szCs w:val="24"/>
        </w:rPr>
        <w:t>*В гр.3 «Перечень стандартных процедур, обеспечивающих выполнение мероприятия – процедуры закупок для муниципальных нужд, заключение договоров, контрактов, соглашений и другие процедуры.</w:t>
      </w:r>
    </w:p>
    <w:p w:rsidR="00D34BBD" w:rsidRDefault="00D34BBD" w:rsidP="00D34BBD">
      <w:pPr>
        <w:pStyle w:val="ad"/>
        <w:widowControl w:val="0"/>
        <w:tabs>
          <w:tab w:val="left" w:pos="14742"/>
        </w:tabs>
        <w:autoSpaceDE w:val="0"/>
        <w:autoSpaceDN w:val="0"/>
        <w:adjustRightInd w:val="0"/>
        <w:spacing w:after="0" w:line="240" w:lineRule="auto"/>
        <w:ind w:left="0" w:right="394"/>
        <w:jc w:val="both"/>
        <w:rPr>
          <w:rFonts w:ascii="Times New Roman" w:hAnsi="Times New Roman"/>
          <w:sz w:val="24"/>
          <w:szCs w:val="24"/>
        </w:rPr>
      </w:pPr>
    </w:p>
    <w:p w:rsidR="00476F3A" w:rsidRDefault="00476F3A" w:rsidP="00D34BBD">
      <w:pPr>
        <w:pStyle w:val="ad"/>
        <w:widowControl w:val="0"/>
        <w:tabs>
          <w:tab w:val="left" w:pos="14742"/>
        </w:tabs>
        <w:autoSpaceDE w:val="0"/>
        <w:autoSpaceDN w:val="0"/>
        <w:adjustRightInd w:val="0"/>
        <w:spacing w:after="0" w:line="240" w:lineRule="auto"/>
        <w:ind w:left="0" w:right="394"/>
        <w:jc w:val="both"/>
        <w:rPr>
          <w:rFonts w:ascii="Times New Roman" w:hAnsi="Times New Roman"/>
          <w:sz w:val="24"/>
          <w:szCs w:val="24"/>
        </w:rPr>
      </w:pPr>
    </w:p>
    <w:p w:rsidR="00D34BBD" w:rsidRPr="00624CA1" w:rsidRDefault="00D34BBD" w:rsidP="00D34BBD">
      <w:pPr>
        <w:pStyle w:val="5"/>
        <w:keepNext w:val="0"/>
        <w:widowControl w:val="0"/>
        <w:ind w:left="567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</w:t>
      </w:r>
      <w:r w:rsidR="006D78B0">
        <w:rPr>
          <w:rFonts w:ascii="Times New Roman CYR" w:hAnsi="Times New Roman CYR" w:cs="Times New Roman CYR"/>
          <w:bCs/>
          <w:szCs w:val="28"/>
        </w:rPr>
        <w:t xml:space="preserve">  </w:t>
      </w:r>
      <w:r>
        <w:rPr>
          <w:rFonts w:ascii="Times New Roman CYR" w:hAnsi="Times New Roman CYR" w:cs="Times New Roman CYR"/>
          <w:bCs/>
          <w:szCs w:val="28"/>
        </w:rPr>
        <w:t xml:space="preserve">  </w:t>
      </w:r>
      <w:r w:rsidR="008229A7">
        <w:rPr>
          <w:rFonts w:ascii="Times New Roman CYR" w:hAnsi="Times New Roman CYR" w:cs="Times New Roman CYR"/>
          <w:bCs/>
          <w:szCs w:val="28"/>
        </w:rPr>
        <w:t xml:space="preserve"> </w:t>
      </w:r>
      <w:r>
        <w:rPr>
          <w:rFonts w:ascii="Times New Roman CYR" w:hAnsi="Times New Roman CYR" w:cs="Times New Roman CYR"/>
          <w:bCs/>
          <w:szCs w:val="28"/>
        </w:rPr>
        <w:t xml:space="preserve">  </w:t>
      </w:r>
      <w:r w:rsidR="006D78B0">
        <w:rPr>
          <w:rFonts w:ascii="Times New Roman CYR" w:hAnsi="Times New Roman CYR" w:cs="Times New Roman CYR"/>
          <w:bCs/>
          <w:szCs w:val="28"/>
        </w:rPr>
        <w:t>У</w:t>
      </w:r>
      <w:r w:rsidRPr="00624CA1">
        <w:rPr>
          <w:rFonts w:ascii="Times New Roman CYR" w:hAnsi="Times New Roman CYR" w:cs="Times New Roman CYR"/>
          <w:bCs/>
          <w:szCs w:val="28"/>
        </w:rPr>
        <w:t>правляющ</w:t>
      </w:r>
      <w:r w:rsidR="006D78B0">
        <w:rPr>
          <w:rFonts w:ascii="Times New Roman CYR" w:hAnsi="Times New Roman CYR" w:cs="Times New Roman CYR"/>
          <w:bCs/>
          <w:szCs w:val="28"/>
        </w:rPr>
        <w:t>ий</w:t>
      </w:r>
      <w:r>
        <w:rPr>
          <w:rFonts w:ascii="Times New Roman CYR" w:hAnsi="Times New Roman CYR" w:cs="Times New Roman CYR"/>
          <w:bCs/>
          <w:szCs w:val="28"/>
        </w:rPr>
        <w:t xml:space="preserve">  </w:t>
      </w:r>
      <w:r w:rsidRPr="00624CA1">
        <w:rPr>
          <w:rFonts w:ascii="Times New Roman CYR" w:hAnsi="Times New Roman CYR" w:cs="Times New Roman CYR"/>
          <w:bCs/>
          <w:szCs w:val="28"/>
        </w:rPr>
        <w:t>делами</w:t>
      </w:r>
    </w:p>
    <w:p w:rsidR="00CC76CB" w:rsidRPr="00020AA0" w:rsidRDefault="00D34BBD" w:rsidP="00020AA0">
      <w:pPr>
        <w:widowControl w:val="0"/>
        <w:autoSpaceDE w:val="0"/>
        <w:spacing w:after="0" w:line="240" w:lineRule="auto"/>
        <w:ind w:left="567"/>
        <w:jc w:val="both"/>
        <w:rPr>
          <w:sz w:val="24"/>
          <w:szCs w:val="24"/>
        </w:rPr>
      </w:pP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района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                                                   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   </w:t>
      </w:r>
      <w:r w:rsidRPr="00362ADB">
        <w:rPr>
          <w:rFonts w:ascii="Times New Roman CYR" w:hAnsi="Times New Roman CYR" w:cs="Times New Roman CYR"/>
          <w:bCs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</w:t>
      </w:r>
      <w:r w:rsidRPr="00362ADB">
        <w:rPr>
          <w:rFonts w:ascii="Times New Roman CYR" w:hAnsi="Times New Roman CYR" w:cs="Times New Roman CYR"/>
          <w:bCs/>
          <w:sz w:val="28"/>
          <w:szCs w:val="28"/>
        </w:rPr>
        <w:t xml:space="preserve">                     </w:t>
      </w:r>
      <w:r w:rsidR="00B85A43">
        <w:rPr>
          <w:rFonts w:ascii="Times New Roman CYR" w:hAnsi="Times New Roman CYR" w:cs="Times New Roman CYR"/>
          <w:bCs/>
          <w:sz w:val="28"/>
          <w:szCs w:val="28"/>
        </w:rPr>
        <w:t>Н</w:t>
      </w:r>
      <w:r>
        <w:rPr>
          <w:rFonts w:ascii="Times New Roman CYR" w:hAnsi="Times New Roman CYR" w:cs="Times New Roman CYR"/>
          <w:bCs/>
          <w:sz w:val="28"/>
          <w:szCs w:val="28"/>
        </w:rPr>
        <w:t>.</w:t>
      </w:r>
      <w:r w:rsidR="00B85A43">
        <w:rPr>
          <w:rFonts w:ascii="Times New Roman CYR" w:hAnsi="Times New Roman CYR" w:cs="Times New Roman CYR"/>
          <w:bCs/>
          <w:sz w:val="28"/>
          <w:szCs w:val="28"/>
        </w:rPr>
        <w:t>Н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. </w:t>
      </w:r>
      <w:r w:rsidR="00B85A43">
        <w:rPr>
          <w:rFonts w:ascii="Times New Roman CYR" w:hAnsi="Times New Roman CYR" w:cs="Times New Roman CYR"/>
          <w:bCs/>
          <w:sz w:val="28"/>
          <w:szCs w:val="28"/>
        </w:rPr>
        <w:t>Савченко</w:t>
      </w:r>
    </w:p>
    <w:sectPr w:rsidR="00CC76CB" w:rsidRPr="00020AA0" w:rsidSect="00241CA0">
      <w:pgSz w:w="16838" w:h="11906" w:orient="landscape" w:code="9"/>
      <w:pgMar w:top="1134" w:right="851" w:bottom="851" w:left="85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05FD" w:rsidRDefault="00D705FD">
      <w:pPr>
        <w:spacing w:after="0" w:line="240" w:lineRule="auto"/>
      </w:pPr>
      <w:r>
        <w:separator/>
      </w:r>
    </w:p>
  </w:endnote>
  <w:endnote w:type="continuationSeparator" w:id="0">
    <w:p w:rsidR="00D705FD" w:rsidRDefault="00D705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05FD" w:rsidRDefault="00D705FD">
      <w:pPr>
        <w:spacing w:after="0" w:line="240" w:lineRule="auto"/>
      </w:pPr>
      <w:r>
        <w:separator/>
      </w:r>
    </w:p>
  </w:footnote>
  <w:footnote w:type="continuationSeparator" w:id="0">
    <w:p w:rsidR="00D705FD" w:rsidRDefault="00D705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3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1B937AB"/>
    <w:multiLevelType w:val="hybridMultilevel"/>
    <w:tmpl w:val="BD1EA394"/>
    <w:lvl w:ilvl="0" w:tplc="BB961EB0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5">
    <w:nsid w:val="0610390C"/>
    <w:multiLevelType w:val="hybridMultilevel"/>
    <w:tmpl w:val="FA205180"/>
    <w:lvl w:ilvl="0" w:tplc="DC32F650">
      <w:start w:val="1"/>
      <w:numFmt w:val="upperRoman"/>
      <w:lvlText w:val="%1."/>
      <w:lvlJc w:val="left"/>
      <w:pPr>
        <w:ind w:left="106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>
    <w:nsid w:val="076F4F18"/>
    <w:multiLevelType w:val="hybridMultilevel"/>
    <w:tmpl w:val="141851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0764168"/>
    <w:multiLevelType w:val="hybridMultilevel"/>
    <w:tmpl w:val="D494AB2C"/>
    <w:lvl w:ilvl="0" w:tplc="3F167B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17BC39F5"/>
    <w:multiLevelType w:val="hybridMultilevel"/>
    <w:tmpl w:val="6714FC18"/>
    <w:lvl w:ilvl="0" w:tplc="ABEAA31E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hAnsi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8BA3AB5"/>
    <w:multiLevelType w:val="hybridMultilevel"/>
    <w:tmpl w:val="F85204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96D0FD8"/>
    <w:multiLevelType w:val="multilevel"/>
    <w:tmpl w:val="CE7E7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E834EF6"/>
    <w:multiLevelType w:val="hybridMultilevel"/>
    <w:tmpl w:val="B0845AA2"/>
    <w:lvl w:ilvl="0" w:tplc="2F6216DE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1E974DFE"/>
    <w:multiLevelType w:val="hybridMultilevel"/>
    <w:tmpl w:val="823A4FE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2E84F67"/>
    <w:multiLevelType w:val="hybridMultilevel"/>
    <w:tmpl w:val="A8229FB2"/>
    <w:lvl w:ilvl="0" w:tplc="2CE23B0A">
      <w:start w:val="1"/>
      <w:numFmt w:val="bullet"/>
      <w:lvlText w:val=""/>
      <w:lvlJc w:val="left"/>
      <w:pPr>
        <w:ind w:left="19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>
    <w:nsid w:val="24743400"/>
    <w:multiLevelType w:val="multilevel"/>
    <w:tmpl w:val="2E88A7F6"/>
    <w:lvl w:ilvl="0">
      <w:start w:val="10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>
    <w:nsid w:val="289767FF"/>
    <w:multiLevelType w:val="hybridMultilevel"/>
    <w:tmpl w:val="BBD2D8A4"/>
    <w:lvl w:ilvl="0" w:tplc="2CE23B0A">
      <w:start w:val="1"/>
      <w:numFmt w:val="bullet"/>
      <w:lvlText w:val=""/>
      <w:lvlJc w:val="left"/>
      <w:pPr>
        <w:ind w:left="19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>
    <w:nsid w:val="2F342115"/>
    <w:multiLevelType w:val="hybridMultilevel"/>
    <w:tmpl w:val="F43E7D14"/>
    <w:lvl w:ilvl="0" w:tplc="23CC8F68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4E44F89"/>
    <w:multiLevelType w:val="hybridMultilevel"/>
    <w:tmpl w:val="E3442B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7796065"/>
    <w:multiLevelType w:val="hybridMultilevel"/>
    <w:tmpl w:val="BD1EA394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9">
    <w:nsid w:val="38FD1345"/>
    <w:multiLevelType w:val="hybridMultilevel"/>
    <w:tmpl w:val="166C9408"/>
    <w:lvl w:ilvl="0" w:tplc="C3F28BF8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3FE02D26"/>
    <w:multiLevelType w:val="multilevel"/>
    <w:tmpl w:val="6B90E6A0"/>
    <w:lvl w:ilvl="0">
      <w:start w:val="10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>
    <w:nsid w:val="3FF550EA"/>
    <w:multiLevelType w:val="hybridMultilevel"/>
    <w:tmpl w:val="B202A618"/>
    <w:lvl w:ilvl="0" w:tplc="1E46B3D6">
      <w:start w:val="9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409502F"/>
    <w:multiLevelType w:val="hybridMultilevel"/>
    <w:tmpl w:val="BD1EA394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23">
    <w:nsid w:val="47C21B61"/>
    <w:multiLevelType w:val="hybridMultilevel"/>
    <w:tmpl w:val="3CB09E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8D7291D"/>
    <w:multiLevelType w:val="hybridMultilevel"/>
    <w:tmpl w:val="11D6998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49353AE3"/>
    <w:multiLevelType w:val="hybridMultilevel"/>
    <w:tmpl w:val="B8FE932A"/>
    <w:lvl w:ilvl="0" w:tplc="7708F33A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530F3193"/>
    <w:multiLevelType w:val="hybridMultilevel"/>
    <w:tmpl w:val="0E16D9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4447CDA"/>
    <w:multiLevelType w:val="hybridMultilevel"/>
    <w:tmpl w:val="0A5E1AC2"/>
    <w:lvl w:ilvl="0" w:tplc="2CE23B0A">
      <w:start w:val="1"/>
      <w:numFmt w:val="bullet"/>
      <w:lvlText w:val=""/>
      <w:lvlJc w:val="left"/>
      <w:pPr>
        <w:ind w:left="19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8">
    <w:nsid w:val="5A3738EB"/>
    <w:multiLevelType w:val="hybridMultilevel"/>
    <w:tmpl w:val="B1FE067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A566E72"/>
    <w:multiLevelType w:val="hybridMultilevel"/>
    <w:tmpl w:val="C27E0762"/>
    <w:lvl w:ilvl="0" w:tplc="B4E43774">
      <w:start w:val="1"/>
      <w:numFmt w:val="decimal"/>
      <w:lvlText w:val="%1."/>
      <w:lvlJc w:val="left"/>
      <w:pPr>
        <w:tabs>
          <w:tab w:val="num" w:pos="720"/>
        </w:tabs>
        <w:ind w:firstLine="57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EC02A78"/>
    <w:multiLevelType w:val="hybridMultilevel"/>
    <w:tmpl w:val="1BF8578A"/>
    <w:lvl w:ilvl="0" w:tplc="916A38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>
    <w:nsid w:val="60347435"/>
    <w:multiLevelType w:val="hybridMultilevel"/>
    <w:tmpl w:val="E9AAB0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620C2BB0"/>
    <w:multiLevelType w:val="hybridMultilevel"/>
    <w:tmpl w:val="93409332"/>
    <w:lvl w:ilvl="0" w:tplc="95F8C8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D440CAC"/>
    <w:multiLevelType w:val="multilevel"/>
    <w:tmpl w:val="AA08A68E"/>
    <w:lvl w:ilvl="0">
      <w:start w:val="9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4">
    <w:nsid w:val="73D51488"/>
    <w:multiLevelType w:val="hybridMultilevel"/>
    <w:tmpl w:val="FE9EB966"/>
    <w:lvl w:ilvl="0" w:tplc="11AC6F02">
      <w:start w:val="1"/>
      <w:numFmt w:val="decimal"/>
      <w:lvlText w:val="%1."/>
      <w:lvlJc w:val="left"/>
      <w:pPr>
        <w:ind w:left="2021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>
    <w:nsid w:val="77F702BC"/>
    <w:multiLevelType w:val="hybridMultilevel"/>
    <w:tmpl w:val="4D60B64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>
    <w:nsid w:val="7A39324B"/>
    <w:multiLevelType w:val="hybridMultilevel"/>
    <w:tmpl w:val="55446ED0"/>
    <w:lvl w:ilvl="0" w:tplc="ED4065DA">
      <w:start w:val="1"/>
      <w:numFmt w:val="decimal"/>
      <w:lvlText w:val="%1."/>
      <w:lvlJc w:val="left"/>
      <w:pPr>
        <w:tabs>
          <w:tab w:val="num" w:pos="540"/>
        </w:tabs>
        <w:ind w:left="54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7"/>
  </w:num>
  <w:num w:numId="3">
    <w:abstractNumId w:val="30"/>
  </w:num>
  <w:num w:numId="4">
    <w:abstractNumId w:val="19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34"/>
  </w:num>
  <w:num w:numId="10">
    <w:abstractNumId w:val="33"/>
  </w:num>
  <w:num w:numId="11">
    <w:abstractNumId w:val="14"/>
  </w:num>
  <w:num w:numId="12">
    <w:abstractNumId w:val="32"/>
  </w:num>
  <w:num w:numId="13">
    <w:abstractNumId w:val="20"/>
  </w:num>
  <w:num w:numId="14">
    <w:abstractNumId w:val="16"/>
  </w:num>
  <w:num w:numId="15">
    <w:abstractNumId w:val="10"/>
  </w:num>
  <w:num w:numId="16">
    <w:abstractNumId w:val="9"/>
  </w:num>
  <w:num w:numId="17">
    <w:abstractNumId w:val="12"/>
  </w:num>
  <w:num w:numId="18">
    <w:abstractNumId w:val="24"/>
  </w:num>
  <w:num w:numId="19">
    <w:abstractNumId w:val="35"/>
  </w:num>
  <w:num w:numId="20">
    <w:abstractNumId w:val="8"/>
  </w:num>
  <w:num w:numId="21">
    <w:abstractNumId w:val="25"/>
  </w:num>
  <w:num w:numId="22">
    <w:abstractNumId w:val="4"/>
  </w:num>
  <w:num w:numId="23">
    <w:abstractNumId w:val="18"/>
  </w:num>
  <w:num w:numId="24">
    <w:abstractNumId w:val="22"/>
  </w:num>
  <w:num w:numId="25">
    <w:abstractNumId w:val="26"/>
  </w:num>
  <w:num w:numId="26">
    <w:abstractNumId w:val="6"/>
  </w:num>
  <w:num w:numId="27">
    <w:abstractNumId w:val="21"/>
  </w:num>
  <w:num w:numId="28">
    <w:abstractNumId w:val="5"/>
  </w:num>
  <w:num w:numId="29">
    <w:abstractNumId w:val="36"/>
  </w:num>
  <w:num w:numId="30">
    <w:abstractNumId w:val="23"/>
  </w:num>
  <w:num w:numId="31">
    <w:abstractNumId w:val="29"/>
  </w:num>
  <w:num w:numId="3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27"/>
  </w:num>
  <w:num w:numId="35">
    <w:abstractNumId w:val="15"/>
  </w:num>
  <w:num w:numId="36">
    <w:abstractNumId w:val="17"/>
  </w:num>
  <w:num w:numId="37">
    <w:abstractNumId w:val="28"/>
  </w:num>
  <w:num w:numId="3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247"/>
    <w:rsid w:val="00000396"/>
    <w:rsid w:val="00000DEE"/>
    <w:rsid w:val="000013AA"/>
    <w:rsid w:val="0000196C"/>
    <w:rsid w:val="00002D0A"/>
    <w:rsid w:val="00003D27"/>
    <w:rsid w:val="000048B5"/>
    <w:rsid w:val="0000660B"/>
    <w:rsid w:val="00006911"/>
    <w:rsid w:val="00011F01"/>
    <w:rsid w:val="0001276E"/>
    <w:rsid w:val="000136EF"/>
    <w:rsid w:val="000143DE"/>
    <w:rsid w:val="00015A82"/>
    <w:rsid w:val="00015C1F"/>
    <w:rsid w:val="0001643A"/>
    <w:rsid w:val="000207EB"/>
    <w:rsid w:val="00020AA0"/>
    <w:rsid w:val="00022BAF"/>
    <w:rsid w:val="000235FE"/>
    <w:rsid w:val="000254E5"/>
    <w:rsid w:val="00025866"/>
    <w:rsid w:val="000260B9"/>
    <w:rsid w:val="0002685A"/>
    <w:rsid w:val="0002735A"/>
    <w:rsid w:val="00031443"/>
    <w:rsid w:val="0003155E"/>
    <w:rsid w:val="000320EF"/>
    <w:rsid w:val="000321FE"/>
    <w:rsid w:val="00032896"/>
    <w:rsid w:val="0003315A"/>
    <w:rsid w:val="0003370A"/>
    <w:rsid w:val="00033ACD"/>
    <w:rsid w:val="0003420A"/>
    <w:rsid w:val="000357F5"/>
    <w:rsid w:val="0003616C"/>
    <w:rsid w:val="00036EBB"/>
    <w:rsid w:val="000371A3"/>
    <w:rsid w:val="00037B08"/>
    <w:rsid w:val="00037EB4"/>
    <w:rsid w:val="00040BA4"/>
    <w:rsid w:val="0004112D"/>
    <w:rsid w:val="0004161D"/>
    <w:rsid w:val="000428BA"/>
    <w:rsid w:val="00042F71"/>
    <w:rsid w:val="00042FB6"/>
    <w:rsid w:val="000448D5"/>
    <w:rsid w:val="00044C2E"/>
    <w:rsid w:val="000453F6"/>
    <w:rsid w:val="0004691D"/>
    <w:rsid w:val="00050750"/>
    <w:rsid w:val="00054D04"/>
    <w:rsid w:val="00054D41"/>
    <w:rsid w:val="00055F05"/>
    <w:rsid w:val="0005620F"/>
    <w:rsid w:val="00060A3A"/>
    <w:rsid w:val="00060F17"/>
    <w:rsid w:val="0006142B"/>
    <w:rsid w:val="0006213C"/>
    <w:rsid w:val="00062B5C"/>
    <w:rsid w:val="00065271"/>
    <w:rsid w:val="0006565A"/>
    <w:rsid w:val="000663D7"/>
    <w:rsid w:val="0006687A"/>
    <w:rsid w:val="0006713D"/>
    <w:rsid w:val="00067AB2"/>
    <w:rsid w:val="0007004B"/>
    <w:rsid w:val="000707F0"/>
    <w:rsid w:val="00070ECE"/>
    <w:rsid w:val="0007132E"/>
    <w:rsid w:val="000717B5"/>
    <w:rsid w:val="00073585"/>
    <w:rsid w:val="00073A72"/>
    <w:rsid w:val="00073E66"/>
    <w:rsid w:val="00074284"/>
    <w:rsid w:val="00075477"/>
    <w:rsid w:val="00075C3E"/>
    <w:rsid w:val="00076EE9"/>
    <w:rsid w:val="00077B4F"/>
    <w:rsid w:val="00080538"/>
    <w:rsid w:val="000821EA"/>
    <w:rsid w:val="00082F1E"/>
    <w:rsid w:val="00086B16"/>
    <w:rsid w:val="00086E47"/>
    <w:rsid w:val="000870A6"/>
    <w:rsid w:val="000872EB"/>
    <w:rsid w:val="000876D3"/>
    <w:rsid w:val="00087E1D"/>
    <w:rsid w:val="00090C5C"/>
    <w:rsid w:val="00090C8A"/>
    <w:rsid w:val="00092255"/>
    <w:rsid w:val="0009291E"/>
    <w:rsid w:val="000929F1"/>
    <w:rsid w:val="00092E2A"/>
    <w:rsid w:val="000953B5"/>
    <w:rsid w:val="00095480"/>
    <w:rsid w:val="00095573"/>
    <w:rsid w:val="000966A9"/>
    <w:rsid w:val="000968F0"/>
    <w:rsid w:val="0009756B"/>
    <w:rsid w:val="000A054F"/>
    <w:rsid w:val="000A145E"/>
    <w:rsid w:val="000A1D29"/>
    <w:rsid w:val="000A7049"/>
    <w:rsid w:val="000A7F4F"/>
    <w:rsid w:val="000B0194"/>
    <w:rsid w:val="000B0599"/>
    <w:rsid w:val="000B145D"/>
    <w:rsid w:val="000B1A1B"/>
    <w:rsid w:val="000B2D8A"/>
    <w:rsid w:val="000B2FC4"/>
    <w:rsid w:val="000B3A7E"/>
    <w:rsid w:val="000B44A7"/>
    <w:rsid w:val="000B460F"/>
    <w:rsid w:val="000B4943"/>
    <w:rsid w:val="000C01A7"/>
    <w:rsid w:val="000C29E8"/>
    <w:rsid w:val="000C2D47"/>
    <w:rsid w:val="000C5229"/>
    <w:rsid w:val="000C5B0B"/>
    <w:rsid w:val="000C5D46"/>
    <w:rsid w:val="000C5ECE"/>
    <w:rsid w:val="000C62BA"/>
    <w:rsid w:val="000C7A61"/>
    <w:rsid w:val="000D1126"/>
    <w:rsid w:val="000D12F2"/>
    <w:rsid w:val="000D1634"/>
    <w:rsid w:val="000D193F"/>
    <w:rsid w:val="000D20B0"/>
    <w:rsid w:val="000D4366"/>
    <w:rsid w:val="000D504C"/>
    <w:rsid w:val="000D5C3F"/>
    <w:rsid w:val="000D797A"/>
    <w:rsid w:val="000D7B28"/>
    <w:rsid w:val="000E0DAD"/>
    <w:rsid w:val="000E0EED"/>
    <w:rsid w:val="000E1047"/>
    <w:rsid w:val="000E1562"/>
    <w:rsid w:val="000E21DE"/>
    <w:rsid w:val="000E34EB"/>
    <w:rsid w:val="000E3585"/>
    <w:rsid w:val="000E4567"/>
    <w:rsid w:val="000E6D68"/>
    <w:rsid w:val="000F0B64"/>
    <w:rsid w:val="000F0D85"/>
    <w:rsid w:val="000F1D60"/>
    <w:rsid w:val="000F3175"/>
    <w:rsid w:val="000F3931"/>
    <w:rsid w:val="000F43F6"/>
    <w:rsid w:val="000F4C14"/>
    <w:rsid w:val="000F5151"/>
    <w:rsid w:val="000F543F"/>
    <w:rsid w:val="000F54A3"/>
    <w:rsid w:val="000F591F"/>
    <w:rsid w:val="000F5F44"/>
    <w:rsid w:val="000F6041"/>
    <w:rsid w:val="000F6240"/>
    <w:rsid w:val="00100370"/>
    <w:rsid w:val="0010060E"/>
    <w:rsid w:val="00100631"/>
    <w:rsid w:val="00101D6A"/>
    <w:rsid w:val="001021FA"/>
    <w:rsid w:val="0010253C"/>
    <w:rsid w:val="0010302C"/>
    <w:rsid w:val="0010308E"/>
    <w:rsid w:val="0010420A"/>
    <w:rsid w:val="0010517D"/>
    <w:rsid w:val="00105F24"/>
    <w:rsid w:val="001062E5"/>
    <w:rsid w:val="00106ED4"/>
    <w:rsid w:val="0010781A"/>
    <w:rsid w:val="00107CA0"/>
    <w:rsid w:val="0011025F"/>
    <w:rsid w:val="001113F1"/>
    <w:rsid w:val="00111C8B"/>
    <w:rsid w:val="00111DA1"/>
    <w:rsid w:val="0011285B"/>
    <w:rsid w:val="00113C6A"/>
    <w:rsid w:val="00114BB4"/>
    <w:rsid w:val="00115F54"/>
    <w:rsid w:val="00116BF1"/>
    <w:rsid w:val="00120A5A"/>
    <w:rsid w:val="00120B9C"/>
    <w:rsid w:val="00120DBA"/>
    <w:rsid w:val="00122247"/>
    <w:rsid w:val="001233F5"/>
    <w:rsid w:val="001236DE"/>
    <w:rsid w:val="00124A68"/>
    <w:rsid w:val="00125E03"/>
    <w:rsid w:val="001263BC"/>
    <w:rsid w:val="001267E4"/>
    <w:rsid w:val="001268B2"/>
    <w:rsid w:val="001274AB"/>
    <w:rsid w:val="00127AAB"/>
    <w:rsid w:val="00130029"/>
    <w:rsid w:val="00130F0E"/>
    <w:rsid w:val="0013174A"/>
    <w:rsid w:val="00132B9B"/>
    <w:rsid w:val="0013330D"/>
    <w:rsid w:val="00133A0E"/>
    <w:rsid w:val="00133B72"/>
    <w:rsid w:val="00133B94"/>
    <w:rsid w:val="00134853"/>
    <w:rsid w:val="00134C49"/>
    <w:rsid w:val="00134C5B"/>
    <w:rsid w:val="00135185"/>
    <w:rsid w:val="0013586E"/>
    <w:rsid w:val="00135F30"/>
    <w:rsid w:val="00136246"/>
    <w:rsid w:val="00136B20"/>
    <w:rsid w:val="00137162"/>
    <w:rsid w:val="0013735E"/>
    <w:rsid w:val="00137BEF"/>
    <w:rsid w:val="00140621"/>
    <w:rsid w:val="0014292F"/>
    <w:rsid w:val="00143602"/>
    <w:rsid w:val="001437D7"/>
    <w:rsid w:val="00144F90"/>
    <w:rsid w:val="00146075"/>
    <w:rsid w:val="001468E5"/>
    <w:rsid w:val="00146AA8"/>
    <w:rsid w:val="00146F7F"/>
    <w:rsid w:val="00147C0A"/>
    <w:rsid w:val="00150011"/>
    <w:rsid w:val="00152983"/>
    <w:rsid w:val="00152A7B"/>
    <w:rsid w:val="00152A97"/>
    <w:rsid w:val="0015311C"/>
    <w:rsid w:val="00153A89"/>
    <w:rsid w:val="001540BA"/>
    <w:rsid w:val="00154314"/>
    <w:rsid w:val="00154A09"/>
    <w:rsid w:val="00155262"/>
    <w:rsid w:val="00155296"/>
    <w:rsid w:val="0015584A"/>
    <w:rsid w:val="00156CCA"/>
    <w:rsid w:val="00156E31"/>
    <w:rsid w:val="00157132"/>
    <w:rsid w:val="001578E3"/>
    <w:rsid w:val="00160E85"/>
    <w:rsid w:val="00161037"/>
    <w:rsid w:val="00161F11"/>
    <w:rsid w:val="001628B1"/>
    <w:rsid w:val="001628CB"/>
    <w:rsid w:val="00162900"/>
    <w:rsid w:val="001652D1"/>
    <w:rsid w:val="001658A5"/>
    <w:rsid w:val="00166F8F"/>
    <w:rsid w:val="00170EEA"/>
    <w:rsid w:val="001716D8"/>
    <w:rsid w:val="00171713"/>
    <w:rsid w:val="00171F02"/>
    <w:rsid w:val="00171FF7"/>
    <w:rsid w:val="00172E3A"/>
    <w:rsid w:val="0017321F"/>
    <w:rsid w:val="00173BB8"/>
    <w:rsid w:val="0017472A"/>
    <w:rsid w:val="00174A3B"/>
    <w:rsid w:val="00175335"/>
    <w:rsid w:val="001764E1"/>
    <w:rsid w:val="00176720"/>
    <w:rsid w:val="001769BF"/>
    <w:rsid w:val="00180B5A"/>
    <w:rsid w:val="00180CF0"/>
    <w:rsid w:val="00182AC9"/>
    <w:rsid w:val="001833F5"/>
    <w:rsid w:val="0018455E"/>
    <w:rsid w:val="00185C34"/>
    <w:rsid w:val="00186F1B"/>
    <w:rsid w:val="00190AD9"/>
    <w:rsid w:val="00190B2C"/>
    <w:rsid w:val="00190B33"/>
    <w:rsid w:val="00191587"/>
    <w:rsid w:val="00191639"/>
    <w:rsid w:val="00191B41"/>
    <w:rsid w:val="00192034"/>
    <w:rsid w:val="00193B22"/>
    <w:rsid w:val="00193E3B"/>
    <w:rsid w:val="00193FA3"/>
    <w:rsid w:val="001940A6"/>
    <w:rsid w:val="0019454E"/>
    <w:rsid w:val="00194589"/>
    <w:rsid w:val="00194970"/>
    <w:rsid w:val="001956E9"/>
    <w:rsid w:val="00195AC8"/>
    <w:rsid w:val="00195B44"/>
    <w:rsid w:val="00196A2B"/>
    <w:rsid w:val="00196B15"/>
    <w:rsid w:val="00196E69"/>
    <w:rsid w:val="001A01A1"/>
    <w:rsid w:val="001A05F7"/>
    <w:rsid w:val="001A05FD"/>
    <w:rsid w:val="001A2292"/>
    <w:rsid w:val="001A2C03"/>
    <w:rsid w:val="001A4A32"/>
    <w:rsid w:val="001A50E1"/>
    <w:rsid w:val="001A62E4"/>
    <w:rsid w:val="001A640F"/>
    <w:rsid w:val="001A6B2D"/>
    <w:rsid w:val="001A7F0F"/>
    <w:rsid w:val="001B02CA"/>
    <w:rsid w:val="001B07C8"/>
    <w:rsid w:val="001B0C4D"/>
    <w:rsid w:val="001B18EA"/>
    <w:rsid w:val="001B1CE9"/>
    <w:rsid w:val="001B22A4"/>
    <w:rsid w:val="001B243D"/>
    <w:rsid w:val="001B2EEA"/>
    <w:rsid w:val="001B3719"/>
    <w:rsid w:val="001B4055"/>
    <w:rsid w:val="001B5C0E"/>
    <w:rsid w:val="001B7CB2"/>
    <w:rsid w:val="001C0228"/>
    <w:rsid w:val="001C1148"/>
    <w:rsid w:val="001C1285"/>
    <w:rsid w:val="001C1314"/>
    <w:rsid w:val="001C1553"/>
    <w:rsid w:val="001C34A2"/>
    <w:rsid w:val="001C36B7"/>
    <w:rsid w:val="001C4053"/>
    <w:rsid w:val="001C56B6"/>
    <w:rsid w:val="001C5950"/>
    <w:rsid w:val="001C5B83"/>
    <w:rsid w:val="001D0467"/>
    <w:rsid w:val="001D09AB"/>
    <w:rsid w:val="001D0C3B"/>
    <w:rsid w:val="001D171E"/>
    <w:rsid w:val="001D172C"/>
    <w:rsid w:val="001D1F70"/>
    <w:rsid w:val="001D22F1"/>
    <w:rsid w:val="001D23E7"/>
    <w:rsid w:val="001D366C"/>
    <w:rsid w:val="001D3F6A"/>
    <w:rsid w:val="001D4D29"/>
    <w:rsid w:val="001D6399"/>
    <w:rsid w:val="001D668C"/>
    <w:rsid w:val="001D6A31"/>
    <w:rsid w:val="001D7657"/>
    <w:rsid w:val="001E0A36"/>
    <w:rsid w:val="001E0E8F"/>
    <w:rsid w:val="001E157F"/>
    <w:rsid w:val="001E4F15"/>
    <w:rsid w:val="001E5370"/>
    <w:rsid w:val="001E5639"/>
    <w:rsid w:val="001E606C"/>
    <w:rsid w:val="001E6AB9"/>
    <w:rsid w:val="001E7243"/>
    <w:rsid w:val="001E7B09"/>
    <w:rsid w:val="001E7D36"/>
    <w:rsid w:val="001F0049"/>
    <w:rsid w:val="001F041D"/>
    <w:rsid w:val="001F0EDF"/>
    <w:rsid w:val="001F14AC"/>
    <w:rsid w:val="001F1E56"/>
    <w:rsid w:val="001F2874"/>
    <w:rsid w:val="001F29AA"/>
    <w:rsid w:val="001F2C63"/>
    <w:rsid w:val="001F3A96"/>
    <w:rsid w:val="001F3B22"/>
    <w:rsid w:val="001F3C06"/>
    <w:rsid w:val="001F3F6C"/>
    <w:rsid w:val="001F4C30"/>
    <w:rsid w:val="001F58A4"/>
    <w:rsid w:val="001F677D"/>
    <w:rsid w:val="001F6875"/>
    <w:rsid w:val="001F7583"/>
    <w:rsid w:val="002001CB"/>
    <w:rsid w:val="00200421"/>
    <w:rsid w:val="0020081C"/>
    <w:rsid w:val="00201E2A"/>
    <w:rsid w:val="0020247E"/>
    <w:rsid w:val="00202BD2"/>
    <w:rsid w:val="002042AF"/>
    <w:rsid w:val="00204B6C"/>
    <w:rsid w:val="00205EFA"/>
    <w:rsid w:val="00206461"/>
    <w:rsid w:val="00206A7E"/>
    <w:rsid w:val="00207C32"/>
    <w:rsid w:val="00211E44"/>
    <w:rsid w:val="002136A2"/>
    <w:rsid w:val="00213B7A"/>
    <w:rsid w:val="00213BA3"/>
    <w:rsid w:val="00214AF5"/>
    <w:rsid w:val="002163DD"/>
    <w:rsid w:val="00216581"/>
    <w:rsid w:val="0021661A"/>
    <w:rsid w:val="0021670A"/>
    <w:rsid w:val="00216ECE"/>
    <w:rsid w:val="00217AB3"/>
    <w:rsid w:val="002207A9"/>
    <w:rsid w:val="00221D6B"/>
    <w:rsid w:val="002231CF"/>
    <w:rsid w:val="0022395B"/>
    <w:rsid w:val="00224DF9"/>
    <w:rsid w:val="002273C4"/>
    <w:rsid w:val="00227719"/>
    <w:rsid w:val="00227BD9"/>
    <w:rsid w:val="00227E39"/>
    <w:rsid w:val="0023071D"/>
    <w:rsid w:val="00231472"/>
    <w:rsid w:val="002318E8"/>
    <w:rsid w:val="002326A5"/>
    <w:rsid w:val="00232766"/>
    <w:rsid w:val="00232B4B"/>
    <w:rsid w:val="00232B4F"/>
    <w:rsid w:val="002331C4"/>
    <w:rsid w:val="00233951"/>
    <w:rsid w:val="002340A7"/>
    <w:rsid w:val="002355F2"/>
    <w:rsid w:val="00235FA1"/>
    <w:rsid w:val="0023648B"/>
    <w:rsid w:val="0023665F"/>
    <w:rsid w:val="00236B9B"/>
    <w:rsid w:val="002375BC"/>
    <w:rsid w:val="00237949"/>
    <w:rsid w:val="00240C38"/>
    <w:rsid w:val="002413D3"/>
    <w:rsid w:val="00241629"/>
    <w:rsid w:val="002419AA"/>
    <w:rsid w:val="00241CA0"/>
    <w:rsid w:val="002436A5"/>
    <w:rsid w:val="00244D64"/>
    <w:rsid w:val="00246EE8"/>
    <w:rsid w:val="0025059A"/>
    <w:rsid w:val="002544EF"/>
    <w:rsid w:val="002558F7"/>
    <w:rsid w:val="00255A43"/>
    <w:rsid w:val="002561E7"/>
    <w:rsid w:val="00256C4F"/>
    <w:rsid w:val="00256E20"/>
    <w:rsid w:val="00257D29"/>
    <w:rsid w:val="00260B22"/>
    <w:rsid w:val="00261792"/>
    <w:rsid w:val="00262D41"/>
    <w:rsid w:val="0026302F"/>
    <w:rsid w:val="00263DA0"/>
    <w:rsid w:val="00264C82"/>
    <w:rsid w:val="00265EFA"/>
    <w:rsid w:val="00267E83"/>
    <w:rsid w:val="00270645"/>
    <w:rsid w:val="0027070C"/>
    <w:rsid w:val="00270D4B"/>
    <w:rsid w:val="00270FE1"/>
    <w:rsid w:val="00271F8B"/>
    <w:rsid w:val="002721C9"/>
    <w:rsid w:val="0027342C"/>
    <w:rsid w:val="0027356E"/>
    <w:rsid w:val="00273CC4"/>
    <w:rsid w:val="002740F3"/>
    <w:rsid w:val="00275E18"/>
    <w:rsid w:val="00275F6C"/>
    <w:rsid w:val="00276BE8"/>
    <w:rsid w:val="00276CEC"/>
    <w:rsid w:val="00276D51"/>
    <w:rsid w:val="00277122"/>
    <w:rsid w:val="002776E8"/>
    <w:rsid w:val="00277ACC"/>
    <w:rsid w:val="00277DCD"/>
    <w:rsid w:val="00277EB7"/>
    <w:rsid w:val="002816BB"/>
    <w:rsid w:val="0028179F"/>
    <w:rsid w:val="0028356B"/>
    <w:rsid w:val="00283BC5"/>
    <w:rsid w:val="00283C9B"/>
    <w:rsid w:val="0028401A"/>
    <w:rsid w:val="002840B3"/>
    <w:rsid w:val="002853D1"/>
    <w:rsid w:val="00285F26"/>
    <w:rsid w:val="002861F8"/>
    <w:rsid w:val="0028624C"/>
    <w:rsid w:val="00286300"/>
    <w:rsid w:val="00286944"/>
    <w:rsid w:val="002873AD"/>
    <w:rsid w:val="00291001"/>
    <w:rsid w:val="00291378"/>
    <w:rsid w:val="002918C7"/>
    <w:rsid w:val="00291EE1"/>
    <w:rsid w:val="002930E8"/>
    <w:rsid w:val="00293178"/>
    <w:rsid w:val="00294A74"/>
    <w:rsid w:val="00294D2D"/>
    <w:rsid w:val="00295089"/>
    <w:rsid w:val="00295BB8"/>
    <w:rsid w:val="00296EED"/>
    <w:rsid w:val="00297A7F"/>
    <w:rsid w:val="002A1068"/>
    <w:rsid w:val="002A131A"/>
    <w:rsid w:val="002A1356"/>
    <w:rsid w:val="002A1BBC"/>
    <w:rsid w:val="002A1C12"/>
    <w:rsid w:val="002A37FC"/>
    <w:rsid w:val="002A390F"/>
    <w:rsid w:val="002A3C48"/>
    <w:rsid w:val="002A4798"/>
    <w:rsid w:val="002A4E7A"/>
    <w:rsid w:val="002A50C7"/>
    <w:rsid w:val="002A50FA"/>
    <w:rsid w:val="002A526F"/>
    <w:rsid w:val="002A54A2"/>
    <w:rsid w:val="002A5E8C"/>
    <w:rsid w:val="002A75A5"/>
    <w:rsid w:val="002B024E"/>
    <w:rsid w:val="002B1246"/>
    <w:rsid w:val="002B3509"/>
    <w:rsid w:val="002B3B7B"/>
    <w:rsid w:val="002B4245"/>
    <w:rsid w:val="002B44FA"/>
    <w:rsid w:val="002B53F8"/>
    <w:rsid w:val="002B5604"/>
    <w:rsid w:val="002B57D8"/>
    <w:rsid w:val="002B59AA"/>
    <w:rsid w:val="002B63C6"/>
    <w:rsid w:val="002B6F30"/>
    <w:rsid w:val="002B70B5"/>
    <w:rsid w:val="002B7E01"/>
    <w:rsid w:val="002C0712"/>
    <w:rsid w:val="002C089C"/>
    <w:rsid w:val="002C11C1"/>
    <w:rsid w:val="002C13C8"/>
    <w:rsid w:val="002C285A"/>
    <w:rsid w:val="002C2B8C"/>
    <w:rsid w:val="002C2EFE"/>
    <w:rsid w:val="002C31B7"/>
    <w:rsid w:val="002C3D2A"/>
    <w:rsid w:val="002C567F"/>
    <w:rsid w:val="002C6021"/>
    <w:rsid w:val="002D0265"/>
    <w:rsid w:val="002D03E6"/>
    <w:rsid w:val="002D0568"/>
    <w:rsid w:val="002D0AB8"/>
    <w:rsid w:val="002D2D1D"/>
    <w:rsid w:val="002D2D6C"/>
    <w:rsid w:val="002D54A2"/>
    <w:rsid w:val="002D5AFB"/>
    <w:rsid w:val="002D5FFC"/>
    <w:rsid w:val="002D6293"/>
    <w:rsid w:val="002D6D61"/>
    <w:rsid w:val="002D7833"/>
    <w:rsid w:val="002E2F0A"/>
    <w:rsid w:val="002E5C1B"/>
    <w:rsid w:val="002E609A"/>
    <w:rsid w:val="002E679A"/>
    <w:rsid w:val="002F04C7"/>
    <w:rsid w:val="002F3A7A"/>
    <w:rsid w:val="002F4524"/>
    <w:rsid w:val="002F55B9"/>
    <w:rsid w:val="002F5F99"/>
    <w:rsid w:val="002F6B40"/>
    <w:rsid w:val="002F733B"/>
    <w:rsid w:val="002F791E"/>
    <w:rsid w:val="00300C56"/>
    <w:rsid w:val="0030278C"/>
    <w:rsid w:val="003036AA"/>
    <w:rsid w:val="00304102"/>
    <w:rsid w:val="00304283"/>
    <w:rsid w:val="0030463B"/>
    <w:rsid w:val="0030507B"/>
    <w:rsid w:val="0030531A"/>
    <w:rsid w:val="00305A42"/>
    <w:rsid w:val="00306189"/>
    <w:rsid w:val="00306790"/>
    <w:rsid w:val="00306C03"/>
    <w:rsid w:val="003104BA"/>
    <w:rsid w:val="003121C6"/>
    <w:rsid w:val="00312C36"/>
    <w:rsid w:val="003139F7"/>
    <w:rsid w:val="00315FAC"/>
    <w:rsid w:val="003162CF"/>
    <w:rsid w:val="003162DD"/>
    <w:rsid w:val="00317D35"/>
    <w:rsid w:val="0032033D"/>
    <w:rsid w:val="003220F9"/>
    <w:rsid w:val="00322A82"/>
    <w:rsid w:val="00323CE1"/>
    <w:rsid w:val="00324BCD"/>
    <w:rsid w:val="003260FA"/>
    <w:rsid w:val="003261CA"/>
    <w:rsid w:val="00326B23"/>
    <w:rsid w:val="00327191"/>
    <w:rsid w:val="003311E5"/>
    <w:rsid w:val="00331A22"/>
    <w:rsid w:val="00331BDD"/>
    <w:rsid w:val="003334B7"/>
    <w:rsid w:val="00334B28"/>
    <w:rsid w:val="0033527B"/>
    <w:rsid w:val="003357B1"/>
    <w:rsid w:val="00335B26"/>
    <w:rsid w:val="003369F6"/>
    <w:rsid w:val="003376A2"/>
    <w:rsid w:val="0034045C"/>
    <w:rsid w:val="00340776"/>
    <w:rsid w:val="003415EE"/>
    <w:rsid w:val="00341E8A"/>
    <w:rsid w:val="003422D9"/>
    <w:rsid w:val="0034313F"/>
    <w:rsid w:val="00344C02"/>
    <w:rsid w:val="00345B71"/>
    <w:rsid w:val="00346D96"/>
    <w:rsid w:val="003478A1"/>
    <w:rsid w:val="00347F7C"/>
    <w:rsid w:val="003505C3"/>
    <w:rsid w:val="00351076"/>
    <w:rsid w:val="00352000"/>
    <w:rsid w:val="00352B29"/>
    <w:rsid w:val="003546E1"/>
    <w:rsid w:val="003547FC"/>
    <w:rsid w:val="00356023"/>
    <w:rsid w:val="00356149"/>
    <w:rsid w:val="00360C49"/>
    <w:rsid w:val="00360CBD"/>
    <w:rsid w:val="00360FF0"/>
    <w:rsid w:val="00362A13"/>
    <w:rsid w:val="00362ADB"/>
    <w:rsid w:val="00365BA0"/>
    <w:rsid w:val="0036638E"/>
    <w:rsid w:val="0036763D"/>
    <w:rsid w:val="003711CC"/>
    <w:rsid w:val="00371CAD"/>
    <w:rsid w:val="00371FF5"/>
    <w:rsid w:val="00372AB2"/>
    <w:rsid w:val="00372E40"/>
    <w:rsid w:val="0037305F"/>
    <w:rsid w:val="003731B1"/>
    <w:rsid w:val="00373681"/>
    <w:rsid w:val="0037383D"/>
    <w:rsid w:val="003746EA"/>
    <w:rsid w:val="00374981"/>
    <w:rsid w:val="003774EB"/>
    <w:rsid w:val="003805CE"/>
    <w:rsid w:val="00380CC4"/>
    <w:rsid w:val="00381DCD"/>
    <w:rsid w:val="0038235D"/>
    <w:rsid w:val="003825DD"/>
    <w:rsid w:val="003845D0"/>
    <w:rsid w:val="003854F1"/>
    <w:rsid w:val="0038554F"/>
    <w:rsid w:val="0038567D"/>
    <w:rsid w:val="00386B9B"/>
    <w:rsid w:val="00387FED"/>
    <w:rsid w:val="00390ABB"/>
    <w:rsid w:val="00390D44"/>
    <w:rsid w:val="00391FE7"/>
    <w:rsid w:val="0039265C"/>
    <w:rsid w:val="0039416A"/>
    <w:rsid w:val="003943C7"/>
    <w:rsid w:val="00394E78"/>
    <w:rsid w:val="0039551C"/>
    <w:rsid w:val="00395647"/>
    <w:rsid w:val="00395B5A"/>
    <w:rsid w:val="00397546"/>
    <w:rsid w:val="00397B83"/>
    <w:rsid w:val="00397DDB"/>
    <w:rsid w:val="003A0B04"/>
    <w:rsid w:val="003A0F37"/>
    <w:rsid w:val="003A162C"/>
    <w:rsid w:val="003A21AE"/>
    <w:rsid w:val="003A4A91"/>
    <w:rsid w:val="003A4BA7"/>
    <w:rsid w:val="003A4D1C"/>
    <w:rsid w:val="003A4E49"/>
    <w:rsid w:val="003B0C53"/>
    <w:rsid w:val="003B0F37"/>
    <w:rsid w:val="003B102F"/>
    <w:rsid w:val="003B2FCB"/>
    <w:rsid w:val="003B32A0"/>
    <w:rsid w:val="003B3610"/>
    <w:rsid w:val="003B3968"/>
    <w:rsid w:val="003B3B2D"/>
    <w:rsid w:val="003B53E1"/>
    <w:rsid w:val="003B6749"/>
    <w:rsid w:val="003B6AD1"/>
    <w:rsid w:val="003B7133"/>
    <w:rsid w:val="003B7831"/>
    <w:rsid w:val="003B7D56"/>
    <w:rsid w:val="003C128D"/>
    <w:rsid w:val="003C2327"/>
    <w:rsid w:val="003C24AC"/>
    <w:rsid w:val="003C2BE7"/>
    <w:rsid w:val="003C2D1A"/>
    <w:rsid w:val="003C362B"/>
    <w:rsid w:val="003C401B"/>
    <w:rsid w:val="003C4FB0"/>
    <w:rsid w:val="003C4FC2"/>
    <w:rsid w:val="003C56BA"/>
    <w:rsid w:val="003C5C1F"/>
    <w:rsid w:val="003C6B47"/>
    <w:rsid w:val="003C749B"/>
    <w:rsid w:val="003D054E"/>
    <w:rsid w:val="003D2900"/>
    <w:rsid w:val="003D3FA0"/>
    <w:rsid w:val="003D4557"/>
    <w:rsid w:val="003D472B"/>
    <w:rsid w:val="003D5508"/>
    <w:rsid w:val="003D72B6"/>
    <w:rsid w:val="003D72E8"/>
    <w:rsid w:val="003E07D8"/>
    <w:rsid w:val="003E0E37"/>
    <w:rsid w:val="003E0F77"/>
    <w:rsid w:val="003E1080"/>
    <w:rsid w:val="003E1D63"/>
    <w:rsid w:val="003E21AD"/>
    <w:rsid w:val="003E2F8C"/>
    <w:rsid w:val="003E3018"/>
    <w:rsid w:val="003E39C6"/>
    <w:rsid w:val="003E42A2"/>
    <w:rsid w:val="003E47CC"/>
    <w:rsid w:val="003E5A16"/>
    <w:rsid w:val="003E5A39"/>
    <w:rsid w:val="003E6524"/>
    <w:rsid w:val="003E783F"/>
    <w:rsid w:val="003F0448"/>
    <w:rsid w:val="003F0D64"/>
    <w:rsid w:val="003F1A0C"/>
    <w:rsid w:val="003F306A"/>
    <w:rsid w:val="003F5522"/>
    <w:rsid w:val="003F5C1B"/>
    <w:rsid w:val="003F6077"/>
    <w:rsid w:val="003F67A3"/>
    <w:rsid w:val="003F6818"/>
    <w:rsid w:val="003F688F"/>
    <w:rsid w:val="003F798A"/>
    <w:rsid w:val="0040123A"/>
    <w:rsid w:val="004023E8"/>
    <w:rsid w:val="00403881"/>
    <w:rsid w:val="00404D98"/>
    <w:rsid w:val="004056FB"/>
    <w:rsid w:val="00405851"/>
    <w:rsid w:val="00406CC3"/>
    <w:rsid w:val="00411368"/>
    <w:rsid w:val="00411678"/>
    <w:rsid w:val="00412927"/>
    <w:rsid w:val="00412B79"/>
    <w:rsid w:val="00412C73"/>
    <w:rsid w:val="00412E8F"/>
    <w:rsid w:val="00414042"/>
    <w:rsid w:val="004142EB"/>
    <w:rsid w:val="00416678"/>
    <w:rsid w:val="004175BE"/>
    <w:rsid w:val="00417EBF"/>
    <w:rsid w:val="004205F0"/>
    <w:rsid w:val="00420963"/>
    <w:rsid w:val="00421D57"/>
    <w:rsid w:val="00422BAF"/>
    <w:rsid w:val="00423E25"/>
    <w:rsid w:val="004240A8"/>
    <w:rsid w:val="00424A35"/>
    <w:rsid w:val="0042546A"/>
    <w:rsid w:val="004257DB"/>
    <w:rsid w:val="00427AA7"/>
    <w:rsid w:val="00430031"/>
    <w:rsid w:val="00431DD1"/>
    <w:rsid w:val="00432206"/>
    <w:rsid w:val="00432601"/>
    <w:rsid w:val="0043421C"/>
    <w:rsid w:val="0043429D"/>
    <w:rsid w:val="00434423"/>
    <w:rsid w:val="004366C3"/>
    <w:rsid w:val="00436CF0"/>
    <w:rsid w:val="004377FF"/>
    <w:rsid w:val="00437C3A"/>
    <w:rsid w:val="00440B12"/>
    <w:rsid w:val="00441E99"/>
    <w:rsid w:val="00442008"/>
    <w:rsid w:val="004429F0"/>
    <w:rsid w:val="004430B5"/>
    <w:rsid w:val="00443EB9"/>
    <w:rsid w:val="00444363"/>
    <w:rsid w:val="00445123"/>
    <w:rsid w:val="00445821"/>
    <w:rsid w:val="00446614"/>
    <w:rsid w:val="004511E7"/>
    <w:rsid w:val="004514A4"/>
    <w:rsid w:val="004515E7"/>
    <w:rsid w:val="00451BED"/>
    <w:rsid w:val="00452F1B"/>
    <w:rsid w:val="00454061"/>
    <w:rsid w:val="0045455E"/>
    <w:rsid w:val="0045526E"/>
    <w:rsid w:val="00455E06"/>
    <w:rsid w:val="004602FC"/>
    <w:rsid w:val="00460D3A"/>
    <w:rsid w:val="00461BDB"/>
    <w:rsid w:val="0046258F"/>
    <w:rsid w:val="00463292"/>
    <w:rsid w:val="00463EB7"/>
    <w:rsid w:val="004643A6"/>
    <w:rsid w:val="0046484A"/>
    <w:rsid w:val="00465337"/>
    <w:rsid w:val="004658BF"/>
    <w:rsid w:val="004664A6"/>
    <w:rsid w:val="004675D7"/>
    <w:rsid w:val="00467A7E"/>
    <w:rsid w:val="004702B7"/>
    <w:rsid w:val="0047122B"/>
    <w:rsid w:val="00471492"/>
    <w:rsid w:val="004716D1"/>
    <w:rsid w:val="00471A59"/>
    <w:rsid w:val="00472201"/>
    <w:rsid w:val="004722B0"/>
    <w:rsid w:val="00473F1E"/>
    <w:rsid w:val="00473FC6"/>
    <w:rsid w:val="00474ADB"/>
    <w:rsid w:val="00475ECC"/>
    <w:rsid w:val="0047627E"/>
    <w:rsid w:val="00476F02"/>
    <w:rsid w:val="00476F3A"/>
    <w:rsid w:val="0047715D"/>
    <w:rsid w:val="0047755C"/>
    <w:rsid w:val="00477EF0"/>
    <w:rsid w:val="0048066B"/>
    <w:rsid w:val="0048077A"/>
    <w:rsid w:val="0048103E"/>
    <w:rsid w:val="0048190E"/>
    <w:rsid w:val="00481FC7"/>
    <w:rsid w:val="00482C98"/>
    <w:rsid w:val="00483B71"/>
    <w:rsid w:val="004841DC"/>
    <w:rsid w:val="00484442"/>
    <w:rsid w:val="00485DAC"/>
    <w:rsid w:val="00486909"/>
    <w:rsid w:val="00487192"/>
    <w:rsid w:val="004876B1"/>
    <w:rsid w:val="00490C77"/>
    <w:rsid w:val="00491077"/>
    <w:rsid w:val="00491B01"/>
    <w:rsid w:val="00491C6D"/>
    <w:rsid w:val="0049226D"/>
    <w:rsid w:val="004925FF"/>
    <w:rsid w:val="00492713"/>
    <w:rsid w:val="00493B30"/>
    <w:rsid w:val="004953E5"/>
    <w:rsid w:val="00496D33"/>
    <w:rsid w:val="004971EA"/>
    <w:rsid w:val="00497B9C"/>
    <w:rsid w:val="004A1769"/>
    <w:rsid w:val="004A276B"/>
    <w:rsid w:val="004A3C5C"/>
    <w:rsid w:val="004A43F8"/>
    <w:rsid w:val="004A53E4"/>
    <w:rsid w:val="004A569A"/>
    <w:rsid w:val="004A614C"/>
    <w:rsid w:val="004A65F4"/>
    <w:rsid w:val="004A6A4A"/>
    <w:rsid w:val="004B076E"/>
    <w:rsid w:val="004B12BA"/>
    <w:rsid w:val="004B16A1"/>
    <w:rsid w:val="004B17B2"/>
    <w:rsid w:val="004B21AF"/>
    <w:rsid w:val="004B22D7"/>
    <w:rsid w:val="004B5C8D"/>
    <w:rsid w:val="004C0BAB"/>
    <w:rsid w:val="004C224E"/>
    <w:rsid w:val="004C3844"/>
    <w:rsid w:val="004C3F31"/>
    <w:rsid w:val="004C440B"/>
    <w:rsid w:val="004C58CA"/>
    <w:rsid w:val="004C6574"/>
    <w:rsid w:val="004C7825"/>
    <w:rsid w:val="004D0EAE"/>
    <w:rsid w:val="004D1871"/>
    <w:rsid w:val="004D1C00"/>
    <w:rsid w:val="004D2280"/>
    <w:rsid w:val="004D274B"/>
    <w:rsid w:val="004D37EA"/>
    <w:rsid w:val="004D5F9C"/>
    <w:rsid w:val="004D669E"/>
    <w:rsid w:val="004D6EB8"/>
    <w:rsid w:val="004D7262"/>
    <w:rsid w:val="004D733D"/>
    <w:rsid w:val="004D7443"/>
    <w:rsid w:val="004E0185"/>
    <w:rsid w:val="004E0524"/>
    <w:rsid w:val="004E06FE"/>
    <w:rsid w:val="004E2C70"/>
    <w:rsid w:val="004E4DA7"/>
    <w:rsid w:val="004E568B"/>
    <w:rsid w:val="004E597E"/>
    <w:rsid w:val="004E603A"/>
    <w:rsid w:val="004E663A"/>
    <w:rsid w:val="004E6AF2"/>
    <w:rsid w:val="004E7FC3"/>
    <w:rsid w:val="004F00F1"/>
    <w:rsid w:val="004F1152"/>
    <w:rsid w:val="004F1850"/>
    <w:rsid w:val="004F1A00"/>
    <w:rsid w:val="004F1B40"/>
    <w:rsid w:val="004F1F95"/>
    <w:rsid w:val="004F2723"/>
    <w:rsid w:val="004F2CAA"/>
    <w:rsid w:val="004F2E2E"/>
    <w:rsid w:val="004F4CAE"/>
    <w:rsid w:val="004F52BC"/>
    <w:rsid w:val="004F5F12"/>
    <w:rsid w:val="004F707B"/>
    <w:rsid w:val="004F7E38"/>
    <w:rsid w:val="00500060"/>
    <w:rsid w:val="00502FE5"/>
    <w:rsid w:val="00503C85"/>
    <w:rsid w:val="005048B6"/>
    <w:rsid w:val="0050527F"/>
    <w:rsid w:val="0050571A"/>
    <w:rsid w:val="0050592A"/>
    <w:rsid w:val="0050618D"/>
    <w:rsid w:val="00507D5E"/>
    <w:rsid w:val="00510450"/>
    <w:rsid w:val="00510CF4"/>
    <w:rsid w:val="0051175E"/>
    <w:rsid w:val="00511DC6"/>
    <w:rsid w:val="0051201A"/>
    <w:rsid w:val="005137AB"/>
    <w:rsid w:val="00514206"/>
    <w:rsid w:val="00514F52"/>
    <w:rsid w:val="005154CD"/>
    <w:rsid w:val="00515540"/>
    <w:rsid w:val="00516F79"/>
    <w:rsid w:val="0051775B"/>
    <w:rsid w:val="005177DA"/>
    <w:rsid w:val="00517DE9"/>
    <w:rsid w:val="00520E24"/>
    <w:rsid w:val="00521297"/>
    <w:rsid w:val="00521F29"/>
    <w:rsid w:val="005229FD"/>
    <w:rsid w:val="00523B50"/>
    <w:rsid w:val="00524347"/>
    <w:rsid w:val="00524891"/>
    <w:rsid w:val="00524C25"/>
    <w:rsid w:val="00524D74"/>
    <w:rsid w:val="00525AF2"/>
    <w:rsid w:val="00527FF9"/>
    <w:rsid w:val="0053041A"/>
    <w:rsid w:val="00531E0A"/>
    <w:rsid w:val="0053301C"/>
    <w:rsid w:val="005331E1"/>
    <w:rsid w:val="00534381"/>
    <w:rsid w:val="005350EF"/>
    <w:rsid w:val="00535A01"/>
    <w:rsid w:val="00535FC9"/>
    <w:rsid w:val="00536D9F"/>
    <w:rsid w:val="00536DD2"/>
    <w:rsid w:val="005370F4"/>
    <w:rsid w:val="005371E4"/>
    <w:rsid w:val="005375CE"/>
    <w:rsid w:val="00537C78"/>
    <w:rsid w:val="00537F93"/>
    <w:rsid w:val="005402BE"/>
    <w:rsid w:val="00540648"/>
    <w:rsid w:val="0054111B"/>
    <w:rsid w:val="00541865"/>
    <w:rsid w:val="00542959"/>
    <w:rsid w:val="00542FEF"/>
    <w:rsid w:val="005431AA"/>
    <w:rsid w:val="00543C3A"/>
    <w:rsid w:val="005450CC"/>
    <w:rsid w:val="00545449"/>
    <w:rsid w:val="005455E3"/>
    <w:rsid w:val="005456B7"/>
    <w:rsid w:val="005457A1"/>
    <w:rsid w:val="00546288"/>
    <w:rsid w:val="0054665B"/>
    <w:rsid w:val="00550B98"/>
    <w:rsid w:val="00551427"/>
    <w:rsid w:val="005523F1"/>
    <w:rsid w:val="00552733"/>
    <w:rsid w:val="005534E8"/>
    <w:rsid w:val="005539FB"/>
    <w:rsid w:val="00553F64"/>
    <w:rsid w:val="00554244"/>
    <w:rsid w:val="0055552C"/>
    <w:rsid w:val="005562A8"/>
    <w:rsid w:val="00556E20"/>
    <w:rsid w:val="00557982"/>
    <w:rsid w:val="005610E2"/>
    <w:rsid w:val="00561E77"/>
    <w:rsid w:val="00562EC0"/>
    <w:rsid w:val="005632D7"/>
    <w:rsid w:val="005633D4"/>
    <w:rsid w:val="005647B6"/>
    <w:rsid w:val="00564C2A"/>
    <w:rsid w:val="00565CE3"/>
    <w:rsid w:val="005661D8"/>
    <w:rsid w:val="0056632B"/>
    <w:rsid w:val="0056637C"/>
    <w:rsid w:val="005679E1"/>
    <w:rsid w:val="00571B12"/>
    <w:rsid w:val="00573ECF"/>
    <w:rsid w:val="00574A7A"/>
    <w:rsid w:val="00574ADD"/>
    <w:rsid w:val="00575868"/>
    <w:rsid w:val="00575C5C"/>
    <w:rsid w:val="00575D12"/>
    <w:rsid w:val="00575F8B"/>
    <w:rsid w:val="005773F0"/>
    <w:rsid w:val="00577A58"/>
    <w:rsid w:val="00580D63"/>
    <w:rsid w:val="005815A1"/>
    <w:rsid w:val="00581F40"/>
    <w:rsid w:val="00581F45"/>
    <w:rsid w:val="00582030"/>
    <w:rsid w:val="00583440"/>
    <w:rsid w:val="0058449A"/>
    <w:rsid w:val="00584AA4"/>
    <w:rsid w:val="005850D2"/>
    <w:rsid w:val="0058622A"/>
    <w:rsid w:val="00587685"/>
    <w:rsid w:val="005877F2"/>
    <w:rsid w:val="00591268"/>
    <w:rsid w:val="00591434"/>
    <w:rsid w:val="00591E65"/>
    <w:rsid w:val="00592D09"/>
    <w:rsid w:val="00593B18"/>
    <w:rsid w:val="00594E56"/>
    <w:rsid w:val="00595608"/>
    <w:rsid w:val="00596992"/>
    <w:rsid w:val="00597A9B"/>
    <w:rsid w:val="005A0320"/>
    <w:rsid w:val="005A04EE"/>
    <w:rsid w:val="005A0E3E"/>
    <w:rsid w:val="005A0EC6"/>
    <w:rsid w:val="005A0F87"/>
    <w:rsid w:val="005A152A"/>
    <w:rsid w:val="005A1BDF"/>
    <w:rsid w:val="005A39A7"/>
    <w:rsid w:val="005A39D9"/>
    <w:rsid w:val="005A3E6F"/>
    <w:rsid w:val="005A4A12"/>
    <w:rsid w:val="005A516B"/>
    <w:rsid w:val="005A6431"/>
    <w:rsid w:val="005A78C5"/>
    <w:rsid w:val="005B01D2"/>
    <w:rsid w:val="005B04B9"/>
    <w:rsid w:val="005B0760"/>
    <w:rsid w:val="005B0F6A"/>
    <w:rsid w:val="005B10FC"/>
    <w:rsid w:val="005B2071"/>
    <w:rsid w:val="005B353D"/>
    <w:rsid w:val="005B45A2"/>
    <w:rsid w:val="005B484B"/>
    <w:rsid w:val="005B5145"/>
    <w:rsid w:val="005B53A7"/>
    <w:rsid w:val="005B5C70"/>
    <w:rsid w:val="005B6F1A"/>
    <w:rsid w:val="005B75B8"/>
    <w:rsid w:val="005B7BFC"/>
    <w:rsid w:val="005C10BE"/>
    <w:rsid w:val="005C121E"/>
    <w:rsid w:val="005C17BE"/>
    <w:rsid w:val="005C1DBD"/>
    <w:rsid w:val="005C204A"/>
    <w:rsid w:val="005C4536"/>
    <w:rsid w:val="005C521C"/>
    <w:rsid w:val="005C5457"/>
    <w:rsid w:val="005C5725"/>
    <w:rsid w:val="005C7019"/>
    <w:rsid w:val="005C7935"/>
    <w:rsid w:val="005C7979"/>
    <w:rsid w:val="005D0A4A"/>
    <w:rsid w:val="005D188F"/>
    <w:rsid w:val="005D1E53"/>
    <w:rsid w:val="005D2B94"/>
    <w:rsid w:val="005D2BB0"/>
    <w:rsid w:val="005D3BEA"/>
    <w:rsid w:val="005D4C7F"/>
    <w:rsid w:val="005D5D52"/>
    <w:rsid w:val="005D717B"/>
    <w:rsid w:val="005E06ED"/>
    <w:rsid w:val="005E0DB5"/>
    <w:rsid w:val="005E2907"/>
    <w:rsid w:val="005E40C7"/>
    <w:rsid w:val="005E4F2F"/>
    <w:rsid w:val="005E4FE5"/>
    <w:rsid w:val="005E57AE"/>
    <w:rsid w:val="005E78E8"/>
    <w:rsid w:val="005F0034"/>
    <w:rsid w:val="005F0C35"/>
    <w:rsid w:val="005F145E"/>
    <w:rsid w:val="005F18E2"/>
    <w:rsid w:val="005F1BA6"/>
    <w:rsid w:val="005F21E2"/>
    <w:rsid w:val="005F3B45"/>
    <w:rsid w:val="005F4E28"/>
    <w:rsid w:val="005F5AB9"/>
    <w:rsid w:val="005F6E66"/>
    <w:rsid w:val="005F71FA"/>
    <w:rsid w:val="005F7876"/>
    <w:rsid w:val="005F7B7F"/>
    <w:rsid w:val="005F7C3A"/>
    <w:rsid w:val="00600C3F"/>
    <w:rsid w:val="00601119"/>
    <w:rsid w:val="0060118C"/>
    <w:rsid w:val="0060238E"/>
    <w:rsid w:val="0060265F"/>
    <w:rsid w:val="006028B6"/>
    <w:rsid w:val="006039B0"/>
    <w:rsid w:val="00607033"/>
    <w:rsid w:val="00607E17"/>
    <w:rsid w:val="006107EB"/>
    <w:rsid w:val="00611001"/>
    <w:rsid w:val="00612477"/>
    <w:rsid w:val="00612BEC"/>
    <w:rsid w:val="00613052"/>
    <w:rsid w:val="00614B4D"/>
    <w:rsid w:val="00615354"/>
    <w:rsid w:val="006153F8"/>
    <w:rsid w:val="00615631"/>
    <w:rsid w:val="00616AAB"/>
    <w:rsid w:val="00616CCE"/>
    <w:rsid w:val="00617280"/>
    <w:rsid w:val="00617387"/>
    <w:rsid w:val="00617FC2"/>
    <w:rsid w:val="00620E09"/>
    <w:rsid w:val="00623934"/>
    <w:rsid w:val="0062479E"/>
    <w:rsid w:val="00625BF9"/>
    <w:rsid w:val="00625E0F"/>
    <w:rsid w:val="00626652"/>
    <w:rsid w:val="0062796D"/>
    <w:rsid w:val="00631FC9"/>
    <w:rsid w:val="0063380E"/>
    <w:rsid w:val="006341C3"/>
    <w:rsid w:val="00634328"/>
    <w:rsid w:val="0063493C"/>
    <w:rsid w:val="0063575D"/>
    <w:rsid w:val="00635C24"/>
    <w:rsid w:val="00636061"/>
    <w:rsid w:val="00636235"/>
    <w:rsid w:val="0063630D"/>
    <w:rsid w:val="00636624"/>
    <w:rsid w:val="00636C36"/>
    <w:rsid w:val="00636D77"/>
    <w:rsid w:val="006420BA"/>
    <w:rsid w:val="00642210"/>
    <w:rsid w:val="00642655"/>
    <w:rsid w:val="006433F2"/>
    <w:rsid w:val="00644882"/>
    <w:rsid w:val="006458DB"/>
    <w:rsid w:val="00645AEA"/>
    <w:rsid w:val="00647041"/>
    <w:rsid w:val="00647043"/>
    <w:rsid w:val="00650538"/>
    <w:rsid w:val="0065082B"/>
    <w:rsid w:val="006511C9"/>
    <w:rsid w:val="00651CA7"/>
    <w:rsid w:val="00652189"/>
    <w:rsid w:val="00652A40"/>
    <w:rsid w:val="00655332"/>
    <w:rsid w:val="00655BC7"/>
    <w:rsid w:val="006561F4"/>
    <w:rsid w:val="006579AE"/>
    <w:rsid w:val="0066099A"/>
    <w:rsid w:val="00660EB3"/>
    <w:rsid w:val="00661C42"/>
    <w:rsid w:val="00661E44"/>
    <w:rsid w:val="006649FA"/>
    <w:rsid w:val="00664C99"/>
    <w:rsid w:val="00665148"/>
    <w:rsid w:val="006657BE"/>
    <w:rsid w:val="00665C45"/>
    <w:rsid w:val="00666EFA"/>
    <w:rsid w:val="00667BBC"/>
    <w:rsid w:val="00667E7A"/>
    <w:rsid w:val="0067085F"/>
    <w:rsid w:val="00671F12"/>
    <w:rsid w:val="00672C51"/>
    <w:rsid w:val="0067368C"/>
    <w:rsid w:val="00673E64"/>
    <w:rsid w:val="00674E07"/>
    <w:rsid w:val="006766B8"/>
    <w:rsid w:val="006767A1"/>
    <w:rsid w:val="00676F24"/>
    <w:rsid w:val="00677F43"/>
    <w:rsid w:val="00680344"/>
    <w:rsid w:val="0068060B"/>
    <w:rsid w:val="00680E24"/>
    <w:rsid w:val="00681761"/>
    <w:rsid w:val="006821E9"/>
    <w:rsid w:val="00682F09"/>
    <w:rsid w:val="00683A16"/>
    <w:rsid w:val="00686F09"/>
    <w:rsid w:val="006879D2"/>
    <w:rsid w:val="00690F2F"/>
    <w:rsid w:val="00690F53"/>
    <w:rsid w:val="006911EF"/>
    <w:rsid w:val="006925B0"/>
    <w:rsid w:val="00693D70"/>
    <w:rsid w:val="00693E0A"/>
    <w:rsid w:val="0069694E"/>
    <w:rsid w:val="00697380"/>
    <w:rsid w:val="00697958"/>
    <w:rsid w:val="006A07F6"/>
    <w:rsid w:val="006A2A23"/>
    <w:rsid w:val="006A3C4A"/>
    <w:rsid w:val="006A3D64"/>
    <w:rsid w:val="006A4AC4"/>
    <w:rsid w:val="006A54C1"/>
    <w:rsid w:val="006A5BF7"/>
    <w:rsid w:val="006A61BF"/>
    <w:rsid w:val="006A637E"/>
    <w:rsid w:val="006A6B6E"/>
    <w:rsid w:val="006A7005"/>
    <w:rsid w:val="006A72A9"/>
    <w:rsid w:val="006A7D0E"/>
    <w:rsid w:val="006B2C34"/>
    <w:rsid w:val="006B6E82"/>
    <w:rsid w:val="006C06CC"/>
    <w:rsid w:val="006C0D25"/>
    <w:rsid w:val="006C1CC6"/>
    <w:rsid w:val="006C249B"/>
    <w:rsid w:val="006C2A11"/>
    <w:rsid w:val="006C2B74"/>
    <w:rsid w:val="006C32EE"/>
    <w:rsid w:val="006C4117"/>
    <w:rsid w:val="006C4218"/>
    <w:rsid w:val="006C44ED"/>
    <w:rsid w:val="006C460C"/>
    <w:rsid w:val="006C5849"/>
    <w:rsid w:val="006C6ACE"/>
    <w:rsid w:val="006C6C85"/>
    <w:rsid w:val="006D07EE"/>
    <w:rsid w:val="006D0B76"/>
    <w:rsid w:val="006D0CA9"/>
    <w:rsid w:val="006D0FBF"/>
    <w:rsid w:val="006D11C2"/>
    <w:rsid w:val="006D1715"/>
    <w:rsid w:val="006D1E70"/>
    <w:rsid w:val="006D1F03"/>
    <w:rsid w:val="006D21CD"/>
    <w:rsid w:val="006D372E"/>
    <w:rsid w:val="006D405D"/>
    <w:rsid w:val="006D40D6"/>
    <w:rsid w:val="006D4761"/>
    <w:rsid w:val="006D5070"/>
    <w:rsid w:val="006D5AFF"/>
    <w:rsid w:val="006D5F0D"/>
    <w:rsid w:val="006D7724"/>
    <w:rsid w:val="006D78B0"/>
    <w:rsid w:val="006D7B03"/>
    <w:rsid w:val="006E09B8"/>
    <w:rsid w:val="006E0ACC"/>
    <w:rsid w:val="006E1B27"/>
    <w:rsid w:val="006E28BC"/>
    <w:rsid w:val="006E4335"/>
    <w:rsid w:val="006E449B"/>
    <w:rsid w:val="006E4D61"/>
    <w:rsid w:val="006E5165"/>
    <w:rsid w:val="006E57AE"/>
    <w:rsid w:val="006E735A"/>
    <w:rsid w:val="006E79D2"/>
    <w:rsid w:val="006F0553"/>
    <w:rsid w:val="006F07BF"/>
    <w:rsid w:val="006F155B"/>
    <w:rsid w:val="006F1CC8"/>
    <w:rsid w:val="006F2261"/>
    <w:rsid w:val="006F3F53"/>
    <w:rsid w:val="006F5BE2"/>
    <w:rsid w:val="006F5F8A"/>
    <w:rsid w:val="006F6C2C"/>
    <w:rsid w:val="006F6FAF"/>
    <w:rsid w:val="006F78CA"/>
    <w:rsid w:val="007003E3"/>
    <w:rsid w:val="00701109"/>
    <w:rsid w:val="00701211"/>
    <w:rsid w:val="007017BB"/>
    <w:rsid w:val="00701AA3"/>
    <w:rsid w:val="00701BBA"/>
    <w:rsid w:val="007024C5"/>
    <w:rsid w:val="007044F2"/>
    <w:rsid w:val="00704B95"/>
    <w:rsid w:val="00704D1B"/>
    <w:rsid w:val="00706CAC"/>
    <w:rsid w:val="00707229"/>
    <w:rsid w:val="00707D55"/>
    <w:rsid w:val="00707FEA"/>
    <w:rsid w:val="0071111B"/>
    <w:rsid w:val="007118B5"/>
    <w:rsid w:val="00711F38"/>
    <w:rsid w:val="007140C9"/>
    <w:rsid w:val="007148B1"/>
    <w:rsid w:val="007150B5"/>
    <w:rsid w:val="00715105"/>
    <w:rsid w:val="00715FDE"/>
    <w:rsid w:val="00716B35"/>
    <w:rsid w:val="00717413"/>
    <w:rsid w:val="0072291B"/>
    <w:rsid w:val="00723E19"/>
    <w:rsid w:val="007243AD"/>
    <w:rsid w:val="007248B0"/>
    <w:rsid w:val="00724C47"/>
    <w:rsid w:val="007250DA"/>
    <w:rsid w:val="00725C5A"/>
    <w:rsid w:val="00726017"/>
    <w:rsid w:val="00727CB5"/>
    <w:rsid w:val="00730D12"/>
    <w:rsid w:val="00731954"/>
    <w:rsid w:val="007324D7"/>
    <w:rsid w:val="00732FAC"/>
    <w:rsid w:val="00734E2B"/>
    <w:rsid w:val="007359CF"/>
    <w:rsid w:val="00737A53"/>
    <w:rsid w:val="00737C00"/>
    <w:rsid w:val="00740729"/>
    <w:rsid w:val="00740FA0"/>
    <w:rsid w:val="0074128C"/>
    <w:rsid w:val="00741A60"/>
    <w:rsid w:val="00741C9D"/>
    <w:rsid w:val="007423A9"/>
    <w:rsid w:val="0074259C"/>
    <w:rsid w:val="007426C2"/>
    <w:rsid w:val="00743119"/>
    <w:rsid w:val="007439ED"/>
    <w:rsid w:val="0074451F"/>
    <w:rsid w:val="007445D6"/>
    <w:rsid w:val="0074466C"/>
    <w:rsid w:val="007456AF"/>
    <w:rsid w:val="00745734"/>
    <w:rsid w:val="00745AEF"/>
    <w:rsid w:val="0074646D"/>
    <w:rsid w:val="007466AA"/>
    <w:rsid w:val="00746899"/>
    <w:rsid w:val="0075009C"/>
    <w:rsid w:val="0075020E"/>
    <w:rsid w:val="0075091D"/>
    <w:rsid w:val="00751065"/>
    <w:rsid w:val="00751D27"/>
    <w:rsid w:val="00753347"/>
    <w:rsid w:val="0075421F"/>
    <w:rsid w:val="007543BF"/>
    <w:rsid w:val="0075537E"/>
    <w:rsid w:val="00755701"/>
    <w:rsid w:val="00755F21"/>
    <w:rsid w:val="00757510"/>
    <w:rsid w:val="0075774B"/>
    <w:rsid w:val="00757B94"/>
    <w:rsid w:val="0076035B"/>
    <w:rsid w:val="00761984"/>
    <w:rsid w:val="00761D11"/>
    <w:rsid w:val="00762001"/>
    <w:rsid w:val="007628AB"/>
    <w:rsid w:val="0076307A"/>
    <w:rsid w:val="00764EAF"/>
    <w:rsid w:val="00765167"/>
    <w:rsid w:val="007651F5"/>
    <w:rsid w:val="007652A7"/>
    <w:rsid w:val="007672D2"/>
    <w:rsid w:val="00770467"/>
    <w:rsid w:val="00770C3C"/>
    <w:rsid w:val="00770E95"/>
    <w:rsid w:val="007734EF"/>
    <w:rsid w:val="00774C3E"/>
    <w:rsid w:val="007760B8"/>
    <w:rsid w:val="0077654B"/>
    <w:rsid w:val="00776DE0"/>
    <w:rsid w:val="00777ABA"/>
    <w:rsid w:val="00780645"/>
    <w:rsid w:val="00784B04"/>
    <w:rsid w:val="00785243"/>
    <w:rsid w:val="007861DD"/>
    <w:rsid w:val="00786BF9"/>
    <w:rsid w:val="00786C99"/>
    <w:rsid w:val="00786CC9"/>
    <w:rsid w:val="00786FEE"/>
    <w:rsid w:val="00787654"/>
    <w:rsid w:val="007923ED"/>
    <w:rsid w:val="007929BB"/>
    <w:rsid w:val="00794306"/>
    <w:rsid w:val="0079593F"/>
    <w:rsid w:val="00796EE0"/>
    <w:rsid w:val="00797590"/>
    <w:rsid w:val="007A0045"/>
    <w:rsid w:val="007A20DD"/>
    <w:rsid w:val="007A2158"/>
    <w:rsid w:val="007A293E"/>
    <w:rsid w:val="007A4497"/>
    <w:rsid w:val="007A68AB"/>
    <w:rsid w:val="007A6C6E"/>
    <w:rsid w:val="007A75F7"/>
    <w:rsid w:val="007A7612"/>
    <w:rsid w:val="007A766C"/>
    <w:rsid w:val="007A7F2C"/>
    <w:rsid w:val="007B1171"/>
    <w:rsid w:val="007B2EF0"/>
    <w:rsid w:val="007B2FAE"/>
    <w:rsid w:val="007B314E"/>
    <w:rsid w:val="007B36E9"/>
    <w:rsid w:val="007B36FF"/>
    <w:rsid w:val="007B38B4"/>
    <w:rsid w:val="007B3CB7"/>
    <w:rsid w:val="007B421A"/>
    <w:rsid w:val="007B430D"/>
    <w:rsid w:val="007B4617"/>
    <w:rsid w:val="007B6750"/>
    <w:rsid w:val="007B69DC"/>
    <w:rsid w:val="007B7C3B"/>
    <w:rsid w:val="007C1DF9"/>
    <w:rsid w:val="007C236C"/>
    <w:rsid w:val="007C3839"/>
    <w:rsid w:val="007C38C9"/>
    <w:rsid w:val="007C3AE7"/>
    <w:rsid w:val="007C419E"/>
    <w:rsid w:val="007C41C9"/>
    <w:rsid w:val="007C4FCD"/>
    <w:rsid w:val="007C5D87"/>
    <w:rsid w:val="007C635D"/>
    <w:rsid w:val="007C6E13"/>
    <w:rsid w:val="007D1287"/>
    <w:rsid w:val="007D1EEA"/>
    <w:rsid w:val="007D32D4"/>
    <w:rsid w:val="007D405B"/>
    <w:rsid w:val="007D5B0E"/>
    <w:rsid w:val="007D71D7"/>
    <w:rsid w:val="007D79A1"/>
    <w:rsid w:val="007E0940"/>
    <w:rsid w:val="007E0F7D"/>
    <w:rsid w:val="007E1D51"/>
    <w:rsid w:val="007E23CD"/>
    <w:rsid w:val="007E31BF"/>
    <w:rsid w:val="007E3B83"/>
    <w:rsid w:val="007E44B8"/>
    <w:rsid w:val="007E4679"/>
    <w:rsid w:val="007E488F"/>
    <w:rsid w:val="007E6007"/>
    <w:rsid w:val="007E60E0"/>
    <w:rsid w:val="007E6D71"/>
    <w:rsid w:val="007E6FFC"/>
    <w:rsid w:val="007E7628"/>
    <w:rsid w:val="007E7828"/>
    <w:rsid w:val="007F0182"/>
    <w:rsid w:val="007F0603"/>
    <w:rsid w:val="007F2105"/>
    <w:rsid w:val="007F2788"/>
    <w:rsid w:val="007F2A2E"/>
    <w:rsid w:val="007F362F"/>
    <w:rsid w:val="007F36E4"/>
    <w:rsid w:val="007F5F90"/>
    <w:rsid w:val="007F635F"/>
    <w:rsid w:val="007F7C03"/>
    <w:rsid w:val="00800095"/>
    <w:rsid w:val="00801479"/>
    <w:rsid w:val="00801811"/>
    <w:rsid w:val="008023A5"/>
    <w:rsid w:val="00802E80"/>
    <w:rsid w:val="00803924"/>
    <w:rsid w:val="00803C67"/>
    <w:rsid w:val="00804061"/>
    <w:rsid w:val="00804161"/>
    <w:rsid w:val="0080475E"/>
    <w:rsid w:val="00804983"/>
    <w:rsid w:val="00804984"/>
    <w:rsid w:val="00804E56"/>
    <w:rsid w:val="00805B6D"/>
    <w:rsid w:val="00806636"/>
    <w:rsid w:val="00806E1D"/>
    <w:rsid w:val="008071D2"/>
    <w:rsid w:val="00807BE7"/>
    <w:rsid w:val="00810247"/>
    <w:rsid w:val="00811877"/>
    <w:rsid w:val="00811B09"/>
    <w:rsid w:val="00812190"/>
    <w:rsid w:val="0081358C"/>
    <w:rsid w:val="008137CF"/>
    <w:rsid w:val="00813A9C"/>
    <w:rsid w:val="0081430E"/>
    <w:rsid w:val="00814850"/>
    <w:rsid w:val="00815973"/>
    <w:rsid w:val="0081797D"/>
    <w:rsid w:val="008229A7"/>
    <w:rsid w:val="008239F5"/>
    <w:rsid w:val="0082489B"/>
    <w:rsid w:val="00825FAC"/>
    <w:rsid w:val="0082667E"/>
    <w:rsid w:val="00827A2B"/>
    <w:rsid w:val="0083000E"/>
    <w:rsid w:val="0083077F"/>
    <w:rsid w:val="00830811"/>
    <w:rsid w:val="008325B2"/>
    <w:rsid w:val="00832A56"/>
    <w:rsid w:val="008351DF"/>
    <w:rsid w:val="0083578D"/>
    <w:rsid w:val="0083607B"/>
    <w:rsid w:val="00840BD8"/>
    <w:rsid w:val="00842054"/>
    <w:rsid w:val="0084249E"/>
    <w:rsid w:val="00842560"/>
    <w:rsid w:val="00842650"/>
    <w:rsid w:val="008429C8"/>
    <w:rsid w:val="00844AB6"/>
    <w:rsid w:val="00846ADC"/>
    <w:rsid w:val="00847414"/>
    <w:rsid w:val="0085156F"/>
    <w:rsid w:val="00851725"/>
    <w:rsid w:val="00851915"/>
    <w:rsid w:val="00852322"/>
    <w:rsid w:val="00852BE3"/>
    <w:rsid w:val="00853110"/>
    <w:rsid w:val="0085328D"/>
    <w:rsid w:val="0085409E"/>
    <w:rsid w:val="0085420B"/>
    <w:rsid w:val="008543EF"/>
    <w:rsid w:val="008556B8"/>
    <w:rsid w:val="0085648C"/>
    <w:rsid w:val="0085680C"/>
    <w:rsid w:val="00857079"/>
    <w:rsid w:val="0085750A"/>
    <w:rsid w:val="00860511"/>
    <w:rsid w:val="008614A9"/>
    <w:rsid w:val="00861C07"/>
    <w:rsid w:val="0086264A"/>
    <w:rsid w:val="00862A94"/>
    <w:rsid w:val="00862BAA"/>
    <w:rsid w:val="00862F9B"/>
    <w:rsid w:val="00864066"/>
    <w:rsid w:val="00864269"/>
    <w:rsid w:val="008642DF"/>
    <w:rsid w:val="008651DA"/>
    <w:rsid w:val="00865F2E"/>
    <w:rsid w:val="008669FE"/>
    <w:rsid w:val="00867690"/>
    <w:rsid w:val="0087019D"/>
    <w:rsid w:val="0087076A"/>
    <w:rsid w:val="00870F35"/>
    <w:rsid w:val="0087141A"/>
    <w:rsid w:val="00872B5D"/>
    <w:rsid w:val="00872C4A"/>
    <w:rsid w:val="00872CC7"/>
    <w:rsid w:val="0087318E"/>
    <w:rsid w:val="008746D2"/>
    <w:rsid w:val="00874773"/>
    <w:rsid w:val="008748FA"/>
    <w:rsid w:val="008750FA"/>
    <w:rsid w:val="00875B6D"/>
    <w:rsid w:val="00875FE1"/>
    <w:rsid w:val="00876F66"/>
    <w:rsid w:val="008770A9"/>
    <w:rsid w:val="008807DB"/>
    <w:rsid w:val="008823C7"/>
    <w:rsid w:val="00882467"/>
    <w:rsid w:val="0088278A"/>
    <w:rsid w:val="00882833"/>
    <w:rsid w:val="00882F8F"/>
    <w:rsid w:val="00883CA4"/>
    <w:rsid w:val="00883CCD"/>
    <w:rsid w:val="0088657D"/>
    <w:rsid w:val="00890B92"/>
    <w:rsid w:val="00891D94"/>
    <w:rsid w:val="008929D6"/>
    <w:rsid w:val="00892AA1"/>
    <w:rsid w:val="00892B1C"/>
    <w:rsid w:val="008934A3"/>
    <w:rsid w:val="00893C15"/>
    <w:rsid w:val="00894519"/>
    <w:rsid w:val="00894B59"/>
    <w:rsid w:val="008965E3"/>
    <w:rsid w:val="00897FAF"/>
    <w:rsid w:val="008A029E"/>
    <w:rsid w:val="008A0A70"/>
    <w:rsid w:val="008A1653"/>
    <w:rsid w:val="008A1FEE"/>
    <w:rsid w:val="008A2003"/>
    <w:rsid w:val="008A29C3"/>
    <w:rsid w:val="008A3C27"/>
    <w:rsid w:val="008A5AE7"/>
    <w:rsid w:val="008A6C15"/>
    <w:rsid w:val="008A6F84"/>
    <w:rsid w:val="008A796A"/>
    <w:rsid w:val="008A79F5"/>
    <w:rsid w:val="008B0130"/>
    <w:rsid w:val="008B0476"/>
    <w:rsid w:val="008B10D2"/>
    <w:rsid w:val="008B4857"/>
    <w:rsid w:val="008B5B64"/>
    <w:rsid w:val="008B685F"/>
    <w:rsid w:val="008B6A27"/>
    <w:rsid w:val="008B6AE1"/>
    <w:rsid w:val="008B6DFE"/>
    <w:rsid w:val="008B7BC3"/>
    <w:rsid w:val="008B7C2A"/>
    <w:rsid w:val="008C0A3A"/>
    <w:rsid w:val="008C0B30"/>
    <w:rsid w:val="008C0D7D"/>
    <w:rsid w:val="008C15BF"/>
    <w:rsid w:val="008C2212"/>
    <w:rsid w:val="008C2D63"/>
    <w:rsid w:val="008C39E7"/>
    <w:rsid w:val="008C5B70"/>
    <w:rsid w:val="008C6334"/>
    <w:rsid w:val="008C6384"/>
    <w:rsid w:val="008C795C"/>
    <w:rsid w:val="008D0863"/>
    <w:rsid w:val="008D19A4"/>
    <w:rsid w:val="008D1E43"/>
    <w:rsid w:val="008D3625"/>
    <w:rsid w:val="008D5F6E"/>
    <w:rsid w:val="008D7C86"/>
    <w:rsid w:val="008E0A38"/>
    <w:rsid w:val="008E0F55"/>
    <w:rsid w:val="008E2205"/>
    <w:rsid w:val="008E263D"/>
    <w:rsid w:val="008E3034"/>
    <w:rsid w:val="008E486D"/>
    <w:rsid w:val="008E491D"/>
    <w:rsid w:val="008E511A"/>
    <w:rsid w:val="008E5DE8"/>
    <w:rsid w:val="008E72D0"/>
    <w:rsid w:val="008E742D"/>
    <w:rsid w:val="008E76C7"/>
    <w:rsid w:val="008F04E6"/>
    <w:rsid w:val="008F06F7"/>
    <w:rsid w:val="008F1F92"/>
    <w:rsid w:val="008F25D4"/>
    <w:rsid w:val="008F2E41"/>
    <w:rsid w:val="008F2FC9"/>
    <w:rsid w:val="008F3AE0"/>
    <w:rsid w:val="008F55D2"/>
    <w:rsid w:val="008F59B4"/>
    <w:rsid w:val="008F702A"/>
    <w:rsid w:val="008F7DA3"/>
    <w:rsid w:val="008F7E38"/>
    <w:rsid w:val="00901576"/>
    <w:rsid w:val="009020D3"/>
    <w:rsid w:val="009028DB"/>
    <w:rsid w:val="00903456"/>
    <w:rsid w:val="009041B6"/>
    <w:rsid w:val="009051C1"/>
    <w:rsid w:val="009054A7"/>
    <w:rsid w:val="00905B24"/>
    <w:rsid w:val="00905B80"/>
    <w:rsid w:val="00905E05"/>
    <w:rsid w:val="00906C48"/>
    <w:rsid w:val="00907444"/>
    <w:rsid w:val="00910023"/>
    <w:rsid w:val="00912510"/>
    <w:rsid w:val="00912AEC"/>
    <w:rsid w:val="00913426"/>
    <w:rsid w:val="00913759"/>
    <w:rsid w:val="00913769"/>
    <w:rsid w:val="00914031"/>
    <w:rsid w:val="00914081"/>
    <w:rsid w:val="00914B2B"/>
    <w:rsid w:val="00914B47"/>
    <w:rsid w:val="009151A6"/>
    <w:rsid w:val="00915C7B"/>
    <w:rsid w:val="00915F6B"/>
    <w:rsid w:val="00915F76"/>
    <w:rsid w:val="009208BE"/>
    <w:rsid w:val="00922054"/>
    <w:rsid w:val="00922566"/>
    <w:rsid w:val="009247AD"/>
    <w:rsid w:val="00925D58"/>
    <w:rsid w:val="00925F9E"/>
    <w:rsid w:val="00927CEB"/>
    <w:rsid w:val="00930B9F"/>
    <w:rsid w:val="00930CA9"/>
    <w:rsid w:val="009313C5"/>
    <w:rsid w:val="009339D8"/>
    <w:rsid w:val="00933F3E"/>
    <w:rsid w:val="00934104"/>
    <w:rsid w:val="009355C2"/>
    <w:rsid w:val="009363D8"/>
    <w:rsid w:val="00937775"/>
    <w:rsid w:val="009407F2"/>
    <w:rsid w:val="00940D58"/>
    <w:rsid w:val="00941B60"/>
    <w:rsid w:val="00942CCB"/>
    <w:rsid w:val="009441A7"/>
    <w:rsid w:val="0094423B"/>
    <w:rsid w:val="00944916"/>
    <w:rsid w:val="0094577C"/>
    <w:rsid w:val="00945B94"/>
    <w:rsid w:val="00945DFE"/>
    <w:rsid w:val="00945E3D"/>
    <w:rsid w:val="00947FF0"/>
    <w:rsid w:val="009503A1"/>
    <w:rsid w:val="00950F75"/>
    <w:rsid w:val="0095218A"/>
    <w:rsid w:val="0095516B"/>
    <w:rsid w:val="00955647"/>
    <w:rsid w:val="00955FCE"/>
    <w:rsid w:val="00956FE8"/>
    <w:rsid w:val="00957052"/>
    <w:rsid w:val="009602FC"/>
    <w:rsid w:val="00961215"/>
    <w:rsid w:val="00964E0B"/>
    <w:rsid w:val="00967120"/>
    <w:rsid w:val="009674B6"/>
    <w:rsid w:val="009675EC"/>
    <w:rsid w:val="00970997"/>
    <w:rsid w:val="00970BB3"/>
    <w:rsid w:val="00971698"/>
    <w:rsid w:val="009721B4"/>
    <w:rsid w:val="009730B8"/>
    <w:rsid w:val="00974C83"/>
    <w:rsid w:val="00975659"/>
    <w:rsid w:val="00975895"/>
    <w:rsid w:val="00975C73"/>
    <w:rsid w:val="009769E0"/>
    <w:rsid w:val="00976A51"/>
    <w:rsid w:val="00976D32"/>
    <w:rsid w:val="00977E12"/>
    <w:rsid w:val="009810A2"/>
    <w:rsid w:val="009814D1"/>
    <w:rsid w:val="009818EB"/>
    <w:rsid w:val="0098246A"/>
    <w:rsid w:val="009828C7"/>
    <w:rsid w:val="00983544"/>
    <w:rsid w:val="00984240"/>
    <w:rsid w:val="00984484"/>
    <w:rsid w:val="00984692"/>
    <w:rsid w:val="009846BB"/>
    <w:rsid w:val="009846FD"/>
    <w:rsid w:val="00984B49"/>
    <w:rsid w:val="009856C7"/>
    <w:rsid w:val="009869C2"/>
    <w:rsid w:val="0098765D"/>
    <w:rsid w:val="00987D92"/>
    <w:rsid w:val="009913C2"/>
    <w:rsid w:val="00991768"/>
    <w:rsid w:val="00992A1F"/>
    <w:rsid w:val="00992B38"/>
    <w:rsid w:val="00994673"/>
    <w:rsid w:val="00994CB3"/>
    <w:rsid w:val="00995218"/>
    <w:rsid w:val="00995C0D"/>
    <w:rsid w:val="00996EDF"/>
    <w:rsid w:val="00997CBB"/>
    <w:rsid w:val="009A352E"/>
    <w:rsid w:val="009A3678"/>
    <w:rsid w:val="009A4073"/>
    <w:rsid w:val="009A4116"/>
    <w:rsid w:val="009A42AF"/>
    <w:rsid w:val="009A4D66"/>
    <w:rsid w:val="009A4F1C"/>
    <w:rsid w:val="009A66D4"/>
    <w:rsid w:val="009A793A"/>
    <w:rsid w:val="009B1612"/>
    <w:rsid w:val="009B1691"/>
    <w:rsid w:val="009B1D49"/>
    <w:rsid w:val="009B33CA"/>
    <w:rsid w:val="009B4B45"/>
    <w:rsid w:val="009B5959"/>
    <w:rsid w:val="009B6D3F"/>
    <w:rsid w:val="009C00B0"/>
    <w:rsid w:val="009C0802"/>
    <w:rsid w:val="009C0A36"/>
    <w:rsid w:val="009C0B67"/>
    <w:rsid w:val="009C1476"/>
    <w:rsid w:val="009C1D56"/>
    <w:rsid w:val="009C2DA4"/>
    <w:rsid w:val="009C319F"/>
    <w:rsid w:val="009C3615"/>
    <w:rsid w:val="009C3AC1"/>
    <w:rsid w:val="009C3CC9"/>
    <w:rsid w:val="009C48F3"/>
    <w:rsid w:val="009C4A85"/>
    <w:rsid w:val="009C4EC4"/>
    <w:rsid w:val="009C5508"/>
    <w:rsid w:val="009C5F16"/>
    <w:rsid w:val="009C6F30"/>
    <w:rsid w:val="009C708F"/>
    <w:rsid w:val="009D0283"/>
    <w:rsid w:val="009D0D61"/>
    <w:rsid w:val="009D12F5"/>
    <w:rsid w:val="009D147F"/>
    <w:rsid w:val="009D161C"/>
    <w:rsid w:val="009D1CDA"/>
    <w:rsid w:val="009D32EF"/>
    <w:rsid w:val="009D41B6"/>
    <w:rsid w:val="009D4F5E"/>
    <w:rsid w:val="009D51AD"/>
    <w:rsid w:val="009D6894"/>
    <w:rsid w:val="009D6ABD"/>
    <w:rsid w:val="009D6FF1"/>
    <w:rsid w:val="009E0511"/>
    <w:rsid w:val="009E0874"/>
    <w:rsid w:val="009E2176"/>
    <w:rsid w:val="009E2B1F"/>
    <w:rsid w:val="009E399A"/>
    <w:rsid w:val="009E3AC2"/>
    <w:rsid w:val="009E549E"/>
    <w:rsid w:val="009E55AA"/>
    <w:rsid w:val="009E5EC7"/>
    <w:rsid w:val="009E60A1"/>
    <w:rsid w:val="009E626E"/>
    <w:rsid w:val="009E6DC7"/>
    <w:rsid w:val="009E7796"/>
    <w:rsid w:val="009E7D5F"/>
    <w:rsid w:val="009F0447"/>
    <w:rsid w:val="009F19A8"/>
    <w:rsid w:val="009F2D16"/>
    <w:rsid w:val="009F32FD"/>
    <w:rsid w:val="009F5310"/>
    <w:rsid w:val="009F57F7"/>
    <w:rsid w:val="009F67ED"/>
    <w:rsid w:val="009F6B2D"/>
    <w:rsid w:val="00A02338"/>
    <w:rsid w:val="00A02C22"/>
    <w:rsid w:val="00A03643"/>
    <w:rsid w:val="00A04857"/>
    <w:rsid w:val="00A04C5A"/>
    <w:rsid w:val="00A05802"/>
    <w:rsid w:val="00A05EE5"/>
    <w:rsid w:val="00A05FD2"/>
    <w:rsid w:val="00A06CF7"/>
    <w:rsid w:val="00A1017D"/>
    <w:rsid w:val="00A1028C"/>
    <w:rsid w:val="00A104CE"/>
    <w:rsid w:val="00A113F6"/>
    <w:rsid w:val="00A115E0"/>
    <w:rsid w:val="00A11E98"/>
    <w:rsid w:val="00A127C3"/>
    <w:rsid w:val="00A137B4"/>
    <w:rsid w:val="00A13B57"/>
    <w:rsid w:val="00A13D38"/>
    <w:rsid w:val="00A14742"/>
    <w:rsid w:val="00A1560F"/>
    <w:rsid w:val="00A172E6"/>
    <w:rsid w:val="00A17A0B"/>
    <w:rsid w:val="00A20617"/>
    <w:rsid w:val="00A206E4"/>
    <w:rsid w:val="00A20AA1"/>
    <w:rsid w:val="00A23DF0"/>
    <w:rsid w:val="00A24295"/>
    <w:rsid w:val="00A268B4"/>
    <w:rsid w:val="00A274CF"/>
    <w:rsid w:val="00A276A2"/>
    <w:rsid w:val="00A27A24"/>
    <w:rsid w:val="00A3031B"/>
    <w:rsid w:val="00A3033E"/>
    <w:rsid w:val="00A304D8"/>
    <w:rsid w:val="00A3175B"/>
    <w:rsid w:val="00A32975"/>
    <w:rsid w:val="00A32BD7"/>
    <w:rsid w:val="00A32CC8"/>
    <w:rsid w:val="00A34017"/>
    <w:rsid w:val="00A342F6"/>
    <w:rsid w:val="00A3483A"/>
    <w:rsid w:val="00A34C41"/>
    <w:rsid w:val="00A35088"/>
    <w:rsid w:val="00A35CAF"/>
    <w:rsid w:val="00A37439"/>
    <w:rsid w:val="00A37488"/>
    <w:rsid w:val="00A37711"/>
    <w:rsid w:val="00A37A74"/>
    <w:rsid w:val="00A37BB5"/>
    <w:rsid w:val="00A37C92"/>
    <w:rsid w:val="00A4073C"/>
    <w:rsid w:val="00A439FA"/>
    <w:rsid w:val="00A4416C"/>
    <w:rsid w:val="00A452E9"/>
    <w:rsid w:val="00A47126"/>
    <w:rsid w:val="00A471D6"/>
    <w:rsid w:val="00A473A3"/>
    <w:rsid w:val="00A519E6"/>
    <w:rsid w:val="00A52463"/>
    <w:rsid w:val="00A52650"/>
    <w:rsid w:val="00A52F85"/>
    <w:rsid w:val="00A53036"/>
    <w:rsid w:val="00A54C71"/>
    <w:rsid w:val="00A54E5B"/>
    <w:rsid w:val="00A5627B"/>
    <w:rsid w:val="00A56EF0"/>
    <w:rsid w:val="00A57AC4"/>
    <w:rsid w:val="00A6093D"/>
    <w:rsid w:val="00A60CB2"/>
    <w:rsid w:val="00A60DFE"/>
    <w:rsid w:val="00A60EBE"/>
    <w:rsid w:val="00A6100E"/>
    <w:rsid w:val="00A6201D"/>
    <w:rsid w:val="00A621F1"/>
    <w:rsid w:val="00A644F9"/>
    <w:rsid w:val="00A64546"/>
    <w:rsid w:val="00A645D4"/>
    <w:rsid w:val="00A64A01"/>
    <w:rsid w:val="00A653F9"/>
    <w:rsid w:val="00A661CA"/>
    <w:rsid w:val="00A67E0B"/>
    <w:rsid w:val="00A7064A"/>
    <w:rsid w:val="00A709B7"/>
    <w:rsid w:val="00A70DEF"/>
    <w:rsid w:val="00A711AE"/>
    <w:rsid w:val="00A7225F"/>
    <w:rsid w:val="00A7288F"/>
    <w:rsid w:val="00A72A58"/>
    <w:rsid w:val="00A72B79"/>
    <w:rsid w:val="00A737B4"/>
    <w:rsid w:val="00A7417C"/>
    <w:rsid w:val="00A741E5"/>
    <w:rsid w:val="00A7627D"/>
    <w:rsid w:val="00A7661F"/>
    <w:rsid w:val="00A76734"/>
    <w:rsid w:val="00A775CE"/>
    <w:rsid w:val="00A779EA"/>
    <w:rsid w:val="00A80785"/>
    <w:rsid w:val="00A81148"/>
    <w:rsid w:val="00A81C46"/>
    <w:rsid w:val="00A82188"/>
    <w:rsid w:val="00A82948"/>
    <w:rsid w:val="00A835D3"/>
    <w:rsid w:val="00A83B1C"/>
    <w:rsid w:val="00A83CD7"/>
    <w:rsid w:val="00A86D88"/>
    <w:rsid w:val="00A9049B"/>
    <w:rsid w:val="00A9091F"/>
    <w:rsid w:val="00A91853"/>
    <w:rsid w:val="00A9192D"/>
    <w:rsid w:val="00A9274B"/>
    <w:rsid w:val="00A93C14"/>
    <w:rsid w:val="00A94603"/>
    <w:rsid w:val="00A94853"/>
    <w:rsid w:val="00A96B68"/>
    <w:rsid w:val="00A96BFC"/>
    <w:rsid w:val="00A9790D"/>
    <w:rsid w:val="00AA1885"/>
    <w:rsid w:val="00AA1CEA"/>
    <w:rsid w:val="00AA1D7E"/>
    <w:rsid w:val="00AA4DA7"/>
    <w:rsid w:val="00AA4FF4"/>
    <w:rsid w:val="00AA5193"/>
    <w:rsid w:val="00AA562E"/>
    <w:rsid w:val="00AA6737"/>
    <w:rsid w:val="00AA7292"/>
    <w:rsid w:val="00AA75F8"/>
    <w:rsid w:val="00AA7B74"/>
    <w:rsid w:val="00AA7E45"/>
    <w:rsid w:val="00AA7FAB"/>
    <w:rsid w:val="00AB04FC"/>
    <w:rsid w:val="00AB0FA7"/>
    <w:rsid w:val="00AB16B4"/>
    <w:rsid w:val="00AB2811"/>
    <w:rsid w:val="00AB283B"/>
    <w:rsid w:val="00AB3979"/>
    <w:rsid w:val="00AB43E2"/>
    <w:rsid w:val="00AB4E5E"/>
    <w:rsid w:val="00AB5021"/>
    <w:rsid w:val="00AB5128"/>
    <w:rsid w:val="00AB5344"/>
    <w:rsid w:val="00AB60D4"/>
    <w:rsid w:val="00AB6199"/>
    <w:rsid w:val="00AB6CFB"/>
    <w:rsid w:val="00AB6FF3"/>
    <w:rsid w:val="00AB78FA"/>
    <w:rsid w:val="00AB7D80"/>
    <w:rsid w:val="00AB7E21"/>
    <w:rsid w:val="00AC005A"/>
    <w:rsid w:val="00AC03B5"/>
    <w:rsid w:val="00AC04A4"/>
    <w:rsid w:val="00AC0AD6"/>
    <w:rsid w:val="00AC0BF2"/>
    <w:rsid w:val="00AC18BF"/>
    <w:rsid w:val="00AC1F86"/>
    <w:rsid w:val="00AC3CAC"/>
    <w:rsid w:val="00AC4B3C"/>
    <w:rsid w:val="00AC572B"/>
    <w:rsid w:val="00AC5915"/>
    <w:rsid w:val="00AC5C4D"/>
    <w:rsid w:val="00AC5DBA"/>
    <w:rsid w:val="00AC65BB"/>
    <w:rsid w:val="00AC6BF0"/>
    <w:rsid w:val="00AC7104"/>
    <w:rsid w:val="00AC7255"/>
    <w:rsid w:val="00AD1273"/>
    <w:rsid w:val="00AD1D09"/>
    <w:rsid w:val="00AD2AFA"/>
    <w:rsid w:val="00AD4B3D"/>
    <w:rsid w:val="00AD6D03"/>
    <w:rsid w:val="00AD77A9"/>
    <w:rsid w:val="00AD7AEB"/>
    <w:rsid w:val="00AE074C"/>
    <w:rsid w:val="00AE1E5E"/>
    <w:rsid w:val="00AE5868"/>
    <w:rsid w:val="00AE60E9"/>
    <w:rsid w:val="00AE695D"/>
    <w:rsid w:val="00AE75B1"/>
    <w:rsid w:val="00AF070C"/>
    <w:rsid w:val="00AF08AF"/>
    <w:rsid w:val="00AF0ADE"/>
    <w:rsid w:val="00AF3643"/>
    <w:rsid w:val="00AF3921"/>
    <w:rsid w:val="00AF3D22"/>
    <w:rsid w:val="00AF3EBD"/>
    <w:rsid w:val="00AF6E03"/>
    <w:rsid w:val="00AF70E4"/>
    <w:rsid w:val="00AF71A0"/>
    <w:rsid w:val="00AF79B6"/>
    <w:rsid w:val="00B00A10"/>
    <w:rsid w:val="00B02416"/>
    <w:rsid w:val="00B02544"/>
    <w:rsid w:val="00B029A0"/>
    <w:rsid w:val="00B0354C"/>
    <w:rsid w:val="00B04E80"/>
    <w:rsid w:val="00B05339"/>
    <w:rsid w:val="00B10485"/>
    <w:rsid w:val="00B10991"/>
    <w:rsid w:val="00B11BA9"/>
    <w:rsid w:val="00B13286"/>
    <w:rsid w:val="00B13864"/>
    <w:rsid w:val="00B13B06"/>
    <w:rsid w:val="00B140C3"/>
    <w:rsid w:val="00B14D3F"/>
    <w:rsid w:val="00B14E44"/>
    <w:rsid w:val="00B16BF3"/>
    <w:rsid w:val="00B16C61"/>
    <w:rsid w:val="00B1721C"/>
    <w:rsid w:val="00B17489"/>
    <w:rsid w:val="00B17F9E"/>
    <w:rsid w:val="00B23A79"/>
    <w:rsid w:val="00B23C4D"/>
    <w:rsid w:val="00B245F5"/>
    <w:rsid w:val="00B274E2"/>
    <w:rsid w:val="00B27AC7"/>
    <w:rsid w:val="00B27E52"/>
    <w:rsid w:val="00B310D6"/>
    <w:rsid w:val="00B3369E"/>
    <w:rsid w:val="00B33B93"/>
    <w:rsid w:val="00B33E1F"/>
    <w:rsid w:val="00B33E6D"/>
    <w:rsid w:val="00B34644"/>
    <w:rsid w:val="00B34A2D"/>
    <w:rsid w:val="00B34B3E"/>
    <w:rsid w:val="00B34B9C"/>
    <w:rsid w:val="00B34CEC"/>
    <w:rsid w:val="00B34D31"/>
    <w:rsid w:val="00B357EE"/>
    <w:rsid w:val="00B35AD2"/>
    <w:rsid w:val="00B35AE9"/>
    <w:rsid w:val="00B35CC2"/>
    <w:rsid w:val="00B36B69"/>
    <w:rsid w:val="00B42DC4"/>
    <w:rsid w:val="00B43F5A"/>
    <w:rsid w:val="00B44B06"/>
    <w:rsid w:val="00B45B50"/>
    <w:rsid w:val="00B466D5"/>
    <w:rsid w:val="00B46B2E"/>
    <w:rsid w:val="00B4779F"/>
    <w:rsid w:val="00B5005B"/>
    <w:rsid w:val="00B522F5"/>
    <w:rsid w:val="00B52655"/>
    <w:rsid w:val="00B52BE6"/>
    <w:rsid w:val="00B52C6D"/>
    <w:rsid w:val="00B52DBE"/>
    <w:rsid w:val="00B5320C"/>
    <w:rsid w:val="00B54245"/>
    <w:rsid w:val="00B56E1F"/>
    <w:rsid w:val="00B57F1B"/>
    <w:rsid w:val="00B605D0"/>
    <w:rsid w:val="00B60D60"/>
    <w:rsid w:val="00B6196C"/>
    <w:rsid w:val="00B61D21"/>
    <w:rsid w:val="00B622D3"/>
    <w:rsid w:val="00B623B9"/>
    <w:rsid w:val="00B629D4"/>
    <w:rsid w:val="00B62E8A"/>
    <w:rsid w:val="00B6337A"/>
    <w:rsid w:val="00B636FE"/>
    <w:rsid w:val="00B64032"/>
    <w:rsid w:val="00B641F7"/>
    <w:rsid w:val="00B649AE"/>
    <w:rsid w:val="00B651C1"/>
    <w:rsid w:val="00B66247"/>
    <w:rsid w:val="00B663CF"/>
    <w:rsid w:val="00B6668C"/>
    <w:rsid w:val="00B67AAB"/>
    <w:rsid w:val="00B67CAB"/>
    <w:rsid w:val="00B70B3B"/>
    <w:rsid w:val="00B71E66"/>
    <w:rsid w:val="00B7308B"/>
    <w:rsid w:val="00B732D2"/>
    <w:rsid w:val="00B73AB1"/>
    <w:rsid w:val="00B742A4"/>
    <w:rsid w:val="00B7436D"/>
    <w:rsid w:val="00B743AC"/>
    <w:rsid w:val="00B74F26"/>
    <w:rsid w:val="00B756C3"/>
    <w:rsid w:val="00B7589F"/>
    <w:rsid w:val="00B76B2A"/>
    <w:rsid w:val="00B77C57"/>
    <w:rsid w:val="00B80399"/>
    <w:rsid w:val="00B81B75"/>
    <w:rsid w:val="00B8298C"/>
    <w:rsid w:val="00B82A5E"/>
    <w:rsid w:val="00B84B93"/>
    <w:rsid w:val="00B850E2"/>
    <w:rsid w:val="00B85A43"/>
    <w:rsid w:val="00B85C87"/>
    <w:rsid w:val="00B86815"/>
    <w:rsid w:val="00B8732A"/>
    <w:rsid w:val="00B904CD"/>
    <w:rsid w:val="00B9054E"/>
    <w:rsid w:val="00B90578"/>
    <w:rsid w:val="00B909EE"/>
    <w:rsid w:val="00B91545"/>
    <w:rsid w:val="00B9179E"/>
    <w:rsid w:val="00B9225A"/>
    <w:rsid w:val="00B92BB3"/>
    <w:rsid w:val="00B93262"/>
    <w:rsid w:val="00B93616"/>
    <w:rsid w:val="00B9380D"/>
    <w:rsid w:val="00B94019"/>
    <w:rsid w:val="00B9493E"/>
    <w:rsid w:val="00B957F7"/>
    <w:rsid w:val="00B95936"/>
    <w:rsid w:val="00B96C15"/>
    <w:rsid w:val="00B97F1F"/>
    <w:rsid w:val="00BA008A"/>
    <w:rsid w:val="00BA04DC"/>
    <w:rsid w:val="00BA16CE"/>
    <w:rsid w:val="00BA1C1D"/>
    <w:rsid w:val="00BA23E8"/>
    <w:rsid w:val="00BA266A"/>
    <w:rsid w:val="00BA30C6"/>
    <w:rsid w:val="00BA4691"/>
    <w:rsid w:val="00BA4B6F"/>
    <w:rsid w:val="00BA4DEF"/>
    <w:rsid w:val="00BA6118"/>
    <w:rsid w:val="00BA7ABB"/>
    <w:rsid w:val="00BB03E4"/>
    <w:rsid w:val="00BB1D5D"/>
    <w:rsid w:val="00BB4E95"/>
    <w:rsid w:val="00BB6406"/>
    <w:rsid w:val="00BB6777"/>
    <w:rsid w:val="00BB7420"/>
    <w:rsid w:val="00BB7C13"/>
    <w:rsid w:val="00BB7FB8"/>
    <w:rsid w:val="00BC1940"/>
    <w:rsid w:val="00BC2841"/>
    <w:rsid w:val="00BC2999"/>
    <w:rsid w:val="00BC34C8"/>
    <w:rsid w:val="00BC4C70"/>
    <w:rsid w:val="00BC5344"/>
    <w:rsid w:val="00BC588A"/>
    <w:rsid w:val="00BC61EB"/>
    <w:rsid w:val="00BC6DB5"/>
    <w:rsid w:val="00BC7071"/>
    <w:rsid w:val="00BC7685"/>
    <w:rsid w:val="00BD0840"/>
    <w:rsid w:val="00BD1682"/>
    <w:rsid w:val="00BD18F7"/>
    <w:rsid w:val="00BD1CA7"/>
    <w:rsid w:val="00BD28E9"/>
    <w:rsid w:val="00BD2F6B"/>
    <w:rsid w:val="00BD30AC"/>
    <w:rsid w:val="00BD3B37"/>
    <w:rsid w:val="00BD44D2"/>
    <w:rsid w:val="00BD5D22"/>
    <w:rsid w:val="00BD63F1"/>
    <w:rsid w:val="00BD66BC"/>
    <w:rsid w:val="00BD6708"/>
    <w:rsid w:val="00BD713E"/>
    <w:rsid w:val="00BE02A6"/>
    <w:rsid w:val="00BE040C"/>
    <w:rsid w:val="00BE09DF"/>
    <w:rsid w:val="00BE2185"/>
    <w:rsid w:val="00BE2803"/>
    <w:rsid w:val="00BE2FB4"/>
    <w:rsid w:val="00BE3439"/>
    <w:rsid w:val="00BE48B9"/>
    <w:rsid w:val="00BE4A53"/>
    <w:rsid w:val="00BE5E9D"/>
    <w:rsid w:val="00BE6351"/>
    <w:rsid w:val="00BE667E"/>
    <w:rsid w:val="00BE70CC"/>
    <w:rsid w:val="00BE7D0D"/>
    <w:rsid w:val="00BE7D7E"/>
    <w:rsid w:val="00BF1610"/>
    <w:rsid w:val="00BF1B72"/>
    <w:rsid w:val="00BF1DA3"/>
    <w:rsid w:val="00BF282E"/>
    <w:rsid w:val="00BF2F4E"/>
    <w:rsid w:val="00BF3B87"/>
    <w:rsid w:val="00BF3F76"/>
    <w:rsid w:val="00BF4844"/>
    <w:rsid w:val="00BF4ACC"/>
    <w:rsid w:val="00BF59DF"/>
    <w:rsid w:val="00BF60AD"/>
    <w:rsid w:val="00BF78A4"/>
    <w:rsid w:val="00C01C1D"/>
    <w:rsid w:val="00C01E05"/>
    <w:rsid w:val="00C03252"/>
    <w:rsid w:val="00C03C4E"/>
    <w:rsid w:val="00C0561E"/>
    <w:rsid w:val="00C05ACB"/>
    <w:rsid w:val="00C0764E"/>
    <w:rsid w:val="00C1052F"/>
    <w:rsid w:val="00C10C3B"/>
    <w:rsid w:val="00C113FB"/>
    <w:rsid w:val="00C127DC"/>
    <w:rsid w:val="00C12AFD"/>
    <w:rsid w:val="00C12F09"/>
    <w:rsid w:val="00C13265"/>
    <w:rsid w:val="00C1361E"/>
    <w:rsid w:val="00C13632"/>
    <w:rsid w:val="00C14443"/>
    <w:rsid w:val="00C16CEB"/>
    <w:rsid w:val="00C204D9"/>
    <w:rsid w:val="00C20A9F"/>
    <w:rsid w:val="00C21003"/>
    <w:rsid w:val="00C21918"/>
    <w:rsid w:val="00C22968"/>
    <w:rsid w:val="00C2328F"/>
    <w:rsid w:val="00C25904"/>
    <w:rsid w:val="00C2618C"/>
    <w:rsid w:val="00C265BF"/>
    <w:rsid w:val="00C26DD7"/>
    <w:rsid w:val="00C30FBB"/>
    <w:rsid w:val="00C31174"/>
    <w:rsid w:val="00C31177"/>
    <w:rsid w:val="00C319F5"/>
    <w:rsid w:val="00C31E96"/>
    <w:rsid w:val="00C3216A"/>
    <w:rsid w:val="00C33C17"/>
    <w:rsid w:val="00C3577D"/>
    <w:rsid w:val="00C360F6"/>
    <w:rsid w:val="00C36860"/>
    <w:rsid w:val="00C36BAE"/>
    <w:rsid w:val="00C40189"/>
    <w:rsid w:val="00C4163A"/>
    <w:rsid w:val="00C42138"/>
    <w:rsid w:val="00C426C3"/>
    <w:rsid w:val="00C43243"/>
    <w:rsid w:val="00C439A6"/>
    <w:rsid w:val="00C44103"/>
    <w:rsid w:val="00C4422F"/>
    <w:rsid w:val="00C443B7"/>
    <w:rsid w:val="00C44A50"/>
    <w:rsid w:val="00C45269"/>
    <w:rsid w:val="00C456F6"/>
    <w:rsid w:val="00C45863"/>
    <w:rsid w:val="00C46577"/>
    <w:rsid w:val="00C46A59"/>
    <w:rsid w:val="00C46AFE"/>
    <w:rsid w:val="00C479DF"/>
    <w:rsid w:val="00C47AB2"/>
    <w:rsid w:val="00C50130"/>
    <w:rsid w:val="00C50C45"/>
    <w:rsid w:val="00C50F06"/>
    <w:rsid w:val="00C51B32"/>
    <w:rsid w:val="00C5288C"/>
    <w:rsid w:val="00C52C3E"/>
    <w:rsid w:val="00C5302C"/>
    <w:rsid w:val="00C53404"/>
    <w:rsid w:val="00C53A59"/>
    <w:rsid w:val="00C548E2"/>
    <w:rsid w:val="00C549DA"/>
    <w:rsid w:val="00C565E1"/>
    <w:rsid w:val="00C57335"/>
    <w:rsid w:val="00C609F9"/>
    <w:rsid w:val="00C61F10"/>
    <w:rsid w:val="00C643A3"/>
    <w:rsid w:val="00C64782"/>
    <w:rsid w:val="00C65A3A"/>
    <w:rsid w:val="00C65BA5"/>
    <w:rsid w:val="00C666CA"/>
    <w:rsid w:val="00C66879"/>
    <w:rsid w:val="00C7022A"/>
    <w:rsid w:val="00C704B9"/>
    <w:rsid w:val="00C709C0"/>
    <w:rsid w:val="00C71F20"/>
    <w:rsid w:val="00C7235E"/>
    <w:rsid w:val="00C729FB"/>
    <w:rsid w:val="00C72F2A"/>
    <w:rsid w:val="00C73150"/>
    <w:rsid w:val="00C732E6"/>
    <w:rsid w:val="00C75DB1"/>
    <w:rsid w:val="00C76016"/>
    <w:rsid w:val="00C7689A"/>
    <w:rsid w:val="00C76EEF"/>
    <w:rsid w:val="00C77237"/>
    <w:rsid w:val="00C80431"/>
    <w:rsid w:val="00C8153C"/>
    <w:rsid w:val="00C819BE"/>
    <w:rsid w:val="00C81C54"/>
    <w:rsid w:val="00C8364E"/>
    <w:rsid w:val="00C83F55"/>
    <w:rsid w:val="00C842D8"/>
    <w:rsid w:val="00C84726"/>
    <w:rsid w:val="00C84D18"/>
    <w:rsid w:val="00C873C2"/>
    <w:rsid w:val="00C87C92"/>
    <w:rsid w:val="00C87F94"/>
    <w:rsid w:val="00C87FD1"/>
    <w:rsid w:val="00C90153"/>
    <w:rsid w:val="00C90208"/>
    <w:rsid w:val="00C90F77"/>
    <w:rsid w:val="00C91789"/>
    <w:rsid w:val="00C91DC6"/>
    <w:rsid w:val="00C92651"/>
    <w:rsid w:val="00C9281A"/>
    <w:rsid w:val="00C92EFE"/>
    <w:rsid w:val="00C9305D"/>
    <w:rsid w:val="00C931C5"/>
    <w:rsid w:val="00C94D73"/>
    <w:rsid w:val="00C95762"/>
    <w:rsid w:val="00C957A5"/>
    <w:rsid w:val="00C95E3C"/>
    <w:rsid w:val="00C95F7E"/>
    <w:rsid w:val="00C97289"/>
    <w:rsid w:val="00CA0C3F"/>
    <w:rsid w:val="00CA2367"/>
    <w:rsid w:val="00CA299D"/>
    <w:rsid w:val="00CA32CB"/>
    <w:rsid w:val="00CA3E3F"/>
    <w:rsid w:val="00CA44B2"/>
    <w:rsid w:val="00CA49CA"/>
    <w:rsid w:val="00CA6374"/>
    <w:rsid w:val="00CA7D7E"/>
    <w:rsid w:val="00CB01EC"/>
    <w:rsid w:val="00CB035E"/>
    <w:rsid w:val="00CB03E1"/>
    <w:rsid w:val="00CB0D5F"/>
    <w:rsid w:val="00CB1A5D"/>
    <w:rsid w:val="00CB1B8A"/>
    <w:rsid w:val="00CB347F"/>
    <w:rsid w:val="00CB495A"/>
    <w:rsid w:val="00CB5844"/>
    <w:rsid w:val="00CB5AEB"/>
    <w:rsid w:val="00CB6BF6"/>
    <w:rsid w:val="00CB797B"/>
    <w:rsid w:val="00CB7B5E"/>
    <w:rsid w:val="00CB7D48"/>
    <w:rsid w:val="00CC035B"/>
    <w:rsid w:val="00CC1665"/>
    <w:rsid w:val="00CC3564"/>
    <w:rsid w:val="00CC380F"/>
    <w:rsid w:val="00CC4197"/>
    <w:rsid w:val="00CC430C"/>
    <w:rsid w:val="00CC4B5C"/>
    <w:rsid w:val="00CC557E"/>
    <w:rsid w:val="00CC6F7B"/>
    <w:rsid w:val="00CC7265"/>
    <w:rsid w:val="00CC76CB"/>
    <w:rsid w:val="00CD1CC9"/>
    <w:rsid w:val="00CD1DF6"/>
    <w:rsid w:val="00CD1F76"/>
    <w:rsid w:val="00CD2E1A"/>
    <w:rsid w:val="00CD36DE"/>
    <w:rsid w:val="00CD3A4F"/>
    <w:rsid w:val="00CD55CD"/>
    <w:rsid w:val="00CD5777"/>
    <w:rsid w:val="00CD6043"/>
    <w:rsid w:val="00CD62D6"/>
    <w:rsid w:val="00CD66E2"/>
    <w:rsid w:val="00CD6B5E"/>
    <w:rsid w:val="00CD6F27"/>
    <w:rsid w:val="00CD7C1B"/>
    <w:rsid w:val="00CE05D3"/>
    <w:rsid w:val="00CE0D2C"/>
    <w:rsid w:val="00CE0E7D"/>
    <w:rsid w:val="00CE0F0F"/>
    <w:rsid w:val="00CE18E0"/>
    <w:rsid w:val="00CE2162"/>
    <w:rsid w:val="00CE22B6"/>
    <w:rsid w:val="00CE2D3F"/>
    <w:rsid w:val="00CE2FC8"/>
    <w:rsid w:val="00CE450A"/>
    <w:rsid w:val="00CE450B"/>
    <w:rsid w:val="00CE4887"/>
    <w:rsid w:val="00CE5E5D"/>
    <w:rsid w:val="00CE69FF"/>
    <w:rsid w:val="00CE6C2C"/>
    <w:rsid w:val="00CE6DF8"/>
    <w:rsid w:val="00CE7190"/>
    <w:rsid w:val="00CF055B"/>
    <w:rsid w:val="00CF0699"/>
    <w:rsid w:val="00CF0BB9"/>
    <w:rsid w:val="00CF0DA4"/>
    <w:rsid w:val="00CF0F6A"/>
    <w:rsid w:val="00CF4255"/>
    <w:rsid w:val="00CF4370"/>
    <w:rsid w:val="00CF4DFC"/>
    <w:rsid w:val="00CF6187"/>
    <w:rsid w:val="00CF6EE9"/>
    <w:rsid w:val="00CF713E"/>
    <w:rsid w:val="00CF780F"/>
    <w:rsid w:val="00D005EE"/>
    <w:rsid w:val="00D011DC"/>
    <w:rsid w:val="00D01C13"/>
    <w:rsid w:val="00D022D2"/>
    <w:rsid w:val="00D02F18"/>
    <w:rsid w:val="00D03083"/>
    <w:rsid w:val="00D03EC0"/>
    <w:rsid w:val="00D04ACF"/>
    <w:rsid w:val="00D05AAE"/>
    <w:rsid w:val="00D05C74"/>
    <w:rsid w:val="00D06413"/>
    <w:rsid w:val="00D066F6"/>
    <w:rsid w:val="00D07090"/>
    <w:rsid w:val="00D073D5"/>
    <w:rsid w:val="00D07B95"/>
    <w:rsid w:val="00D07D4F"/>
    <w:rsid w:val="00D12D5C"/>
    <w:rsid w:val="00D13B93"/>
    <w:rsid w:val="00D14AA4"/>
    <w:rsid w:val="00D169C3"/>
    <w:rsid w:val="00D16F63"/>
    <w:rsid w:val="00D215DE"/>
    <w:rsid w:val="00D21D33"/>
    <w:rsid w:val="00D22668"/>
    <w:rsid w:val="00D2488A"/>
    <w:rsid w:val="00D25F76"/>
    <w:rsid w:val="00D27AB7"/>
    <w:rsid w:val="00D32983"/>
    <w:rsid w:val="00D33176"/>
    <w:rsid w:val="00D3367E"/>
    <w:rsid w:val="00D33CD2"/>
    <w:rsid w:val="00D33CEE"/>
    <w:rsid w:val="00D34BAE"/>
    <w:rsid w:val="00D34BBD"/>
    <w:rsid w:val="00D3569A"/>
    <w:rsid w:val="00D403E2"/>
    <w:rsid w:val="00D40599"/>
    <w:rsid w:val="00D41A99"/>
    <w:rsid w:val="00D420B2"/>
    <w:rsid w:val="00D43263"/>
    <w:rsid w:val="00D446C0"/>
    <w:rsid w:val="00D44EE8"/>
    <w:rsid w:val="00D454D4"/>
    <w:rsid w:val="00D4585A"/>
    <w:rsid w:val="00D46CBF"/>
    <w:rsid w:val="00D4758E"/>
    <w:rsid w:val="00D47A3B"/>
    <w:rsid w:val="00D5120A"/>
    <w:rsid w:val="00D515E9"/>
    <w:rsid w:val="00D51687"/>
    <w:rsid w:val="00D52D18"/>
    <w:rsid w:val="00D539E8"/>
    <w:rsid w:val="00D5401E"/>
    <w:rsid w:val="00D54422"/>
    <w:rsid w:val="00D55723"/>
    <w:rsid w:val="00D55B5A"/>
    <w:rsid w:val="00D56A81"/>
    <w:rsid w:val="00D57DE6"/>
    <w:rsid w:val="00D602D7"/>
    <w:rsid w:val="00D62D91"/>
    <w:rsid w:val="00D63C21"/>
    <w:rsid w:val="00D63E0B"/>
    <w:rsid w:val="00D63FC5"/>
    <w:rsid w:val="00D669FF"/>
    <w:rsid w:val="00D674F4"/>
    <w:rsid w:val="00D67B2D"/>
    <w:rsid w:val="00D67F06"/>
    <w:rsid w:val="00D705FD"/>
    <w:rsid w:val="00D7092D"/>
    <w:rsid w:val="00D70D43"/>
    <w:rsid w:val="00D7183C"/>
    <w:rsid w:val="00D7393B"/>
    <w:rsid w:val="00D73E80"/>
    <w:rsid w:val="00D7671E"/>
    <w:rsid w:val="00D76EC9"/>
    <w:rsid w:val="00D77684"/>
    <w:rsid w:val="00D77C68"/>
    <w:rsid w:val="00D8004C"/>
    <w:rsid w:val="00D803F0"/>
    <w:rsid w:val="00D81231"/>
    <w:rsid w:val="00D82781"/>
    <w:rsid w:val="00D833B1"/>
    <w:rsid w:val="00D83E68"/>
    <w:rsid w:val="00D8635E"/>
    <w:rsid w:val="00D863B9"/>
    <w:rsid w:val="00D867CB"/>
    <w:rsid w:val="00D8685C"/>
    <w:rsid w:val="00D86E7D"/>
    <w:rsid w:val="00D874FA"/>
    <w:rsid w:val="00D879DA"/>
    <w:rsid w:val="00D87B7E"/>
    <w:rsid w:val="00D909E3"/>
    <w:rsid w:val="00D920AE"/>
    <w:rsid w:val="00D93E91"/>
    <w:rsid w:val="00D94073"/>
    <w:rsid w:val="00D9431C"/>
    <w:rsid w:val="00D94A74"/>
    <w:rsid w:val="00D94CE5"/>
    <w:rsid w:val="00D95EB6"/>
    <w:rsid w:val="00D96B65"/>
    <w:rsid w:val="00D97ADB"/>
    <w:rsid w:val="00DA0586"/>
    <w:rsid w:val="00DA09FA"/>
    <w:rsid w:val="00DA0AC6"/>
    <w:rsid w:val="00DA0AE7"/>
    <w:rsid w:val="00DA1457"/>
    <w:rsid w:val="00DA1C3D"/>
    <w:rsid w:val="00DA1C57"/>
    <w:rsid w:val="00DA1FC1"/>
    <w:rsid w:val="00DA22DB"/>
    <w:rsid w:val="00DA43E3"/>
    <w:rsid w:val="00DA5269"/>
    <w:rsid w:val="00DA5846"/>
    <w:rsid w:val="00DA62F3"/>
    <w:rsid w:val="00DA66C4"/>
    <w:rsid w:val="00DA67C8"/>
    <w:rsid w:val="00DA79DA"/>
    <w:rsid w:val="00DB07A8"/>
    <w:rsid w:val="00DB0A01"/>
    <w:rsid w:val="00DB197E"/>
    <w:rsid w:val="00DB1B69"/>
    <w:rsid w:val="00DB3E91"/>
    <w:rsid w:val="00DB533C"/>
    <w:rsid w:val="00DC12B8"/>
    <w:rsid w:val="00DC12C3"/>
    <w:rsid w:val="00DC145C"/>
    <w:rsid w:val="00DC1BBC"/>
    <w:rsid w:val="00DC2453"/>
    <w:rsid w:val="00DC2E1A"/>
    <w:rsid w:val="00DC361F"/>
    <w:rsid w:val="00DC55A7"/>
    <w:rsid w:val="00DC5CCA"/>
    <w:rsid w:val="00DC60D9"/>
    <w:rsid w:val="00DC716E"/>
    <w:rsid w:val="00DD07FB"/>
    <w:rsid w:val="00DD0956"/>
    <w:rsid w:val="00DD117C"/>
    <w:rsid w:val="00DD2C3C"/>
    <w:rsid w:val="00DD2C5E"/>
    <w:rsid w:val="00DD3393"/>
    <w:rsid w:val="00DD4199"/>
    <w:rsid w:val="00DD4A68"/>
    <w:rsid w:val="00DD62AC"/>
    <w:rsid w:val="00DD79FA"/>
    <w:rsid w:val="00DD7B69"/>
    <w:rsid w:val="00DD7F5E"/>
    <w:rsid w:val="00DE0F34"/>
    <w:rsid w:val="00DE1997"/>
    <w:rsid w:val="00DE1A24"/>
    <w:rsid w:val="00DE470F"/>
    <w:rsid w:val="00DE593A"/>
    <w:rsid w:val="00DE595C"/>
    <w:rsid w:val="00DE5BA3"/>
    <w:rsid w:val="00DE6D78"/>
    <w:rsid w:val="00DF0B22"/>
    <w:rsid w:val="00DF18C3"/>
    <w:rsid w:val="00DF1B6F"/>
    <w:rsid w:val="00DF2B57"/>
    <w:rsid w:val="00DF31E6"/>
    <w:rsid w:val="00DF4404"/>
    <w:rsid w:val="00DF5D26"/>
    <w:rsid w:val="00DF6D62"/>
    <w:rsid w:val="00DF7DD0"/>
    <w:rsid w:val="00E0338E"/>
    <w:rsid w:val="00E05725"/>
    <w:rsid w:val="00E06A47"/>
    <w:rsid w:val="00E079A6"/>
    <w:rsid w:val="00E079C3"/>
    <w:rsid w:val="00E07F60"/>
    <w:rsid w:val="00E07FEC"/>
    <w:rsid w:val="00E115A5"/>
    <w:rsid w:val="00E11FBF"/>
    <w:rsid w:val="00E128A4"/>
    <w:rsid w:val="00E12935"/>
    <w:rsid w:val="00E12DE7"/>
    <w:rsid w:val="00E13921"/>
    <w:rsid w:val="00E141AA"/>
    <w:rsid w:val="00E14D07"/>
    <w:rsid w:val="00E175DE"/>
    <w:rsid w:val="00E17B4C"/>
    <w:rsid w:val="00E21581"/>
    <w:rsid w:val="00E22B9F"/>
    <w:rsid w:val="00E22D2E"/>
    <w:rsid w:val="00E22E2C"/>
    <w:rsid w:val="00E2317A"/>
    <w:rsid w:val="00E232BF"/>
    <w:rsid w:val="00E268C8"/>
    <w:rsid w:val="00E26A0E"/>
    <w:rsid w:val="00E31A52"/>
    <w:rsid w:val="00E32C24"/>
    <w:rsid w:val="00E33010"/>
    <w:rsid w:val="00E346DD"/>
    <w:rsid w:val="00E34A4C"/>
    <w:rsid w:val="00E36B5E"/>
    <w:rsid w:val="00E36BF9"/>
    <w:rsid w:val="00E36E9E"/>
    <w:rsid w:val="00E37147"/>
    <w:rsid w:val="00E40628"/>
    <w:rsid w:val="00E42184"/>
    <w:rsid w:val="00E436A4"/>
    <w:rsid w:val="00E45E87"/>
    <w:rsid w:val="00E47460"/>
    <w:rsid w:val="00E47C19"/>
    <w:rsid w:val="00E47D37"/>
    <w:rsid w:val="00E47DDD"/>
    <w:rsid w:val="00E47FD0"/>
    <w:rsid w:val="00E505F0"/>
    <w:rsid w:val="00E50C47"/>
    <w:rsid w:val="00E520E5"/>
    <w:rsid w:val="00E522C2"/>
    <w:rsid w:val="00E525E7"/>
    <w:rsid w:val="00E527BC"/>
    <w:rsid w:val="00E52B16"/>
    <w:rsid w:val="00E53FF7"/>
    <w:rsid w:val="00E54996"/>
    <w:rsid w:val="00E553D3"/>
    <w:rsid w:val="00E57378"/>
    <w:rsid w:val="00E57BF2"/>
    <w:rsid w:val="00E57E6D"/>
    <w:rsid w:val="00E602AA"/>
    <w:rsid w:val="00E6111B"/>
    <w:rsid w:val="00E623D8"/>
    <w:rsid w:val="00E62767"/>
    <w:rsid w:val="00E635BF"/>
    <w:rsid w:val="00E63CBE"/>
    <w:rsid w:val="00E63E56"/>
    <w:rsid w:val="00E64F38"/>
    <w:rsid w:val="00E658DF"/>
    <w:rsid w:val="00E65CCD"/>
    <w:rsid w:val="00E6733A"/>
    <w:rsid w:val="00E71555"/>
    <w:rsid w:val="00E72B8A"/>
    <w:rsid w:val="00E7310A"/>
    <w:rsid w:val="00E745F7"/>
    <w:rsid w:val="00E74794"/>
    <w:rsid w:val="00E74C80"/>
    <w:rsid w:val="00E750FC"/>
    <w:rsid w:val="00E7626B"/>
    <w:rsid w:val="00E76A53"/>
    <w:rsid w:val="00E77AAD"/>
    <w:rsid w:val="00E81F04"/>
    <w:rsid w:val="00E82B40"/>
    <w:rsid w:val="00E83382"/>
    <w:rsid w:val="00E839DF"/>
    <w:rsid w:val="00E84D3B"/>
    <w:rsid w:val="00E84F01"/>
    <w:rsid w:val="00E85040"/>
    <w:rsid w:val="00E864D6"/>
    <w:rsid w:val="00E87197"/>
    <w:rsid w:val="00E91581"/>
    <w:rsid w:val="00E923C5"/>
    <w:rsid w:val="00E9270F"/>
    <w:rsid w:val="00E93565"/>
    <w:rsid w:val="00E939DF"/>
    <w:rsid w:val="00E93D6F"/>
    <w:rsid w:val="00E94094"/>
    <w:rsid w:val="00E954A5"/>
    <w:rsid w:val="00E96C62"/>
    <w:rsid w:val="00E96F67"/>
    <w:rsid w:val="00EA0531"/>
    <w:rsid w:val="00EA054D"/>
    <w:rsid w:val="00EA1F88"/>
    <w:rsid w:val="00EA279A"/>
    <w:rsid w:val="00EA35EA"/>
    <w:rsid w:val="00EA3662"/>
    <w:rsid w:val="00EA377D"/>
    <w:rsid w:val="00EA3DE8"/>
    <w:rsid w:val="00EA4B4A"/>
    <w:rsid w:val="00EA4E37"/>
    <w:rsid w:val="00EA6216"/>
    <w:rsid w:val="00EA6AA1"/>
    <w:rsid w:val="00EB0560"/>
    <w:rsid w:val="00EB129A"/>
    <w:rsid w:val="00EB173C"/>
    <w:rsid w:val="00EB1AD2"/>
    <w:rsid w:val="00EB23B9"/>
    <w:rsid w:val="00EB362C"/>
    <w:rsid w:val="00EB4023"/>
    <w:rsid w:val="00EB4A0E"/>
    <w:rsid w:val="00EB5363"/>
    <w:rsid w:val="00EB5CF4"/>
    <w:rsid w:val="00EC04E5"/>
    <w:rsid w:val="00EC0816"/>
    <w:rsid w:val="00EC11CE"/>
    <w:rsid w:val="00EC1224"/>
    <w:rsid w:val="00EC14B4"/>
    <w:rsid w:val="00EC1D7D"/>
    <w:rsid w:val="00EC283A"/>
    <w:rsid w:val="00EC29CE"/>
    <w:rsid w:val="00EC336A"/>
    <w:rsid w:val="00EC3A8C"/>
    <w:rsid w:val="00EC46B2"/>
    <w:rsid w:val="00EC4A50"/>
    <w:rsid w:val="00EC4D7D"/>
    <w:rsid w:val="00EC55A4"/>
    <w:rsid w:val="00EC717C"/>
    <w:rsid w:val="00EC7D16"/>
    <w:rsid w:val="00EC7DCF"/>
    <w:rsid w:val="00ED144A"/>
    <w:rsid w:val="00ED1684"/>
    <w:rsid w:val="00ED344C"/>
    <w:rsid w:val="00ED3B09"/>
    <w:rsid w:val="00ED3EE3"/>
    <w:rsid w:val="00ED4FF5"/>
    <w:rsid w:val="00ED5550"/>
    <w:rsid w:val="00ED6090"/>
    <w:rsid w:val="00ED7A26"/>
    <w:rsid w:val="00ED7DB6"/>
    <w:rsid w:val="00EE0B71"/>
    <w:rsid w:val="00EE0D98"/>
    <w:rsid w:val="00EE1048"/>
    <w:rsid w:val="00EE1241"/>
    <w:rsid w:val="00EE19C6"/>
    <w:rsid w:val="00EE1D7E"/>
    <w:rsid w:val="00EE2C9A"/>
    <w:rsid w:val="00EE6173"/>
    <w:rsid w:val="00EE7100"/>
    <w:rsid w:val="00EE7D7F"/>
    <w:rsid w:val="00EF09ED"/>
    <w:rsid w:val="00EF1441"/>
    <w:rsid w:val="00EF1EDF"/>
    <w:rsid w:val="00EF294A"/>
    <w:rsid w:val="00EF48F3"/>
    <w:rsid w:val="00EF4B0B"/>
    <w:rsid w:val="00EF524A"/>
    <w:rsid w:val="00EF68F4"/>
    <w:rsid w:val="00EF6B28"/>
    <w:rsid w:val="00EF6E79"/>
    <w:rsid w:val="00EF786A"/>
    <w:rsid w:val="00EF7C7A"/>
    <w:rsid w:val="00F0104A"/>
    <w:rsid w:val="00F010CA"/>
    <w:rsid w:val="00F01367"/>
    <w:rsid w:val="00F014BA"/>
    <w:rsid w:val="00F04E16"/>
    <w:rsid w:val="00F05806"/>
    <w:rsid w:val="00F064CA"/>
    <w:rsid w:val="00F06FAD"/>
    <w:rsid w:val="00F07336"/>
    <w:rsid w:val="00F10795"/>
    <w:rsid w:val="00F107B2"/>
    <w:rsid w:val="00F12045"/>
    <w:rsid w:val="00F12EDD"/>
    <w:rsid w:val="00F13334"/>
    <w:rsid w:val="00F137C4"/>
    <w:rsid w:val="00F13EFE"/>
    <w:rsid w:val="00F14425"/>
    <w:rsid w:val="00F15DF4"/>
    <w:rsid w:val="00F16457"/>
    <w:rsid w:val="00F178CA"/>
    <w:rsid w:val="00F20584"/>
    <w:rsid w:val="00F20FDD"/>
    <w:rsid w:val="00F213EA"/>
    <w:rsid w:val="00F222F1"/>
    <w:rsid w:val="00F224BF"/>
    <w:rsid w:val="00F251D9"/>
    <w:rsid w:val="00F2630A"/>
    <w:rsid w:val="00F271DA"/>
    <w:rsid w:val="00F27929"/>
    <w:rsid w:val="00F27A1B"/>
    <w:rsid w:val="00F30248"/>
    <w:rsid w:val="00F30636"/>
    <w:rsid w:val="00F30CA9"/>
    <w:rsid w:val="00F31824"/>
    <w:rsid w:val="00F31FCB"/>
    <w:rsid w:val="00F33304"/>
    <w:rsid w:val="00F337B8"/>
    <w:rsid w:val="00F338B0"/>
    <w:rsid w:val="00F34F15"/>
    <w:rsid w:val="00F36C21"/>
    <w:rsid w:val="00F3758E"/>
    <w:rsid w:val="00F375BD"/>
    <w:rsid w:val="00F376E5"/>
    <w:rsid w:val="00F4066B"/>
    <w:rsid w:val="00F40E31"/>
    <w:rsid w:val="00F40F8C"/>
    <w:rsid w:val="00F410AC"/>
    <w:rsid w:val="00F41E81"/>
    <w:rsid w:val="00F42330"/>
    <w:rsid w:val="00F42333"/>
    <w:rsid w:val="00F4284E"/>
    <w:rsid w:val="00F42DD9"/>
    <w:rsid w:val="00F42FBB"/>
    <w:rsid w:val="00F43640"/>
    <w:rsid w:val="00F43B18"/>
    <w:rsid w:val="00F43D5C"/>
    <w:rsid w:val="00F46E40"/>
    <w:rsid w:val="00F472CB"/>
    <w:rsid w:val="00F5026E"/>
    <w:rsid w:val="00F519B1"/>
    <w:rsid w:val="00F53956"/>
    <w:rsid w:val="00F54352"/>
    <w:rsid w:val="00F5496E"/>
    <w:rsid w:val="00F54B00"/>
    <w:rsid w:val="00F54BD2"/>
    <w:rsid w:val="00F55396"/>
    <w:rsid w:val="00F5606F"/>
    <w:rsid w:val="00F56288"/>
    <w:rsid w:val="00F571FE"/>
    <w:rsid w:val="00F57F39"/>
    <w:rsid w:val="00F60171"/>
    <w:rsid w:val="00F604C3"/>
    <w:rsid w:val="00F6121A"/>
    <w:rsid w:val="00F61A2D"/>
    <w:rsid w:val="00F61BEF"/>
    <w:rsid w:val="00F61D76"/>
    <w:rsid w:val="00F624A7"/>
    <w:rsid w:val="00F62D61"/>
    <w:rsid w:val="00F62DD7"/>
    <w:rsid w:val="00F6302A"/>
    <w:rsid w:val="00F631ED"/>
    <w:rsid w:val="00F653F0"/>
    <w:rsid w:val="00F654B7"/>
    <w:rsid w:val="00F665FB"/>
    <w:rsid w:val="00F6751D"/>
    <w:rsid w:val="00F67827"/>
    <w:rsid w:val="00F67BFC"/>
    <w:rsid w:val="00F7019D"/>
    <w:rsid w:val="00F707F3"/>
    <w:rsid w:val="00F70D4D"/>
    <w:rsid w:val="00F70D94"/>
    <w:rsid w:val="00F7240A"/>
    <w:rsid w:val="00F72488"/>
    <w:rsid w:val="00F73B30"/>
    <w:rsid w:val="00F74279"/>
    <w:rsid w:val="00F74924"/>
    <w:rsid w:val="00F75EC7"/>
    <w:rsid w:val="00F76C7E"/>
    <w:rsid w:val="00F77CA0"/>
    <w:rsid w:val="00F801C2"/>
    <w:rsid w:val="00F80BA2"/>
    <w:rsid w:val="00F814C0"/>
    <w:rsid w:val="00F82EAC"/>
    <w:rsid w:val="00F83DD6"/>
    <w:rsid w:val="00F842F2"/>
    <w:rsid w:val="00F857C5"/>
    <w:rsid w:val="00F858F4"/>
    <w:rsid w:val="00F866B1"/>
    <w:rsid w:val="00F869EA"/>
    <w:rsid w:val="00F908DC"/>
    <w:rsid w:val="00F90951"/>
    <w:rsid w:val="00F90D71"/>
    <w:rsid w:val="00F91A99"/>
    <w:rsid w:val="00F91E9D"/>
    <w:rsid w:val="00F9241A"/>
    <w:rsid w:val="00F92E28"/>
    <w:rsid w:val="00F9400D"/>
    <w:rsid w:val="00F94FD6"/>
    <w:rsid w:val="00F96653"/>
    <w:rsid w:val="00F967A4"/>
    <w:rsid w:val="00F96990"/>
    <w:rsid w:val="00FA0D0A"/>
    <w:rsid w:val="00FA12AB"/>
    <w:rsid w:val="00FA1493"/>
    <w:rsid w:val="00FA165A"/>
    <w:rsid w:val="00FA36C6"/>
    <w:rsid w:val="00FA41C2"/>
    <w:rsid w:val="00FA458E"/>
    <w:rsid w:val="00FA4957"/>
    <w:rsid w:val="00FA579F"/>
    <w:rsid w:val="00FA5A62"/>
    <w:rsid w:val="00FA7BDC"/>
    <w:rsid w:val="00FA7D79"/>
    <w:rsid w:val="00FB1471"/>
    <w:rsid w:val="00FB3D8A"/>
    <w:rsid w:val="00FB42A0"/>
    <w:rsid w:val="00FB5B90"/>
    <w:rsid w:val="00FB6D57"/>
    <w:rsid w:val="00FB70A4"/>
    <w:rsid w:val="00FB76CB"/>
    <w:rsid w:val="00FB7C72"/>
    <w:rsid w:val="00FC0AEC"/>
    <w:rsid w:val="00FC0B48"/>
    <w:rsid w:val="00FC1702"/>
    <w:rsid w:val="00FC1D4B"/>
    <w:rsid w:val="00FC2BCC"/>
    <w:rsid w:val="00FC35C2"/>
    <w:rsid w:val="00FC366D"/>
    <w:rsid w:val="00FC3D10"/>
    <w:rsid w:val="00FC42EB"/>
    <w:rsid w:val="00FC5989"/>
    <w:rsid w:val="00FC5AE8"/>
    <w:rsid w:val="00FD020B"/>
    <w:rsid w:val="00FD1169"/>
    <w:rsid w:val="00FD1889"/>
    <w:rsid w:val="00FD2171"/>
    <w:rsid w:val="00FD29A6"/>
    <w:rsid w:val="00FD2A82"/>
    <w:rsid w:val="00FD32A1"/>
    <w:rsid w:val="00FD3825"/>
    <w:rsid w:val="00FD3973"/>
    <w:rsid w:val="00FD3E45"/>
    <w:rsid w:val="00FD4274"/>
    <w:rsid w:val="00FD4B79"/>
    <w:rsid w:val="00FD59AB"/>
    <w:rsid w:val="00FD5C8A"/>
    <w:rsid w:val="00FD5F2D"/>
    <w:rsid w:val="00FD5FBE"/>
    <w:rsid w:val="00FE0BEA"/>
    <w:rsid w:val="00FE0C04"/>
    <w:rsid w:val="00FE0F63"/>
    <w:rsid w:val="00FE1562"/>
    <w:rsid w:val="00FE1F74"/>
    <w:rsid w:val="00FE2C2C"/>
    <w:rsid w:val="00FE3BD1"/>
    <w:rsid w:val="00FE3F12"/>
    <w:rsid w:val="00FE70F1"/>
    <w:rsid w:val="00FE7FA5"/>
    <w:rsid w:val="00FF0533"/>
    <w:rsid w:val="00FF08E3"/>
    <w:rsid w:val="00FF114C"/>
    <w:rsid w:val="00FF2DAC"/>
    <w:rsid w:val="00FF36C8"/>
    <w:rsid w:val="00FF4243"/>
    <w:rsid w:val="00FF4EC6"/>
    <w:rsid w:val="00FF511C"/>
    <w:rsid w:val="00FF51A3"/>
    <w:rsid w:val="00FF572D"/>
    <w:rsid w:val="00FF57D2"/>
    <w:rsid w:val="00FF6A7B"/>
    <w:rsid w:val="00FF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0D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6D40D6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40D6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nhideWhenUsed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D40D6"/>
    <w:rPr>
      <w:rFonts w:ascii="Tahoma" w:eastAsia="Calibri" w:hAnsi="Tahoma" w:cs="Tahoma"/>
      <w:sz w:val="16"/>
      <w:szCs w:val="16"/>
    </w:rPr>
  </w:style>
  <w:style w:type="paragraph" w:customStyle="1" w:styleId="ConsPlusNonformat">
    <w:name w:val="ConsPlusNonformat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9">
    <w:name w:val="Table Grid"/>
    <w:basedOn w:val="a1"/>
    <w:uiPriority w:val="59"/>
    <w:rsid w:val="006D4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zag">
    <w:name w:val="zag"/>
    <w:basedOn w:val="a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basedOn w:val="a0"/>
    <w:uiPriority w:val="22"/>
    <w:qFormat/>
    <w:rsid w:val="006D40D6"/>
    <w:rPr>
      <w:b/>
      <w:bCs/>
    </w:rPr>
  </w:style>
  <w:style w:type="character" w:styleId="ab">
    <w:name w:val="Emphasis"/>
    <w:basedOn w:val="a0"/>
    <w:uiPriority w:val="20"/>
    <w:qFormat/>
    <w:rsid w:val="006D40D6"/>
    <w:rPr>
      <w:i/>
      <w:iCs/>
    </w:rPr>
  </w:style>
  <w:style w:type="paragraph" w:styleId="ac">
    <w:name w:val="Normal (Web)"/>
    <w:basedOn w:val="a"/>
    <w:uiPriority w:val="99"/>
    <w:semiHidden/>
    <w:unhideWhenUsed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6D40D6"/>
    <w:pPr>
      <w:ind w:left="720"/>
      <w:contextualSpacing/>
    </w:pPr>
  </w:style>
  <w:style w:type="character" w:customStyle="1" w:styleId="WW8Num8z2">
    <w:name w:val="WW8Num8z2"/>
    <w:rsid w:val="00E939DF"/>
    <w:rPr>
      <w:sz w:val="28"/>
      <w:szCs w:val="28"/>
    </w:rPr>
  </w:style>
  <w:style w:type="paragraph" w:customStyle="1" w:styleId="Style6">
    <w:name w:val="Style6"/>
    <w:basedOn w:val="a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96C1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B96C1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B96C1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B96C15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basedOn w:val="a0"/>
    <w:link w:val="5"/>
    <w:rsid w:val="00B96C1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B96C15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70">
    <w:name w:val="Заголовок 7 Знак"/>
    <w:basedOn w:val="a0"/>
    <w:link w:val="7"/>
    <w:rsid w:val="00B96C1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B96C15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rsid w:val="00B96C15"/>
    <w:rPr>
      <w:rFonts w:ascii="Arial" w:eastAsia="Times New Roman" w:hAnsi="Arial" w:cs="Arial"/>
      <w:lang w:eastAsia="ar-SA"/>
    </w:rPr>
  </w:style>
  <w:style w:type="character" w:customStyle="1" w:styleId="WW8Num3z2">
    <w:name w:val="WW8Num3z2"/>
    <w:rsid w:val="00B96C15"/>
    <w:rPr>
      <w:rFonts w:ascii="Wingdings" w:hAnsi="Wingdings"/>
    </w:rPr>
  </w:style>
  <w:style w:type="character" w:customStyle="1" w:styleId="WW8Num4z0">
    <w:name w:val="WW8Num4z0"/>
    <w:rsid w:val="00B96C15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B96C15"/>
  </w:style>
  <w:style w:type="character" w:customStyle="1" w:styleId="WW8Num4z2">
    <w:name w:val="WW8Num4z2"/>
    <w:rsid w:val="00B96C15"/>
    <w:rPr>
      <w:sz w:val="28"/>
      <w:szCs w:val="28"/>
    </w:rPr>
  </w:style>
  <w:style w:type="character" w:customStyle="1" w:styleId="WW8Num5z0">
    <w:name w:val="WW8Num5z0"/>
    <w:rsid w:val="00B96C15"/>
    <w:rPr>
      <w:rFonts w:ascii="Times New Roman" w:hAnsi="Times New Roman" w:cs="Times New Roman"/>
    </w:rPr>
  </w:style>
  <w:style w:type="character" w:customStyle="1" w:styleId="WW-Absatz-Standardschriftart">
    <w:name w:val="WW-Absatz-Standardschriftart"/>
    <w:rsid w:val="00B96C15"/>
  </w:style>
  <w:style w:type="character" w:customStyle="1" w:styleId="WW-Absatz-Standardschriftart1">
    <w:name w:val="WW-Absatz-Standardschriftart1"/>
    <w:rsid w:val="00B96C15"/>
  </w:style>
  <w:style w:type="character" w:customStyle="1" w:styleId="WW-Absatz-Standardschriftart11">
    <w:name w:val="WW-Absatz-Standardschriftart11"/>
    <w:rsid w:val="00B96C15"/>
  </w:style>
  <w:style w:type="character" w:customStyle="1" w:styleId="WW8Num6z0">
    <w:name w:val="WW8Num6z0"/>
    <w:rsid w:val="00B96C15"/>
    <w:rPr>
      <w:sz w:val="28"/>
      <w:szCs w:val="28"/>
    </w:rPr>
  </w:style>
  <w:style w:type="character" w:customStyle="1" w:styleId="WW8Num7z0">
    <w:name w:val="WW8Num7z0"/>
    <w:rsid w:val="00B96C15"/>
    <w:rPr>
      <w:rFonts w:ascii="Times New Roman" w:hAnsi="Times New Roman"/>
      <w:sz w:val="24"/>
      <w:szCs w:val="24"/>
    </w:rPr>
  </w:style>
  <w:style w:type="character" w:customStyle="1" w:styleId="WW8Num9z2">
    <w:name w:val="WW8Num9z2"/>
    <w:rsid w:val="00B96C15"/>
    <w:rPr>
      <w:sz w:val="28"/>
      <w:szCs w:val="28"/>
    </w:rPr>
  </w:style>
  <w:style w:type="character" w:customStyle="1" w:styleId="WW-Absatz-Standardschriftart111">
    <w:name w:val="WW-Absatz-Standardschriftart111"/>
    <w:rsid w:val="00B96C15"/>
  </w:style>
  <w:style w:type="character" w:customStyle="1" w:styleId="WW8Num3z0">
    <w:name w:val="WW8Num3z0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rsid w:val="00B96C15"/>
  </w:style>
  <w:style w:type="character" w:customStyle="1" w:styleId="WW-Absatz-Standardschriftart11111">
    <w:name w:val="WW-Absatz-Standardschriftart11111"/>
    <w:rsid w:val="00B96C15"/>
  </w:style>
  <w:style w:type="character" w:customStyle="1" w:styleId="21">
    <w:name w:val="Основной шрифт абзаца2"/>
    <w:rsid w:val="00B96C15"/>
  </w:style>
  <w:style w:type="character" w:customStyle="1" w:styleId="WW-Absatz-Standardschriftart111111">
    <w:name w:val="WW-Absatz-Standardschriftart111111"/>
    <w:rsid w:val="00B96C15"/>
  </w:style>
  <w:style w:type="character" w:customStyle="1" w:styleId="WW-Absatz-Standardschriftart1111111">
    <w:name w:val="WW-Absatz-Standardschriftart1111111"/>
    <w:rsid w:val="00B96C15"/>
  </w:style>
  <w:style w:type="character" w:customStyle="1" w:styleId="WW-Absatz-Standardschriftart11111111">
    <w:name w:val="WW-Absatz-Standardschriftart11111111"/>
    <w:rsid w:val="00B96C15"/>
  </w:style>
  <w:style w:type="character" w:customStyle="1" w:styleId="WW-Absatz-Standardschriftart111111111">
    <w:name w:val="WW-Absatz-Standardschriftart111111111"/>
    <w:rsid w:val="00B96C15"/>
  </w:style>
  <w:style w:type="character" w:customStyle="1" w:styleId="WW-Absatz-Standardschriftart1111111111">
    <w:name w:val="WW-Absatz-Standardschriftart1111111111"/>
    <w:rsid w:val="00B96C15"/>
  </w:style>
  <w:style w:type="character" w:customStyle="1" w:styleId="WW-Absatz-Standardschriftart11111111111">
    <w:name w:val="WW-Absatz-Standardschriftart11111111111"/>
    <w:rsid w:val="00B96C15"/>
  </w:style>
  <w:style w:type="character" w:customStyle="1" w:styleId="WW8Num2z0">
    <w:name w:val="WW8Num2z0"/>
    <w:rsid w:val="00B96C15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B96C15"/>
    <w:rPr>
      <w:rFonts w:ascii="Courier New" w:hAnsi="Courier New"/>
    </w:rPr>
  </w:style>
  <w:style w:type="character" w:customStyle="1" w:styleId="WW8Num2z2">
    <w:name w:val="WW8Num2z2"/>
    <w:rsid w:val="00B96C15"/>
    <w:rPr>
      <w:rFonts w:ascii="Wingdings" w:hAnsi="Wingdings"/>
    </w:rPr>
  </w:style>
  <w:style w:type="character" w:customStyle="1" w:styleId="WW8Num2z3">
    <w:name w:val="WW8Num2z3"/>
    <w:rsid w:val="00B96C15"/>
    <w:rPr>
      <w:rFonts w:ascii="Symbol" w:hAnsi="Symbol"/>
    </w:rPr>
  </w:style>
  <w:style w:type="character" w:customStyle="1" w:styleId="WW8Num3z1">
    <w:name w:val="WW8Num3z1"/>
    <w:rsid w:val="00B96C15"/>
    <w:rPr>
      <w:rFonts w:ascii="Courier New" w:hAnsi="Courier New"/>
    </w:rPr>
  </w:style>
  <w:style w:type="character" w:customStyle="1" w:styleId="WW8Num13z0">
    <w:name w:val="WW8Num13z0"/>
    <w:rsid w:val="00B96C15"/>
    <w:rPr>
      <w:rFonts w:ascii="Symbol" w:hAnsi="Symbol"/>
    </w:rPr>
  </w:style>
  <w:style w:type="character" w:customStyle="1" w:styleId="WW8Num13z1">
    <w:name w:val="WW8Num13z1"/>
    <w:rsid w:val="00B96C15"/>
    <w:rPr>
      <w:rFonts w:ascii="Courier New" w:hAnsi="Courier New"/>
    </w:rPr>
  </w:style>
  <w:style w:type="character" w:customStyle="1" w:styleId="WW8Num13z2">
    <w:name w:val="WW8Num13z2"/>
    <w:rsid w:val="00B96C15"/>
    <w:rPr>
      <w:rFonts w:ascii="Wingdings" w:hAnsi="Wingdings"/>
    </w:rPr>
  </w:style>
  <w:style w:type="character" w:customStyle="1" w:styleId="WW8Num14z0">
    <w:name w:val="WW8Num14z0"/>
    <w:rsid w:val="00B96C15"/>
    <w:rPr>
      <w:rFonts w:ascii="Symbol" w:hAnsi="Symbol"/>
    </w:rPr>
  </w:style>
  <w:style w:type="character" w:customStyle="1" w:styleId="WW8Num14z1">
    <w:name w:val="WW8Num14z1"/>
    <w:rsid w:val="00B96C15"/>
    <w:rPr>
      <w:rFonts w:ascii="Courier New" w:hAnsi="Courier New"/>
    </w:rPr>
  </w:style>
  <w:style w:type="character" w:customStyle="1" w:styleId="WW8Num14z2">
    <w:name w:val="WW8Num14z2"/>
    <w:rsid w:val="00B96C15"/>
    <w:rPr>
      <w:rFonts w:ascii="Wingdings" w:hAnsi="Wingdings"/>
    </w:rPr>
  </w:style>
  <w:style w:type="character" w:customStyle="1" w:styleId="WW8Num17z1">
    <w:name w:val="WW8Num17z1"/>
    <w:rsid w:val="00B96C15"/>
    <w:rPr>
      <w:rFonts w:ascii="Courier New" w:hAnsi="Courier New"/>
    </w:rPr>
  </w:style>
  <w:style w:type="character" w:customStyle="1" w:styleId="WW8Num17z2">
    <w:name w:val="WW8Num17z2"/>
    <w:rsid w:val="00B96C15"/>
    <w:rPr>
      <w:rFonts w:ascii="Wingdings" w:hAnsi="Wingdings"/>
    </w:rPr>
  </w:style>
  <w:style w:type="character" w:customStyle="1" w:styleId="WW8Num17z3">
    <w:name w:val="WW8Num17z3"/>
    <w:rsid w:val="00B96C15"/>
    <w:rPr>
      <w:rFonts w:ascii="Symbol" w:hAnsi="Symbol"/>
    </w:rPr>
  </w:style>
  <w:style w:type="character" w:customStyle="1" w:styleId="WW8Num20z1">
    <w:name w:val="WW8Num20z1"/>
    <w:rsid w:val="00B96C15"/>
    <w:rPr>
      <w:rFonts w:ascii="Courier New" w:hAnsi="Courier New"/>
    </w:rPr>
  </w:style>
  <w:style w:type="character" w:customStyle="1" w:styleId="WW8Num20z2">
    <w:name w:val="WW8Num20z2"/>
    <w:rsid w:val="00B96C15"/>
    <w:rPr>
      <w:rFonts w:ascii="Wingdings" w:hAnsi="Wingdings"/>
    </w:rPr>
  </w:style>
  <w:style w:type="character" w:customStyle="1" w:styleId="WW8Num20z3">
    <w:name w:val="WW8Num20z3"/>
    <w:rsid w:val="00B96C15"/>
    <w:rPr>
      <w:rFonts w:ascii="Symbol" w:hAnsi="Symbol"/>
    </w:rPr>
  </w:style>
  <w:style w:type="character" w:customStyle="1" w:styleId="WW8Num25z0">
    <w:name w:val="WW8Num25z0"/>
    <w:rsid w:val="00B96C15"/>
    <w:rPr>
      <w:rFonts w:ascii="Symbol" w:hAnsi="Symbol"/>
    </w:rPr>
  </w:style>
  <w:style w:type="character" w:customStyle="1" w:styleId="WW8Num25z1">
    <w:name w:val="WW8Num25z1"/>
    <w:rsid w:val="00B96C15"/>
    <w:rPr>
      <w:rFonts w:ascii="Courier New" w:hAnsi="Courier New"/>
    </w:rPr>
  </w:style>
  <w:style w:type="character" w:customStyle="1" w:styleId="WW8Num25z2">
    <w:name w:val="WW8Num25z2"/>
    <w:rsid w:val="00B96C15"/>
    <w:rPr>
      <w:rFonts w:ascii="Wingdings" w:hAnsi="Wingdings"/>
    </w:rPr>
  </w:style>
  <w:style w:type="character" w:customStyle="1" w:styleId="WW8Num27z0">
    <w:name w:val="WW8Num27z0"/>
    <w:rsid w:val="00B96C15"/>
    <w:rPr>
      <w:rFonts w:ascii="Symbol" w:hAnsi="Symbol"/>
    </w:rPr>
  </w:style>
  <w:style w:type="character" w:customStyle="1" w:styleId="WW8Num27z1">
    <w:name w:val="WW8Num27z1"/>
    <w:rsid w:val="00B96C15"/>
    <w:rPr>
      <w:rFonts w:ascii="Courier New" w:hAnsi="Courier New"/>
    </w:rPr>
  </w:style>
  <w:style w:type="character" w:customStyle="1" w:styleId="WW8Num27z2">
    <w:name w:val="WW8Num27z2"/>
    <w:rsid w:val="00B96C15"/>
    <w:rPr>
      <w:rFonts w:ascii="Wingdings" w:hAnsi="Wingdings"/>
    </w:rPr>
  </w:style>
  <w:style w:type="character" w:customStyle="1" w:styleId="WW8Num28z0">
    <w:name w:val="WW8Num28z0"/>
    <w:rsid w:val="00B96C15"/>
    <w:rPr>
      <w:rFonts w:ascii="Symbol" w:hAnsi="Symbol"/>
    </w:rPr>
  </w:style>
  <w:style w:type="character" w:customStyle="1" w:styleId="WW8Num28z1">
    <w:name w:val="WW8Num28z1"/>
    <w:rsid w:val="00B96C15"/>
    <w:rPr>
      <w:rFonts w:ascii="Courier New" w:hAnsi="Courier New"/>
    </w:rPr>
  </w:style>
  <w:style w:type="character" w:customStyle="1" w:styleId="WW8Num28z2">
    <w:name w:val="WW8Num28z2"/>
    <w:rsid w:val="00B96C15"/>
    <w:rPr>
      <w:rFonts w:ascii="Wingdings" w:hAnsi="Wingdings"/>
    </w:rPr>
  </w:style>
  <w:style w:type="character" w:customStyle="1" w:styleId="WW8Num30z0">
    <w:name w:val="WW8Num30z0"/>
    <w:rsid w:val="00B96C15"/>
    <w:rPr>
      <w:rFonts w:ascii="Times New Roman" w:hAnsi="Times New Roman" w:cs="Times New Roman"/>
    </w:rPr>
  </w:style>
  <w:style w:type="character" w:customStyle="1" w:styleId="WW8Num33z0">
    <w:name w:val="WW8Num33z0"/>
    <w:rsid w:val="00B96C15"/>
    <w:rPr>
      <w:rFonts w:ascii="Symbol" w:hAnsi="Symbol"/>
    </w:rPr>
  </w:style>
  <w:style w:type="character" w:customStyle="1" w:styleId="WW8Num33z1">
    <w:name w:val="WW8Num33z1"/>
    <w:rsid w:val="00B96C15"/>
    <w:rPr>
      <w:rFonts w:ascii="Courier New" w:hAnsi="Courier New"/>
    </w:rPr>
  </w:style>
  <w:style w:type="character" w:customStyle="1" w:styleId="WW8Num33z2">
    <w:name w:val="WW8Num33z2"/>
    <w:rsid w:val="00B96C15"/>
    <w:rPr>
      <w:rFonts w:ascii="Wingdings" w:hAnsi="Wingdings"/>
    </w:rPr>
  </w:style>
  <w:style w:type="character" w:customStyle="1" w:styleId="WW8NumSt8z0">
    <w:name w:val="WW8NumSt8z0"/>
    <w:rsid w:val="00B96C15"/>
    <w:rPr>
      <w:rFonts w:ascii="Times New Roman" w:hAnsi="Times New Roman" w:cs="Times New Roman"/>
    </w:rPr>
  </w:style>
  <w:style w:type="character" w:customStyle="1" w:styleId="WW8NumSt8z1">
    <w:name w:val="WW8NumSt8z1"/>
    <w:rsid w:val="00B96C15"/>
    <w:rPr>
      <w:rFonts w:ascii="Courier New" w:hAnsi="Courier New" w:cs="Courier New"/>
    </w:rPr>
  </w:style>
  <w:style w:type="character" w:customStyle="1" w:styleId="WW8NumSt8z2">
    <w:name w:val="WW8NumSt8z2"/>
    <w:rsid w:val="00B96C15"/>
    <w:rPr>
      <w:rFonts w:ascii="Wingdings" w:hAnsi="Wingdings"/>
    </w:rPr>
  </w:style>
  <w:style w:type="character" w:customStyle="1" w:styleId="WW8NumSt8z3">
    <w:name w:val="WW8NumSt8z3"/>
    <w:rsid w:val="00B96C15"/>
    <w:rPr>
      <w:rFonts w:ascii="Symbol" w:hAnsi="Symbol"/>
    </w:rPr>
  </w:style>
  <w:style w:type="character" w:customStyle="1" w:styleId="WW8NumSt11z0">
    <w:name w:val="WW8NumSt11z0"/>
    <w:rsid w:val="00B96C15"/>
    <w:rPr>
      <w:rFonts w:ascii="Times New Roman" w:hAnsi="Times New Roman" w:cs="Times New Roman"/>
    </w:rPr>
  </w:style>
  <w:style w:type="character" w:customStyle="1" w:styleId="WW8NumSt12z0">
    <w:name w:val="WW8NumSt12z0"/>
    <w:rsid w:val="00B96C15"/>
    <w:rPr>
      <w:rFonts w:ascii="Times New Roman" w:hAnsi="Times New Roman" w:cs="Times New Roman"/>
    </w:rPr>
  </w:style>
  <w:style w:type="character" w:customStyle="1" w:styleId="WW8NumSt13z0">
    <w:name w:val="WW8NumSt13z0"/>
    <w:rsid w:val="00B96C15"/>
    <w:rPr>
      <w:rFonts w:ascii="Times New Roman" w:hAnsi="Times New Roman" w:cs="Times New Roman"/>
    </w:rPr>
  </w:style>
  <w:style w:type="character" w:customStyle="1" w:styleId="11">
    <w:name w:val="Основной шрифт абзаца1"/>
    <w:rsid w:val="00B96C15"/>
  </w:style>
  <w:style w:type="character" w:styleId="ae">
    <w:name w:val="page number"/>
    <w:basedOn w:val="11"/>
    <w:rsid w:val="00B96C15"/>
  </w:style>
  <w:style w:type="character" w:customStyle="1" w:styleId="af">
    <w:name w:val="Символ нумерации"/>
    <w:rsid w:val="00B96C15"/>
    <w:rPr>
      <w:sz w:val="28"/>
      <w:szCs w:val="28"/>
    </w:rPr>
  </w:style>
  <w:style w:type="character" w:customStyle="1" w:styleId="WW8Num5z2">
    <w:name w:val="WW8Num5z2"/>
    <w:rsid w:val="00B96C15"/>
    <w:rPr>
      <w:sz w:val="28"/>
      <w:szCs w:val="28"/>
    </w:rPr>
  </w:style>
  <w:style w:type="character" w:customStyle="1" w:styleId="af0">
    <w:name w:val="Маркеры списка"/>
    <w:rsid w:val="00B96C15"/>
    <w:rPr>
      <w:rFonts w:ascii="OpenSymbol" w:eastAsia="OpenSymbol" w:hAnsi="OpenSymbol" w:cs="OpenSymbol"/>
    </w:rPr>
  </w:style>
  <w:style w:type="character" w:customStyle="1" w:styleId="FontStyle13">
    <w:name w:val="Font Style13"/>
    <w:rsid w:val="00B96C15"/>
    <w:rPr>
      <w:rFonts w:ascii="Times New Roman" w:hAnsi="Times New Roman" w:cs="Times New Roman"/>
      <w:spacing w:val="20"/>
      <w:sz w:val="18"/>
      <w:szCs w:val="18"/>
    </w:rPr>
  </w:style>
  <w:style w:type="paragraph" w:customStyle="1" w:styleId="af1">
    <w:name w:val="Заголовок"/>
    <w:basedOn w:val="a"/>
    <w:next w:val="af2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basedOn w:val="a0"/>
    <w:link w:val="af2"/>
    <w:rsid w:val="00B96C1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4">
    <w:name w:val="List"/>
    <w:basedOn w:val="af2"/>
    <w:rsid w:val="00B96C15"/>
    <w:rPr>
      <w:rFonts w:cs="Mangal"/>
    </w:rPr>
  </w:style>
  <w:style w:type="paragraph" w:customStyle="1" w:styleId="22">
    <w:name w:val="Название2"/>
    <w:basedOn w:val="a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2">
    <w:name w:val="Основной текст 21"/>
    <w:basedOn w:val="a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basedOn w:val="a0"/>
    <w:link w:val="af5"/>
    <w:rsid w:val="00B96C1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3">
    <w:name w:val="Основной текст с отступом 21"/>
    <w:basedOn w:val="a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rsid w:val="00B96C15"/>
  </w:style>
  <w:style w:type="paragraph" w:customStyle="1" w:styleId="Style10">
    <w:name w:val="Style10"/>
    <w:basedOn w:val="a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B96C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2">
    <w:name w:val="Body Text Indent 3"/>
    <w:basedOn w:val="a"/>
    <w:link w:val="33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basedOn w:val="a0"/>
    <w:link w:val="32"/>
    <w:semiHidden/>
    <w:rsid w:val="00B96C15"/>
    <w:rPr>
      <w:rFonts w:ascii="Times New Roman" w:eastAsia="Times New Roman" w:hAnsi="Times New Roman" w:cs="Times New Roman"/>
      <w:sz w:val="20"/>
      <w:szCs w:val="28"/>
      <w:lang w:eastAsia="ru-RU"/>
    </w:rPr>
  </w:style>
  <w:style w:type="character" w:customStyle="1" w:styleId="FontStyle15">
    <w:name w:val="Font Style15"/>
    <w:rsid w:val="00B96C15"/>
    <w:rPr>
      <w:rFonts w:ascii="Times New Roman" w:hAnsi="Times New Roman" w:cs="Times New Roman"/>
      <w:b/>
      <w:bCs/>
      <w:spacing w:val="30"/>
      <w:sz w:val="18"/>
      <w:szCs w:val="18"/>
    </w:rPr>
  </w:style>
  <w:style w:type="character" w:customStyle="1" w:styleId="FontStyle17">
    <w:name w:val="Font Style17"/>
    <w:rsid w:val="00B96C15"/>
    <w:rPr>
      <w:rFonts w:ascii="Times New Roman" w:hAnsi="Times New Roman" w:cs="Times New Roman"/>
      <w:spacing w:val="20"/>
      <w:sz w:val="18"/>
      <w:szCs w:val="18"/>
    </w:rPr>
  </w:style>
  <w:style w:type="paragraph" w:customStyle="1" w:styleId="Style2">
    <w:name w:val="Style2"/>
    <w:basedOn w:val="a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rsid w:val="00B96C15"/>
    <w:rPr>
      <w:rFonts w:ascii="Times New Roman" w:hAnsi="Times New Roman" w:cs="Times New Roman"/>
      <w:spacing w:val="40"/>
      <w:sz w:val="8"/>
      <w:szCs w:val="8"/>
    </w:rPr>
  </w:style>
  <w:style w:type="paragraph" w:styleId="34">
    <w:name w:val="Body Text 3"/>
    <w:basedOn w:val="a"/>
    <w:link w:val="35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semiHidden/>
    <w:rsid w:val="00B96C1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B96C15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styleId="afa">
    <w:name w:val="Hyperlink"/>
    <w:rsid w:val="00B96C15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subheader">
    <w:name w:val="subheader"/>
    <w:basedOn w:val="a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basedOn w:val="a0"/>
    <w:link w:val="26"/>
    <w:semiHidden/>
    <w:rsid w:val="00B96C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rsid w:val="00B96C15"/>
    <w:pPr>
      <w:widowControl w:val="0"/>
      <w:autoSpaceDE w:val="0"/>
      <w:autoSpaceDN w:val="0"/>
      <w:adjustRightInd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rsid w:val="00B96C15"/>
    <w:rPr>
      <w:rFonts w:ascii="Times New Roman" w:hAnsi="Times New Roman" w:cs="Times New Roman"/>
      <w:b/>
      <w:bCs/>
      <w:spacing w:val="20"/>
      <w:sz w:val="16"/>
      <w:szCs w:val="16"/>
    </w:rPr>
  </w:style>
  <w:style w:type="paragraph" w:customStyle="1" w:styleId="16">
    <w:name w:val="Знак Знак Знак1 Знак"/>
    <w:basedOn w:val="a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semiHidden/>
    <w:rsid w:val="00B96C15"/>
    <w:rPr>
      <w:color w:val="800080"/>
      <w:u w:val="single"/>
    </w:rPr>
  </w:style>
  <w:style w:type="paragraph" w:customStyle="1" w:styleId="17">
    <w:name w:val="Обычный1"/>
    <w:rsid w:val="007D1EE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8">
    <w:name w:val="Абзац списка1"/>
    <w:basedOn w:val="a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rsid w:val="007D1EEA"/>
    <w:rPr>
      <w:rFonts w:cs="Times New Roman"/>
    </w:rPr>
  </w:style>
  <w:style w:type="paragraph" w:customStyle="1" w:styleId="NoSpacing1">
    <w:name w:val="No Spacing1"/>
    <w:link w:val="NoSpacingChar"/>
    <w:rsid w:val="007D1EEA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NoSpacingChar">
    <w:name w:val="No Spacing Char"/>
    <w:link w:val="NoSpacing1"/>
    <w:locked/>
    <w:rsid w:val="007D1EEA"/>
    <w:rPr>
      <w:rFonts w:ascii="Calibri" w:eastAsia="Times New Roman" w:hAnsi="Calibri" w:cs="Calibri"/>
    </w:rPr>
  </w:style>
  <w:style w:type="paragraph" w:styleId="afc">
    <w:name w:val="Title"/>
    <w:basedOn w:val="a"/>
    <w:link w:val="afd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basedOn w:val="a0"/>
    <w:link w:val="afc"/>
    <w:rsid w:val="007D1EEA"/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rsid w:val="007D1EEA"/>
    <w:rPr>
      <w:color w:val="auto"/>
      <w:sz w:val="26"/>
    </w:rPr>
  </w:style>
  <w:style w:type="character" w:customStyle="1" w:styleId="36">
    <w:name w:val="Знак Знак3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rsid w:val="007D1EE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f0">
    <w:name w:val="Знак Знак Знак Знак Знак Знак Знак Знак Знак Знак"/>
    <w:basedOn w:val="a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rsid w:val="007D1EE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1"/>
    <w:qFormat/>
    <w:rsid w:val="00A9790D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0D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6D40D6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40D6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nhideWhenUsed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D40D6"/>
    <w:rPr>
      <w:rFonts w:ascii="Tahoma" w:eastAsia="Calibri" w:hAnsi="Tahoma" w:cs="Tahoma"/>
      <w:sz w:val="16"/>
      <w:szCs w:val="16"/>
    </w:rPr>
  </w:style>
  <w:style w:type="paragraph" w:customStyle="1" w:styleId="ConsPlusNonformat">
    <w:name w:val="ConsPlusNonformat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9">
    <w:name w:val="Table Grid"/>
    <w:basedOn w:val="a1"/>
    <w:uiPriority w:val="59"/>
    <w:rsid w:val="006D4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zag">
    <w:name w:val="zag"/>
    <w:basedOn w:val="a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basedOn w:val="a0"/>
    <w:uiPriority w:val="22"/>
    <w:qFormat/>
    <w:rsid w:val="006D40D6"/>
    <w:rPr>
      <w:b/>
      <w:bCs/>
    </w:rPr>
  </w:style>
  <w:style w:type="character" w:styleId="ab">
    <w:name w:val="Emphasis"/>
    <w:basedOn w:val="a0"/>
    <w:uiPriority w:val="20"/>
    <w:qFormat/>
    <w:rsid w:val="006D40D6"/>
    <w:rPr>
      <w:i/>
      <w:iCs/>
    </w:rPr>
  </w:style>
  <w:style w:type="paragraph" w:styleId="ac">
    <w:name w:val="Normal (Web)"/>
    <w:basedOn w:val="a"/>
    <w:uiPriority w:val="99"/>
    <w:semiHidden/>
    <w:unhideWhenUsed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6D40D6"/>
    <w:pPr>
      <w:ind w:left="720"/>
      <w:contextualSpacing/>
    </w:pPr>
  </w:style>
  <w:style w:type="character" w:customStyle="1" w:styleId="WW8Num8z2">
    <w:name w:val="WW8Num8z2"/>
    <w:rsid w:val="00E939DF"/>
    <w:rPr>
      <w:sz w:val="28"/>
      <w:szCs w:val="28"/>
    </w:rPr>
  </w:style>
  <w:style w:type="paragraph" w:customStyle="1" w:styleId="Style6">
    <w:name w:val="Style6"/>
    <w:basedOn w:val="a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96C1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B96C1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B96C1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B96C15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basedOn w:val="a0"/>
    <w:link w:val="5"/>
    <w:rsid w:val="00B96C1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B96C15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70">
    <w:name w:val="Заголовок 7 Знак"/>
    <w:basedOn w:val="a0"/>
    <w:link w:val="7"/>
    <w:rsid w:val="00B96C1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B96C15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rsid w:val="00B96C15"/>
    <w:rPr>
      <w:rFonts w:ascii="Arial" w:eastAsia="Times New Roman" w:hAnsi="Arial" w:cs="Arial"/>
      <w:lang w:eastAsia="ar-SA"/>
    </w:rPr>
  </w:style>
  <w:style w:type="character" w:customStyle="1" w:styleId="WW8Num3z2">
    <w:name w:val="WW8Num3z2"/>
    <w:rsid w:val="00B96C15"/>
    <w:rPr>
      <w:rFonts w:ascii="Wingdings" w:hAnsi="Wingdings"/>
    </w:rPr>
  </w:style>
  <w:style w:type="character" w:customStyle="1" w:styleId="WW8Num4z0">
    <w:name w:val="WW8Num4z0"/>
    <w:rsid w:val="00B96C15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B96C15"/>
  </w:style>
  <w:style w:type="character" w:customStyle="1" w:styleId="WW8Num4z2">
    <w:name w:val="WW8Num4z2"/>
    <w:rsid w:val="00B96C15"/>
    <w:rPr>
      <w:sz w:val="28"/>
      <w:szCs w:val="28"/>
    </w:rPr>
  </w:style>
  <w:style w:type="character" w:customStyle="1" w:styleId="WW8Num5z0">
    <w:name w:val="WW8Num5z0"/>
    <w:rsid w:val="00B96C15"/>
    <w:rPr>
      <w:rFonts w:ascii="Times New Roman" w:hAnsi="Times New Roman" w:cs="Times New Roman"/>
    </w:rPr>
  </w:style>
  <w:style w:type="character" w:customStyle="1" w:styleId="WW-Absatz-Standardschriftart">
    <w:name w:val="WW-Absatz-Standardschriftart"/>
    <w:rsid w:val="00B96C15"/>
  </w:style>
  <w:style w:type="character" w:customStyle="1" w:styleId="WW-Absatz-Standardschriftart1">
    <w:name w:val="WW-Absatz-Standardschriftart1"/>
    <w:rsid w:val="00B96C15"/>
  </w:style>
  <w:style w:type="character" w:customStyle="1" w:styleId="WW-Absatz-Standardschriftart11">
    <w:name w:val="WW-Absatz-Standardschriftart11"/>
    <w:rsid w:val="00B96C15"/>
  </w:style>
  <w:style w:type="character" w:customStyle="1" w:styleId="WW8Num6z0">
    <w:name w:val="WW8Num6z0"/>
    <w:rsid w:val="00B96C15"/>
    <w:rPr>
      <w:sz w:val="28"/>
      <w:szCs w:val="28"/>
    </w:rPr>
  </w:style>
  <w:style w:type="character" w:customStyle="1" w:styleId="WW8Num7z0">
    <w:name w:val="WW8Num7z0"/>
    <w:rsid w:val="00B96C15"/>
    <w:rPr>
      <w:rFonts w:ascii="Times New Roman" w:hAnsi="Times New Roman"/>
      <w:sz w:val="24"/>
      <w:szCs w:val="24"/>
    </w:rPr>
  </w:style>
  <w:style w:type="character" w:customStyle="1" w:styleId="WW8Num9z2">
    <w:name w:val="WW8Num9z2"/>
    <w:rsid w:val="00B96C15"/>
    <w:rPr>
      <w:sz w:val="28"/>
      <w:szCs w:val="28"/>
    </w:rPr>
  </w:style>
  <w:style w:type="character" w:customStyle="1" w:styleId="WW-Absatz-Standardschriftart111">
    <w:name w:val="WW-Absatz-Standardschriftart111"/>
    <w:rsid w:val="00B96C15"/>
  </w:style>
  <w:style w:type="character" w:customStyle="1" w:styleId="WW8Num3z0">
    <w:name w:val="WW8Num3z0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rsid w:val="00B96C15"/>
  </w:style>
  <w:style w:type="character" w:customStyle="1" w:styleId="WW-Absatz-Standardschriftart11111">
    <w:name w:val="WW-Absatz-Standardschriftart11111"/>
    <w:rsid w:val="00B96C15"/>
  </w:style>
  <w:style w:type="character" w:customStyle="1" w:styleId="21">
    <w:name w:val="Основной шрифт абзаца2"/>
    <w:rsid w:val="00B96C15"/>
  </w:style>
  <w:style w:type="character" w:customStyle="1" w:styleId="WW-Absatz-Standardschriftart111111">
    <w:name w:val="WW-Absatz-Standardschriftart111111"/>
    <w:rsid w:val="00B96C15"/>
  </w:style>
  <w:style w:type="character" w:customStyle="1" w:styleId="WW-Absatz-Standardschriftart1111111">
    <w:name w:val="WW-Absatz-Standardschriftart1111111"/>
    <w:rsid w:val="00B96C15"/>
  </w:style>
  <w:style w:type="character" w:customStyle="1" w:styleId="WW-Absatz-Standardschriftart11111111">
    <w:name w:val="WW-Absatz-Standardschriftart11111111"/>
    <w:rsid w:val="00B96C15"/>
  </w:style>
  <w:style w:type="character" w:customStyle="1" w:styleId="WW-Absatz-Standardschriftart111111111">
    <w:name w:val="WW-Absatz-Standardschriftart111111111"/>
    <w:rsid w:val="00B96C15"/>
  </w:style>
  <w:style w:type="character" w:customStyle="1" w:styleId="WW-Absatz-Standardschriftart1111111111">
    <w:name w:val="WW-Absatz-Standardschriftart1111111111"/>
    <w:rsid w:val="00B96C15"/>
  </w:style>
  <w:style w:type="character" w:customStyle="1" w:styleId="WW-Absatz-Standardschriftart11111111111">
    <w:name w:val="WW-Absatz-Standardschriftart11111111111"/>
    <w:rsid w:val="00B96C15"/>
  </w:style>
  <w:style w:type="character" w:customStyle="1" w:styleId="WW8Num2z0">
    <w:name w:val="WW8Num2z0"/>
    <w:rsid w:val="00B96C15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B96C15"/>
    <w:rPr>
      <w:rFonts w:ascii="Courier New" w:hAnsi="Courier New"/>
    </w:rPr>
  </w:style>
  <w:style w:type="character" w:customStyle="1" w:styleId="WW8Num2z2">
    <w:name w:val="WW8Num2z2"/>
    <w:rsid w:val="00B96C15"/>
    <w:rPr>
      <w:rFonts w:ascii="Wingdings" w:hAnsi="Wingdings"/>
    </w:rPr>
  </w:style>
  <w:style w:type="character" w:customStyle="1" w:styleId="WW8Num2z3">
    <w:name w:val="WW8Num2z3"/>
    <w:rsid w:val="00B96C15"/>
    <w:rPr>
      <w:rFonts w:ascii="Symbol" w:hAnsi="Symbol"/>
    </w:rPr>
  </w:style>
  <w:style w:type="character" w:customStyle="1" w:styleId="WW8Num3z1">
    <w:name w:val="WW8Num3z1"/>
    <w:rsid w:val="00B96C15"/>
    <w:rPr>
      <w:rFonts w:ascii="Courier New" w:hAnsi="Courier New"/>
    </w:rPr>
  </w:style>
  <w:style w:type="character" w:customStyle="1" w:styleId="WW8Num13z0">
    <w:name w:val="WW8Num13z0"/>
    <w:rsid w:val="00B96C15"/>
    <w:rPr>
      <w:rFonts w:ascii="Symbol" w:hAnsi="Symbol"/>
    </w:rPr>
  </w:style>
  <w:style w:type="character" w:customStyle="1" w:styleId="WW8Num13z1">
    <w:name w:val="WW8Num13z1"/>
    <w:rsid w:val="00B96C15"/>
    <w:rPr>
      <w:rFonts w:ascii="Courier New" w:hAnsi="Courier New"/>
    </w:rPr>
  </w:style>
  <w:style w:type="character" w:customStyle="1" w:styleId="WW8Num13z2">
    <w:name w:val="WW8Num13z2"/>
    <w:rsid w:val="00B96C15"/>
    <w:rPr>
      <w:rFonts w:ascii="Wingdings" w:hAnsi="Wingdings"/>
    </w:rPr>
  </w:style>
  <w:style w:type="character" w:customStyle="1" w:styleId="WW8Num14z0">
    <w:name w:val="WW8Num14z0"/>
    <w:rsid w:val="00B96C15"/>
    <w:rPr>
      <w:rFonts w:ascii="Symbol" w:hAnsi="Symbol"/>
    </w:rPr>
  </w:style>
  <w:style w:type="character" w:customStyle="1" w:styleId="WW8Num14z1">
    <w:name w:val="WW8Num14z1"/>
    <w:rsid w:val="00B96C15"/>
    <w:rPr>
      <w:rFonts w:ascii="Courier New" w:hAnsi="Courier New"/>
    </w:rPr>
  </w:style>
  <w:style w:type="character" w:customStyle="1" w:styleId="WW8Num14z2">
    <w:name w:val="WW8Num14z2"/>
    <w:rsid w:val="00B96C15"/>
    <w:rPr>
      <w:rFonts w:ascii="Wingdings" w:hAnsi="Wingdings"/>
    </w:rPr>
  </w:style>
  <w:style w:type="character" w:customStyle="1" w:styleId="WW8Num17z1">
    <w:name w:val="WW8Num17z1"/>
    <w:rsid w:val="00B96C15"/>
    <w:rPr>
      <w:rFonts w:ascii="Courier New" w:hAnsi="Courier New"/>
    </w:rPr>
  </w:style>
  <w:style w:type="character" w:customStyle="1" w:styleId="WW8Num17z2">
    <w:name w:val="WW8Num17z2"/>
    <w:rsid w:val="00B96C15"/>
    <w:rPr>
      <w:rFonts w:ascii="Wingdings" w:hAnsi="Wingdings"/>
    </w:rPr>
  </w:style>
  <w:style w:type="character" w:customStyle="1" w:styleId="WW8Num17z3">
    <w:name w:val="WW8Num17z3"/>
    <w:rsid w:val="00B96C15"/>
    <w:rPr>
      <w:rFonts w:ascii="Symbol" w:hAnsi="Symbol"/>
    </w:rPr>
  </w:style>
  <w:style w:type="character" w:customStyle="1" w:styleId="WW8Num20z1">
    <w:name w:val="WW8Num20z1"/>
    <w:rsid w:val="00B96C15"/>
    <w:rPr>
      <w:rFonts w:ascii="Courier New" w:hAnsi="Courier New"/>
    </w:rPr>
  </w:style>
  <w:style w:type="character" w:customStyle="1" w:styleId="WW8Num20z2">
    <w:name w:val="WW8Num20z2"/>
    <w:rsid w:val="00B96C15"/>
    <w:rPr>
      <w:rFonts w:ascii="Wingdings" w:hAnsi="Wingdings"/>
    </w:rPr>
  </w:style>
  <w:style w:type="character" w:customStyle="1" w:styleId="WW8Num20z3">
    <w:name w:val="WW8Num20z3"/>
    <w:rsid w:val="00B96C15"/>
    <w:rPr>
      <w:rFonts w:ascii="Symbol" w:hAnsi="Symbol"/>
    </w:rPr>
  </w:style>
  <w:style w:type="character" w:customStyle="1" w:styleId="WW8Num25z0">
    <w:name w:val="WW8Num25z0"/>
    <w:rsid w:val="00B96C15"/>
    <w:rPr>
      <w:rFonts w:ascii="Symbol" w:hAnsi="Symbol"/>
    </w:rPr>
  </w:style>
  <w:style w:type="character" w:customStyle="1" w:styleId="WW8Num25z1">
    <w:name w:val="WW8Num25z1"/>
    <w:rsid w:val="00B96C15"/>
    <w:rPr>
      <w:rFonts w:ascii="Courier New" w:hAnsi="Courier New"/>
    </w:rPr>
  </w:style>
  <w:style w:type="character" w:customStyle="1" w:styleId="WW8Num25z2">
    <w:name w:val="WW8Num25z2"/>
    <w:rsid w:val="00B96C15"/>
    <w:rPr>
      <w:rFonts w:ascii="Wingdings" w:hAnsi="Wingdings"/>
    </w:rPr>
  </w:style>
  <w:style w:type="character" w:customStyle="1" w:styleId="WW8Num27z0">
    <w:name w:val="WW8Num27z0"/>
    <w:rsid w:val="00B96C15"/>
    <w:rPr>
      <w:rFonts w:ascii="Symbol" w:hAnsi="Symbol"/>
    </w:rPr>
  </w:style>
  <w:style w:type="character" w:customStyle="1" w:styleId="WW8Num27z1">
    <w:name w:val="WW8Num27z1"/>
    <w:rsid w:val="00B96C15"/>
    <w:rPr>
      <w:rFonts w:ascii="Courier New" w:hAnsi="Courier New"/>
    </w:rPr>
  </w:style>
  <w:style w:type="character" w:customStyle="1" w:styleId="WW8Num27z2">
    <w:name w:val="WW8Num27z2"/>
    <w:rsid w:val="00B96C15"/>
    <w:rPr>
      <w:rFonts w:ascii="Wingdings" w:hAnsi="Wingdings"/>
    </w:rPr>
  </w:style>
  <w:style w:type="character" w:customStyle="1" w:styleId="WW8Num28z0">
    <w:name w:val="WW8Num28z0"/>
    <w:rsid w:val="00B96C15"/>
    <w:rPr>
      <w:rFonts w:ascii="Symbol" w:hAnsi="Symbol"/>
    </w:rPr>
  </w:style>
  <w:style w:type="character" w:customStyle="1" w:styleId="WW8Num28z1">
    <w:name w:val="WW8Num28z1"/>
    <w:rsid w:val="00B96C15"/>
    <w:rPr>
      <w:rFonts w:ascii="Courier New" w:hAnsi="Courier New"/>
    </w:rPr>
  </w:style>
  <w:style w:type="character" w:customStyle="1" w:styleId="WW8Num28z2">
    <w:name w:val="WW8Num28z2"/>
    <w:rsid w:val="00B96C15"/>
    <w:rPr>
      <w:rFonts w:ascii="Wingdings" w:hAnsi="Wingdings"/>
    </w:rPr>
  </w:style>
  <w:style w:type="character" w:customStyle="1" w:styleId="WW8Num30z0">
    <w:name w:val="WW8Num30z0"/>
    <w:rsid w:val="00B96C15"/>
    <w:rPr>
      <w:rFonts w:ascii="Times New Roman" w:hAnsi="Times New Roman" w:cs="Times New Roman"/>
    </w:rPr>
  </w:style>
  <w:style w:type="character" w:customStyle="1" w:styleId="WW8Num33z0">
    <w:name w:val="WW8Num33z0"/>
    <w:rsid w:val="00B96C15"/>
    <w:rPr>
      <w:rFonts w:ascii="Symbol" w:hAnsi="Symbol"/>
    </w:rPr>
  </w:style>
  <w:style w:type="character" w:customStyle="1" w:styleId="WW8Num33z1">
    <w:name w:val="WW8Num33z1"/>
    <w:rsid w:val="00B96C15"/>
    <w:rPr>
      <w:rFonts w:ascii="Courier New" w:hAnsi="Courier New"/>
    </w:rPr>
  </w:style>
  <w:style w:type="character" w:customStyle="1" w:styleId="WW8Num33z2">
    <w:name w:val="WW8Num33z2"/>
    <w:rsid w:val="00B96C15"/>
    <w:rPr>
      <w:rFonts w:ascii="Wingdings" w:hAnsi="Wingdings"/>
    </w:rPr>
  </w:style>
  <w:style w:type="character" w:customStyle="1" w:styleId="WW8NumSt8z0">
    <w:name w:val="WW8NumSt8z0"/>
    <w:rsid w:val="00B96C15"/>
    <w:rPr>
      <w:rFonts w:ascii="Times New Roman" w:hAnsi="Times New Roman" w:cs="Times New Roman"/>
    </w:rPr>
  </w:style>
  <w:style w:type="character" w:customStyle="1" w:styleId="WW8NumSt8z1">
    <w:name w:val="WW8NumSt8z1"/>
    <w:rsid w:val="00B96C15"/>
    <w:rPr>
      <w:rFonts w:ascii="Courier New" w:hAnsi="Courier New" w:cs="Courier New"/>
    </w:rPr>
  </w:style>
  <w:style w:type="character" w:customStyle="1" w:styleId="WW8NumSt8z2">
    <w:name w:val="WW8NumSt8z2"/>
    <w:rsid w:val="00B96C15"/>
    <w:rPr>
      <w:rFonts w:ascii="Wingdings" w:hAnsi="Wingdings"/>
    </w:rPr>
  </w:style>
  <w:style w:type="character" w:customStyle="1" w:styleId="WW8NumSt8z3">
    <w:name w:val="WW8NumSt8z3"/>
    <w:rsid w:val="00B96C15"/>
    <w:rPr>
      <w:rFonts w:ascii="Symbol" w:hAnsi="Symbol"/>
    </w:rPr>
  </w:style>
  <w:style w:type="character" w:customStyle="1" w:styleId="WW8NumSt11z0">
    <w:name w:val="WW8NumSt11z0"/>
    <w:rsid w:val="00B96C15"/>
    <w:rPr>
      <w:rFonts w:ascii="Times New Roman" w:hAnsi="Times New Roman" w:cs="Times New Roman"/>
    </w:rPr>
  </w:style>
  <w:style w:type="character" w:customStyle="1" w:styleId="WW8NumSt12z0">
    <w:name w:val="WW8NumSt12z0"/>
    <w:rsid w:val="00B96C15"/>
    <w:rPr>
      <w:rFonts w:ascii="Times New Roman" w:hAnsi="Times New Roman" w:cs="Times New Roman"/>
    </w:rPr>
  </w:style>
  <w:style w:type="character" w:customStyle="1" w:styleId="WW8NumSt13z0">
    <w:name w:val="WW8NumSt13z0"/>
    <w:rsid w:val="00B96C15"/>
    <w:rPr>
      <w:rFonts w:ascii="Times New Roman" w:hAnsi="Times New Roman" w:cs="Times New Roman"/>
    </w:rPr>
  </w:style>
  <w:style w:type="character" w:customStyle="1" w:styleId="11">
    <w:name w:val="Основной шрифт абзаца1"/>
    <w:rsid w:val="00B96C15"/>
  </w:style>
  <w:style w:type="character" w:styleId="ae">
    <w:name w:val="page number"/>
    <w:basedOn w:val="11"/>
    <w:rsid w:val="00B96C15"/>
  </w:style>
  <w:style w:type="character" w:customStyle="1" w:styleId="af">
    <w:name w:val="Символ нумерации"/>
    <w:rsid w:val="00B96C15"/>
    <w:rPr>
      <w:sz w:val="28"/>
      <w:szCs w:val="28"/>
    </w:rPr>
  </w:style>
  <w:style w:type="character" w:customStyle="1" w:styleId="WW8Num5z2">
    <w:name w:val="WW8Num5z2"/>
    <w:rsid w:val="00B96C15"/>
    <w:rPr>
      <w:sz w:val="28"/>
      <w:szCs w:val="28"/>
    </w:rPr>
  </w:style>
  <w:style w:type="character" w:customStyle="1" w:styleId="af0">
    <w:name w:val="Маркеры списка"/>
    <w:rsid w:val="00B96C15"/>
    <w:rPr>
      <w:rFonts w:ascii="OpenSymbol" w:eastAsia="OpenSymbol" w:hAnsi="OpenSymbol" w:cs="OpenSymbol"/>
    </w:rPr>
  </w:style>
  <w:style w:type="character" w:customStyle="1" w:styleId="FontStyle13">
    <w:name w:val="Font Style13"/>
    <w:rsid w:val="00B96C15"/>
    <w:rPr>
      <w:rFonts w:ascii="Times New Roman" w:hAnsi="Times New Roman" w:cs="Times New Roman"/>
      <w:spacing w:val="20"/>
      <w:sz w:val="18"/>
      <w:szCs w:val="18"/>
    </w:rPr>
  </w:style>
  <w:style w:type="paragraph" w:customStyle="1" w:styleId="af1">
    <w:name w:val="Заголовок"/>
    <w:basedOn w:val="a"/>
    <w:next w:val="af2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basedOn w:val="a0"/>
    <w:link w:val="af2"/>
    <w:rsid w:val="00B96C1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4">
    <w:name w:val="List"/>
    <w:basedOn w:val="af2"/>
    <w:rsid w:val="00B96C15"/>
    <w:rPr>
      <w:rFonts w:cs="Mangal"/>
    </w:rPr>
  </w:style>
  <w:style w:type="paragraph" w:customStyle="1" w:styleId="22">
    <w:name w:val="Название2"/>
    <w:basedOn w:val="a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2">
    <w:name w:val="Основной текст 21"/>
    <w:basedOn w:val="a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basedOn w:val="a0"/>
    <w:link w:val="af5"/>
    <w:rsid w:val="00B96C1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3">
    <w:name w:val="Основной текст с отступом 21"/>
    <w:basedOn w:val="a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rsid w:val="00B96C15"/>
  </w:style>
  <w:style w:type="paragraph" w:customStyle="1" w:styleId="Style10">
    <w:name w:val="Style10"/>
    <w:basedOn w:val="a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B96C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2">
    <w:name w:val="Body Text Indent 3"/>
    <w:basedOn w:val="a"/>
    <w:link w:val="33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basedOn w:val="a0"/>
    <w:link w:val="32"/>
    <w:semiHidden/>
    <w:rsid w:val="00B96C15"/>
    <w:rPr>
      <w:rFonts w:ascii="Times New Roman" w:eastAsia="Times New Roman" w:hAnsi="Times New Roman" w:cs="Times New Roman"/>
      <w:sz w:val="20"/>
      <w:szCs w:val="28"/>
      <w:lang w:eastAsia="ru-RU"/>
    </w:rPr>
  </w:style>
  <w:style w:type="character" w:customStyle="1" w:styleId="FontStyle15">
    <w:name w:val="Font Style15"/>
    <w:rsid w:val="00B96C15"/>
    <w:rPr>
      <w:rFonts w:ascii="Times New Roman" w:hAnsi="Times New Roman" w:cs="Times New Roman"/>
      <w:b/>
      <w:bCs/>
      <w:spacing w:val="30"/>
      <w:sz w:val="18"/>
      <w:szCs w:val="18"/>
    </w:rPr>
  </w:style>
  <w:style w:type="character" w:customStyle="1" w:styleId="FontStyle17">
    <w:name w:val="Font Style17"/>
    <w:rsid w:val="00B96C15"/>
    <w:rPr>
      <w:rFonts w:ascii="Times New Roman" w:hAnsi="Times New Roman" w:cs="Times New Roman"/>
      <w:spacing w:val="20"/>
      <w:sz w:val="18"/>
      <w:szCs w:val="18"/>
    </w:rPr>
  </w:style>
  <w:style w:type="paragraph" w:customStyle="1" w:styleId="Style2">
    <w:name w:val="Style2"/>
    <w:basedOn w:val="a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rsid w:val="00B96C15"/>
    <w:rPr>
      <w:rFonts w:ascii="Times New Roman" w:hAnsi="Times New Roman" w:cs="Times New Roman"/>
      <w:spacing w:val="40"/>
      <w:sz w:val="8"/>
      <w:szCs w:val="8"/>
    </w:rPr>
  </w:style>
  <w:style w:type="paragraph" w:styleId="34">
    <w:name w:val="Body Text 3"/>
    <w:basedOn w:val="a"/>
    <w:link w:val="35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semiHidden/>
    <w:rsid w:val="00B96C1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B96C15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styleId="afa">
    <w:name w:val="Hyperlink"/>
    <w:rsid w:val="00B96C15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subheader">
    <w:name w:val="subheader"/>
    <w:basedOn w:val="a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basedOn w:val="a0"/>
    <w:link w:val="26"/>
    <w:semiHidden/>
    <w:rsid w:val="00B96C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rsid w:val="00B96C15"/>
    <w:pPr>
      <w:widowControl w:val="0"/>
      <w:autoSpaceDE w:val="0"/>
      <w:autoSpaceDN w:val="0"/>
      <w:adjustRightInd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rsid w:val="00B96C15"/>
    <w:rPr>
      <w:rFonts w:ascii="Times New Roman" w:hAnsi="Times New Roman" w:cs="Times New Roman"/>
      <w:b/>
      <w:bCs/>
      <w:spacing w:val="20"/>
      <w:sz w:val="16"/>
      <w:szCs w:val="16"/>
    </w:rPr>
  </w:style>
  <w:style w:type="paragraph" w:customStyle="1" w:styleId="16">
    <w:name w:val="Знак Знак Знак1 Знак"/>
    <w:basedOn w:val="a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semiHidden/>
    <w:rsid w:val="00B96C15"/>
    <w:rPr>
      <w:color w:val="800080"/>
      <w:u w:val="single"/>
    </w:rPr>
  </w:style>
  <w:style w:type="paragraph" w:customStyle="1" w:styleId="17">
    <w:name w:val="Обычный1"/>
    <w:rsid w:val="007D1EE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8">
    <w:name w:val="Абзац списка1"/>
    <w:basedOn w:val="a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rsid w:val="007D1EEA"/>
    <w:rPr>
      <w:rFonts w:cs="Times New Roman"/>
    </w:rPr>
  </w:style>
  <w:style w:type="paragraph" w:customStyle="1" w:styleId="NoSpacing1">
    <w:name w:val="No Spacing1"/>
    <w:link w:val="NoSpacingChar"/>
    <w:rsid w:val="007D1EEA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NoSpacingChar">
    <w:name w:val="No Spacing Char"/>
    <w:link w:val="NoSpacing1"/>
    <w:locked/>
    <w:rsid w:val="007D1EEA"/>
    <w:rPr>
      <w:rFonts w:ascii="Calibri" w:eastAsia="Times New Roman" w:hAnsi="Calibri" w:cs="Calibri"/>
    </w:rPr>
  </w:style>
  <w:style w:type="paragraph" w:styleId="afc">
    <w:name w:val="Title"/>
    <w:basedOn w:val="a"/>
    <w:link w:val="afd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basedOn w:val="a0"/>
    <w:link w:val="afc"/>
    <w:rsid w:val="007D1EEA"/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rsid w:val="007D1EEA"/>
    <w:rPr>
      <w:color w:val="auto"/>
      <w:sz w:val="26"/>
    </w:rPr>
  </w:style>
  <w:style w:type="character" w:customStyle="1" w:styleId="36">
    <w:name w:val="Знак Знак3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rsid w:val="007D1EE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f0">
    <w:name w:val="Знак Знак Знак Знак Знак Знак Знак Знак Знак Знак"/>
    <w:basedOn w:val="a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rsid w:val="007D1EE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1"/>
    <w:qFormat/>
    <w:rsid w:val="00A9790D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90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65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43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66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9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306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130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98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737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33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16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41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89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023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489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682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0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52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63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831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012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374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1275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0610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57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34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45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59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81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254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4016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8447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12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8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69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535507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484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15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13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375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D92F88-E472-4807-AB83-DC2651E1E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21883</TotalTime>
  <Pages>33</Pages>
  <Words>6062</Words>
  <Characters>34554</Characters>
  <Application>Microsoft Office Word</Application>
  <DocSecurity>0</DocSecurity>
  <Lines>287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Туся</dc:creator>
  <cp:keywords/>
  <dc:description/>
  <cp:lastModifiedBy>Туся</cp:lastModifiedBy>
  <cp:revision>2946</cp:revision>
  <cp:lastPrinted>2015-09-30T06:03:00Z</cp:lastPrinted>
  <dcterms:created xsi:type="dcterms:W3CDTF">2013-09-11T06:30:00Z</dcterms:created>
  <dcterms:modified xsi:type="dcterms:W3CDTF">2015-10-09T07:18:00Z</dcterms:modified>
</cp:coreProperties>
</file>