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1821"/>
        <w:gridCol w:w="1641"/>
        <w:gridCol w:w="3463"/>
      </w:tblGrid>
      <w:tr w:rsidR="008D4FC0" w:rsidRPr="001517E9" w14:paraId="799C66EF" w14:textId="77777777" w:rsidTr="008D4FC0">
        <w:trPr>
          <w:trHeight w:val="428"/>
        </w:trPr>
        <w:tc>
          <w:tcPr>
            <w:tcW w:w="5000" w:type="pct"/>
            <w:gridSpan w:val="4"/>
          </w:tcPr>
          <w:p w14:paraId="358CE791" w14:textId="77777777" w:rsidR="008D4FC0" w:rsidRPr="00152565" w:rsidRDefault="008D4FC0" w:rsidP="008D4FC0">
            <w:pPr>
              <w:jc w:val="center"/>
              <w:rPr>
                <w:b/>
                <w:noProof/>
                <w:szCs w:val="24"/>
              </w:rPr>
            </w:pPr>
            <w:r w:rsidRPr="00152565">
              <w:rPr>
                <w:b/>
                <w:noProof/>
                <w:szCs w:val="24"/>
              </w:rPr>
              <w:drawing>
                <wp:inline distT="0" distB="0" distL="0" distR="0" wp14:anchorId="3463A72F" wp14:editId="6E119156">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3BDC337" w14:textId="77777777" w:rsidTr="008D4FC0">
        <w:trPr>
          <w:trHeight w:val="428"/>
        </w:trPr>
        <w:tc>
          <w:tcPr>
            <w:tcW w:w="5000" w:type="pct"/>
            <w:gridSpan w:val="4"/>
          </w:tcPr>
          <w:p w14:paraId="0025E70C" w14:textId="77777777" w:rsidR="008D4FC0" w:rsidRPr="008D4FC0" w:rsidRDefault="008D4FC0" w:rsidP="008D4FC0">
            <w:pPr>
              <w:jc w:val="both"/>
              <w:rPr>
                <w:b/>
                <w:color w:val="auto"/>
                <w:sz w:val="20"/>
              </w:rPr>
            </w:pPr>
          </w:p>
          <w:p w14:paraId="491D7387"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09E5D66B" w14:textId="77777777" w:rsidR="008D4FC0" w:rsidRDefault="008D4FC0" w:rsidP="008D4FC0">
            <w:pPr>
              <w:jc w:val="center"/>
              <w:rPr>
                <w:b/>
                <w:caps/>
                <w:sz w:val="32"/>
                <w:szCs w:val="32"/>
              </w:rPr>
            </w:pPr>
            <w:r w:rsidRPr="00152565">
              <w:rPr>
                <w:b/>
                <w:caps/>
                <w:sz w:val="32"/>
                <w:szCs w:val="32"/>
              </w:rPr>
              <w:t>Ростовская область</w:t>
            </w:r>
          </w:p>
          <w:p w14:paraId="515F769A" w14:textId="77777777" w:rsidR="008D4FC0" w:rsidRPr="00152565" w:rsidRDefault="008D4FC0" w:rsidP="008D4FC0">
            <w:pPr>
              <w:jc w:val="center"/>
              <w:rPr>
                <w:b/>
                <w:caps/>
                <w:sz w:val="32"/>
                <w:szCs w:val="32"/>
              </w:rPr>
            </w:pPr>
          </w:p>
          <w:p w14:paraId="5655C078"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32C5A339"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63137D33" w14:textId="77777777" w:rsidR="008D4FC0" w:rsidRPr="00152565" w:rsidRDefault="008D4FC0" w:rsidP="008D4FC0">
            <w:pPr>
              <w:jc w:val="both"/>
              <w:rPr>
                <w:b/>
                <w:sz w:val="28"/>
                <w:szCs w:val="28"/>
              </w:rPr>
            </w:pPr>
          </w:p>
          <w:p w14:paraId="7DB6EFE8" w14:textId="77777777" w:rsidR="008D4FC0" w:rsidRDefault="008D4FC0" w:rsidP="008D4FC0">
            <w:pPr>
              <w:shd w:val="clear" w:color="auto" w:fill="FFFFFF"/>
              <w:ind w:left="72"/>
              <w:jc w:val="center"/>
              <w:rPr>
                <w:b/>
                <w:sz w:val="44"/>
                <w:szCs w:val="44"/>
              </w:rPr>
            </w:pPr>
            <w:r w:rsidRPr="00152565">
              <w:rPr>
                <w:b/>
                <w:sz w:val="44"/>
                <w:szCs w:val="44"/>
              </w:rPr>
              <w:t>ПОСТАНОВЛЕНИЕ</w:t>
            </w:r>
          </w:p>
          <w:p w14:paraId="6E1E8413" w14:textId="77777777" w:rsidR="008D4FC0" w:rsidRPr="008D4FC0" w:rsidRDefault="008D4FC0" w:rsidP="008D4FC0">
            <w:pPr>
              <w:jc w:val="both"/>
              <w:rPr>
                <w:b/>
                <w:color w:val="auto"/>
                <w:sz w:val="20"/>
              </w:rPr>
            </w:pPr>
          </w:p>
        </w:tc>
      </w:tr>
      <w:tr w:rsidR="008D4FC0" w:rsidRPr="002E777D" w14:paraId="7D0BE23C" w14:textId="77777777" w:rsidTr="008D4FC0">
        <w:trPr>
          <w:trHeight w:val="428"/>
        </w:trPr>
        <w:tc>
          <w:tcPr>
            <w:tcW w:w="1608" w:type="pct"/>
          </w:tcPr>
          <w:p w14:paraId="41F6E7A0" w14:textId="065D36CB" w:rsidR="008D4FC0" w:rsidRPr="006B08C2" w:rsidRDefault="006B08C2" w:rsidP="00826A19">
            <w:pPr>
              <w:rPr>
                <w:b/>
                <w:bCs/>
                <w:noProof/>
              </w:rPr>
            </w:pPr>
            <w:bookmarkStart w:id="0" w:name="REGDATESTAMP"/>
            <w:bookmarkEnd w:id="0"/>
            <w:r w:rsidRPr="006B08C2">
              <w:rPr>
                <w:b/>
                <w:bCs/>
                <w:noProof/>
              </w:rPr>
              <w:t>20.03.2024</w:t>
            </w:r>
          </w:p>
        </w:tc>
        <w:tc>
          <w:tcPr>
            <w:tcW w:w="1696" w:type="pct"/>
            <w:gridSpan w:val="2"/>
          </w:tcPr>
          <w:p w14:paraId="3820CC61" w14:textId="57EE7434" w:rsidR="008D4FC0" w:rsidRPr="006B08C2" w:rsidRDefault="006B08C2" w:rsidP="009C692A">
            <w:pPr>
              <w:ind w:left="964"/>
              <w:jc w:val="center"/>
              <w:rPr>
                <w:b/>
                <w:bCs/>
                <w:szCs w:val="36"/>
              </w:rPr>
            </w:pPr>
            <w:bookmarkStart w:id="1" w:name="REGNUMSTAMP"/>
            <w:bookmarkEnd w:id="1"/>
            <w:r w:rsidRPr="006B08C2">
              <w:rPr>
                <w:b/>
                <w:bCs/>
                <w:szCs w:val="36"/>
              </w:rPr>
              <w:t>№323</w:t>
            </w:r>
          </w:p>
        </w:tc>
        <w:tc>
          <w:tcPr>
            <w:tcW w:w="1696" w:type="pct"/>
          </w:tcPr>
          <w:p w14:paraId="5D4D6440" w14:textId="77777777"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14:paraId="44BC2E7A" w14:textId="77777777" w:rsidTr="008D4FC0">
        <w:trPr>
          <w:trHeight w:val="428"/>
        </w:trPr>
        <w:tc>
          <w:tcPr>
            <w:tcW w:w="5000" w:type="pct"/>
            <w:gridSpan w:val="4"/>
          </w:tcPr>
          <w:p w14:paraId="4BF302B8" w14:textId="77777777" w:rsidR="008D4FC0" w:rsidRPr="00B702BD" w:rsidRDefault="008D4FC0" w:rsidP="008D4FC0">
            <w:pPr>
              <w:jc w:val="right"/>
              <w:rPr>
                <w:b/>
                <w:bCs/>
                <w:sz w:val="28"/>
                <w:szCs w:val="28"/>
              </w:rPr>
            </w:pPr>
          </w:p>
        </w:tc>
      </w:tr>
      <w:tr w:rsidR="008D4FC0" w:rsidRPr="002E777D" w14:paraId="19504A1C" w14:textId="77777777" w:rsidTr="008D4FC0">
        <w:trPr>
          <w:trHeight w:val="428"/>
        </w:trPr>
        <w:tc>
          <w:tcPr>
            <w:tcW w:w="2500" w:type="pct"/>
            <w:gridSpan w:val="2"/>
          </w:tcPr>
          <w:p w14:paraId="024FCBCD" w14:textId="77777777" w:rsidR="008D4FC0" w:rsidRPr="00B702BD" w:rsidRDefault="00E156C3" w:rsidP="00E156C3">
            <w:pPr>
              <w:jc w:val="both"/>
              <w:rPr>
                <w:b/>
                <w:bCs/>
                <w:sz w:val="28"/>
                <w:szCs w:val="28"/>
              </w:rPr>
            </w:pPr>
            <w:r w:rsidRPr="00E156C3">
              <w:rPr>
                <w:b/>
                <w:sz w:val="28"/>
              </w:rPr>
              <w:t>Об утверждении отчета о реализации муниципал</w:t>
            </w:r>
            <w:r w:rsidR="00331521">
              <w:rPr>
                <w:b/>
                <w:sz w:val="28"/>
              </w:rPr>
              <w:t>ьной программы Октябрьского рай</w:t>
            </w:r>
            <w:r w:rsidRPr="00E156C3">
              <w:rPr>
                <w:b/>
                <w:sz w:val="28"/>
              </w:rPr>
              <w:t>она «Электронный муниципалитет» за 2023 год</w:t>
            </w:r>
          </w:p>
        </w:tc>
        <w:tc>
          <w:tcPr>
            <w:tcW w:w="2500" w:type="pct"/>
            <w:gridSpan w:val="2"/>
          </w:tcPr>
          <w:p w14:paraId="4A4A23E8" w14:textId="77777777" w:rsidR="008D4FC0" w:rsidRPr="00B702BD" w:rsidRDefault="008D4FC0" w:rsidP="008D4FC0">
            <w:pPr>
              <w:jc w:val="right"/>
              <w:rPr>
                <w:b/>
                <w:bCs/>
                <w:sz w:val="28"/>
                <w:szCs w:val="28"/>
              </w:rPr>
            </w:pPr>
          </w:p>
        </w:tc>
      </w:tr>
    </w:tbl>
    <w:p w14:paraId="3837E1F3" w14:textId="77777777" w:rsidR="00BF412F" w:rsidRPr="00E156C3" w:rsidRDefault="00BF412F">
      <w:pPr>
        <w:jc w:val="center"/>
        <w:rPr>
          <w:sz w:val="28"/>
        </w:rPr>
      </w:pPr>
    </w:p>
    <w:p w14:paraId="52E3EF95" w14:textId="77777777" w:rsidR="008D4FC0" w:rsidRDefault="00E156C3" w:rsidP="00E156C3">
      <w:pPr>
        <w:spacing w:line="324" w:lineRule="auto"/>
        <w:ind w:firstLine="709"/>
        <w:jc w:val="both"/>
        <w:rPr>
          <w:sz w:val="28"/>
          <w:szCs w:val="28"/>
        </w:rPr>
      </w:pPr>
      <w:r>
        <w:rPr>
          <w:sz w:val="28"/>
          <w:szCs w:val="28"/>
        </w:rPr>
        <w:t xml:space="preserve">В соответствии с постановлением Администрации Октябрьского района от </w:t>
      </w:r>
      <w:r>
        <w:rPr>
          <w:bCs/>
          <w:sz w:val="28"/>
          <w:szCs w:val="28"/>
        </w:rPr>
        <w:t>04.10.2018 № 1354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w:t>
      </w:r>
      <w:r>
        <w:rPr>
          <w:sz w:val="28"/>
        </w:rPr>
        <w:t>частью 9 статьи 52 Устава муниципального образования «Октябрьский район»,</w:t>
      </w:r>
      <w:r w:rsidR="008D4FC0">
        <w:rPr>
          <w:sz w:val="28"/>
          <w:szCs w:val="28"/>
        </w:rPr>
        <w:t xml:space="preserve"> </w:t>
      </w:r>
    </w:p>
    <w:p w14:paraId="0D6B0BD6" w14:textId="77777777" w:rsidR="008D4FC0" w:rsidRDefault="008D4FC0" w:rsidP="00E156C3">
      <w:pPr>
        <w:spacing w:line="324" w:lineRule="auto"/>
        <w:ind w:firstLine="709"/>
        <w:jc w:val="both"/>
        <w:rPr>
          <w:sz w:val="28"/>
          <w:szCs w:val="28"/>
        </w:rPr>
      </w:pPr>
    </w:p>
    <w:p w14:paraId="5EB1C903" w14:textId="77777777" w:rsidR="008D4FC0" w:rsidRDefault="008D4FC0" w:rsidP="00E156C3">
      <w:pPr>
        <w:pStyle w:val="210"/>
        <w:spacing w:line="324" w:lineRule="auto"/>
        <w:jc w:val="center"/>
        <w:rPr>
          <w:szCs w:val="28"/>
        </w:rPr>
      </w:pPr>
      <w:r w:rsidRPr="00690361">
        <w:rPr>
          <w:szCs w:val="28"/>
        </w:rPr>
        <w:t>ПОСТАНОВЛЯЮ:</w:t>
      </w:r>
    </w:p>
    <w:p w14:paraId="657961BD" w14:textId="77777777" w:rsidR="008D4FC0" w:rsidRPr="00E156C3" w:rsidRDefault="008D4FC0" w:rsidP="00E156C3">
      <w:pPr>
        <w:spacing w:line="324" w:lineRule="auto"/>
        <w:jc w:val="center"/>
        <w:rPr>
          <w:sz w:val="28"/>
        </w:rPr>
      </w:pPr>
    </w:p>
    <w:p w14:paraId="7CA76DD7" w14:textId="77777777" w:rsidR="00E156C3" w:rsidRDefault="00E156C3" w:rsidP="00E156C3">
      <w:pPr>
        <w:suppressAutoHyphens/>
        <w:adjustRightInd w:val="0"/>
        <w:spacing w:line="324" w:lineRule="auto"/>
        <w:ind w:firstLine="709"/>
        <w:jc w:val="both"/>
        <w:rPr>
          <w:sz w:val="28"/>
          <w:szCs w:val="28"/>
        </w:rPr>
      </w:pPr>
      <w:r>
        <w:rPr>
          <w:sz w:val="28"/>
          <w:szCs w:val="28"/>
        </w:rPr>
        <w:t>1. Утвердить отчет о реализации муниципальной программы Октябрьского района «Электронный муниципалитет», утвержденной   постановлением Администрации Октябрьского района от 14.11.2018 № 1577 «Об утверждении муниципальной программы Октябрьского района Ростовской области «Электронный муниципалитет» за 2023 год, согласно приложению.</w:t>
      </w:r>
    </w:p>
    <w:p w14:paraId="3E2DDDAC" w14:textId="77777777" w:rsidR="00E156C3" w:rsidRDefault="00E156C3" w:rsidP="00E156C3">
      <w:pPr>
        <w:suppressAutoHyphens/>
        <w:adjustRightInd w:val="0"/>
        <w:spacing w:line="324" w:lineRule="auto"/>
        <w:ind w:firstLine="709"/>
        <w:jc w:val="both"/>
        <w:rPr>
          <w:sz w:val="28"/>
          <w:szCs w:val="28"/>
        </w:rPr>
      </w:pPr>
    </w:p>
    <w:p w14:paraId="009DE009" w14:textId="77777777" w:rsidR="00E156C3" w:rsidRDefault="00E156C3" w:rsidP="00E156C3">
      <w:pPr>
        <w:suppressAutoHyphens/>
        <w:spacing w:line="324" w:lineRule="auto"/>
        <w:ind w:firstLine="709"/>
        <w:jc w:val="both"/>
        <w:rPr>
          <w:sz w:val="28"/>
          <w:szCs w:val="28"/>
        </w:rPr>
      </w:pPr>
      <w:r>
        <w:rPr>
          <w:sz w:val="28"/>
          <w:szCs w:val="28"/>
        </w:rPr>
        <w:t>2. Настоящее постановление вступает в силу со дня</w:t>
      </w:r>
      <w:r>
        <w:rPr>
          <w:sz w:val="28"/>
          <w:szCs w:val="28"/>
        </w:rPr>
        <w:br/>
        <w:t>его официального опубликования и подлежит размещению на официальном сайте Администрации Октябрьского района.</w:t>
      </w:r>
    </w:p>
    <w:p w14:paraId="43A876DC" w14:textId="77777777" w:rsidR="00E156C3" w:rsidRDefault="00E156C3" w:rsidP="00E156C3">
      <w:pPr>
        <w:suppressAutoHyphens/>
        <w:spacing w:line="324" w:lineRule="auto"/>
        <w:ind w:firstLine="709"/>
        <w:jc w:val="both"/>
        <w:rPr>
          <w:sz w:val="28"/>
          <w:szCs w:val="28"/>
        </w:rPr>
      </w:pPr>
    </w:p>
    <w:p w14:paraId="30E4BB9A" w14:textId="77777777" w:rsidR="00E156C3" w:rsidRDefault="00E156C3" w:rsidP="00E156C3">
      <w:pPr>
        <w:suppressAutoHyphens/>
        <w:spacing w:line="324" w:lineRule="auto"/>
        <w:ind w:firstLine="709"/>
        <w:jc w:val="both"/>
        <w:rPr>
          <w:sz w:val="28"/>
          <w:szCs w:val="28"/>
          <w:lang w:eastAsia="ar-SA"/>
        </w:rPr>
      </w:pPr>
      <w:r>
        <w:rPr>
          <w:sz w:val="28"/>
          <w:szCs w:val="28"/>
          <w:lang w:eastAsia="ar-SA"/>
        </w:rPr>
        <w:lastRenderedPageBreak/>
        <w:t xml:space="preserve">3. Контроль за исполнением постановления возложить </w:t>
      </w:r>
      <w:r>
        <w:rPr>
          <w:sz w:val="28"/>
          <w:szCs w:val="28"/>
          <w:lang w:eastAsia="ar-SA"/>
        </w:rPr>
        <w:br/>
        <w:t xml:space="preserve">на заместителя главы Администрации Октябрьского района </w:t>
      </w:r>
      <w:proofErr w:type="spellStart"/>
      <w:r>
        <w:rPr>
          <w:sz w:val="28"/>
          <w:szCs w:val="28"/>
          <w:lang w:eastAsia="ar-SA"/>
        </w:rPr>
        <w:t>Байздренко</w:t>
      </w:r>
      <w:proofErr w:type="spellEnd"/>
      <w:r>
        <w:rPr>
          <w:sz w:val="28"/>
          <w:szCs w:val="28"/>
          <w:lang w:eastAsia="ar-SA"/>
        </w:rPr>
        <w:t xml:space="preserve"> А.С.</w:t>
      </w:r>
    </w:p>
    <w:p w14:paraId="51FDD48B" w14:textId="77777777" w:rsidR="008D4FC0" w:rsidRDefault="008D4FC0" w:rsidP="008D4FC0">
      <w:pPr>
        <w:ind w:firstLine="709"/>
        <w:jc w:val="both"/>
        <w:rPr>
          <w:sz w:val="28"/>
          <w:szCs w:val="28"/>
        </w:rPr>
      </w:pPr>
      <w:r>
        <w:rPr>
          <w:sz w:val="28"/>
          <w:szCs w:val="28"/>
        </w:rPr>
        <w:t xml:space="preserve"> </w:t>
      </w:r>
    </w:p>
    <w:p w14:paraId="11CFAAEC" w14:textId="77777777" w:rsidR="007D70F5" w:rsidRDefault="007D70F5" w:rsidP="007D70F5">
      <w:pPr>
        <w:ind w:firstLine="700"/>
        <w:jc w:val="both"/>
        <w:rPr>
          <w:sz w:val="28"/>
          <w:szCs w:val="28"/>
        </w:rPr>
      </w:pPr>
    </w:p>
    <w:p w14:paraId="66DCCBB7" w14:textId="77777777"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6E8356E2" w14:textId="77777777" w:rsidTr="00826A19">
        <w:trPr>
          <w:trHeight w:val="1485"/>
        </w:trPr>
        <w:tc>
          <w:tcPr>
            <w:tcW w:w="3549" w:type="dxa"/>
            <w:shd w:val="clear" w:color="auto" w:fill="auto"/>
            <w:vAlign w:val="bottom"/>
          </w:tcPr>
          <w:p w14:paraId="3F801D39" w14:textId="77777777" w:rsidR="007D70F5" w:rsidRPr="00ED3C6E" w:rsidRDefault="007D70F5" w:rsidP="00826A19">
            <w:pPr>
              <w:rPr>
                <w:sz w:val="28"/>
                <w:szCs w:val="28"/>
              </w:rPr>
            </w:pPr>
            <w:bookmarkStart w:id="2" w:name="SIGNERPOST1"/>
            <w:bookmarkEnd w:id="2"/>
          </w:p>
        </w:tc>
        <w:tc>
          <w:tcPr>
            <w:tcW w:w="3686" w:type="dxa"/>
          </w:tcPr>
          <w:p w14:paraId="30EDE335" w14:textId="77777777" w:rsidR="007D70F5" w:rsidRPr="00ED3C6E" w:rsidRDefault="007D70F5" w:rsidP="00826A19">
            <w:pPr>
              <w:rPr>
                <w:sz w:val="28"/>
                <w:szCs w:val="28"/>
              </w:rPr>
            </w:pPr>
            <w:bookmarkStart w:id="3" w:name="SIGNERSTAMP1"/>
            <w:bookmarkEnd w:id="3"/>
          </w:p>
        </w:tc>
        <w:tc>
          <w:tcPr>
            <w:tcW w:w="3141" w:type="dxa"/>
            <w:shd w:val="clear" w:color="auto" w:fill="auto"/>
            <w:vAlign w:val="bottom"/>
          </w:tcPr>
          <w:p w14:paraId="31323761" w14:textId="77777777" w:rsidR="007D70F5" w:rsidRPr="00ED3C6E" w:rsidRDefault="007D70F5" w:rsidP="00826A19">
            <w:pPr>
              <w:jc w:val="right"/>
              <w:rPr>
                <w:sz w:val="28"/>
                <w:szCs w:val="28"/>
              </w:rPr>
            </w:pPr>
            <w:bookmarkStart w:id="4" w:name="SIGNERNAME1"/>
            <w:bookmarkEnd w:id="4"/>
          </w:p>
        </w:tc>
      </w:tr>
    </w:tbl>
    <w:p w14:paraId="3FA9035A" w14:textId="77777777" w:rsidR="007D70F5" w:rsidRDefault="007D70F5" w:rsidP="007D70F5">
      <w:pPr>
        <w:jc w:val="both"/>
        <w:rPr>
          <w:sz w:val="20"/>
        </w:rPr>
      </w:pPr>
    </w:p>
    <w:p w14:paraId="51F27939" w14:textId="77777777" w:rsidR="007D70F5" w:rsidRDefault="007D70F5" w:rsidP="007D70F5">
      <w:pPr>
        <w:jc w:val="both"/>
        <w:rPr>
          <w:sz w:val="20"/>
        </w:rPr>
      </w:pPr>
    </w:p>
    <w:p w14:paraId="5E215E44" w14:textId="77777777" w:rsidR="007D70F5" w:rsidRDefault="007D70F5" w:rsidP="007D70F5">
      <w:pPr>
        <w:jc w:val="both"/>
        <w:rPr>
          <w:sz w:val="20"/>
        </w:rPr>
      </w:pPr>
    </w:p>
    <w:p w14:paraId="412A3962" w14:textId="77777777" w:rsidR="007D70F5" w:rsidRDefault="007D70F5" w:rsidP="007D70F5">
      <w:pPr>
        <w:jc w:val="both"/>
        <w:rPr>
          <w:sz w:val="20"/>
        </w:rPr>
      </w:pPr>
    </w:p>
    <w:p w14:paraId="0BE846E9" w14:textId="77777777"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86"/>
        <w:gridCol w:w="222"/>
      </w:tblGrid>
      <w:tr w:rsidR="0017440E" w14:paraId="5405213C" w14:textId="77777777" w:rsidTr="0017440E">
        <w:tc>
          <w:tcPr>
            <w:tcW w:w="5212" w:type="dxa"/>
          </w:tcPr>
          <w:p w14:paraId="68F5181B" w14:textId="77777777" w:rsidR="00E156C3" w:rsidRDefault="00E156C3" w:rsidP="00E156C3">
            <w:pPr>
              <w:ind w:right="742"/>
              <w:rPr>
                <w:sz w:val="28"/>
                <w:szCs w:val="28"/>
                <w:lang w:eastAsia="ar-SA"/>
              </w:rPr>
            </w:pPr>
            <w:r>
              <w:rPr>
                <w:sz w:val="28"/>
                <w:szCs w:val="28"/>
                <w:lang w:eastAsia="ar-SA"/>
              </w:rPr>
              <w:t xml:space="preserve">Постановление вносит </w:t>
            </w:r>
          </w:p>
          <w:p w14:paraId="1DAABE3E" w14:textId="77777777" w:rsidR="00E156C3" w:rsidRDefault="00E156C3" w:rsidP="00E156C3">
            <w:pPr>
              <w:ind w:right="742"/>
              <w:rPr>
                <w:sz w:val="28"/>
                <w:szCs w:val="28"/>
                <w:lang w:eastAsia="ar-SA"/>
              </w:rPr>
            </w:pPr>
            <w:r>
              <w:rPr>
                <w:sz w:val="28"/>
                <w:szCs w:val="28"/>
                <w:lang w:eastAsia="ar-SA"/>
              </w:rPr>
              <w:t>отдел цифрового развития управления</w:t>
            </w:r>
          </w:p>
          <w:p w14:paraId="3A5122B8" w14:textId="77777777" w:rsidR="00E156C3" w:rsidRDefault="00E156C3" w:rsidP="00E156C3">
            <w:pPr>
              <w:ind w:right="742"/>
              <w:rPr>
                <w:sz w:val="28"/>
                <w:szCs w:val="28"/>
                <w:lang w:eastAsia="ar-SA"/>
              </w:rPr>
            </w:pPr>
            <w:r>
              <w:rPr>
                <w:sz w:val="28"/>
                <w:szCs w:val="28"/>
                <w:lang w:eastAsia="ar-SA"/>
              </w:rPr>
              <w:t xml:space="preserve">инновационного развития </w:t>
            </w:r>
          </w:p>
          <w:p w14:paraId="55ADD0A6" w14:textId="77777777" w:rsidR="00E156C3" w:rsidRDefault="00E156C3" w:rsidP="00E156C3">
            <w:pPr>
              <w:ind w:right="742"/>
              <w:rPr>
                <w:sz w:val="28"/>
                <w:szCs w:val="28"/>
                <w:lang w:eastAsia="ar-SA"/>
              </w:rPr>
            </w:pPr>
            <w:r>
              <w:rPr>
                <w:sz w:val="28"/>
                <w:szCs w:val="28"/>
                <w:lang w:eastAsia="ar-SA"/>
              </w:rPr>
              <w:t>Администрации Октябрьского района</w:t>
            </w:r>
          </w:p>
          <w:p w14:paraId="082A480D" w14:textId="77777777" w:rsidR="00390E25" w:rsidRDefault="00390E25" w:rsidP="00E156C3">
            <w:pPr>
              <w:ind w:right="742"/>
              <w:rPr>
                <w:sz w:val="28"/>
                <w:szCs w:val="28"/>
                <w:lang w:eastAsia="ar-SA"/>
              </w:rPr>
            </w:pPr>
          </w:p>
          <w:p w14:paraId="591AC2BC" w14:textId="77777777" w:rsidR="00502288" w:rsidRDefault="00502288" w:rsidP="00E156C3">
            <w:pPr>
              <w:pageBreakBefore/>
              <w:suppressAutoHyphens/>
              <w:ind w:left="6237"/>
              <w:jc w:val="right"/>
              <w:rPr>
                <w:sz w:val="28"/>
                <w:szCs w:val="28"/>
              </w:rPr>
            </w:pPr>
          </w:p>
          <w:p w14:paraId="72AD7FFC" w14:textId="77777777" w:rsidR="00502288" w:rsidRDefault="00502288" w:rsidP="00E156C3">
            <w:pPr>
              <w:pageBreakBefore/>
              <w:suppressAutoHyphens/>
              <w:ind w:left="6237"/>
              <w:jc w:val="right"/>
              <w:rPr>
                <w:sz w:val="28"/>
                <w:szCs w:val="28"/>
              </w:rPr>
            </w:pPr>
          </w:p>
          <w:p w14:paraId="0513D0A6" w14:textId="77777777" w:rsidR="00502288" w:rsidRDefault="00502288" w:rsidP="00E156C3">
            <w:pPr>
              <w:pageBreakBefore/>
              <w:suppressAutoHyphens/>
              <w:ind w:left="6237"/>
              <w:jc w:val="right"/>
              <w:rPr>
                <w:sz w:val="28"/>
                <w:szCs w:val="28"/>
              </w:rPr>
            </w:pPr>
          </w:p>
          <w:p w14:paraId="64382B92" w14:textId="77777777" w:rsidR="00502288" w:rsidRDefault="00502288" w:rsidP="00E156C3">
            <w:pPr>
              <w:pageBreakBefore/>
              <w:suppressAutoHyphens/>
              <w:ind w:left="6237"/>
              <w:jc w:val="right"/>
              <w:rPr>
                <w:sz w:val="28"/>
                <w:szCs w:val="28"/>
              </w:rPr>
            </w:pPr>
          </w:p>
          <w:p w14:paraId="59EC73E0" w14:textId="77777777" w:rsidR="00502288" w:rsidRDefault="00502288" w:rsidP="00E156C3">
            <w:pPr>
              <w:pageBreakBefore/>
              <w:suppressAutoHyphens/>
              <w:ind w:left="6237"/>
              <w:jc w:val="right"/>
              <w:rPr>
                <w:sz w:val="28"/>
                <w:szCs w:val="28"/>
              </w:rPr>
            </w:pPr>
          </w:p>
          <w:p w14:paraId="5F265188" w14:textId="77777777" w:rsidR="00502288" w:rsidRDefault="00502288" w:rsidP="00E156C3">
            <w:pPr>
              <w:pageBreakBefore/>
              <w:suppressAutoHyphens/>
              <w:ind w:left="6237"/>
              <w:jc w:val="right"/>
              <w:rPr>
                <w:sz w:val="28"/>
                <w:szCs w:val="28"/>
              </w:rPr>
            </w:pPr>
          </w:p>
          <w:p w14:paraId="5C12C398" w14:textId="77777777" w:rsidR="00502288" w:rsidRDefault="00502288" w:rsidP="00E156C3">
            <w:pPr>
              <w:pageBreakBefore/>
              <w:suppressAutoHyphens/>
              <w:ind w:left="6237"/>
              <w:jc w:val="right"/>
              <w:rPr>
                <w:sz w:val="28"/>
                <w:szCs w:val="28"/>
              </w:rPr>
            </w:pPr>
          </w:p>
          <w:p w14:paraId="56E67B5B" w14:textId="77777777" w:rsidR="00502288" w:rsidRDefault="00502288" w:rsidP="00E156C3">
            <w:pPr>
              <w:pageBreakBefore/>
              <w:suppressAutoHyphens/>
              <w:ind w:left="6237"/>
              <w:jc w:val="right"/>
              <w:rPr>
                <w:sz w:val="28"/>
                <w:szCs w:val="28"/>
              </w:rPr>
            </w:pPr>
          </w:p>
          <w:p w14:paraId="6317236E" w14:textId="77777777" w:rsidR="00502288" w:rsidRDefault="00502288" w:rsidP="00E156C3">
            <w:pPr>
              <w:pageBreakBefore/>
              <w:suppressAutoHyphens/>
              <w:ind w:left="6237"/>
              <w:jc w:val="right"/>
              <w:rPr>
                <w:sz w:val="28"/>
                <w:szCs w:val="28"/>
              </w:rPr>
            </w:pPr>
          </w:p>
          <w:p w14:paraId="09B716D8" w14:textId="77777777" w:rsidR="00502288" w:rsidRDefault="00502288" w:rsidP="00E156C3">
            <w:pPr>
              <w:pageBreakBefore/>
              <w:suppressAutoHyphens/>
              <w:ind w:left="6237"/>
              <w:jc w:val="right"/>
              <w:rPr>
                <w:sz w:val="28"/>
                <w:szCs w:val="28"/>
              </w:rPr>
            </w:pPr>
          </w:p>
          <w:p w14:paraId="4FF414D0" w14:textId="77777777" w:rsidR="00502288" w:rsidRDefault="00502288" w:rsidP="00E156C3">
            <w:pPr>
              <w:pageBreakBefore/>
              <w:suppressAutoHyphens/>
              <w:ind w:left="6237"/>
              <w:jc w:val="right"/>
              <w:rPr>
                <w:sz w:val="28"/>
                <w:szCs w:val="28"/>
              </w:rPr>
            </w:pPr>
          </w:p>
          <w:p w14:paraId="61CF602E" w14:textId="77777777" w:rsidR="00502288" w:rsidRDefault="00502288" w:rsidP="00E156C3">
            <w:pPr>
              <w:pageBreakBefore/>
              <w:suppressAutoHyphens/>
              <w:ind w:left="6237"/>
              <w:jc w:val="right"/>
              <w:rPr>
                <w:sz w:val="28"/>
                <w:szCs w:val="28"/>
              </w:rPr>
            </w:pPr>
          </w:p>
          <w:p w14:paraId="6BA99EC6" w14:textId="77777777" w:rsidR="00502288" w:rsidRDefault="00502288" w:rsidP="00E156C3">
            <w:pPr>
              <w:pageBreakBefore/>
              <w:suppressAutoHyphens/>
              <w:ind w:left="6237"/>
              <w:jc w:val="right"/>
              <w:rPr>
                <w:sz w:val="28"/>
                <w:szCs w:val="28"/>
              </w:rPr>
            </w:pPr>
          </w:p>
          <w:p w14:paraId="653CF881" w14:textId="77777777" w:rsidR="00502288" w:rsidRDefault="00502288" w:rsidP="00E156C3">
            <w:pPr>
              <w:pageBreakBefore/>
              <w:suppressAutoHyphens/>
              <w:ind w:left="6237"/>
              <w:jc w:val="right"/>
              <w:rPr>
                <w:sz w:val="28"/>
                <w:szCs w:val="28"/>
              </w:rPr>
            </w:pPr>
          </w:p>
          <w:p w14:paraId="6F166053" w14:textId="77777777" w:rsidR="00502288" w:rsidRDefault="00502288" w:rsidP="00E156C3">
            <w:pPr>
              <w:pageBreakBefore/>
              <w:suppressAutoHyphens/>
              <w:ind w:left="6237"/>
              <w:jc w:val="right"/>
              <w:rPr>
                <w:sz w:val="28"/>
                <w:szCs w:val="28"/>
              </w:rPr>
            </w:pPr>
          </w:p>
          <w:p w14:paraId="487A4CD5" w14:textId="77777777" w:rsidR="00502288" w:rsidRDefault="00502288" w:rsidP="00E156C3">
            <w:pPr>
              <w:pageBreakBefore/>
              <w:suppressAutoHyphens/>
              <w:ind w:left="6237"/>
              <w:jc w:val="right"/>
              <w:rPr>
                <w:sz w:val="28"/>
                <w:szCs w:val="28"/>
              </w:rPr>
            </w:pPr>
          </w:p>
          <w:p w14:paraId="16E26AD0" w14:textId="77777777" w:rsidR="00502288" w:rsidRDefault="00502288" w:rsidP="00E156C3">
            <w:pPr>
              <w:pageBreakBefore/>
              <w:suppressAutoHyphens/>
              <w:ind w:left="6237"/>
              <w:jc w:val="right"/>
              <w:rPr>
                <w:sz w:val="28"/>
                <w:szCs w:val="28"/>
              </w:rPr>
            </w:pPr>
          </w:p>
          <w:p w14:paraId="07286277" w14:textId="77777777" w:rsidR="00502288" w:rsidRDefault="00502288" w:rsidP="00E156C3">
            <w:pPr>
              <w:pageBreakBefore/>
              <w:suppressAutoHyphens/>
              <w:ind w:left="6237"/>
              <w:jc w:val="right"/>
              <w:rPr>
                <w:sz w:val="28"/>
                <w:szCs w:val="28"/>
              </w:rPr>
            </w:pPr>
          </w:p>
          <w:p w14:paraId="33562BD9" w14:textId="77777777" w:rsidR="00502288" w:rsidRDefault="00502288" w:rsidP="00E156C3">
            <w:pPr>
              <w:pageBreakBefore/>
              <w:suppressAutoHyphens/>
              <w:ind w:left="6237"/>
              <w:jc w:val="right"/>
              <w:rPr>
                <w:sz w:val="28"/>
                <w:szCs w:val="28"/>
              </w:rPr>
            </w:pPr>
          </w:p>
          <w:p w14:paraId="0BDCFBA7" w14:textId="77777777" w:rsidR="00502288" w:rsidRDefault="00502288" w:rsidP="00E156C3">
            <w:pPr>
              <w:pageBreakBefore/>
              <w:suppressAutoHyphens/>
              <w:ind w:left="6237"/>
              <w:jc w:val="right"/>
              <w:rPr>
                <w:sz w:val="28"/>
                <w:szCs w:val="28"/>
              </w:rPr>
            </w:pPr>
          </w:p>
          <w:p w14:paraId="37AEE4A6" w14:textId="77777777" w:rsidR="00502288" w:rsidRDefault="00502288" w:rsidP="00E156C3">
            <w:pPr>
              <w:pageBreakBefore/>
              <w:suppressAutoHyphens/>
              <w:ind w:left="6237"/>
              <w:jc w:val="right"/>
              <w:rPr>
                <w:sz w:val="28"/>
                <w:szCs w:val="28"/>
              </w:rPr>
            </w:pPr>
          </w:p>
          <w:p w14:paraId="4B8689DF" w14:textId="77777777" w:rsidR="00502288" w:rsidRDefault="00502288" w:rsidP="00E156C3">
            <w:pPr>
              <w:pageBreakBefore/>
              <w:suppressAutoHyphens/>
              <w:ind w:left="6237"/>
              <w:jc w:val="right"/>
              <w:rPr>
                <w:sz w:val="28"/>
                <w:szCs w:val="28"/>
              </w:rPr>
            </w:pPr>
          </w:p>
          <w:p w14:paraId="03641A7D" w14:textId="77777777" w:rsidR="00502288" w:rsidRDefault="00502288" w:rsidP="00E156C3">
            <w:pPr>
              <w:pageBreakBefore/>
              <w:suppressAutoHyphens/>
              <w:ind w:left="6237"/>
              <w:jc w:val="right"/>
              <w:rPr>
                <w:sz w:val="28"/>
                <w:szCs w:val="28"/>
              </w:rPr>
            </w:pPr>
          </w:p>
          <w:p w14:paraId="3258E528" w14:textId="77777777" w:rsidR="00502288" w:rsidRDefault="00502288" w:rsidP="00E156C3">
            <w:pPr>
              <w:pageBreakBefore/>
              <w:suppressAutoHyphens/>
              <w:ind w:left="6237"/>
              <w:jc w:val="right"/>
              <w:rPr>
                <w:sz w:val="28"/>
                <w:szCs w:val="28"/>
              </w:rPr>
            </w:pPr>
          </w:p>
          <w:p w14:paraId="175C0EC5" w14:textId="77777777" w:rsidR="00502288" w:rsidRDefault="00502288" w:rsidP="00E156C3">
            <w:pPr>
              <w:pageBreakBefore/>
              <w:suppressAutoHyphens/>
              <w:ind w:left="6237"/>
              <w:jc w:val="right"/>
              <w:rPr>
                <w:sz w:val="28"/>
                <w:szCs w:val="28"/>
              </w:rPr>
            </w:pPr>
          </w:p>
          <w:p w14:paraId="41AF49DF" w14:textId="77777777" w:rsidR="00502288" w:rsidRDefault="00502288" w:rsidP="00E156C3">
            <w:pPr>
              <w:pageBreakBefore/>
              <w:suppressAutoHyphens/>
              <w:ind w:left="6237"/>
              <w:jc w:val="right"/>
              <w:rPr>
                <w:sz w:val="28"/>
                <w:szCs w:val="28"/>
              </w:rPr>
            </w:pPr>
          </w:p>
          <w:p w14:paraId="7CB1D397" w14:textId="77777777" w:rsidR="00E156C3" w:rsidRDefault="00E156C3" w:rsidP="00E156C3">
            <w:pPr>
              <w:pageBreakBefore/>
              <w:suppressAutoHyphens/>
              <w:ind w:left="6237"/>
              <w:jc w:val="right"/>
              <w:rPr>
                <w:sz w:val="28"/>
                <w:szCs w:val="28"/>
              </w:rPr>
            </w:pPr>
            <w:r>
              <w:rPr>
                <w:sz w:val="28"/>
                <w:szCs w:val="28"/>
              </w:rPr>
              <w:lastRenderedPageBreak/>
              <w:t>Приложение</w:t>
            </w:r>
          </w:p>
          <w:p w14:paraId="4D0F310E" w14:textId="77777777" w:rsidR="00E156C3" w:rsidRDefault="00E156C3" w:rsidP="00E156C3">
            <w:pPr>
              <w:suppressAutoHyphens/>
              <w:ind w:left="6237"/>
              <w:jc w:val="right"/>
              <w:rPr>
                <w:sz w:val="28"/>
                <w:szCs w:val="28"/>
              </w:rPr>
            </w:pPr>
            <w:r>
              <w:rPr>
                <w:sz w:val="28"/>
                <w:szCs w:val="28"/>
              </w:rPr>
              <w:t>к постановлению</w:t>
            </w:r>
          </w:p>
          <w:p w14:paraId="5AD9C0D3" w14:textId="77777777" w:rsidR="00E156C3" w:rsidRDefault="00E156C3" w:rsidP="00E156C3">
            <w:pPr>
              <w:suppressAutoHyphens/>
              <w:ind w:left="6237"/>
              <w:jc w:val="right"/>
              <w:rPr>
                <w:sz w:val="28"/>
                <w:szCs w:val="28"/>
              </w:rPr>
            </w:pPr>
            <w:r>
              <w:rPr>
                <w:sz w:val="28"/>
                <w:szCs w:val="28"/>
              </w:rPr>
              <w:t xml:space="preserve">Администрации </w:t>
            </w:r>
          </w:p>
          <w:p w14:paraId="6EC73737" w14:textId="77777777" w:rsidR="00E156C3" w:rsidRDefault="00E156C3" w:rsidP="00E156C3">
            <w:pPr>
              <w:suppressAutoHyphens/>
              <w:ind w:left="6237"/>
              <w:jc w:val="right"/>
              <w:rPr>
                <w:sz w:val="28"/>
                <w:szCs w:val="28"/>
              </w:rPr>
            </w:pPr>
            <w:r>
              <w:rPr>
                <w:sz w:val="28"/>
                <w:szCs w:val="28"/>
              </w:rPr>
              <w:t>Октябрьского района</w:t>
            </w:r>
          </w:p>
          <w:p w14:paraId="6B9E2DA4" w14:textId="69C301CF" w:rsidR="00E156C3" w:rsidRDefault="00E156C3" w:rsidP="00E156C3">
            <w:pPr>
              <w:suppressAutoHyphens/>
              <w:ind w:left="6237"/>
              <w:jc w:val="right"/>
              <w:rPr>
                <w:sz w:val="28"/>
                <w:szCs w:val="28"/>
              </w:rPr>
            </w:pPr>
            <w:r>
              <w:rPr>
                <w:sz w:val="28"/>
                <w:szCs w:val="28"/>
              </w:rPr>
              <w:t xml:space="preserve">от </w:t>
            </w:r>
            <w:r w:rsidR="006B08C2">
              <w:rPr>
                <w:sz w:val="28"/>
                <w:szCs w:val="28"/>
              </w:rPr>
              <w:t>20</w:t>
            </w:r>
            <w:r>
              <w:rPr>
                <w:sz w:val="28"/>
                <w:szCs w:val="28"/>
              </w:rPr>
              <w:t>.</w:t>
            </w:r>
            <w:r w:rsidR="006B08C2">
              <w:rPr>
                <w:sz w:val="28"/>
                <w:szCs w:val="28"/>
              </w:rPr>
              <w:t>03</w:t>
            </w:r>
            <w:r>
              <w:rPr>
                <w:sz w:val="28"/>
                <w:szCs w:val="28"/>
              </w:rPr>
              <w:t>.202</w:t>
            </w:r>
            <w:r w:rsidR="006B08C2">
              <w:rPr>
                <w:sz w:val="28"/>
                <w:szCs w:val="28"/>
              </w:rPr>
              <w:t>4</w:t>
            </w:r>
            <w:r>
              <w:rPr>
                <w:sz w:val="28"/>
                <w:szCs w:val="28"/>
              </w:rPr>
              <w:t xml:space="preserve">  № </w:t>
            </w:r>
            <w:r w:rsidR="006B08C2">
              <w:rPr>
                <w:sz w:val="28"/>
                <w:szCs w:val="28"/>
              </w:rPr>
              <w:t>323</w:t>
            </w:r>
            <w:r>
              <w:rPr>
                <w:sz w:val="28"/>
                <w:szCs w:val="28"/>
              </w:rPr>
              <w:t xml:space="preserve"> </w:t>
            </w:r>
          </w:p>
          <w:p w14:paraId="2E49E5BD" w14:textId="77777777" w:rsidR="00E156C3" w:rsidRDefault="00E156C3" w:rsidP="00E156C3">
            <w:pPr>
              <w:suppressAutoHyphens/>
              <w:rPr>
                <w:sz w:val="28"/>
                <w:szCs w:val="28"/>
              </w:rPr>
            </w:pPr>
          </w:p>
          <w:p w14:paraId="63FF528F" w14:textId="77777777" w:rsidR="00E156C3" w:rsidRDefault="00E156C3" w:rsidP="00E156C3">
            <w:pPr>
              <w:suppressAutoHyphens/>
              <w:adjustRightInd w:val="0"/>
              <w:jc w:val="center"/>
              <w:rPr>
                <w:sz w:val="28"/>
                <w:szCs w:val="28"/>
              </w:rPr>
            </w:pPr>
            <w:r>
              <w:rPr>
                <w:sz w:val="28"/>
                <w:szCs w:val="28"/>
              </w:rPr>
              <w:t>ОТЧЕТ</w:t>
            </w:r>
          </w:p>
          <w:p w14:paraId="550F1C0D" w14:textId="77777777" w:rsidR="00E156C3" w:rsidRDefault="00E156C3" w:rsidP="00E156C3">
            <w:pPr>
              <w:suppressAutoHyphens/>
              <w:adjustRightInd w:val="0"/>
              <w:jc w:val="center"/>
              <w:rPr>
                <w:sz w:val="28"/>
                <w:szCs w:val="28"/>
              </w:rPr>
            </w:pPr>
            <w:r>
              <w:rPr>
                <w:sz w:val="28"/>
                <w:szCs w:val="28"/>
              </w:rPr>
              <w:t>О реализации муниципальной программы Октябрьского района</w:t>
            </w:r>
            <w:r>
              <w:rPr>
                <w:sz w:val="28"/>
                <w:szCs w:val="28"/>
              </w:rPr>
              <w:br/>
              <w:t xml:space="preserve"> «Электронный муниципалитет»</w:t>
            </w:r>
          </w:p>
          <w:p w14:paraId="3FB41256" w14:textId="77777777" w:rsidR="00E156C3" w:rsidRDefault="00E156C3" w:rsidP="00E156C3">
            <w:pPr>
              <w:suppressAutoHyphens/>
              <w:adjustRightInd w:val="0"/>
              <w:jc w:val="center"/>
              <w:rPr>
                <w:sz w:val="28"/>
                <w:szCs w:val="28"/>
              </w:rPr>
            </w:pPr>
            <w:r>
              <w:rPr>
                <w:sz w:val="28"/>
                <w:szCs w:val="28"/>
              </w:rPr>
              <w:t>за 2023 год</w:t>
            </w:r>
          </w:p>
          <w:p w14:paraId="7A30517E" w14:textId="77777777" w:rsidR="00E156C3" w:rsidRDefault="00E156C3" w:rsidP="00E156C3">
            <w:pPr>
              <w:suppressAutoHyphens/>
              <w:adjustRightInd w:val="0"/>
              <w:jc w:val="center"/>
              <w:rPr>
                <w:sz w:val="28"/>
                <w:szCs w:val="28"/>
              </w:rPr>
            </w:pPr>
          </w:p>
          <w:p w14:paraId="2AB35053" w14:textId="77777777" w:rsidR="00E156C3" w:rsidRDefault="00E156C3" w:rsidP="00E156C3">
            <w:pPr>
              <w:pStyle w:val="ad"/>
              <w:numPr>
                <w:ilvl w:val="0"/>
                <w:numId w:val="1"/>
              </w:numPr>
              <w:suppressAutoHyphens/>
              <w:adjustRightInd w:val="0"/>
              <w:jc w:val="center"/>
              <w:rPr>
                <w:sz w:val="28"/>
                <w:szCs w:val="28"/>
              </w:rPr>
            </w:pPr>
            <w:r>
              <w:rPr>
                <w:sz w:val="28"/>
                <w:szCs w:val="28"/>
              </w:rPr>
              <w:t>Конкретные результаты, достигнуты за 2023 год.</w:t>
            </w:r>
          </w:p>
          <w:p w14:paraId="3C1D5C3D" w14:textId="77777777" w:rsidR="00E156C3" w:rsidRDefault="00E156C3" w:rsidP="00E156C3">
            <w:pPr>
              <w:suppressAutoHyphens/>
              <w:adjustRightInd w:val="0"/>
              <w:jc w:val="center"/>
              <w:rPr>
                <w:sz w:val="28"/>
                <w:szCs w:val="28"/>
              </w:rPr>
            </w:pPr>
          </w:p>
          <w:p w14:paraId="4D687311" w14:textId="77777777" w:rsidR="00E156C3" w:rsidRDefault="00E156C3" w:rsidP="00E156C3">
            <w:pPr>
              <w:shd w:val="clear" w:color="auto" w:fill="FFFFFF" w:themeFill="background1"/>
              <w:ind w:firstLine="708"/>
              <w:jc w:val="both"/>
              <w:rPr>
                <w:sz w:val="28"/>
                <w:szCs w:val="28"/>
                <w:shd w:val="clear" w:color="auto" w:fill="FFFFFF"/>
              </w:rPr>
            </w:pPr>
            <w:r>
              <w:rPr>
                <w:sz w:val="28"/>
                <w:szCs w:val="28"/>
              </w:rPr>
              <w:t>В целях создания условий для развития отдела информатизации Октябрьского района и повышения эффективности использования их потенциала в решении задач развития Октябрьского района</w:t>
            </w:r>
            <w:r>
              <w:rPr>
                <w:sz w:val="28"/>
                <w:szCs w:val="28"/>
                <w:shd w:val="clear" w:color="auto" w:fill="FFFFFF"/>
              </w:rPr>
              <w:t xml:space="preserve">  Муниципальная программа Октябрьского района «Электронный муниципалитет» утверждена постановлением от 14.11.2018 №1577</w:t>
            </w:r>
            <w:r>
              <w:rPr>
                <w:rStyle w:val="apple-converted-space"/>
                <w:sz w:val="28"/>
                <w:szCs w:val="28"/>
                <w:shd w:val="clear" w:color="auto" w:fill="FFFFFF"/>
              </w:rPr>
              <w:t> </w:t>
            </w:r>
            <w:r>
              <w:rPr>
                <w:sz w:val="28"/>
                <w:szCs w:val="28"/>
              </w:rPr>
              <w:t xml:space="preserve"> «Об утверждении муниципальной программы Октябрьского района «Электронный муниципалитет»</w:t>
            </w:r>
            <w:r>
              <w:rPr>
                <w:rStyle w:val="apple-converted-space"/>
                <w:sz w:val="28"/>
                <w:szCs w:val="28"/>
                <w:shd w:val="clear" w:color="auto" w:fill="FFFFFF"/>
              </w:rPr>
              <w:t xml:space="preserve">. </w:t>
            </w:r>
            <w:r>
              <w:rPr>
                <w:sz w:val="28"/>
                <w:szCs w:val="28"/>
                <w:shd w:val="clear" w:color="auto" w:fill="FFFFFF"/>
              </w:rPr>
              <w:t>Ответственным исполнителем является</w:t>
            </w:r>
            <w:r>
              <w:t xml:space="preserve"> </w:t>
            </w:r>
            <w:r>
              <w:rPr>
                <w:sz w:val="28"/>
                <w:szCs w:val="28"/>
                <w:shd w:val="clear" w:color="auto" w:fill="FFFFFF"/>
              </w:rPr>
              <w:t xml:space="preserve">Управление инновационного развития - отдел информатизации Администрации Октябрьского. Соисполнителями являются комитет по управлению муниципальным имуществом Администрации Октябрьского района, отдел образования Администрации Октябрьского района. Участником является </w:t>
            </w:r>
            <w:r>
              <w:rPr>
                <w:sz w:val="28"/>
                <w:szCs w:val="28"/>
              </w:rPr>
              <w:t xml:space="preserve">муниципальное автономное учреждение Октябрьского района «Многофункциональный центр предоставления государственных и муниципальных услуг» </w:t>
            </w:r>
            <w:r>
              <w:rPr>
                <w:sz w:val="28"/>
                <w:szCs w:val="28"/>
                <w:shd w:val="clear" w:color="auto" w:fill="FFFFFF"/>
              </w:rPr>
              <w:t>ответственным исполнителем и соисполнителями и участником  программы в 2023 году реализован комплекс мероприятий, в результате которых:</w:t>
            </w:r>
          </w:p>
          <w:p w14:paraId="3B132406" w14:textId="77777777" w:rsidR="00E156C3" w:rsidRDefault="00E156C3" w:rsidP="00E156C3">
            <w:pPr>
              <w:shd w:val="clear" w:color="auto" w:fill="FFFFFF" w:themeFill="background1"/>
              <w:ind w:firstLine="708"/>
              <w:jc w:val="both"/>
              <w:rPr>
                <w:sz w:val="28"/>
                <w:szCs w:val="28"/>
                <w:shd w:val="clear" w:color="auto" w:fill="FFFFFF"/>
              </w:rPr>
            </w:pPr>
            <w:r>
              <w:rPr>
                <w:sz w:val="28"/>
                <w:szCs w:val="28"/>
                <w:shd w:val="clear" w:color="auto" w:fill="FFFFFF"/>
              </w:rPr>
              <w:t xml:space="preserve">- усовершенствована информационно - телекоммуникационная инфраструктура, отвечающая современным требованиям и обеспечивающая потребности граждан, органов местного самоуправления, муниципальных учреждений на территории Октябрьского района. </w:t>
            </w:r>
          </w:p>
          <w:p w14:paraId="6859D3A4" w14:textId="77777777" w:rsidR="00E156C3" w:rsidRDefault="00E156C3" w:rsidP="00E156C3">
            <w:pPr>
              <w:suppressAutoHyphens/>
              <w:adjustRightInd w:val="0"/>
              <w:ind w:firstLine="708"/>
              <w:jc w:val="both"/>
              <w:rPr>
                <w:sz w:val="28"/>
                <w:szCs w:val="28"/>
              </w:rPr>
            </w:pPr>
            <w:r>
              <w:rPr>
                <w:sz w:val="28"/>
                <w:szCs w:val="28"/>
              </w:rPr>
              <w:t>- увеличена доля обучающихся, которым предоставлена возможность использования цифровых технологий, в общем количестве обучающихся;</w:t>
            </w:r>
          </w:p>
          <w:p w14:paraId="59193622" w14:textId="77777777" w:rsidR="00E156C3" w:rsidRDefault="00E156C3" w:rsidP="00E156C3">
            <w:pPr>
              <w:suppressAutoHyphens/>
              <w:adjustRightInd w:val="0"/>
              <w:ind w:firstLine="708"/>
              <w:jc w:val="both"/>
              <w:rPr>
                <w:sz w:val="28"/>
                <w:szCs w:val="28"/>
              </w:rPr>
            </w:pPr>
            <w:r>
              <w:rPr>
                <w:sz w:val="28"/>
                <w:szCs w:val="28"/>
              </w:rPr>
              <w:t>- увеличена доля граждан, использующих механизм получения государственных и муниципальных услуг в электронном виде;</w:t>
            </w:r>
          </w:p>
          <w:p w14:paraId="373EA459" w14:textId="77777777" w:rsidR="00E156C3" w:rsidRDefault="00E156C3" w:rsidP="00E156C3">
            <w:pPr>
              <w:suppressAutoHyphens/>
              <w:adjustRightInd w:val="0"/>
              <w:ind w:firstLine="708"/>
              <w:rPr>
                <w:sz w:val="28"/>
                <w:szCs w:val="28"/>
              </w:rPr>
            </w:pPr>
            <w:r>
              <w:rPr>
                <w:sz w:val="28"/>
                <w:szCs w:val="28"/>
              </w:rPr>
              <w:t xml:space="preserve">- повышена доля домохозяйств, имеющих возможность подключения услуг доступа к сети Интернет со скоростью 100 Мбит/с </w:t>
            </w:r>
            <w:proofErr w:type="spellStart"/>
            <w:r>
              <w:rPr>
                <w:sz w:val="28"/>
                <w:szCs w:val="28"/>
              </w:rPr>
              <w:t>с</w:t>
            </w:r>
            <w:proofErr w:type="spellEnd"/>
            <w:r>
              <w:rPr>
                <w:sz w:val="28"/>
                <w:szCs w:val="28"/>
              </w:rPr>
              <w:t xml:space="preserve"> использованием проводных каналов связи или со скоростью 10 Мбит/с </w:t>
            </w:r>
            <w:proofErr w:type="spellStart"/>
            <w:r>
              <w:rPr>
                <w:sz w:val="28"/>
                <w:szCs w:val="28"/>
              </w:rPr>
              <w:t>с</w:t>
            </w:r>
            <w:proofErr w:type="spellEnd"/>
            <w:r>
              <w:rPr>
                <w:sz w:val="28"/>
                <w:szCs w:val="28"/>
              </w:rPr>
              <w:t xml:space="preserve"> использованием сетей подвижной радиотелефонной (сотовой) связи;</w:t>
            </w:r>
          </w:p>
          <w:p w14:paraId="7933B6AE" w14:textId="77777777" w:rsidR="00E156C3" w:rsidRDefault="00E156C3" w:rsidP="00E156C3">
            <w:pPr>
              <w:suppressAutoHyphens/>
              <w:adjustRightInd w:val="0"/>
              <w:ind w:firstLine="708"/>
              <w:rPr>
                <w:sz w:val="28"/>
                <w:szCs w:val="28"/>
              </w:rPr>
            </w:pPr>
            <w:r>
              <w:rPr>
                <w:sz w:val="28"/>
                <w:szCs w:val="28"/>
              </w:rPr>
              <w:t>- обеспечивается предоставление государственных  (муниципальных) услуг в электронном виде;</w:t>
            </w:r>
          </w:p>
          <w:p w14:paraId="4FF434EF" w14:textId="77777777" w:rsidR="00E156C3" w:rsidRDefault="00E156C3" w:rsidP="00E156C3">
            <w:pPr>
              <w:suppressAutoHyphens/>
              <w:adjustRightInd w:val="0"/>
              <w:ind w:firstLine="708"/>
              <w:rPr>
                <w:sz w:val="28"/>
                <w:szCs w:val="28"/>
              </w:rPr>
            </w:pPr>
            <w:r>
              <w:rPr>
                <w:sz w:val="28"/>
                <w:szCs w:val="28"/>
              </w:rPr>
              <w:t>- внедряются цифровые технологий и платформенные решения в сфере муниципального управления и в повседневной жизни жителей Октябрьского района;</w:t>
            </w:r>
          </w:p>
          <w:p w14:paraId="669F9B40" w14:textId="77777777" w:rsidR="00E156C3" w:rsidRDefault="00E156C3" w:rsidP="00E156C3">
            <w:pPr>
              <w:suppressAutoHyphens/>
              <w:adjustRightInd w:val="0"/>
              <w:ind w:firstLine="708"/>
              <w:rPr>
                <w:sz w:val="28"/>
                <w:szCs w:val="28"/>
              </w:rPr>
            </w:pPr>
            <w:r>
              <w:rPr>
                <w:sz w:val="28"/>
                <w:szCs w:val="28"/>
              </w:rPr>
              <w:lastRenderedPageBreak/>
              <w:t>- обеспечивается рост средней скорости в сети Интернет;</w:t>
            </w:r>
          </w:p>
          <w:p w14:paraId="1413CBB5" w14:textId="77777777" w:rsidR="00E156C3" w:rsidRDefault="00E156C3" w:rsidP="00E156C3">
            <w:pPr>
              <w:adjustRightInd w:val="0"/>
              <w:spacing w:line="247" w:lineRule="atLeast"/>
              <w:ind w:firstLine="708"/>
              <w:jc w:val="both"/>
              <w:outlineLvl w:val="0"/>
              <w:rPr>
                <w:color w:val="FF0000"/>
                <w:sz w:val="28"/>
                <w:szCs w:val="28"/>
              </w:rPr>
            </w:pPr>
            <w:r>
              <w:rPr>
                <w:sz w:val="28"/>
                <w:szCs w:val="28"/>
              </w:rPr>
              <w:t>Таким образом, была соблюдена привязка результатов к целям и задачам муниципальной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целей муниципальной программы, заключающейся в развитии некоммерческого сектора Октябрьского района.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r>
              <w:rPr>
                <w:color w:val="FF0000"/>
                <w:sz w:val="28"/>
                <w:szCs w:val="28"/>
              </w:rPr>
              <w:t xml:space="preserve"> </w:t>
            </w:r>
          </w:p>
          <w:p w14:paraId="567A8FFB" w14:textId="77777777" w:rsidR="00E156C3" w:rsidRDefault="00E156C3" w:rsidP="00E156C3">
            <w:pPr>
              <w:suppressAutoHyphens/>
              <w:adjustRightInd w:val="0"/>
              <w:rPr>
                <w:color w:val="auto"/>
                <w:sz w:val="28"/>
                <w:szCs w:val="28"/>
              </w:rPr>
            </w:pPr>
          </w:p>
          <w:p w14:paraId="36F276FC" w14:textId="77777777" w:rsidR="00E156C3" w:rsidRDefault="00E156C3" w:rsidP="00E156C3">
            <w:pPr>
              <w:jc w:val="center"/>
              <w:rPr>
                <w:sz w:val="28"/>
                <w:szCs w:val="28"/>
              </w:rPr>
            </w:pPr>
            <w:r>
              <w:rPr>
                <w:sz w:val="28"/>
                <w:szCs w:val="28"/>
              </w:rPr>
              <w:t xml:space="preserve">Раздел 2. Результаты реализации основных мероприятий, </w:t>
            </w:r>
          </w:p>
          <w:p w14:paraId="0ECB837B" w14:textId="77777777" w:rsidR="00E156C3" w:rsidRDefault="00E156C3" w:rsidP="00E156C3">
            <w:pPr>
              <w:jc w:val="center"/>
              <w:rPr>
                <w:sz w:val="28"/>
                <w:szCs w:val="28"/>
              </w:rPr>
            </w:pPr>
            <w:r>
              <w:rPr>
                <w:sz w:val="28"/>
                <w:szCs w:val="28"/>
              </w:rPr>
              <w:t xml:space="preserve">приоритетных основных мероприятий а также сведения о достижении контрольных событий муниципальной программы Октябрьского </w:t>
            </w:r>
            <w:proofErr w:type="gramStart"/>
            <w:r>
              <w:rPr>
                <w:sz w:val="28"/>
                <w:szCs w:val="28"/>
              </w:rPr>
              <w:t>района  «</w:t>
            </w:r>
            <w:proofErr w:type="gramEnd"/>
            <w:r>
              <w:rPr>
                <w:sz w:val="28"/>
                <w:szCs w:val="28"/>
              </w:rPr>
              <w:t>Электронный муниципалитет»</w:t>
            </w:r>
          </w:p>
          <w:p w14:paraId="307FC8AC" w14:textId="77777777" w:rsidR="00E156C3" w:rsidRDefault="00E156C3" w:rsidP="00E156C3">
            <w:pPr>
              <w:jc w:val="center"/>
              <w:rPr>
                <w:sz w:val="28"/>
                <w:szCs w:val="28"/>
              </w:rPr>
            </w:pPr>
          </w:p>
          <w:p w14:paraId="314230CC" w14:textId="77777777" w:rsidR="00E156C3" w:rsidRDefault="00E156C3" w:rsidP="00E156C3">
            <w:pPr>
              <w:ind w:firstLine="567"/>
              <w:jc w:val="both"/>
              <w:rPr>
                <w:sz w:val="28"/>
                <w:szCs w:val="28"/>
              </w:rPr>
            </w:pPr>
            <w:r>
              <w:rPr>
                <w:sz w:val="28"/>
                <w:szCs w:val="28"/>
              </w:rPr>
              <w:t>Достижению результатов в 2023 году способствовала реализация  ответственным исполнителем, соисполнителем и участниками муниципальной программы основных мероприятий.</w:t>
            </w:r>
          </w:p>
          <w:p w14:paraId="5356D26F" w14:textId="77777777" w:rsidR="00E156C3" w:rsidRDefault="00E156C3" w:rsidP="00E156C3">
            <w:pPr>
              <w:suppressAutoHyphens/>
              <w:adjustRightInd w:val="0"/>
              <w:ind w:firstLine="567"/>
              <w:jc w:val="both"/>
              <w:rPr>
                <w:sz w:val="28"/>
                <w:szCs w:val="28"/>
              </w:rPr>
            </w:pPr>
            <w:r>
              <w:rPr>
                <w:sz w:val="28"/>
                <w:szCs w:val="28"/>
              </w:rPr>
              <w:t>В рамках подпрограммы 1 «Развитие цифровых технологий и цифрового взаимодействия», предусмотрена реализация 12 основных мероприятий и 1 контрольное событие.</w:t>
            </w:r>
          </w:p>
          <w:p w14:paraId="44D3BB60" w14:textId="77777777" w:rsidR="00E156C3" w:rsidRDefault="00E156C3" w:rsidP="00E156C3">
            <w:pPr>
              <w:suppressAutoHyphens/>
              <w:adjustRightInd w:val="0"/>
              <w:ind w:firstLine="567"/>
              <w:jc w:val="both"/>
              <w:rPr>
                <w:sz w:val="28"/>
                <w:szCs w:val="28"/>
                <w:highlight w:val="yellow"/>
              </w:rPr>
            </w:pPr>
            <w:r>
              <w:rPr>
                <w:sz w:val="28"/>
                <w:szCs w:val="28"/>
              </w:rPr>
              <w:t>Основное мероприятие 1.1. Создание и развитие цифровой инфраструктуры, выполнено в полном объеме;</w:t>
            </w:r>
          </w:p>
          <w:p w14:paraId="09C81D8E" w14:textId="77777777" w:rsidR="00E156C3" w:rsidRDefault="00E156C3" w:rsidP="00E156C3">
            <w:pPr>
              <w:suppressAutoHyphens/>
              <w:adjustRightInd w:val="0"/>
              <w:ind w:firstLine="567"/>
              <w:jc w:val="both"/>
              <w:rPr>
                <w:sz w:val="28"/>
                <w:szCs w:val="28"/>
              </w:rPr>
            </w:pPr>
            <w:r>
              <w:rPr>
                <w:sz w:val="28"/>
                <w:szCs w:val="28"/>
              </w:rPr>
              <w:t>Основное мероприятие 1.2. Защита информации, выполнено в полном объеме;</w:t>
            </w:r>
          </w:p>
          <w:p w14:paraId="5D229598" w14:textId="77777777" w:rsidR="00E156C3" w:rsidRDefault="00E156C3" w:rsidP="00E156C3">
            <w:pPr>
              <w:suppressAutoHyphens/>
              <w:adjustRightInd w:val="0"/>
              <w:ind w:firstLine="567"/>
              <w:jc w:val="both"/>
              <w:rPr>
                <w:sz w:val="28"/>
                <w:szCs w:val="28"/>
              </w:rPr>
            </w:pPr>
            <w:r>
              <w:rPr>
                <w:sz w:val="28"/>
                <w:szCs w:val="28"/>
              </w:rPr>
              <w:tab/>
              <w:t>Основное мероприятие 1.3. Увеличение количества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 выполнено в полном объеме;</w:t>
            </w:r>
          </w:p>
          <w:p w14:paraId="12D1CD3A" w14:textId="77777777" w:rsidR="00E156C3" w:rsidRDefault="00E156C3" w:rsidP="00E156C3">
            <w:pPr>
              <w:suppressAutoHyphens/>
              <w:adjustRightInd w:val="0"/>
              <w:ind w:firstLine="567"/>
              <w:jc w:val="both"/>
              <w:rPr>
                <w:sz w:val="28"/>
                <w:szCs w:val="28"/>
              </w:rPr>
            </w:pPr>
            <w:r>
              <w:rPr>
                <w:sz w:val="28"/>
                <w:szCs w:val="28"/>
              </w:rPr>
              <w:t>Основное мероприятие 1.4. Развитие системы цифровой аудио и видео конференцсвязи, выполнено в полном объеме;</w:t>
            </w:r>
          </w:p>
          <w:p w14:paraId="15BAD7DB" w14:textId="77777777" w:rsidR="00E156C3" w:rsidRDefault="00E156C3" w:rsidP="00E156C3">
            <w:pPr>
              <w:suppressAutoHyphens/>
              <w:adjustRightInd w:val="0"/>
              <w:ind w:firstLine="567"/>
              <w:jc w:val="both"/>
              <w:rPr>
                <w:sz w:val="28"/>
                <w:szCs w:val="28"/>
              </w:rPr>
            </w:pPr>
            <w:r>
              <w:rPr>
                <w:sz w:val="28"/>
                <w:szCs w:val="28"/>
              </w:rPr>
              <w:t>Основное мероприятие 1.5. Внедрение специализированного программного обеспечения, обеспечивающего защиту рабочих станций и локальной сети, выполнено в полном объеме;</w:t>
            </w:r>
          </w:p>
          <w:p w14:paraId="3BF79F5C" w14:textId="77777777" w:rsidR="00E156C3" w:rsidRDefault="00E156C3" w:rsidP="00E156C3">
            <w:pPr>
              <w:suppressAutoHyphens/>
              <w:adjustRightInd w:val="0"/>
              <w:ind w:firstLine="567"/>
              <w:jc w:val="both"/>
              <w:rPr>
                <w:sz w:val="28"/>
                <w:szCs w:val="28"/>
              </w:rPr>
            </w:pPr>
            <w:r>
              <w:rPr>
                <w:sz w:val="28"/>
                <w:szCs w:val="28"/>
              </w:rPr>
              <w:t>Основное мероприятие 1.6.  Модернизация компьютерного, сетевого и офисного оборудования, выполнено в полном объеме;</w:t>
            </w:r>
          </w:p>
          <w:p w14:paraId="25A96C1B" w14:textId="77777777" w:rsidR="00E156C3" w:rsidRDefault="00E156C3" w:rsidP="00E156C3">
            <w:pPr>
              <w:suppressAutoHyphens/>
              <w:adjustRightInd w:val="0"/>
              <w:ind w:firstLine="567"/>
              <w:jc w:val="both"/>
              <w:rPr>
                <w:sz w:val="28"/>
                <w:szCs w:val="28"/>
              </w:rPr>
            </w:pPr>
            <w:r>
              <w:rPr>
                <w:sz w:val="28"/>
                <w:szCs w:val="28"/>
              </w:rPr>
              <w:t>Основное мероприятие 1.7. Внедрение отечественного программного обеспечения, выполнено в полном объеме;</w:t>
            </w:r>
          </w:p>
          <w:p w14:paraId="6FA51FEC" w14:textId="77777777" w:rsidR="00E156C3" w:rsidRDefault="00E156C3" w:rsidP="00E156C3">
            <w:pPr>
              <w:suppressAutoHyphens/>
              <w:adjustRightInd w:val="0"/>
              <w:ind w:firstLine="567"/>
              <w:jc w:val="both"/>
              <w:rPr>
                <w:sz w:val="28"/>
                <w:szCs w:val="28"/>
              </w:rPr>
            </w:pPr>
            <w:r>
              <w:rPr>
                <w:sz w:val="28"/>
                <w:szCs w:val="28"/>
              </w:rPr>
              <w:t>Основное мероприятие 1.8. Повышение квалификации сотрудников органов власти в области информационных технологий, выполнено в полном объеме;</w:t>
            </w:r>
          </w:p>
          <w:p w14:paraId="2CC691F4" w14:textId="77777777" w:rsidR="00E156C3" w:rsidRDefault="00E156C3" w:rsidP="00E156C3">
            <w:pPr>
              <w:suppressAutoHyphens/>
              <w:adjustRightInd w:val="0"/>
              <w:ind w:firstLine="567"/>
              <w:jc w:val="both"/>
              <w:rPr>
                <w:sz w:val="28"/>
                <w:szCs w:val="28"/>
              </w:rPr>
            </w:pPr>
            <w:r>
              <w:rPr>
                <w:sz w:val="28"/>
                <w:szCs w:val="28"/>
              </w:rPr>
              <w:t>Основное мероприятие 1.9. Внедрение системы шифрования и защиты всех видов связи, планирующихся к внедрению, выполнено в полном объеме;</w:t>
            </w:r>
          </w:p>
          <w:p w14:paraId="58DA02CC" w14:textId="77777777" w:rsidR="00E156C3" w:rsidRDefault="00E156C3" w:rsidP="00E156C3">
            <w:pPr>
              <w:suppressAutoHyphens/>
              <w:adjustRightInd w:val="0"/>
              <w:ind w:firstLine="567"/>
              <w:jc w:val="both"/>
              <w:rPr>
                <w:sz w:val="28"/>
                <w:szCs w:val="28"/>
              </w:rPr>
            </w:pPr>
            <w:r>
              <w:rPr>
                <w:sz w:val="28"/>
                <w:szCs w:val="28"/>
              </w:rPr>
              <w:t>Основное мероприятие 1.10. Внедрение автоматизированных технологий принятия решений, выполнено в полном объеме;</w:t>
            </w:r>
          </w:p>
          <w:p w14:paraId="3EAA3F0D" w14:textId="77777777" w:rsidR="00E156C3" w:rsidRDefault="00E156C3" w:rsidP="00E156C3">
            <w:pPr>
              <w:suppressAutoHyphens/>
              <w:adjustRightInd w:val="0"/>
              <w:ind w:firstLine="567"/>
              <w:jc w:val="both"/>
              <w:rPr>
                <w:sz w:val="28"/>
                <w:szCs w:val="28"/>
              </w:rPr>
            </w:pPr>
            <w:r>
              <w:rPr>
                <w:sz w:val="28"/>
                <w:szCs w:val="28"/>
              </w:rPr>
              <w:tab/>
              <w:t xml:space="preserve">Основное мероприятие 1.11 Внедрение цифровых технологий в сферах </w:t>
            </w:r>
            <w:r>
              <w:rPr>
                <w:sz w:val="28"/>
                <w:szCs w:val="28"/>
              </w:rPr>
              <w:lastRenderedPageBreak/>
              <w:t>муниципального управления и оказания муниципальных услуг, выполнено в полном объеме;</w:t>
            </w:r>
          </w:p>
          <w:p w14:paraId="2441A1A1" w14:textId="77777777" w:rsidR="00E156C3" w:rsidRDefault="00E156C3" w:rsidP="00E156C3">
            <w:pPr>
              <w:pStyle w:val="ConsPlusCell"/>
              <w:suppressAutoHyphens/>
              <w:ind w:left="57" w:right="149" w:firstLine="510"/>
              <w:jc w:val="both"/>
            </w:pPr>
            <w:r>
              <w:tab/>
              <w:t xml:space="preserve">Основное мероприятие 1.12. Создание, развитие и сопровождение информационных систем, выполнено в полном объеме; </w:t>
            </w:r>
          </w:p>
          <w:p w14:paraId="04E2510B" w14:textId="77777777" w:rsidR="00E156C3" w:rsidRDefault="00E156C3" w:rsidP="00E156C3">
            <w:pPr>
              <w:pStyle w:val="ConsPlusCell"/>
              <w:suppressAutoHyphens/>
              <w:ind w:left="57" w:right="149" w:firstLine="510"/>
              <w:jc w:val="both"/>
            </w:pPr>
            <w:r>
              <w:tab/>
              <w:t xml:space="preserve">В рамках подпрограммы 2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предусмотрена реализация </w:t>
            </w:r>
            <w:r>
              <w:br/>
              <w:t>4 основных мероприятий и 1 контрольное событие.</w:t>
            </w:r>
          </w:p>
          <w:p w14:paraId="794BC545" w14:textId="77777777" w:rsidR="00E156C3" w:rsidRDefault="00E156C3" w:rsidP="00E156C3">
            <w:pPr>
              <w:suppressAutoHyphens/>
              <w:adjustRightInd w:val="0"/>
              <w:ind w:firstLine="567"/>
              <w:jc w:val="both"/>
              <w:rPr>
                <w:sz w:val="28"/>
                <w:szCs w:val="28"/>
              </w:rPr>
            </w:pPr>
            <w:r>
              <w:rPr>
                <w:sz w:val="28"/>
                <w:szCs w:val="28"/>
              </w:rPr>
              <w:t>Основное мероприятие 2.1 Развитие деятельности сети многофункциональных центров предоставления государственных и муниципальных услуг Октябрьского района ", выполнено в полном объеме;</w:t>
            </w:r>
          </w:p>
          <w:p w14:paraId="6ADBE3B2" w14:textId="77777777" w:rsidR="00E156C3" w:rsidRDefault="00E156C3" w:rsidP="00E156C3">
            <w:pPr>
              <w:suppressAutoHyphens/>
              <w:adjustRightInd w:val="0"/>
              <w:ind w:firstLine="567"/>
              <w:jc w:val="both"/>
              <w:rPr>
                <w:sz w:val="28"/>
                <w:szCs w:val="28"/>
              </w:rPr>
            </w:pPr>
            <w:r>
              <w:rPr>
                <w:sz w:val="28"/>
                <w:szCs w:val="28"/>
              </w:rPr>
              <w:t>Основное мероприятие 2.2 Обеспечение деятельности Муниципального автономного учреждения Октябрьского района «Многофункциональный центр предоставления государственных и муниципальных услуг», выполнено в полном объеме;</w:t>
            </w:r>
          </w:p>
          <w:p w14:paraId="10BB18C8" w14:textId="77777777" w:rsidR="00E156C3" w:rsidRDefault="00E156C3" w:rsidP="00E156C3">
            <w:pPr>
              <w:suppressAutoHyphens/>
              <w:adjustRightInd w:val="0"/>
              <w:ind w:firstLine="567"/>
              <w:jc w:val="both"/>
              <w:rPr>
                <w:sz w:val="28"/>
                <w:szCs w:val="28"/>
              </w:rPr>
            </w:pPr>
            <w:r>
              <w:rPr>
                <w:sz w:val="28"/>
                <w:szCs w:val="28"/>
              </w:rPr>
              <w:t>Основное мероприятие 2.3 Реализация принципа экстерриториальности при предоставлении государственных и муниципальных услуг, выполнено в полном объеме;</w:t>
            </w:r>
          </w:p>
          <w:p w14:paraId="74B26088" w14:textId="77777777" w:rsidR="00E156C3" w:rsidRDefault="00E156C3" w:rsidP="00E156C3">
            <w:pPr>
              <w:suppressAutoHyphens/>
              <w:adjustRightInd w:val="0"/>
              <w:ind w:firstLine="567"/>
              <w:jc w:val="both"/>
              <w:rPr>
                <w:sz w:val="28"/>
                <w:szCs w:val="28"/>
              </w:rPr>
            </w:pPr>
            <w:r>
              <w:rPr>
                <w:sz w:val="28"/>
                <w:szCs w:val="28"/>
              </w:rPr>
              <w:t>Основное мероприятие 2.4 Организация предоставления областных услуг на базе многофункциональных центров предоставления государственных и муниципальных услуг, выполнено в полном объеме;</w:t>
            </w:r>
          </w:p>
          <w:p w14:paraId="7A2E443A" w14:textId="77777777" w:rsidR="00E156C3" w:rsidRDefault="00E156C3" w:rsidP="00E156C3">
            <w:pPr>
              <w:suppressAutoHyphens/>
              <w:adjustRightInd w:val="0"/>
              <w:ind w:firstLine="567"/>
              <w:jc w:val="both"/>
              <w:rPr>
                <w:sz w:val="28"/>
                <w:szCs w:val="28"/>
              </w:rPr>
            </w:pPr>
            <w:r>
              <w:rPr>
                <w:sz w:val="28"/>
                <w:szCs w:val="28"/>
              </w:rPr>
              <w:t>Основное мероприятие 2.5 Изготовление, доставка и монтаж стендов на базе многофункциональных центров предоставления государственных и муниципальных услуг, выполнено в полном объеме;</w:t>
            </w:r>
          </w:p>
          <w:p w14:paraId="5BFC6AF7" w14:textId="77777777" w:rsidR="00E156C3" w:rsidRDefault="00E156C3" w:rsidP="00E156C3">
            <w:pPr>
              <w:pStyle w:val="ConsPlusCell"/>
              <w:suppressAutoHyphens/>
              <w:ind w:left="57" w:right="149" w:firstLine="510"/>
              <w:jc w:val="both"/>
              <w:rPr>
                <w:bCs/>
              </w:rPr>
            </w:pPr>
            <w:r>
              <w:t>Контрольное событие 2. </w:t>
            </w:r>
            <w:r>
              <w:rPr>
                <w:bCs/>
              </w:rPr>
              <w:t xml:space="preserve">Развитие сети </w:t>
            </w:r>
            <w:r>
              <w:t>деятельности</w:t>
            </w:r>
            <w:r>
              <w:rPr>
                <w:bCs/>
              </w:rPr>
              <w:t xml:space="preserve"> МФЦ</w:t>
            </w:r>
            <w:r>
              <w:t>, выполнено в полном объеме;</w:t>
            </w:r>
          </w:p>
          <w:p w14:paraId="7DA07658" w14:textId="77777777" w:rsidR="00E156C3" w:rsidRDefault="00E156C3" w:rsidP="00E156C3">
            <w:pPr>
              <w:suppressAutoHyphens/>
              <w:adjustRightInd w:val="0"/>
              <w:jc w:val="center"/>
              <w:rPr>
                <w:sz w:val="28"/>
                <w:szCs w:val="28"/>
              </w:rPr>
            </w:pPr>
          </w:p>
          <w:p w14:paraId="0FE90E66" w14:textId="77777777" w:rsidR="00E156C3" w:rsidRDefault="00E156C3" w:rsidP="00E156C3">
            <w:pPr>
              <w:tabs>
                <w:tab w:val="center" w:pos="4876"/>
                <w:tab w:val="left" w:pos="8565"/>
              </w:tabs>
              <w:jc w:val="center"/>
              <w:rPr>
                <w:sz w:val="28"/>
                <w:szCs w:val="28"/>
              </w:rPr>
            </w:pPr>
            <w:r>
              <w:rPr>
                <w:sz w:val="28"/>
                <w:szCs w:val="28"/>
              </w:rPr>
              <w:t xml:space="preserve">Раздел 3. Анализ факторов, повлиявших на ход реализации </w:t>
            </w:r>
          </w:p>
          <w:p w14:paraId="7ADA1F6A" w14:textId="77777777" w:rsidR="00E156C3" w:rsidRDefault="00E156C3" w:rsidP="00E156C3">
            <w:pPr>
              <w:tabs>
                <w:tab w:val="center" w:pos="4876"/>
                <w:tab w:val="left" w:pos="8565"/>
              </w:tabs>
              <w:jc w:val="center"/>
              <w:rPr>
                <w:sz w:val="28"/>
                <w:szCs w:val="28"/>
              </w:rPr>
            </w:pPr>
            <w:r>
              <w:rPr>
                <w:sz w:val="28"/>
                <w:szCs w:val="28"/>
              </w:rPr>
              <w:t>муниципальной программы «Электронный муниципалитет»</w:t>
            </w:r>
          </w:p>
          <w:p w14:paraId="1CF426D6" w14:textId="77777777" w:rsidR="00E156C3" w:rsidRDefault="00E156C3" w:rsidP="00E156C3">
            <w:pPr>
              <w:suppressAutoHyphens/>
              <w:adjustRightInd w:val="0"/>
              <w:jc w:val="center"/>
              <w:rPr>
                <w:sz w:val="28"/>
                <w:szCs w:val="28"/>
                <w:highlight w:val="yellow"/>
              </w:rPr>
            </w:pPr>
          </w:p>
          <w:p w14:paraId="5D82A6FF" w14:textId="77777777" w:rsidR="00E156C3" w:rsidRDefault="00E156C3" w:rsidP="00E156C3">
            <w:pPr>
              <w:tabs>
                <w:tab w:val="center" w:pos="4876"/>
                <w:tab w:val="left" w:pos="8565"/>
              </w:tabs>
              <w:ind w:firstLine="567"/>
              <w:jc w:val="both"/>
              <w:rPr>
                <w:sz w:val="22"/>
                <w:szCs w:val="22"/>
              </w:rPr>
            </w:pPr>
            <w:r>
              <w:rPr>
                <w:sz w:val="28"/>
                <w:szCs w:val="28"/>
              </w:rPr>
              <w:t>В 202</w:t>
            </w:r>
            <w:r w:rsidR="00DC7089">
              <w:rPr>
                <w:sz w:val="28"/>
                <w:szCs w:val="28"/>
              </w:rPr>
              <w:t>3</w:t>
            </w:r>
            <w:r>
              <w:rPr>
                <w:sz w:val="28"/>
                <w:szCs w:val="28"/>
              </w:rPr>
              <w:t xml:space="preserve"> году на ход реализации муниципальной программы</w:t>
            </w:r>
            <w:r>
              <w:t xml:space="preserve"> </w:t>
            </w:r>
            <w:r>
              <w:rPr>
                <w:sz w:val="28"/>
                <w:szCs w:val="28"/>
              </w:rPr>
              <w:t>оказывали влияние следующие факторы:</w:t>
            </w:r>
          </w:p>
          <w:p w14:paraId="784D7ADF" w14:textId="77777777" w:rsidR="00E156C3" w:rsidRDefault="00E156C3" w:rsidP="00E156C3">
            <w:pPr>
              <w:pStyle w:val="ad"/>
              <w:tabs>
                <w:tab w:val="center" w:pos="4876"/>
                <w:tab w:val="left" w:pos="8565"/>
              </w:tabs>
              <w:ind w:firstLine="567"/>
              <w:jc w:val="both"/>
              <w:rPr>
                <w:bCs/>
                <w:sz w:val="28"/>
                <w:szCs w:val="28"/>
              </w:rPr>
            </w:pPr>
            <w:r>
              <w:rPr>
                <w:sz w:val="28"/>
                <w:szCs w:val="28"/>
              </w:rPr>
              <w:t>-</w:t>
            </w:r>
            <w:r>
              <w:rPr>
                <w:sz w:val="28"/>
                <w:szCs w:val="28"/>
                <w:lang w:val="en-US"/>
              </w:rPr>
              <w:t> </w:t>
            </w:r>
            <w:r>
              <w:rPr>
                <w:sz w:val="28"/>
                <w:szCs w:val="28"/>
              </w:rPr>
              <w:t xml:space="preserve">создание условий для </w:t>
            </w:r>
            <w:r>
              <w:rPr>
                <w:bCs/>
                <w:sz w:val="28"/>
                <w:szCs w:val="28"/>
              </w:rPr>
              <w:t>устойчивой и безопасной информационно-телекоммуникационной инфраструктуры путем внедрения цифровых технологий в сфере муниципального управления</w:t>
            </w:r>
            <w:r>
              <w:rPr>
                <w:sz w:val="28"/>
                <w:szCs w:val="28"/>
              </w:rPr>
              <w:t xml:space="preserve"> </w:t>
            </w:r>
            <w:r>
              <w:rPr>
                <w:bCs/>
                <w:sz w:val="28"/>
                <w:szCs w:val="28"/>
              </w:rPr>
              <w:t>и в повседневной жизни жителей Октябрьского района;</w:t>
            </w:r>
          </w:p>
          <w:p w14:paraId="4F6FAEFA" w14:textId="77777777" w:rsidR="00E156C3" w:rsidRDefault="00E156C3" w:rsidP="00E156C3">
            <w:pPr>
              <w:pStyle w:val="ad"/>
              <w:tabs>
                <w:tab w:val="center" w:pos="4876"/>
                <w:tab w:val="left" w:pos="8565"/>
              </w:tabs>
              <w:ind w:firstLine="567"/>
              <w:jc w:val="both"/>
              <w:rPr>
                <w:bCs/>
                <w:sz w:val="28"/>
                <w:szCs w:val="28"/>
              </w:rPr>
            </w:pPr>
            <w:r>
              <w:rPr>
                <w:sz w:val="28"/>
                <w:szCs w:val="28"/>
              </w:rPr>
              <w:t>-</w:t>
            </w:r>
            <w:r>
              <w:rPr>
                <w:sz w:val="28"/>
                <w:szCs w:val="28"/>
                <w:lang w:val="en-US"/>
              </w:rPr>
              <w:t> </w:t>
            </w:r>
            <w:r>
              <w:rPr>
                <w:sz w:val="28"/>
                <w:szCs w:val="28"/>
              </w:rPr>
              <w:t xml:space="preserve">создание условий </w:t>
            </w:r>
            <w:proofErr w:type="gramStart"/>
            <w:r>
              <w:rPr>
                <w:sz w:val="28"/>
                <w:szCs w:val="28"/>
              </w:rPr>
              <w:t xml:space="preserve">для </w:t>
            </w:r>
            <w:r>
              <w:rPr>
                <w:bCs/>
                <w:sz w:val="28"/>
                <w:szCs w:val="28"/>
              </w:rPr>
              <w:t>повышение</w:t>
            </w:r>
            <w:proofErr w:type="gramEnd"/>
            <w:r>
              <w:rPr>
                <w:bCs/>
                <w:sz w:val="28"/>
                <w:szCs w:val="28"/>
              </w:rPr>
              <w:t xml:space="preserve"> качества предоставления государственных и муниципальных услуг повышая качество доступа к сети интернет повысило уровень использования населением цифровых технологий в целях улучшения взаимодействия с органами местного самоуправления;</w:t>
            </w:r>
          </w:p>
          <w:p w14:paraId="0A98914E" w14:textId="77777777" w:rsidR="00E156C3" w:rsidRDefault="00E156C3" w:rsidP="00E156C3">
            <w:pPr>
              <w:pStyle w:val="ad"/>
              <w:tabs>
                <w:tab w:val="center" w:pos="4876"/>
                <w:tab w:val="left" w:pos="8565"/>
              </w:tabs>
              <w:ind w:firstLine="567"/>
              <w:jc w:val="both"/>
              <w:rPr>
                <w:bCs/>
                <w:sz w:val="28"/>
                <w:szCs w:val="28"/>
              </w:rPr>
            </w:pPr>
            <w:r>
              <w:rPr>
                <w:bCs/>
                <w:sz w:val="28"/>
                <w:szCs w:val="28"/>
              </w:rPr>
              <w:t>- уровень удовлетворенности жителей Октябрьского района качеством предоставления государственных и муниципальных услуг, повысило уровень использования населением цифровых технологий в целях улучшения взаимодействия с органами местного самоуправления;</w:t>
            </w:r>
          </w:p>
          <w:p w14:paraId="1A0B00B4" w14:textId="77777777" w:rsidR="00E156C3" w:rsidRDefault="00E156C3" w:rsidP="00E156C3">
            <w:pPr>
              <w:pStyle w:val="ad"/>
              <w:tabs>
                <w:tab w:val="center" w:pos="4876"/>
                <w:tab w:val="left" w:pos="8565"/>
              </w:tabs>
              <w:ind w:firstLine="567"/>
              <w:jc w:val="both"/>
              <w:rPr>
                <w:bCs/>
                <w:sz w:val="28"/>
                <w:szCs w:val="28"/>
              </w:rPr>
            </w:pPr>
            <w:r>
              <w:rPr>
                <w:bCs/>
                <w:sz w:val="28"/>
                <w:szCs w:val="28"/>
              </w:rPr>
              <w:lastRenderedPageBreak/>
              <w:t>- обучающихся, которым предоставлена возможность использования цифровых технологий, в общем количестве обучающихся;</w:t>
            </w:r>
          </w:p>
          <w:p w14:paraId="3326C90A" w14:textId="77777777" w:rsidR="00E156C3" w:rsidRDefault="00E156C3" w:rsidP="00E156C3">
            <w:pPr>
              <w:pStyle w:val="ad"/>
              <w:tabs>
                <w:tab w:val="center" w:pos="4876"/>
                <w:tab w:val="left" w:pos="8565"/>
              </w:tabs>
              <w:ind w:firstLine="567"/>
              <w:jc w:val="both"/>
              <w:rPr>
                <w:sz w:val="28"/>
                <w:szCs w:val="28"/>
              </w:rPr>
            </w:pPr>
            <w:r>
              <w:rPr>
                <w:sz w:val="28"/>
                <w:szCs w:val="28"/>
              </w:rPr>
              <w:t xml:space="preserve">- 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 </w:t>
            </w:r>
            <w:r>
              <w:rPr>
                <w:bCs/>
                <w:sz w:val="28"/>
                <w:szCs w:val="28"/>
              </w:rPr>
              <w:t>повысило уровень использования населением цифровых технологий в целях улучшения взаимодействия с органами местного самоуправления</w:t>
            </w:r>
            <w:r>
              <w:rPr>
                <w:sz w:val="28"/>
                <w:szCs w:val="28"/>
              </w:rPr>
              <w:t>;</w:t>
            </w:r>
          </w:p>
          <w:p w14:paraId="71FB61B1" w14:textId="77777777" w:rsidR="00E156C3" w:rsidRDefault="00E156C3" w:rsidP="00E156C3">
            <w:pPr>
              <w:pStyle w:val="ad"/>
              <w:tabs>
                <w:tab w:val="center" w:pos="4876"/>
                <w:tab w:val="left" w:pos="8565"/>
              </w:tabs>
              <w:ind w:firstLine="567"/>
              <w:jc w:val="both"/>
              <w:rPr>
                <w:sz w:val="28"/>
                <w:szCs w:val="28"/>
              </w:rPr>
            </w:pPr>
            <w:r>
              <w:rPr>
                <w:sz w:val="28"/>
                <w:szCs w:val="28"/>
              </w:rPr>
              <w:t xml:space="preserve">- создание устойчивой и безопасной информационно-телекоммуникационной инфраструктуры передачи, обработки и хранения данных, доступной для всех органов муниципальной власти Октябрьского района, </w:t>
            </w:r>
            <w:r>
              <w:rPr>
                <w:bCs/>
                <w:sz w:val="28"/>
                <w:szCs w:val="28"/>
              </w:rPr>
              <w:t>повысило уровень использования населением цифровых технологий в целях улучшения взаимодействия с органами местного самоуправления</w:t>
            </w:r>
            <w:r>
              <w:rPr>
                <w:sz w:val="28"/>
                <w:szCs w:val="28"/>
              </w:rPr>
              <w:t>;</w:t>
            </w:r>
          </w:p>
          <w:p w14:paraId="53DFB411" w14:textId="77777777" w:rsidR="00E156C3" w:rsidRDefault="00E156C3" w:rsidP="00E156C3">
            <w:pPr>
              <w:pStyle w:val="ad"/>
              <w:tabs>
                <w:tab w:val="center" w:pos="4876"/>
                <w:tab w:val="left" w:pos="8565"/>
              </w:tabs>
              <w:ind w:firstLine="567"/>
              <w:jc w:val="both"/>
              <w:rPr>
                <w:sz w:val="28"/>
                <w:szCs w:val="28"/>
              </w:rPr>
            </w:pPr>
            <w:r>
              <w:rPr>
                <w:sz w:val="28"/>
                <w:szCs w:val="28"/>
              </w:rPr>
              <w:t>- внедрение цифровых технологий и платформенных решений в сфере муниципального управления и в повседневной жизни жителей Октябрьского района привело к повышению качества предоставления государственных и муниципальных услуг;</w:t>
            </w:r>
          </w:p>
          <w:p w14:paraId="480BD840" w14:textId="77777777" w:rsidR="00E156C3" w:rsidRDefault="00E156C3" w:rsidP="00E156C3">
            <w:pPr>
              <w:pStyle w:val="ad"/>
              <w:tabs>
                <w:tab w:val="center" w:pos="4876"/>
                <w:tab w:val="left" w:pos="8565"/>
              </w:tabs>
              <w:ind w:firstLine="567"/>
              <w:jc w:val="both"/>
              <w:rPr>
                <w:sz w:val="28"/>
                <w:szCs w:val="28"/>
              </w:rPr>
            </w:pPr>
            <w:r>
              <w:rPr>
                <w:sz w:val="28"/>
                <w:szCs w:val="28"/>
              </w:rPr>
              <w:t>-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 привело к повышению качества предоставления государственных и муниципальных услуг;</w:t>
            </w:r>
          </w:p>
          <w:p w14:paraId="0973F48F" w14:textId="77777777" w:rsidR="00E156C3" w:rsidRDefault="00E156C3" w:rsidP="00E156C3">
            <w:pPr>
              <w:pStyle w:val="ad"/>
              <w:tabs>
                <w:tab w:val="center" w:pos="4876"/>
                <w:tab w:val="left" w:pos="8565"/>
              </w:tabs>
              <w:ind w:firstLine="567"/>
              <w:jc w:val="both"/>
              <w:rPr>
                <w:sz w:val="28"/>
                <w:szCs w:val="28"/>
              </w:rPr>
            </w:pPr>
            <w:r>
              <w:rPr>
                <w:sz w:val="28"/>
                <w:szCs w:val="28"/>
              </w:rPr>
              <w:t>- доля обязательных муниципальных услуг, по которым осуществляется электронное взаимодействие, привело к повышению качества предоставления государственных и муниципальных услуг.</w:t>
            </w:r>
          </w:p>
          <w:p w14:paraId="4079B53E" w14:textId="77777777" w:rsidR="00E156C3" w:rsidRDefault="00E156C3" w:rsidP="00E156C3">
            <w:pPr>
              <w:tabs>
                <w:tab w:val="center" w:pos="4876"/>
                <w:tab w:val="left" w:pos="8565"/>
              </w:tabs>
              <w:jc w:val="center"/>
              <w:rPr>
                <w:sz w:val="28"/>
                <w:szCs w:val="28"/>
              </w:rPr>
            </w:pPr>
          </w:p>
          <w:p w14:paraId="182AD435" w14:textId="77777777" w:rsidR="00E156C3" w:rsidRDefault="00E156C3" w:rsidP="00E156C3">
            <w:pPr>
              <w:tabs>
                <w:tab w:val="center" w:pos="4876"/>
                <w:tab w:val="left" w:pos="8565"/>
              </w:tabs>
              <w:jc w:val="center"/>
              <w:rPr>
                <w:sz w:val="28"/>
                <w:szCs w:val="28"/>
              </w:rPr>
            </w:pPr>
            <w:r>
              <w:rPr>
                <w:sz w:val="28"/>
                <w:szCs w:val="28"/>
              </w:rPr>
              <w:t xml:space="preserve">Раздел 4.Сведения об использовании бюджетных ассигнований и внебюджетных средств на реализацию муниципальной программы </w:t>
            </w:r>
          </w:p>
          <w:p w14:paraId="3E1BB013" w14:textId="77777777" w:rsidR="00E156C3" w:rsidRDefault="00E156C3" w:rsidP="00E156C3">
            <w:pPr>
              <w:tabs>
                <w:tab w:val="center" w:pos="4876"/>
                <w:tab w:val="left" w:pos="8565"/>
              </w:tabs>
              <w:jc w:val="center"/>
              <w:rPr>
                <w:sz w:val="28"/>
                <w:szCs w:val="28"/>
              </w:rPr>
            </w:pPr>
            <w:r>
              <w:rPr>
                <w:sz w:val="28"/>
                <w:szCs w:val="28"/>
              </w:rPr>
              <w:t>«Электронный муниципалитет»</w:t>
            </w:r>
          </w:p>
          <w:p w14:paraId="473E92EE" w14:textId="77777777" w:rsidR="00E156C3" w:rsidRDefault="00E156C3" w:rsidP="00E156C3">
            <w:pPr>
              <w:tabs>
                <w:tab w:val="center" w:pos="4876"/>
                <w:tab w:val="left" w:pos="8565"/>
              </w:tabs>
              <w:jc w:val="center"/>
              <w:rPr>
                <w:sz w:val="28"/>
                <w:szCs w:val="28"/>
              </w:rPr>
            </w:pPr>
          </w:p>
          <w:p w14:paraId="46979FFC" w14:textId="77777777" w:rsidR="00E156C3" w:rsidRDefault="00E156C3" w:rsidP="00E156C3">
            <w:pPr>
              <w:tabs>
                <w:tab w:val="center" w:pos="4876"/>
                <w:tab w:val="left" w:pos="8565"/>
              </w:tabs>
              <w:jc w:val="center"/>
              <w:rPr>
                <w:sz w:val="28"/>
                <w:szCs w:val="28"/>
              </w:rPr>
            </w:pPr>
            <w:r>
              <w:rPr>
                <w:sz w:val="28"/>
                <w:szCs w:val="28"/>
              </w:rPr>
              <w:t>Объем запланированных расходов на реализацию муниципальной программы «Электронный муниципалитет» на 2023 год составил 29 121,9</w:t>
            </w:r>
            <w:r>
              <w:rPr>
                <w:sz w:val="18"/>
                <w:szCs w:val="18"/>
              </w:rPr>
              <w:t xml:space="preserve"> </w:t>
            </w:r>
            <w:r>
              <w:rPr>
                <w:sz w:val="28"/>
                <w:szCs w:val="28"/>
              </w:rPr>
              <w:t>тыс. рублей,</w:t>
            </w:r>
          </w:p>
          <w:p w14:paraId="41E15320" w14:textId="77777777" w:rsidR="00E156C3" w:rsidRDefault="00E156C3" w:rsidP="00E156C3">
            <w:pPr>
              <w:tabs>
                <w:tab w:val="center" w:pos="4876"/>
                <w:tab w:val="left" w:pos="8565"/>
              </w:tabs>
              <w:jc w:val="center"/>
              <w:rPr>
                <w:sz w:val="28"/>
                <w:szCs w:val="28"/>
              </w:rPr>
            </w:pPr>
          </w:p>
          <w:p w14:paraId="7C3EBE86" w14:textId="77777777" w:rsidR="00E156C3" w:rsidRDefault="00E156C3" w:rsidP="00E156C3">
            <w:pPr>
              <w:ind w:firstLine="708"/>
              <w:jc w:val="both"/>
              <w:rPr>
                <w:sz w:val="28"/>
                <w:szCs w:val="28"/>
              </w:rPr>
            </w:pPr>
            <w:r>
              <w:rPr>
                <w:sz w:val="28"/>
                <w:szCs w:val="28"/>
              </w:rPr>
              <w:t xml:space="preserve">В том числе по источникам финансирования: </w:t>
            </w:r>
          </w:p>
          <w:p w14:paraId="0E201AF6" w14:textId="77777777" w:rsidR="00E156C3" w:rsidRDefault="00E156C3" w:rsidP="00E156C3">
            <w:pPr>
              <w:ind w:firstLine="708"/>
              <w:jc w:val="both"/>
              <w:rPr>
                <w:sz w:val="28"/>
                <w:szCs w:val="28"/>
              </w:rPr>
            </w:pPr>
          </w:p>
          <w:p w14:paraId="00B701A6" w14:textId="77777777" w:rsidR="00E156C3" w:rsidRDefault="00E156C3" w:rsidP="00E156C3">
            <w:pPr>
              <w:tabs>
                <w:tab w:val="center" w:pos="4876"/>
                <w:tab w:val="left" w:pos="8565"/>
              </w:tabs>
              <w:ind w:firstLine="709"/>
              <w:jc w:val="both"/>
              <w:rPr>
                <w:sz w:val="28"/>
                <w:szCs w:val="28"/>
              </w:rPr>
            </w:pPr>
            <w:r>
              <w:rPr>
                <w:sz w:val="28"/>
                <w:szCs w:val="28"/>
              </w:rPr>
              <w:t>- на подпрограмму «Развитие цифровых технологий и цифрового взаимодействия»- 794,2 тыс. рублей, в том числе:</w:t>
            </w:r>
          </w:p>
          <w:p w14:paraId="07C6EC37" w14:textId="77777777" w:rsidR="00E156C3" w:rsidRDefault="00E156C3" w:rsidP="00E156C3">
            <w:pPr>
              <w:tabs>
                <w:tab w:val="center" w:pos="4876"/>
                <w:tab w:val="left" w:pos="8565"/>
              </w:tabs>
              <w:ind w:firstLine="709"/>
              <w:jc w:val="both"/>
              <w:rPr>
                <w:sz w:val="28"/>
                <w:szCs w:val="28"/>
              </w:rPr>
            </w:pPr>
            <w:r>
              <w:rPr>
                <w:sz w:val="28"/>
                <w:szCs w:val="28"/>
              </w:rPr>
              <w:t>бюджет Октябрьского района 794,2 тыс. рублей;</w:t>
            </w:r>
          </w:p>
          <w:p w14:paraId="7560A237" w14:textId="77777777" w:rsidR="00E156C3" w:rsidRDefault="00E156C3" w:rsidP="00E156C3">
            <w:pPr>
              <w:ind w:firstLine="708"/>
              <w:jc w:val="both"/>
              <w:rPr>
                <w:sz w:val="28"/>
                <w:szCs w:val="28"/>
              </w:rPr>
            </w:pPr>
            <w:r>
              <w:rPr>
                <w:sz w:val="28"/>
                <w:szCs w:val="28"/>
              </w:rPr>
              <w:tab/>
              <w:t>Областной бюджет – 0 тыс. рублей;</w:t>
            </w:r>
          </w:p>
          <w:p w14:paraId="173C1214" w14:textId="77777777" w:rsidR="00E156C3" w:rsidRDefault="00E156C3" w:rsidP="00E156C3">
            <w:pPr>
              <w:tabs>
                <w:tab w:val="center" w:pos="4876"/>
                <w:tab w:val="left" w:pos="8565"/>
              </w:tabs>
              <w:ind w:firstLine="709"/>
              <w:jc w:val="both"/>
              <w:rPr>
                <w:sz w:val="28"/>
                <w:szCs w:val="28"/>
              </w:rPr>
            </w:pPr>
            <w:r>
              <w:rPr>
                <w:sz w:val="28"/>
                <w:szCs w:val="28"/>
              </w:rPr>
              <w:t>безвозмездные поступления из федерального бюджета - 0 тыс. рублей;</w:t>
            </w:r>
          </w:p>
          <w:p w14:paraId="768E4F52" w14:textId="77777777" w:rsidR="00E156C3" w:rsidRDefault="00E156C3" w:rsidP="00E156C3">
            <w:pPr>
              <w:tabs>
                <w:tab w:val="center" w:pos="4876"/>
                <w:tab w:val="left" w:pos="8565"/>
              </w:tabs>
              <w:ind w:firstLine="709"/>
              <w:jc w:val="both"/>
              <w:rPr>
                <w:sz w:val="28"/>
                <w:szCs w:val="28"/>
              </w:rPr>
            </w:pPr>
            <w:r>
              <w:rPr>
                <w:sz w:val="28"/>
                <w:szCs w:val="28"/>
              </w:rPr>
              <w:t xml:space="preserve"> бюджет муниципальных образований Октябрьского района – </w:t>
            </w:r>
          </w:p>
          <w:p w14:paraId="4C85F69F" w14:textId="77777777" w:rsidR="00E156C3" w:rsidRDefault="00E156C3" w:rsidP="00E156C3">
            <w:pPr>
              <w:tabs>
                <w:tab w:val="center" w:pos="4876"/>
                <w:tab w:val="left" w:pos="8565"/>
              </w:tabs>
              <w:ind w:firstLine="709"/>
              <w:jc w:val="both"/>
              <w:rPr>
                <w:sz w:val="28"/>
                <w:szCs w:val="28"/>
              </w:rPr>
            </w:pPr>
            <w:r>
              <w:rPr>
                <w:sz w:val="28"/>
                <w:szCs w:val="28"/>
              </w:rPr>
              <w:t>0 тыс. рублей;</w:t>
            </w:r>
          </w:p>
          <w:p w14:paraId="4A531916" w14:textId="77777777" w:rsidR="00E156C3" w:rsidRDefault="00E156C3" w:rsidP="00E156C3">
            <w:pPr>
              <w:tabs>
                <w:tab w:val="center" w:pos="4876"/>
                <w:tab w:val="left" w:pos="8565"/>
              </w:tabs>
              <w:ind w:firstLine="709"/>
              <w:jc w:val="both"/>
              <w:rPr>
                <w:sz w:val="28"/>
                <w:szCs w:val="28"/>
              </w:rPr>
            </w:pPr>
            <w:r>
              <w:rPr>
                <w:sz w:val="28"/>
                <w:szCs w:val="28"/>
              </w:rPr>
              <w:t>внебюджетные источники - 0 тыс. рублей.</w:t>
            </w:r>
          </w:p>
          <w:p w14:paraId="70F64D56" w14:textId="77777777" w:rsidR="00E156C3" w:rsidRDefault="00E156C3" w:rsidP="00E156C3">
            <w:pPr>
              <w:tabs>
                <w:tab w:val="center" w:pos="4876"/>
                <w:tab w:val="left" w:pos="8565"/>
              </w:tabs>
              <w:ind w:firstLine="709"/>
              <w:jc w:val="both"/>
              <w:rPr>
                <w:sz w:val="28"/>
                <w:szCs w:val="28"/>
              </w:rPr>
            </w:pPr>
          </w:p>
          <w:p w14:paraId="3401CF1C" w14:textId="77777777" w:rsidR="00E156C3" w:rsidRDefault="00E156C3" w:rsidP="00E156C3">
            <w:pPr>
              <w:tabs>
                <w:tab w:val="center" w:pos="4876"/>
                <w:tab w:val="left" w:pos="8565"/>
              </w:tabs>
              <w:ind w:firstLine="709"/>
              <w:jc w:val="both"/>
              <w:rPr>
                <w:sz w:val="28"/>
                <w:szCs w:val="28"/>
              </w:rPr>
            </w:pPr>
            <w:r>
              <w:rPr>
                <w:sz w:val="28"/>
                <w:szCs w:val="28"/>
              </w:rPr>
              <w:t xml:space="preserve">- на подпрограмму «Оптимизация и повышение качества предоставления </w:t>
            </w:r>
            <w:r>
              <w:rPr>
                <w:sz w:val="28"/>
                <w:szCs w:val="28"/>
              </w:rPr>
              <w:lastRenderedPageBreak/>
              <w:t xml:space="preserve">государственных и муниципальных услуг в Октябрьском районе, в том числе </w:t>
            </w:r>
            <w:r>
              <w:rPr>
                <w:sz w:val="28"/>
                <w:szCs w:val="28"/>
              </w:rPr>
              <w:br/>
              <w:t xml:space="preserve">на базе многофункциональных центров предоставления государственных </w:t>
            </w:r>
            <w:r>
              <w:rPr>
                <w:sz w:val="28"/>
                <w:szCs w:val="28"/>
              </w:rPr>
              <w:br/>
              <w:t>и муниципальных услуг»- 28 327,7 тыс. рублей, в том числе:</w:t>
            </w:r>
          </w:p>
          <w:p w14:paraId="44732A2E" w14:textId="77777777" w:rsidR="00E156C3" w:rsidRDefault="00A27864" w:rsidP="00E156C3">
            <w:pPr>
              <w:tabs>
                <w:tab w:val="center" w:pos="4876"/>
                <w:tab w:val="left" w:pos="8565"/>
              </w:tabs>
              <w:ind w:firstLine="709"/>
              <w:jc w:val="both"/>
              <w:rPr>
                <w:sz w:val="28"/>
                <w:szCs w:val="28"/>
              </w:rPr>
            </w:pPr>
            <w:r>
              <w:rPr>
                <w:sz w:val="28"/>
                <w:szCs w:val="28"/>
              </w:rPr>
              <w:t>бюджет Октябрьского района 28 03</w:t>
            </w:r>
            <w:r w:rsidR="00E156C3">
              <w:rPr>
                <w:sz w:val="28"/>
                <w:szCs w:val="28"/>
              </w:rPr>
              <w:t>7,7 тыс. рублей;</w:t>
            </w:r>
          </w:p>
          <w:p w14:paraId="11260BB8" w14:textId="77777777" w:rsidR="00E156C3" w:rsidRDefault="00E156C3" w:rsidP="00E156C3">
            <w:pPr>
              <w:ind w:firstLine="708"/>
              <w:jc w:val="both"/>
              <w:rPr>
                <w:sz w:val="28"/>
                <w:szCs w:val="28"/>
              </w:rPr>
            </w:pPr>
            <w:r>
              <w:rPr>
                <w:sz w:val="28"/>
                <w:szCs w:val="28"/>
              </w:rPr>
              <w:tab/>
              <w:t>Областной бюджет – 290,0 тыс. рублей;</w:t>
            </w:r>
          </w:p>
          <w:p w14:paraId="7B9C3F9F" w14:textId="77777777" w:rsidR="00E156C3" w:rsidRDefault="00E156C3" w:rsidP="00E156C3">
            <w:pPr>
              <w:tabs>
                <w:tab w:val="center" w:pos="4876"/>
                <w:tab w:val="left" w:pos="8565"/>
              </w:tabs>
              <w:ind w:firstLine="709"/>
              <w:jc w:val="both"/>
              <w:rPr>
                <w:sz w:val="28"/>
                <w:szCs w:val="28"/>
              </w:rPr>
            </w:pPr>
            <w:r>
              <w:rPr>
                <w:sz w:val="28"/>
                <w:szCs w:val="28"/>
              </w:rPr>
              <w:t>безвозмездные поступления из федерального бюджета - 0 тыс. рублей;</w:t>
            </w:r>
          </w:p>
          <w:p w14:paraId="3441B64A" w14:textId="77777777" w:rsidR="00E156C3" w:rsidRDefault="00E156C3" w:rsidP="00E156C3">
            <w:pPr>
              <w:tabs>
                <w:tab w:val="center" w:pos="4876"/>
                <w:tab w:val="left" w:pos="8565"/>
              </w:tabs>
              <w:ind w:firstLine="709"/>
              <w:jc w:val="both"/>
              <w:rPr>
                <w:sz w:val="28"/>
                <w:szCs w:val="28"/>
              </w:rPr>
            </w:pPr>
            <w:r>
              <w:rPr>
                <w:sz w:val="28"/>
                <w:szCs w:val="28"/>
              </w:rPr>
              <w:t xml:space="preserve"> бюджет муниципальных образований Октябрьского района – </w:t>
            </w:r>
          </w:p>
          <w:p w14:paraId="57FB14B7" w14:textId="77777777" w:rsidR="00E156C3" w:rsidRDefault="00E156C3" w:rsidP="00E156C3">
            <w:pPr>
              <w:tabs>
                <w:tab w:val="center" w:pos="4876"/>
                <w:tab w:val="left" w:pos="8565"/>
              </w:tabs>
              <w:ind w:firstLine="709"/>
              <w:jc w:val="both"/>
              <w:rPr>
                <w:sz w:val="28"/>
                <w:szCs w:val="28"/>
              </w:rPr>
            </w:pPr>
            <w:r>
              <w:rPr>
                <w:sz w:val="28"/>
                <w:szCs w:val="28"/>
              </w:rPr>
              <w:t>0 тыс. рублей;</w:t>
            </w:r>
          </w:p>
          <w:p w14:paraId="56569688" w14:textId="77777777" w:rsidR="00E156C3" w:rsidRDefault="00E156C3" w:rsidP="00E156C3">
            <w:pPr>
              <w:tabs>
                <w:tab w:val="center" w:pos="4876"/>
                <w:tab w:val="left" w:pos="8565"/>
              </w:tabs>
              <w:ind w:firstLine="709"/>
              <w:jc w:val="both"/>
              <w:rPr>
                <w:sz w:val="28"/>
                <w:szCs w:val="28"/>
              </w:rPr>
            </w:pPr>
            <w:r>
              <w:rPr>
                <w:sz w:val="28"/>
                <w:szCs w:val="28"/>
              </w:rPr>
              <w:t>внебюджетные источники - 0 тыс. рублей.</w:t>
            </w:r>
          </w:p>
          <w:p w14:paraId="52D9C861" w14:textId="77777777" w:rsidR="00E156C3" w:rsidRDefault="00E156C3" w:rsidP="00E156C3">
            <w:pPr>
              <w:tabs>
                <w:tab w:val="center" w:pos="4876"/>
                <w:tab w:val="left" w:pos="8565"/>
              </w:tabs>
              <w:ind w:firstLine="709"/>
              <w:jc w:val="both"/>
              <w:rPr>
                <w:sz w:val="28"/>
                <w:szCs w:val="28"/>
              </w:rPr>
            </w:pPr>
          </w:p>
          <w:p w14:paraId="07E91D70" w14:textId="77777777" w:rsidR="00E156C3" w:rsidRDefault="00E156C3" w:rsidP="00E156C3">
            <w:pPr>
              <w:adjustRightInd w:val="0"/>
              <w:ind w:firstLine="851"/>
              <w:jc w:val="both"/>
              <w:rPr>
                <w:iCs/>
                <w:sz w:val="28"/>
                <w:szCs w:val="28"/>
              </w:rPr>
            </w:pPr>
            <w:r>
              <w:rPr>
                <w:sz w:val="28"/>
                <w:szCs w:val="28"/>
              </w:rPr>
              <w:t xml:space="preserve">План ассигнований в соответствии с решением Собрания депутатов Октябрьского района № 139 от 21.12.2023 "О внесении изменений в решение Собрания депутатов Октябрьского района от 22.12.2022 № 75 "О бюджете Октябрьского района на 2023 год и на плановый период 2024 и 2028 годов" составил 29 121,9 </w:t>
            </w:r>
            <w:r>
              <w:rPr>
                <w:iCs/>
                <w:sz w:val="28"/>
                <w:szCs w:val="28"/>
              </w:rPr>
              <w:t>тыс.</w:t>
            </w:r>
            <w:r>
              <w:rPr>
                <w:sz w:val="28"/>
                <w:szCs w:val="28"/>
              </w:rPr>
              <w:t xml:space="preserve"> рублей.</w:t>
            </w:r>
            <w:r>
              <w:rPr>
                <w:iCs/>
                <w:sz w:val="28"/>
                <w:szCs w:val="28"/>
              </w:rPr>
              <w:t xml:space="preserve"> В соответствии со сводной бюджетной росписью 29 121,9 </w:t>
            </w:r>
            <w:r>
              <w:rPr>
                <w:sz w:val="28"/>
                <w:szCs w:val="28"/>
              </w:rPr>
              <w:t>тыс. рублей</w:t>
            </w:r>
          </w:p>
          <w:p w14:paraId="151B1041" w14:textId="77777777" w:rsidR="00E156C3" w:rsidRDefault="00E156C3" w:rsidP="00E156C3">
            <w:pPr>
              <w:ind w:firstLine="567"/>
              <w:jc w:val="both"/>
              <w:rPr>
                <w:color w:val="auto"/>
                <w:sz w:val="28"/>
                <w:szCs w:val="28"/>
              </w:rPr>
            </w:pPr>
            <w:r>
              <w:rPr>
                <w:sz w:val="28"/>
                <w:szCs w:val="28"/>
              </w:rPr>
              <w:t>бюджет Октябрьского района 28 831,9 тыс. рублей;</w:t>
            </w:r>
          </w:p>
          <w:p w14:paraId="4A4B5ACA" w14:textId="77777777" w:rsidR="00E156C3" w:rsidRDefault="00E156C3" w:rsidP="00E156C3">
            <w:pPr>
              <w:ind w:firstLine="567"/>
              <w:jc w:val="both"/>
              <w:rPr>
                <w:sz w:val="28"/>
                <w:szCs w:val="28"/>
              </w:rPr>
            </w:pPr>
            <w:r>
              <w:rPr>
                <w:sz w:val="28"/>
                <w:szCs w:val="28"/>
              </w:rPr>
              <w:t>Областной бюджет – 290,0 тыс. рублей;</w:t>
            </w:r>
          </w:p>
          <w:p w14:paraId="47E6D4AB" w14:textId="77777777" w:rsidR="00E156C3" w:rsidRDefault="00E156C3" w:rsidP="00E156C3">
            <w:pPr>
              <w:ind w:firstLine="567"/>
              <w:jc w:val="both"/>
              <w:rPr>
                <w:sz w:val="28"/>
                <w:szCs w:val="28"/>
              </w:rPr>
            </w:pPr>
          </w:p>
          <w:p w14:paraId="7D79836D" w14:textId="77777777" w:rsidR="00E156C3" w:rsidRDefault="00E156C3" w:rsidP="00E156C3">
            <w:pPr>
              <w:tabs>
                <w:tab w:val="center" w:pos="4876"/>
                <w:tab w:val="left" w:pos="8565"/>
              </w:tabs>
              <w:ind w:firstLine="709"/>
              <w:jc w:val="both"/>
              <w:rPr>
                <w:sz w:val="28"/>
                <w:szCs w:val="28"/>
              </w:rPr>
            </w:pPr>
            <w:r>
              <w:rPr>
                <w:sz w:val="28"/>
                <w:szCs w:val="28"/>
              </w:rPr>
              <w:t xml:space="preserve">Безвозмездные поступления из федерального бюджета 0 тыс. рублей. </w:t>
            </w:r>
          </w:p>
          <w:p w14:paraId="39B3EE99" w14:textId="77777777" w:rsidR="00E156C3" w:rsidRDefault="00E156C3" w:rsidP="00E156C3">
            <w:pPr>
              <w:jc w:val="both"/>
              <w:rPr>
                <w:sz w:val="28"/>
                <w:szCs w:val="28"/>
              </w:rPr>
            </w:pPr>
            <w:r>
              <w:rPr>
                <w:i/>
              </w:rPr>
              <w:t xml:space="preserve">          </w:t>
            </w:r>
            <w:r>
              <w:rPr>
                <w:sz w:val="28"/>
                <w:szCs w:val="28"/>
              </w:rPr>
              <w:t xml:space="preserve">  Исполнение расходов по муниципальной программе «Электронный муниципалитет» составило 28 980,4 тыс. рублей, в том числе по источникам финансирования:</w:t>
            </w:r>
          </w:p>
          <w:p w14:paraId="46D5431E" w14:textId="77777777" w:rsidR="00E156C3" w:rsidRDefault="00E156C3" w:rsidP="00E156C3">
            <w:pPr>
              <w:jc w:val="both"/>
              <w:rPr>
                <w:sz w:val="28"/>
                <w:szCs w:val="28"/>
              </w:rPr>
            </w:pPr>
          </w:p>
          <w:p w14:paraId="7E7CA013" w14:textId="77777777" w:rsidR="00E156C3" w:rsidRDefault="00E156C3" w:rsidP="00E156C3">
            <w:pPr>
              <w:ind w:firstLine="567"/>
              <w:jc w:val="both"/>
              <w:rPr>
                <w:sz w:val="28"/>
                <w:szCs w:val="28"/>
              </w:rPr>
            </w:pPr>
            <w:r>
              <w:rPr>
                <w:sz w:val="28"/>
                <w:szCs w:val="28"/>
              </w:rPr>
              <w:t>бюджет Октябрьского района 28 779,9 тыс. рублей;</w:t>
            </w:r>
          </w:p>
          <w:p w14:paraId="0E15F25D" w14:textId="77777777" w:rsidR="00E156C3" w:rsidRDefault="00E156C3" w:rsidP="00E156C3">
            <w:pPr>
              <w:ind w:firstLine="567"/>
              <w:jc w:val="both"/>
              <w:rPr>
                <w:sz w:val="28"/>
                <w:szCs w:val="28"/>
              </w:rPr>
            </w:pPr>
            <w:r>
              <w:rPr>
                <w:sz w:val="28"/>
                <w:szCs w:val="28"/>
              </w:rPr>
              <w:t>Областной бюджет –200,5 тыс. рублей;</w:t>
            </w:r>
          </w:p>
          <w:p w14:paraId="7AFF9E31" w14:textId="77777777" w:rsidR="00E156C3" w:rsidRDefault="00E156C3" w:rsidP="00E156C3">
            <w:pPr>
              <w:ind w:firstLine="567"/>
              <w:jc w:val="both"/>
              <w:rPr>
                <w:sz w:val="28"/>
                <w:szCs w:val="28"/>
              </w:rPr>
            </w:pPr>
            <w:r>
              <w:rPr>
                <w:sz w:val="28"/>
                <w:szCs w:val="28"/>
              </w:rPr>
              <w:t>внебюджетные источники - 0 тыс. рублей</w:t>
            </w:r>
          </w:p>
          <w:p w14:paraId="3B64B7C9" w14:textId="77777777" w:rsidR="00E156C3" w:rsidRDefault="00E156C3" w:rsidP="00E156C3">
            <w:pPr>
              <w:ind w:firstLine="567"/>
              <w:jc w:val="both"/>
              <w:rPr>
                <w:sz w:val="28"/>
                <w:szCs w:val="28"/>
              </w:rPr>
            </w:pPr>
          </w:p>
          <w:p w14:paraId="21EB68C5" w14:textId="77777777" w:rsidR="00E156C3" w:rsidRDefault="00E156C3" w:rsidP="00E156C3">
            <w:pPr>
              <w:ind w:firstLine="567"/>
              <w:jc w:val="both"/>
              <w:rPr>
                <w:sz w:val="28"/>
                <w:szCs w:val="28"/>
              </w:rPr>
            </w:pPr>
            <w:r>
              <w:rPr>
                <w:sz w:val="28"/>
                <w:szCs w:val="28"/>
              </w:rPr>
              <w:t>- на подпрограмму «Развитие цифровых технологий и цифрового взаимодействия» 749,5 тыс. рублей;</w:t>
            </w:r>
          </w:p>
          <w:p w14:paraId="5F1F23BB" w14:textId="77777777" w:rsidR="00E156C3" w:rsidRDefault="00E156C3" w:rsidP="00E156C3">
            <w:pPr>
              <w:jc w:val="both"/>
              <w:rPr>
                <w:sz w:val="28"/>
                <w:szCs w:val="28"/>
              </w:rPr>
            </w:pPr>
          </w:p>
          <w:p w14:paraId="48AAB8CA" w14:textId="77777777" w:rsidR="00E156C3" w:rsidRDefault="00E156C3" w:rsidP="00E156C3">
            <w:pPr>
              <w:tabs>
                <w:tab w:val="center" w:pos="4876"/>
                <w:tab w:val="left" w:pos="8565"/>
              </w:tabs>
              <w:ind w:firstLine="709"/>
              <w:jc w:val="both"/>
              <w:rPr>
                <w:sz w:val="28"/>
                <w:szCs w:val="28"/>
              </w:rPr>
            </w:pPr>
            <w:r>
              <w:rPr>
                <w:sz w:val="28"/>
                <w:szCs w:val="28"/>
              </w:rPr>
              <w:t>бюджет Октябрьского района 749,5 тыс. рублей;</w:t>
            </w:r>
          </w:p>
          <w:p w14:paraId="588000E3" w14:textId="77777777" w:rsidR="00E156C3" w:rsidRDefault="00E156C3" w:rsidP="00E156C3">
            <w:pPr>
              <w:ind w:firstLine="708"/>
              <w:jc w:val="both"/>
              <w:rPr>
                <w:sz w:val="28"/>
                <w:szCs w:val="28"/>
              </w:rPr>
            </w:pPr>
            <w:r>
              <w:rPr>
                <w:sz w:val="28"/>
                <w:szCs w:val="28"/>
              </w:rPr>
              <w:tab/>
              <w:t>Областной бюджет – 0 тыс. рублей;</w:t>
            </w:r>
          </w:p>
          <w:p w14:paraId="41AEE6B2" w14:textId="77777777" w:rsidR="00E156C3" w:rsidRDefault="00E156C3" w:rsidP="00E156C3">
            <w:pPr>
              <w:tabs>
                <w:tab w:val="center" w:pos="4876"/>
                <w:tab w:val="left" w:pos="8565"/>
              </w:tabs>
              <w:ind w:firstLine="709"/>
              <w:jc w:val="both"/>
              <w:rPr>
                <w:sz w:val="28"/>
                <w:szCs w:val="28"/>
              </w:rPr>
            </w:pPr>
            <w:r>
              <w:rPr>
                <w:sz w:val="28"/>
                <w:szCs w:val="28"/>
              </w:rPr>
              <w:t>безвозмездные поступления из федерального бюджета - 0 тыс. рублей;</w:t>
            </w:r>
          </w:p>
          <w:p w14:paraId="6DD51985" w14:textId="77777777" w:rsidR="00E156C3" w:rsidRDefault="00E156C3" w:rsidP="00E156C3">
            <w:pPr>
              <w:tabs>
                <w:tab w:val="center" w:pos="4876"/>
                <w:tab w:val="left" w:pos="8565"/>
              </w:tabs>
              <w:ind w:firstLine="709"/>
              <w:jc w:val="both"/>
              <w:rPr>
                <w:sz w:val="28"/>
                <w:szCs w:val="28"/>
              </w:rPr>
            </w:pPr>
            <w:r>
              <w:rPr>
                <w:sz w:val="28"/>
                <w:szCs w:val="28"/>
              </w:rPr>
              <w:t xml:space="preserve"> бюджет муниципальных образований Октябрьского района – </w:t>
            </w:r>
          </w:p>
          <w:p w14:paraId="234101DF" w14:textId="77777777" w:rsidR="00E156C3" w:rsidRDefault="00E156C3" w:rsidP="00E156C3">
            <w:pPr>
              <w:tabs>
                <w:tab w:val="center" w:pos="4876"/>
                <w:tab w:val="left" w:pos="8565"/>
              </w:tabs>
              <w:ind w:firstLine="709"/>
              <w:jc w:val="both"/>
              <w:rPr>
                <w:sz w:val="28"/>
                <w:szCs w:val="28"/>
              </w:rPr>
            </w:pPr>
            <w:r>
              <w:rPr>
                <w:sz w:val="28"/>
                <w:szCs w:val="28"/>
              </w:rPr>
              <w:t>0 тыс. рублей;</w:t>
            </w:r>
          </w:p>
          <w:p w14:paraId="0FF199E9" w14:textId="77777777" w:rsidR="00E156C3" w:rsidRDefault="00E156C3" w:rsidP="00E156C3">
            <w:pPr>
              <w:ind w:firstLine="567"/>
              <w:jc w:val="both"/>
              <w:rPr>
                <w:sz w:val="28"/>
                <w:szCs w:val="28"/>
              </w:rPr>
            </w:pPr>
            <w:r>
              <w:rPr>
                <w:sz w:val="28"/>
                <w:szCs w:val="28"/>
              </w:rPr>
              <w:t>внебюджетные источники - 0 тыс. рублей</w:t>
            </w:r>
          </w:p>
          <w:p w14:paraId="42AA4793" w14:textId="77777777" w:rsidR="00E156C3" w:rsidRDefault="00E156C3" w:rsidP="00E156C3">
            <w:pPr>
              <w:jc w:val="both"/>
              <w:rPr>
                <w:sz w:val="28"/>
                <w:szCs w:val="28"/>
              </w:rPr>
            </w:pPr>
          </w:p>
          <w:p w14:paraId="1988BAA1" w14:textId="77777777" w:rsidR="00E156C3" w:rsidRDefault="00E156C3" w:rsidP="00E156C3">
            <w:pPr>
              <w:tabs>
                <w:tab w:val="center" w:pos="4876"/>
                <w:tab w:val="left" w:pos="8565"/>
              </w:tabs>
              <w:ind w:firstLine="709"/>
              <w:jc w:val="both"/>
              <w:rPr>
                <w:sz w:val="28"/>
                <w:szCs w:val="28"/>
              </w:rPr>
            </w:pPr>
            <w:r>
              <w:rPr>
                <w:sz w:val="28"/>
                <w:szCs w:val="28"/>
              </w:rPr>
              <w:t xml:space="preserve">- на подпрограмму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w:t>
            </w:r>
            <w:r>
              <w:rPr>
                <w:sz w:val="28"/>
                <w:szCs w:val="28"/>
              </w:rPr>
              <w:br/>
              <w:t>и муниципальных услуг» 28 230,9 тыс. рублей;</w:t>
            </w:r>
          </w:p>
          <w:p w14:paraId="2D6C7F5E" w14:textId="77777777" w:rsidR="00E156C3" w:rsidRDefault="00E156C3" w:rsidP="00E156C3">
            <w:pPr>
              <w:tabs>
                <w:tab w:val="center" w:pos="4876"/>
                <w:tab w:val="left" w:pos="8565"/>
              </w:tabs>
              <w:ind w:firstLine="709"/>
              <w:jc w:val="both"/>
              <w:rPr>
                <w:sz w:val="28"/>
                <w:szCs w:val="28"/>
              </w:rPr>
            </w:pPr>
          </w:p>
          <w:p w14:paraId="365EFA90" w14:textId="77777777" w:rsidR="00E156C3" w:rsidRDefault="00E156C3" w:rsidP="00E156C3">
            <w:pPr>
              <w:tabs>
                <w:tab w:val="center" w:pos="4876"/>
                <w:tab w:val="left" w:pos="8565"/>
              </w:tabs>
              <w:ind w:firstLine="709"/>
              <w:jc w:val="both"/>
              <w:rPr>
                <w:sz w:val="28"/>
                <w:szCs w:val="28"/>
              </w:rPr>
            </w:pPr>
            <w:r>
              <w:rPr>
                <w:sz w:val="28"/>
                <w:szCs w:val="28"/>
              </w:rPr>
              <w:t>бюджет Октябрьского района 28 030,4 тыс. рублей;</w:t>
            </w:r>
          </w:p>
          <w:p w14:paraId="74BF2FBD" w14:textId="77777777" w:rsidR="00E156C3" w:rsidRDefault="00E156C3" w:rsidP="00E156C3">
            <w:pPr>
              <w:ind w:firstLine="708"/>
              <w:jc w:val="both"/>
              <w:rPr>
                <w:sz w:val="28"/>
                <w:szCs w:val="28"/>
              </w:rPr>
            </w:pPr>
            <w:r>
              <w:rPr>
                <w:sz w:val="28"/>
                <w:szCs w:val="28"/>
              </w:rPr>
              <w:tab/>
              <w:t>Областной бюджет – 200,5 тыс. рублей;</w:t>
            </w:r>
          </w:p>
          <w:p w14:paraId="65976629" w14:textId="77777777" w:rsidR="00E156C3" w:rsidRDefault="00E156C3" w:rsidP="00E156C3">
            <w:pPr>
              <w:ind w:firstLine="567"/>
              <w:jc w:val="both"/>
              <w:rPr>
                <w:sz w:val="28"/>
                <w:szCs w:val="28"/>
              </w:rPr>
            </w:pPr>
            <w:r>
              <w:rPr>
                <w:sz w:val="28"/>
                <w:szCs w:val="28"/>
              </w:rPr>
              <w:lastRenderedPageBreak/>
              <w:t>внебюджетные источники - 0 тыс. рублей.</w:t>
            </w:r>
          </w:p>
          <w:p w14:paraId="7C372083" w14:textId="77777777" w:rsidR="00E156C3" w:rsidRDefault="00E156C3" w:rsidP="00E156C3">
            <w:pPr>
              <w:ind w:firstLine="567"/>
              <w:jc w:val="both"/>
              <w:rPr>
                <w:sz w:val="28"/>
                <w:szCs w:val="28"/>
              </w:rPr>
            </w:pPr>
            <w:r>
              <w:rPr>
                <w:sz w:val="28"/>
                <w:szCs w:val="28"/>
              </w:rPr>
              <w:t xml:space="preserve">Объем неосвоенных бюджетных ассигнований бюджета Октябрьского района и безвозмездных поступлений в бюджет Октябрьского района составил </w:t>
            </w:r>
          </w:p>
          <w:p w14:paraId="69E737D3" w14:textId="77777777" w:rsidR="00E156C3" w:rsidRDefault="00826A19" w:rsidP="00E156C3">
            <w:pPr>
              <w:jc w:val="both"/>
              <w:rPr>
                <w:sz w:val="22"/>
                <w:szCs w:val="22"/>
              </w:rPr>
            </w:pPr>
            <w:r>
              <w:rPr>
                <w:sz w:val="28"/>
                <w:szCs w:val="28"/>
              </w:rPr>
              <w:t>141,5</w:t>
            </w:r>
            <w:r w:rsidR="00E156C3">
              <w:rPr>
                <w:sz w:val="28"/>
                <w:szCs w:val="28"/>
              </w:rPr>
              <w:t xml:space="preserve"> тыс. рублей, из них по подпрограммам:</w:t>
            </w:r>
            <w:r w:rsidR="00E156C3">
              <w:t xml:space="preserve"> </w:t>
            </w:r>
          </w:p>
          <w:p w14:paraId="66558BC4" w14:textId="77777777" w:rsidR="00E156C3" w:rsidRDefault="00E156C3" w:rsidP="00E156C3">
            <w:pPr>
              <w:jc w:val="both"/>
            </w:pPr>
          </w:p>
          <w:p w14:paraId="7ADFD08A" w14:textId="77777777" w:rsidR="00E156C3" w:rsidRDefault="00E156C3" w:rsidP="00E156C3">
            <w:pPr>
              <w:ind w:firstLine="567"/>
              <w:jc w:val="both"/>
              <w:rPr>
                <w:sz w:val="28"/>
                <w:szCs w:val="28"/>
              </w:rPr>
            </w:pPr>
            <w:r>
              <w:rPr>
                <w:sz w:val="28"/>
                <w:szCs w:val="28"/>
              </w:rPr>
              <w:t>-</w:t>
            </w:r>
            <w:r>
              <w:t xml:space="preserve"> </w:t>
            </w:r>
            <w:r>
              <w:rPr>
                <w:sz w:val="28"/>
                <w:szCs w:val="28"/>
              </w:rPr>
              <w:t>Обеспечение деятельности информационной системы (07. Образование) в сфере дошкольного образования в рамках подпрограммы "Развитие информационных технологий" муниципальной программы "Электронный муниципалитет" (Иные закупки товаров, работ и услуг для обеспечения государственных (муниципальных) нужд) не использовано на сумму 39,3 руб. за декабрь 2023 счета предоставлены 31.12.2023.Оплата произведена в январе 2024.</w:t>
            </w:r>
          </w:p>
          <w:p w14:paraId="77504560" w14:textId="77777777" w:rsidR="00E156C3" w:rsidRDefault="00E156C3" w:rsidP="00E156C3">
            <w:pPr>
              <w:ind w:firstLine="567"/>
              <w:jc w:val="both"/>
              <w:rPr>
                <w:sz w:val="28"/>
                <w:szCs w:val="28"/>
              </w:rPr>
            </w:pPr>
          </w:p>
          <w:p w14:paraId="5D826ED5" w14:textId="77777777" w:rsidR="00E156C3" w:rsidRDefault="00E156C3" w:rsidP="00E156C3">
            <w:pPr>
              <w:ind w:firstLine="567"/>
              <w:jc w:val="both"/>
              <w:rPr>
                <w:sz w:val="28"/>
                <w:szCs w:val="28"/>
              </w:rPr>
            </w:pPr>
            <w:r>
              <w:rPr>
                <w:sz w:val="28"/>
                <w:szCs w:val="28"/>
              </w:rPr>
              <w:t>- Оплата услуг по внедрению АИС «Электронное дополнительное образование» и «Электронная школа». (Иные закупки товаров, работ и услуг для обеспечения государственных (муниципальных) нужд) не использовано на сумму 5,4 руб. за декабрь 2023 счета предоставлены 31.12.2023. Оплата произведена в январе 2024.</w:t>
            </w:r>
          </w:p>
          <w:p w14:paraId="6FE2BE10" w14:textId="77777777" w:rsidR="00E156C3" w:rsidRDefault="00E156C3" w:rsidP="00E156C3">
            <w:pPr>
              <w:ind w:firstLine="567"/>
              <w:jc w:val="both"/>
              <w:rPr>
                <w:sz w:val="28"/>
                <w:szCs w:val="28"/>
              </w:rPr>
            </w:pPr>
          </w:p>
          <w:p w14:paraId="68A26019" w14:textId="77777777" w:rsidR="00E156C3" w:rsidRDefault="00E156C3" w:rsidP="00E156C3">
            <w:pPr>
              <w:ind w:firstLine="567"/>
              <w:jc w:val="both"/>
              <w:rPr>
                <w:sz w:val="28"/>
                <w:szCs w:val="28"/>
              </w:rPr>
            </w:pPr>
            <w:r>
              <w:rPr>
                <w:sz w:val="28"/>
                <w:szCs w:val="28"/>
              </w:rPr>
              <w:t>- Реализация принципа экстерриториальности при предоставлении государственных и муниципальных услуг в рамках подпрограммы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 (Субсидии автономным учреждениям) не использованы суммы по статье 5,3 «Заработная плата» из местного бюджета 0,4 руб. из областного бюджета 4,9</w:t>
            </w:r>
          </w:p>
          <w:p w14:paraId="384D9BB0" w14:textId="77777777" w:rsidR="00E156C3" w:rsidRDefault="00E156C3" w:rsidP="00E156C3">
            <w:pPr>
              <w:jc w:val="both"/>
              <w:rPr>
                <w:sz w:val="28"/>
                <w:szCs w:val="28"/>
              </w:rPr>
            </w:pPr>
          </w:p>
          <w:p w14:paraId="145A8B67" w14:textId="77777777" w:rsidR="00E156C3" w:rsidRDefault="00E156C3" w:rsidP="00E156C3">
            <w:pPr>
              <w:ind w:firstLine="567"/>
              <w:jc w:val="both"/>
              <w:rPr>
                <w:sz w:val="28"/>
                <w:szCs w:val="28"/>
              </w:rPr>
            </w:pPr>
            <w:r>
              <w:rPr>
                <w:sz w:val="28"/>
                <w:szCs w:val="28"/>
              </w:rPr>
              <w:t>- Расходы на организацию предоставления областных услуг на базе многофункционального центра предоставления государственных и муниципальных услуг в рамках подпрограммы "Оптимизация и повышение качества предоставляемых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(Субсидии автономным учреждениям) не использованы суммы по статье 91,5 «Заработная плата» из местного бюджета 6,9 руб. из областного бюджета 84,6</w:t>
            </w:r>
          </w:p>
          <w:p w14:paraId="70A2A770" w14:textId="77777777" w:rsidR="00E156C3" w:rsidRDefault="00E156C3" w:rsidP="00E156C3">
            <w:pPr>
              <w:ind w:firstLine="567"/>
              <w:jc w:val="both"/>
              <w:rPr>
                <w:sz w:val="28"/>
                <w:szCs w:val="28"/>
              </w:rPr>
            </w:pPr>
          </w:p>
          <w:p w14:paraId="2AFE564B" w14:textId="77777777" w:rsidR="00E156C3" w:rsidRDefault="00E156C3" w:rsidP="00E156C3">
            <w:pPr>
              <w:ind w:firstLine="567"/>
              <w:jc w:val="both"/>
              <w:rPr>
                <w:sz w:val="28"/>
                <w:szCs w:val="28"/>
              </w:rPr>
            </w:pPr>
            <w:r>
              <w:rPr>
                <w:sz w:val="28"/>
                <w:szCs w:val="28"/>
              </w:rPr>
              <w:t>Сведения об использовании бюджетных ассигнований на реализацию муниципальной программы «Электронный муниципалитет» за 2023 год приведены в приложении № 2 к отчету о реализации муниципальной программы.</w:t>
            </w:r>
          </w:p>
          <w:p w14:paraId="7A415695" w14:textId="77777777" w:rsidR="00E156C3" w:rsidRDefault="00E156C3" w:rsidP="00E156C3">
            <w:pPr>
              <w:ind w:firstLine="708"/>
              <w:jc w:val="both"/>
              <w:rPr>
                <w:sz w:val="28"/>
                <w:szCs w:val="28"/>
              </w:rPr>
            </w:pPr>
          </w:p>
          <w:p w14:paraId="37A37C14" w14:textId="77777777" w:rsidR="00E156C3" w:rsidRDefault="00E156C3" w:rsidP="00E156C3">
            <w:pPr>
              <w:jc w:val="center"/>
              <w:rPr>
                <w:sz w:val="28"/>
                <w:szCs w:val="28"/>
              </w:rPr>
            </w:pPr>
            <w:r>
              <w:rPr>
                <w:sz w:val="28"/>
                <w:szCs w:val="28"/>
              </w:rPr>
              <w:t xml:space="preserve">Раздел 5. Сведения о достижении значений показателей муниципальной программы, подпрограмм муниципальной программы «Электронный муниципалитет» </w:t>
            </w:r>
          </w:p>
          <w:p w14:paraId="15DBDF1D" w14:textId="77777777" w:rsidR="00E156C3" w:rsidRDefault="00E156C3" w:rsidP="00E156C3">
            <w:pPr>
              <w:shd w:val="clear" w:color="auto" w:fill="FFFFFF" w:themeFill="background1"/>
              <w:suppressAutoHyphens/>
              <w:adjustRightInd w:val="0"/>
              <w:ind w:firstLine="709"/>
              <w:jc w:val="both"/>
              <w:rPr>
                <w:sz w:val="28"/>
                <w:szCs w:val="28"/>
              </w:rPr>
            </w:pPr>
            <w:r>
              <w:rPr>
                <w:sz w:val="28"/>
                <w:szCs w:val="28"/>
              </w:rPr>
              <w:tab/>
              <w:t xml:space="preserve">Муниципальной программой и подпрограммами муниципальной </w:t>
            </w:r>
            <w:r>
              <w:rPr>
                <w:sz w:val="28"/>
                <w:szCs w:val="28"/>
              </w:rPr>
              <w:lastRenderedPageBreak/>
              <w:t>программы предусмотрено 14 показателей, степень фактического достижения целевых индикаторов составила 100%.</w:t>
            </w:r>
          </w:p>
          <w:p w14:paraId="2F0B18D4" w14:textId="77777777" w:rsidR="00E156C3" w:rsidRDefault="00E156C3" w:rsidP="00E156C3">
            <w:pPr>
              <w:suppressAutoHyphens/>
              <w:adjustRightInd w:val="0"/>
              <w:ind w:firstLine="567"/>
              <w:jc w:val="both"/>
              <w:rPr>
                <w:rFonts w:eastAsia="Calibri"/>
                <w:sz w:val="28"/>
                <w:szCs w:val="28"/>
                <w:lang w:eastAsia="en-US"/>
              </w:rPr>
            </w:pPr>
            <w:r>
              <w:rPr>
                <w:sz w:val="28"/>
                <w:szCs w:val="28"/>
              </w:rPr>
              <w:tab/>
            </w:r>
          </w:p>
          <w:p w14:paraId="57C446D2" w14:textId="77777777" w:rsidR="00E156C3" w:rsidRDefault="00E156C3" w:rsidP="00E156C3">
            <w:pPr>
              <w:tabs>
                <w:tab w:val="left" w:pos="0"/>
              </w:tabs>
              <w:jc w:val="both"/>
              <w:rPr>
                <w:sz w:val="28"/>
                <w:szCs w:val="28"/>
              </w:rPr>
            </w:pPr>
          </w:p>
          <w:p w14:paraId="1FDDBCE9" w14:textId="77777777" w:rsidR="00E156C3" w:rsidRDefault="00E156C3" w:rsidP="00E156C3">
            <w:pPr>
              <w:suppressAutoHyphens/>
              <w:adjustRightInd w:val="0"/>
              <w:ind w:firstLine="567"/>
              <w:jc w:val="both"/>
              <w:rPr>
                <w:sz w:val="28"/>
                <w:szCs w:val="28"/>
              </w:rPr>
            </w:pPr>
            <w:r>
              <w:rPr>
                <w:sz w:val="28"/>
                <w:szCs w:val="28"/>
              </w:rPr>
              <w:t>Показатель 1. Уровень удовлетворенности жителей Октябрьского района  качеством предоставления государственных и муниципальных услуг, на конец года составила 100%</w:t>
            </w:r>
            <w:r w:rsidR="00473CCF">
              <w:rPr>
                <w:sz w:val="28"/>
                <w:szCs w:val="28"/>
              </w:rPr>
              <w:t xml:space="preserve"> плановое значение 90%</w:t>
            </w:r>
            <w:r>
              <w:rPr>
                <w:sz w:val="28"/>
                <w:szCs w:val="28"/>
              </w:rPr>
              <w:t>;</w:t>
            </w:r>
          </w:p>
          <w:p w14:paraId="18A4E939" w14:textId="77777777" w:rsidR="00473CCF" w:rsidRDefault="00E156C3" w:rsidP="00E156C3">
            <w:pPr>
              <w:suppressAutoHyphens/>
              <w:adjustRightInd w:val="0"/>
              <w:ind w:firstLine="567"/>
              <w:jc w:val="both"/>
              <w:rPr>
                <w:sz w:val="28"/>
                <w:szCs w:val="28"/>
              </w:rPr>
            </w:pPr>
            <w:r>
              <w:rPr>
                <w:sz w:val="28"/>
                <w:szCs w:val="28"/>
              </w:rPr>
              <w:t>Показатель 2. Доля обучающихся, которым предоставлена возможность использоваться цифровых технологий в общем количестве обучающихся, на конец года составила 99,</w:t>
            </w:r>
            <w:r w:rsidR="00826A19">
              <w:rPr>
                <w:sz w:val="28"/>
                <w:szCs w:val="28"/>
              </w:rPr>
              <w:t>8</w:t>
            </w:r>
            <w:r>
              <w:rPr>
                <w:sz w:val="28"/>
                <w:szCs w:val="28"/>
              </w:rPr>
              <w:t>%</w:t>
            </w:r>
            <w:r w:rsidR="00473CCF">
              <w:rPr>
                <w:sz w:val="28"/>
                <w:szCs w:val="28"/>
              </w:rPr>
              <w:t xml:space="preserve"> плановое значение 99,8%;</w:t>
            </w:r>
          </w:p>
          <w:p w14:paraId="0993FA7D" w14:textId="77777777" w:rsidR="00473CCF" w:rsidRDefault="00E156C3" w:rsidP="00E156C3">
            <w:pPr>
              <w:suppressAutoHyphens/>
              <w:adjustRightInd w:val="0"/>
              <w:ind w:firstLine="567"/>
              <w:jc w:val="both"/>
              <w:rPr>
                <w:sz w:val="28"/>
                <w:szCs w:val="28"/>
              </w:rPr>
            </w:pPr>
            <w:r>
              <w:rPr>
                <w:sz w:val="28"/>
                <w:szCs w:val="28"/>
              </w:rPr>
              <w:tab/>
              <w:t>Показатель 3. 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 на конец года составила 97%</w:t>
            </w:r>
            <w:r w:rsidR="00473CCF">
              <w:rPr>
                <w:sz w:val="28"/>
                <w:szCs w:val="28"/>
              </w:rPr>
              <w:t xml:space="preserve"> плановое значение 97%;</w:t>
            </w:r>
            <w:r>
              <w:rPr>
                <w:sz w:val="28"/>
                <w:szCs w:val="28"/>
              </w:rPr>
              <w:t>.</w:t>
            </w:r>
          </w:p>
          <w:p w14:paraId="0CFD4B87" w14:textId="77777777" w:rsidR="00E156C3" w:rsidRDefault="00E156C3" w:rsidP="00E156C3">
            <w:pPr>
              <w:suppressAutoHyphens/>
              <w:adjustRightInd w:val="0"/>
              <w:ind w:firstLine="567"/>
              <w:jc w:val="both"/>
              <w:rPr>
                <w:sz w:val="28"/>
                <w:szCs w:val="28"/>
              </w:rPr>
            </w:pPr>
            <w:r>
              <w:rPr>
                <w:sz w:val="28"/>
                <w:szCs w:val="28"/>
              </w:rPr>
              <w:t>Показатель 4. Доля граждан, использующих механизм получения государственных и муниципальных услуг в электронном ви</w:t>
            </w:r>
            <w:r w:rsidR="002E3136">
              <w:rPr>
                <w:sz w:val="28"/>
                <w:szCs w:val="28"/>
              </w:rPr>
              <w:t>де, на конец года составила 70%;</w:t>
            </w:r>
          </w:p>
          <w:p w14:paraId="6C4743C5" w14:textId="77777777" w:rsidR="00E156C3" w:rsidRDefault="00E156C3" w:rsidP="00E156C3">
            <w:pPr>
              <w:suppressAutoHyphens/>
              <w:adjustRightInd w:val="0"/>
              <w:ind w:firstLine="567"/>
              <w:jc w:val="both"/>
              <w:rPr>
                <w:sz w:val="28"/>
                <w:szCs w:val="28"/>
              </w:rPr>
            </w:pPr>
            <w:r>
              <w:rPr>
                <w:sz w:val="28"/>
                <w:szCs w:val="28"/>
              </w:rPr>
              <w:t>Показатель 1.1.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 на конец года составила 96,3%</w:t>
            </w:r>
            <w:r w:rsidR="00473CCF">
              <w:rPr>
                <w:sz w:val="28"/>
                <w:szCs w:val="28"/>
              </w:rPr>
              <w:t xml:space="preserve"> плановое значение 75%;</w:t>
            </w:r>
          </w:p>
          <w:p w14:paraId="04FFD295" w14:textId="77777777" w:rsidR="00E156C3" w:rsidRDefault="00E156C3" w:rsidP="00E156C3">
            <w:pPr>
              <w:suppressAutoHyphens/>
              <w:adjustRightInd w:val="0"/>
              <w:ind w:firstLine="567"/>
              <w:jc w:val="both"/>
              <w:rPr>
                <w:sz w:val="28"/>
                <w:szCs w:val="28"/>
              </w:rPr>
            </w:pPr>
            <w:r>
              <w:rPr>
                <w:sz w:val="28"/>
                <w:szCs w:val="28"/>
              </w:rPr>
              <w:t xml:space="preserve">Показатель 1.2. Количество информационных систем, введенных в эксплуатацию, на конец года составила </w:t>
            </w:r>
            <w:r w:rsidR="00826A19">
              <w:rPr>
                <w:sz w:val="28"/>
                <w:szCs w:val="28"/>
              </w:rPr>
              <w:t>9</w:t>
            </w:r>
            <w:r>
              <w:rPr>
                <w:sz w:val="28"/>
                <w:szCs w:val="28"/>
              </w:rPr>
              <w:t xml:space="preserve"> </w:t>
            </w:r>
            <w:r w:rsidR="00473CCF">
              <w:rPr>
                <w:sz w:val="28"/>
                <w:szCs w:val="28"/>
              </w:rPr>
              <w:t>плановое значение 9;</w:t>
            </w:r>
          </w:p>
          <w:p w14:paraId="653E54E6" w14:textId="77777777" w:rsidR="00E156C3" w:rsidRDefault="00E156C3" w:rsidP="00E156C3">
            <w:pPr>
              <w:suppressAutoHyphens/>
              <w:adjustRightInd w:val="0"/>
              <w:ind w:firstLine="567"/>
              <w:jc w:val="both"/>
              <w:rPr>
                <w:sz w:val="28"/>
                <w:szCs w:val="28"/>
              </w:rPr>
            </w:pPr>
            <w:r>
              <w:rPr>
                <w:sz w:val="28"/>
                <w:szCs w:val="28"/>
              </w:rPr>
              <w:t xml:space="preserve">Показатель 1.3. Доля домохозяйств, имеющих возможность подключения услуг доступа к сети Интернет со скоростью 100 Мбит/с </w:t>
            </w:r>
            <w:proofErr w:type="spellStart"/>
            <w:r>
              <w:rPr>
                <w:sz w:val="28"/>
                <w:szCs w:val="28"/>
              </w:rPr>
              <w:t>с</w:t>
            </w:r>
            <w:proofErr w:type="spellEnd"/>
            <w:r>
              <w:rPr>
                <w:sz w:val="28"/>
                <w:szCs w:val="28"/>
              </w:rPr>
              <w:t xml:space="preserve"> использованием проводных каналов связи или со скоростью 10 Мбит/с </w:t>
            </w:r>
            <w:proofErr w:type="spellStart"/>
            <w:r>
              <w:rPr>
                <w:sz w:val="28"/>
                <w:szCs w:val="28"/>
              </w:rPr>
              <w:t>с</w:t>
            </w:r>
            <w:proofErr w:type="spellEnd"/>
            <w:r>
              <w:rPr>
                <w:sz w:val="28"/>
                <w:szCs w:val="28"/>
              </w:rPr>
              <w:t xml:space="preserve"> использованием сетей подвижной радиотелефонной (сотовой) связи, на конец года составила </w:t>
            </w:r>
            <w:r w:rsidR="00F35F76">
              <w:rPr>
                <w:sz w:val="28"/>
                <w:szCs w:val="28"/>
              </w:rPr>
              <w:t>63</w:t>
            </w:r>
            <w:r>
              <w:rPr>
                <w:sz w:val="28"/>
                <w:szCs w:val="28"/>
              </w:rPr>
              <w:t>,0</w:t>
            </w:r>
            <w:r w:rsidR="009C340B">
              <w:rPr>
                <w:sz w:val="28"/>
                <w:szCs w:val="28"/>
              </w:rPr>
              <w:t>3</w:t>
            </w:r>
            <w:r>
              <w:rPr>
                <w:sz w:val="28"/>
                <w:szCs w:val="28"/>
              </w:rPr>
              <w:t>%</w:t>
            </w:r>
            <w:r w:rsidR="00473CCF">
              <w:rPr>
                <w:sz w:val="28"/>
                <w:szCs w:val="28"/>
              </w:rPr>
              <w:t xml:space="preserve"> плановое значение 63%;</w:t>
            </w:r>
          </w:p>
          <w:p w14:paraId="234BF34B" w14:textId="77777777" w:rsidR="00E156C3" w:rsidRDefault="00E156C3" w:rsidP="00E156C3">
            <w:pPr>
              <w:suppressAutoHyphens/>
              <w:adjustRightInd w:val="0"/>
              <w:ind w:firstLine="567"/>
              <w:jc w:val="both"/>
              <w:rPr>
                <w:sz w:val="28"/>
                <w:szCs w:val="28"/>
              </w:rPr>
            </w:pPr>
            <w:r>
              <w:rPr>
                <w:sz w:val="28"/>
                <w:szCs w:val="28"/>
              </w:rPr>
              <w:t>Показатель 1.4. Рост средней скорости в сети Интернет, на конец года составила 3</w:t>
            </w:r>
            <w:r w:rsidR="00826A19">
              <w:rPr>
                <w:sz w:val="28"/>
                <w:szCs w:val="28"/>
              </w:rPr>
              <w:t xml:space="preserve">7 </w:t>
            </w:r>
            <w:r w:rsidR="002E3136">
              <w:rPr>
                <w:sz w:val="28"/>
                <w:szCs w:val="28"/>
              </w:rPr>
              <w:t xml:space="preserve">(Мбит/с) </w:t>
            </w:r>
            <w:r>
              <w:rPr>
                <w:sz w:val="28"/>
                <w:szCs w:val="28"/>
              </w:rPr>
              <w:t xml:space="preserve"> </w:t>
            </w:r>
            <w:r w:rsidR="002E3136">
              <w:rPr>
                <w:sz w:val="28"/>
                <w:szCs w:val="28"/>
              </w:rPr>
              <w:t>плановое значение 37(Мбит/с)</w:t>
            </w:r>
            <w:r>
              <w:rPr>
                <w:sz w:val="28"/>
                <w:szCs w:val="28"/>
              </w:rPr>
              <w:t>;</w:t>
            </w:r>
          </w:p>
          <w:p w14:paraId="33C141C3" w14:textId="77777777" w:rsidR="00E156C3" w:rsidRDefault="00E156C3" w:rsidP="00E156C3">
            <w:pPr>
              <w:suppressAutoHyphens/>
              <w:adjustRightInd w:val="0"/>
              <w:ind w:firstLine="567"/>
              <w:jc w:val="both"/>
              <w:rPr>
                <w:sz w:val="28"/>
                <w:szCs w:val="28"/>
              </w:rPr>
            </w:pPr>
            <w:r>
              <w:rPr>
                <w:sz w:val="28"/>
                <w:szCs w:val="28"/>
              </w:rPr>
              <w:t xml:space="preserve">Показатель 1.5. </w:t>
            </w:r>
            <w:r w:rsidR="002E3136">
              <w:rPr>
                <w:sz w:val="28"/>
                <w:szCs w:val="28"/>
              </w:rPr>
              <w:t>Д</w:t>
            </w:r>
            <w:r w:rsidR="002E3136" w:rsidRPr="002E3136">
              <w:rPr>
                <w:sz w:val="28"/>
                <w:szCs w:val="28"/>
              </w:rPr>
              <w:t>ол</w:t>
            </w:r>
            <w:r w:rsidR="002E3136">
              <w:rPr>
                <w:sz w:val="28"/>
                <w:szCs w:val="28"/>
              </w:rPr>
              <w:t>я</w:t>
            </w:r>
            <w:r>
              <w:rPr>
                <w:sz w:val="28"/>
                <w:szCs w:val="28"/>
              </w:rPr>
              <w:t xml:space="preserve"> сотрудников, прошедших обучение в сфере информационных технологий на конец года составила </w:t>
            </w:r>
            <w:r w:rsidR="00826A19">
              <w:rPr>
                <w:sz w:val="28"/>
                <w:szCs w:val="28"/>
              </w:rPr>
              <w:t>42</w:t>
            </w:r>
            <w:r>
              <w:rPr>
                <w:sz w:val="28"/>
                <w:szCs w:val="28"/>
              </w:rPr>
              <w:t xml:space="preserve"> человек</w:t>
            </w:r>
            <w:r w:rsidR="002E3136">
              <w:rPr>
                <w:sz w:val="28"/>
                <w:szCs w:val="28"/>
              </w:rPr>
              <w:t xml:space="preserve"> плановое значение 42</w:t>
            </w:r>
            <w:r w:rsidR="00473CCF">
              <w:rPr>
                <w:sz w:val="28"/>
                <w:szCs w:val="28"/>
              </w:rPr>
              <w:t>;</w:t>
            </w:r>
          </w:p>
          <w:p w14:paraId="1804B48D" w14:textId="77777777" w:rsidR="00E156C3" w:rsidRDefault="00E156C3" w:rsidP="00E156C3">
            <w:pPr>
              <w:suppressAutoHyphens/>
              <w:adjustRightInd w:val="0"/>
              <w:ind w:firstLine="567"/>
              <w:jc w:val="both"/>
              <w:rPr>
                <w:sz w:val="28"/>
                <w:szCs w:val="28"/>
              </w:rPr>
            </w:pPr>
            <w:r>
              <w:rPr>
                <w:sz w:val="28"/>
                <w:szCs w:val="28"/>
              </w:rPr>
              <w:t xml:space="preserve">Показатель 1.6. Использование отечественного программного обеспечения на компьютерной технике органов местного самоуправления на конец года составляет </w:t>
            </w:r>
            <w:r w:rsidR="00826A19">
              <w:rPr>
                <w:sz w:val="28"/>
                <w:szCs w:val="28"/>
              </w:rPr>
              <w:t>84</w:t>
            </w:r>
            <w:r w:rsidR="009C340B">
              <w:rPr>
                <w:sz w:val="28"/>
                <w:szCs w:val="28"/>
              </w:rPr>
              <w:t>,04</w:t>
            </w:r>
            <w:r>
              <w:rPr>
                <w:sz w:val="28"/>
                <w:szCs w:val="28"/>
              </w:rPr>
              <w:t>%</w:t>
            </w:r>
            <w:r w:rsidR="00473CCF">
              <w:rPr>
                <w:sz w:val="28"/>
                <w:szCs w:val="28"/>
              </w:rPr>
              <w:t xml:space="preserve"> плановое значение 60%;</w:t>
            </w:r>
          </w:p>
          <w:p w14:paraId="078F4F7B" w14:textId="77777777" w:rsidR="00E156C3" w:rsidRDefault="00E156C3" w:rsidP="00E156C3">
            <w:pPr>
              <w:suppressAutoHyphens/>
              <w:adjustRightInd w:val="0"/>
              <w:ind w:firstLine="567"/>
              <w:jc w:val="both"/>
              <w:rPr>
                <w:sz w:val="28"/>
                <w:szCs w:val="28"/>
              </w:rPr>
            </w:pPr>
            <w:r>
              <w:rPr>
                <w:sz w:val="28"/>
                <w:szCs w:val="28"/>
              </w:rPr>
              <w:t xml:space="preserve">Показатель 1.7.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 на конец года составляет </w:t>
            </w:r>
            <w:r w:rsidR="00826A19">
              <w:rPr>
                <w:sz w:val="28"/>
                <w:szCs w:val="28"/>
              </w:rPr>
              <w:t>7</w:t>
            </w:r>
            <w:r>
              <w:rPr>
                <w:sz w:val="28"/>
                <w:szCs w:val="28"/>
              </w:rPr>
              <w:t>0</w:t>
            </w:r>
            <w:r w:rsidR="009C340B">
              <w:rPr>
                <w:sz w:val="28"/>
                <w:szCs w:val="28"/>
              </w:rPr>
              <w:t>,13</w:t>
            </w:r>
            <w:r>
              <w:rPr>
                <w:sz w:val="28"/>
                <w:szCs w:val="28"/>
              </w:rPr>
              <w:t>%</w:t>
            </w:r>
            <w:r w:rsidR="00473CCF">
              <w:rPr>
                <w:sz w:val="28"/>
                <w:szCs w:val="28"/>
              </w:rPr>
              <w:t xml:space="preserve"> плановое значение 60%;</w:t>
            </w:r>
          </w:p>
          <w:p w14:paraId="1FE8D563" w14:textId="77777777" w:rsidR="00E156C3" w:rsidRDefault="00E156C3" w:rsidP="00E156C3">
            <w:pPr>
              <w:suppressAutoHyphens/>
              <w:adjustRightInd w:val="0"/>
              <w:ind w:firstLine="567"/>
              <w:jc w:val="both"/>
              <w:rPr>
                <w:sz w:val="28"/>
                <w:szCs w:val="28"/>
              </w:rPr>
            </w:pPr>
            <w:r>
              <w:rPr>
                <w:sz w:val="28"/>
                <w:szCs w:val="28"/>
              </w:rPr>
              <w:t xml:space="preserve">Показатель 2.1.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w:t>
            </w:r>
            <w:r>
              <w:rPr>
                <w:sz w:val="28"/>
                <w:szCs w:val="28"/>
              </w:rPr>
              <w:lastRenderedPageBreak/>
              <w:t>муниципальных услуг, предоставляемых в МФЦ, на конец года составила 100%</w:t>
            </w:r>
            <w:r w:rsidR="00473CCF">
              <w:rPr>
                <w:sz w:val="28"/>
                <w:szCs w:val="28"/>
              </w:rPr>
              <w:t xml:space="preserve"> плановое значение 100%;</w:t>
            </w:r>
          </w:p>
          <w:p w14:paraId="424EF72E" w14:textId="77777777" w:rsidR="00E156C3" w:rsidRDefault="00E156C3" w:rsidP="00E156C3">
            <w:pPr>
              <w:suppressAutoHyphens/>
              <w:adjustRightInd w:val="0"/>
              <w:ind w:firstLine="567"/>
              <w:jc w:val="both"/>
              <w:rPr>
                <w:sz w:val="28"/>
                <w:szCs w:val="28"/>
              </w:rPr>
            </w:pPr>
            <w:r>
              <w:rPr>
                <w:sz w:val="28"/>
                <w:szCs w:val="28"/>
              </w:rPr>
              <w:t>Показатель 2.2. Доля обязательных государственных услуг, по которым осуществляется электронное взаимодейств</w:t>
            </w:r>
            <w:r w:rsidR="00473CCF">
              <w:rPr>
                <w:sz w:val="28"/>
                <w:szCs w:val="28"/>
              </w:rPr>
              <w:t>ие, на конец года составила 60%</w:t>
            </w:r>
            <w:r>
              <w:rPr>
                <w:sz w:val="28"/>
                <w:szCs w:val="28"/>
              </w:rPr>
              <w:t xml:space="preserve"> </w:t>
            </w:r>
            <w:r w:rsidR="00473CCF">
              <w:rPr>
                <w:sz w:val="28"/>
                <w:szCs w:val="28"/>
              </w:rPr>
              <w:t>плановое значение 60%;</w:t>
            </w:r>
          </w:p>
          <w:p w14:paraId="6A6D6CBC" w14:textId="77777777" w:rsidR="00E156C3" w:rsidRDefault="00E156C3" w:rsidP="00E156C3">
            <w:pPr>
              <w:suppressAutoHyphens/>
              <w:adjustRightInd w:val="0"/>
              <w:ind w:firstLine="567"/>
              <w:jc w:val="both"/>
              <w:rPr>
                <w:sz w:val="28"/>
                <w:szCs w:val="28"/>
              </w:rPr>
            </w:pPr>
            <w:r>
              <w:rPr>
                <w:sz w:val="28"/>
                <w:szCs w:val="28"/>
              </w:rPr>
              <w:t>Показатель 2.3. 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IV Реестра государственных услуг Ростовской области</w:t>
            </w:r>
            <w:r w:rsidR="00473CCF">
              <w:rPr>
                <w:sz w:val="28"/>
                <w:szCs w:val="28"/>
              </w:rPr>
              <w:t>, на конец года составила 100% плановое значение 100%;</w:t>
            </w:r>
          </w:p>
          <w:p w14:paraId="02F15E03" w14:textId="77777777" w:rsidR="00E156C3" w:rsidRDefault="00E156C3" w:rsidP="00E156C3">
            <w:pPr>
              <w:suppressAutoHyphens/>
              <w:adjustRightInd w:val="0"/>
              <w:ind w:firstLine="567"/>
              <w:jc w:val="both"/>
              <w:rPr>
                <w:sz w:val="28"/>
                <w:szCs w:val="28"/>
              </w:rPr>
            </w:pPr>
          </w:p>
          <w:p w14:paraId="00B05A48" w14:textId="77777777" w:rsidR="00E156C3" w:rsidRDefault="00E156C3" w:rsidP="00E156C3">
            <w:pPr>
              <w:tabs>
                <w:tab w:val="left" w:pos="2715"/>
              </w:tabs>
              <w:jc w:val="center"/>
              <w:rPr>
                <w:sz w:val="28"/>
                <w:szCs w:val="28"/>
              </w:rPr>
            </w:pPr>
            <w:r>
              <w:rPr>
                <w:sz w:val="28"/>
                <w:szCs w:val="28"/>
              </w:rPr>
              <w:t>Раздел 6. Результаты оценки эффективности реализации муниципальной программы</w:t>
            </w:r>
          </w:p>
          <w:p w14:paraId="088430B0" w14:textId="77777777" w:rsidR="00E156C3" w:rsidRDefault="00E156C3" w:rsidP="00E156C3">
            <w:pPr>
              <w:ind w:firstLine="567"/>
              <w:jc w:val="both"/>
              <w:rPr>
                <w:sz w:val="28"/>
                <w:szCs w:val="28"/>
              </w:rPr>
            </w:pPr>
            <w:r>
              <w:rPr>
                <w:sz w:val="28"/>
                <w:szCs w:val="28"/>
              </w:rPr>
              <w:t>Эффективность муниципальной программы «Электронный муниципалитет» определена на основании степени выполнения целевых показателей, основных мероприятий и оценки бюджетной эффективности муниципальной программы.</w:t>
            </w:r>
          </w:p>
          <w:p w14:paraId="524C80B6" w14:textId="77777777" w:rsidR="00E156C3" w:rsidRDefault="00E156C3" w:rsidP="00E156C3">
            <w:pPr>
              <w:tabs>
                <w:tab w:val="left" w:pos="2715"/>
              </w:tabs>
              <w:jc w:val="both"/>
              <w:rPr>
                <w:sz w:val="28"/>
                <w:szCs w:val="28"/>
              </w:rPr>
            </w:pPr>
            <w:r>
              <w:rPr>
                <w:sz w:val="28"/>
                <w:szCs w:val="28"/>
              </w:rPr>
              <w:t xml:space="preserve">         Степень достижения целевых показателей муниципальной программы, подпрограмм муниципальной программы приведена в таблице:</w:t>
            </w:r>
          </w:p>
          <w:p w14:paraId="5BF29658" w14:textId="77777777" w:rsidR="00E156C3" w:rsidRDefault="00E156C3" w:rsidP="00E156C3">
            <w:pPr>
              <w:tabs>
                <w:tab w:val="center" w:pos="4876"/>
                <w:tab w:val="left" w:pos="8565"/>
              </w:tabs>
              <w:ind w:firstLine="709"/>
              <w:jc w:val="both"/>
              <w:rPr>
                <w:sz w:val="28"/>
                <w:szCs w:val="28"/>
              </w:rPr>
            </w:pPr>
          </w:p>
          <w:tbl>
            <w:tblPr>
              <w:tblW w:w="96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81"/>
              <w:gridCol w:w="1660"/>
              <w:gridCol w:w="1585"/>
              <w:gridCol w:w="1743"/>
              <w:gridCol w:w="936"/>
            </w:tblGrid>
            <w:tr w:rsidR="00E156C3" w14:paraId="62335593" w14:textId="77777777" w:rsidTr="00826A19">
              <w:trPr>
                <w:cantSplit/>
                <w:trHeight w:val="1134"/>
              </w:trPr>
              <w:tc>
                <w:tcPr>
                  <w:tcW w:w="540" w:type="dxa"/>
                  <w:tcBorders>
                    <w:top w:val="single" w:sz="4" w:space="0" w:color="auto"/>
                    <w:left w:val="single" w:sz="4" w:space="0" w:color="auto"/>
                    <w:bottom w:val="single" w:sz="4" w:space="0" w:color="auto"/>
                    <w:right w:val="single" w:sz="4" w:space="0" w:color="auto"/>
                  </w:tcBorders>
                  <w:textDirection w:val="btLr"/>
                  <w:vAlign w:val="center"/>
                  <w:hideMark/>
                </w:tcPr>
                <w:p w14:paraId="047EA449" w14:textId="77777777" w:rsidR="00E156C3" w:rsidRDefault="00E156C3">
                  <w:pPr>
                    <w:widowControl w:val="0"/>
                    <w:autoSpaceDE w:val="0"/>
                    <w:autoSpaceDN w:val="0"/>
                    <w:ind w:left="113" w:right="113"/>
                    <w:jc w:val="center"/>
                    <w:rPr>
                      <w:sz w:val="22"/>
                      <w:szCs w:val="22"/>
                      <w:lang w:val="en-US" w:eastAsia="en-US" w:bidi="ru-RU"/>
                    </w:rPr>
                  </w:pPr>
                  <w:r>
                    <w:rPr>
                      <w:lang w:val="en-US" w:eastAsia="en-US"/>
                    </w:rPr>
                    <w:t xml:space="preserve">№ </w:t>
                  </w:r>
                  <w:proofErr w:type="spellStart"/>
                  <w:r>
                    <w:rPr>
                      <w:lang w:val="en-US" w:eastAsia="en-US"/>
                    </w:rPr>
                    <w:t>целевого</w:t>
                  </w:r>
                  <w:proofErr w:type="spellEnd"/>
                  <w:r>
                    <w:rPr>
                      <w:lang w:val="en-US" w:eastAsia="en-US"/>
                    </w:rPr>
                    <w:t xml:space="preserve">               </w:t>
                  </w:r>
                  <w:proofErr w:type="spellStart"/>
                  <w:r>
                    <w:rPr>
                      <w:lang w:val="en-US" w:eastAsia="en-US"/>
                    </w:rPr>
                    <w:t>показателя</w:t>
                  </w:r>
                  <w:proofErr w:type="spellEnd"/>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097130BB" w14:textId="77777777" w:rsidR="00E156C3" w:rsidRDefault="00E156C3">
                  <w:pPr>
                    <w:widowControl w:val="0"/>
                    <w:autoSpaceDE w:val="0"/>
                    <w:autoSpaceDN w:val="0"/>
                    <w:jc w:val="center"/>
                    <w:rPr>
                      <w:sz w:val="22"/>
                      <w:szCs w:val="22"/>
                      <w:lang w:val="en-US" w:eastAsia="en-US" w:bidi="ru-RU"/>
                    </w:rPr>
                  </w:pPr>
                  <w:proofErr w:type="spellStart"/>
                  <w:r>
                    <w:rPr>
                      <w:lang w:val="en-US" w:eastAsia="en-US"/>
                    </w:rPr>
                    <w:t>Наименование</w:t>
                  </w:r>
                  <w:proofErr w:type="spellEnd"/>
                  <w:r>
                    <w:rPr>
                      <w:lang w:val="en-US" w:eastAsia="en-US"/>
                    </w:rPr>
                    <w:t xml:space="preserve"> </w:t>
                  </w:r>
                  <w:proofErr w:type="spellStart"/>
                  <w:r>
                    <w:rPr>
                      <w:lang w:val="en-US" w:eastAsia="en-US"/>
                    </w:rPr>
                    <w:t>показателя</w:t>
                  </w:r>
                  <w:proofErr w:type="spellEnd"/>
                  <w:r>
                    <w:rPr>
                      <w:lang w:val="en-US" w:eastAsia="en-US"/>
                    </w:rPr>
                    <w:t xml:space="preserve"> МП</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56672FDA" w14:textId="77777777" w:rsidR="00E156C3" w:rsidRPr="00E156C3" w:rsidRDefault="00E156C3">
                  <w:pPr>
                    <w:jc w:val="center"/>
                    <w:rPr>
                      <w:lang w:eastAsia="en-US" w:bidi="ru-RU"/>
                    </w:rPr>
                  </w:pPr>
                  <w:r w:rsidRPr="00E156C3">
                    <w:rPr>
                      <w:lang w:eastAsia="en-US"/>
                    </w:rPr>
                    <w:t>Целевое значение показателя, утвержденное МП</w:t>
                  </w:r>
                </w:p>
                <w:p w14:paraId="4FA3A7B2" w14:textId="77777777" w:rsidR="00E156C3" w:rsidRPr="00E156C3" w:rsidRDefault="00E156C3">
                  <w:pPr>
                    <w:widowControl w:val="0"/>
                    <w:autoSpaceDE w:val="0"/>
                    <w:autoSpaceDN w:val="0"/>
                    <w:jc w:val="center"/>
                    <w:rPr>
                      <w:sz w:val="22"/>
                      <w:szCs w:val="22"/>
                      <w:lang w:eastAsia="en-US" w:bidi="ru-RU"/>
                    </w:rPr>
                  </w:pPr>
                  <w:r w:rsidRPr="00E156C3">
                    <w:rPr>
                      <w:lang w:eastAsia="en-US"/>
                    </w:rPr>
                    <w:t>(</w:t>
                  </w:r>
                  <w:proofErr w:type="spellStart"/>
                  <w:r w:rsidRPr="00E156C3">
                    <w:rPr>
                      <w:lang w:eastAsia="en-US"/>
                    </w:rPr>
                    <w:t>ИЦ</w:t>
                  </w:r>
                  <w:r w:rsidRPr="00E156C3">
                    <w:rPr>
                      <w:sz w:val="16"/>
                      <w:szCs w:val="16"/>
                      <w:lang w:eastAsia="en-US"/>
                    </w:rPr>
                    <w:t>п</w:t>
                  </w:r>
                  <w:proofErr w:type="spellEnd"/>
                  <w:r w:rsidRPr="00E156C3">
                    <w:rPr>
                      <w:lang w:eastAsia="en-US"/>
                    </w:rPr>
                    <w:t>)</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46527E9" w14:textId="77777777" w:rsidR="00E156C3" w:rsidRPr="00E156C3" w:rsidRDefault="00E156C3">
                  <w:pPr>
                    <w:widowControl w:val="0"/>
                    <w:autoSpaceDE w:val="0"/>
                    <w:autoSpaceDN w:val="0"/>
                    <w:jc w:val="center"/>
                    <w:rPr>
                      <w:sz w:val="22"/>
                      <w:szCs w:val="22"/>
                      <w:lang w:eastAsia="en-US" w:bidi="ru-RU"/>
                    </w:rPr>
                  </w:pPr>
                  <w:r w:rsidRPr="00E156C3">
                    <w:rPr>
                      <w:lang w:eastAsia="en-US"/>
                    </w:rPr>
                    <w:t>Фактическое значение показателя, достигнутое в ходе реализации МП, подпрограмм МП (</w:t>
                  </w:r>
                  <w:proofErr w:type="spellStart"/>
                  <w:r w:rsidRPr="00E156C3">
                    <w:rPr>
                      <w:lang w:eastAsia="en-US"/>
                    </w:rPr>
                    <w:t>ИД</w:t>
                  </w:r>
                  <w:r w:rsidRPr="00E156C3">
                    <w:rPr>
                      <w:sz w:val="16"/>
                      <w:szCs w:val="16"/>
                      <w:lang w:eastAsia="en-US"/>
                    </w:rPr>
                    <w:t>п</w:t>
                  </w:r>
                  <w:proofErr w:type="spellEnd"/>
                  <w:r w:rsidRPr="00E156C3">
                    <w:rPr>
                      <w:lang w:eastAsia="en-US"/>
                    </w:rPr>
                    <w:t>)</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47B90417" w14:textId="77777777" w:rsidR="00E156C3" w:rsidRPr="00E156C3" w:rsidRDefault="00E156C3">
                  <w:pPr>
                    <w:jc w:val="center"/>
                    <w:rPr>
                      <w:lang w:eastAsia="en-US" w:bidi="ru-RU"/>
                    </w:rPr>
                  </w:pPr>
                  <w:r w:rsidRPr="00E156C3">
                    <w:rPr>
                      <w:lang w:eastAsia="en-US"/>
                    </w:rPr>
                    <w:t>Степень * достижения целевого показателя МП, подпрограмм МП</w:t>
                  </w:r>
                </w:p>
                <w:p w14:paraId="1FDEB628" w14:textId="77777777" w:rsidR="00E156C3" w:rsidRDefault="00E156C3">
                  <w:pPr>
                    <w:jc w:val="center"/>
                    <w:rPr>
                      <w:lang w:val="en-US" w:eastAsia="en-US"/>
                    </w:rPr>
                  </w:pPr>
                  <w:r>
                    <w:rPr>
                      <w:lang w:val="en-US" w:eastAsia="en-US"/>
                    </w:rPr>
                    <w:t>(</w:t>
                  </w:r>
                  <w:proofErr w:type="spellStart"/>
                  <w:r>
                    <w:rPr>
                      <w:lang w:val="en-US" w:eastAsia="en-US"/>
                    </w:rPr>
                    <w:t>С</w:t>
                  </w:r>
                  <w:r>
                    <w:rPr>
                      <w:sz w:val="16"/>
                      <w:szCs w:val="16"/>
                      <w:lang w:val="en-US" w:eastAsia="en-US"/>
                    </w:rPr>
                    <w:t>п</w:t>
                  </w:r>
                  <w:proofErr w:type="spellEnd"/>
                  <w:r>
                    <w:rPr>
                      <w:lang w:val="en-US" w:eastAsia="en-US"/>
                    </w:rPr>
                    <w:t>)</w:t>
                  </w:r>
                </w:p>
                <w:p w14:paraId="3DFEE12B" w14:textId="77777777" w:rsidR="00E156C3" w:rsidRDefault="00E156C3">
                  <w:pPr>
                    <w:widowControl w:val="0"/>
                    <w:autoSpaceDE w:val="0"/>
                    <w:autoSpaceDN w:val="0"/>
                    <w:jc w:val="center"/>
                    <w:rPr>
                      <w:sz w:val="22"/>
                      <w:szCs w:val="22"/>
                      <w:lang w:val="en-US" w:eastAsia="en-US" w:bidi="ru-RU"/>
                    </w:rPr>
                  </w:pPr>
                  <w:proofErr w:type="spellStart"/>
                  <w:r>
                    <w:rPr>
                      <w:lang w:val="en-US" w:eastAsia="en-US"/>
                    </w:rPr>
                    <w:t>С</w:t>
                  </w:r>
                  <w:r>
                    <w:rPr>
                      <w:sz w:val="16"/>
                      <w:szCs w:val="16"/>
                      <w:lang w:val="en-US" w:eastAsia="en-US"/>
                    </w:rPr>
                    <w:t>п</w:t>
                  </w:r>
                  <w:proofErr w:type="spellEnd"/>
                  <w:r>
                    <w:rPr>
                      <w:sz w:val="16"/>
                      <w:szCs w:val="16"/>
                      <w:lang w:val="en-US" w:eastAsia="en-US"/>
                    </w:rPr>
                    <w:t>=</w:t>
                  </w:r>
                  <w:r>
                    <w:rPr>
                      <w:lang w:val="en-US" w:eastAsia="en-US"/>
                    </w:rPr>
                    <w:t xml:space="preserve"> </w:t>
                  </w:r>
                  <w:proofErr w:type="spellStart"/>
                  <w:r>
                    <w:rPr>
                      <w:lang w:val="en-US" w:eastAsia="en-US"/>
                    </w:rPr>
                    <w:t>ИД</w:t>
                  </w:r>
                  <w:r>
                    <w:rPr>
                      <w:sz w:val="16"/>
                      <w:szCs w:val="16"/>
                      <w:lang w:val="en-US" w:eastAsia="en-US"/>
                    </w:rPr>
                    <w:t>п</w:t>
                  </w:r>
                  <w:proofErr w:type="spellEnd"/>
                  <w:r>
                    <w:rPr>
                      <w:sz w:val="28"/>
                      <w:szCs w:val="28"/>
                      <w:lang w:val="en-US" w:eastAsia="en-US"/>
                    </w:rPr>
                    <w:t>/</w:t>
                  </w:r>
                  <w:proofErr w:type="spellStart"/>
                  <w:r>
                    <w:rPr>
                      <w:lang w:val="en-US" w:eastAsia="en-US"/>
                    </w:rPr>
                    <w:t>ИЦ</w:t>
                  </w:r>
                  <w:r>
                    <w:rPr>
                      <w:sz w:val="16"/>
                      <w:szCs w:val="16"/>
                      <w:lang w:val="en-US" w:eastAsia="en-US"/>
                    </w:rPr>
                    <w:t>п</w:t>
                  </w:r>
                  <w:proofErr w:type="spellEnd"/>
                </w:p>
              </w:tc>
              <w:tc>
                <w:tcPr>
                  <w:tcW w:w="936" w:type="dxa"/>
                  <w:tcBorders>
                    <w:top w:val="single" w:sz="4" w:space="0" w:color="auto"/>
                    <w:left w:val="single" w:sz="4" w:space="0" w:color="auto"/>
                    <w:bottom w:val="single" w:sz="4" w:space="0" w:color="auto"/>
                    <w:right w:val="single" w:sz="4" w:space="0" w:color="auto"/>
                  </w:tcBorders>
                  <w:textDirection w:val="btLr"/>
                  <w:vAlign w:val="center"/>
                  <w:hideMark/>
                </w:tcPr>
                <w:p w14:paraId="7610F0C8" w14:textId="77777777" w:rsidR="00E156C3" w:rsidRDefault="00E156C3">
                  <w:pPr>
                    <w:pStyle w:val="3"/>
                    <w:autoSpaceDE w:val="0"/>
                    <w:autoSpaceDN w:val="0"/>
                    <w:spacing w:before="0" w:after="0"/>
                    <w:ind w:left="113" w:right="113"/>
                    <w:rPr>
                      <w:rFonts w:ascii="Times New Roman" w:hAnsi="Times New Roman"/>
                      <w:b w:val="0"/>
                      <w:sz w:val="16"/>
                      <w:szCs w:val="16"/>
                      <w:lang w:val="en-US" w:eastAsia="en-US"/>
                    </w:rPr>
                  </w:pPr>
                  <w:r>
                    <w:rPr>
                      <w:rFonts w:ascii="Times New Roman" w:hAnsi="Times New Roman"/>
                      <w:b w:val="0"/>
                      <w:sz w:val="16"/>
                      <w:szCs w:val="16"/>
                      <w:lang w:val="en-US" w:eastAsia="en-US"/>
                    </w:rPr>
                    <w:t xml:space="preserve">                          n</w:t>
                  </w:r>
                </w:p>
                <w:p w14:paraId="02F21169" w14:textId="77777777" w:rsidR="00E156C3" w:rsidRDefault="00E156C3">
                  <w:pPr>
                    <w:pStyle w:val="3"/>
                    <w:autoSpaceDE w:val="0"/>
                    <w:autoSpaceDN w:val="0"/>
                    <w:spacing w:before="0" w:after="0"/>
                    <w:ind w:left="113" w:right="113"/>
                    <w:rPr>
                      <w:rFonts w:ascii="Times New Roman" w:hAnsi="Times New Roman"/>
                      <w:b w:val="0"/>
                      <w:sz w:val="28"/>
                      <w:szCs w:val="28"/>
                      <w:lang w:val="en-US" w:eastAsia="en-US"/>
                    </w:rPr>
                  </w:pPr>
                  <w:r>
                    <w:rPr>
                      <w:rFonts w:ascii="Times New Roman" w:hAnsi="Times New Roman"/>
                      <w:b w:val="0"/>
                      <w:sz w:val="28"/>
                      <w:szCs w:val="28"/>
                      <w:lang w:val="en-US" w:eastAsia="en-US"/>
                    </w:rPr>
                    <w:t xml:space="preserve">       </w:t>
                  </w:r>
                  <w:proofErr w:type="spellStart"/>
                  <w:r>
                    <w:rPr>
                      <w:rFonts w:ascii="Times New Roman" w:hAnsi="Times New Roman"/>
                      <w:b w:val="0"/>
                      <w:sz w:val="28"/>
                      <w:szCs w:val="28"/>
                      <w:lang w:val="en-US" w:eastAsia="en-US"/>
                    </w:rPr>
                    <w:t>Со</w:t>
                  </w:r>
                  <w:proofErr w:type="spellEnd"/>
                  <w:r>
                    <w:rPr>
                      <w:rFonts w:ascii="Times New Roman" w:hAnsi="Times New Roman"/>
                      <w:b w:val="0"/>
                      <w:sz w:val="28"/>
                      <w:szCs w:val="28"/>
                      <w:lang w:val="en-US" w:eastAsia="en-US"/>
                    </w:rPr>
                    <w:t xml:space="preserve">= Σ </w:t>
                  </w:r>
                  <w:proofErr w:type="spellStart"/>
                  <w:r>
                    <w:rPr>
                      <w:rFonts w:ascii="Times New Roman" w:hAnsi="Times New Roman"/>
                      <w:b w:val="0"/>
                      <w:sz w:val="28"/>
                      <w:szCs w:val="28"/>
                      <w:lang w:val="en-US" w:eastAsia="en-US"/>
                    </w:rPr>
                    <w:t>С</w:t>
                  </w:r>
                  <w:r>
                    <w:rPr>
                      <w:rFonts w:ascii="Times New Roman" w:hAnsi="Times New Roman"/>
                      <w:b w:val="0"/>
                      <w:sz w:val="16"/>
                      <w:szCs w:val="16"/>
                      <w:lang w:val="en-US" w:eastAsia="en-US"/>
                    </w:rPr>
                    <w:t>п</w:t>
                  </w:r>
                  <w:proofErr w:type="spellEnd"/>
                  <w:r>
                    <w:rPr>
                      <w:rFonts w:ascii="Times New Roman" w:hAnsi="Times New Roman"/>
                      <w:b w:val="0"/>
                      <w:sz w:val="28"/>
                      <w:szCs w:val="28"/>
                      <w:lang w:val="en-US" w:eastAsia="en-US"/>
                    </w:rPr>
                    <w:t>/n</w:t>
                  </w:r>
                </w:p>
                <w:p w14:paraId="1B929A3A" w14:textId="77777777" w:rsidR="00E156C3" w:rsidRDefault="00E156C3">
                  <w:pPr>
                    <w:widowControl w:val="0"/>
                    <w:autoSpaceDE w:val="0"/>
                    <w:autoSpaceDN w:val="0"/>
                    <w:rPr>
                      <w:sz w:val="22"/>
                      <w:szCs w:val="22"/>
                      <w:lang w:val="en-US" w:eastAsia="en-US" w:bidi="ru-RU"/>
                    </w:rPr>
                  </w:pPr>
                  <w:r>
                    <w:rPr>
                      <w:sz w:val="16"/>
                      <w:szCs w:val="16"/>
                      <w:lang w:val="en-US" w:eastAsia="en-US"/>
                    </w:rPr>
                    <w:t xml:space="preserve">                            I=1</w:t>
                  </w:r>
                </w:p>
              </w:tc>
            </w:tr>
            <w:tr w:rsidR="00E156C3" w14:paraId="3BF2224F"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6666C337" w14:textId="77777777" w:rsidR="00E156C3" w:rsidRDefault="00E156C3">
                  <w:pPr>
                    <w:widowControl w:val="0"/>
                    <w:autoSpaceDE w:val="0"/>
                    <w:autoSpaceDN w:val="0"/>
                    <w:jc w:val="center"/>
                    <w:rPr>
                      <w:sz w:val="22"/>
                      <w:szCs w:val="22"/>
                      <w:lang w:val="en-US" w:eastAsia="en-US" w:bidi="ru-RU"/>
                    </w:rPr>
                  </w:pPr>
                  <w:r>
                    <w:rPr>
                      <w:lang w:val="en-US" w:eastAsia="en-US"/>
                    </w:rPr>
                    <w:t xml:space="preserve">                                                                            1</w:t>
                  </w: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0F5BF484" w14:textId="77777777" w:rsidR="00E156C3" w:rsidRDefault="00E156C3">
                  <w:pPr>
                    <w:widowControl w:val="0"/>
                    <w:autoSpaceDE w:val="0"/>
                    <w:autoSpaceDN w:val="0"/>
                    <w:jc w:val="center"/>
                    <w:rPr>
                      <w:sz w:val="22"/>
                      <w:szCs w:val="22"/>
                      <w:lang w:val="en-US" w:eastAsia="en-US" w:bidi="ru-RU"/>
                    </w:rPr>
                  </w:pPr>
                  <w:r>
                    <w:rPr>
                      <w:lang w:val="en-US" w:eastAsia="en-US"/>
                    </w:rPr>
                    <w:t>2</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55C03622" w14:textId="77777777" w:rsidR="00E156C3" w:rsidRDefault="00E156C3">
                  <w:pPr>
                    <w:widowControl w:val="0"/>
                    <w:autoSpaceDE w:val="0"/>
                    <w:autoSpaceDN w:val="0"/>
                    <w:jc w:val="center"/>
                    <w:rPr>
                      <w:sz w:val="22"/>
                      <w:szCs w:val="22"/>
                      <w:lang w:val="en-US" w:eastAsia="en-US" w:bidi="ru-RU"/>
                    </w:rPr>
                  </w:pPr>
                  <w:r>
                    <w:rPr>
                      <w:lang w:val="en-US" w:eastAsia="en-US"/>
                    </w:rPr>
                    <w:t>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9E98972" w14:textId="77777777" w:rsidR="00E156C3" w:rsidRDefault="00E156C3">
                  <w:pPr>
                    <w:widowControl w:val="0"/>
                    <w:autoSpaceDE w:val="0"/>
                    <w:autoSpaceDN w:val="0"/>
                    <w:jc w:val="center"/>
                    <w:rPr>
                      <w:sz w:val="22"/>
                      <w:szCs w:val="22"/>
                      <w:lang w:val="en-US" w:eastAsia="en-US" w:bidi="ru-RU"/>
                    </w:rPr>
                  </w:pPr>
                  <w:r>
                    <w:rPr>
                      <w:lang w:val="en-US" w:eastAsia="en-US"/>
                    </w:rPr>
                    <w:t>4</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1F4AC51D" w14:textId="77777777" w:rsidR="00E156C3" w:rsidRDefault="00E156C3">
                  <w:pPr>
                    <w:widowControl w:val="0"/>
                    <w:autoSpaceDE w:val="0"/>
                    <w:autoSpaceDN w:val="0"/>
                    <w:jc w:val="center"/>
                    <w:rPr>
                      <w:sz w:val="22"/>
                      <w:szCs w:val="22"/>
                      <w:lang w:val="en-US" w:eastAsia="en-US" w:bidi="ru-RU"/>
                    </w:rPr>
                  </w:pPr>
                  <w:r>
                    <w:rPr>
                      <w:lang w:val="en-US" w:eastAsia="en-US"/>
                    </w:rPr>
                    <w:t>5</w:t>
                  </w:r>
                </w:p>
              </w:tc>
              <w:tc>
                <w:tcPr>
                  <w:tcW w:w="936" w:type="dxa"/>
                  <w:tcBorders>
                    <w:top w:val="single" w:sz="4" w:space="0" w:color="auto"/>
                    <w:left w:val="single" w:sz="4" w:space="0" w:color="auto"/>
                    <w:bottom w:val="single" w:sz="4" w:space="0" w:color="auto"/>
                    <w:right w:val="single" w:sz="4" w:space="0" w:color="auto"/>
                  </w:tcBorders>
                  <w:vAlign w:val="center"/>
                  <w:hideMark/>
                </w:tcPr>
                <w:p w14:paraId="1278B631" w14:textId="77777777" w:rsidR="00E156C3" w:rsidRDefault="00E156C3">
                  <w:pPr>
                    <w:widowControl w:val="0"/>
                    <w:autoSpaceDE w:val="0"/>
                    <w:autoSpaceDN w:val="0"/>
                    <w:jc w:val="center"/>
                    <w:rPr>
                      <w:sz w:val="22"/>
                      <w:szCs w:val="22"/>
                      <w:lang w:val="en-US" w:eastAsia="en-US" w:bidi="ru-RU"/>
                    </w:rPr>
                  </w:pPr>
                  <w:r>
                    <w:rPr>
                      <w:lang w:val="en-US" w:eastAsia="en-US"/>
                    </w:rPr>
                    <w:t>6</w:t>
                  </w:r>
                </w:p>
              </w:tc>
            </w:tr>
            <w:tr w:rsidR="00E156C3" w14:paraId="3D58A762"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531B067E" w14:textId="77777777" w:rsidR="00E156C3" w:rsidRDefault="00E156C3">
                  <w:pPr>
                    <w:pStyle w:val="ConsPlusCell"/>
                    <w:jc w:val="center"/>
                    <w:rPr>
                      <w:color w:val="000000"/>
                      <w:sz w:val="24"/>
                      <w:szCs w:val="24"/>
                      <w:lang w:val="en-US" w:eastAsia="en-US"/>
                    </w:rPr>
                  </w:pPr>
                  <w:r>
                    <w:rPr>
                      <w:color w:val="000000"/>
                      <w:sz w:val="24"/>
                      <w:szCs w:val="24"/>
                      <w:lang w:val="en-US" w:eastAsia="en-US"/>
                    </w:rPr>
                    <w:t>1</w:t>
                  </w:r>
                </w:p>
              </w:tc>
              <w:tc>
                <w:tcPr>
                  <w:tcW w:w="3181" w:type="dxa"/>
                  <w:tcBorders>
                    <w:top w:val="single" w:sz="4" w:space="0" w:color="auto"/>
                    <w:left w:val="single" w:sz="4" w:space="0" w:color="auto"/>
                    <w:bottom w:val="single" w:sz="4" w:space="0" w:color="auto"/>
                    <w:right w:val="single" w:sz="4" w:space="0" w:color="auto"/>
                  </w:tcBorders>
                  <w:noWrap/>
                  <w:vAlign w:val="bottom"/>
                  <w:hideMark/>
                </w:tcPr>
                <w:p w14:paraId="4ED4E8CA" w14:textId="77777777" w:rsidR="00E156C3" w:rsidRPr="00E156C3" w:rsidRDefault="00E156C3">
                  <w:pPr>
                    <w:pStyle w:val="ad"/>
                    <w:widowControl/>
                    <w:jc w:val="both"/>
                    <w:rPr>
                      <w:color w:val="000000"/>
                      <w:sz w:val="24"/>
                      <w:szCs w:val="24"/>
                      <w:lang w:eastAsia="en-US" w:bidi="ar-SA"/>
                    </w:rPr>
                  </w:pPr>
                  <w:r w:rsidRPr="00E156C3">
                    <w:rPr>
                      <w:color w:val="000000"/>
                      <w:sz w:val="24"/>
                      <w:szCs w:val="24"/>
                      <w:lang w:eastAsia="en-US" w:bidi="ar-SA"/>
                    </w:rPr>
                    <w:t>Уровень удовлетворенности жителей Октябрьского района  качеством предоставления государственных и муниципальных услуг</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58F35F21" w14:textId="77777777" w:rsidR="00E156C3" w:rsidRDefault="00E156C3">
                  <w:pPr>
                    <w:widowControl w:val="0"/>
                    <w:autoSpaceDE w:val="0"/>
                    <w:autoSpaceDN w:val="0"/>
                    <w:jc w:val="center"/>
                    <w:rPr>
                      <w:bCs/>
                      <w:sz w:val="22"/>
                      <w:szCs w:val="22"/>
                      <w:lang w:val="en-US" w:eastAsia="en-US" w:bidi="ru-RU"/>
                    </w:rPr>
                  </w:pPr>
                  <w:r>
                    <w:rPr>
                      <w:bCs/>
                      <w:lang w:val="en-US" w:eastAsia="en-US"/>
                    </w:rPr>
                    <w:t>90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B955559" w14:textId="77777777" w:rsidR="00E156C3" w:rsidRDefault="00E156C3">
                  <w:pPr>
                    <w:widowControl w:val="0"/>
                    <w:autoSpaceDE w:val="0"/>
                    <w:autoSpaceDN w:val="0"/>
                    <w:jc w:val="center"/>
                    <w:rPr>
                      <w:sz w:val="22"/>
                      <w:szCs w:val="22"/>
                      <w:lang w:val="en-US" w:eastAsia="en-US" w:bidi="ru-RU"/>
                    </w:rPr>
                  </w:pPr>
                  <w:r>
                    <w:rPr>
                      <w:lang w:val="en-US" w:eastAsia="en-US"/>
                    </w:rPr>
                    <w:t>100</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7AF8016F"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175BF1D1"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03071B54"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0D1A26E2" w14:textId="77777777" w:rsidR="00E156C3" w:rsidRDefault="00E156C3">
                  <w:pPr>
                    <w:pStyle w:val="ConsPlusCell"/>
                    <w:jc w:val="center"/>
                    <w:rPr>
                      <w:sz w:val="24"/>
                      <w:szCs w:val="24"/>
                      <w:lang w:val="en-US" w:eastAsia="en-US"/>
                    </w:rPr>
                  </w:pPr>
                  <w:r>
                    <w:rPr>
                      <w:sz w:val="24"/>
                      <w:szCs w:val="24"/>
                      <w:lang w:val="en-US" w:eastAsia="en-US"/>
                    </w:rPr>
                    <w:t xml:space="preserve">                  2</w:t>
                  </w:r>
                </w:p>
              </w:tc>
              <w:tc>
                <w:tcPr>
                  <w:tcW w:w="3181" w:type="dxa"/>
                  <w:tcBorders>
                    <w:top w:val="single" w:sz="4" w:space="0" w:color="auto"/>
                    <w:left w:val="single" w:sz="4" w:space="0" w:color="auto"/>
                    <w:bottom w:val="single" w:sz="4" w:space="0" w:color="auto"/>
                    <w:right w:val="single" w:sz="4" w:space="0" w:color="auto"/>
                  </w:tcBorders>
                  <w:noWrap/>
                  <w:vAlign w:val="bottom"/>
                  <w:hideMark/>
                </w:tcPr>
                <w:p w14:paraId="3F525C22" w14:textId="77777777" w:rsidR="00E156C3" w:rsidRPr="00E156C3" w:rsidRDefault="00E156C3">
                  <w:pPr>
                    <w:pStyle w:val="ad"/>
                    <w:widowControl/>
                    <w:jc w:val="both"/>
                    <w:rPr>
                      <w:color w:val="000000"/>
                      <w:sz w:val="24"/>
                      <w:szCs w:val="24"/>
                      <w:lang w:eastAsia="en-US" w:bidi="ar-SA"/>
                    </w:rPr>
                  </w:pPr>
                  <w:r w:rsidRPr="00E156C3">
                    <w:rPr>
                      <w:color w:val="000000"/>
                      <w:sz w:val="24"/>
                      <w:szCs w:val="24"/>
                      <w:lang w:eastAsia="en-US" w:bidi="ar-SA"/>
                    </w:rPr>
                    <w:t>Доля обучающихся, которым предоставлена возможность использоваться цифровых технологий в общем количестве обучающихся</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55A54863" w14:textId="77777777" w:rsidR="00E156C3" w:rsidRDefault="00E156C3">
                  <w:pPr>
                    <w:widowControl w:val="0"/>
                    <w:autoSpaceDE w:val="0"/>
                    <w:autoSpaceDN w:val="0"/>
                    <w:jc w:val="center"/>
                    <w:rPr>
                      <w:bCs/>
                      <w:sz w:val="22"/>
                      <w:szCs w:val="22"/>
                      <w:lang w:val="en-US" w:eastAsia="en-US" w:bidi="ru-RU"/>
                    </w:rPr>
                  </w:pPr>
                  <w:r>
                    <w:rPr>
                      <w:bCs/>
                      <w:lang w:val="en-US" w:eastAsia="en-US"/>
                    </w:rPr>
                    <w:t>99,8</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0D6D51B" w14:textId="77777777" w:rsidR="00E156C3" w:rsidRDefault="00E156C3">
                  <w:pPr>
                    <w:widowControl w:val="0"/>
                    <w:autoSpaceDE w:val="0"/>
                    <w:autoSpaceDN w:val="0"/>
                    <w:jc w:val="center"/>
                    <w:rPr>
                      <w:sz w:val="22"/>
                      <w:szCs w:val="22"/>
                      <w:lang w:val="en-US" w:eastAsia="en-US" w:bidi="ru-RU"/>
                    </w:rPr>
                  </w:pPr>
                  <w:r>
                    <w:rPr>
                      <w:lang w:val="en-US" w:eastAsia="en-US"/>
                    </w:rPr>
                    <w:t>99,8</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0CBA502B"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62A22F8D"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37941A64"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42B01698" w14:textId="77777777" w:rsidR="00E156C3" w:rsidRDefault="00E156C3">
                  <w:pPr>
                    <w:pStyle w:val="ConsPlusCell"/>
                    <w:jc w:val="center"/>
                    <w:rPr>
                      <w:sz w:val="24"/>
                      <w:szCs w:val="24"/>
                      <w:lang w:val="en-US" w:eastAsia="en-US"/>
                    </w:rPr>
                  </w:pPr>
                  <w:r>
                    <w:rPr>
                      <w:sz w:val="24"/>
                      <w:szCs w:val="24"/>
                      <w:lang w:val="en-US" w:eastAsia="en-US"/>
                    </w:rPr>
                    <w:t xml:space="preserve">                                                                                                                                                                       3</w:t>
                  </w:r>
                </w:p>
              </w:tc>
              <w:tc>
                <w:tcPr>
                  <w:tcW w:w="3181" w:type="dxa"/>
                  <w:tcBorders>
                    <w:top w:val="single" w:sz="4" w:space="0" w:color="auto"/>
                    <w:left w:val="single" w:sz="4" w:space="0" w:color="auto"/>
                    <w:bottom w:val="single" w:sz="4" w:space="0" w:color="auto"/>
                    <w:right w:val="single" w:sz="4" w:space="0" w:color="auto"/>
                  </w:tcBorders>
                  <w:noWrap/>
                  <w:vAlign w:val="bottom"/>
                  <w:hideMark/>
                </w:tcPr>
                <w:p w14:paraId="785F9E15" w14:textId="77777777" w:rsidR="00E156C3" w:rsidRPr="00E156C3" w:rsidRDefault="00E156C3">
                  <w:pPr>
                    <w:widowControl w:val="0"/>
                    <w:autoSpaceDE w:val="0"/>
                    <w:autoSpaceDN w:val="0"/>
                    <w:rPr>
                      <w:sz w:val="22"/>
                      <w:szCs w:val="22"/>
                      <w:lang w:eastAsia="en-US" w:bidi="ru-RU"/>
                    </w:rPr>
                  </w:pPr>
                  <w:r w:rsidRPr="00E156C3">
                    <w:rPr>
                      <w:lang w:eastAsia="en-US"/>
                    </w:rPr>
                    <w:t xml:space="preserve">Доля граждан, имеющих доступ  к получению государственных и муниципальных услуг по принципу «одного окна» по месту пребывания, в том </w:t>
                  </w:r>
                  <w:r w:rsidRPr="00E156C3">
                    <w:rPr>
                      <w:lang w:eastAsia="en-US"/>
                    </w:rPr>
                    <w:lastRenderedPageBreak/>
                    <w:t>числе в многофункциональных центрах предоставления государственных и муниципальных услуг, в общей численности населения Октябрьского района</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07408CCF" w14:textId="77777777" w:rsidR="00E156C3" w:rsidRDefault="00E156C3">
                  <w:pPr>
                    <w:widowControl w:val="0"/>
                    <w:autoSpaceDE w:val="0"/>
                    <w:autoSpaceDN w:val="0"/>
                    <w:jc w:val="center"/>
                    <w:rPr>
                      <w:bCs/>
                      <w:sz w:val="22"/>
                      <w:szCs w:val="22"/>
                      <w:lang w:val="en-US" w:eastAsia="en-US" w:bidi="ru-RU"/>
                    </w:rPr>
                  </w:pPr>
                  <w:r>
                    <w:rPr>
                      <w:bCs/>
                      <w:lang w:val="en-US" w:eastAsia="en-US"/>
                    </w:rPr>
                    <w:lastRenderedPageBreak/>
                    <w:t>97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52669A5E" w14:textId="77777777" w:rsidR="00E156C3" w:rsidRDefault="00E156C3">
                  <w:pPr>
                    <w:widowControl w:val="0"/>
                    <w:autoSpaceDE w:val="0"/>
                    <w:autoSpaceDN w:val="0"/>
                    <w:jc w:val="center"/>
                    <w:rPr>
                      <w:sz w:val="22"/>
                      <w:szCs w:val="22"/>
                      <w:lang w:val="en-US" w:eastAsia="en-US" w:bidi="ru-RU"/>
                    </w:rPr>
                  </w:pPr>
                  <w:r>
                    <w:rPr>
                      <w:lang w:val="en-US" w:eastAsia="en-US"/>
                    </w:rPr>
                    <w:t>97</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453CF8B1"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4F1D7165"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20193977"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47C53AFB" w14:textId="77777777" w:rsidR="00E156C3" w:rsidRDefault="00E156C3">
                  <w:pPr>
                    <w:pStyle w:val="ConsPlusCell"/>
                    <w:jc w:val="center"/>
                    <w:rPr>
                      <w:sz w:val="24"/>
                      <w:szCs w:val="24"/>
                      <w:lang w:val="en-US" w:eastAsia="en-US"/>
                    </w:rPr>
                  </w:pPr>
                  <w:r>
                    <w:rPr>
                      <w:sz w:val="24"/>
                      <w:szCs w:val="24"/>
                      <w:lang w:val="en-US" w:eastAsia="en-US"/>
                    </w:rPr>
                    <w:t>4</w:t>
                  </w: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7474820D" w14:textId="77777777" w:rsidR="00E156C3" w:rsidRPr="00E156C3" w:rsidRDefault="00E156C3">
                  <w:pPr>
                    <w:pStyle w:val="ad"/>
                    <w:widowControl/>
                    <w:jc w:val="both"/>
                    <w:rPr>
                      <w:color w:val="000000"/>
                      <w:sz w:val="24"/>
                      <w:szCs w:val="24"/>
                      <w:lang w:eastAsia="en-US" w:bidi="ar-SA"/>
                    </w:rPr>
                  </w:pPr>
                  <w:r w:rsidRPr="00E156C3">
                    <w:rPr>
                      <w:color w:val="000000"/>
                      <w:sz w:val="24"/>
                      <w:szCs w:val="24"/>
                      <w:lang w:eastAsia="en-US" w:bidi="ar-SA"/>
                    </w:rPr>
                    <w:t>Доля граждан, использующих механизм получения государственных и муниципальных услуг в</w:t>
                  </w:r>
                  <w:r>
                    <w:rPr>
                      <w:color w:val="000000"/>
                      <w:sz w:val="24"/>
                      <w:szCs w:val="24"/>
                      <w:lang w:val="en-US" w:eastAsia="en-US" w:bidi="ar-SA"/>
                    </w:rPr>
                    <w:t> </w:t>
                  </w:r>
                  <w:r w:rsidRPr="00E156C3">
                    <w:rPr>
                      <w:color w:val="000000"/>
                      <w:sz w:val="24"/>
                      <w:szCs w:val="24"/>
                      <w:lang w:eastAsia="en-US" w:bidi="ar-SA"/>
                    </w:rPr>
                    <w:t>электронном виде</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34AE28E1" w14:textId="77777777" w:rsidR="00E156C3" w:rsidRDefault="00E156C3">
                  <w:pPr>
                    <w:widowControl w:val="0"/>
                    <w:autoSpaceDE w:val="0"/>
                    <w:autoSpaceDN w:val="0"/>
                    <w:jc w:val="center"/>
                    <w:rPr>
                      <w:bCs/>
                      <w:sz w:val="22"/>
                      <w:szCs w:val="22"/>
                      <w:lang w:val="en-US" w:eastAsia="en-US" w:bidi="ru-RU"/>
                    </w:rPr>
                  </w:pPr>
                  <w:r>
                    <w:rPr>
                      <w:bCs/>
                      <w:lang w:val="en-US" w:eastAsia="en-US"/>
                    </w:rPr>
                    <w:t>70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86318D5" w14:textId="77777777" w:rsidR="00E156C3" w:rsidRDefault="00E156C3">
                  <w:pPr>
                    <w:widowControl w:val="0"/>
                    <w:autoSpaceDE w:val="0"/>
                    <w:autoSpaceDN w:val="0"/>
                    <w:jc w:val="center"/>
                    <w:rPr>
                      <w:sz w:val="22"/>
                      <w:szCs w:val="22"/>
                      <w:lang w:val="en-US" w:eastAsia="en-US" w:bidi="ru-RU"/>
                    </w:rPr>
                  </w:pPr>
                  <w:r>
                    <w:rPr>
                      <w:bCs/>
                      <w:lang w:val="en-US" w:eastAsia="en-US"/>
                    </w:rPr>
                    <w:t>70</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2CBC55BB"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5031C32B"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453C427D"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02BE52D7" w14:textId="77777777" w:rsidR="00E156C3" w:rsidRPr="00826A19" w:rsidRDefault="00E156C3" w:rsidP="00826A19">
                  <w:pPr>
                    <w:pStyle w:val="ConsPlusCell"/>
                    <w:jc w:val="center"/>
                    <w:rPr>
                      <w:sz w:val="24"/>
                      <w:szCs w:val="24"/>
                      <w:lang w:eastAsia="en-US"/>
                    </w:rPr>
                  </w:pPr>
                  <w:r>
                    <w:rPr>
                      <w:sz w:val="24"/>
                      <w:szCs w:val="24"/>
                      <w:lang w:val="en-US" w:eastAsia="en-US"/>
                    </w:rPr>
                    <w:t xml:space="preserve">                                                                                               </w:t>
                  </w:r>
                  <w:r w:rsidR="00826A19">
                    <w:rPr>
                      <w:sz w:val="24"/>
                      <w:szCs w:val="24"/>
                      <w:lang w:eastAsia="en-US"/>
                    </w:rPr>
                    <w:t>5</w:t>
                  </w: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5A7CB5F4" w14:textId="77777777" w:rsidR="00E156C3" w:rsidRPr="00E156C3" w:rsidRDefault="00E156C3">
                  <w:pPr>
                    <w:pStyle w:val="ad"/>
                    <w:widowControl/>
                    <w:jc w:val="both"/>
                    <w:rPr>
                      <w:color w:val="000000"/>
                      <w:sz w:val="24"/>
                      <w:szCs w:val="24"/>
                      <w:lang w:eastAsia="en-US" w:bidi="ar-SA"/>
                    </w:rPr>
                  </w:pPr>
                  <w:r w:rsidRPr="00E156C3">
                    <w:rPr>
                      <w:color w:val="000000"/>
                      <w:sz w:val="24"/>
                      <w:szCs w:val="24"/>
                      <w:lang w:eastAsia="en-US" w:bidi="ar-SA"/>
                    </w:rPr>
                    <w:t>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7D5D4627" w14:textId="77777777" w:rsidR="00E156C3" w:rsidRDefault="00E156C3">
                  <w:pPr>
                    <w:widowControl w:val="0"/>
                    <w:autoSpaceDE w:val="0"/>
                    <w:autoSpaceDN w:val="0"/>
                    <w:jc w:val="center"/>
                    <w:rPr>
                      <w:bCs/>
                      <w:sz w:val="22"/>
                      <w:szCs w:val="22"/>
                      <w:lang w:val="en-US" w:eastAsia="en-US" w:bidi="ru-RU"/>
                    </w:rPr>
                  </w:pPr>
                  <w:r>
                    <w:rPr>
                      <w:bCs/>
                      <w:lang w:val="en-US" w:eastAsia="en-US"/>
                    </w:rPr>
                    <w:t>75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E594851" w14:textId="77777777" w:rsidR="00E156C3" w:rsidRPr="00826A19" w:rsidRDefault="00E156C3" w:rsidP="00826A19">
                  <w:pPr>
                    <w:widowControl w:val="0"/>
                    <w:autoSpaceDE w:val="0"/>
                    <w:autoSpaceDN w:val="0"/>
                    <w:jc w:val="center"/>
                    <w:rPr>
                      <w:sz w:val="22"/>
                      <w:szCs w:val="22"/>
                      <w:lang w:eastAsia="en-US" w:bidi="ru-RU"/>
                    </w:rPr>
                  </w:pPr>
                  <w:r>
                    <w:rPr>
                      <w:bCs/>
                      <w:lang w:val="en-US" w:eastAsia="en-US"/>
                    </w:rPr>
                    <w:t>9</w:t>
                  </w:r>
                  <w:r w:rsidR="00826A19">
                    <w:rPr>
                      <w:bCs/>
                      <w:lang w:eastAsia="en-US"/>
                    </w:rPr>
                    <w:t>6,3</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423838E5"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01EB9192"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28874D83"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33CF94F2" w14:textId="77777777" w:rsidR="00E156C3" w:rsidRPr="00826A19" w:rsidRDefault="00826A19">
                  <w:pPr>
                    <w:widowControl w:val="0"/>
                    <w:autoSpaceDE w:val="0"/>
                    <w:autoSpaceDN w:val="0"/>
                    <w:jc w:val="center"/>
                    <w:rPr>
                      <w:bCs/>
                      <w:sz w:val="22"/>
                      <w:szCs w:val="22"/>
                      <w:lang w:eastAsia="en-US" w:bidi="ru-RU"/>
                    </w:rPr>
                  </w:pPr>
                  <w:r>
                    <w:rPr>
                      <w:bCs/>
                      <w:lang w:eastAsia="en-US"/>
                    </w:rPr>
                    <w:t>6</w:t>
                  </w: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3D91E919" w14:textId="77777777" w:rsidR="00E156C3" w:rsidRPr="00E156C3" w:rsidRDefault="00E156C3">
                  <w:pPr>
                    <w:pStyle w:val="ad"/>
                    <w:widowControl/>
                    <w:jc w:val="both"/>
                    <w:rPr>
                      <w:color w:val="000000"/>
                      <w:sz w:val="24"/>
                      <w:szCs w:val="24"/>
                      <w:lang w:eastAsia="en-US" w:bidi="ar-SA"/>
                    </w:rPr>
                  </w:pPr>
                  <w:r w:rsidRPr="00E156C3">
                    <w:rPr>
                      <w:color w:val="000000"/>
                      <w:sz w:val="24"/>
                      <w:szCs w:val="24"/>
                      <w:lang w:eastAsia="en-US" w:bidi="ar-SA"/>
                    </w:rPr>
                    <w:t xml:space="preserve">Количество информационных систем, введенных в эксплуатацию </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21A82E1D" w14:textId="77777777" w:rsidR="00E156C3" w:rsidRDefault="00E156C3">
                  <w:pPr>
                    <w:widowControl w:val="0"/>
                    <w:autoSpaceDE w:val="0"/>
                    <w:autoSpaceDN w:val="0"/>
                    <w:jc w:val="center"/>
                    <w:rPr>
                      <w:bCs/>
                      <w:sz w:val="22"/>
                      <w:szCs w:val="22"/>
                      <w:lang w:val="en-US" w:eastAsia="en-US" w:bidi="ru-RU"/>
                    </w:rPr>
                  </w:pPr>
                  <w:r>
                    <w:rPr>
                      <w:bCs/>
                      <w:lang w:val="en-US" w:eastAsia="en-US"/>
                    </w:rPr>
                    <w:t>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BFDD3B2" w14:textId="77777777" w:rsidR="00E156C3" w:rsidRDefault="00E156C3">
                  <w:pPr>
                    <w:widowControl w:val="0"/>
                    <w:autoSpaceDE w:val="0"/>
                    <w:autoSpaceDN w:val="0"/>
                    <w:jc w:val="center"/>
                    <w:rPr>
                      <w:sz w:val="22"/>
                      <w:szCs w:val="22"/>
                      <w:lang w:val="en-US" w:eastAsia="en-US" w:bidi="ru-RU"/>
                    </w:rPr>
                  </w:pPr>
                  <w:r>
                    <w:rPr>
                      <w:bCs/>
                      <w:lang w:val="en-US" w:eastAsia="en-US"/>
                    </w:rPr>
                    <w:t>9</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63AF203D"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5074B66D"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52917E9C"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69B5733A" w14:textId="77777777" w:rsidR="00E156C3" w:rsidRPr="00826A19" w:rsidRDefault="00826A19">
                  <w:pPr>
                    <w:widowControl w:val="0"/>
                    <w:autoSpaceDE w:val="0"/>
                    <w:autoSpaceDN w:val="0"/>
                    <w:jc w:val="center"/>
                    <w:rPr>
                      <w:bCs/>
                      <w:sz w:val="22"/>
                      <w:szCs w:val="22"/>
                      <w:lang w:eastAsia="en-US" w:bidi="ru-RU"/>
                    </w:rPr>
                  </w:pPr>
                  <w:r>
                    <w:rPr>
                      <w:bCs/>
                      <w:lang w:eastAsia="en-US"/>
                    </w:rPr>
                    <w:t>7</w:t>
                  </w: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711273B3" w14:textId="77777777" w:rsidR="00E156C3" w:rsidRPr="00E156C3" w:rsidRDefault="00E156C3">
                  <w:pPr>
                    <w:widowControl w:val="0"/>
                    <w:autoSpaceDE w:val="0"/>
                    <w:autoSpaceDN w:val="0"/>
                    <w:rPr>
                      <w:sz w:val="22"/>
                      <w:szCs w:val="22"/>
                      <w:lang w:eastAsia="en-US" w:bidi="ru-RU"/>
                    </w:rPr>
                  </w:pPr>
                  <w:r w:rsidRPr="00E156C3">
                    <w:rPr>
                      <w:lang w:eastAsia="en-US"/>
                    </w:rPr>
                    <w:t xml:space="preserve">Доля домохозяйств, имеющих возможность подключения услуг доступа к сети Интернет со скоростью 100 Мбит/с </w:t>
                  </w:r>
                  <w:proofErr w:type="spellStart"/>
                  <w:r w:rsidRPr="00E156C3">
                    <w:rPr>
                      <w:lang w:eastAsia="en-US"/>
                    </w:rPr>
                    <w:t>с</w:t>
                  </w:r>
                  <w:proofErr w:type="spellEnd"/>
                  <w:r w:rsidRPr="00E156C3">
                    <w:rPr>
                      <w:lang w:eastAsia="en-US"/>
                    </w:rPr>
                    <w:t xml:space="preserve"> использованием проводных каналов связи или со скоростью 10 Мбит/с </w:t>
                  </w:r>
                  <w:proofErr w:type="spellStart"/>
                  <w:r w:rsidRPr="00E156C3">
                    <w:rPr>
                      <w:lang w:eastAsia="en-US"/>
                    </w:rPr>
                    <w:t>с</w:t>
                  </w:r>
                  <w:proofErr w:type="spellEnd"/>
                  <w:r w:rsidRPr="00E156C3">
                    <w:rPr>
                      <w:lang w:eastAsia="en-US"/>
                    </w:rPr>
                    <w:t xml:space="preserve"> использованием сетей подвижной радиотелефонной (сотовой) связи</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6BED8EFD" w14:textId="77777777" w:rsidR="00E156C3" w:rsidRPr="00826A19" w:rsidRDefault="00826A19">
                  <w:pPr>
                    <w:widowControl w:val="0"/>
                    <w:autoSpaceDE w:val="0"/>
                    <w:autoSpaceDN w:val="0"/>
                    <w:jc w:val="center"/>
                    <w:rPr>
                      <w:bCs/>
                      <w:sz w:val="22"/>
                      <w:szCs w:val="22"/>
                      <w:lang w:eastAsia="en-US" w:bidi="ru-RU"/>
                    </w:rPr>
                  </w:pPr>
                  <w:r>
                    <w:rPr>
                      <w:bCs/>
                      <w:lang w:eastAsia="en-US"/>
                    </w:rPr>
                    <w:t>63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13936E95" w14:textId="77777777" w:rsidR="00E156C3" w:rsidRPr="00F35F76" w:rsidRDefault="00F35F76">
                  <w:pPr>
                    <w:widowControl w:val="0"/>
                    <w:autoSpaceDE w:val="0"/>
                    <w:autoSpaceDN w:val="0"/>
                    <w:jc w:val="center"/>
                    <w:rPr>
                      <w:sz w:val="22"/>
                      <w:szCs w:val="22"/>
                      <w:lang w:eastAsia="en-US" w:bidi="ru-RU"/>
                    </w:rPr>
                  </w:pPr>
                  <w:r>
                    <w:rPr>
                      <w:bCs/>
                      <w:lang w:eastAsia="en-US"/>
                    </w:rPr>
                    <w:t>63</w:t>
                  </w:r>
                  <w:r w:rsidR="009C340B">
                    <w:rPr>
                      <w:bCs/>
                      <w:lang w:eastAsia="en-US"/>
                    </w:rPr>
                    <w:t>,03</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1A06088C"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7482A219"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7CF78EEC"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32B3054F" w14:textId="77777777" w:rsidR="00E156C3" w:rsidRPr="00826A19" w:rsidRDefault="00826A19">
                  <w:pPr>
                    <w:widowControl w:val="0"/>
                    <w:autoSpaceDE w:val="0"/>
                    <w:autoSpaceDN w:val="0"/>
                    <w:jc w:val="center"/>
                    <w:rPr>
                      <w:sz w:val="22"/>
                      <w:szCs w:val="22"/>
                      <w:lang w:eastAsia="en-US" w:bidi="ru-RU"/>
                    </w:rPr>
                  </w:pPr>
                  <w:r>
                    <w:rPr>
                      <w:lang w:eastAsia="en-US"/>
                    </w:rPr>
                    <w:t>8</w:t>
                  </w: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18DF6AFD" w14:textId="77777777" w:rsidR="00E156C3" w:rsidRPr="00E156C3" w:rsidRDefault="00E156C3">
                  <w:pPr>
                    <w:widowControl w:val="0"/>
                    <w:autoSpaceDE w:val="0"/>
                    <w:autoSpaceDN w:val="0"/>
                    <w:rPr>
                      <w:sz w:val="22"/>
                      <w:szCs w:val="22"/>
                      <w:lang w:eastAsia="en-US" w:bidi="ru-RU"/>
                    </w:rPr>
                  </w:pPr>
                  <w:r w:rsidRPr="00E156C3">
                    <w:rPr>
                      <w:lang w:eastAsia="en-US"/>
                    </w:rPr>
                    <w:t>Рост средней скорости в сети Интернет (Мбит/с)</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4E1823BB" w14:textId="77777777" w:rsidR="00E156C3" w:rsidRDefault="00E156C3">
                  <w:pPr>
                    <w:widowControl w:val="0"/>
                    <w:autoSpaceDE w:val="0"/>
                    <w:autoSpaceDN w:val="0"/>
                    <w:jc w:val="center"/>
                    <w:rPr>
                      <w:bCs/>
                      <w:sz w:val="22"/>
                      <w:szCs w:val="22"/>
                      <w:lang w:val="en-US" w:eastAsia="en-US" w:bidi="ru-RU"/>
                    </w:rPr>
                  </w:pPr>
                  <w:r>
                    <w:rPr>
                      <w:bCs/>
                      <w:lang w:val="en-US" w:eastAsia="en-US"/>
                    </w:rPr>
                    <w:t>37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0F1FA324" w14:textId="77777777" w:rsidR="00E156C3" w:rsidRDefault="00E156C3">
                  <w:pPr>
                    <w:widowControl w:val="0"/>
                    <w:autoSpaceDE w:val="0"/>
                    <w:autoSpaceDN w:val="0"/>
                    <w:jc w:val="center"/>
                    <w:rPr>
                      <w:sz w:val="22"/>
                      <w:szCs w:val="22"/>
                      <w:lang w:val="en-US" w:eastAsia="en-US" w:bidi="ru-RU"/>
                    </w:rPr>
                  </w:pPr>
                  <w:r>
                    <w:rPr>
                      <w:bCs/>
                      <w:lang w:val="en-US" w:eastAsia="en-US"/>
                    </w:rPr>
                    <w:t>37</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4BC24643"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770E5C4B"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23D97520"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4032E04E" w14:textId="77777777" w:rsidR="00E156C3" w:rsidRPr="00826A19" w:rsidRDefault="00826A19">
                  <w:pPr>
                    <w:widowControl w:val="0"/>
                    <w:autoSpaceDE w:val="0"/>
                    <w:autoSpaceDN w:val="0"/>
                    <w:jc w:val="center"/>
                    <w:rPr>
                      <w:sz w:val="22"/>
                      <w:szCs w:val="22"/>
                      <w:lang w:eastAsia="en-US" w:bidi="ru-RU"/>
                    </w:rPr>
                  </w:pPr>
                  <w:r>
                    <w:rPr>
                      <w:lang w:eastAsia="en-US"/>
                    </w:rPr>
                    <w:t>9</w:t>
                  </w: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7AD3F1D0" w14:textId="77777777" w:rsidR="00E156C3" w:rsidRPr="00E156C3" w:rsidRDefault="00E156C3">
                  <w:pPr>
                    <w:widowControl w:val="0"/>
                    <w:autoSpaceDE w:val="0"/>
                    <w:autoSpaceDN w:val="0"/>
                    <w:rPr>
                      <w:sz w:val="22"/>
                      <w:szCs w:val="22"/>
                      <w:lang w:eastAsia="en-US"/>
                    </w:rPr>
                  </w:pPr>
                  <w:r w:rsidRPr="00E156C3">
                    <w:rPr>
                      <w:szCs w:val="24"/>
                      <w:lang w:eastAsia="en-US"/>
                    </w:rPr>
                    <w:t>Увеличение доли сотрудников, прошедших обучение в сфере информационных технологий</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2FF0C4D4" w14:textId="77777777" w:rsidR="00E156C3" w:rsidRDefault="00E156C3">
                  <w:pPr>
                    <w:widowControl w:val="0"/>
                    <w:autoSpaceDE w:val="0"/>
                    <w:autoSpaceDN w:val="0"/>
                    <w:jc w:val="center"/>
                    <w:rPr>
                      <w:bCs/>
                      <w:sz w:val="22"/>
                      <w:szCs w:val="22"/>
                      <w:lang w:val="en-US" w:eastAsia="en-US" w:bidi="ru-RU"/>
                    </w:rPr>
                  </w:pPr>
                  <w:r>
                    <w:rPr>
                      <w:bCs/>
                      <w:lang w:val="en-US" w:eastAsia="en-US"/>
                    </w:rPr>
                    <w:t>42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2BBD40E" w14:textId="77777777" w:rsidR="00E156C3" w:rsidRDefault="00E156C3">
                  <w:pPr>
                    <w:widowControl w:val="0"/>
                    <w:autoSpaceDE w:val="0"/>
                    <w:autoSpaceDN w:val="0"/>
                    <w:jc w:val="center"/>
                    <w:rPr>
                      <w:bCs/>
                      <w:sz w:val="22"/>
                      <w:szCs w:val="22"/>
                      <w:lang w:val="en-US" w:eastAsia="en-US" w:bidi="ru-RU"/>
                    </w:rPr>
                  </w:pPr>
                  <w:r>
                    <w:rPr>
                      <w:bCs/>
                      <w:lang w:val="en-US" w:eastAsia="en-US"/>
                    </w:rPr>
                    <w:t>42</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3AC2EB29"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62C46812"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371317A1"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686F0664" w14:textId="77777777" w:rsidR="00E156C3" w:rsidRPr="00826A19" w:rsidRDefault="00826A19">
                  <w:pPr>
                    <w:widowControl w:val="0"/>
                    <w:autoSpaceDE w:val="0"/>
                    <w:autoSpaceDN w:val="0"/>
                    <w:jc w:val="center"/>
                    <w:rPr>
                      <w:sz w:val="22"/>
                      <w:szCs w:val="22"/>
                      <w:lang w:eastAsia="en-US" w:bidi="ru-RU"/>
                    </w:rPr>
                  </w:pPr>
                  <w:r>
                    <w:rPr>
                      <w:lang w:eastAsia="en-US"/>
                    </w:rPr>
                    <w:t>10</w:t>
                  </w: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06552C42" w14:textId="77777777" w:rsidR="00E156C3" w:rsidRPr="00E156C3" w:rsidRDefault="00E156C3">
                  <w:pPr>
                    <w:widowControl w:val="0"/>
                    <w:autoSpaceDE w:val="0"/>
                    <w:autoSpaceDN w:val="0"/>
                    <w:rPr>
                      <w:sz w:val="22"/>
                      <w:szCs w:val="22"/>
                      <w:lang w:eastAsia="en-US"/>
                    </w:rPr>
                  </w:pPr>
                  <w:r w:rsidRPr="00E156C3">
                    <w:rPr>
                      <w:szCs w:val="24"/>
                      <w:lang w:eastAsia="en-US"/>
                    </w:rPr>
                    <w:t>Использование отечественного программного обеспечения на компьютерной технике органов местного самоуправления</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0C8F921B" w14:textId="77777777" w:rsidR="00E156C3" w:rsidRPr="00826A19" w:rsidRDefault="00826A19">
                  <w:pPr>
                    <w:widowControl w:val="0"/>
                    <w:autoSpaceDE w:val="0"/>
                    <w:autoSpaceDN w:val="0"/>
                    <w:jc w:val="center"/>
                    <w:rPr>
                      <w:bCs/>
                      <w:sz w:val="22"/>
                      <w:szCs w:val="22"/>
                      <w:lang w:eastAsia="en-US" w:bidi="ru-RU"/>
                    </w:rPr>
                  </w:pPr>
                  <w:r>
                    <w:rPr>
                      <w:bCs/>
                      <w:lang w:eastAsia="en-US"/>
                    </w:rPr>
                    <w:t>60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7AE4DD23" w14:textId="77777777" w:rsidR="00E156C3" w:rsidRPr="009C340B" w:rsidRDefault="00E156C3">
                  <w:pPr>
                    <w:widowControl w:val="0"/>
                    <w:autoSpaceDE w:val="0"/>
                    <w:autoSpaceDN w:val="0"/>
                    <w:jc w:val="center"/>
                    <w:rPr>
                      <w:bCs/>
                      <w:sz w:val="22"/>
                      <w:szCs w:val="22"/>
                      <w:lang w:eastAsia="en-US" w:bidi="ru-RU"/>
                    </w:rPr>
                  </w:pPr>
                  <w:r>
                    <w:rPr>
                      <w:bCs/>
                      <w:lang w:val="en-US" w:eastAsia="en-US"/>
                    </w:rPr>
                    <w:t>84</w:t>
                  </w:r>
                  <w:r w:rsidR="009C340B">
                    <w:rPr>
                      <w:bCs/>
                      <w:lang w:eastAsia="en-US"/>
                    </w:rPr>
                    <w:t>,04</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390484EC"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7D6C194A"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551DAC74"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727E5D1E" w14:textId="77777777" w:rsidR="00E156C3" w:rsidRPr="00826A19" w:rsidRDefault="00E156C3" w:rsidP="00826A19">
                  <w:pPr>
                    <w:widowControl w:val="0"/>
                    <w:autoSpaceDE w:val="0"/>
                    <w:autoSpaceDN w:val="0"/>
                    <w:jc w:val="center"/>
                    <w:rPr>
                      <w:sz w:val="22"/>
                      <w:szCs w:val="22"/>
                      <w:lang w:eastAsia="en-US" w:bidi="ru-RU"/>
                    </w:rPr>
                  </w:pPr>
                  <w:r>
                    <w:rPr>
                      <w:lang w:val="en-US" w:eastAsia="en-US"/>
                    </w:rPr>
                    <w:t>1</w:t>
                  </w:r>
                  <w:r w:rsidR="00826A19">
                    <w:rPr>
                      <w:lang w:eastAsia="en-US"/>
                    </w:rPr>
                    <w:t>1</w:t>
                  </w: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74C73BBC" w14:textId="77777777" w:rsidR="00E156C3" w:rsidRPr="00E156C3" w:rsidRDefault="00E156C3">
                  <w:pPr>
                    <w:widowControl w:val="0"/>
                    <w:autoSpaceDE w:val="0"/>
                    <w:autoSpaceDN w:val="0"/>
                    <w:rPr>
                      <w:sz w:val="22"/>
                      <w:szCs w:val="22"/>
                      <w:lang w:eastAsia="en-US"/>
                    </w:rPr>
                  </w:pPr>
                  <w:r w:rsidRPr="00E156C3">
                    <w:rPr>
                      <w:szCs w:val="24"/>
                      <w:lang w:eastAsia="en-US"/>
                    </w:rPr>
                    <w:t xml:space="preserve">Увеличение доли взаимодействия граждан и </w:t>
                  </w:r>
                  <w:r w:rsidRPr="00E156C3">
                    <w:rPr>
                      <w:szCs w:val="24"/>
                      <w:lang w:eastAsia="en-US"/>
                    </w:rPr>
                    <w:lastRenderedPageBreak/>
                    <w:t>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1A4B949C" w14:textId="77777777" w:rsidR="00E156C3" w:rsidRDefault="00E156C3">
                  <w:pPr>
                    <w:widowControl w:val="0"/>
                    <w:autoSpaceDE w:val="0"/>
                    <w:autoSpaceDN w:val="0"/>
                    <w:jc w:val="center"/>
                    <w:rPr>
                      <w:bCs/>
                      <w:sz w:val="22"/>
                      <w:szCs w:val="22"/>
                      <w:lang w:val="en-US" w:eastAsia="en-US" w:bidi="ru-RU"/>
                    </w:rPr>
                  </w:pPr>
                  <w:r>
                    <w:rPr>
                      <w:bCs/>
                      <w:lang w:val="en-US" w:eastAsia="en-US"/>
                    </w:rPr>
                    <w:lastRenderedPageBreak/>
                    <w:t>60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6090DB25" w14:textId="77777777" w:rsidR="00E156C3" w:rsidRPr="009C340B" w:rsidRDefault="00E156C3">
                  <w:pPr>
                    <w:widowControl w:val="0"/>
                    <w:autoSpaceDE w:val="0"/>
                    <w:autoSpaceDN w:val="0"/>
                    <w:jc w:val="center"/>
                    <w:rPr>
                      <w:bCs/>
                      <w:sz w:val="22"/>
                      <w:szCs w:val="22"/>
                      <w:lang w:eastAsia="en-US" w:bidi="ru-RU"/>
                    </w:rPr>
                  </w:pPr>
                  <w:r>
                    <w:rPr>
                      <w:bCs/>
                      <w:lang w:val="en-US" w:eastAsia="en-US"/>
                    </w:rPr>
                    <w:t>70</w:t>
                  </w:r>
                  <w:r w:rsidR="009C340B">
                    <w:rPr>
                      <w:bCs/>
                      <w:lang w:eastAsia="en-US"/>
                    </w:rPr>
                    <w:t>,13</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3033F64E"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547CDC56"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1D4DEB99"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6E6DB67B" w14:textId="77777777" w:rsidR="00E156C3" w:rsidRPr="00826A19" w:rsidRDefault="00E156C3" w:rsidP="00826A19">
                  <w:pPr>
                    <w:widowControl w:val="0"/>
                    <w:autoSpaceDE w:val="0"/>
                    <w:autoSpaceDN w:val="0"/>
                    <w:jc w:val="center"/>
                    <w:rPr>
                      <w:sz w:val="22"/>
                      <w:szCs w:val="22"/>
                      <w:lang w:eastAsia="en-US" w:bidi="ru-RU"/>
                    </w:rPr>
                  </w:pPr>
                  <w:r>
                    <w:rPr>
                      <w:lang w:val="en-US" w:eastAsia="en-US"/>
                    </w:rPr>
                    <w:t xml:space="preserve">                                                                                              1</w:t>
                  </w:r>
                  <w:r w:rsidR="00826A19">
                    <w:rPr>
                      <w:lang w:eastAsia="en-US"/>
                    </w:rPr>
                    <w:t>2</w:t>
                  </w:r>
                </w:p>
              </w:tc>
              <w:tc>
                <w:tcPr>
                  <w:tcW w:w="3181" w:type="dxa"/>
                  <w:tcBorders>
                    <w:top w:val="single" w:sz="4" w:space="0" w:color="auto"/>
                    <w:left w:val="single" w:sz="4" w:space="0" w:color="auto"/>
                    <w:bottom w:val="single" w:sz="4" w:space="0" w:color="auto"/>
                    <w:right w:val="single" w:sz="4" w:space="0" w:color="auto"/>
                  </w:tcBorders>
                  <w:noWrap/>
                  <w:hideMark/>
                </w:tcPr>
                <w:p w14:paraId="01FE6C72" w14:textId="77777777" w:rsidR="00E156C3" w:rsidRPr="00E156C3" w:rsidRDefault="00E156C3">
                  <w:pPr>
                    <w:widowControl w:val="0"/>
                    <w:autoSpaceDE w:val="0"/>
                    <w:autoSpaceDN w:val="0"/>
                    <w:rPr>
                      <w:sz w:val="22"/>
                      <w:szCs w:val="22"/>
                      <w:lang w:eastAsia="en-US" w:bidi="ru-RU"/>
                    </w:rPr>
                  </w:pPr>
                  <w:r w:rsidRPr="00E156C3">
                    <w:rPr>
                      <w:lang w:eastAsia="en-US"/>
                    </w:rPr>
                    <w:t>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w:t>
                  </w:r>
                  <w:r>
                    <w:rPr>
                      <w:lang w:val="en-US" w:eastAsia="en-US"/>
                    </w:rPr>
                    <w:t> </w:t>
                  </w:r>
                  <w:r w:rsidRPr="00E156C3">
                    <w:rPr>
                      <w:lang w:eastAsia="en-US"/>
                    </w:rPr>
                    <w:t>муниципальных услуг, предоставляемых в МФЦ</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18930A4A" w14:textId="77777777" w:rsidR="00E156C3" w:rsidRDefault="00E156C3">
                  <w:pPr>
                    <w:widowControl w:val="0"/>
                    <w:autoSpaceDE w:val="0"/>
                    <w:autoSpaceDN w:val="0"/>
                    <w:jc w:val="center"/>
                    <w:rPr>
                      <w:bCs/>
                      <w:sz w:val="22"/>
                      <w:szCs w:val="22"/>
                      <w:lang w:val="en-US" w:eastAsia="en-US" w:bidi="ru-RU"/>
                    </w:rPr>
                  </w:pPr>
                  <w:r>
                    <w:rPr>
                      <w:bCs/>
                      <w:lang w:val="en-US" w:eastAsia="en-US"/>
                    </w:rPr>
                    <w:t>100</w:t>
                  </w:r>
                </w:p>
              </w:tc>
              <w:tc>
                <w:tcPr>
                  <w:tcW w:w="1585" w:type="dxa"/>
                  <w:tcBorders>
                    <w:top w:val="single" w:sz="4" w:space="0" w:color="auto"/>
                    <w:left w:val="single" w:sz="4" w:space="0" w:color="auto"/>
                    <w:bottom w:val="single" w:sz="4" w:space="0" w:color="auto"/>
                    <w:right w:val="single" w:sz="4" w:space="0" w:color="auto"/>
                  </w:tcBorders>
                  <w:noWrap/>
                  <w:vAlign w:val="center"/>
                </w:tcPr>
                <w:p w14:paraId="5BFE6731" w14:textId="77777777" w:rsidR="00E156C3" w:rsidRDefault="00E156C3">
                  <w:pPr>
                    <w:jc w:val="center"/>
                    <w:rPr>
                      <w:sz w:val="28"/>
                      <w:szCs w:val="28"/>
                      <w:lang w:val="en-US" w:eastAsia="en-US" w:bidi="ru-RU"/>
                    </w:rPr>
                  </w:pPr>
                </w:p>
                <w:p w14:paraId="49C99705" w14:textId="77777777" w:rsidR="00E156C3" w:rsidRDefault="00E156C3">
                  <w:pPr>
                    <w:widowControl w:val="0"/>
                    <w:autoSpaceDE w:val="0"/>
                    <w:autoSpaceDN w:val="0"/>
                    <w:jc w:val="center"/>
                    <w:rPr>
                      <w:sz w:val="22"/>
                      <w:szCs w:val="22"/>
                      <w:lang w:val="en-US" w:eastAsia="en-US" w:bidi="ru-RU"/>
                    </w:rPr>
                  </w:pPr>
                  <w:r>
                    <w:rPr>
                      <w:bCs/>
                      <w:lang w:val="en-US" w:eastAsia="en-US"/>
                    </w:rPr>
                    <w:t>100</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55B37AF3"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618097D7"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415922A4"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515413EA" w14:textId="77777777" w:rsidR="00E156C3" w:rsidRPr="00826A19" w:rsidRDefault="00E156C3" w:rsidP="00826A19">
                  <w:pPr>
                    <w:widowControl w:val="0"/>
                    <w:autoSpaceDE w:val="0"/>
                    <w:autoSpaceDN w:val="0"/>
                    <w:jc w:val="center"/>
                    <w:rPr>
                      <w:sz w:val="22"/>
                      <w:szCs w:val="22"/>
                      <w:lang w:eastAsia="en-US" w:bidi="ru-RU"/>
                    </w:rPr>
                  </w:pPr>
                  <w:r>
                    <w:rPr>
                      <w:lang w:val="en-US" w:eastAsia="en-US"/>
                    </w:rPr>
                    <w:t>1</w:t>
                  </w:r>
                  <w:r w:rsidR="00826A19">
                    <w:rPr>
                      <w:lang w:eastAsia="en-US"/>
                    </w:rPr>
                    <w:t>3</w:t>
                  </w:r>
                </w:p>
              </w:tc>
              <w:tc>
                <w:tcPr>
                  <w:tcW w:w="3181" w:type="dxa"/>
                  <w:tcBorders>
                    <w:top w:val="single" w:sz="4" w:space="0" w:color="auto"/>
                    <w:left w:val="single" w:sz="4" w:space="0" w:color="auto"/>
                    <w:bottom w:val="single" w:sz="4" w:space="0" w:color="auto"/>
                    <w:right w:val="single" w:sz="4" w:space="0" w:color="auto"/>
                  </w:tcBorders>
                  <w:noWrap/>
                  <w:vAlign w:val="bottom"/>
                  <w:hideMark/>
                </w:tcPr>
                <w:p w14:paraId="218CCEDA" w14:textId="77777777" w:rsidR="00E156C3" w:rsidRPr="00E156C3" w:rsidRDefault="00E156C3">
                  <w:pPr>
                    <w:widowControl w:val="0"/>
                    <w:autoSpaceDE w:val="0"/>
                    <w:autoSpaceDN w:val="0"/>
                    <w:rPr>
                      <w:sz w:val="22"/>
                      <w:szCs w:val="22"/>
                      <w:lang w:eastAsia="en-US" w:bidi="ru-RU"/>
                    </w:rPr>
                  </w:pPr>
                  <w:r w:rsidRPr="00E156C3">
                    <w:rPr>
                      <w:lang w:eastAsia="en-US"/>
                    </w:rPr>
                    <w:t>Доля обязательных государственных услуг, по</w:t>
                  </w:r>
                  <w:r>
                    <w:rPr>
                      <w:lang w:val="en-US" w:eastAsia="en-US"/>
                    </w:rPr>
                    <w:t> </w:t>
                  </w:r>
                  <w:r w:rsidRPr="00E156C3">
                    <w:rPr>
                      <w:lang w:eastAsia="en-US"/>
                    </w:rPr>
                    <w:t>которым осуществляется электронное взаимодействие</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31E848AE" w14:textId="77777777" w:rsidR="00E156C3" w:rsidRDefault="00E156C3">
                  <w:pPr>
                    <w:widowControl w:val="0"/>
                    <w:autoSpaceDE w:val="0"/>
                    <w:autoSpaceDN w:val="0"/>
                    <w:jc w:val="center"/>
                    <w:rPr>
                      <w:bCs/>
                      <w:sz w:val="22"/>
                      <w:szCs w:val="22"/>
                      <w:lang w:val="en-US" w:eastAsia="en-US" w:bidi="ru-RU"/>
                    </w:rPr>
                  </w:pPr>
                  <w:r>
                    <w:rPr>
                      <w:bCs/>
                      <w:lang w:val="en-US" w:eastAsia="en-US"/>
                    </w:rPr>
                    <w:t>60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3738F9A1" w14:textId="77777777" w:rsidR="00E156C3" w:rsidRDefault="00E156C3">
                  <w:pPr>
                    <w:widowControl w:val="0"/>
                    <w:autoSpaceDE w:val="0"/>
                    <w:autoSpaceDN w:val="0"/>
                    <w:jc w:val="center"/>
                    <w:rPr>
                      <w:sz w:val="22"/>
                      <w:szCs w:val="22"/>
                      <w:lang w:val="en-US" w:eastAsia="en-US" w:bidi="ru-RU"/>
                    </w:rPr>
                  </w:pPr>
                  <w:r>
                    <w:rPr>
                      <w:bCs/>
                      <w:lang w:val="en-US" w:eastAsia="en-US"/>
                    </w:rPr>
                    <w:t>60</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1FCD54BB"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2338491A"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2FC8005B" w14:textId="77777777" w:rsidTr="00826A19">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1392D043" w14:textId="77777777" w:rsidR="00E156C3" w:rsidRPr="00826A19" w:rsidRDefault="00E156C3" w:rsidP="00826A19">
                  <w:pPr>
                    <w:widowControl w:val="0"/>
                    <w:autoSpaceDE w:val="0"/>
                    <w:autoSpaceDN w:val="0"/>
                    <w:jc w:val="center"/>
                    <w:rPr>
                      <w:sz w:val="22"/>
                      <w:szCs w:val="22"/>
                      <w:lang w:eastAsia="en-US" w:bidi="ru-RU"/>
                    </w:rPr>
                  </w:pPr>
                  <w:r>
                    <w:rPr>
                      <w:lang w:val="en-US" w:eastAsia="en-US"/>
                    </w:rPr>
                    <w:t>1</w:t>
                  </w:r>
                  <w:r w:rsidR="00826A19">
                    <w:rPr>
                      <w:lang w:eastAsia="en-US"/>
                    </w:rPr>
                    <w:t>4</w:t>
                  </w: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024C5649" w14:textId="77777777" w:rsidR="00E156C3" w:rsidRPr="00E156C3" w:rsidRDefault="00E156C3">
                  <w:pPr>
                    <w:widowControl w:val="0"/>
                    <w:autoSpaceDE w:val="0"/>
                    <w:autoSpaceDN w:val="0"/>
                    <w:rPr>
                      <w:sz w:val="22"/>
                      <w:szCs w:val="22"/>
                      <w:lang w:eastAsia="en-US" w:bidi="ru-RU"/>
                    </w:rPr>
                  </w:pPr>
                  <w:r w:rsidRPr="00E156C3">
                    <w:rPr>
                      <w:lang w:eastAsia="en-US"/>
                    </w:rPr>
                    <w:t xml:space="preserve">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w:t>
                  </w:r>
                  <w:r>
                    <w:rPr>
                      <w:lang w:val="en-US" w:eastAsia="en-US"/>
                    </w:rPr>
                    <w:t>IV</w:t>
                  </w:r>
                  <w:r w:rsidRPr="00E156C3">
                    <w:rPr>
                      <w:lang w:eastAsia="en-US"/>
                    </w:rPr>
                    <w:t xml:space="preserve"> Реестра государственных услуг Ростовской области</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4596EDFC" w14:textId="77777777" w:rsidR="00E156C3" w:rsidRDefault="00E156C3">
                  <w:pPr>
                    <w:widowControl w:val="0"/>
                    <w:autoSpaceDE w:val="0"/>
                    <w:autoSpaceDN w:val="0"/>
                    <w:jc w:val="center"/>
                    <w:rPr>
                      <w:bCs/>
                      <w:sz w:val="22"/>
                      <w:szCs w:val="22"/>
                      <w:lang w:val="en-US" w:eastAsia="en-US" w:bidi="ru-RU"/>
                    </w:rPr>
                  </w:pPr>
                  <w:r>
                    <w:rPr>
                      <w:bCs/>
                      <w:lang w:val="en-US" w:eastAsia="en-US"/>
                    </w:rPr>
                    <w:t>100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14:paraId="4A34B09E" w14:textId="77777777" w:rsidR="00E156C3" w:rsidRDefault="00E156C3">
                  <w:pPr>
                    <w:widowControl w:val="0"/>
                    <w:autoSpaceDE w:val="0"/>
                    <w:autoSpaceDN w:val="0"/>
                    <w:jc w:val="center"/>
                    <w:rPr>
                      <w:sz w:val="22"/>
                      <w:szCs w:val="22"/>
                      <w:lang w:val="en-US" w:eastAsia="en-US" w:bidi="ru-RU"/>
                    </w:rPr>
                  </w:pPr>
                  <w:r>
                    <w:rPr>
                      <w:bCs/>
                      <w:lang w:val="en-US" w:eastAsia="en-US"/>
                    </w:rPr>
                    <w:t>100</w:t>
                  </w:r>
                </w:p>
              </w:tc>
              <w:tc>
                <w:tcPr>
                  <w:tcW w:w="1743" w:type="dxa"/>
                  <w:tcBorders>
                    <w:top w:val="single" w:sz="4" w:space="0" w:color="auto"/>
                    <w:left w:val="single" w:sz="4" w:space="0" w:color="auto"/>
                    <w:bottom w:val="single" w:sz="4" w:space="0" w:color="auto"/>
                    <w:right w:val="single" w:sz="4" w:space="0" w:color="auto"/>
                  </w:tcBorders>
                  <w:noWrap/>
                  <w:vAlign w:val="center"/>
                  <w:hideMark/>
                </w:tcPr>
                <w:p w14:paraId="62688699" w14:textId="77777777" w:rsidR="00E156C3" w:rsidRDefault="00E156C3">
                  <w:pPr>
                    <w:widowControl w:val="0"/>
                    <w:autoSpaceDE w:val="0"/>
                    <w:autoSpaceDN w:val="0"/>
                    <w:jc w:val="center"/>
                    <w:rPr>
                      <w:sz w:val="22"/>
                      <w:szCs w:val="22"/>
                      <w:lang w:val="en-US" w:eastAsia="en-US" w:bidi="ru-RU"/>
                    </w:rPr>
                  </w:pPr>
                  <w:r>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14:paraId="5F007652" w14:textId="77777777" w:rsidR="00E156C3" w:rsidRDefault="00E156C3">
                  <w:pPr>
                    <w:widowControl w:val="0"/>
                    <w:autoSpaceDE w:val="0"/>
                    <w:autoSpaceDN w:val="0"/>
                    <w:jc w:val="center"/>
                    <w:rPr>
                      <w:sz w:val="22"/>
                      <w:szCs w:val="22"/>
                      <w:lang w:val="en-US" w:eastAsia="en-US" w:bidi="ru-RU"/>
                    </w:rPr>
                  </w:pPr>
                  <w:r>
                    <w:rPr>
                      <w:lang w:val="en-US" w:eastAsia="en-US"/>
                    </w:rPr>
                    <w:t>1</w:t>
                  </w:r>
                </w:p>
              </w:tc>
            </w:tr>
            <w:tr w:rsidR="00E156C3" w14:paraId="1B4E82EC" w14:textId="77777777" w:rsidTr="00826A19">
              <w:trPr>
                <w:trHeight w:val="437"/>
              </w:trPr>
              <w:tc>
                <w:tcPr>
                  <w:tcW w:w="540" w:type="dxa"/>
                  <w:tcBorders>
                    <w:top w:val="single" w:sz="4" w:space="0" w:color="auto"/>
                    <w:left w:val="single" w:sz="4" w:space="0" w:color="auto"/>
                    <w:bottom w:val="single" w:sz="4" w:space="0" w:color="auto"/>
                    <w:right w:val="single" w:sz="4" w:space="0" w:color="auto"/>
                  </w:tcBorders>
                  <w:vAlign w:val="center"/>
                </w:tcPr>
                <w:p w14:paraId="26C2715C" w14:textId="77777777" w:rsidR="00E156C3" w:rsidRDefault="00E156C3">
                  <w:pPr>
                    <w:widowControl w:val="0"/>
                    <w:autoSpaceDE w:val="0"/>
                    <w:autoSpaceDN w:val="0"/>
                    <w:jc w:val="center"/>
                    <w:rPr>
                      <w:i/>
                      <w:sz w:val="22"/>
                      <w:szCs w:val="22"/>
                      <w:lang w:val="en-US" w:eastAsia="en-US" w:bidi="ru-RU"/>
                    </w:rPr>
                  </w:pPr>
                </w:p>
              </w:tc>
              <w:tc>
                <w:tcPr>
                  <w:tcW w:w="3181" w:type="dxa"/>
                  <w:tcBorders>
                    <w:top w:val="single" w:sz="4" w:space="0" w:color="auto"/>
                    <w:left w:val="single" w:sz="4" w:space="0" w:color="auto"/>
                    <w:bottom w:val="single" w:sz="4" w:space="0" w:color="auto"/>
                    <w:right w:val="single" w:sz="4" w:space="0" w:color="auto"/>
                  </w:tcBorders>
                  <w:noWrap/>
                  <w:vAlign w:val="center"/>
                  <w:hideMark/>
                </w:tcPr>
                <w:p w14:paraId="0C83A925" w14:textId="77777777" w:rsidR="00E156C3" w:rsidRPr="00E156C3" w:rsidRDefault="00E156C3">
                  <w:pPr>
                    <w:widowControl w:val="0"/>
                    <w:autoSpaceDE w:val="0"/>
                    <w:autoSpaceDN w:val="0"/>
                    <w:rPr>
                      <w:sz w:val="22"/>
                      <w:szCs w:val="22"/>
                      <w:lang w:eastAsia="en-US" w:bidi="ru-RU"/>
                    </w:rPr>
                  </w:pPr>
                  <w:r w:rsidRPr="00E156C3">
                    <w:rPr>
                      <w:lang w:eastAsia="en-US"/>
                    </w:rPr>
                    <w:t>СУММАРНАЯ ОЦЕНКАСТЕПЕНИ ДОСТИЖЕНИЯ ЦЕЛЕВЫХ ПОКАЗАТЕЛЕЙ МП, ПОДПРОГРАММ МП</w:t>
                  </w:r>
                </w:p>
              </w:tc>
              <w:tc>
                <w:tcPr>
                  <w:tcW w:w="1660" w:type="dxa"/>
                  <w:tcBorders>
                    <w:top w:val="single" w:sz="4" w:space="0" w:color="auto"/>
                    <w:left w:val="single" w:sz="4" w:space="0" w:color="auto"/>
                    <w:bottom w:val="single" w:sz="4" w:space="0" w:color="auto"/>
                    <w:right w:val="single" w:sz="4" w:space="0" w:color="auto"/>
                  </w:tcBorders>
                  <w:noWrap/>
                  <w:vAlign w:val="center"/>
                </w:tcPr>
                <w:p w14:paraId="31FCB84C" w14:textId="77777777" w:rsidR="00E156C3" w:rsidRPr="00E156C3" w:rsidRDefault="00E156C3">
                  <w:pPr>
                    <w:widowControl w:val="0"/>
                    <w:autoSpaceDE w:val="0"/>
                    <w:autoSpaceDN w:val="0"/>
                    <w:jc w:val="center"/>
                    <w:rPr>
                      <w:i/>
                      <w:sz w:val="22"/>
                      <w:szCs w:val="22"/>
                      <w:lang w:eastAsia="en-US" w:bidi="ru-RU"/>
                    </w:rPr>
                  </w:pPr>
                </w:p>
              </w:tc>
              <w:tc>
                <w:tcPr>
                  <w:tcW w:w="1585" w:type="dxa"/>
                  <w:tcBorders>
                    <w:top w:val="single" w:sz="4" w:space="0" w:color="auto"/>
                    <w:left w:val="single" w:sz="4" w:space="0" w:color="auto"/>
                    <w:bottom w:val="single" w:sz="4" w:space="0" w:color="auto"/>
                    <w:right w:val="single" w:sz="4" w:space="0" w:color="auto"/>
                  </w:tcBorders>
                  <w:noWrap/>
                  <w:vAlign w:val="center"/>
                </w:tcPr>
                <w:p w14:paraId="47371CDE" w14:textId="77777777" w:rsidR="00E156C3" w:rsidRPr="00E156C3" w:rsidRDefault="00E156C3">
                  <w:pPr>
                    <w:widowControl w:val="0"/>
                    <w:autoSpaceDE w:val="0"/>
                    <w:autoSpaceDN w:val="0"/>
                    <w:jc w:val="center"/>
                    <w:rPr>
                      <w:i/>
                      <w:sz w:val="22"/>
                      <w:szCs w:val="22"/>
                      <w:lang w:eastAsia="en-US" w:bidi="ru-RU"/>
                    </w:rPr>
                  </w:pPr>
                </w:p>
              </w:tc>
              <w:tc>
                <w:tcPr>
                  <w:tcW w:w="1743" w:type="dxa"/>
                  <w:tcBorders>
                    <w:top w:val="single" w:sz="4" w:space="0" w:color="auto"/>
                    <w:left w:val="single" w:sz="4" w:space="0" w:color="auto"/>
                    <w:bottom w:val="single" w:sz="4" w:space="0" w:color="auto"/>
                    <w:right w:val="single" w:sz="4" w:space="0" w:color="auto"/>
                  </w:tcBorders>
                  <w:noWrap/>
                  <w:vAlign w:val="center"/>
                </w:tcPr>
                <w:p w14:paraId="285B41A6" w14:textId="77777777" w:rsidR="00E156C3" w:rsidRPr="00E156C3" w:rsidRDefault="00E156C3">
                  <w:pPr>
                    <w:widowControl w:val="0"/>
                    <w:autoSpaceDE w:val="0"/>
                    <w:autoSpaceDN w:val="0"/>
                    <w:jc w:val="center"/>
                    <w:rPr>
                      <w:i/>
                      <w:sz w:val="22"/>
                      <w:szCs w:val="22"/>
                      <w:lang w:eastAsia="en-US" w:bidi="ru-RU"/>
                    </w:rPr>
                  </w:pPr>
                </w:p>
              </w:tc>
              <w:tc>
                <w:tcPr>
                  <w:tcW w:w="936" w:type="dxa"/>
                  <w:tcBorders>
                    <w:top w:val="single" w:sz="4" w:space="0" w:color="auto"/>
                    <w:left w:val="single" w:sz="4" w:space="0" w:color="auto"/>
                    <w:bottom w:val="single" w:sz="4" w:space="0" w:color="auto"/>
                    <w:right w:val="single" w:sz="4" w:space="0" w:color="auto"/>
                  </w:tcBorders>
                  <w:vAlign w:val="center"/>
                  <w:hideMark/>
                </w:tcPr>
                <w:p w14:paraId="4FF23E58" w14:textId="77777777" w:rsidR="00E156C3" w:rsidRPr="00E156C3" w:rsidRDefault="00E156C3" w:rsidP="00826A19">
                  <w:pPr>
                    <w:widowControl w:val="0"/>
                    <w:autoSpaceDE w:val="0"/>
                    <w:autoSpaceDN w:val="0"/>
                    <w:jc w:val="center"/>
                    <w:rPr>
                      <w:sz w:val="22"/>
                      <w:szCs w:val="22"/>
                      <w:lang w:eastAsia="en-US" w:bidi="ru-RU"/>
                    </w:rPr>
                  </w:pPr>
                  <w:r w:rsidRPr="00E156C3">
                    <w:rPr>
                      <w:lang w:eastAsia="en-US"/>
                    </w:rPr>
                    <w:t>1</w:t>
                  </w:r>
                  <w:r w:rsidR="00826A19">
                    <w:rPr>
                      <w:lang w:eastAsia="en-US"/>
                    </w:rPr>
                    <w:t>4</w:t>
                  </w:r>
                </w:p>
              </w:tc>
            </w:tr>
          </w:tbl>
          <w:p w14:paraId="2E01601E" w14:textId="77777777" w:rsidR="00E156C3" w:rsidRDefault="00E156C3" w:rsidP="00E156C3">
            <w:pPr>
              <w:tabs>
                <w:tab w:val="left" w:pos="2715"/>
              </w:tabs>
              <w:jc w:val="both"/>
              <w:rPr>
                <w:kern w:val="2"/>
                <w:sz w:val="28"/>
                <w:szCs w:val="28"/>
                <w:lang w:eastAsia="en-US" w:bidi="ru-RU"/>
              </w:rPr>
            </w:pPr>
          </w:p>
          <w:p w14:paraId="05D12436" w14:textId="77777777" w:rsidR="00E156C3" w:rsidRDefault="00E156C3" w:rsidP="00E156C3">
            <w:pPr>
              <w:tabs>
                <w:tab w:val="left" w:pos="2715"/>
              </w:tabs>
              <w:jc w:val="both"/>
              <w:rPr>
                <w:spacing w:val="-4"/>
                <w:kern w:val="2"/>
                <w:sz w:val="28"/>
                <w:szCs w:val="28"/>
                <w:lang w:eastAsia="en-US"/>
              </w:rPr>
            </w:pPr>
            <w:r>
              <w:rPr>
                <w:kern w:val="2"/>
                <w:sz w:val="28"/>
                <w:szCs w:val="28"/>
                <w:lang w:eastAsia="en-US"/>
              </w:rPr>
              <w:t xml:space="preserve">* При степени достижения показателя муниципальной программы, </w:t>
            </w:r>
            <w:r>
              <w:rPr>
                <w:spacing w:val="-4"/>
                <w:kern w:val="2"/>
                <w:sz w:val="28"/>
                <w:szCs w:val="28"/>
                <w:lang w:eastAsia="en-US"/>
              </w:rPr>
              <w:t xml:space="preserve">подпрограммы </w:t>
            </w:r>
            <w:r>
              <w:rPr>
                <w:kern w:val="2"/>
                <w:sz w:val="28"/>
                <w:szCs w:val="28"/>
                <w:lang w:eastAsia="en-US"/>
              </w:rPr>
              <w:t>муниципальной</w:t>
            </w:r>
            <w:r>
              <w:rPr>
                <w:spacing w:val="-4"/>
                <w:kern w:val="2"/>
                <w:sz w:val="28"/>
                <w:szCs w:val="28"/>
                <w:lang w:eastAsia="en-US"/>
              </w:rPr>
              <w:t xml:space="preserve"> программы 0,95 и более - при расчете</w:t>
            </w:r>
            <w:r>
              <w:rPr>
                <w:kern w:val="2"/>
                <w:sz w:val="28"/>
                <w:szCs w:val="28"/>
                <w:lang w:eastAsia="en-US"/>
              </w:rPr>
              <w:t xml:space="preserve"> суммарной степени достижения степень по данному показателю принимается </w:t>
            </w:r>
            <w:r>
              <w:rPr>
                <w:spacing w:val="-4"/>
                <w:kern w:val="2"/>
                <w:sz w:val="28"/>
                <w:szCs w:val="28"/>
                <w:lang w:eastAsia="en-US"/>
              </w:rPr>
              <w:t>за единицу.</w:t>
            </w:r>
          </w:p>
          <w:p w14:paraId="4366DFC4" w14:textId="77777777" w:rsidR="00E156C3" w:rsidRDefault="00E156C3" w:rsidP="00E156C3">
            <w:pPr>
              <w:shd w:val="clear" w:color="auto" w:fill="FFFFFF"/>
              <w:ind w:firstLine="709"/>
              <w:jc w:val="both"/>
              <w:rPr>
                <w:kern w:val="2"/>
                <w:sz w:val="28"/>
                <w:szCs w:val="28"/>
                <w:lang w:eastAsia="en-US"/>
              </w:rPr>
            </w:pPr>
            <w:r>
              <w:rPr>
                <w:kern w:val="2"/>
                <w:sz w:val="28"/>
                <w:szCs w:val="28"/>
                <w:lang w:eastAsia="en-US"/>
              </w:rPr>
              <w:t>При степени достижения</w:t>
            </w:r>
            <w:r>
              <w:rPr>
                <w:spacing w:val="-4"/>
                <w:kern w:val="2"/>
                <w:sz w:val="28"/>
                <w:szCs w:val="28"/>
                <w:lang w:eastAsia="en-US"/>
              </w:rPr>
              <w:t xml:space="preserve"> целевого показателя </w:t>
            </w:r>
            <w:r>
              <w:rPr>
                <w:kern w:val="2"/>
                <w:sz w:val="28"/>
                <w:szCs w:val="28"/>
                <w:lang w:eastAsia="en-US"/>
              </w:rPr>
              <w:t>муниципальной</w:t>
            </w:r>
            <w:r>
              <w:rPr>
                <w:spacing w:val="-4"/>
                <w:kern w:val="2"/>
                <w:sz w:val="28"/>
                <w:szCs w:val="28"/>
                <w:lang w:eastAsia="en-US"/>
              </w:rPr>
              <w:t xml:space="preserve"> программы,</w:t>
            </w:r>
            <w:r>
              <w:rPr>
                <w:kern w:val="2"/>
                <w:sz w:val="28"/>
                <w:szCs w:val="28"/>
                <w:lang w:eastAsia="en-US"/>
              </w:rPr>
              <w:t xml:space="preserve"> </w:t>
            </w:r>
            <w:r>
              <w:rPr>
                <w:spacing w:val="-4"/>
                <w:kern w:val="2"/>
                <w:sz w:val="28"/>
                <w:szCs w:val="28"/>
                <w:lang w:eastAsia="en-US"/>
              </w:rPr>
              <w:t xml:space="preserve">подпрограммы </w:t>
            </w:r>
            <w:r>
              <w:rPr>
                <w:kern w:val="2"/>
                <w:sz w:val="28"/>
                <w:szCs w:val="28"/>
                <w:lang w:eastAsia="en-US"/>
              </w:rPr>
              <w:t>муниципальной</w:t>
            </w:r>
            <w:r>
              <w:rPr>
                <w:spacing w:val="-4"/>
                <w:kern w:val="2"/>
                <w:sz w:val="28"/>
                <w:szCs w:val="28"/>
                <w:lang w:eastAsia="en-US"/>
              </w:rPr>
              <w:t xml:space="preserve"> программы  менее 0,95 - при расчете</w:t>
            </w:r>
            <w:r>
              <w:rPr>
                <w:kern w:val="2"/>
                <w:sz w:val="28"/>
                <w:szCs w:val="28"/>
                <w:lang w:eastAsia="en-US"/>
              </w:rPr>
              <w:t xml:space="preserve"> суммарной </w:t>
            </w:r>
          </w:p>
          <w:p w14:paraId="5CA34C3A" w14:textId="77777777" w:rsidR="00E156C3" w:rsidRDefault="00E156C3" w:rsidP="00E156C3">
            <w:pPr>
              <w:shd w:val="clear" w:color="auto" w:fill="FFFFFF"/>
              <w:jc w:val="both"/>
              <w:rPr>
                <w:kern w:val="2"/>
                <w:sz w:val="28"/>
                <w:szCs w:val="28"/>
                <w:lang w:eastAsia="en-US"/>
              </w:rPr>
            </w:pPr>
            <w:r>
              <w:rPr>
                <w:kern w:val="2"/>
                <w:sz w:val="28"/>
                <w:szCs w:val="28"/>
                <w:lang w:eastAsia="en-US"/>
              </w:rPr>
              <w:t>степени достижения степень по данному показателю принимается за ноль.</w:t>
            </w:r>
          </w:p>
          <w:p w14:paraId="7FB027BB" w14:textId="77777777" w:rsidR="00E156C3" w:rsidRDefault="00E156C3" w:rsidP="00E156C3">
            <w:pPr>
              <w:tabs>
                <w:tab w:val="left" w:pos="2715"/>
              </w:tabs>
              <w:jc w:val="both"/>
              <w:rPr>
                <w:i/>
                <w:sz w:val="28"/>
                <w:szCs w:val="28"/>
                <w:highlight w:val="yellow"/>
              </w:rPr>
            </w:pPr>
          </w:p>
          <w:p w14:paraId="23F128E5" w14:textId="77777777" w:rsidR="00E156C3" w:rsidRDefault="00E156C3" w:rsidP="00E156C3">
            <w:pPr>
              <w:pStyle w:val="3"/>
              <w:spacing w:before="0" w:after="0"/>
              <w:ind w:left="113" w:right="113" w:firstLine="595"/>
              <w:rPr>
                <w:rFonts w:ascii="Times New Roman" w:hAnsi="Times New Roman"/>
                <w:b w:val="0"/>
                <w:sz w:val="28"/>
                <w:szCs w:val="28"/>
              </w:rPr>
            </w:pPr>
            <w:r>
              <w:rPr>
                <w:rFonts w:ascii="Times New Roman" w:hAnsi="Times New Roman"/>
                <w:b w:val="0"/>
                <w:sz w:val="28"/>
                <w:szCs w:val="28"/>
              </w:rPr>
              <w:t>Суммарная оценка степени достижения целевых показателей</w:t>
            </w:r>
          </w:p>
          <w:p w14:paraId="75BAABAF" w14:textId="77777777" w:rsidR="00E156C3" w:rsidRDefault="00E156C3" w:rsidP="00E156C3">
            <w:pPr>
              <w:pStyle w:val="3"/>
              <w:spacing w:before="0" w:after="0"/>
              <w:ind w:left="113" w:right="113"/>
              <w:rPr>
                <w:rFonts w:ascii="Times New Roman" w:hAnsi="Times New Roman"/>
                <w:b w:val="0"/>
                <w:sz w:val="16"/>
                <w:szCs w:val="16"/>
              </w:rPr>
            </w:pPr>
            <w:r>
              <w:rPr>
                <w:rFonts w:ascii="Times New Roman" w:hAnsi="Times New Roman"/>
                <w:b w:val="0"/>
                <w:sz w:val="16"/>
                <w:szCs w:val="16"/>
              </w:rPr>
              <w:t xml:space="preserve">                                                                                                                           </w:t>
            </w:r>
            <w:r>
              <w:rPr>
                <w:rFonts w:ascii="Times New Roman" w:hAnsi="Times New Roman"/>
                <w:b w:val="0"/>
                <w:sz w:val="16"/>
                <w:szCs w:val="16"/>
                <w:lang w:val="en-US"/>
              </w:rPr>
              <w:t>n</w:t>
            </w:r>
          </w:p>
          <w:p w14:paraId="15595841" w14:textId="77777777" w:rsidR="00E156C3" w:rsidRDefault="00E156C3" w:rsidP="00E156C3">
            <w:pPr>
              <w:pStyle w:val="3"/>
              <w:spacing w:before="0" w:after="0"/>
              <w:ind w:right="113"/>
              <w:rPr>
                <w:rFonts w:ascii="Times New Roman" w:hAnsi="Times New Roman"/>
                <w:b w:val="0"/>
                <w:color w:val="auto"/>
                <w:sz w:val="28"/>
                <w:szCs w:val="28"/>
              </w:rPr>
            </w:pPr>
            <w:r>
              <w:rPr>
                <w:rFonts w:ascii="Times New Roman" w:hAnsi="Times New Roman"/>
                <w:b w:val="0"/>
                <w:sz w:val="28"/>
                <w:szCs w:val="28"/>
              </w:rPr>
              <w:t xml:space="preserve">муниципальной программы равна </w:t>
            </w:r>
            <w:r>
              <w:rPr>
                <w:rFonts w:ascii="Times New Roman" w:hAnsi="Times New Roman"/>
                <w:b w:val="0"/>
                <w:sz w:val="28"/>
                <w:szCs w:val="28"/>
                <w:u w:val="single"/>
              </w:rPr>
              <w:t>14 (С</w:t>
            </w:r>
            <w:r>
              <w:rPr>
                <w:rFonts w:ascii="Times New Roman" w:hAnsi="Times New Roman"/>
                <w:b w:val="0"/>
                <w:sz w:val="16"/>
                <w:szCs w:val="16"/>
                <w:u w:val="single"/>
              </w:rPr>
              <w:t>о</w:t>
            </w:r>
            <w:r>
              <w:rPr>
                <w:rFonts w:ascii="Times New Roman" w:hAnsi="Times New Roman"/>
                <w:b w:val="0"/>
                <w:sz w:val="28"/>
                <w:szCs w:val="28"/>
                <w:u w:val="single"/>
              </w:rPr>
              <w:t xml:space="preserve">= Σ </w:t>
            </w:r>
            <w:proofErr w:type="spellStart"/>
            <w:r>
              <w:rPr>
                <w:rFonts w:ascii="Times New Roman" w:hAnsi="Times New Roman"/>
                <w:b w:val="0"/>
                <w:sz w:val="28"/>
                <w:szCs w:val="28"/>
                <w:u w:val="single"/>
              </w:rPr>
              <w:t>С</w:t>
            </w:r>
            <w:r>
              <w:rPr>
                <w:rFonts w:ascii="Times New Roman" w:hAnsi="Times New Roman"/>
                <w:b w:val="0"/>
                <w:sz w:val="16"/>
                <w:szCs w:val="16"/>
                <w:u w:val="single"/>
              </w:rPr>
              <w:t>п</w:t>
            </w:r>
            <w:proofErr w:type="spellEnd"/>
            <w:r>
              <w:rPr>
                <w:rFonts w:ascii="Times New Roman" w:hAnsi="Times New Roman"/>
                <w:b w:val="0"/>
                <w:sz w:val="28"/>
                <w:szCs w:val="28"/>
                <w:u w:val="single"/>
              </w:rPr>
              <w:t>/</w:t>
            </w:r>
            <w:r>
              <w:rPr>
                <w:rFonts w:ascii="Times New Roman" w:hAnsi="Times New Roman"/>
                <w:b w:val="0"/>
                <w:sz w:val="28"/>
                <w:szCs w:val="28"/>
                <w:u w:val="single"/>
                <w:lang w:val="en-US"/>
              </w:rPr>
              <w:t>n</w:t>
            </w:r>
            <w:r>
              <w:rPr>
                <w:rFonts w:ascii="Times New Roman" w:hAnsi="Times New Roman"/>
                <w:b w:val="0"/>
                <w:sz w:val="28"/>
                <w:szCs w:val="28"/>
                <w:u w:val="single"/>
              </w:rPr>
              <w:t xml:space="preserve"> =11х1</w:t>
            </w:r>
            <w:r w:rsidR="00826A19">
              <w:rPr>
                <w:rFonts w:ascii="Times New Roman" w:hAnsi="Times New Roman"/>
                <w:b w:val="0"/>
                <w:sz w:val="28"/>
                <w:szCs w:val="28"/>
                <w:u w:val="single"/>
              </w:rPr>
              <w:t>4</w:t>
            </w:r>
            <w:r>
              <w:rPr>
                <w:rFonts w:ascii="Times New Roman" w:hAnsi="Times New Roman"/>
                <w:b w:val="0"/>
                <w:sz w:val="28"/>
                <w:szCs w:val="28"/>
                <w:u w:val="single"/>
              </w:rPr>
              <w:t>/1</w:t>
            </w:r>
            <w:r w:rsidR="00826A19">
              <w:rPr>
                <w:rFonts w:ascii="Times New Roman" w:hAnsi="Times New Roman"/>
                <w:b w:val="0"/>
                <w:sz w:val="28"/>
                <w:szCs w:val="28"/>
                <w:u w:val="single"/>
              </w:rPr>
              <w:t>4</w:t>
            </w:r>
            <w:r>
              <w:rPr>
                <w:rFonts w:ascii="Times New Roman" w:hAnsi="Times New Roman"/>
                <w:b w:val="0"/>
                <w:sz w:val="28"/>
                <w:szCs w:val="28"/>
                <w:u w:val="single"/>
              </w:rPr>
              <w:t>),</w:t>
            </w:r>
            <w:r>
              <w:rPr>
                <w:rFonts w:ascii="Times New Roman" w:hAnsi="Times New Roman"/>
                <w:b w:val="0"/>
                <w:sz w:val="28"/>
                <w:szCs w:val="28"/>
              </w:rPr>
              <w:t xml:space="preserve"> что характеризует </w:t>
            </w:r>
          </w:p>
          <w:p w14:paraId="1F9B7CDF" w14:textId="77777777" w:rsidR="00E156C3" w:rsidRDefault="00E156C3" w:rsidP="00E156C3">
            <w:pPr>
              <w:pStyle w:val="3"/>
              <w:spacing w:before="0" w:after="0"/>
              <w:ind w:right="113"/>
              <w:rPr>
                <w:rFonts w:ascii="Times New Roman" w:hAnsi="Times New Roman"/>
                <w:b w:val="0"/>
                <w:sz w:val="28"/>
                <w:szCs w:val="28"/>
              </w:rPr>
            </w:pPr>
            <w:r>
              <w:rPr>
                <w:rFonts w:ascii="Times New Roman" w:hAnsi="Times New Roman"/>
                <w:b w:val="0"/>
                <w:sz w:val="16"/>
                <w:szCs w:val="16"/>
              </w:rPr>
              <w:t xml:space="preserve">                                                                                                                             </w:t>
            </w:r>
            <w:r>
              <w:rPr>
                <w:rFonts w:ascii="Times New Roman" w:hAnsi="Times New Roman"/>
                <w:b w:val="0"/>
                <w:sz w:val="16"/>
                <w:szCs w:val="16"/>
                <w:lang w:val="en-US"/>
              </w:rPr>
              <w:t>I</w:t>
            </w:r>
            <w:r>
              <w:rPr>
                <w:rFonts w:ascii="Times New Roman" w:hAnsi="Times New Roman"/>
                <w:b w:val="0"/>
                <w:sz w:val="16"/>
                <w:szCs w:val="16"/>
              </w:rPr>
              <w:t>=1</w:t>
            </w:r>
          </w:p>
          <w:p w14:paraId="2B1246E3" w14:textId="77777777" w:rsidR="00E156C3" w:rsidRDefault="00E156C3" w:rsidP="00E156C3">
            <w:pPr>
              <w:pStyle w:val="3"/>
              <w:spacing w:before="0" w:after="0"/>
              <w:ind w:right="113"/>
              <w:rPr>
                <w:rFonts w:ascii="Times New Roman" w:hAnsi="Times New Roman"/>
                <w:b w:val="0"/>
                <w:sz w:val="28"/>
                <w:szCs w:val="28"/>
              </w:rPr>
            </w:pPr>
            <w:r>
              <w:rPr>
                <w:rFonts w:ascii="Times New Roman" w:hAnsi="Times New Roman"/>
                <w:b w:val="0"/>
                <w:sz w:val="28"/>
                <w:szCs w:val="28"/>
              </w:rPr>
              <w:t>высокий уровень эффективности реализации муниципальной программы по степени достижения целевых показателей.</w:t>
            </w:r>
          </w:p>
          <w:p w14:paraId="77363E10" w14:textId="77777777" w:rsidR="00E156C3" w:rsidRDefault="00E156C3" w:rsidP="00E156C3">
            <w:pPr>
              <w:tabs>
                <w:tab w:val="left" w:pos="1950"/>
              </w:tabs>
              <w:ind w:firstLine="709"/>
              <w:jc w:val="both"/>
              <w:rPr>
                <w:sz w:val="28"/>
                <w:szCs w:val="28"/>
              </w:rPr>
            </w:pPr>
            <w:r>
              <w:rPr>
                <w:sz w:val="28"/>
                <w:szCs w:val="28"/>
              </w:rPr>
              <w:t xml:space="preserve">Степень реализации основных мероприятий, приоритетных основных мероприятий, составляет </w:t>
            </w:r>
            <w:r>
              <w:rPr>
                <w:sz w:val="28"/>
                <w:szCs w:val="28"/>
                <w:u w:val="single"/>
              </w:rPr>
              <w:t>1 (</w:t>
            </w:r>
            <w:proofErr w:type="spellStart"/>
            <w:r>
              <w:rPr>
                <w:sz w:val="28"/>
                <w:szCs w:val="28"/>
                <w:u w:val="single"/>
              </w:rPr>
              <w:t>СРом</w:t>
            </w:r>
            <w:proofErr w:type="spellEnd"/>
            <w:r>
              <w:rPr>
                <w:sz w:val="28"/>
                <w:szCs w:val="28"/>
                <w:u w:val="single"/>
              </w:rPr>
              <w:t>=</w:t>
            </w:r>
            <w:proofErr w:type="spellStart"/>
            <w:r>
              <w:rPr>
                <w:sz w:val="28"/>
                <w:szCs w:val="28"/>
                <w:u w:val="single"/>
              </w:rPr>
              <w:t>Мв</w:t>
            </w:r>
            <w:proofErr w:type="spellEnd"/>
            <w:r>
              <w:rPr>
                <w:sz w:val="28"/>
                <w:szCs w:val="28"/>
                <w:u w:val="single"/>
              </w:rPr>
              <w:t>/М=1</w:t>
            </w:r>
            <w:r w:rsidR="00826A19">
              <w:rPr>
                <w:sz w:val="28"/>
                <w:szCs w:val="28"/>
                <w:u w:val="single"/>
              </w:rPr>
              <w:t>4</w:t>
            </w:r>
            <w:r>
              <w:rPr>
                <w:sz w:val="28"/>
                <w:szCs w:val="28"/>
                <w:u w:val="single"/>
              </w:rPr>
              <w:t>/1</w:t>
            </w:r>
            <w:r w:rsidR="00826A19">
              <w:rPr>
                <w:sz w:val="28"/>
                <w:szCs w:val="28"/>
                <w:u w:val="single"/>
              </w:rPr>
              <w:t>4</w:t>
            </w:r>
            <w:r>
              <w:rPr>
                <w:sz w:val="28"/>
                <w:szCs w:val="28"/>
                <w:u w:val="single"/>
              </w:rPr>
              <w:t>=1)</w:t>
            </w:r>
            <w:r>
              <w:rPr>
                <w:sz w:val="28"/>
                <w:szCs w:val="28"/>
              </w:rPr>
              <w:t>,</w:t>
            </w:r>
            <w:r>
              <w:rPr>
                <w:i/>
                <w:sz w:val="28"/>
                <w:szCs w:val="28"/>
              </w:rPr>
              <w:t xml:space="preserve"> </w:t>
            </w:r>
            <w:r>
              <w:rPr>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14:paraId="76F7F694" w14:textId="77777777" w:rsidR="00E156C3" w:rsidRDefault="00E156C3" w:rsidP="00E156C3">
            <w:pPr>
              <w:tabs>
                <w:tab w:val="left" w:pos="1950"/>
              </w:tabs>
              <w:jc w:val="both"/>
              <w:rPr>
                <w:sz w:val="28"/>
                <w:szCs w:val="28"/>
              </w:rPr>
            </w:pPr>
            <w:r>
              <w:rPr>
                <w:sz w:val="28"/>
                <w:szCs w:val="28"/>
              </w:rPr>
              <w:t xml:space="preserve">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w:t>
            </w:r>
          </w:p>
          <w:p w14:paraId="21BB74E4" w14:textId="77777777" w:rsidR="00E156C3" w:rsidRDefault="00E156C3" w:rsidP="00E156C3">
            <w:pPr>
              <w:tabs>
                <w:tab w:val="left" w:pos="1950"/>
              </w:tabs>
              <w:jc w:val="both"/>
              <w:rPr>
                <w:i/>
                <w:sz w:val="28"/>
                <w:szCs w:val="28"/>
                <w:u w:val="single"/>
              </w:rPr>
            </w:pPr>
            <w:r>
              <w:rPr>
                <w:sz w:val="28"/>
                <w:szCs w:val="28"/>
              </w:rPr>
              <w:t>составляет</w:t>
            </w:r>
            <w:r>
              <w:rPr>
                <w:sz w:val="28"/>
                <w:szCs w:val="28"/>
                <w:u w:val="single"/>
              </w:rPr>
              <w:t xml:space="preserve"> 1</w:t>
            </w:r>
            <w:r>
              <w:rPr>
                <w:i/>
                <w:sz w:val="28"/>
                <w:szCs w:val="28"/>
                <w:u w:val="single"/>
              </w:rPr>
              <w:t xml:space="preserve"> </w:t>
            </w:r>
            <w:r>
              <w:rPr>
                <w:sz w:val="28"/>
                <w:szCs w:val="28"/>
                <w:u w:val="single"/>
              </w:rPr>
              <w:t>(</w:t>
            </w:r>
            <w:proofErr w:type="spellStart"/>
            <w:r>
              <w:rPr>
                <w:sz w:val="28"/>
                <w:szCs w:val="28"/>
                <w:u w:val="single"/>
              </w:rPr>
              <w:t>СРом</w:t>
            </w:r>
            <w:proofErr w:type="spellEnd"/>
            <w:r>
              <w:rPr>
                <w:sz w:val="28"/>
                <w:szCs w:val="28"/>
                <w:u w:val="single"/>
              </w:rPr>
              <w:t>=</w:t>
            </w:r>
            <w:proofErr w:type="spellStart"/>
            <w:r>
              <w:rPr>
                <w:sz w:val="28"/>
                <w:szCs w:val="28"/>
                <w:u w:val="single"/>
              </w:rPr>
              <w:t>Мв</w:t>
            </w:r>
            <w:proofErr w:type="spellEnd"/>
            <w:r>
              <w:rPr>
                <w:sz w:val="28"/>
                <w:szCs w:val="28"/>
                <w:u w:val="single"/>
              </w:rPr>
              <w:t>/М=6/6=1).</w:t>
            </w:r>
          </w:p>
          <w:p w14:paraId="2F8022AD" w14:textId="77777777" w:rsidR="00E156C3" w:rsidRDefault="00E156C3" w:rsidP="00E156C3">
            <w:pPr>
              <w:tabs>
                <w:tab w:val="left" w:pos="1950"/>
              </w:tabs>
              <w:ind w:firstLine="567"/>
              <w:jc w:val="both"/>
              <w:rPr>
                <w:sz w:val="28"/>
                <w:szCs w:val="28"/>
              </w:rPr>
            </w:pPr>
            <w:r>
              <w:rPr>
                <w:sz w:val="28"/>
                <w:szCs w:val="28"/>
              </w:rPr>
              <w:t>Степень соответствия запланированного уровня расходов:</w:t>
            </w:r>
          </w:p>
          <w:p w14:paraId="61BF0423" w14:textId="77777777" w:rsidR="00E156C3" w:rsidRDefault="00E156C3" w:rsidP="00E156C3">
            <w:pPr>
              <w:tabs>
                <w:tab w:val="left" w:pos="1950"/>
              </w:tabs>
              <w:jc w:val="both"/>
              <w:rPr>
                <w:sz w:val="28"/>
                <w:szCs w:val="28"/>
              </w:rPr>
            </w:pPr>
            <w:r>
              <w:rPr>
                <w:sz w:val="28"/>
                <w:szCs w:val="28"/>
                <w:u w:val="single"/>
              </w:rPr>
              <w:t xml:space="preserve"> 28 980,4 тыс. рублей      /      29 121,9</w:t>
            </w:r>
            <w:r>
              <w:rPr>
                <w:sz w:val="18"/>
                <w:szCs w:val="18"/>
                <w:u w:val="single"/>
              </w:rPr>
              <w:t xml:space="preserve">            </w:t>
            </w:r>
            <w:r>
              <w:rPr>
                <w:sz w:val="28"/>
                <w:szCs w:val="28"/>
              </w:rPr>
              <w:t>тыс. рублей =  99,5</w:t>
            </w:r>
          </w:p>
          <w:p w14:paraId="780EA2E1" w14:textId="77777777" w:rsidR="00E156C3" w:rsidRDefault="00E156C3" w:rsidP="00E156C3">
            <w:pPr>
              <w:tabs>
                <w:tab w:val="left" w:pos="4230"/>
              </w:tabs>
              <w:rPr>
                <w:i/>
                <w:sz w:val="22"/>
                <w:szCs w:val="22"/>
                <w:highlight w:val="yellow"/>
              </w:rPr>
            </w:pPr>
            <w:r>
              <w:rPr>
                <w:i/>
              </w:rPr>
              <w:t>Плановый объем финансирования  фактический объем финансирования</w:t>
            </w:r>
          </w:p>
          <w:p w14:paraId="648B8EB7" w14:textId="77777777" w:rsidR="00E156C3" w:rsidRDefault="00E156C3" w:rsidP="00E156C3">
            <w:pPr>
              <w:tabs>
                <w:tab w:val="left" w:pos="4230"/>
              </w:tabs>
              <w:jc w:val="both"/>
              <w:rPr>
                <w:sz w:val="28"/>
                <w:szCs w:val="28"/>
              </w:rPr>
            </w:pPr>
            <w:r>
              <w:rPr>
                <w:sz w:val="28"/>
                <w:szCs w:val="28"/>
              </w:rPr>
              <w:t xml:space="preserve">         Эффективность использования финансовых ресурсов на реализацию муниципальной программы:</w:t>
            </w:r>
          </w:p>
          <w:p w14:paraId="58EF01C8" w14:textId="77777777" w:rsidR="00E156C3" w:rsidRDefault="00E156C3" w:rsidP="00E156C3">
            <w:pPr>
              <w:tabs>
                <w:tab w:val="left" w:pos="1950"/>
              </w:tabs>
              <w:jc w:val="both"/>
              <w:rPr>
                <w:i/>
                <w:sz w:val="22"/>
                <w:szCs w:val="22"/>
              </w:rPr>
            </w:pPr>
            <w:r>
              <w:rPr>
                <w:sz w:val="28"/>
                <w:szCs w:val="28"/>
              </w:rPr>
              <w:t xml:space="preserve"> </w:t>
            </w:r>
            <w:r>
              <w:rPr>
                <w:sz w:val="28"/>
                <w:szCs w:val="28"/>
                <w:u w:val="single"/>
              </w:rPr>
              <w:t xml:space="preserve"> 28 980,4 тыс. рублей      /      29 121,9</w:t>
            </w:r>
            <w:r>
              <w:rPr>
                <w:sz w:val="18"/>
                <w:szCs w:val="18"/>
                <w:u w:val="single"/>
              </w:rPr>
              <w:t xml:space="preserve">            </w:t>
            </w:r>
            <w:r>
              <w:rPr>
                <w:sz w:val="28"/>
                <w:szCs w:val="28"/>
              </w:rPr>
              <w:t xml:space="preserve">тыс. рублей </w:t>
            </w:r>
            <w:proofErr w:type="gramStart"/>
            <w:r>
              <w:rPr>
                <w:sz w:val="28"/>
                <w:szCs w:val="28"/>
              </w:rPr>
              <w:t>=  99</w:t>
            </w:r>
            <w:proofErr w:type="gramEnd"/>
            <w:r>
              <w:rPr>
                <w:sz w:val="28"/>
                <w:szCs w:val="28"/>
              </w:rPr>
              <w:t>,5 в связи с чем бюджетная эффективность реализации муниципальной программы является высокая.</w:t>
            </w:r>
          </w:p>
          <w:p w14:paraId="642446CC" w14:textId="77777777" w:rsidR="00E156C3" w:rsidRDefault="00E156C3" w:rsidP="00E156C3">
            <w:pPr>
              <w:tabs>
                <w:tab w:val="left" w:pos="5970"/>
              </w:tabs>
              <w:rPr>
                <w:sz w:val="28"/>
                <w:szCs w:val="28"/>
              </w:rPr>
            </w:pPr>
            <w:r>
              <w:rPr>
                <w:sz w:val="28"/>
                <w:szCs w:val="28"/>
              </w:rPr>
              <w:t xml:space="preserve">         Уровень реализации муниципальной Программы в целом</w:t>
            </w:r>
            <w:r>
              <w:rPr>
                <w:sz w:val="28"/>
                <w:szCs w:val="28"/>
                <w:vertAlign w:val="superscript"/>
              </w:rPr>
              <w:t>2</w:t>
            </w:r>
            <w:r>
              <w:rPr>
                <w:sz w:val="28"/>
                <w:szCs w:val="28"/>
              </w:rPr>
              <w:t>:</w:t>
            </w:r>
          </w:p>
          <w:p w14:paraId="5EBCE496" w14:textId="77777777" w:rsidR="00E156C3" w:rsidRDefault="00E156C3" w:rsidP="00E156C3">
            <w:pPr>
              <w:tabs>
                <w:tab w:val="left" w:pos="5970"/>
              </w:tabs>
              <w:rPr>
                <w:sz w:val="22"/>
                <w:szCs w:val="22"/>
              </w:rPr>
            </w:pPr>
            <w:r>
              <w:rPr>
                <w:sz w:val="28"/>
                <w:szCs w:val="28"/>
                <w:u w:val="single"/>
              </w:rPr>
              <w:t>14 х 0,5 + 1 х 0,3 +1 х 0,2 = 6</w:t>
            </w:r>
            <w:r>
              <w:rPr>
                <w:sz w:val="28"/>
                <w:szCs w:val="28"/>
              </w:rPr>
              <w:t>, в связи с чем уровень реализации муниципальной программы является высокий.</w:t>
            </w:r>
          </w:p>
          <w:p w14:paraId="0F9A3E97" w14:textId="77777777" w:rsidR="00E156C3" w:rsidRDefault="00E156C3" w:rsidP="00E156C3">
            <w:pPr>
              <w:ind w:firstLine="567"/>
              <w:jc w:val="both"/>
              <w:rPr>
                <w:sz w:val="28"/>
                <w:szCs w:val="28"/>
              </w:rPr>
            </w:pPr>
            <w:r>
              <w:rPr>
                <w:sz w:val="28"/>
                <w:szCs w:val="28"/>
              </w:rPr>
              <w:t>Бюджетные ассигнования на реализацию основных мероприятий, приоритетных основных мероприятий муниципальной программы «Электронный муниципалитет» в отчетном году были использованы в полном объеме.</w:t>
            </w:r>
          </w:p>
          <w:p w14:paraId="2B5FD024" w14:textId="77777777" w:rsidR="00E156C3" w:rsidRDefault="00E156C3" w:rsidP="00E156C3">
            <w:pPr>
              <w:adjustRightInd w:val="0"/>
              <w:spacing w:line="247" w:lineRule="atLeast"/>
              <w:ind w:firstLine="567"/>
              <w:jc w:val="both"/>
              <w:rPr>
                <w:sz w:val="28"/>
                <w:szCs w:val="22"/>
              </w:rPr>
            </w:pPr>
            <w:r>
              <w:rPr>
                <w:sz w:val="28"/>
              </w:rPr>
              <w:t xml:space="preserve">Реализация </w:t>
            </w:r>
            <w:r>
              <w:rPr>
                <w:sz w:val="28"/>
                <w:szCs w:val="28"/>
              </w:rPr>
              <w:t>муниципальной</w:t>
            </w:r>
            <w:r>
              <w:rPr>
                <w:sz w:val="28"/>
              </w:rPr>
              <w:t xml:space="preserve"> программы имеет важное социально-экономическое значение для Октябрьского района Ростовской области, позволяет  добиться существенных позитивных результатов жителям</w:t>
            </w:r>
            <w:r>
              <w:rPr>
                <w:sz w:val="28"/>
                <w:szCs w:val="28"/>
              </w:rPr>
              <w:t xml:space="preserve"> Октябрьского  района</w:t>
            </w:r>
            <w:r>
              <w:rPr>
                <w:sz w:val="28"/>
              </w:rPr>
              <w:t>.</w:t>
            </w:r>
          </w:p>
          <w:p w14:paraId="15C0D224" w14:textId="77777777" w:rsidR="00E156C3" w:rsidRDefault="00E156C3" w:rsidP="00E156C3">
            <w:pPr>
              <w:adjustRightInd w:val="0"/>
              <w:spacing w:line="247" w:lineRule="atLeast"/>
              <w:ind w:firstLine="567"/>
              <w:jc w:val="both"/>
              <w:rPr>
                <w:sz w:val="28"/>
              </w:rPr>
            </w:pPr>
          </w:p>
          <w:p w14:paraId="214A797C" w14:textId="77777777" w:rsidR="00E156C3" w:rsidRDefault="00E156C3" w:rsidP="00E156C3">
            <w:pPr>
              <w:tabs>
                <w:tab w:val="left" w:pos="5970"/>
              </w:tabs>
              <w:ind w:firstLine="709"/>
              <w:jc w:val="center"/>
              <w:rPr>
                <w:sz w:val="28"/>
                <w:szCs w:val="28"/>
              </w:rPr>
            </w:pPr>
            <w:r>
              <w:rPr>
                <w:sz w:val="28"/>
                <w:szCs w:val="28"/>
              </w:rPr>
              <w:t>Раздел 7. Предложения по дальнейшей реализации муниципальной программы</w:t>
            </w:r>
          </w:p>
          <w:p w14:paraId="41234BAF" w14:textId="77777777" w:rsidR="00E156C3" w:rsidRDefault="00E156C3" w:rsidP="00E156C3">
            <w:pPr>
              <w:tabs>
                <w:tab w:val="left" w:pos="5970"/>
              </w:tabs>
              <w:ind w:firstLine="709"/>
              <w:jc w:val="center"/>
              <w:rPr>
                <w:sz w:val="28"/>
                <w:szCs w:val="28"/>
              </w:rPr>
            </w:pPr>
          </w:p>
          <w:p w14:paraId="021B56EA" w14:textId="77777777" w:rsidR="00E156C3" w:rsidRDefault="00E156C3" w:rsidP="00E156C3">
            <w:pPr>
              <w:shd w:val="clear" w:color="auto" w:fill="FFFFFF"/>
              <w:ind w:firstLine="708"/>
              <w:jc w:val="both"/>
              <w:rPr>
                <w:sz w:val="28"/>
                <w:szCs w:val="28"/>
              </w:rPr>
            </w:pPr>
            <w:r>
              <w:rPr>
                <w:sz w:val="28"/>
                <w:szCs w:val="28"/>
              </w:rPr>
              <w:t>Дальнейшая реализация мероприятий муниципальной программы «Электронный муниципалитет» должна быть направлена на создание условий для обеспечение ускоренного внедрения цифровых технологий в сфере муниципального управления и в повседневной жизни жителей Октябрьского района, и повышение качества обслуживания жителей Октябрьского района при предоставлении государственных и муниципальных услуг за счет совершенствования организации предоставления государственных и муниципальных услуг на базе многофункциональных центров предоставления государственных и муниципальных услуг Октябрьского района.</w:t>
            </w:r>
          </w:p>
          <w:p w14:paraId="6DE1F66B" w14:textId="77777777" w:rsidR="00E156C3" w:rsidRDefault="00E156C3" w:rsidP="00E156C3">
            <w:pPr>
              <w:tabs>
                <w:tab w:val="left" w:pos="5970"/>
              </w:tabs>
              <w:ind w:firstLine="709"/>
              <w:jc w:val="both"/>
              <w:rPr>
                <w:i/>
                <w:sz w:val="28"/>
                <w:szCs w:val="28"/>
              </w:rPr>
            </w:pPr>
          </w:p>
          <w:p w14:paraId="10B7558C" w14:textId="77777777" w:rsidR="00E156C3" w:rsidRDefault="00E156C3" w:rsidP="00E156C3">
            <w:pPr>
              <w:tabs>
                <w:tab w:val="left" w:pos="5970"/>
              </w:tabs>
              <w:jc w:val="both"/>
              <w:rPr>
                <w:i/>
                <w:sz w:val="28"/>
                <w:szCs w:val="28"/>
              </w:rPr>
            </w:pPr>
          </w:p>
          <w:p w14:paraId="64598AD6" w14:textId="77777777" w:rsidR="00E156C3" w:rsidRDefault="00E156C3" w:rsidP="00E156C3">
            <w:pPr>
              <w:pStyle w:val="5"/>
              <w:spacing w:before="0" w:after="0"/>
              <w:rPr>
                <w:rFonts w:ascii="Times New Roman CYR" w:hAnsi="Times New Roman CYR" w:cs="Times New Roman CYR"/>
                <w:b w:val="0"/>
                <w:i/>
                <w:sz w:val="28"/>
                <w:szCs w:val="28"/>
              </w:rPr>
            </w:pPr>
            <w:r>
              <w:rPr>
                <w:rFonts w:ascii="Times New Roman CYR" w:hAnsi="Times New Roman CYR" w:cs="Times New Roman CYR"/>
                <w:b w:val="0"/>
                <w:bCs/>
                <w:i/>
                <w:sz w:val="28"/>
                <w:szCs w:val="28"/>
              </w:rPr>
              <w:t xml:space="preserve">    </w:t>
            </w:r>
            <w:r w:rsidRPr="00DC7089">
              <w:rPr>
                <w:rFonts w:ascii="Times New Roman CYR" w:hAnsi="Times New Roman CYR" w:cs="Times New Roman CYR"/>
                <w:b w:val="0"/>
                <w:bCs/>
                <w:sz w:val="28"/>
                <w:szCs w:val="28"/>
              </w:rPr>
              <w:t>Управляющий делами</w:t>
            </w:r>
            <w:r>
              <w:rPr>
                <w:rFonts w:ascii="Times New Roman CYR" w:hAnsi="Times New Roman CYR" w:cs="Times New Roman CYR"/>
                <w:b w:val="0"/>
                <w:bCs/>
                <w:i/>
                <w:sz w:val="28"/>
                <w:szCs w:val="28"/>
              </w:rPr>
              <w:t xml:space="preserve"> </w:t>
            </w:r>
          </w:p>
          <w:p w14:paraId="5A302FAC" w14:textId="77777777" w:rsidR="00E156C3" w:rsidRDefault="00E156C3" w:rsidP="00E156C3">
            <w:pPr>
              <w:rPr>
                <w:rFonts w:ascii="Times New Roman CYR" w:hAnsi="Times New Roman CYR" w:cs="Times New Roman CYR"/>
                <w:bCs/>
                <w:sz w:val="28"/>
                <w:szCs w:val="28"/>
              </w:rPr>
            </w:pPr>
            <w:r>
              <w:rPr>
                <w:rFonts w:ascii="Times New Roman CYR" w:hAnsi="Times New Roman CYR" w:cs="Times New Roman CYR"/>
                <w:bCs/>
                <w:sz w:val="28"/>
                <w:szCs w:val="28"/>
              </w:rPr>
              <w:t xml:space="preserve">    Администрации Октябрьского района                                     А.А. </w:t>
            </w:r>
            <w:proofErr w:type="spellStart"/>
            <w:r>
              <w:rPr>
                <w:rFonts w:ascii="Times New Roman CYR" w:hAnsi="Times New Roman CYR" w:cs="Times New Roman CYR"/>
                <w:bCs/>
                <w:sz w:val="28"/>
                <w:szCs w:val="28"/>
              </w:rPr>
              <w:t>Пригородова</w:t>
            </w:r>
            <w:proofErr w:type="spellEnd"/>
            <w:r>
              <w:rPr>
                <w:rFonts w:ascii="Times New Roman CYR" w:hAnsi="Times New Roman CYR" w:cs="Times New Roman CYR"/>
                <w:bCs/>
                <w:sz w:val="28"/>
                <w:szCs w:val="28"/>
              </w:rPr>
              <w:t xml:space="preserve"> </w:t>
            </w:r>
          </w:p>
          <w:p w14:paraId="05A1C3F6" w14:textId="77777777" w:rsidR="00E156C3" w:rsidRDefault="00E156C3" w:rsidP="00E156C3">
            <w:pPr>
              <w:adjustRightInd w:val="0"/>
              <w:spacing w:line="247" w:lineRule="atLeast"/>
              <w:ind w:firstLine="567"/>
              <w:jc w:val="both"/>
              <w:rPr>
                <w:sz w:val="28"/>
                <w:szCs w:val="28"/>
              </w:rPr>
            </w:pPr>
          </w:p>
          <w:p w14:paraId="29E76C1E" w14:textId="77777777" w:rsidR="0017440E" w:rsidRPr="0017440E" w:rsidRDefault="0017440E" w:rsidP="0017440E">
            <w:pPr>
              <w:ind w:right="34"/>
              <w:jc w:val="both"/>
              <w:rPr>
                <w:sz w:val="28"/>
              </w:rPr>
            </w:pPr>
          </w:p>
        </w:tc>
        <w:tc>
          <w:tcPr>
            <w:tcW w:w="5212" w:type="dxa"/>
          </w:tcPr>
          <w:p w14:paraId="2E2B73C5" w14:textId="77777777" w:rsidR="0017440E" w:rsidRPr="00E156C3" w:rsidRDefault="0017440E" w:rsidP="007D70F5">
            <w:pPr>
              <w:tabs>
                <w:tab w:val="left" w:pos="4320"/>
                <w:tab w:val="center" w:pos="4875"/>
              </w:tabs>
              <w:autoSpaceDE w:val="0"/>
              <w:autoSpaceDN w:val="0"/>
              <w:adjustRightInd w:val="0"/>
              <w:jc w:val="both"/>
              <w:rPr>
                <w:sz w:val="22"/>
                <w:szCs w:val="22"/>
              </w:rPr>
            </w:pPr>
          </w:p>
        </w:tc>
      </w:tr>
      <w:tr w:rsidR="00FB6B1E" w14:paraId="246E9DA4" w14:textId="77777777" w:rsidTr="0017440E">
        <w:tc>
          <w:tcPr>
            <w:tcW w:w="5212" w:type="dxa"/>
          </w:tcPr>
          <w:p w14:paraId="63D8DE60" w14:textId="77777777" w:rsidR="00FB6B1E" w:rsidRDefault="00FB6B1E" w:rsidP="0017440E">
            <w:pPr>
              <w:ind w:right="34"/>
              <w:jc w:val="both"/>
              <w:rPr>
                <w:sz w:val="28"/>
              </w:rPr>
            </w:pPr>
          </w:p>
        </w:tc>
        <w:tc>
          <w:tcPr>
            <w:tcW w:w="5212" w:type="dxa"/>
          </w:tcPr>
          <w:p w14:paraId="11D7F214" w14:textId="77777777" w:rsidR="00FB6B1E" w:rsidRPr="00E156C3" w:rsidRDefault="00FB6B1E" w:rsidP="007D70F5">
            <w:pPr>
              <w:tabs>
                <w:tab w:val="left" w:pos="4320"/>
                <w:tab w:val="center" w:pos="4875"/>
              </w:tabs>
              <w:autoSpaceDE w:val="0"/>
              <w:autoSpaceDN w:val="0"/>
              <w:adjustRightInd w:val="0"/>
              <w:jc w:val="both"/>
              <w:rPr>
                <w:sz w:val="22"/>
                <w:szCs w:val="22"/>
              </w:rPr>
            </w:pPr>
          </w:p>
        </w:tc>
      </w:tr>
    </w:tbl>
    <w:p w14:paraId="42A27525" w14:textId="77777777" w:rsidR="007D70F5" w:rsidRPr="00E156C3" w:rsidRDefault="007D70F5" w:rsidP="007D70F5">
      <w:pPr>
        <w:tabs>
          <w:tab w:val="left" w:pos="4320"/>
          <w:tab w:val="center" w:pos="4875"/>
        </w:tabs>
        <w:autoSpaceDE w:val="0"/>
        <w:autoSpaceDN w:val="0"/>
        <w:adjustRightInd w:val="0"/>
        <w:jc w:val="both"/>
        <w:rPr>
          <w:sz w:val="22"/>
          <w:szCs w:val="22"/>
        </w:rPr>
      </w:pPr>
    </w:p>
    <w:p w14:paraId="6D74DABD" w14:textId="77777777" w:rsidR="00E156C3" w:rsidRDefault="00E156C3" w:rsidP="007D70F5">
      <w:pPr>
        <w:ind w:left="709"/>
        <w:rPr>
          <w:sz w:val="20"/>
        </w:rPr>
      </w:pPr>
    </w:p>
    <w:p w14:paraId="36F87DBF" w14:textId="77777777" w:rsidR="00E156C3" w:rsidRPr="00E156C3" w:rsidRDefault="00E156C3" w:rsidP="00E156C3">
      <w:pPr>
        <w:rPr>
          <w:sz w:val="20"/>
        </w:rPr>
      </w:pPr>
    </w:p>
    <w:p w14:paraId="75FCD03D" w14:textId="77777777" w:rsidR="00E156C3" w:rsidRDefault="00E156C3" w:rsidP="00E156C3">
      <w:pPr>
        <w:jc w:val="right"/>
        <w:rPr>
          <w:sz w:val="20"/>
        </w:rPr>
        <w:sectPr w:rsidR="00E156C3">
          <w:type w:val="continuous"/>
          <w:pgSz w:w="11909" w:h="16834"/>
          <w:pgMar w:top="1134" w:right="567" w:bottom="1134" w:left="1134" w:header="720" w:footer="720" w:gutter="0"/>
          <w:cols w:space="720"/>
        </w:sectPr>
      </w:pPr>
    </w:p>
    <w:p w14:paraId="7ECDBBC7" w14:textId="77777777" w:rsidR="00E156C3" w:rsidRDefault="00E156C3" w:rsidP="00E156C3">
      <w:pPr>
        <w:jc w:val="right"/>
        <w:rPr>
          <w:sz w:val="20"/>
        </w:rPr>
      </w:pPr>
    </w:p>
    <w:p w14:paraId="35A9B8CE" w14:textId="77777777" w:rsidR="00E156C3" w:rsidRDefault="00E156C3" w:rsidP="00E156C3">
      <w:pPr>
        <w:rPr>
          <w:sz w:val="20"/>
        </w:rPr>
      </w:pPr>
    </w:p>
    <w:p w14:paraId="4B2385E3" w14:textId="77777777" w:rsidR="00E156C3" w:rsidRDefault="00E156C3" w:rsidP="00E156C3">
      <w:pPr>
        <w:adjustRightInd w:val="0"/>
        <w:jc w:val="right"/>
        <w:rPr>
          <w:sz w:val="28"/>
          <w:szCs w:val="28"/>
        </w:rPr>
      </w:pPr>
      <w:r>
        <w:rPr>
          <w:sz w:val="28"/>
          <w:szCs w:val="28"/>
        </w:rPr>
        <w:t>Приложение № 1</w:t>
      </w:r>
    </w:p>
    <w:p w14:paraId="2CD42125" w14:textId="77777777" w:rsidR="00E156C3" w:rsidRDefault="00E156C3" w:rsidP="00E156C3">
      <w:pPr>
        <w:adjustRightInd w:val="0"/>
        <w:ind w:left="7797"/>
        <w:jc w:val="right"/>
        <w:rPr>
          <w:sz w:val="28"/>
          <w:szCs w:val="28"/>
        </w:rPr>
      </w:pPr>
      <w:r>
        <w:rPr>
          <w:sz w:val="28"/>
          <w:szCs w:val="28"/>
        </w:rPr>
        <w:t>к отчету о реализации муниципальной</w:t>
      </w:r>
    </w:p>
    <w:p w14:paraId="61084D73" w14:textId="77777777" w:rsidR="00E156C3" w:rsidRDefault="00E156C3" w:rsidP="00E156C3">
      <w:pPr>
        <w:adjustRightInd w:val="0"/>
        <w:ind w:left="7797"/>
        <w:jc w:val="right"/>
        <w:rPr>
          <w:sz w:val="28"/>
          <w:szCs w:val="28"/>
        </w:rPr>
      </w:pPr>
      <w:r>
        <w:rPr>
          <w:sz w:val="28"/>
          <w:szCs w:val="28"/>
        </w:rPr>
        <w:t>программы Октябрьского района</w:t>
      </w:r>
    </w:p>
    <w:p w14:paraId="169019C9" w14:textId="77777777" w:rsidR="00E156C3" w:rsidRDefault="00E156C3" w:rsidP="00E156C3">
      <w:pPr>
        <w:adjustRightInd w:val="0"/>
        <w:spacing w:line="247" w:lineRule="atLeast"/>
        <w:jc w:val="right"/>
        <w:rPr>
          <w:sz w:val="28"/>
          <w:szCs w:val="28"/>
        </w:rPr>
      </w:pPr>
      <w:r>
        <w:rPr>
          <w:sz w:val="28"/>
        </w:rPr>
        <w:t>«</w:t>
      </w:r>
      <w:r>
        <w:rPr>
          <w:sz w:val="28"/>
          <w:szCs w:val="28"/>
        </w:rPr>
        <w:t xml:space="preserve">Электронный муниципалитет» </w:t>
      </w:r>
    </w:p>
    <w:p w14:paraId="3139E1CD" w14:textId="77777777" w:rsidR="00E156C3" w:rsidRDefault="00E156C3" w:rsidP="00E156C3">
      <w:pPr>
        <w:adjustRightInd w:val="0"/>
        <w:spacing w:line="247" w:lineRule="atLeast"/>
        <w:jc w:val="right"/>
        <w:rPr>
          <w:rFonts w:ascii="Times New Roman CYR" w:hAnsi="Times New Roman CYR" w:cs="Times New Roman CYR"/>
          <w:sz w:val="28"/>
          <w:szCs w:val="28"/>
        </w:rPr>
      </w:pPr>
      <w:r>
        <w:rPr>
          <w:sz w:val="28"/>
          <w:szCs w:val="28"/>
        </w:rPr>
        <w:t>за 2023 год</w:t>
      </w:r>
    </w:p>
    <w:p w14:paraId="14984EA4" w14:textId="77777777" w:rsidR="00E156C3" w:rsidRDefault="00E156C3" w:rsidP="00E156C3">
      <w:pPr>
        <w:adjustRightInd w:val="0"/>
        <w:jc w:val="center"/>
        <w:rPr>
          <w:sz w:val="16"/>
          <w:szCs w:val="16"/>
        </w:rPr>
      </w:pPr>
    </w:p>
    <w:p w14:paraId="320DA2E6" w14:textId="77777777" w:rsidR="00E156C3" w:rsidRDefault="00E156C3" w:rsidP="00E156C3">
      <w:pPr>
        <w:adjustRightInd w:val="0"/>
        <w:jc w:val="center"/>
        <w:outlineLvl w:val="0"/>
        <w:rPr>
          <w:sz w:val="28"/>
          <w:szCs w:val="28"/>
        </w:rPr>
      </w:pPr>
    </w:p>
    <w:p w14:paraId="502F29AB" w14:textId="77777777" w:rsidR="00E156C3" w:rsidRDefault="00E156C3" w:rsidP="00E156C3">
      <w:pPr>
        <w:adjustRightInd w:val="0"/>
        <w:jc w:val="center"/>
        <w:rPr>
          <w:sz w:val="28"/>
          <w:szCs w:val="28"/>
        </w:rPr>
      </w:pPr>
      <w:r>
        <w:rPr>
          <w:sz w:val="28"/>
          <w:szCs w:val="28"/>
        </w:rPr>
        <w:t>СВЕДЕНИЯ</w:t>
      </w:r>
    </w:p>
    <w:p w14:paraId="3C5E7657" w14:textId="77777777" w:rsidR="00E156C3" w:rsidRDefault="00E156C3" w:rsidP="00E156C3">
      <w:pPr>
        <w:adjustRightInd w:val="0"/>
        <w:jc w:val="center"/>
        <w:rPr>
          <w:sz w:val="28"/>
          <w:szCs w:val="28"/>
        </w:rPr>
      </w:pPr>
      <w:r>
        <w:rPr>
          <w:sz w:val="28"/>
          <w:szCs w:val="28"/>
        </w:rPr>
        <w:t xml:space="preserve">о выполнении основных мероприятий, приоритетных основных мероприятий </w:t>
      </w:r>
    </w:p>
    <w:p w14:paraId="0EEEACB1" w14:textId="77777777" w:rsidR="00E156C3" w:rsidRDefault="00E156C3" w:rsidP="00E156C3">
      <w:pPr>
        <w:adjustRightInd w:val="0"/>
        <w:jc w:val="center"/>
        <w:outlineLvl w:val="0"/>
        <w:rPr>
          <w:sz w:val="28"/>
          <w:szCs w:val="28"/>
        </w:rPr>
      </w:pPr>
      <w:r>
        <w:rPr>
          <w:sz w:val="28"/>
          <w:szCs w:val="28"/>
        </w:rPr>
        <w:t xml:space="preserve"> а также контрольных событий муниципальной программы Октябрьского района</w:t>
      </w:r>
    </w:p>
    <w:p w14:paraId="7563C7E8" w14:textId="77777777" w:rsidR="00E156C3" w:rsidRDefault="00E156C3" w:rsidP="00E156C3">
      <w:pPr>
        <w:adjustRightInd w:val="0"/>
        <w:spacing w:line="247" w:lineRule="atLeast"/>
        <w:jc w:val="center"/>
        <w:rPr>
          <w:sz w:val="28"/>
          <w:szCs w:val="28"/>
        </w:rPr>
      </w:pPr>
      <w:r>
        <w:rPr>
          <w:sz w:val="28"/>
          <w:szCs w:val="28"/>
        </w:rPr>
        <w:t xml:space="preserve"> </w:t>
      </w:r>
      <w:r>
        <w:rPr>
          <w:sz w:val="28"/>
        </w:rPr>
        <w:t>«</w:t>
      </w:r>
      <w:r>
        <w:rPr>
          <w:sz w:val="28"/>
          <w:szCs w:val="28"/>
        </w:rPr>
        <w:t>Электронный муниципалитет»</w:t>
      </w:r>
    </w:p>
    <w:p w14:paraId="0FF905AC" w14:textId="77777777" w:rsidR="00E156C3" w:rsidRDefault="00E156C3" w:rsidP="00E156C3">
      <w:pPr>
        <w:adjustRightInd w:val="0"/>
        <w:spacing w:line="247" w:lineRule="atLeast"/>
        <w:jc w:val="center"/>
        <w:rPr>
          <w:rFonts w:ascii="Times New Roman CYR" w:hAnsi="Times New Roman CYR" w:cs="Times New Roman CYR"/>
          <w:sz w:val="28"/>
          <w:szCs w:val="28"/>
        </w:rPr>
      </w:pPr>
      <w:r>
        <w:rPr>
          <w:sz w:val="28"/>
          <w:szCs w:val="28"/>
        </w:rPr>
        <w:t xml:space="preserve"> за 2023 год</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8"/>
        <w:gridCol w:w="1418"/>
        <w:gridCol w:w="1417"/>
        <w:gridCol w:w="1701"/>
        <w:gridCol w:w="1701"/>
        <w:gridCol w:w="1701"/>
      </w:tblGrid>
      <w:tr w:rsidR="00E156C3" w14:paraId="65C9C1D0" w14:textId="77777777" w:rsidTr="00E156C3">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14:paraId="5F5B4AA9" w14:textId="77777777" w:rsidR="00E156C3" w:rsidRDefault="00E156C3">
            <w:pPr>
              <w:widowControl w:val="0"/>
              <w:autoSpaceDE w:val="0"/>
              <w:autoSpaceDN w:val="0"/>
              <w:adjustRightInd w:val="0"/>
              <w:jc w:val="center"/>
              <w:rPr>
                <w:rFonts w:eastAsia="Calibri"/>
                <w:sz w:val="22"/>
                <w:szCs w:val="22"/>
                <w:lang w:val="en-US" w:eastAsia="en-US" w:bidi="ru-RU"/>
              </w:rPr>
            </w:pPr>
            <w:r>
              <w:rPr>
                <w:rFonts w:eastAsia="Calibri"/>
                <w:lang w:val="en-US" w:eastAsia="en-US"/>
              </w:rPr>
              <w:t>№ п/п</w:t>
            </w:r>
          </w:p>
        </w:tc>
        <w:tc>
          <w:tcPr>
            <w:tcW w:w="3685" w:type="dxa"/>
            <w:vMerge w:val="restart"/>
            <w:tcBorders>
              <w:top w:val="single" w:sz="4" w:space="0" w:color="auto"/>
              <w:left w:val="single" w:sz="4" w:space="0" w:color="auto"/>
              <w:bottom w:val="single" w:sz="4" w:space="0" w:color="auto"/>
              <w:right w:val="single" w:sz="4" w:space="0" w:color="auto"/>
            </w:tcBorders>
            <w:hideMark/>
          </w:tcPr>
          <w:p w14:paraId="4C4C118E" w14:textId="77777777" w:rsidR="00E156C3" w:rsidRDefault="00E156C3">
            <w:pPr>
              <w:adjustRightInd w:val="0"/>
              <w:jc w:val="center"/>
              <w:rPr>
                <w:rFonts w:eastAsia="Calibri"/>
                <w:lang w:val="en-US" w:eastAsia="en-US" w:bidi="ru-RU"/>
              </w:rPr>
            </w:pPr>
            <w:proofErr w:type="spellStart"/>
            <w:r>
              <w:rPr>
                <w:rFonts w:eastAsia="Calibri"/>
                <w:lang w:val="en-US" w:eastAsia="en-US"/>
              </w:rPr>
              <w:t>Номер</w:t>
            </w:r>
            <w:proofErr w:type="spellEnd"/>
            <w:r>
              <w:rPr>
                <w:rFonts w:eastAsia="Calibri"/>
                <w:lang w:val="en-US" w:eastAsia="en-US"/>
              </w:rPr>
              <w:t xml:space="preserve"> и </w:t>
            </w:r>
            <w:proofErr w:type="spellStart"/>
            <w:r>
              <w:rPr>
                <w:rFonts w:eastAsia="Calibri"/>
                <w:lang w:val="en-US" w:eastAsia="en-US"/>
              </w:rPr>
              <w:t>наименование</w:t>
            </w:r>
            <w:proofErr w:type="spellEnd"/>
            <w:r>
              <w:rPr>
                <w:rFonts w:eastAsia="Calibri"/>
                <w:lang w:val="en-US" w:eastAsia="en-US"/>
              </w:rPr>
              <w:t xml:space="preserve"> </w:t>
            </w:r>
          </w:p>
          <w:p w14:paraId="1D4A5E76" w14:textId="77777777" w:rsidR="00E156C3" w:rsidRDefault="006B08C2">
            <w:pPr>
              <w:widowControl w:val="0"/>
              <w:autoSpaceDE w:val="0"/>
              <w:autoSpaceDN w:val="0"/>
              <w:adjustRightInd w:val="0"/>
              <w:jc w:val="center"/>
              <w:rPr>
                <w:rFonts w:eastAsia="Calibri"/>
                <w:sz w:val="22"/>
                <w:szCs w:val="22"/>
                <w:lang w:val="en-US" w:eastAsia="en-US" w:bidi="ru-RU"/>
              </w:rPr>
            </w:pPr>
            <w:hyperlink r:id="rId6" w:anchor="Par1127" w:history="1">
              <w:r w:rsidR="00E156C3">
                <w:rPr>
                  <w:rStyle w:val="a5"/>
                  <w:rFonts w:eastAsia="Calibri"/>
                  <w:color w:val="auto"/>
                  <w:lang w:val="en-US" w:eastAsia="en-US"/>
                </w:rPr>
                <w:t>&lt;1&gt;</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14:paraId="4916A198" w14:textId="77777777" w:rsidR="00E156C3" w:rsidRPr="00E156C3" w:rsidRDefault="00E156C3">
            <w:pPr>
              <w:widowControl w:val="0"/>
              <w:autoSpaceDE w:val="0"/>
              <w:autoSpaceDN w:val="0"/>
              <w:adjustRightInd w:val="0"/>
              <w:jc w:val="center"/>
              <w:rPr>
                <w:sz w:val="22"/>
                <w:szCs w:val="22"/>
                <w:lang w:eastAsia="en-US" w:bidi="ru-RU"/>
              </w:rPr>
            </w:pPr>
            <w:r w:rsidRPr="00E156C3">
              <w:rPr>
                <w:lang w:eastAsia="en-US"/>
              </w:rPr>
              <w:t xml:space="preserve">Ответственный </w:t>
            </w:r>
            <w:r w:rsidRPr="00E156C3">
              <w:rPr>
                <w:lang w:eastAsia="en-US"/>
              </w:rPr>
              <w:br/>
              <w:t xml:space="preserve"> исполнитель, соисполнитель, участник  </w:t>
            </w:r>
            <w:r w:rsidRPr="00E156C3">
              <w:rPr>
                <w:lang w:eastAsia="en-US"/>
              </w:rPr>
              <w:br/>
              <w:t>(должность/ ФИО)</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04421E10"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Плановый</w:t>
            </w:r>
            <w:proofErr w:type="spellEnd"/>
            <w:r>
              <w:rPr>
                <w:rFonts w:eastAsia="Calibri"/>
                <w:lang w:val="en-US" w:eastAsia="en-US"/>
              </w:rPr>
              <w:t xml:space="preserve"> </w:t>
            </w:r>
            <w:proofErr w:type="spellStart"/>
            <w:r>
              <w:rPr>
                <w:rFonts w:eastAsia="Calibri"/>
                <w:lang w:val="en-US" w:eastAsia="en-US"/>
              </w:rPr>
              <w:t>срок</w:t>
            </w:r>
            <w:proofErr w:type="spellEnd"/>
            <w:r>
              <w:rPr>
                <w:rFonts w:eastAsia="Calibri"/>
                <w:lang w:val="en-US" w:eastAsia="en-US"/>
              </w:rPr>
              <w:t xml:space="preserve"> </w:t>
            </w:r>
            <w:proofErr w:type="spellStart"/>
            <w:r>
              <w:rPr>
                <w:rFonts w:eastAsia="Calibri"/>
                <w:lang w:val="en-US" w:eastAsia="en-US"/>
              </w:rPr>
              <w:t>окончания</w:t>
            </w:r>
            <w:proofErr w:type="spellEnd"/>
            <w:r>
              <w:rPr>
                <w:rFonts w:eastAsia="Calibri"/>
                <w:lang w:val="en-US" w:eastAsia="en-US"/>
              </w:rPr>
              <w:t xml:space="preserve"> </w:t>
            </w:r>
            <w:proofErr w:type="spellStart"/>
            <w:r>
              <w:rPr>
                <w:rFonts w:eastAsia="Calibri"/>
                <w:lang w:val="en-US" w:eastAsia="en-US"/>
              </w:rPr>
              <w:t>реализации</w:t>
            </w:r>
            <w:proofErr w:type="spellEnd"/>
          </w:p>
        </w:tc>
        <w:tc>
          <w:tcPr>
            <w:tcW w:w="2835" w:type="dxa"/>
            <w:gridSpan w:val="2"/>
            <w:tcBorders>
              <w:top w:val="single" w:sz="4" w:space="0" w:color="auto"/>
              <w:left w:val="single" w:sz="4" w:space="0" w:color="auto"/>
              <w:bottom w:val="single" w:sz="4" w:space="0" w:color="auto"/>
              <w:right w:val="single" w:sz="4" w:space="0" w:color="auto"/>
            </w:tcBorders>
            <w:hideMark/>
          </w:tcPr>
          <w:p w14:paraId="7787F71E"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Фактический</w:t>
            </w:r>
            <w:proofErr w:type="spellEnd"/>
            <w:r>
              <w:rPr>
                <w:rFonts w:eastAsia="Calibri"/>
                <w:lang w:val="en-US" w:eastAsia="en-US"/>
              </w:rPr>
              <w:t xml:space="preserve"> </w:t>
            </w:r>
            <w:proofErr w:type="spellStart"/>
            <w:r>
              <w:rPr>
                <w:rFonts w:eastAsia="Calibri"/>
                <w:lang w:val="en-US" w:eastAsia="en-US"/>
              </w:rPr>
              <w:t>срок</w:t>
            </w:r>
            <w:proofErr w:type="spellEnd"/>
          </w:p>
        </w:tc>
        <w:tc>
          <w:tcPr>
            <w:tcW w:w="3402" w:type="dxa"/>
            <w:gridSpan w:val="2"/>
            <w:tcBorders>
              <w:top w:val="single" w:sz="4" w:space="0" w:color="auto"/>
              <w:left w:val="single" w:sz="4" w:space="0" w:color="auto"/>
              <w:bottom w:val="single" w:sz="4" w:space="0" w:color="auto"/>
              <w:right w:val="single" w:sz="4" w:space="0" w:color="auto"/>
            </w:tcBorders>
            <w:hideMark/>
          </w:tcPr>
          <w:p w14:paraId="362039A7"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Результаты</w:t>
            </w:r>
            <w:proofErr w:type="spellEnd"/>
          </w:p>
        </w:tc>
        <w:tc>
          <w:tcPr>
            <w:tcW w:w="1701" w:type="dxa"/>
            <w:vMerge w:val="restart"/>
            <w:tcBorders>
              <w:top w:val="single" w:sz="4" w:space="0" w:color="auto"/>
              <w:left w:val="single" w:sz="4" w:space="0" w:color="auto"/>
              <w:bottom w:val="single" w:sz="4" w:space="0" w:color="auto"/>
              <w:right w:val="single" w:sz="4" w:space="0" w:color="auto"/>
            </w:tcBorders>
            <w:hideMark/>
          </w:tcPr>
          <w:p w14:paraId="0D5089F9" w14:textId="77777777" w:rsidR="00E156C3" w:rsidRPr="00E156C3" w:rsidRDefault="00E156C3">
            <w:pPr>
              <w:widowControl w:val="0"/>
              <w:autoSpaceDE w:val="0"/>
              <w:autoSpaceDN w:val="0"/>
              <w:adjustRightInd w:val="0"/>
              <w:jc w:val="center"/>
              <w:rPr>
                <w:rFonts w:eastAsia="Calibri"/>
                <w:sz w:val="22"/>
                <w:szCs w:val="22"/>
                <w:lang w:eastAsia="en-US" w:bidi="ru-RU"/>
              </w:rPr>
            </w:pPr>
            <w:r w:rsidRPr="00E156C3">
              <w:rPr>
                <w:rFonts w:eastAsia="Calibri"/>
                <w:lang w:eastAsia="en-US"/>
              </w:rPr>
              <w:t>Причины не реализации/ реализации не в полном объеме</w:t>
            </w:r>
          </w:p>
        </w:tc>
      </w:tr>
      <w:tr w:rsidR="00E156C3" w14:paraId="479C61A6" w14:textId="77777777" w:rsidTr="00E156C3">
        <w:tc>
          <w:tcPr>
            <w:tcW w:w="710" w:type="dxa"/>
            <w:vMerge/>
            <w:tcBorders>
              <w:top w:val="single" w:sz="4" w:space="0" w:color="auto"/>
              <w:left w:val="single" w:sz="4" w:space="0" w:color="auto"/>
              <w:bottom w:val="single" w:sz="4" w:space="0" w:color="auto"/>
              <w:right w:val="single" w:sz="4" w:space="0" w:color="auto"/>
            </w:tcBorders>
            <w:vAlign w:val="center"/>
            <w:hideMark/>
          </w:tcPr>
          <w:p w14:paraId="081D36C9" w14:textId="77777777" w:rsidR="00E156C3" w:rsidRPr="00E156C3" w:rsidRDefault="00E156C3">
            <w:pPr>
              <w:rPr>
                <w:rFonts w:eastAsia="Calibri"/>
                <w:sz w:val="22"/>
                <w:szCs w:val="22"/>
                <w:lang w:eastAsia="en-US" w:bidi="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3CB77E9" w14:textId="77777777" w:rsidR="00E156C3" w:rsidRPr="00E156C3" w:rsidRDefault="00E156C3">
            <w:pPr>
              <w:rPr>
                <w:rFonts w:eastAsia="Calibri"/>
                <w:sz w:val="22"/>
                <w:szCs w:val="22"/>
                <w:lang w:eastAsia="en-US" w:bidi="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FC41D02" w14:textId="77777777" w:rsidR="00E156C3" w:rsidRPr="00E156C3" w:rsidRDefault="00E156C3">
            <w:pPr>
              <w:rPr>
                <w:sz w:val="22"/>
                <w:szCs w:val="22"/>
                <w:lang w:eastAsia="en-US" w:bidi="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19996C3" w14:textId="77777777" w:rsidR="00E156C3" w:rsidRPr="00E156C3" w:rsidRDefault="00E156C3">
            <w:pPr>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hideMark/>
          </w:tcPr>
          <w:p w14:paraId="2C39AA28"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начала</w:t>
            </w:r>
            <w:proofErr w:type="spellEnd"/>
            <w:r>
              <w:rPr>
                <w:rFonts w:eastAsia="Calibri"/>
                <w:lang w:val="en-US" w:eastAsia="en-US"/>
              </w:rPr>
              <w:t xml:space="preserve"> </w:t>
            </w:r>
            <w:proofErr w:type="spellStart"/>
            <w:r>
              <w:rPr>
                <w:rFonts w:eastAsia="Calibri"/>
                <w:lang w:val="en-US" w:eastAsia="en-US"/>
              </w:rPr>
              <w:t>реализации</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3B4188FD"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окончания</w:t>
            </w:r>
            <w:proofErr w:type="spellEnd"/>
            <w:r>
              <w:rPr>
                <w:rFonts w:eastAsia="Calibri"/>
                <w:lang w:val="en-US" w:eastAsia="en-US"/>
              </w:rPr>
              <w:t xml:space="preserve"> </w:t>
            </w:r>
            <w:proofErr w:type="spellStart"/>
            <w:r>
              <w:rPr>
                <w:rFonts w:eastAsia="Calibri"/>
                <w:lang w:val="en-US" w:eastAsia="en-US"/>
              </w:rPr>
              <w:t>реализации</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5C311E30"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заплани-рованные</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635FEDD4"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достигнутые</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233C869" w14:textId="77777777" w:rsidR="00E156C3" w:rsidRDefault="00E156C3">
            <w:pPr>
              <w:rPr>
                <w:rFonts w:eastAsia="Calibri"/>
                <w:sz w:val="22"/>
                <w:szCs w:val="22"/>
                <w:lang w:val="en-US" w:eastAsia="en-US" w:bidi="ru-RU"/>
              </w:rPr>
            </w:pPr>
          </w:p>
        </w:tc>
      </w:tr>
      <w:tr w:rsidR="00E156C3" w14:paraId="038436AC"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555B00BC" w14:textId="77777777" w:rsidR="00E156C3" w:rsidRDefault="00E156C3">
            <w:pPr>
              <w:widowControl w:val="0"/>
              <w:autoSpaceDE w:val="0"/>
              <w:autoSpaceDN w:val="0"/>
              <w:adjustRightInd w:val="0"/>
              <w:jc w:val="center"/>
              <w:rPr>
                <w:rFonts w:eastAsia="Calibri"/>
                <w:sz w:val="22"/>
                <w:szCs w:val="22"/>
                <w:lang w:val="en-US" w:eastAsia="en-US" w:bidi="ru-RU"/>
              </w:rPr>
            </w:pPr>
            <w:r>
              <w:rPr>
                <w:rFonts w:eastAsia="Calibri"/>
                <w:lang w:val="en-US" w:eastAsia="en-US"/>
              </w:rPr>
              <w:t>1</w:t>
            </w:r>
          </w:p>
        </w:tc>
        <w:tc>
          <w:tcPr>
            <w:tcW w:w="3685" w:type="dxa"/>
            <w:tcBorders>
              <w:top w:val="single" w:sz="4" w:space="0" w:color="auto"/>
              <w:left w:val="single" w:sz="4" w:space="0" w:color="auto"/>
              <w:bottom w:val="single" w:sz="4" w:space="0" w:color="auto"/>
              <w:right w:val="single" w:sz="4" w:space="0" w:color="auto"/>
            </w:tcBorders>
            <w:hideMark/>
          </w:tcPr>
          <w:p w14:paraId="1F380790" w14:textId="77777777" w:rsidR="00E156C3" w:rsidRDefault="00E156C3">
            <w:pPr>
              <w:widowControl w:val="0"/>
              <w:autoSpaceDE w:val="0"/>
              <w:autoSpaceDN w:val="0"/>
              <w:adjustRightInd w:val="0"/>
              <w:jc w:val="center"/>
              <w:rPr>
                <w:rFonts w:eastAsia="Calibri"/>
                <w:sz w:val="22"/>
                <w:szCs w:val="22"/>
                <w:lang w:val="en-US" w:eastAsia="en-US" w:bidi="ru-RU"/>
              </w:rPr>
            </w:pPr>
            <w:r>
              <w:rPr>
                <w:rFonts w:eastAsia="Calibri"/>
                <w:lang w:val="en-US" w:eastAsia="en-US"/>
              </w:rPr>
              <w:t>2</w:t>
            </w:r>
          </w:p>
        </w:tc>
        <w:tc>
          <w:tcPr>
            <w:tcW w:w="1984" w:type="dxa"/>
            <w:tcBorders>
              <w:top w:val="single" w:sz="4" w:space="0" w:color="auto"/>
              <w:left w:val="single" w:sz="4" w:space="0" w:color="auto"/>
              <w:bottom w:val="single" w:sz="4" w:space="0" w:color="auto"/>
              <w:right w:val="single" w:sz="4" w:space="0" w:color="auto"/>
            </w:tcBorders>
            <w:hideMark/>
          </w:tcPr>
          <w:p w14:paraId="4386DBEE" w14:textId="77777777" w:rsidR="00E156C3" w:rsidRDefault="00E156C3">
            <w:pPr>
              <w:widowControl w:val="0"/>
              <w:autoSpaceDE w:val="0"/>
              <w:autoSpaceDN w:val="0"/>
              <w:adjustRightInd w:val="0"/>
              <w:jc w:val="center"/>
              <w:rPr>
                <w:rFonts w:eastAsia="Calibri"/>
                <w:sz w:val="22"/>
                <w:szCs w:val="22"/>
                <w:lang w:val="en-US" w:eastAsia="en-US" w:bidi="ru-RU"/>
              </w:rPr>
            </w:pPr>
            <w:r>
              <w:rPr>
                <w:rFonts w:eastAsia="Calibri"/>
                <w:lang w:val="en-US" w:eastAsia="en-US"/>
              </w:rPr>
              <w:t>3</w:t>
            </w:r>
          </w:p>
        </w:tc>
        <w:tc>
          <w:tcPr>
            <w:tcW w:w="1418" w:type="dxa"/>
            <w:tcBorders>
              <w:top w:val="single" w:sz="4" w:space="0" w:color="auto"/>
              <w:left w:val="single" w:sz="4" w:space="0" w:color="auto"/>
              <w:bottom w:val="single" w:sz="4" w:space="0" w:color="auto"/>
              <w:right w:val="single" w:sz="4" w:space="0" w:color="auto"/>
            </w:tcBorders>
            <w:hideMark/>
          </w:tcPr>
          <w:p w14:paraId="27B01147" w14:textId="77777777" w:rsidR="00E156C3" w:rsidRDefault="00E156C3">
            <w:pPr>
              <w:widowControl w:val="0"/>
              <w:autoSpaceDE w:val="0"/>
              <w:autoSpaceDN w:val="0"/>
              <w:adjustRightInd w:val="0"/>
              <w:jc w:val="center"/>
              <w:rPr>
                <w:rFonts w:eastAsia="Calibri"/>
                <w:sz w:val="22"/>
                <w:szCs w:val="22"/>
                <w:lang w:val="en-US" w:eastAsia="en-US" w:bidi="ru-RU"/>
              </w:rPr>
            </w:pPr>
            <w:r>
              <w:rPr>
                <w:rFonts w:eastAsia="Calibri"/>
                <w:lang w:val="en-US" w:eastAsia="en-US"/>
              </w:rPr>
              <w:t>4</w:t>
            </w:r>
          </w:p>
        </w:tc>
        <w:tc>
          <w:tcPr>
            <w:tcW w:w="1418" w:type="dxa"/>
            <w:tcBorders>
              <w:top w:val="single" w:sz="4" w:space="0" w:color="auto"/>
              <w:left w:val="single" w:sz="4" w:space="0" w:color="auto"/>
              <w:bottom w:val="single" w:sz="4" w:space="0" w:color="auto"/>
              <w:right w:val="single" w:sz="4" w:space="0" w:color="auto"/>
            </w:tcBorders>
            <w:hideMark/>
          </w:tcPr>
          <w:p w14:paraId="2893A623" w14:textId="77777777" w:rsidR="00E156C3" w:rsidRDefault="00E156C3">
            <w:pPr>
              <w:widowControl w:val="0"/>
              <w:autoSpaceDE w:val="0"/>
              <w:autoSpaceDN w:val="0"/>
              <w:adjustRightInd w:val="0"/>
              <w:jc w:val="center"/>
              <w:rPr>
                <w:rFonts w:eastAsia="Calibri"/>
                <w:sz w:val="22"/>
                <w:szCs w:val="22"/>
                <w:lang w:val="en-US" w:eastAsia="en-US" w:bidi="ru-RU"/>
              </w:rPr>
            </w:pPr>
            <w:r>
              <w:rPr>
                <w:rFonts w:eastAsia="Calibri"/>
                <w:lang w:val="en-US" w:eastAsia="en-US"/>
              </w:rPr>
              <w:t>5</w:t>
            </w:r>
          </w:p>
        </w:tc>
        <w:tc>
          <w:tcPr>
            <w:tcW w:w="1417" w:type="dxa"/>
            <w:tcBorders>
              <w:top w:val="single" w:sz="4" w:space="0" w:color="auto"/>
              <w:left w:val="single" w:sz="4" w:space="0" w:color="auto"/>
              <w:bottom w:val="single" w:sz="4" w:space="0" w:color="auto"/>
              <w:right w:val="single" w:sz="4" w:space="0" w:color="auto"/>
            </w:tcBorders>
            <w:hideMark/>
          </w:tcPr>
          <w:p w14:paraId="43596248" w14:textId="77777777" w:rsidR="00E156C3" w:rsidRDefault="00E156C3">
            <w:pPr>
              <w:widowControl w:val="0"/>
              <w:autoSpaceDE w:val="0"/>
              <w:autoSpaceDN w:val="0"/>
              <w:adjustRightInd w:val="0"/>
              <w:jc w:val="center"/>
              <w:rPr>
                <w:rFonts w:eastAsia="Calibri"/>
                <w:sz w:val="22"/>
                <w:szCs w:val="22"/>
                <w:lang w:val="en-US" w:eastAsia="en-US" w:bidi="ru-RU"/>
              </w:rPr>
            </w:pPr>
            <w:r>
              <w:rPr>
                <w:rFonts w:eastAsia="Calibri"/>
                <w:lang w:val="en-US" w:eastAsia="en-US"/>
              </w:rPr>
              <w:t>6</w:t>
            </w:r>
          </w:p>
        </w:tc>
        <w:tc>
          <w:tcPr>
            <w:tcW w:w="1701" w:type="dxa"/>
            <w:tcBorders>
              <w:top w:val="single" w:sz="4" w:space="0" w:color="auto"/>
              <w:left w:val="single" w:sz="4" w:space="0" w:color="auto"/>
              <w:bottom w:val="single" w:sz="4" w:space="0" w:color="auto"/>
              <w:right w:val="single" w:sz="4" w:space="0" w:color="auto"/>
            </w:tcBorders>
            <w:hideMark/>
          </w:tcPr>
          <w:p w14:paraId="571C4EA1" w14:textId="77777777" w:rsidR="00E156C3" w:rsidRDefault="00E156C3">
            <w:pPr>
              <w:widowControl w:val="0"/>
              <w:autoSpaceDE w:val="0"/>
              <w:autoSpaceDN w:val="0"/>
              <w:adjustRightInd w:val="0"/>
              <w:jc w:val="center"/>
              <w:rPr>
                <w:rFonts w:eastAsia="Calibri"/>
                <w:sz w:val="22"/>
                <w:szCs w:val="22"/>
                <w:lang w:val="en-US" w:eastAsia="en-US" w:bidi="ru-RU"/>
              </w:rPr>
            </w:pPr>
            <w:r>
              <w:rPr>
                <w:rFonts w:eastAsia="Calibri"/>
                <w:lang w:val="en-US" w:eastAsia="en-US"/>
              </w:rPr>
              <w:t>7</w:t>
            </w:r>
          </w:p>
        </w:tc>
        <w:tc>
          <w:tcPr>
            <w:tcW w:w="1701" w:type="dxa"/>
            <w:tcBorders>
              <w:top w:val="single" w:sz="4" w:space="0" w:color="auto"/>
              <w:left w:val="single" w:sz="4" w:space="0" w:color="auto"/>
              <w:bottom w:val="single" w:sz="4" w:space="0" w:color="auto"/>
              <w:right w:val="single" w:sz="4" w:space="0" w:color="auto"/>
            </w:tcBorders>
            <w:hideMark/>
          </w:tcPr>
          <w:p w14:paraId="74015498" w14:textId="77777777" w:rsidR="00E156C3" w:rsidRDefault="00E156C3">
            <w:pPr>
              <w:widowControl w:val="0"/>
              <w:autoSpaceDE w:val="0"/>
              <w:autoSpaceDN w:val="0"/>
              <w:adjustRightInd w:val="0"/>
              <w:jc w:val="center"/>
              <w:rPr>
                <w:rFonts w:eastAsia="Calibri"/>
                <w:sz w:val="22"/>
                <w:szCs w:val="22"/>
                <w:lang w:val="en-US" w:eastAsia="en-US" w:bidi="ru-RU"/>
              </w:rPr>
            </w:pPr>
            <w:r>
              <w:rPr>
                <w:rFonts w:eastAsia="Calibri"/>
                <w:lang w:val="en-US" w:eastAsia="en-US"/>
              </w:rPr>
              <w:t>8</w:t>
            </w:r>
          </w:p>
        </w:tc>
        <w:tc>
          <w:tcPr>
            <w:tcW w:w="1701" w:type="dxa"/>
            <w:tcBorders>
              <w:top w:val="single" w:sz="4" w:space="0" w:color="auto"/>
              <w:left w:val="single" w:sz="4" w:space="0" w:color="auto"/>
              <w:bottom w:val="single" w:sz="4" w:space="0" w:color="auto"/>
              <w:right w:val="single" w:sz="4" w:space="0" w:color="auto"/>
            </w:tcBorders>
            <w:hideMark/>
          </w:tcPr>
          <w:p w14:paraId="721750D0" w14:textId="77777777" w:rsidR="00E156C3" w:rsidRDefault="00E156C3">
            <w:pPr>
              <w:widowControl w:val="0"/>
              <w:autoSpaceDE w:val="0"/>
              <w:autoSpaceDN w:val="0"/>
              <w:adjustRightInd w:val="0"/>
              <w:jc w:val="center"/>
              <w:rPr>
                <w:rFonts w:eastAsia="Calibri"/>
                <w:sz w:val="22"/>
                <w:szCs w:val="22"/>
                <w:lang w:val="en-US" w:eastAsia="en-US" w:bidi="ru-RU"/>
              </w:rPr>
            </w:pPr>
            <w:r>
              <w:rPr>
                <w:rFonts w:eastAsia="Calibri"/>
                <w:lang w:val="en-US" w:eastAsia="en-US"/>
              </w:rPr>
              <w:t>9</w:t>
            </w:r>
          </w:p>
        </w:tc>
      </w:tr>
      <w:tr w:rsidR="00E156C3" w14:paraId="4261C1FB"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023228C0"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1</w:t>
            </w:r>
          </w:p>
        </w:tc>
        <w:tc>
          <w:tcPr>
            <w:tcW w:w="3685" w:type="dxa"/>
            <w:tcBorders>
              <w:top w:val="single" w:sz="4" w:space="0" w:color="auto"/>
              <w:left w:val="single" w:sz="4" w:space="0" w:color="auto"/>
              <w:bottom w:val="single" w:sz="4" w:space="0" w:color="auto"/>
              <w:right w:val="single" w:sz="4" w:space="0" w:color="auto"/>
            </w:tcBorders>
            <w:hideMark/>
          </w:tcPr>
          <w:p w14:paraId="5951ED12" w14:textId="77777777" w:rsidR="00E156C3" w:rsidRPr="00E156C3" w:rsidRDefault="00E156C3">
            <w:pPr>
              <w:widowControl w:val="0"/>
              <w:autoSpaceDE w:val="0"/>
              <w:autoSpaceDN w:val="0"/>
              <w:adjustRightInd w:val="0"/>
              <w:rPr>
                <w:rFonts w:eastAsia="Calibri"/>
                <w:b/>
                <w:sz w:val="22"/>
                <w:szCs w:val="22"/>
                <w:lang w:eastAsia="en-US" w:bidi="ru-RU"/>
              </w:rPr>
            </w:pPr>
            <w:r w:rsidRPr="00E156C3">
              <w:rPr>
                <w:rFonts w:eastAsia="Calibri"/>
                <w:b/>
                <w:lang w:eastAsia="en-US"/>
              </w:rPr>
              <w:t>Подпрограмма 1"Развитие цифровых технологий и цифрового взаимодействия"</w:t>
            </w:r>
          </w:p>
        </w:tc>
        <w:tc>
          <w:tcPr>
            <w:tcW w:w="1984" w:type="dxa"/>
            <w:tcBorders>
              <w:top w:val="single" w:sz="4" w:space="0" w:color="auto"/>
              <w:left w:val="single" w:sz="4" w:space="0" w:color="auto"/>
              <w:bottom w:val="single" w:sz="4" w:space="0" w:color="auto"/>
              <w:right w:val="single" w:sz="4" w:space="0" w:color="auto"/>
            </w:tcBorders>
          </w:tcPr>
          <w:p w14:paraId="3700A289"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14:paraId="2E6827D4"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14:paraId="6CCCC37C"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417" w:type="dxa"/>
            <w:tcBorders>
              <w:top w:val="single" w:sz="4" w:space="0" w:color="auto"/>
              <w:left w:val="single" w:sz="4" w:space="0" w:color="auto"/>
              <w:bottom w:val="single" w:sz="4" w:space="0" w:color="auto"/>
              <w:right w:val="single" w:sz="4" w:space="0" w:color="auto"/>
            </w:tcBorders>
          </w:tcPr>
          <w:p w14:paraId="0674533A"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14:paraId="37A99031"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14:paraId="7F0D8382" w14:textId="77777777" w:rsidR="00E156C3" w:rsidRPr="00E156C3" w:rsidRDefault="00E156C3">
            <w:pPr>
              <w:widowControl w:val="0"/>
              <w:autoSpaceDE w:val="0"/>
              <w:autoSpaceDN w:val="0"/>
              <w:adjustRightInd w:val="0"/>
              <w:jc w:val="center"/>
              <w:rPr>
                <w:rFonts w:eastAsia="Calibri"/>
                <w:sz w:val="22"/>
                <w:szCs w:val="22"/>
                <w:highlight w:val="yellow"/>
                <w:lang w:eastAsia="en-US" w:bidi="ru-RU"/>
              </w:rPr>
            </w:pPr>
          </w:p>
        </w:tc>
        <w:tc>
          <w:tcPr>
            <w:tcW w:w="1701" w:type="dxa"/>
            <w:tcBorders>
              <w:top w:val="single" w:sz="4" w:space="0" w:color="auto"/>
              <w:left w:val="single" w:sz="4" w:space="0" w:color="auto"/>
              <w:bottom w:val="single" w:sz="4" w:space="0" w:color="auto"/>
              <w:right w:val="single" w:sz="4" w:space="0" w:color="auto"/>
            </w:tcBorders>
          </w:tcPr>
          <w:p w14:paraId="447B1F04" w14:textId="77777777" w:rsidR="00E156C3" w:rsidRPr="00E156C3" w:rsidRDefault="00E156C3">
            <w:pPr>
              <w:widowControl w:val="0"/>
              <w:autoSpaceDE w:val="0"/>
              <w:autoSpaceDN w:val="0"/>
              <w:adjustRightInd w:val="0"/>
              <w:jc w:val="center"/>
              <w:rPr>
                <w:rFonts w:eastAsia="Calibri"/>
                <w:sz w:val="22"/>
                <w:szCs w:val="22"/>
                <w:highlight w:val="yellow"/>
                <w:lang w:eastAsia="en-US" w:bidi="ru-RU"/>
              </w:rPr>
            </w:pPr>
          </w:p>
        </w:tc>
      </w:tr>
      <w:tr w:rsidR="00E156C3" w14:paraId="13927DB6"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3B5B98BE"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2</w:t>
            </w:r>
          </w:p>
        </w:tc>
        <w:tc>
          <w:tcPr>
            <w:tcW w:w="3685" w:type="dxa"/>
            <w:tcBorders>
              <w:top w:val="single" w:sz="4" w:space="0" w:color="auto"/>
              <w:left w:val="single" w:sz="4" w:space="0" w:color="auto"/>
              <w:bottom w:val="single" w:sz="4" w:space="0" w:color="auto"/>
              <w:right w:val="single" w:sz="4" w:space="0" w:color="auto"/>
            </w:tcBorders>
            <w:hideMark/>
          </w:tcPr>
          <w:p w14:paraId="43FF93B4" w14:textId="77777777" w:rsidR="00E156C3" w:rsidRPr="00E156C3" w:rsidRDefault="00E156C3">
            <w:pPr>
              <w:autoSpaceDN w:val="0"/>
              <w:jc w:val="center"/>
              <w:rPr>
                <w:sz w:val="22"/>
                <w:szCs w:val="22"/>
                <w:lang w:eastAsia="en-US"/>
              </w:rPr>
            </w:pPr>
            <w:r w:rsidRPr="00E156C3">
              <w:rPr>
                <w:lang w:eastAsia="en-US"/>
              </w:rPr>
              <w:t>Основное мероприятие 1.1. Создание и развитие цифровой инфраструктуры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ED242B2" w14:textId="77777777" w:rsidR="00E156C3" w:rsidRPr="00E156C3" w:rsidRDefault="00E156C3">
            <w:pPr>
              <w:widowControl w:val="0"/>
              <w:autoSpaceDE w:val="0"/>
              <w:autoSpaceDN w:val="0"/>
              <w:rPr>
                <w:sz w:val="22"/>
                <w:szCs w:val="24"/>
                <w:lang w:eastAsia="en-US" w:bidi="ru-RU"/>
              </w:rPr>
            </w:pPr>
            <w:r w:rsidRPr="00E156C3">
              <w:rPr>
                <w:szCs w:val="24"/>
                <w:lang w:eastAsia="en-US"/>
              </w:rPr>
              <w:t xml:space="preserve">Ответственный исполнитель: Заместитель начальника управления инновационного развития - начальник отдела </w:t>
            </w:r>
            <w:r w:rsidRPr="00E156C3">
              <w:rPr>
                <w:szCs w:val="24"/>
                <w:lang w:eastAsia="en-US"/>
              </w:rPr>
              <w:lastRenderedPageBreak/>
              <w:t>цифрового развития Администрации Октябрьского района Панков А.Л.</w:t>
            </w:r>
            <w:r w:rsidRPr="00E156C3">
              <w:rPr>
                <w:szCs w:val="24"/>
                <w:lang w:eastAsia="en-US"/>
              </w:rPr>
              <w:br/>
              <w:t xml:space="preserve">Соисполнитель:  </w:t>
            </w:r>
            <w:r w:rsidRPr="00E156C3">
              <w:rPr>
                <w:szCs w:val="24"/>
                <w:lang w:eastAsia="en-US"/>
              </w:rPr>
              <w:br/>
              <w:t>Начальник отдела образования Администрации Октябрьского района Тараско А.А..</w:t>
            </w:r>
          </w:p>
        </w:tc>
        <w:tc>
          <w:tcPr>
            <w:tcW w:w="1418" w:type="dxa"/>
            <w:tcBorders>
              <w:top w:val="single" w:sz="4" w:space="0" w:color="auto"/>
              <w:left w:val="single" w:sz="4" w:space="0" w:color="auto"/>
              <w:bottom w:val="single" w:sz="4" w:space="0" w:color="auto"/>
              <w:right w:val="single" w:sz="4" w:space="0" w:color="auto"/>
            </w:tcBorders>
            <w:hideMark/>
          </w:tcPr>
          <w:p w14:paraId="23558C7E"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lastRenderedPageBreak/>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3FB91D8"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0516DDAB"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5942A690" w14:textId="77777777" w:rsidR="00E156C3" w:rsidRPr="00E156C3" w:rsidRDefault="00E156C3">
            <w:pPr>
              <w:autoSpaceDN w:val="0"/>
              <w:jc w:val="center"/>
              <w:rPr>
                <w:sz w:val="22"/>
                <w:szCs w:val="22"/>
                <w:lang w:eastAsia="en-US"/>
              </w:rPr>
            </w:pPr>
            <w:r w:rsidRPr="00E156C3">
              <w:rPr>
                <w:lang w:eastAsia="en-US"/>
              </w:rPr>
              <w:t>Достигнуть наличия на территории Октябрьского района современной информационной и телекоммуник</w:t>
            </w:r>
            <w:r w:rsidRPr="00E156C3">
              <w:rPr>
                <w:lang w:eastAsia="en-US"/>
              </w:rPr>
              <w:lastRenderedPageBreak/>
              <w:t>ационной инфраструктуры;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FCBA0D" w14:textId="77777777" w:rsidR="00E156C3" w:rsidRPr="00E156C3" w:rsidRDefault="00E156C3">
            <w:pPr>
              <w:autoSpaceDN w:val="0"/>
              <w:jc w:val="center"/>
              <w:rPr>
                <w:sz w:val="22"/>
                <w:szCs w:val="22"/>
                <w:lang w:eastAsia="en-US"/>
              </w:rPr>
            </w:pPr>
            <w:r w:rsidRPr="00E156C3">
              <w:rPr>
                <w:lang w:eastAsia="en-US"/>
              </w:rPr>
              <w:lastRenderedPageBreak/>
              <w:t xml:space="preserve">Наличие на территории Октябрьского района современной информационной и телекоммуникационной </w:t>
            </w:r>
            <w:r w:rsidRPr="00E156C3">
              <w:rPr>
                <w:lang w:eastAsia="en-US"/>
              </w:rPr>
              <w:lastRenderedPageBreak/>
              <w:t>инфраструктуры;</w:t>
            </w:r>
          </w:p>
        </w:tc>
        <w:tc>
          <w:tcPr>
            <w:tcW w:w="1701" w:type="dxa"/>
            <w:tcBorders>
              <w:top w:val="single" w:sz="4" w:space="0" w:color="auto"/>
              <w:left w:val="single" w:sz="4" w:space="0" w:color="auto"/>
              <w:bottom w:val="single" w:sz="4" w:space="0" w:color="auto"/>
              <w:right w:val="single" w:sz="4" w:space="0" w:color="auto"/>
            </w:tcBorders>
            <w:hideMark/>
          </w:tcPr>
          <w:p w14:paraId="367A7976"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lastRenderedPageBreak/>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42935600"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75ED5A6C"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3</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DB2E0FD" w14:textId="77777777" w:rsidR="00E156C3" w:rsidRDefault="00E156C3">
            <w:pPr>
              <w:autoSpaceDN w:val="0"/>
              <w:jc w:val="center"/>
              <w:rPr>
                <w:sz w:val="22"/>
                <w:szCs w:val="22"/>
                <w:lang w:val="en-US" w:eastAsia="en-US"/>
              </w:rPr>
            </w:pPr>
            <w:proofErr w:type="spellStart"/>
            <w:r>
              <w:rPr>
                <w:lang w:val="en-US" w:eastAsia="en-US"/>
              </w:rPr>
              <w:t>Основное</w:t>
            </w:r>
            <w:proofErr w:type="spellEnd"/>
            <w:r>
              <w:rPr>
                <w:lang w:val="en-US" w:eastAsia="en-US"/>
              </w:rPr>
              <w:t xml:space="preserve"> </w:t>
            </w:r>
            <w:proofErr w:type="spellStart"/>
            <w:r>
              <w:rPr>
                <w:lang w:val="en-US" w:eastAsia="en-US"/>
              </w:rPr>
              <w:t>мероприятие</w:t>
            </w:r>
            <w:proofErr w:type="spellEnd"/>
            <w:r>
              <w:rPr>
                <w:lang w:val="en-US" w:eastAsia="en-US"/>
              </w:rPr>
              <w:t xml:space="preserve"> 1.2. </w:t>
            </w:r>
            <w:proofErr w:type="spellStart"/>
            <w:r>
              <w:rPr>
                <w:lang w:val="en-US" w:eastAsia="en-US"/>
              </w:rPr>
              <w:t>Защита</w:t>
            </w:r>
            <w:proofErr w:type="spellEnd"/>
            <w:r>
              <w:rPr>
                <w:lang w:val="en-US" w:eastAsia="en-US"/>
              </w:rPr>
              <w:t xml:space="preserve"> </w:t>
            </w:r>
            <w:proofErr w:type="spellStart"/>
            <w:r>
              <w:rPr>
                <w:lang w:val="en-US" w:eastAsia="en-US"/>
              </w:rPr>
              <w:t>информации</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14:paraId="426E1836" w14:textId="77777777" w:rsidR="00E156C3" w:rsidRPr="00E156C3" w:rsidRDefault="00E156C3">
            <w:pPr>
              <w:autoSpaceDN w:val="0"/>
              <w:jc w:val="center"/>
              <w:rPr>
                <w:sz w:val="22"/>
                <w:szCs w:val="22"/>
                <w:lang w:eastAsia="en-US"/>
              </w:rPr>
            </w:pPr>
            <w:r w:rsidRPr="00E156C3">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E156C3">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14:paraId="14A3A257"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6497AB76" w14:textId="77777777" w:rsidR="00E156C3" w:rsidRDefault="00E156C3">
            <w:pPr>
              <w:widowControl w:val="0"/>
              <w:autoSpaceDE w:val="0"/>
              <w:autoSpaceDN w:val="0"/>
              <w:rPr>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2999AF20" w14:textId="77777777" w:rsidR="00E156C3" w:rsidRDefault="00E156C3">
            <w:pPr>
              <w:widowControl w:val="0"/>
              <w:autoSpaceDE w:val="0"/>
              <w:autoSpaceDN w:val="0"/>
              <w:rPr>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07E02FA0" w14:textId="77777777" w:rsidR="00E156C3" w:rsidRPr="00E156C3" w:rsidRDefault="00E156C3">
            <w:pPr>
              <w:autoSpaceDN w:val="0"/>
              <w:jc w:val="center"/>
              <w:rPr>
                <w:sz w:val="22"/>
                <w:szCs w:val="22"/>
                <w:lang w:eastAsia="en-US"/>
              </w:rPr>
            </w:pPr>
            <w:r w:rsidRPr="00E156C3">
              <w:rPr>
                <w:lang w:eastAsia="en-US"/>
              </w:rPr>
              <w:t xml:space="preserve">Достигнуть наличия обеспечения защиты информации, используемой при выполнении функций и полномочий органами местного самоуправления, в том числе организация защиты персональных данных и иной </w:t>
            </w:r>
            <w:r w:rsidRPr="00E156C3">
              <w:rPr>
                <w:lang w:eastAsia="en-US"/>
              </w:rPr>
              <w:lastRenderedPageBreak/>
              <w:t>информации, используемой при организации межведомственного взаимодействия и оказании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8FCE2A" w14:textId="77777777" w:rsidR="00E156C3" w:rsidRPr="00E156C3" w:rsidRDefault="00E156C3">
            <w:pPr>
              <w:autoSpaceDN w:val="0"/>
              <w:jc w:val="center"/>
              <w:rPr>
                <w:sz w:val="22"/>
                <w:szCs w:val="22"/>
                <w:lang w:eastAsia="en-US"/>
              </w:rPr>
            </w:pPr>
            <w:r w:rsidRPr="00E156C3">
              <w:rPr>
                <w:lang w:eastAsia="en-US"/>
              </w:rPr>
              <w:lastRenderedPageBreak/>
              <w:t xml:space="preserve">Обеспечена защита информации, используемой при выполнении функций и полномочий органами местного самоуправления, в том числе организация защиты персональных данных и иной информации, используемой </w:t>
            </w:r>
            <w:r w:rsidRPr="00E156C3">
              <w:rPr>
                <w:lang w:eastAsia="en-US"/>
              </w:rPr>
              <w:lastRenderedPageBreak/>
              <w:t>при организации межведомственного взаимодействия и оказании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14:paraId="2DE4EE36"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lastRenderedPageBreak/>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790E8622"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2957034F"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4</w:t>
            </w:r>
          </w:p>
        </w:tc>
        <w:tc>
          <w:tcPr>
            <w:tcW w:w="3685" w:type="dxa"/>
            <w:tcBorders>
              <w:top w:val="single" w:sz="4" w:space="0" w:color="auto"/>
              <w:left w:val="single" w:sz="4" w:space="0" w:color="auto"/>
              <w:bottom w:val="single" w:sz="4" w:space="0" w:color="auto"/>
              <w:right w:val="single" w:sz="4" w:space="0" w:color="auto"/>
            </w:tcBorders>
            <w:vAlign w:val="center"/>
            <w:hideMark/>
          </w:tcPr>
          <w:p w14:paraId="0A26C837" w14:textId="77777777" w:rsidR="00E156C3" w:rsidRPr="00E156C3" w:rsidRDefault="00E156C3">
            <w:pPr>
              <w:autoSpaceDN w:val="0"/>
              <w:jc w:val="center"/>
              <w:rPr>
                <w:sz w:val="22"/>
                <w:szCs w:val="22"/>
                <w:lang w:eastAsia="en-US"/>
              </w:rPr>
            </w:pPr>
            <w:r w:rsidRPr="00E156C3">
              <w:rPr>
                <w:lang w:eastAsia="en-US"/>
              </w:rPr>
              <w:t>Основное мероприятие 1.3. Увеличение количества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984" w:type="dxa"/>
            <w:tcBorders>
              <w:top w:val="single" w:sz="4" w:space="0" w:color="auto"/>
              <w:left w:val="single" w:sz="4" w:space="0" w:color="auto"/>
              <w:bottom w:val="single" w:sz="4" w:space="0" w:color="auto"/>
              <w:right w:val="single" w:sz="4" w:space="0" w:color="auto"/>
            </w:tcBorders>
            <w:hideMark/>
          </w:tcPr>
          <w:p w14:paraId="0CDBA9A5" w14:textId="77777777" w:rsidR="00E156C3" w:rsidRPr="00E156C3" w:rsidRDefault="00E156C3">
            <w:pPr>
              <w:widowControl w:val="0"/>
              <w:autoSpaceDE w:val="0"/>
              <w:autoSpaceDN w:val="0"/>
              <w:adjustRightInd w:val="0"/>
              <w:jc w:val="center"/>
              <w:outlineLvl w:val="1"/>
              <w:rPr>
                <w:sz w:val="22"/>
                <w:szCs w:val="22"/>
                <w:lang w:eastAsia="en-US" w:bidi="ru-RU"/>
              </w:rPr>
            </w:pPr>
            <w:r w:rsidRPr="00E156C3">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E156C3">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14:paraId="6207D33D"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613FC31E" w14:textId="77777777" w:rsidR="00E156C3" w:rsidRDefault="00E156C3">
            <w:pPr>
              <w:widowControl w:val="0"/>
              <w:autoSpaceDE w:val="0"/>
              <w:autoSpaceDN w:val="0"/>
              <w:rPr>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662D4EAE" w14:textId="77777777" w:rsidR="00E156C3" w:rsidRDefault="00E156C3">
            <w:pPr>
              <w:widowControl w:val="0"/>
              <w:autoSpaceDE w:val="0"/>
              <w:autoSpaceDN w:val="0"/>
              <w:rPr>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733061EB" w14:textId="77777777" w:rsidR="00E156C3" w:rsidRPr="00E156C3" w:rsidRDefault="00E156C3">
            <w:pPr>
              <w:autoSpaceDN w:val="0"/>
              <w:jc w:val="center"/>
              <w:rPr>
                <w:sz w:val="22"/>
                <w:szCs w:val="22"/>
                <w:lang w:eastAsia="en-US"/>
              </w:rPr>
            </w:pPr>
            <w:r w:rsidRPr="00E156C3">
              <w:rPr>
                <w:lang w:eastAsia="en-US"/>
              </w:rPr>
              <w:t>Достигнуть наличия строгого учета движения электронных документов и контроль сроков исполнения поручений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29661D" w14:textId="77777777" w:rsidR="00E156C3" w:rsidRPr="00E156C3" w:rsidRDefault="00E156C3">
            <w:pPr>
              <w:autoSpaceDN w:val="0"/>
              <w:jc w:val="center"/>
              <w:rPr>
                <w:sz w:val="22"/>
                <w:szCs w:val="22"/>
                <w:lang w:eastAsia="en-US"/>
              </w:rPr>
            </w:pPr>
            <w:r w:rsidRPr="00E156C3">
              <w:rPr>
                <w:lang w:eastAsia="en-US"/>
              </w:rPr>
              <w:t>Строгий учет движения электронных документов и контроль сроков исполнения поручений</w:t>
            </w:r>
          </w:p>
        </w:tc>
        <w:tc>
          <w:tcPr>
            <w:tcW w:w="1701" w:type="dxa"/>
            <w:tcBorders>
              <w:top w:val="single" w:sz="4" w:space="0" w:color="auto"/>
              <w:left w:val="single" w:sz="4" w:space="0" w:color="auto"/>
              <w:bottom w:val="single" w:sz="4" w:space="0" w:color="auto"/>
              <w:right w:val="single" w:sz="4" w:space="0" w:color="auto"/>
            </w:tcBorders>
            <w:hideMark/>
          </w:tcPr>
          <w:p w14:paraId="293F3630"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2F74A0AC"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3D3CB71F"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5</w:t>
            </w:r>
          </w:p>
        </w:tc>
        <w:tc>
          <w:tcPr>
            <w:tcW w:w="3685" w:type="dxa"/>
            <w:tcBorders>
              <w:top w:val="single" w:sz="4" w:space="0" w:color="auto"/>
              <w:left w:val="single" w:sz="4" w:space="0" w:color="auto"/>
              <w:bottom w:val="single" w:sz="4" w:space="0" w:color="auto"/>
              <w:right w:val="single" w:sz="4" w:space="0" w:color="auto"/>
            </w:tcBorders>
            <w:vAlign w:val="center"/>
            <w:hideMark/>
          </w:tcPr>
          <w:p w14:paraId="5D49E1F9" w14:textId="77777777" w:rsidR="00E156C3" w:rsidRPr="00E156C3" w:rsidRDefault="00E156C3">
            <w:pPr>
              <w:autoSpaceDN w:val="0"/>
              <w:jc w:val="center"/>
              <w:rPr>
                <w:sz w:val="22"/>
                <w:szCs w:val="22"/>
                <w:lang w:eastAsia="en-US"/>
              </w:rPr>
            </w:pPr>
            <w:r w:rsidRPr="00E156C3">
              <w:rPr>
                <w:lang w:eastAsia="en-US"/>
              </w:rPr>
              <w:t>Основное мероприятие 1.4.  Развитие системы цифровой аудио и видео конференц связи.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66EF2C2" w14:textId="77777777" w:rsidR="00E156C3" w:rsidRPr="00E156C3" w:rsidRDefault="00E156C3">
            <w:pPr>
              <w:autoSpaceDN w:val="0"/>
              <w:jc w:val="center"/>
              <w:rPr>
                <w:sz w:val="22"/>
                <w:szCs w:val="22"/>
                <w:lang w:eastAsia="en-US"/>
              </w:rPr>
            </w:pPr>
            <w:r w:rsidRPr="00E156C3">
              <w:rPr>
                <w:szCs w:val="24"/>
                <w:lang w:eastAsia="en-US"/>
              </w:rPr>
              <w:t xml:space="preserve">Ответственный исполнитель: Заместитель начальника управления инновационного развития - </w:t>
            </w:r>
            <w:r w:rsidRPr="00E156C3">
              <w:rPr>
                <w:szCs w:val="24"/>
                <w:lang w:eastAsia="en-US"/>
              </w:rPr>
              <w:lastRenderedPageBreak/>
              <w:t xml:space="preserve">начальник отдела цифрового развития Администрации Октябрьского района </w:t>
            </w:r>
            <w:r w:rsidRPr="00E156C3">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14:paraId="1963EC7F"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lastRenderedPageBreak/>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9748CE5"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774DEEFA"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03D5D918" w14:textId="77777777" w:rsidR="00E156C3" w:rsidRPr="00E156C3" w:rsidRDefault="00E156C3">
            <w:pPr>
              <w:autoSpaceDN w:val="0"/>
              <w:jc w:val="center"/>
              <w:rPr>
                <w:sz w:val="22"/>
                <w:szCs w:val="22"/>
                <w:lang w:eastAsia="en-US"/>
              </w:rPr>
            </w:pPr>
            <w:r w:rsidRPr="00E156C3">
              <w:rPr>
                <w:lang w:eastAsia="en-US"/>
              </w:rPr>
              <w:t xml:space="preserve">Достигнуть наличия оперативного решение задач, в которых задействовано </w:t>
            </w:r>
            <w:r w:rsidRPr="00E156C3">
              <w:rPr>
                <w:lang w:eastAsia="en-US"/>
              </w:rPr>
              <w:lastRenderedPageBreak/>
              <w:t>несколько участников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F63354" w14:textId="77777777" w:rsidR="00E156C3" w:rsidRPr="00E156C3" w:rsidRDefault="00E156C3">
            <w:pPr>
              <w:autoSpaceDN w:val="0"/>
              <w:jc w:val="center"/>
              <w:rPr>
                <w:sz w:val="22"/>
                <w:szCs w:val="22"/>
                <w:lang w:eastAsia="en-US"/>
              </w:rPr>
            </w:pPr>
            <w:r w:rsidRPr="00E156C3">
              <w:rPr>
                <w:lang w:eastAsia="en-US"/>
              </w:rPr>
              <w:lastRenderedPageBreak/>
              <w:t>Оперативное решение задач, в которых задействовано несколько участников</w:t>
            </w:r>
          </w:p>
        </w:tc>
        <w:tc>
          <w:tcPr>
            <w:tcW w:w="1701" w:type="dxa"/>
            <w:tcBorders>
              <w:top w:val="single" w:sz="4" w:space="0" w:color="auto"/>
              <w:left w:val="single" w:sz="4" w:space="0" w:color="auto"/>
              <w:bottom w:val="single" w:sz="4" w:space="0" w:color="auto"/>
              <w:right w:val="single" w:sz="4" w:space="0" w:color="auto"/>
            </w:tcBorders>
            <w:hideMark/>
          </w:tcPr>
          <w:p w14:paraId="291BED8A"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019C9826"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2844C2A6"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6</w:t>
            </w:r>
          </w:p>
        </w:tc>
        <w:tc>
          <w:tcPr>
            <w:tcW w:w="3685" w:type="dxa"/>
            <w:tcBorders>
              <w:top w:val="single" w:sz="4" w:space="0" w:color="auto"/>
              <w:left w:val="single" w:sz="4" w:space="0" w:color="auto"/>
              <w:bottom w:val="single" w:sz="4" w:space="0" w:color="auto"/>
              <w:right w:val="single" w:sz="4" w:space="0" w:color="auto"/>
            </w:tcBorders>
            <w:vAlign w:val="center"/>
            <w:hideMark/>
          </w:tcPr>
          <w:p w14:paraId="70EC1DD0" w14:textId="77777777" w:rsidR="00E156C3" w:rsidRPr="00E156C3" w:rsidRDefault="00E156C3">
            <w:pPr>
              <w:autoSpaceDN w:val="0"/>
              <w:jc w:val="center"/>
              <w:rPr>
                <w:sz w:val="22"/>
                <w:szCs w:val="22"/>
                <w:lang w:eastAsia="en-US"/>
              </w:rPr>
            </w:pPr>
            <w:r w:rsidRPr="00E156C3">
              <w:rPr>
                <w:lang w:eastAsia="en-US"/>
              </w:rPr>
              <w:t>Основное мероприятие 1.5.  Внедрение специализированного программного обеспечения, обеспечивающего защиту рабочих станций и локальной сети.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D40A7A7" w14:textId="77777777" w:rsidR="00E156C3" w:rsidRPr="00E156C3" w:rsidRDefault="00E156C3">
            <w:pPr>
              <w:autoSpaceDN w:val="0"/>
              <w:jc w:val="center"/>
              <w:rPr>
                <w:sz w:val="22"/>
                <w:szCs w:val="22"/>
                <w:lang w:eastAsia="en-US"/>
              </w:rPr>
            </w:pPr>
            <w:r w:rsidRPr="00E156C3">
              <w:rPr>
                <w:szCs w:val="24"/>
                <w:lang w:eastAsia="en-US"/>
              </w:rPr>
              <w:t>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Панков А.Л.</w:t>
            </w:r>
          </w:p>
        </w:tc>
        <w:tc>
          <w:tcPr>
            <w:tcW w:w="1418" w:type="dxa"/>
            <w:tcBorders>
              <w:top w:val="single" w:sz="4" w:space="0" w:color="auto"/>
              <w:left w:val="single" w:sz="4" w:space="0" w:color="auto"/>
              <w:bottom w:val="single" w:sz="4" w:space="0" w:color="auto"/>
              <w:right w:val="single" w:sz="4" w:space="0" w:color="auto"/>
            </w:tcBorders>
            <w:hideMark/>
          </w:tcPr>
          <w:p w14:paraId="246C8B82"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7330CBE5"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320B0FF2"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6D6F8536" w14:textId="77777777" w:rsidR="00E156C3" w:rsidRPr="00E156C3" w:rsidRDefault="00E156C3">
            <w:pPr>
              <w:autoSpaceDN w:val="0"/>
              <w:jc w:val="center"/>
              <w:rPr>
                <w:sz w:val="22"/>
                <w:szCs w:val="22"/>
                <w:lang w:eastAsia="en-US"/>
              </w:rPr>
            </w:pPr>
            <w:r w:rsidRPr="00E156C3">
              <w:rPr>
                <w:lang w:eastAsia="en-US"/>
              </w:rPr>
              <w:t>Достигнуть обеспечения устойчивой работы информационных систем и информационной инфраструктуры органов муниципальной власти.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5661B3" w14:textId="77777777" w:rsidR="00E156C3" w:rsidRPr="00E156C3" w:rsidRDefault="00E156C3">
            <w:pPr>
              <w:autoSpaceDN w:val="0"/>
              <w:jc w:val="center"/>
              <w:rPr>
                <w:sz w:val="22"/>
                <w:szCs w:val="22"/>
                <w:lang w:eastAsia="en-US"/>
              </w:rPr>
            </w:pPr>
            <w:r w:rsidRPr="00E156C3">
              <w:rPr>
                <w:lang w:eastAsia="en-US"/>
              </w:rPr>
              <w:t>Обеспечена устойчивая работа информационных систем и информационной инфраструктуры органов муниципальной власти.</w:t>
            </w:r>
          </w:p>
        </w:tc>
        <w:tc>
          <w:tcPr>
            <w:tcW w:w="1701" w:type="dxa"/>
            <w:tcBorders>
              <w:top w:val="single" w:sz="4" w:space="0" w:color="auto"/>
              <w:left w:val="single" w:sz="4" w:space="0" w:color="auto"/>
              <w:bottom w:val="single" w:sz="4" w:space="0" w:color="auto"/>
              <w:right w:val="single" w:sz="4" w:space="0" w:color="auto"/>
            </w:tcBorders>
            <w:hideMark/>
          </w:tcPr>
          <w:p w14:paraId="0EEEFE40"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09B613D9"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6F859470"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7</w:t>
            </w:r>
          </w:p>
        </w:tc>
        <w:tc>
          <w:tcPr>
            <w:tcW w:w="3685" w:type="dxa"/>
            <w:tcBorders>
              <w:top w:val="single" w:sz="4" w:space="0" w:color="auto"/>
              <w:left w:val="single" w:sz="4" w:space="0" w:color="auto"/>
              <w:bottom w:val="single" w:sz="4" w:space="0" w:color="auto"/>
              <w:right w:val="single" w:sz="4" w:space="0" w:color="auto"/>
            </w:tcBorders>
            <w:vAlign w:val="center"/>
            <w:hideMark/>
          </w:tcPr>
          <w:p w14:paraId="729C7416" w14:textId="77777777" w:rsidR="00E156C3" w:rsidRPr="00E156C3" w:rsidRDefault="00E156C3">
            <w:pPr>
              <w:autoSpaceDN w:val="0"/>
              <w:jc w:val="center"/>
              <w:rPr>
                <w:sz w:val="22"/>
                <w:szCs w:val="22"/>
                <w:lang w:eastAsia="en-US"/>
              </w:rPr>
            </w:pPr>
            <w:r w:rsidRPr="00E156C3">
              <w:rPr>
                <w:lang w:eastAsia="en-US"/>
              </w:rPr>
              <w:t>Основное мероприятие 1.6.  Модернизация компьютерного, сетевого и офисного оборудования.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71E6ED8" w14:textId="77777777" w:rsidR="00E156C3" w:rsidRPr="00E156C3" w:rsidRDefault="00E156C3">
            <w:pPr>
              <w:autoSpaceDN w:val="0"/>
              <w:jc w:val="center"/>
              <w:rPr>
                <w:sz w:val="22"/>
                <w:szCs w:val="22"/>
                <w:lang w:eastAsia="en-US"/>
              </w:rPr>
            </w:pPr>
            <w:r w:rsidRPr="00E156C3">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w:t>
            </w:r>
            <w:r w:rsidRPr="00E156C3">
              <w:rPr>
                <w:szCs w:val="24"/>
                <w:lang w:eastAsia="en-US"/>
              </w:rPr>
              <w:lastRenderedPageBreak/>
              <w:t xml:space="preserve">Администрации Октябрьского района </w:t>
            </w:r>
            <w:r w:rsidRPr="00E156C3">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14:paraId="658F423D"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lastRenderedPageBreak/>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3ECFC0C"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758E22AF"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68D59AF8" w14:textId="77777777" w:rsidR="00E156C3" w:rsidRPr="00E156C3" w:rsidRDefault="00E156C3">
            <w:pPr>
              <w:autoSpaceDN w:val="0"/>
              <w:jc w:val="center"/>
              <w:rPr>
                <w:sz w:val="22"/>
                <w:szCs w:val="22"/>
                <w:lang w:eastAsia="en-US"/>
              </w:rPr>
            </w:pPr>
            <w:r w:rsidRPr="00E156C3">
              <w:rPr>
                <w:lang w:eastAsia="en-US"/>
              </w:rPr>
              <w:t xml:space="preserve">Достигнуть положительного влияние на работу всей системы управления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A6FE9F" w14:textId="77777777" w:rsidR="00E156C3" w:rsidRPr="00E156C3" w:rsidRDefault="00E156C3">
            <w:pPr>
              <w:autoSpaceDN w:val="0"/>
              <w:jc w:val="center"/>
              <w:rPr>
                <w:sz w:val="22"/>
                <w:szCs w:val="22"/>
                <w:lang w:eastAsia="en-US"/>
              </w:rPr>
            </w:pPr>
            <w:r w:rsidRPr="00E156C3">
              <w:rPr>
                <w:lang w:eastAsia="en-US"/>
              </w:rPr>
              <w:t xml:space="preserve">Положительное влияние на работу всей системы управления </w:t>
            </w:r>
          </w:p>
        </w:tc>
        <w:tc>
          <w:tcPr>
            <w:tcW w:w="1701" w:type="dxa"/>
            <w:tcBorders>
              <w:top w:val="single" w:sz="4" w:space="0" w:color="auto"/>
              <w:left w:val="single" w:sz="4" w:space="0" w:color="auto"/>
              <w:bottom w:val="single" w:sz="4" w:space="0" w:color="auto"/>
              <w:right w:val="single" w:sz="4" w:space="0" w:color="auto"/>
            </w:tcBorders>
            <w:hideMark/>
          </w:tcPr>
          <w:p w14:paraId="5283147E"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759D18D5"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292418CA"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9</w:t>
            </w:r>
          </w:p>
        </w:tc>
        <w:tc>
          <w:tcPr>
            <w:tcW w:w="3685" w:type="dxa"/>
            <w:tcBorders>
              <w:top w:val="single" w:sz="4" w:space="0" w:color="auto"/>
              <w:left w:val="single" w:sz="4" w:space="0" w:color="auto"/>
              <w:bottom w:val="single" w:sz="4" w:space="0" w:color="auto"/>
              <w:right w:val="single" w:sz="4" w:space="0" w:color="auto"/>
            </w:tcBorders>
            <w:vAlign w:val="center"/>
            <w:hideMark/>
          </w:tcPr>
          <w:p w14:paraId="68D7D69F" w14:textId="77777777" w:rsidR="00E156C3" w:rsidRPr="00E156C3" w:rsidRDefault="00E156C3">
            <w:pPr>
              <w:autoSpaceDN w:val="0"/>
              <w:jc w:val="center"/>
              <w:rPr>
                <w:sz w:val="22"/>
                <w:szCs w:val="22"/>
                <w:lang w:eastAsia="en-US"/>
              </w:rPr>
            </w:pPr>
            <w:r w:rsidRPr="00E156C3">
              <w:rPr>
                <w:lang w:eastAsia="en-US"/>
              </w:rPr>
              <w:t>Основное мероприятие 1.7. Внедрение отечественного программного обеспечения.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B51786A" w14:textId="77777777" w:rsidR="00E156C3" w:rsidRPr="00E156C3" w:rsidRDefault="00E156C3">
            <w:pPr>
              <w:autoSpaceDN w:val="0"/>
              <w:jc w:val="center"/>
              <w:rPr>
                <w:sz w:val="22"/>
                <w:szCs w:val="22"/>
                <w:lang w:eastAsia="en-US"/>
              </w:rPr>
            </w:pPr>
            <w:r w:rsidRPr="00E156C3">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E156C3">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14:paraId="3F854E81"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78217617"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36BC3848"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6DC7F998" w14:textId="77777777" w:rsidR="00E156C3" w:rsidRPr="00E156C3" w:rsidRDefault="00E156C3">
            <w:pPr>
              <w:autoSpaceDN w:val="0"/>
              <w:jc w:val="center"/>
              <w:rPr>
                <w:sz w:val="22"/>
                <w:szCs w:val="22"/>
                <w:lang w:eastAsia="en-US"/>
              </w:rPr>
            </w:pPr>
            <w:r w:rsidRPr="00E156C3">
              <w:rPr>
                <w:lang w:eastAsia="en-US"/>
              </w:rPr>
              <w:t>Достигнуть обеспечения устойчивой работы информационных систем и информационной инфраструктуры органов муниципальной власти.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BF3B73" w14:textId="77777777" w:rsidR="00E156C3" w:rsidRPr="00E156C3" w:rsidRDefault="00E156C3">
            <w:pPr>
              <w:autoSpaceDN w:val="0"/>
              <w:jc w:val="center"/>
              <w:rPr>
                <w:sz w:val="22"/>
                <w:szCs w:val="22"/>
                <w:lang w:eastAsia="en-US"/>
              </w:rPr>
            </w:pPr>
            <w:r w:rsidRPr="00E156C3">
              <w:rPr>
                <w:lang w:eastAsia="en-US"/>
              </w:rPr>
              <w:t>Обеспечена устойчивая работа информационных систем и информационной инфраструктуры органов муниципальной власти.</w:t>
            </w:r>
          </w:p>
        </w:tc>
        <w:tc>
          <w:tcPr>
            <w:tcW w:w="1701" w:type="dxa"/>
            <w:tcBorders>
              <w:top w:val="single" w:sz="4" w:space="0" w:color="auto"/>
              <w:left w:val="single" w:sz="4" w:space="0" w:color="auto"/>
              <w:bottom w:val="single" w:sz="4" w:space="0" w:color="auto"/>
              <w:right w:val="single" w:sz="4" w:space="0" w:color="auto"/>
            </w:tcBorders>
            <w:hideMark/>
          </w:tcPr>
          <w:p w14:paraId="62586EBC"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1552FD58"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26CE8ADB"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9</w:t>
            </w:r>
          </w:p>
        </w:tc>
        <w:tc>
          <w:tcPr>
            <w:tcW w:w="3685" w:type="dxa"/>
            <w:tcBorders>
              <w:top w:val="single" w:sz="4" w:space="0" w:color="auto"/>
              <w:left w:val="single" w:sz="4" w:space="0" w:color="auto"/>
              <w:bottom w:val="single" w:sz="4" w:space="0" w:color="auto"/>
              <w:right w:val="single" w:sz="4" w:space="0" w:color="auto"/>
            </w:tcBorders>
            <w:vAlign w:val="center"/>
            <w:hideMark/>
          </w:tcPr>
          <w:p w14:paraId="5CB1C78D" w14:textId="77777777" w:rsidR="00E156C3" w:rsidRPr="00E156C3" w:rsidRDefault="00E156C3">
            <w:pPr>
              <w:autoSpaceDN w:val="0"/>
              <w:jc w:val="center"/>
              <w:rPr>
                <w:sz w:val="22"/>
                <w:szCs w:val="22"/>
                <w:lang w:eastAsia="en-US"/>
              </w:rPr>
            </w:pPr>
            <w:r w:rsidRPr="00E156C3">
              <w:rPr>
                <w:lang w:eastAsia="en-US"/>
              </w:rPr>
              <w:t>Основное мероприятие 1.8. Повышение квалификации сотрудников органов власти в области информационных технологий.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B415DD1" w14:textId="77777777" w:rsidR="00E156C3" w:rsidRPr="00E156C3" w:rsidRDefault="00E156C3">
            <w:pPr>
              <w:autoSpaceDN w:val="0"/>
              <w:jc w:val="center"/>
              <w:rPr>
                <w:sz w:val="22"/>
                <w:szCs w:val="22"/>
                <w:lang w:eastAsia="en-US"/>
              </w:rPr>
            </w:pPr>
            <w:r w:rsidRPr="00E156C3">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E156C3">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14:paraId="05B8DC7E"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1FEF7EC7"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41DF6A31"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32F9A1BC" w14:textId="77777777" w:rsidR="00E156C3" w:rsidRPr="00E156C3" w:rsidRDefault="00E156C3">
            <w:pPr>
              <w:autoSpaceDN w:val="0"/>
              <w:jc w:val="center"/>
              <w:rPr>
                <w:sz w:val="22"/>
                <w:szCs w:val="22"/>
                <w:lang w:eastAsia="en-US"/>
              </w:rPr>
            </w:pPr>
            <w:r w:rsidRPr="00E156C3">
              <w:rPr>
                <w:lang w:eastAsia="en-US"/>
              </w:rPr>
              <w:t>Достигнуть качественного владения информационными ресурсами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BE6B29" w14:textId="77777777" w:rsidR="00E156C3" w:rsidRDefault="00E156C3">
            <w:pPr>
              <w:autoSpaceDN w:val="0"/>
              <w:jc w:val="center"/>
              <w:rPr>
                <w:sz w:val="22"/>
                <w:szCs w:val="22"/>
                <w:lang w:val="en-US" w:eastAsia="en-US"/>
              </w:rPr>
            </w:pPr>
            <w:proofErr w:type="spellStart"/>
            <w:r>
              <w:rPr>
                <w:lang w:val="en-US" w:eastAsia="en-US"/>
              </w:rPr>
              <w:t>Качественное</w:t>
            </w:r>
            <w:proofErr w:type="spellEnd"/>
            <w:r>
              <w:rPr>
                <w:lang w:val="en-US" w:eastAsia="en-US"/>
              </w:rPr>
              <w:t xml:space="preserve"> </w:t>
            </w:r>
            <w:proofErr w:type="spellStart"/>
            <w:r>
              <w:rPr>
                <w:lang w:val="en-US" w:eastAsia="en-US"/>
              </w:rPr>
              <w:t>владение</w:t>
            </w:r>
            <w:proofErr w:type="spellEnd"/>
            <w:r>
              <w:rPr>
                <w:lang w:val="en-US" w:eastAsia="en-US"/>
              </w:rPr>
              <w:t xml:space="preserve"> </w:t>
            </w:r>
            <w:proofErr w:type="spellStart"/>
            <w:r>
              <w:rPr>
                <w:lang w:val="en-US" w:eastAsia="en-US"/>
              </w:rPr>
              <w:t>информационными</w:t>
            </w:r>
            <w:proofErr w:type="spellEnd"/>
            <w:r>
              <w:rPr>
                <w:lang w:val="en-US" w:eastAsia="en-US"/>
              </w:rPr>
              <w:t xml:space="preserve"> </w:t>
            </w:r>
            <w:proofErr w:type="spellStart"/>
            <w:r>
              <w:rPr>
                <w:lang w:val="en-US" w:eastAsia="en-US"/>
              </w:rPr>
              <w:t>ресурсами</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7D21D0C4"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71D1AC1C"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2BCDE27A"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lastRenderedPageBreak/>
              <w:t>10</w:t>
            </w:r>
          </w:p>
        </w:tc>
        <w:tc>
          <w:tcPr>
            <w:tcW w:w="3685" w:type="dxa"/>
            <w:tcBorders>
              <w:top w:val="single" w:sz="4" w:space="0" w:color="auto"/>
              <w:left w:val="single" w:sz="4" w:space="0" w:color="auto"/>
              <w:bottom w:val="single" w:sz="4" w:space="0" w:color="auto"/>
              <w:right w:val="single" w:sz="4" w:space="0" w:color="auto"/>
            </w:tcBorders>
            <w:vAlign w:val="center"/>
            <w:hideMark/>
          </w:tcPr>
          <w:p w14:paraId="14761D11" w14:textId="77777777" w:rsidR="00E156C3" w:rsidRPr="00E156C3" w:rsidRDefault="00E156C3">
            <w:pPr>
              <w:autoSpaceDN w:val="0"/>
              <w:jc w:val="center"/>
              <w:rPr>
                <w:sz w:val="22"/>
                <w:szCs w:val="22"/>
                <w:lang w:eastAsia="en-US"/>
              </w:rPr>
            </w:pPr>
            <w:r w:rsidRPr="00E156C3">
              <w:rPr>
                <w:lang w:eastAsia="en-US"/>
              </w:rPr>
              <w:t>Основное мероприятие 1.9. Внедрение системы шифрования и защиты всех видов связи, планирующихся к внедрению.</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245D83D" w14:textId="77777777" w:rsidR="00E156C3" w:rsidRPr="00E156C3" w:rsidRDefault="00E156C3">
            <w:pPr>
              <w:autoSpaceDN w:val="0"/>
              <w:jc w:val="center"/>
              <w:rPr>
                <w:sz w:val="22"/>
                <w:szCs w:val="22"/>
                <w:lang w:eastAsia="en-US"/>
              </w:rPr>
            </w:pPr>
            <w:r w:rsidRPr="00E156C3">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E156C3">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14:paraId="1C856571"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4916C41"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19F2C90A"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12174CCB" w14:textId="77777777" w:rsidR="00E156C3" w:rsidRPr="00E156C3" w:rsidRDefault="00E156C3">
            <w:pPr>
              <w:autoSpaceDN w:val="0"/>
              <w:jc w:val="center"/>
              <w:rPr>
                <w:sz w:val="22"/>
                <w:szCs w:val="22"/>
                <w:lang w:eastAsia="en-US"/>
              </w:rPr>
            </w:pPr>
            <w:r w:rsidRPr="00E156C3">
              <w:rPr>
                <w:lang w:eastAsia="en-US"/>
              </w:rPr>
              <w:t>Достигнуть обеспечения надежной дополнительной связью удаленно-находящиеся структуры муниципальной власти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E9B827" w14:textId="77777777" w:rsidR="00E156C3" w:rsidRPr="00E156C3" w:rsidRDefault="00E156C3">
            <w:pPr>
              <w:autoSpaceDN w:val="0"/>
              <w:jc w:val="center"/>
              <w:rPr>
                <w:sz w:val="22"/>
                <w:szCs w:val="22"/>
                <w:lang w:eastAsia="en-US"/>
              </w:rPr>
            </w:pPr>
            <w:r w:rsidRPr="00E156C3">
              <w:rPr>
                <w:lang w:eastAsia="en-US"/>
              </w:rPr>
              <w:t>Обеспечена надежная дополнительная связь удаленно-находящейся структуры муниципальной власти</w:t>
            </w:r>
          </w:p>
        </w:tc>
        <w:tc>
          <w:tcPr>
            <w:tcW w:w="1701" w:type="dxa"/>
            <w:tcBorders>
              <w:top w:val="single" w:sz="4" w:space="0" w:color="auto"/>
              <w:left w:val="single" w:sz="4" w:space="0" w:color="auto"/>
              <w:bottom w:val="single" w:sz="4" w:space="0" w:color="auto"/>
              <w:right w:val="single" w:sz="4" w:space="0" w:color="auto"/>
            </w:tcBorders>
            <w:hideMark/>
          </w:tcPr>
          <w:p w14:paraId="7B4A70AE"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2CA5976B"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13C49367"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11</w:t>
            </w:r>
          </w:p>
        </w:tc>
        <w:tc>
          <w:tcPr>
            <w:tcW w:w="3685" w:type="dxa"/>
            <w:tcBorders>
              <w:top w:val="single" w:sz="4" w:space="0" w:color="auto"/>
              <w:left w:val="single" w:sz="4" w:space="0" w:color="auto"/>
              <w:bottom w:val="single" w:sz="4" w:space="0" w:color="auto"/>
              <w:right w:val="single" w:sz="4" w:space="0" w:color="auto"/>
            </w:tcBorders>
            <w:vAlign w:val="center"/>
            <w:hideMark/>
          </w:tcPr>
          <w:p w14:paraId="7757992D" w14:textId="77777777" w:rsidR="00E156C3" w:rsidRPr="00E156C3" w:rsidRDefault="00E156C3">
            <w:pPr>
              <w:autoSpaceDN w:val="0"/>
              <w:jc w:val="center"/>
              <w:rPr>
                <w:sz w:val="22"/>
                <w:szCs w:val="22"/>
                <w:lang w:eastAsia="en-US"/>
              </w:rPr>
            </w:pPr>
            <w:r w:rsidRPr="00E156C3">
              <w:rPr>
                <w:lang w:eastAsia="en-US"/>
              </w:rPr>
              <w:t>Основное мероприятие 1.10. Внедрение автоматизированных технологий принятия решений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69C4D7A" w14:textId="77777777" w:rsidR="00E156C3" w:rsidRPr="00E156C3" w:rsidRDefault="00E156C3">
            <w:pPr>
              <w:autoSpaceDN w:val="0"/>
              <w:jc w:val="center"/>
              <w:rPr>
                <w:sz w:val="22"/>
                <w:szCs w:val="22"/>
                <w:lang w:eastAsia="en-US"/>
              </w:rPr>
            </w:pPr>
            <w:r w:rsidRPr="00E156C3">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E156C3">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14:paraId="65554485"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13327E42"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13225896"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27AD2538" w14:textId="77777777" w:rsidR="00E156C3" w:rsidRPr="00E156C3" w:rsidRDefault="00E156C3">
            <w:pPr>
              <w:autoSpaceDN w:val="0"/>
              <w:jc w:val="center"/>
              <w:rPr>
                <w:sz w:val="22"/>
                <w:szCs w:val="22"/>
                <w:lang w:eastAsia="en-US"/>
              </w:rPr>
            </w:pPr>
            <w:r w:rsidRPr="00E156C3">
              <w:rPr>
                <w:lang w:eastAsia="en-US"/>
              </w:rPr>
              <w:t xml:space="preserve">Достигнуть уменьшения фактора человеческих ошибок и позволит улучшить качество принимаемых решений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79AE0F" w14:textId="77777777" w:rsidR="00E156C3" w:rsidRPr="00E156C3" w:rsidRDefault="00E156C3">
            <w:pPr>
              <w:autoSpaceDN w:val="0"/>
              <w:jc w:val="center"/>
              <w:rPr>
                <w:sz w:val="22"/>
                <w:szCs w:val="22"/>
                <w:lang w:eastAsia="en-US"/>
              </w:rPr>
            </w:pPr>
            <w:r w:rsidRPr="00E156C3">
              <w:rPr>
                <w:lang w:eastAsia="en-US"/>
              </w:rPr>
              <w:t xml:space="preserve">Уменьшен фактор человеческих ошибок и улучшено качество принимаемых решений </w:t>
            </w:r>
          </w:p>
        </w:tc>
        <w:tc>
          <w:tcPr>
            <w:tcW w:w="1701" w:type="dxa"/>
            <w:tcBorders>
              <w:top w:val="single" w:sz="4" w:space="0" w:color="auto"/>
              <w:left w:val="single" w:sz="4" w:space="0" w:color="auto"/>
              <w:bottom w:val="single" w:sz="4" w:space="0" w:color="auto"/>
              <w:right w:val="single" w:sz="4" w:space="0" w:color="auto"/>
            </w:tcBorders>
            <w:hideMark/>
          </w:tcPr>
          <w:p w14:paraId="2F1751B0"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4CED5133"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67AEAC79"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12</w:t>
            </w:r>
          </w:p>
        </w:tc>
        <w:tc>
          <w:tcPr>
            <w:tcW w:w="3685" w:type="dxa"/>
            <w:tcBorders>
              <w:top w:val="single" w:sz="4" w:space="0" w:color="auto"/>
              <w:left w:val="single" w:sz="4" w:space="0" w:color="auto"/>
              <w:bottom w:val="single" w:sz="4" w:space="0" w:color="auto"/>
              <w:right w:val="single" w:sz="4" w:space="0" w:color="auto"/>
            </w:tcBorders>
            <w:hideMark/>
          </w:tcPr>
          <w:p w14:paraId="331B9E89" w14:textId="77777777" w:rsidR="00E156C3" w:rsidRPr="00E156C3" w:rsidRDefault="00E156C3">
            <w:pPr>
              <w:widowControl w:val="0"/>
              <w:autoSpaceDE w:val="0"/>
              <w:autoSpaceDN w:val="0"/>
              <w:adjustRightInd w:val="0"/>
              <w:rPr>
                <w:sz w:val="22"/>
                <w:szCs w:val="22"/>
                <w:lang w:eastAsia="en-US" w:bidi="ru-RU"/>
              </w:rPr>
            </w:pPr>
            <w:r w:rsidRPr="00E156C3">
              <w:rPr>
                <w:lang w:eastAsia="en-US"/>
              </w:rPr>
              <w:t xml:space="preserve">Задача 2 подпрограммы 1 "Внедрение цифровых технологий и платформенных решений в сфере </w:t>
            </w:r>
            <w:r w:rsidRPr="00E156C3">
              <w:rPr>
                <w:lang w:eastAsia="en-US"/>
              </w:rPr>
              <w:lastRenderedPageBreak/>
              <w:t>муниципального управления и в повседневной жизни жителей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459DBBEB" w14:textId="77777777" w:rsidR="00E156C3" w:rsidRPr="00E156C3" w:rsidRDefault="00E156C3">
            <w:pPr>
              <w:widowControl w:val="0"/>
              <w:autoSpaceDE w:val="0"/>
              <w:autoSpaceDN w:val="0"/>
              <w:adjustRightInd w:val="0"/>
              <w:outlineLvl w:val="1"/>
              <w:rPr>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14:paraId="4F3F1185" w14:textId="77777777" w:rsidR="00E156C3" w:rsidRPr="00E156C3" w:rsidRDefault="00E156C3">
            <w:pPr>
              <w:widowControl w:val="0"/>
              <w:autoSpaceDE w:val="0"/>
              <w:autoSpaceDN w:val="0"/>
              <w:adjustRightInd w:val="0"/>
              <w:jc w:val="center"/>
              <w:outlineLvl w:val="1"/>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14:paraId="418FEB6A"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417" w:type="dxa"/>
            <w:tcBorders>
              <w:top w:val="single" w:sz="4" w:space="0" w:color="auto"/>
              <w:left w:val="single" w:sz="4" w:space="0" w:color="auto"/>
              <w:bottom w:val="single" w:sz="4" w:space="0" w:color="auto"/>
              <w:right w:val="single" w:sz="4" w:space="0" w:color="auto"/>
            </w:tcBorders>
          </w:tcPr>
          <w:p w14:paraId="49472204"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14:paraId="48F0CB7E" w14:textId="77777777" w:rsidR="00E156C3" w:rsidRPr="00E156C3" w:rsidRDefault="00E156C3">
            <w:pPr>
              <w:widowControl w:val="0"/>
              <w:autoSpaceDE w:val="0"/>
              <w:autoSpaceDN w:val="0"/>
              <w:adjustRightInd w:val="0"/>
              <w:rPr>
                <w:rFonts w:eastAsia="Calibri"/>
                <w:sz w:val="22"/>
                <w:szCs w:val="22"/>
                <w:highlight w:val="yellow"/>
                <w:lang w:eastAsia="en-US" w:bidi="ru-RU"/>
              </w:rPr>
            </w:pPr>
          </w:p>
        </w:tc>
        <w:tc>
          <w:tcPr>
            <w:tcW w:w="1701" w:type="dxa"/>
            <w:tcBorders>
              <w:top w:val="single" w:sz="4" w:space="0" w:color="auto"/>
              <w:left w:val="single" w:sz="4" w:space="0" w:color="auto"/>
              <w:bottom w:val="single" w:sz="4" w:space="0" w:color="auto"/>
              <w:right w:val="single" w:sz="4" w:space="0" w:color="auto"/>
            </w:tcBorders>
          </w:tcPr>
          <w:p w14:paraId="58BB8B05" w14:textId="77777777" w:rsidR="00E156C3" w:rsidRPr="00E156C3" w:rsidRDefault="00E156C3">
            <w:pPr>
              <w:widowControl w:val="0"/>
              <w:autoSpaceDE w:val="0"/>
              <w:autoSpaceDN w:val="0"/>
              <w:adjustRightInd w:val="0"/>
              <w:rPr>
                <w:rFonts w:eastAsia="Calibri"/>
                <w:sz w:val="22"/>
                <w:szCs w:val="22"/>
                <w:highlight w:val="yellow"/>
                <w:lang w:eastAsia="en-US" w:bidi="ru-RU"/>
              </w:rPr>
            </w:pPr>
          </w:p>
        </w:tc>
        <w:tc>
          <w:tcPr>
            <w:tcW w:w="1701" w:type="dxa"/>
            <w:tcBorders>
              <w:top w:val="single" w:sz="4" w:space="0" w:color="auto"/>
              <w:left w:val="single" w:sz="4" w:space="0" w:color="auto"/>
              <w:bottom w:val="single" w:sz="4" w:space="0" w:color="auto"/>
              <w:right w:val="single" w:sz="4" w:space="0" w:color="auto"/>
            </w:tcBorders>
          </w:tcPr>
          <w:p w14:paraId="2DD12E63" w14:textId="77777777" w:rsidR="00E156C3" w:rsidRPr="00E156C3" w:rsidRDefault="00E156C3">
            <w:pPr>
              <w:widowControl w:val="0"/>
              <w:autoSpaceDE w:val="0"/>
              <w:autoSpaceDN w:val="0"/>
              <w:adjustRightInd w:val="0"/>
              <w:rPr>
                <w:rFonts w:eastAsia="Calibri"/>
                <w:sz w:val="22"/>
                <w:szCs w:val="22"/>
                <w:highlight w:val="yellow"/>
                <w:lang w:eastAsia="en-US" w:bidi="ru-RU"/>
              </w:rPr>
            </w:pPr>
          </w:p>
        </w:tc>
      </w:tr>
      <w:tr w:rsidR="00E156C3" w14:paraId="59CBF9A3"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4750E513"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13</w:t>
            </w:r>
          </w:p>
        </w:tc>
        <w:tc>
          <w:tcPr>
            <w:tcW w:w="3685" w:type="dxa"/>
            <w:tcBorders>
              <w:top w:val="single" w:sz="4" w:space="0" w:color="auto"/>
              <w:left w:val="single" w:sz="4" w:space="0" w:color="auto"/>
              <w:bottom w:val="single" w:sz="4" w:space="0" w:color="auto"/>
              <w:right w:val="single" w:sz="4" w:space="0" w:color="auto"/>
            </w:tcBorders>
            <w:vAlign w:val="center"/>
            <w:hideMark/>
          </w:tcPr>
          <w:p w14:paraId="0570D1B0" w14:textId="77777777" w:rsidR="00E156C3" w:rsidRPr="00E156C3" w:rsidRDefault="00E156C3">
            <w:pPr>
              <w:autoSpaceDN w:val="0"/>
              <w:jc w:val="center"/>
              <w:rPr>
                <w:sz w:val="22"/>
                <w:szCs w:val="22"/>
                <w:lang w:eastAsia="en-US"/>
              </w:rPr>
            </w:pPr>
            <w:r w:rsidRPr="00E156C3">
              <w:rPr>
                <w:lang w:eastAsia="en-US"/>
              </w:rPr>
              <w:t xml:space="preserve">Основное мероприятие 1.11 " Внедрение цифровых технологий в сферах муниципального управления и оказания муниципальных услуг "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42900DD" w14:textId="77777777" w:rsidR="00E156C3" w:rsidRPr="00E156C3" w:rsidRDefault="00E156C3">
            <w:pPr>
              <w:autoSpaceDN w:val="0"/>
              <w:jc w:val="center"/>
              <w:rPr>
                <w:sz w:val="22"/>
                <w:szCs w:val="22"/>
                <w:lang w:eastAsia="en-US"/>
              </w:rPr>
            </w:pPr>
            <w:r w:rsidRPr="00E156C3">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E156C3">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14:paraId="4412F367"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6109D72"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6674EEE3"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2EFD5774" w14:textId="77777777" w:rsidR="00E156C3" w:rsidRPr="00E156C3" w:rsidRDefault="00E156C3">
            <w:pPr>
              <w:autoSpaceDN w:val="0"/>
              <w:jc w:val="center"/>
              <w:rPr>
                <w:sz w:val="22"/>
                <w:szCs w:val="22"/>
                <w:lang w:eastAsia="en-US"/>
              </w:rPr>
            </w:pPr>
            <w:r w:rsidRPr="00E156C3">
              <w:rPr>
                <w:lang w:eastAsia="en-US"/>
              </w:rPr>
              <w:t xml:space="preserve">Достигнуть наличия цифровых технологий и платформенных решений в сферах муниципального управления и оказания государственных и муниципальных услуг в электронном виде, в том числе в интересах населения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0C093" w14:textId="77777777" w:rsidR="00E156C3" w:rsidRPr="00E156C3" w:rsidRDefault="00E156C3">
            <w:pPr>
              <w:autoSpaceDN w:val="0"/>
              <w:jc w:val="center"/>
              <w:rPr>
                <w:sz w:val="22"/>
                <w:szCs w:val="22"/>
                <w:lang w:eastAsia="en-US"/>
              </w:rPr>
            </w:pPr>
            <w:r w:rsidRPr="00E156C3">
              <w:rPr>
                <w:lang w:eastAsia="en-US"/>
              </w:rPr>
              <w:t xml:space="preserve">Внедрены цифровые технологий и платформенные решения в сферах муниципального управления и оказания государственных и муниципальных услуг в электронном виде, в том числе в интересах населения </w:t>
            </w:r>
          </w:p>
        </w:tc>
        <w:tc>
          <w:tcPr>
            <w:tcW w:w="1701" w:type="dxa"/>
            <w:tcBorders>
              <w:top w:val="single" w:sz="4" w:space="0" w:color="auto"/>
              <w:left w:val="single" w:sz="4" w:space="0" w:color="auto"/>
              <w:bottom w:val="single" w:sz="4" w:space="0" w:color="auto"/>
              <w:right w:val="single" w:sz="4" w:space="0" w:color="auto"/>
            </w:tcBorders>
            <w:hideMark/>
          </w:tcPr>
          <w:p w14:paraId="45B8B386"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68E947A0"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0134D9E1"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14</w:t>
            </w:r>
          </w:p>
        </w:tc>
        <w:tc>
          <w:tcPr>
            <w:tcW w:w="3685" w:type="dxa"/>
            <w:tcBorders>
              <w:top w:val="single" w:sz="4" w:space="0" w:color="auto"/>
              <w:left w:val="single" w:sz="4" w:space="0" w:color="auto"/>
              <w:bottom w:val="single" w:sz="4" w:space="0" w:color="auto"/>
              <w:right w:val="single" w:sz="4" w:space="0" w:color="auto"/>
            </w:tcBorders>
            <w:vAlign w:val="center"/>
            <w:hideMark/>
          </w:tcPr>
          <w:p w14:paraId="63974349" w14:textId="77777777" w:rsidR="00E156C3" w:rsidRPr="00E156C3" w:rsidRDefault="00E156C3">
            <w:pPr>
              <w:autoSpaceDN w:val="0"/>
              <w:jc w:val="center"/>
              <w:rPr>
                <w:sz w:val="22"/>
                <w:szCs w:val="22"/>
                <w:lang w:eastAsia="en-US"/>
              </w:rPr>
            </w:pPr>
            <w:r w:rsidRPr="00E156C3">
              <w:rPr>
                <w:lang w:eastAsia="en-US"/>
              </w:rPr>
              <w:t>Основное мероприятие 1.12. «Создание, развитие и сопровождение информационных систем»</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CFD2A5A" w14:textId="77777777" w:rsidR="00E156C3" w:rsidRPr="00E156C3" w:rsidRDefault="00E156C3">
            <w:pPr>
              <w:autoSpaceDN w:val="0"/>
              <w:jc w:val="center"/>
              <w:rPr>
                <w:sz w:val="22"/>
                <w:szCs w:val="22"/>
                <w:lang w:eastAsia="en-US"/>
              </w:rPr>
            </w:pPr>
            <w:r w:rsidRPr="00E156C3">
              <w:rPr>
                <w:szCs w:val="24"/>
                <w:lang w:eastAsia="en-US"/>
              </w:rPr>
              <w:t xml:space="preserve">Соисполнитель:  </w:t>
            </w:r>
            <w:r w:rsidRPr="00E156C3">
              <w:rPr>
                <w:szCs w:val="24"/>
                <w:lang w:eastAsia="en-US"/>
              </w:rPr>
              <w:br/>
              <w:t>Начальник отдела образования Администрации Октябрьского района Тараско А.А.</w:t>
            </w:r>
          </w:p>
        </w:tc>
        <w:tc>
          <w:tcPr>
            <w:tcW w:w="1418" w:type="dxa"/>
            <w:tcBorders>
              <w:top w:val="single" w:sz="4" w:space="0" w:color="auto"/>
              <w:left w:val="single" w:sz="4" w:space="0" w:color="auto"/>
              <w:bottom w:val="single" w:sz="4" w:space="0" w:color="auto"/>
              <w:right w:val="single" w:sz="4" w:space="0" w:color="auto"/>
            </w:tcBorders>
            <w:hideMark/>
          </w:tcPr>
          <w:p w14:paraId="574E940A"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7C921933"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0BDDA401"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50E9722F" w14:textId="77777777" w:rsidR="00E156C3" w:rsidRPr="00E156C3" w:rsidRDefault="00E156C3">
            <w:pPr>
              <w:jc w:val="center"/>
              <w:rPr>
                <w:lang w:eastAsia="en-US"/>
              </w:rPr>
            </w:pPr>
            <w:r w:rsidRPr="00E156C3">
              <w:rPr>
                <w:lang w:eastAsia="en-US"/>
              </w:rPr>
              <w:t>Достигнуть наличия повышения оперативности и качества принимаемых  решений, сокращение издержек за счет создания ведомственны</w:t>
            </w:r>
            <w:r w:rsidRPr="00E156C3">
              <w:rPr>
                <w:lang w:eastAsia="en-US"/>
              </w:rPr>
              <w:lastRenderedPageBreak/>
              <w:t xml:space="preserve">х информационных систем, внедрения цифровых технологий и платформенных решений; обеспечение гарантированного уровня информационной открытости Октябрьского района, повышение уровня доверия и взаимодействия; сокращение затрат времени на реализацию гражданами своих конституционных прав и обязанностей за счет создания новых и модернизации </w:t>
            </w:r>
            <w:r w:rsidRPr="00E156C3">
              <w:rPr>
                <w:lang w:eastAsia="en-US"/>
              </w:rPr>
              <w:lastRenderedPageBreak/>
              <w:t>действующих ведомственных информационных систем</w:t>
            </w:r>
          </w:p>
          <w:p w14:paraId="26CE5B47" w14:textId="77777777" w:rsidR="00E156C3" w:rsidRPr="00E156C3" w:rsidRDefault="00E156C3">
            <w:pPr>
              <w:autoSpaceDN w:val="0"/>
              <w:jc w:val="center"/>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5908357" w14:textId="77777777" w:rsidR="00E156C3" w:rsidRPr="00E156C3" w:rsidRDefault="00E156C3">
            <w:pPr>
              <w:autoSpaceDN w:val="0"/>
              <w:jc w:val="center"/>
              <w:rPr>
                <w:sz w:val="22"/>
                <w:szCs w:val="22"/>
                <w:lang w:eastAsia="en-US"/>
              </w:rPr>
            </w:pPr>
            <w:r w:rsidRPr="00E156C3">
              <w:rPr>
                <w:lang w:eastAsia="en-US"/>
              </w:rPr>
              <w:lastRenderedPageBreak/>
              <w:t>повышена оперативность и качество принимаемых решений, сокращены издержеки за счет создания ведомственных информацион</w:t>
            </w:r>
            <w:r w:rsidRPr="00E156C3">
              <w:rPr>
                <w:lang w:eastAsia="en-US"/>
              </w:rPr>
              <w:lastRenderedPageBreak/>
              <w:t>ных систем, внедрения цифровых технологий и платформенных решений; обеспечен гарантированный уровень информационной открытости Октябрьского района, повышен уровень доверия и взаимодействия;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w:t>
            </w:r>
            <w:r w:rsidRPr="00E156C3">
              <w:rPr>
                <w:lang w:eastAsia="en-US"/>
              </w:rPr>
              <w:lastRenderedPageBreak/>
              <w:t>х информационных систем</w:t>
            </w:r>
          </w:p>
        </w:tc>
        <w:tc>
          <w:tcPr>
            <w:tcW w:w="1701" w:type="dxa"/>
            <w:tcBorders>
              <w:top w:val="single" w:sz="4" w:space="0" w:color="auto"/>
              <w:left w:val="single" w:sz="4" w:space="0" w:color="auto"/>
              <w:bottom w:val="single" w:sz="4" w:space="0" w:color="auto"/>
              <w:right w:val="single" w:sz="4" w:space="0" w:color="auto"/>
            </w:tcBorders>
            <w:hideMark/>
          </w:tcPr>
          <w:p w14:paraId="240B8490"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lastRenderedPageBreak/>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26D4E856"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586DB19F"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lastRenderedPageBreak/>
              <w:t>16</w:t>
            </w:r>
          </w:p>
        </w:tc>
        <w:tc>
          <w:tcPr>
            <w:tcW w:w="3685" w:type="dxa"/>
            <w:tcBorders>
              <w:top w:val="single" w:sz="4" w:space="0" w:color="auto"/>
              <w:left w:val="single" w:sz="4" w:space="0" w:color="auto"/>
              <w:bottom w:val="single" w:sz="4" w:space="0" w:color="auto"/>
              <w:right w:val="single" w:sz="4" w:space="0" w:color="auto"/>
            </w:tcBorders>
            <w:hideMark/>
          </w:tcPr>
          <w:p w14:paraId="0343FB34" w14:textId="77777777" w:rsidR="00E156C3" w:rsidRPr="00E156C3" w:rsidRDefault="00E156C3">
            <w:pPr>
              <w:widowControl w:val="0"/>
              <w:autoSpaceDE w:val="0"/>
              <w:autoSpaceDN w:val="0"/>
              <w:adjustRightInd w:val="0"/>
              <w:rPr>
                <w:b/>
                <w:sz w:val="22"/>
                <w:szCs w:val="22"/>
                <w:lang w:eastAsia="en-US" w:bidi="ru-RU"/>
              </w:rPr>
            </w:pPr>
            <w:r w:rsidRPr="00E156C3">
              <w:rPr>
                <w:b/>
                <w:lang w:eastAsia="en-US"/>
              </w:rPr>
              <w:t>Подпрограмма  " Использование современных цифровых технологий при предоставлении государственных и муниципальных услуг"</w:t>
            </w:r>
          </w:p>
        </w:tc>
        <w:tc>
          <w:tcPr>
            <w:tcW w:w="1984" w:type="dxa"/>
            <w:tcBorders>
              <w:top w:val="single" w:sz="4" w:space="0" w:color="auto"/>
              <w:left w:val="single" w:sz="4" w:space="0" w:color="auto"/>
              <w:bottom w:val="single" w:sz="4" w:space="0" w:color="auto"/>
              <w:right w:val="single" w:sz="4" w:space="0" w:color="auto"/>
            </w:tcBorders>
            <w:vAlign w:val="center"/>
          </w:tcPr>
          <w:p w14:paraId="6208B695" w14:textId="77777777" w:rsidR="00E156C3" w:rsidRPr="00E156C3" w:rsidRDefault="00E156C3">
            <w:pPr>
              <w:autoSpaceDN w:val="0"/>
              <w:jc w:val="center"/>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14:paraId="035150EB" w14:textId="77777777" w:rsidR="00E156C3" w:rsidRPr="00E156C3" w:rsidRDefault="00E156C3">
            <w:pPr>
              <w:widowControl w:val="0"/>
              <w:autoSpaceDE w:val="0"/>
              <w:autoSpaceDN w:val="0"/>
              <w:adjustRightInd w:val="0"/>
              <w:jc w:val="center"/>
              <w:outlineLvl w:val="1"/>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14:paraId="619A093B"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417" w:type="dxa"/>
            <w:tcBorders>
              <w:top w:val="single" w:sz="4" w:space="0" w:color="auto"/>
              <w:left w:val="single" w:sz="4" w:space="0" w:color="auto"/>
              <w:bottom w:val="single" w:sz="4" w:space="0" w:color="auto"/>
              <w:right w:val="single" w:sz="4" w:space="0" w:color="auto"/>
            </w:tcBorders>
          </w:tcPr>
          <w:p w14:paraId="6D610FAC"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vAlign w:val="center"/>
          </w:tcPr>
          <w:p w14:paraId="3FA33843" w14:textId="77777777" w:rsidR="00E156C3" w:rsidRPr="00E156C3" w:rsidRDefault="00E156C3">
            <w:pPr>
              <w:autoSpaceDN w:val="0"/>
              <w:jc w:val="center"/>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73B24910" w14:textId="77777777" w:rsidR="00E156C3" w:rsidRPr="00E156C3" w:rsidRDefault="00E156C3">
            <w:pPr>
              <w:autoSpaceDN w:val="0"/>
              <w:jc w:val="center"/>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Pr>
          <w:p w14:paraId="19A9EC24" w14:textId="77777777" w:rsidR="00E156C3" w:rsidRPr="00E156C3" w:rsidRDefault="00E156C3">
            <w:pPr>
              <w:widowControl w:val="0"/>
              <w:autoSpaceDE w:val="0"/>
              <w:autoSpaceDN w:val="0"/>
              <w:adjustRightInd w:val="0"/>
              <w:rPr>
                <w:rFonts w:eastAsia="Calibri"/>
                <w:sz w:val="22"/>
                <w:szCs w:val="22"/>
                <w:highlight w:val="yellow"/>
                <w:lang w:eastAsia="en-US" w:bidi="ru-RU"/>
              </w:rPr>
            </w:pPr>
          </w:p>
        </w:tc>
      </w:tr>
      <w:tr w:rsidR="00E156C3" w14:paraId="0036BB72"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50E1FB1D"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17</w:t>
            </w:r>
          </w:p>
        </w:tc>
        <w:tc>
          <w:tcPr>
            <w:tcW w:w="3685" w:type="dxa"/>
            <w:tcBorders>
              <w:top w:val="single" w:sz="4" w:space="0" w:color="auto"/>
              <w:left w:val="single" w:sz="4" w:space="0" w:color="auto"/>
              <w:bottom w:val="single" w:sz="4" w:space="0" w:color="auto"/>
              <w:right w:val="single" w:sz="4" w:space="0" w:color="auto"/>
            </w:tcBorders>
            <w:vAlign w:val="center"/>
            <w:hideMark/>
          </w:tcPr>
          <w:p w14:paraId="086B7981" w14:textId="77777777" w:rsidR="00E156C3" w:rsidRPr="00E156C3" w:rsidRDefault="00E156C3">
            <w:pPr>
              <w:autoSpaceDN w:val="0"/>
              <w:jc w:val="center"/>
              <w:rPr>
                <w:sz w:val="22"/>
                <w:szCs w:val="22"/>
                <w:lang w:eastAsia="en-US"/>
              </w:rPr>
            </w:pPr>
            <w:r w:rsidRPr="00E156C3">
              <w:rPr>
                <w:lang w:eastAsia="en-US"/>
              </w:rPr>
              <w:t>Основное мероприятие 2.1 " Развитие деятельности сети многофункциональных центров предоставления государственных и муниципальных услуг Октябрьского района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E2107E8" w14:textId="77777777" w:rsidR="00E156C3" w:rsidRPr="00E156C3" w:rsidRDefault="00E156C3">
            <w:pPr>
              <w:autoSpaceDN w:val="0"/>
              <w:jc w:val="center"/>
              <w:rPr>
                <w:sz w:val="22"/>
                <w:szCs w:val="22"/>
                <w:lang w:eastAsia="en-US"/>
              </w:rPr>
            </w:pPr>
            <w:r w:rsidRPr="00E156C3">
              <w:rPr>
                <w:szCs w:val="24"/>
                <w:lang w:eastAsia="en-US"/>
              </w:rPr>
              <w:t>Участник:</w:t>
            </w:r>
            <w:r w:rsidRPr="00E156C3">
              <w:rPr>
                <w:szCs w:val="24"/>
                <w:lang w:eastAsia="en-US"/>
              </w:rPr>
              <w:br/>
              <w:t xml:space="preserve">Директор муниципального автономного учреждения Октябрьского района «Многофункциональный центр предоставления государственных и муниципальных услуг» </w:t>
            </w:r>
            <w:r w:rsidRPr="00E156C3">
              <w:rPr>
                <w:szCs w:val="24"/>
                <w:lang w:eastAsia="en-US"/>
              </w:rPr>
              <w:br/>
              <w:t>Карпова Ю.Л.</w:t>
            </w:r>
          </w:p>
        </w:tc>
        <w:tc>
          <w:tcPr>
            <w:tcW w:w="1418" w:type="dxa"/>
            <w:tcBorders>
              <w:top w:val="single" w:sz="4" w:space="0" w:color="auto"/>
              <w:left w:val="single" w:sz="4" w:space="0" w:color="auto"/>
              <w:bottom w:val="single" w:sz="4" w:space="0" w:color="auto"/>
              <w:right w:val="single" w:sz="4" w:space="0" w:color="auto"/>
            </w:tcBorders>
            <w:hideMark/>
          </w:tcPr>
          <w:p w14:paraId="7439120A"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C7603C4"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667B530A"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242D827F" w14:textId="77777777" w:rsidR="00E156C3" w:rsidRPr="00E156C3" w:rsidRDefault="00E156C3">
            <w:pPr>
              <w:autoSpaceDN w:val="0"/>
              <w:jc w:val="center"/>
              <w:rPr>
                <w:sz w:val="22"/>
                <w:szCs w:val="22"/>
                <w:lang w:eastAsia="en-US"/>
              </w:rPr>
            </w:pPr>
            <w:r w:rsidRPr="00E156C3">
              <w:rPr>
                <w:lang w:eastAsia="en-US"/>
              </w:rPr>
              <w:t xml:space="preserve">Достигнуть расширения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F41024" w14:textId="77777777" w:rsidR="00E156C3" w:rsidRPr="00E156C3" w:rsidRDefault="00E156C3">
            <w:pPr>
              <w:autoSpaceDN w:val="0"/>
              <w:jc w:val="center"/>
              <w:rPr>
                <w:sz w:val="22"/>
                <w:szCs w:val="22"/>
                <w:lang w:eastAsia="en-US"/>
              </w:rPr>
            </w:pPr>
            <w:r w:rsidRPr="00E156C3">
              <w:rPr>
                <w:lang w:eastAsia="en-US"/>
              </w:rPr>
              <w:t xml:space="preserve">Расширены возможности и повышено качество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tcBorders>
              <w:top w:val="single" w:sz="4" w:space="0" w:color="auto"/>
              <w:left w:val="single" w:sz="4" w:space="0" w:color="auto"/>
              <w:bottom w:val="single" w:sz="4" w:space="0" w:color="auto"/>
              <w:right w:val="single" w:sz="4" w:space="0" w:color="auto"/>
            </w:tcBorders>
            <w:hideMark/>
          </w:tcPr>
          <w:p w14:paraId="2E1BEBED"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00EBA978"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4EC1A2F2"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18</w:t>
            </w:r>
          </w:p>
        </w:tc>
        <w:tc>
          <w:tcPr>
            <w:tcW w:w="3685" w:type="dxa"/>
            <w:tcBorders>
              <w:top w:val="single" w:sz="4" w:space="0" w:color="auto"/>
              <w:left w:val="single" w:sz="4" w:space="0" w:color="auto"/>
              <w:bottom w:val="single" w:sz="4" w:space="0" w:color="auto"/>
              <w:right w:val="single" w:sz="4" w:space="0" w:color="auto"/>
            </w:tcBorders>
            <w:hideMark/>
          </w:tcPr>
          <w:p w14:paraId="75950BA5" w14:textId="77777777" w:rsidR="00E156C3" w:rsidRPr="00E156C3" w:rsidRDefault="00E156C3">
            <w:pPr>
              <w:widowControl w:val="0"/>
              <w:autoSpaceDE w:val="0"/>
              <w:autoSpaceDN w:val="0"/>
              <w:adjustRightInd w:val="0"/>
              <w:rPr>
                <w:sz w:val="22"/>
                <w:szCs w:val="22"/>
                <w:lang w:eastAsia="en-US" w:bidi="ru-RU"/>
              </w:rPr>
            </w:pPr>
            <w:r w:rsidRPr="00E156C3">
              <w:rPr>
                <w:lang w:eastAsia="en-US"/>
              </w:rPr>
              <w:t xml:space="preserve">Задача 2 подпрограммы 2 " </w:t>
            </w:r>
            <w:r w:rsidRPr="00E156C3">
              <w:rPr>
                <w:lang w:eastAsia="en-US"/>
              </w:rPr>
              <w:lastRenderedPageBreak/>
              <w:t>Развитие сети МФЦ "</w:t>
            </w:r>
          </w:p>
        </w:tc>
        <w:tc>
          <w:tcPr>
            <w:tcW w:w="1984" w:type="dxa"/>
            <w:tcBorders>
              <w:top w:val="single" w:sz="4" w:space="0" w:color="auto"/>
              <w:left w:val="single" w:sz="4" w:space="0" w:color="auto"/>
              <w:bottom w:val="single" w:sz="4" w:space="0" w:color="auto"/>
              <w:right w:val="single" w:sz="4" w:space="0" w:color="auto"/>
            </w:tcBorders>
          </w:tcPr>
          <w:p w14:paraId="71ECB4CC" w14:textId="77777777" w:rsidR="00E156C3" w:rsidRPr="00E156C3" w:rsidRDefault="00E156C3">
            <w:pPr>
              <w:widowControl w:val="0"/>
              <w:autoSpaceDE w:val="0"/>
              <w:autoSpaceDN w:val="0"/>
              <w:adjustRightInd w:val="0"/>
              <w:outlineLvl w:val="1"/>
              <w:rPr>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14:paraId="20E0D9B1" w14:textId="77777777" w:rsidR="00E156C3" w:rsidRPr="00E156C3" w:rsidRDefault="00E156C3">
            <w:pPr>
              <w:widowControl w:val="0"/>
              <w:autoSpaceDE w:val="0"/>
              <w:autoSpaceDN w:val="0"/>
              <w:adjustRightInd w:val="0"/>
              <w:jc w:val="center"/>
              <w:outlineLvl w:val="1"/>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14:paraId="6D0C1E36"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417" w:type="dxa"/>
            <w:tcBorders>
              <w:top w:val="single" w:sz="4" w:space="0" w:color="auto"/>
              <w:left w:val="single" w:sz="4" w:space="0" w:color="auto"/>
              <w:bottom w:val="single" w:sz="4" w:space="0" w:color="auto"/>
              <w:right w:val="single" w:sz="4" w:space="0" w:color="auto"/>
            </w:tcBorders>
          </w:tcPr>
          <w:p w14:paraId="04EFDF54" w14:textId="77777777" w:rsidR="00E156C3" w:rsidRPr="00E156C3" w:rsidRDefault="00E156C3">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14:paraId="0157479A" w14:textId="77777777" w:rsidR="00E156C3" w:rsidRPr="00E156C3" w:rsidRDefault="00E156C3">
            <w:pPr>
              <w:widowControl w:val="0"/>
              <w:autoSpaceDE w:val="0"/>
              <w:autoSpaceDN w:val="0"/>
              <w:adjustRightInd w:val="0"/>
              <w:rPr>
                <w:rFonts w:eastAsia="Calibri"/>
                <w:sz w:val="22"/>
                <w:szCs w:val="22"/>
                <w:highlight w:val="yellow"/>
                <w:lang w:eastAsia="en-US" w:bidi="ru-RU"/>
              </w:rPr>
            </w:pPr>
          </w:p>
        </w:tc>
        <w:tc>
          <w:tcPr>
            <w:tcW w:w="1701" w:type="dxa"/>
            <w:tcBorders>
              <w:top w:val="single" w:sz="4" w:space="0" w:color="auto"/>
              <w:left w:val="single" w:sz="4" w:space="0" w:color="auto"/>
              <w:bottom w:val="single" w:sz="4" w:space="0" w:color="auto"/>
              <w:right w:val="single" w:sz="4" w:space="0" w:color="auto"/>
            </w:tcBorders>
          </w:tcPr>
          <w:p w14:paraId="0C628743" w14:textId="77777777" w:rsidR="00E156C3" w:rsidRPr="00E156C3" w:rsidRDefault="00E156C3">
            <w:pPr>
              <w:widowControl w:val="0"/>
              <w:autoSpaceDE w:val="0"/>
              <w:autoSpaceDN w:val="0"/>
              <w:adjustRightInd w:val="0"/>
              <w:rPr>
                <w:rFonts w:eastAsia="Calibri"/>
                <w:sz w:val="22"/>
                <w:szCs w:val="22"/>
                <w:highlight w:val="yellow"/>
                <w:lang w:eastAsia="en-US" w:bidi="ru-RU"/>
              </w:rPr>
            </w:pPr>
          </w:p>
        </w:tc>
        <w:tc>
          <w:tcPr>
            <w:tcW w:w="1701" w:type="dxa"/>
            <w:tcBorders>
              <w:top w:val="single" w:sz="4" w:space="0" w:color="auto"/>
              <w:left w:val="single" w:sz="4" w:space="0" w:color="auto"/>
              <w:bottom w:val="single" w:sz="4" w:space="0" w:color="auto"/>
              <w:right w:val="single" w:sz="4" w:space="0" w:color="auto"/>
            </w:tcBorders>
          </w:tcPr>
          <w:p w14:paraId="3AEBBE2D" w14:textId="77777777" w:rsidR="00E156C3" w:rsidRPr="00E156C3" w:rsidRDefault="00E156C3">
            <w:pPr>
              <w:widowControl w:val="0"/>
              <w:autoSpaceDE w:val="0"/>
              <w:autoSpaceDN w:val="0"/>
              <w:adjustRightInd w:val="0"/>
              <w:rPr>
                <w:rFonts w:eastAsia="Calibri"/>
                <w:sz w:val="22"/>
                <w:szCs w:val="22"/>
                <w:highlight w:val="yellow"/>
                <w:lang w:eastAsia="en-US" w:bidi="ru-RU"/>
              </w:rPr>
            </w:pPr>
          </w:p>
        </w:tc>
      </w:tr>
      <w:tr w:rsidR="00E156C3" w14:paraId="4D2E5CCB"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6BD1059B"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19</w:t>
            </w:r>
          </w:p>
        </w:tc>
        <w:tc>
          <w:tcPr>
            <w:tcW w:w="3685" w:type="dxa"/>
            <w:tcBorders>
              <w:top w:val="single" w:sz="4" w:space="0" w:color="auto"/>
              <w:left w:val="single" w:sz="4" w:space="0" w:color="auto"/>
              <w:bottom w:val="single" w:sz="4" w:space="0" w:color="auto"/>
              <w:right w:val="single" w:sz="4" w:space="0" w:color="auto"/>
            </w:tcBorders>
            <w:vAlign w:val="center"/>
            <w:hideMark/>
          </w:tcPr>
          <w:p w14:paraId="4CD1012C" w14:textId="77777777" w:rsidR="00E156C3" w:rsidRPr="00E156C3" w:rsidRDefault="00E156C3">
            <w:pPr>
              <w:autoSpaceDN w:val="0"/>
              <w:jc w:val="center"/>
              <w:rPr>
                <w:sz w:val="22"/>
                <w:szCs w:val="22"/>
                <w:lang w:eastAsia="en-US"/>
              </w:rPr>
            </w:pPr>
            <w:r w:rsidRPr="00E156C3">
              <w:rPr>
                <w:lang w:eastAsia="en-US"/>
              </w:rPr>
              <w:t>Основное мероприятие 2.2 " Обеспечение деятельности Муниципального автономное учреждение Октябрьского района «Многофункциональный центр предоставления государственных и муниципальных услуг»</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926CFBA" w14:textId="77777777" w:rsidR="00E156C3" w:rsidRPr="00E156C3" w:rsidRDefault="00E156C3">
            <w:pPr>
              <w:autoSpaceDN w:val="0"/>
              <w:jc w:val="center"/>
              <w:rPr>
                <w:sz w:val="22"/>
                <w:szCs w:val="22"/>
                <w:lang w:eastAsia="en-US"/>
              </w:rPr>
            </w:pPr>
            <w:r w:rsidRPr="00E156C3">
              <w:rPr>
                <w:szCs w:val="24"/>
                <w:lang w:eastAsia="en-US"/>
              </w:rPr>
              <w:t>Участник:</w:t>
            </w:r>
            <w:r w:rsidRPr="00E156C3">
              <w:rPr>
                <w:szCs w:val="24"/>
                <w:lang w:eastAsia="en-US"/>
              </w:rPr>
              <w:br/>
              <w:t xml:space="preserve">Директор муниципального автономного учреждения Октябрьского района «Многофункциональный центр предоставления государственных и муниципальных услуг» </w:t>
            </w:r>
            <w:r w:rsidRPr="00E156C3">
              <w:rPr>
                <w:szCs w:val="24"/>
                <w:lang w:eastAsia="en-US"/>
              </w:rPr>
              <w:br/>
              <w:t>Карпова Ю.Л.</w:t>
            </w:r>
          </w:p>
        </w:tc>
        <w:tc>
          <w:tcPr>
            <w:tcW w:w="1418" w:type="dxa"/>
            <w:tcBorders>
              <w:top w:val="single" w:sz="4" w:space="0" w:color="auto"/>
              <w:left w:val="single" w:sz="4" w:space="0" w:color="auto"/>
              <w:bottom w:val="single" w:sz="4" w:space="0" w:color="auto"/>
              <w:right w:val="single" w:sz="4" w:space="0" w:color="auto"/>
            </w:tcBorders>
            <w:hideMark/>
          </w:tcPr>
          <w:p w14:paraId="30FBC4C6"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5B8AE3B"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5900E027"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11A42664" w14:textId="77777777" w:rsidR="00E156C3" w:rsidRPr="00E156C3" w:rsidRDefault="00E156C3">
            <w:pPr>
              <w:autoSpaceDN w:val="0"/>
              <w:jc w:val="center"/>
              <w:rPr>
                <w:sz w:val="22"/>
                <w:szCs w:val="22"/>
                <w:lang w:eastAsia="en-US"/>
              </w:rPr>
            </w:pPr>
            <w:r w:rsidRPr="00E156C3">
              <w:rPr>
                <w:lang w:eastAsia="en-US"/>
              </w:rPr>
              <w:t>Достигнуть наличия организации управления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618538" w14:textId="77777777" w:rsidR="00E156C3" w:rsidRPr="00E156C3" w:rsidRDefault="00E156C3">
            <w:pPr>
              <w:autoSpaceDN w:val="0"/>
              <w:jc w:val="center"/>
              <w:rPr>
                <w:sz w:val="22"/>
                <w:szCs w:val="22"/>
                <w:lang w:eastAsia="en-US"/>
              </w:rPr>
            </w:pPr>
            <w:r w:rsidRPr="00E156C3">
              <w:rPr>
                <w:lang w:eastAsia="en-US"/>
              </w:rPr>
              <w:t>Организовано управление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14:paraId="7540ACB4"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61C8A82B"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06AAA4B4"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20</w:t>
            </w:r>
          </w:p>
        </w:tc>
        <w:tc>
          <w:tcPr>
            <w:tcW w:w="3685" w:type="dxa"/>
            <w:tcBorders>
              <w:top w:val="single" w:sz="4" w:space="0" w:color="auto"/>
              <w:left w:val="single" w:sz="4" w:space="0" w:color="auto"/>
              <w:bottom w:val="single" w:sz="4" w:space="0" w:color="auto"/>
              <w:right w:val="single" w:sz="4" w:space="0" w:color="auto"/>
            </w:tcBorders>
            <w:vAlign w:val="center"/>
            <w:hideMark/>
          </w:tcPr>
          <w:p w14:paraId="5B7D2F68" w14:textId="77777777" w:rsidR="00E156C3" w:rsidRPr="00E156C3" w:rsidRDefault="00E156C3">
            <w:pPr>
              <w:autoSpaceDN w:val="0"/>
              <w:jc w:val="center"/>
              <w:rPr>
                <w:sz w:val="22"/>
                <w:szCs w:val="22"/>
                <w:lang w:eastAsia="en-US"/>
              </w:rPr>
            </w:pPr>
            <w:r w:rsidRPr="00E156C3">
              <w:rPr>
                <w:lang w:eastAsia="en-US"/>
              </w:rPr>
              <w:t xml:space="preserve">Основное мероприятие 2.3 " Реализация принципа экстерриториальности при предоставлении государственных </w:t>
            </w:r>
            <w:r w:rsidRPr="00E156C3">
              <w:rPr>
                <w:lang w:eastAsia="en-US"/>
              </w:rPr>
              <w:lastRenderedPageBreak/>
              <w:t>и муниципальных услуг"</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C909473" w14:textId="77777777" w:rsidR="00E156C3" w:rsidRPr="00E156C3" w:rsidRDefault="00E156C3">
            <w:pPr>
              <w:autoSpaceDN w:val="0"/>
              <w:jc w:val="center"/>
              <w:rPr>
                <w:sz w:val="22"/>
                <w:szCs w:val="22"/>
                <w:lang w:eastAsia="en-US"/>
              </w:rPr>
            </w:pPr>
            <w:r w:rsidRPr="00E156C3">
              <w:rPr>
                <w:szCs w:val="24"/>
                <w:lang w:eastAsia="en-US"/>
              </w:rPr>
              <w:lastRenderedPageBreak/>
              <w:t>Участник:</w:t>
            </w:r>
            <w:r w:rsidRPr="00E156C3">
              <w:rPr>
                <w:szCs w:val="24"/>
                <w:lang w:eastAsia="en-US"/>
              </w:rPr>
              <w:br/>
              <w:t xml:space="preserve">Директор муниципального автономного </w:t>
            </w:r>
            <w:r w:rsidRPr="00E156C3">
              <w:rPr>
                <w:szCs w:val="24"/>
                <w:lang w:eastAsia="en-US"/>
              </w:rPr>
              <w:lastRenderedPageBreak/>
              <w:t>учреждения Октябрьского района «Многофункциональный центр предоставления государственных и муниципальных услуг» Карпова Ю.Л.</w:t>
            </w:r>
          </w:p>
        </w:tc>
        <w:tc>
          <w:tcPr>
            <w:tcW w:w="1418" w:type="dxa"/>
            <w:tcBorders>
              <w:top w:val="single" w:sz="4" w:space="0" w:color="auto"/>
              <w:left w:val="single" w:sz="4" w:space="0" w:color="auto"/>
              <w:bottom w:val="single" w:sz="4" w:space="0" w:color="auto"/>
              <w:right w:val="single" w:sz="4" w:space="0" w:color="auto"/>
            </w:tcBorders>
            <w:hideMark/>
          </w:tcPr>
          <w:p w14:paraId="019C00A8"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lastRenderedPageBreak/>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58D1F0B1"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090B90F8"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1BC530CB" w14:textId="77777777" w:rsidR="00E156C3" w:rsidRPr="00E156C3" w:rsidRDefault="00E156C3">
            <w:pPr>
              <w:autoSpaceDN w:val="0"/>
              <w:jc w:val="center"/>
              <w:rPr>
                <w:sz w:val="22"/>
                <w:szCs w:val="22"/>
                <w:lang w:eastAsia="en-US"/>
              </w:rPr>
            </w:pPr>
            <w:r w:rsidRPr="00E156C3">
              <w:rPr>
                <w:lang w:eastAsia="en-US"/>
              </w:rPr>
              <w:t xml:space="preserve">Достигнуть наличия  организации управления </w:t>
            </w:r>
            <w:r w:rsidRPr="00E156C3">
              <w:rPr>
                <w:lang w:eastAsia="en-US"/>
              </w:rPr>
              <w:lastRenderedPageBreak/>
              <w:t>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EDA626" w14:textId="77777777" w:rsidR="00E156C3" w:rsidRPr="00E156C3" w:rsidRDefault="00E156C3">
            <w:pPr>
              <w:autoSpaceDN w:val="0"/>
              <w:jc w:val="center"/>
              <w:rPr>
                <w:sz w:val="22"/>
                <w:szCs w:val="22"/>
                <w:lang w:eastAsia="en-US"/>
              </w:rPr>
            </w:pPr>
            <w:r w:rsidRPr="00E156C3">
              <w:rPr>
                <w:lang w:eastAsia="en-US"/>
              </w:rPr>
              <w:lastRenderedPageBreak/>
              <w:t xml:space="preserve">организовано управление деятельностью </w:t>
            </w:r>
            <w:r w:rsidRPr="00E156C3">
              <w:rPr>
                <w:lang w:eastAsia="en-US"/>
              </w:rPr>
              <w:lastRenderedPageBreak/>
              <w:t>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14:paraId="160BE7CF"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lastRenderedPageBreak/>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E156C3" w14:paraId="750F6008"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69E86DC2" w14:textId="77777777" w:rsidR="00E156C3" w:rsidRDefault="00E156C3">
            <w:pPr>
              <w:widowControl w:val="0"/>
              <w:autoSpaceDE w:val="0"/>
              <w:autoSpaceDN w:val="0"/>
              <w:adjustRightInd w:val="0"/>
              <w:rPr>
                <w:rFonts w:eastAsia="Calibri"/>
                <w:sz w:val="22"/>
                <w:szCs w:val="22"/>
                <w:lang w:val="en-US" w:eastAsia="en-US" w:bidi="ru-RU"/>
              </w:rPr>
            </w:pPr>
            <w:r>
              <w:rPr>
                <w:rFonts w:eastAsia="Calibri"/>
                <w:lang w:val="en-US" w:eastAsia="en-US"/>
              </w:rPr>
              <w:t>21</w:t>
            </w:r>
          </w:p>
        </w:tc>
        <w:tc>
          <w:tcPr>
            <w:tcW w:w="3685" w:type="dxa"/>
            <w:tcBorders>
              <w:top w:val="single" w:sz="4" w:space="0" w:color="auto"/>
              <w:left w:val="single" w:sz="4" w:space="0" w:color="auto"/>
              <w:bottom w:val="single" w:sz="4" w:space="0" w:color="auto"/>
              <w:right w:val="single" w:sz="4" w:space="0" w:color="auto"/>
            </w:tcBorders>
            <w:vAlign w:val="center"/>
            <w:hideMark/>
          </w:tcPr>
          <w:p w14:paraId="14C79A26" w14:textId="77777777" w:rsidR="00E156C3" w:rsidRPr="00E156C3" w:rsidRDefault="00E156C3">
            <w:pPr>
              <w:autoSpaceDN w:val="0"/>
              <w:jc w:val="center"/>
              <w:rPr>
                <w:sz w:val="22"/>
                <w:szCs w:val="22"/>
                <w:lang w:eastAsia="en-US"/>
              </w:rPr>
            </w:pPr>
            <w:r w:rsidRPr="00E156C3">
              <w:rPr>
                <w:lang w:eastAsia="en-US"/>
              </w:rPr>
              <w:t>Основное мероприятие 2.4 "Организация предоставления областных услуг на базе многофункциональных центров предоставления государственных и муниципальных услуг"</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8716225" w14:textId="77777777" w:rsidR="00E156C3" w:rsidRPr="00E156C3" w:rsidRDefault="00E156C3">
            <w:pPr>
              <w:autoSpaceDN w:val="0"/>
              <w:jc w:val="center"/>
              <w:rPr>
                <w:sz w:val="22"/>
                <w:szCs w:val="22"/>
                <w:lang w:eastAsia="en-US"/>
              </w:rPr>
            </w:pPr>
            <w:r w:rsidRPr="00E156C3">
              <w:rPr>
                <w:szCs w:val="24"/>
                <w:lang w:eastAsia="en-US"/>
              </w:rPr>
              <w:t xml:space="preserve">Ответственный исполнитель: Заместитель начальника управления инновационного развития - начальник отдела </w:t>
            </w:r>
            <w:r w:rsidRPr="00E156C3">
              <w:rPr>
                <w:szCs w:val="24"/>
                <w:lang w:eastAsia="en-US"/>
              </w:rPr>
              <w:lastRenderedPageBreak/>
              <w:t>цифрового развития Администрации Октябрьского района Панков А.Л.</w:t>
            </w:r>
          </w:p>
        </w:tc>
        <w:tc>
          <w:tcPr>
            <w:tcW w:w="1418" w:type="dxa"/>
            <w:tcBorders>
              <w:top w:val="single" w:sz="4" w:space="0" w:color="auto"/>
              <w:left w:val="single" w:sz="4" w:space="0" w:color="auto"/>
              <w:bottom w:val="single" w:sz="4" w:space="0" w:color="auto"/>
              <w:right w:val="single" w:sz="4" w:space="0" w:color="auto"/>
            </w:tcBorders>
            <w:hideMark/>
          </w:tcPr>
          <w:p w14:paraId="40CF0413" w14:textId="77777777" w:rsidR="00E156C3" w:rsidRDefault="00E156C3">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lastRenderedPageBreak/>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60DC368D"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7B259D67" w14:textId="77777777" w:rsidR="00E156C3" w:rsidRDefault="00E156C3">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6D1484FB" w14:textId="77777777" w:rsidR="00E156C3" w:rsidRPr="00E156C3" w:rsidRDefault="00E156C3">
            <w:pPr>
              <w:autoSpaceDN w:val="0"/>
              <w:jc w:val="center"/>
              <w:rPr>
                <w:sz w:val="22"/>
                <w:szCs w:val="22"/>
                <w:lang w:eastAsia="en-US"/>
              </w:rPr>
            </w:pPr>
            <w:r w:rsidRPr="00E156C3">
              <w:rPr>
                <w:lang w:eastAsia="en-US"/>
              </w:rPr>
              <w:t xml:space="preserve">Достигнуть наличия организации управления деятельностью многофункциональных центров </w:t>
            </w:r>
            <w:r w:rsidRPr="00E156C3">
              <w:rPr>
                <w:lang w:eastAsia="en-US"/>
              </w:rPr>
              <w:lastRenderedPageBreak/>
              <w:t>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73E8818" w14:textId="77777777" w:rsidR="00E156C3" w:rsidRPr="00E156C3" w:rsidRDefault="00E156C3">
            <w:pPr>
              <w:autoSpaceDN w:val="0"/>
              <w:jc w:val="center"/>
              <w:rPr>
                <w:sz w:val="22"/>
                <w:szCs w:val="22"/>
                <w:lang w:eastAsia="en-US"/>
              </w:rPr>
            </w:pPr>
            <w:r w:rsidRPr="00E156C3">
              <w:rPr>
                <w:lang w:eastAsia="en-US"/>
              </w:rPr>
              <w:lastRenderedPageBreak/>
              <w:t xml:space="preserve">организовано управление деятельностью многофункциональных центров предоставления </w:t>
            </w:r>
            <w:r w:rsidRPr="00E156C3">
              <w:rPr>
                <w:lang w:eastAsia="en-US"/>
              </w:rPr>
              <w:lastRenderedPageBreak/>
              <w:t>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14:paraId="44F7E4BF" w14:textId="77777777" w:rsidR="00E156C3" w:rsidRDefault="00E156C3">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lastRenderedPageBreak/>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745152" w14:paraId="30919106" w14:textId="77777777" w:rsidTr="00E156C3">
        <w:tc>
          <w:tcPr>
            <w:tcW w:w="710" w:type="dxa"/>
            <w:tcBorders>
              <w:top w:val="single" w:sz="4" w:space="0" w:color="auto"/>
              <w:left w:val="single" w:sz="4" w:space="0" w:color="auto"/>
              <w:bottom w:val="single" w:sz="4" w:space="0" w:color="auto"/>
              <w:right w:val="single" w:sz="4" w:space="0" w:color="auto"/>
            </w:tcBorders>
          </w:tcPr>
          <w:p w14:paraId="69E3FB47" w14:textId="77777777" w:rsidR="00745152" w:rsidRPr="00002654" w:rsidRDefault="00745152">
            <w:pPr>
              <w:widowControl w:val="0"/>
              <w:autoSpaceDE w:val="0"/>
              <w:autoSpaceDN w:val="0"/>
              <w:adjustRightInd w:val="0"/>
              <w:rPr>
                <w:rFonts w:eastAsia="Calibri"/>
                <w:lang w:eastAsia="en-US"/>
              </w:rPr>
            </w:pPr>
            <w:r>
              <w:rPr>
                <w:rFonts w:eastAsia="Calibri"/>
                <w:lang w:eastAsia="en-US"/>
              </w:rPr>
              <w:t>22</w:t>
            </w:r>
          </w:p>
        </w:tc>
        <w:tc>
          <w:tcPr>
            <w:tcW w:w="3685" w:type="dxa"/>
            <w:tcBorders>
              <w:top w:val="single" w:sz="4" w:space="0" w:color="auto"/>
              <w:left w:val="single" w:sz="4" w:space="0" w:color="auto"/>
              <w:bottom w:val="single" w:sz="4" w:space="0" w:color="auto"/>
              <w:right w:val="single" w:sz="4" w:space="0" w:color="auto"/>
            </w:tcBorders>
          </w:tcPr>
          <w:p w14:paraId="6A2BD40B" w14:textId="77777777" w:rsidR="00745152" w:rsidRPr="00E156C3" w:rsidRDefault="00745152">
            <w:pPr>
              <w:widowControl w:val="0"/>
              <w:autoSpaceDE w:val="0"/>
              <w:autoSpaceDN w:val="0"/>
              <w:adjustRightInd w:val="0"/>
              <w:rPr>
                <w:lang w:eastAsia="en-US"/>
              </w:rPr>
            </w:pPr>
            <w:r w:rsidRPr="004A3102">
              <w:t>Основное мероприятие 2.5 "Изготовление, доставка и монтаж стендов на базе многофункциональных центров предоставления государственных и муниципальных услуг"</w:t>
            </w:r>
          </w:p>
        </w:tc>
        <w:tc>
          <w:tcPr>
            <w:tcW w:w="1984" w:type="dxa"/>
            <w:tcBorders>
              <w:top w:val="single" w:sz="4" w:space="0" w:color="auto"/>
              <w:left w:val="single" w:sz="4" w:space="0" w:color="auto"/>
              <w:bottom w:val="single" w:sz="4" w:space="0" w:color="auto"/>
              <w:right w:val="single" w:sz="4" w:space="0" w:color="auto"/>
            </w:tcBorders>
            <w:vAlign w:val="center"/>
          </w:tcPr>
          <w:p w14:paraId="2E729080" w14:textId="77777777" w:rsidR="00745152" w:rsidRPr="00E156C3" w:rsidRDefault="00745152" w:rsidP="00745152">
            <w:pPr>
              <w:jc w:val="center"/>
              <w:rPr>
                <w:lang w:eastAsia="en-US" w:bidi="ru-RU"/>
              </w:rPr>
            </w:pPr>
            <w:r w:rsidRPr="00E156C3">
              <w:rPr>
                <w:lang w:eastAsia="en-US"/>
              </w:rPr>
              <w:t xml:space="preserve">Председатель Комитета по управлению муниципальным имуществом Администрации Октябрьского района </w:t>
            </w:r>
          </w:p>
          <w:p w14:paraId="7C1E448E" w14:textId="77777777" w:rsidR="00745152" w:rsidRPr="00E156C3" w:rsidRDefault="00745152" w:rsidP="00745152">
            <w:pPr>
              <w:jc w:val="center"/>
              <w:rPr>
                <w:lang w:eastAsia="en-US"/>
              </w:rPr>
            </w:pPr>
          </w:p>
          <w:p w14:paraId="3038F56C" w14:textId="77777777" w:rsidR="00745152" w:rsidRPr="00E156C3" w:rsidRDefault="00745152" w:rsidP="00745152">
            <w:pPr>
              <w:jc w:val="center"/>
              <w:rPr>
                <w:lang w:eastAsia="en-US"/>
              </w:rPr>
            </w:pPr>
            <w:proofErr w:type="spellStart"/>
            <w:r>
              <w:rPr>
                <w:lang w:val="en-US" w:eastAsia="en-US"/>
              </w:rPr>
              <w:t>Прохоренко</w:t>
            </w:r>
            <w:proofErr w:type="spellEnd"/>
            <w:r>
              <w:rPr>
                <w:lang w:val="en-US" w:eastAsia="en-US"/>
              </w:rPr>
              <w:t xml:space="preserve"> </w:t>
            </w:r>
            <w:proofErr w:type="spellStart"/>
            <w:r>
              <w:rPr>
                <w:lang w:val="en-US" w:eastAsia="en-US"/>
              </w:rPr>
              <w:t>Екатерина</w:t>
            </w:r>
            <w:proofErr w:type="spellEnd"/>
            <w:r>
              <w:rPr>
                <w:lang w:val="en-US" w:eastAsia="en-US"/>
              </w:rPr>
              <w:t xml:space="preserve"> </w:t>
            </w:r>
            <w:proofErr w:type="spellStart"/>
            <w:r>
              <w:rPr>
                <w:lang w:val="en-US" w:eastAsia="en-US"/>
              </w:rPr>
              <w:t>Николаевна</w:t>
            </w:r>
            <w:proofErr w:type="spellEnd"/>
          </w:p>
        </w:tc>
        <w:tc>
          <w:tcPr>
            <w:tcW w:w="1418" w:type="dxa"/>
            <w:tcBorders>
              <w:top w:val="single" w:sz="4" w:space="0" w:color="auto"/>
              <w:left w:val="single" w:sz="4" w:space="0" w:color="auto"/>
              <w:bottom w:val="single" w:sz="4" w:space="0" w:color="auto"/>
              <w:right w:val="single" w:sz="4" w:space="0" w:color="auto"/>
            </w:tcBorders>
          </w:tcPr>
          <w:p w14:paraId="142BF133" w14:textId="77777777" w:rsidR="00745152" w:rsidRDefault="00745152" w:rsidP="00B40361">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tcPr>
          <w:p w14:paraId="74D0F782" w14:textId="77777777" w:rsidR="00745152" w:rsidRDefault="00745152" w:rsidP="00B40361">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tcPr>
          <w:p w14:paraId="0FB42918" w14:textId="77777777" w:rsidR="00745152" w:rsidRDefault="00745152" w:rsidP="00B40361">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0D9942BB" w14:textId="77777777" w:rsidR="00745152" w:rsidRPr="00E156C3" w:rsidRDefault="00745152">
            <w:pPr>
              <w:autoSpaceDN w:val="0"/>
              <w:jc w:val="center"/>
              <w:rPr>
                <w:lang w:eastAsia="en-US"/>
              </w:rPr>
            </w:pPr>
            <w:r w:rsidRPr="004A3102">
              <w:t xml:space="preserve">организация управления деятельностью многофункциональных центров предоставления государственных и муниципальных услуг в Октябрьском </w:t>
            </w:r>
            <w:r w:rsidRPr="004A3102">
              <w:lastRenderedPageBreak/>
              <w:t>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vAlign w:val="center"/>
          </w:tcPr>
          <w:p w14:paraId="4BA1BE93" w14:textId="77777777" w:rsidR="00745152" w:rsidRPr="00E156C3" w:rsidRDefault="00745152">
            <w:pPr>
              <w:autoSpaceDN w:val="0"/>
              <w:jc w:val="center"/>
              <w:rPr>
                <w:lang w:eastAsia="en-US"/>
              </w:rPr>
            </w:pPr>
            <w:r w:rsidRPr="004A3102">
              <w:lastRenderedPageBreak/>
              <w:t xml:space="preserve">снижение эффективности деятельности многофункционального центра предоставления государственных и муниципальных услуг в Октябрьском </w:t>
            </w:r>
            <w:r w:rsidRPr="004A3102">
              <w:lastRenderedPageBreak/>
              <w:t>районе</w:t>
            </w:r>
          </w:p>
        </w:tc>
        <w:tc>
          <w:tcPr>
            <w:tcW w:w="1701" w:type="dxa"/>
            <w:tcBorders>
              <w:top w:val="single" w:sz="4" w:space="0" w:color="auto"/>
              <w:left w:val="single" w:sz="4" w:space="0" w:color="auto"/>
              <w:bottom w:val="single" w:sz="4" w:space="0" w:color="auto"/>
              <w:right w:val="single" w:sz="4" w:space="0" w:color="auto"/>
            </w:tcBorders>
          </w:tcPr>
          <w:p w14:paraId="1718E18D" w14:textId="77777777" w:rsidR="00745152" w:rsidRPr="00002654" w:rsidRDefault="00745152">
            <w:pPr>
              <w:widowControl w:val="0"/>
              <w:autoSpaceDE w:val="0"/>
              <w:autoSpaceDN w:val="0"/>
              <w:adjustRightInd w:val="0"/>
              <w:rPr>
                <w:rFonts w:eastAsia="Calibri"/>
                <w:lang w:eastAsia="en-US"/>
              </w:rPr>
            </w:pPr>
            <w:proofErr w:type="spellStart"/>
            <w:r>
              <w:rPr>
                <w:rFonts w:eastAsia="Calibri"/>
                <w:lang w:val="en-US" w:eastAsia="en-US"/>
              </w:rPr>
              <w:lastRenderedPageBreak/>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r w:rsidR="00745152" w14:paraId="29CE8AD9" w14:textId="77777777" w:rsidTr="00E156C3">
        <w:tc>
          <w:tcPr>
            <w:tcW w:w="710" w:type="dxa"/>
            <w:tcBorders>
              <w:top w:val="single" w:sz="4" w:space="0" w:color="auto"/>
              <w:left w:val="single" w:sz="4" w:space="0" w:color="auto"/>
              <w:bottom w:val="single" w:sz="4" w:space="0" w:color="auto"/>
              <w:right w:val="single" w:sz="4" w:space="0" w:color="auto"/>
            </w:tcBorders>
            <w:hideMark/>
          </w:tcPr>
          <w:p w14:paraId="5B7572DD" w14:textId="77777777" w:rsidR="00745152" w:rsidRPr="00002654" w:rsidRDefault="00745152" w:rsidP="00002654">
            <w:pPr>
              <w:widowControl w:val="0"/>
              <w:autoSpaceDE w:val="0"/>
              <w:autoSpaceDN w:val="0"/>
              <w:adjustRightInd w:val="0"/>
              <w:rPr>
                <w:rFonts w:eastAsia="Calibri"/>
                <w:sz w:val="22"/>
                <w:szCs w:val="22"/>
                <w:lang w:eastAsia="en-US" w:bidi="ru-RU"/>
              </w:rPr>
            </w:pPr>
            <w:r>
              <w:rPr>
                <w:rFonts w:eastAsia="Calibri"/>
                <w:lang w:val="en-US" w:eastAsia="en-US"/>
              </w:rPr>
              <w:t>2</w:t>
            </w:r>
            <w:r>
              <w:rPr>
                <w:rFonts w:eastAsia="Calibri"/>
                <w:lang w:eastAsia="en-US"/>
              </w:rPr>
              <w:t>3</w:t>
            </w:r>
          </w:p>
        </w:tc>
        <w:tc>
          <w:tcPr>
            <w:tcW w:w="3685" w:type="dxa"/>
            <w:tcBorders>
              <w:top w:val="single" w:sz="4" w:space="0" w:color="auto"/>
              <w:left w:val="single" w:sz="4" w:space="0" w:color="auto"/>
              <w:bottom w:val="single" w:sz="4" w:space="0" w:color="auto"/>
              <w:right w:val="single" w:sz="4" w:space="0" w:color="auto"/>
            </w:tcBorders>
            <w:hideMark/>
          </w:tcPr>
          <w:p w14:paraId="43C46067" w14:textId="77777777" w:rsidR="00745152" w:rsidRPr="00E156C3" w:rsidRDefault="00745152">
            <w:pPr>
              <w:widowControl w:val="0"/>
              <w:autoSpaceDE w:val="0"/>
              <w:autoSpaceDN w:val="0"/>
              <w:adjustRightInd w:val="0"/>
              <w:rPr>
                <w:sz w:val="22"/>
                <w:szCs w:val="22"/>
                <w:lang w:eastAsia="en-US"/>
              </w:rPr>
            </w:pPr>
            <w:r w:rsidRPr="00E156C3">
              <w:rPr>
                <w:lang w:eastAsia="en-US"/>
              </w:rPr>
              <w:t>Контрольное событие 2. Развитие сети деятельности МФЦ;</w:t>
            </w:r>
          </w:p>
        </w:tc>
        <w:tc>
          <w:tcPr>
            <w:tcW w:w="1984" w:type="dxa"/>
            <w:tcBorders>
              <w:top w:val="single" w:sz="4" w:space="0" w:color="auto"/>
              <w:left w:val="single" w:sz="4" w:space="0" w:color="auto"/>
              <w:bottom w:val="single" w:sz="4" w:space="0" w:color="auto"/>
              <w:right w:val="single" w:sz="4" w:space="0" w:color="auto"/>
            </w:tcBorders>
            <w:vAlign w:val="center"/>
          </w:tcPr>
          <w:p w14:paraId="5FB31A45" w14:textId="77777777" w:rsidR="00745152" w:rsidRPr="00E156C3" w:rsidRDefault="00745152">
            <w:pPr>
              <w:jc w:val="center"/>
              <w:rPr>
                <w:lang w:eastAsia="en-US" w:bidi="ru-RU"/>
              </w:rPr>
            </w:pPr>
            <w:r w:rsidRPr="00E156C3">
              <w:rPr>
                <w:lang w:eastAsia="en-US"/>
              </w:rPr>
              <w:t xml:space="preserve">Председатель Комитета по управлению муниципальным имуществом Администрации Октябрьского района </w:t>
            </w:r>
          </w:p>
          <w:p w14:paraId="7503B483" w14:textId="77777777" w:rsidR="00745152" w:rsidRPr="00E156C3" w:rsidRDefault="00745152">
            <w:pPr>
              <w:jc w:val="center"/>
              <w:rPr>
                <w:lang w:eastAsia="en-US"/>
              </w:rPr>
            </w:pPr>
          </w:p>
          <w:p w14:paraId="2A30F190" w14:textId="77777777" w:rsidR="00745152" w:rsidRDefault="00745152">
            <w:pPr>
              <w:autoSpaceDN w:val="0"/>
              <w:jc w:val="center"/>
              <w:rPr>
                <w:sz w:val="22"/>
                <w:szCs w:val="22"/>
                <w:lang w:val="en-US" w:eastAsia="en-US"/>
              </w:rPr>
            </w:pPr>
            <w:proofErr w:type="spellStart"/>
            <w:r>
              <w:rPr>
                <w:lang w:val="en-US" w:eastAsia="en-US"/>
              </w:rPr>
              <w:t>Прохоренко</w:t>
            </w:r>
            <w:proofErr w:type="spellEnd"/>
            <w:r>
              <w:rPr>
                <w:lang w:val="en-US" w:eastAsia="en-US"/>
              </w:rPr>
              <w:t xml:space="preserve"> </w:t>
            </w:r>
            <w:proofErr w:type="spellStart"/>
            <w:r>
              <w:rPr>
                <w:lang w:val="en-US" w:eastAsia="en-US"/>
              </w:rPr>
              <w:t>Екатерина</w:t>
            </w:r>
            <w:proofErr w:type="spellEnd"/>
            <w:r>
              <w:rPr>
                <w:lang w:val="en-US" w:eastAsia="en-US"/>
              </w:rPr>
              <w:t xml:space="preserve"> </w:t>
            </w:r>
            <w:proofErr w:type="spellStart"/>
            <w:r>
              <w:rPr>
                <w:lang w:val="en-US" w:eastAsia="en-US"/>
              </w:rPr>
              <w:t>Николаевна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32AFF169" w14:textId="77777777" w:rsidR="00745152" w:rsidRDefault="00745152">
            <w:pPr>
              <w:widowControl w:val="0"/>
              <w:autoSpaceDE w:val="0"/>
              <w:autoSpaceDN w:val="0"/>
              <w:adjustRightInd w:val="0"/>
              <w:jc w:val="center"/>
              <w:outlineLvl w:val="1"/>
              <w:rPr>
                <w:rFonts w:eastAsia="Calibri"/>
                <w:sz w:val="22"/>
                <w:szCs w:val="22"/>
                <w:lang w:val="en-US" w:eastAsia="en-US" w:bidi="ru-RU"/>
              </w:rPr>
            </w:pPr>
            <w:r>
              <w:rPr>
                <w:rFonts w:eastAsia="Calibri"/>
                <w:lang w:val="en-US" w:eastAsia="en-US"/>
              </w:rPr>
              <w:t xml:space="preserve">в </w:t>
            </w:r>
            <w:proofErr w:type="spellStart"/>
            <w:r>
              <w:rPr>
                <w:rFonts w:eastAsia="Calibri"/>
                <w:lang w:val="en-US" w:eastAsia="en-US"/>
              </w:rPr>
              <w:t>течении</w:t>
            </w:r>
            <w:proofErr w:type="spellEnd"/>
            <w:r>
              <w:rPr>
                <w:rFonts w:eastAsia="Calibri"/>
                <w:lang w:val="en-US" w:eastAsia="en-US"/>
              </w:rPr>
              <w:t xml:space="preserve"> </w:t>
            </w:r>
            <w:proofErr w:type="spellStart"/>
            <w:r>
              <w:rPr>
                <w:rFonts w:eastAsia="Calibri"/>
                <w:lang w:val="en-US" w:eastAsia="en-US"/>
              </w:rPr>
              <w:t>года</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2CD29A7" w14:textId="77777777" w:rsidR="00745152" w:rsidRDefault="00745152">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январь</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33C3C3B6" w14:textId="77777777" w:rsidR="00745152" w:rsidRDefault="00745152">
            <w:pPr>
              <w:widowControl w:val="0"/>
              <w:autoSpaceDE w:val="0"/>
              <w:autoSpaceDN w:val="0"/>
              <w:adjustRightInd w:val="0"/>
              <w:jc w:val="center"/>
              <w:rPr>
                <w:rFonts w:eastAsia="Calibri"/>
                <w:sz w:val="22"/>
                <w:szCs w:val="22"/>
                <w:lang w:val="en-US" w:eastAsia="en-US" w:bidi="ru-RU"/>
              </w:rPr>
            </w:pPr>
            <w:proofErr w:type="spellStart"/>
            <w:r>
              <w:rPr>
                <w:rFonts w:eastAsia="Calibri"/>
                <w:lang w:val="en-US" w:eastAsia="en-US"/>
              </w:rPr>
              <w:t>декабрь</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7837E100" w14:textId="77777777" w:rsidR="00745152" w:rsidRPr="00E156C3" w:rsidRDefault="00745152">
            <w:pPr>
              <w:autoSpaceDN w:val="0"/>
              <w:jc w:val="center"/>
              <w:rPr>
                <w:sz w:val="22"/>
                <w:szCs w:val="22"/>
                <w:lang w:eastAsia="en-US"/>
              </w:rPr>
            </w:pPr>
            <w:r w:rsidRPr="00E156C3">
              <w:rPr>
                <w:lang w:eastAsia="en-US"/>
              </w:rPr>
              <w:t xml:space="preserve">Достигнуть расширения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BFAC92" w14:textId="77777777" w:rsidR="00745152" w:rsidRPr="00E156C3" w:rsidRDefault="00745152">
            <w:pPr>
              <w:autoSpaceDN w:val="0"/>
              <w:jc w:val="center"/>
              <w:rPr>
                <w:sz w:val="22"/>
                <w:szCs w:val="22"/>
                <w:lang w:eastAsia="en-US"/>
              </w:rPr>
            </w:pPr>
            <w:r w:rsidRPr="00E156C3">
              <w:rPr>
                <w:lang w:eastAsia="en-US"/>
              </w:rPr>
              <w:t xml:space="preserve">расширены возможности и повышено качество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tcBorders>
              <w:top w:val="single" w:sz="4" w:space="0" w:color="auto"/>
              <w:left w:val="single" w:sz="4" w:space="0" w:color="auto"/>
              <w:bottom w:val="single" w:sz="4" w:space="0" w:color="auto"/>
              <w:right w:val="single" w:sz="4" w:space="0" w:color="auto"/>
            </w:tcBorders>
            <w:hideMark/>
          </w:tcPr>
          <w:p w14:paraId="5E4C2259" w14:textId="77777777" w:rsidR="00745152" w:rsidRDefault="00745152">
            <w:pPr>
              <w:widowControl w:val="0"/>
              <w:autoSpaceDE w:val="0"/>
              <w:autoSpaceDN w:val="0"/>
              <w:adjustRightInd w:val="0"/>
              <w:rPr>
                <w:rFonts w:eastAsia="Calibri"/>
                <w:sz w:val="22"/>
                <w:szCs w:val="22"/>
                <w:lang w:val="en-US" w:eastAsia="en-US" w:bidi="ru-RU"/>
              </w:rPr>
            </w:pPr>
            <w:proofErr w:type="spellStart"/>
            <w:r>
              <w:rPr>
                <w:rFonts w:eastAsia="Calibri"/>
                <w:lang w:val="en-US" w:eastAsia="en-US"/>
              </w:rPr>
              <w:t>Реализовано</w:t>
            </w:r>
            <w:proofErr w:type="spellEnd"/>
            <w:r>
              <w:rPr>
                <w:rFonts w:eastAsia="Calibri"/>
                <w:lang w:val="en-US" w:eastAsia="en-US"/>
              </w:rPr>
              <w:t xml:space="preserve"> в </w:t>
            </w:r>
            <w:proofErr w:type="spellStart"/>
            <w:r>
              <w:rPr>
                <w:rFonts w:eastAsia="Calibri"/>
                <w:lang w:val="en-US" w:eastAsia="en-US"/>
              </w:rPr>
              <w:t>полном</w:t>
            </w:r>
            <w:proofErr w:type="spellEnd"/>
            <w:r>
              <w:rPr>
                <w:rFonts w:eastAsia="Calibri"/>
                <w:lang w:val="en-US" w:eastAsia="en-US"/>
              </w:rPr>
              <w:t xml:space="preserve"> </w:t>
            </w:r>
            <w:proofErr w:type="spellStart"/>
            <w:r>
              <w:rPr>
                <w:rFonts w:eastAsia="Calibri"/>
                <w:lang w:val="en-US" w:eastAsia="en-US"/>
              </w:rPr>
              <w:t>объеме</w:t>
            </w:r>
            <w:proofErr w:type="spellEnd"/>
          </w:p>
        </w:tc>
      </w:tr>
    </w:tbl>
    <w:p w14:paraId="73B16A7D" w14:textId="77777777" w:rsidR="00E156C3" w:rsidRDefault="00E156C3" w:rsidP="00E156C3">
      <w:pPr>
        <w:rPr>
          <w:sz w:val="28"/>
          <w:szCs w:val="28"/>
        </w:rPr>
        <w:sectPr w:rsidR="00E156C3">
          <w:pgSz w:w="16840" w:h="11910" w:orient="landscape"/>
          <w:pgMar w:top="1701" w:right="1134" w:bottom="567" w:left="1134" w:header="720" w:footer="720" w:gutter="0"/>
          <w:cols w:space="720"/>
        </w:sectPr>
      </w:pPr>
    </w:p>
    <w:p w14:paraId="784F3E6F" w14:textId="77777777" w:rsidR="00E156C3" w:rsidRDefault="00E156C3" w:rsidP="00E156C3">
      <w:pPr>
        <w:adjustRightInd w:val="0"/>
        <w:jc w:val="right"/>
        <w:rPr>
          <w:sz w:val="28"/>
          <w:szCs w:val="28"/>
          <w:lang w:bidi="ru-RU"/>
        </w:rPr>
      </w:pPr>
      <w:r>
        <w:rPr>
          <w:sz w:val="28"/>
          <w:szCs w:val="28"/>
        </w:rPr>
        <w:lastRenderedPageBreak/>
        <w:t>Приложение № 2</w:t>
      </w:r>
    </w:p>
    <w:p w14:paraId="131B2070" w14:textId="77777777" w:rsidR="00E156C3" w:rsidRDefault="00E156C3" w:rsidP="00E156C3">
      <w:pPr>
        <w:adjustRightInd w:val="0"/>
        <w:ind w:left="7797"/>
        <w:jc w:val="right"/>
        <w:rPr>
          <w:sz w:val="28"/>
          <w:szCs w:val="28"/>
        </w:rPr>
      </w:pPr>
      <w:r>
        <w:rPr>
          <w:sz w:val="28"/>
          <w:szCs w:val="28"/>
        </w:rPr>
        <w:t>к отчету о реализации муниципальной</w:t>
      </w:r>
    </w:p>
    <w:p w14:paraId="12B822C3" w14:textId="77777777" w:rsidR="00E156C3" w:rsidRDefault="00E156C3" w:rsidP="00E156C3">
      <w:pPr>
        <w:adjustRightInd w:val="0"/>
        <w:ind w:left="7797"/>
        <w:jc w:val="right"/>
        <w:rPr>
          <w:sz w:val="28"/>
          <w:szCs w:val="28"/>
        </w:rPr>
      </w:pPr>
      <w:r>
        <w:rPr>
          <w:sz w:val="28"/>
          <w:szCs w:val="28"/>
        </w:rPr>
        <w:t>программы Октябрьского района</w:t>
      </w:r>
    </w:p>
    <w:p w14:paraId="3D1A3D8D" w14:textId="77777777" w:rsidR="00E156C3" w:rsidRDefault="00E156C3" w:rsidP="00E156C3">
      <w:pPr>
        <w:adjustRightInd w:val="0"/>
        <w:spacing w:line="247" w:lineRule="atLeast"/>
        <w:jc w:val="right"/>
        <w:rPr>
          <w:sz w:val="28"/>
          <w:szCs w:val="28"/>
        </w:rPr>
      </w:pPr>
      <w:r>
        <w:rPr>
          <w:sz w:val="28"/>
        </w:rPr>
        <w:t>«</w:t>
      </w:r>
      <w:r>
        <w:rPr>
          <w:sz w:val="28"/>
          <w:szCs w:val="28"/>
        </w:rPr>
        <w:t xml:space="preserve">Электронный муниципалитет» </w:t>
      </w:r>
    </w:p>
    <w:p w14:paraId="32B8123B" w14:textId="77777777" w:rsidR="00E156C3" w:rsidRDefault="00E156C3" w:rsidP="00E156C3">
      <w:pPr>
        <w:adjustRightInd w:val="0"/>
        <w:spacing w:line="247" w:lineRule="atLeast"/>
        <w:jc w:val="right"/>
        <w:rPr>
          <w:sz w:val="28"/>
          <w:szCs w:val="28"/>
        </w:rPr>
      </w:pPr>
      <w:r>
        <w:rPr>
          <w:sz w:val="28"/>
          <w:szCs w:val="28"/>
        </w:rPr>
        <w:t>за 2023 год</w:t>
      </w:r>
    </w:p>
    <w:p w14:paraId="5AA02A43" w14:textId="77777777" w:rsidR="00E156C3" w:rsidRDefault="00E156C3" w:rsidP="00E156C3">
      <w:pPr>
        <w:adjustRightInd w:val="0"/>
        <w:jc w:val="center"/>
        <w:rPr>
          <w:rFonts w:eastAsia="Calibri"/>
          <w:sz w:val="28"/>
          <w:szCs w:val="28"/>
          <w:lang w:eastAsia="en-US"/>
        </w:rPr>
      </w:pPr>
      <w:r>
        <w:rPr>
          <w:rFonts w:eastAsia="Calibri"/>
          <w:sz w:val="28"/>
          <w:szCs w:val="28"/>
          <w:lang w:eastAsia="en-US"/>
        </w:rPr>
        <w:t>СВЕДЕНИЯ</w:t>
      </w:r>
    </w:p>
    <w:p w14:paraId="4D823B75" w14:textId="77777777" w:rsidR="00E156C3" w:rsidRDefault="00E156C3" w:rsidP="00E156C3">
      <w:pPr>
        <w:adjustRightInd w:val="0"/>
        <w:jc w:val="center"/>
        <w:rPr>
          <w:rFonts w:eastAsia="Calibri"/>
          <w:sz w:val="28"/>
          <w:szCs w:val="28"/>
          <w:lang w:eastAsia="en-US"/>
        </w:rPr>
      </w:pPr>
      <w:r>
        <w:rPr>
          <w:rFonts w:eastAsia="Calibri"/>
          <w:sz w:val="28"/>
          <w:szCs w:val="28"/>
          <w:lang w:eastAsia="en-US"/>
        </w:rPr>
        <w:t xml:space="preserve">об использовании бюджетных ассигнований и внебюджетных средств на реализацию </w:t>
      </w:r>
    </w:p>
    <w:p w14:paraId="182FDFA8" w14:textId="77777777" w:rsidR="00E156C3" w:rsidRDefault="00E156C3" w:rsidP="00E156C3">
      <w:pPr>
        <w:adjustRightInd w:val="0"/>
        <w:spacing w:line="247" w:lineRule="atLeast"/>
        <w:jc w:val="center"/>
        <w:rPr>
          <w:rFonts w:ascii="Times New Roman CYR" w:hAnsi="Times New Roman CYR" w:cs="Times New Roman CYR"/>
          <w:sz w:val="28"/>
          <w:szCs w:val="28"/>
        </w:rPr>
      </w:pPr>
      <w:r>
        <w:rPr>
          <w:rFonts w:eastAsia="Calibri"/>
          <w:sz w:val="28"/>
          <w:szCs w:val="28"/>
          <w:lang w:eastAsia="en-US"/>
        </w:rPr>
        <w:t xml:space="preserve">муниципальной программы </w:t>
      </w:r>
      <w:r>
        <w:rPr>
          <w:sz w:val="28"/>
          <w:szCs w:val="28"/>
        </w:rPr>
        <w:t xml:space="preserve"> «Электронный муниципалитет»  за 2023 год</w:t>
      </w:r>
    </w:p>
    <w:p w14:paraId="7FA3F5F0" w14:textId="77777777" w:rsidR="00E156C3" w:rsidRDefault="00E156C3" w:rsidP="00E156C3">
      <w:pPr>
        <w:adjustRightInd w:val="0"/>
        <w:jc w:val="center"/>
        <w:rPr>
          <w:rFonts w:eastAsia="Calibri"/>
          <w:sz w:val="22"/>
          <w:szCs w:val="22"/>
          <w:lang w:eastAsia="en-US"/>
        </w:rPr>
      </w:pPr>
    </w:p>
    <w:p w14:paraId="501EE415" w14:textId="77777777" w:rsidR="00E156C3" w:rsidRDefault="00E156C3" w:rsidP="00E156C3">
      <w:pPr>
        <w:adjustRightInd w:val="0"/>
        <w:jc w:val="center"/>
        <w:rPr>
          <w:sz w:val="16"/>
          <w:szCs w:val="16"/>
        </w:rPr>
      </w:pPr>
    </w:p>
    <w:tbl>
      <w:tblPr>
        <w:tblW w:w="15315" w:type="dxa"/>
        <w:tblInd w:w="108" w:type="dxa"/>
        <w:tblLayout w:type="fixed"/>
        <w:tblLook w:val="04A0" w:firstRow="1" w:lastRow="0" w:firstColumn="1" w:lastColumn="0" w:noHBand="0" w:noVBand="1"/>
      </w:tblPr>
      <w:tblGrid>
        <w:gridCol w:w="2267"/>
        <w:gridCol w:w="5533"/>
        <w:gridCol w:w="2694"/>
        <w:gridCol w:w="2269"/>
        <w:gridCol w:w="2552"/>
      </w:tblGrid>
      <w:tr w:rsidR="00E156C3" w14:paraId="765788AA" w14:textId="77777777" w:rsidTr="00E156C3">
        <w:trPr>
          <w:trHeight w:val="300"/>
        </w:trPr>
        <w:tc>
          <w:tcPr>
            <w:tcW w:w="2266" w:type="dxa"/>
            <w:vMerge w:val="restart"/>
            <w:tcBorders>
              <w:top w:val="single" w:sz="4" w:space="0" w:color="auto"/>
              <w:left w:val="single" w:sz="4" w:space="0" w:color="auto"/>
              <w:bottom w:val="single" w:sz="4" w:space="0" w:color="auto"/>
              <w:right w:val="single" w:sz="4" w:space="0" w:color="auto"/>
            </w:tcBorders>
            <w:hideMark/>
          </w:tcPr>
          <w:p w14:paraId="4C20E90C" w14:textId="77777777" w:rsidR="00E156C3" w:rsidRPr="00E156C3" w:rsidRDefault="00E156C3">
            <w:pPr>
              <w:widowControl w:val="0"/>
              <w:autoSpaceDE w:val="0"/>
              <w:autoSpaceDN w:val="0"/>
              <w:adjustRightInd w:val="0"/>
              <w:jc w:val="center"/>
              <w:rPr>
                <w:rFonts w:cs="Calibri"/>
                <w:sz w:val="22"/>
                <w:szCs w:val="22"/>
                <w:lang w:eastAsia="en-US" w:bidi="ru-RU"/>
              </w:rPr>
            </w:pPr>
            <w:r w:rsidRPr="00E156C3">
              <w:rPr>
                <w:lang w:eastAsia="en-US"/>
              </w:rPr>
              <w:t xml:space="preserve">Наименование </w:t>
            </w:r>
            <w:r w:rsidRPr="00E156C3">
              <w:rPr>
                <w:lang w:eastAsia="en-US"/>
              </w:rPr>
              <w:br/>
              <w:t>муниципальной программы, номер и наименование подпрограммы</w:t>
            </w:r>
          </w:p>
        </w:tc>
        <w:tc>
          <w:tcPr>
            <w:tcW w:w="5531" w:type="dxa"/>
            <w:vMerge w:val="restart"/>
            <w:tcBorders>
              <w:top w:val="single" w:sz="4" w:space="0" w:color="auto"/>
              <w:left w:val="single" w:sz="4" w:space="0" w:color="auto"/>
              <w:bottom w:val="single" w:sz="4" w:space="0" w:color="auto"/>
              <w:right w:val="single" w:sz="4" w:space="0" w:color="auto"/>
            </w:tcBorders>
            <w:hideMark/>
          </w:tcPr>
          <w:p w14:paraId="25994F06" w14:textId="77777777" w:rsidR="00E156C3" w:rsidRDefault="00E156C3">
            <w:pPr>
              <w:jc w:val="center"/>
              <w:rPr>
                <w:bCs/>
                <w:lang w:val="en-US" w:eastAsia="en-US" w:bidi="ru-RU"/>
              </w:rPr>
            </w:pPr>
            <w:proofErr w:type="spellStart"/>
            <w:r>
              <w:rPr>
                <w:bCs/>
                <w:lang w:val="en-US" w:eastAsia="en-US"/>
              </w:rPr>
              <w:t>Источники</w:t>
            </w:r>
            <w:proofErr w:type="spellEnd"/>
          </w:p>
          <w:p w14:paraId="05794E9C" w14:textId="77777777" w:rsidR="00E156C3" w:rsidRDefault="00E156C3">
            <w:pPr>
              <w:widowControl w:val="0"/>
              <w:autoSpaceDE w:val="0"/>
              <w:autoSpaceDN w:val="0"/>
              <w:jc w:val="center"/>
              <w:rPr>
                <w:bCs/>
                <w:sz w:val="22"/>
                <w:szCs w:val="22"/>
                <w:lang w:val="en-US" w:eastAsia="en-US" w:bidi="ru-RU"/>
              </w:rPr>
            </w:pPr>
            <w:proofErr w:type="spellStart"/>
            <w:r>
              <w:rPr>
                <w:bCs/>
                <w:lang w:val="en-US" w:eastAsia="en-US"/>
              </w:rPr>
              <w:t>финансирования</w:t>
            </w:r>
            <w:proofErr w:type="spellEnd"/>
            <w:r>
              <w:rPr>
                <w:bCs/>
                <w:lang w:val="en-US" w:eastAsia="en-US"/>
              </w:rPr>
              <w:t xml:space="preserve"> </w:t>
            </w:r>
          </w:p>
        </w:tc>
        <w:tc>
          <w:tcPr>
            <w:tcW w:w="4961" w:type="dxa"/>
            <w:gridSpan w:val="2"/>
            <w:tcBorders>
              <w:top w:val="single" w:sz="4" w:space="0" w:color="auto"/>
              <w:left w:val="nil"/>
              <w:bottom w:val="single" w:sz="4" w:space="0" w:color="auto"/>
              <w:right w:val="single" w:sz="4" w:space="0" w:color="auto"/>
            </w:tcBorders>
          </w:tcPr>
          <w:p w14:paraId="19C95758" w14:textId="77777777" w:rsidR="00E156C3" w:rsidRDefault="00E156C3">
            <w:pPr>
              <w:jc w:val="center"/>
              <w:rPr>
                <w:rFonts w:eastAsia="Calibri"/>
                <w:lang w:val="en-US" w:eastAsia="en-US" w:bidi="ru-RU"/>
              </w:rPr>
            </w:pPr>
            <w:proofErr w:type="spellStart"/>
            <w:r>
              <w:rPr>
                <w:rFonts w:eastAsia="Calibri"/>
                <w:lang w:val="en-US" w:eastAsia="en-US"/>
              </w:rPr>
              <w:t>Объем</w:t>
            </w:r>
            <w:proofErr w:type="spellEnd"/>
            <w:r>
              <w:rPr>
                <w:rFonts w:eastAsia="Calibri"/>
                <w:lang w:val="en-US" w:eastAsia="en-US"/>
              </w:rPr>
              <w:t xml:space="preserve"> </w:t>
            </w:r>
            <w:proofErr w:type="spellStart"/>
            <w:r>
              <w:rPr>
                <w:rFonts w:eastAsia="Calibri"/>
                <w:lang w:val="en-US" w:eastAsia="en-US"/>
              </w:rPr>
              <w:t>расходов</w:t>
            </w:r>
            <w:proofErr w:type="spellEnd"/>
            <w:r>
              <w:rPr>
                <w:rFonts w:eastAsia="Calibri"/>
                <w:lang w:val="en-US" w:eastAsia="en-US"/>
              </w:rPr>
              <w:t xml:space="preserve"> (</w:t>
            </w:r>
            <w:proofErr w:type="spellStart"/>
            <w:r>
              <w:rPr>
                <w:rFonts w:eastAsia="Calibri"/>
                <w:lang w:val="en-US" w:eastAsia="en-US"/>
              </w:rPr>
              <w:t>тыс</w:t>
            </w:r>
            <w:proofErr w:type="spellEnd"/>
            <w:r>
              <w:rPr>
                <w:rFonts w:eastAsia="Calibri"/>
                <w:lang w:val="en-US" w:eastAsia="en-US"/>
              </w:rPr>
              <w:t xml:space="preserve">. </w:t>
            </w:r>
            <w:proofErr w:type="spellStart"/>
            <w:r>
              <w:rPr>
                <w:rFonts w:eastAsia="Calibri"/>
                <w:lang w:val="en-US" w:eastAsia="en-US"/>
              </w:rPr>
              <w:t>рублей</w:t>
            </w:r>
            <w:proofErr w:type="spellEnd"/>
            <w:r>
              <w:rPr>
                <w:rFonts w:eastAsia="Calibri"/>
                <w:lang w:val="en-US" w:eastAsia="en-US"/>
              </w:rPr>
              <w:t xml:space="preserve">), </w:t>
            </w:r>
            <w:proofErr w:type="spellStart"/>
            <w:r>
              <w:rPr>
                <w:rFonts w:eastAsia="Calibri"/>
                <w:lang w:val="en-US" w:eastAsia="en-US"/>
              </w:rPr>
              <w:t>предусмотренных</w:t>
            </w:r>
            <w:proofErr w:type="spellEnd"/>
          </w:p>
          <w:p w14:paraId="5C2885F0" w14:textId="77777777" w:rsidR="00E156C3" w:rsidRDefault="00E156C3">
            <w:pPr>
              <w:jc w:val="center"/>
              <w:rPr>
                <w:lang w:val="en-US" w:eastAsia="en-US"/>
              </w:rPr>
            </w:pPr>
          </w:p>
          <w:p w14:paraId="19A72028" w14:textId="77777777" w:rsidR="00E156C3" w:rsidRDefault="00E156C3">
            <w:pPr>
              <w:adjustRightInd w:val="0"/>
              <w:jc w:val="center"/>
              <w:rPr>
                <w:color w:val="auto"/>
                <w:lang w:val="en-US" w:eastAsia="en-US"/>
              </w:rPr>
            </w:pPr>
          </w:p>
          <w:p w14:paraId="3B895B73" w14:textId="77777777" w:rsidR="00E156C3" w:rsidRDefault="00E156C3">
            <w:pPr>
              <w:widowControl w:val="0"/>
              <w:autoSpaceDE w:val="0"/>
              <w:autoSpaceDN w:val="0"/>
              <w:adjustRightInd w:val="0"/>
              <w:jc w:val="center"/>
              <w:rPr>
                <w:sz w:val="22"/>
                <w:szCs w:val="22"/>
                <w:lang w:val="en-US" w:eastAsia="en-US" w:bidi="ru-RU"/>
              </w:rPr>
            </w:pPr>
          </w:p>
        </w:tc>
        <w:tc>
          <w:tcPr>
            <w:tcW w:w="2551" w:type="dxa"/>
            <w:vMerge w:val="restart"/>
            <w:tcBorders>
              <w:top w:val="single" w:sz="4" w:space="0" w:color="auto"/>
              <w:left w:val="nil"/>
              <w:bottom w:val="single" w:sz="4" w:space="0" w:color="auto"/>
              <w:right w:val="single" w:sz="4" w:space="0" w:color="auto"/>
            </w:tcBorders>
            <w:hideMark/>
          </w:tcPr>
          <w:p w14:paraId="1F86181B" w14:textId="77777777" w:rsidR="00E156C3" w:rsidRDefault="00E156C3">
            <w:pPr>
              <w:widowControl w:val="0"/>
              <w:autoSpaceDE w:val="0"/>
              <w:autoSpaceDN w:val="0"/>
              <w:jc w:val="center"/>
              <w:rPr>
                <w:rFonts w:eastAsia="Calibri"/>
                <w:sz w:val="22"/>
                <w:szCs w:val="22"/>
                <w:lang w:val="en-US" w:eastAsia="en-US" w:bidi="ru-RU"/>
              </w:rPr>
            </w:pPr>
            <w:proofErr w:type="spellStart"/>
            <w:r>
              <w:rPr>
                <w:rFonts w:eastAsia="Calibri"/>
                <w:lang w:val="en-US" w:eastAsia="en-US"/>
              </w:rPr>
              <w:t>Фактические</w:t>
            </w:r>
            <w:proofErr w:type="spellEnd"/>
            <w:r>
              <w:rPr>
                <w:rFonts w:eastAsia="Calibri"/>
                <w:lang w:val="en-US" w:eastAsia="en-US"/>
              </w:rPr>
              <w:t xml:space="preserve"> </w:t>
            </w:r>
            <w:proofErr w:type="spellStart"/>
            <w:r>
              <w:rPr>
                <w:rFonts w:eastAsia="Calibri"/>
                <w:lang w:val="en-US" w:eastAsia="en-US"/>
              </w:rPr>
              <w:t>расходы</w:t>
            </w:r>
            <w:proofErr w:type="spellEnd"/>
            <w:r>
              <w:rPr>
                <w:rFonts w:eastAsia="Calibri"/>
                <w:lang w:val="en-US" w:eastAsia="en-US"/>
              </w:rPr>
              <w:t xml:space="preserve"> (</w:t>
            </w:r>
            <w:proofErr w:type="spellStart"/>
            <w:r>
              <w:rPr>
                <w:rFonts w:eastAsia="Calibri"/>
                <w:lang w:val="en-US" w:eastAsia="en-US"/>
              </w:rPr>
              <w:t>тыс</w:t>
            </w:r>
            <w:proofErr w:type="spellEnd"/>
            <w:r>
              <w:rPr>
                <w:rFonts w:eastAsia="Calibri"/>
                <w:lang w:val="en-US" w:eastAsia="en-US"/>
              </w:rPr>
              <w:t xml:space="preserve">. </w:t>
            </w:r>
            <w:proofErr w:type="spellStart"/>
            <w:r>
              <w:rPr>
                <w:rFonts w:eastAsia="Calibri"/>
                <w:lang w:val="en-US" w:eastAsia="en-US"/>
              </w:rPr>
              <w:t>рублей</w:t>
            </w:r>
            <w:proofErr w:type="spellEnd"/>
            <w:r>
              <w:rPr>
                <w:rFonts w:eastAsia="Calibri"/>
                <w:lang w:val="en-US" w:eastAsia="en-US"/>
              </w:rPr>
              <w:t>)</w:t>
            </w:r>
          </w:p>
        </w:tc>
      </w:tr>
      <w:tr w:rsidR="00E156C3" w14:paraId="016D22BE" w14:textId="77777777" w:rsidTr="00E156C3">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14:paraId="1722DF31" w14:textId="77777777" w:rsidR="00E156C3" w:rsidRDefault="00E156C3">
            <w:pPr>
              <w:rPr>
                <w:rFonts w:cs="Calibri"/>
                <w:sz w:val="22"/>
                <w:szCs w:val="22"/>
                <w:lang w:val="en-US" w:eastAsia="en-US" w:bidi="ru-RU"/>
              </w:rPr>
            </w:pPr>
          </w:p>
        </w:tc>
        <w:tc>
          <w:tcPr>
            <w:tcW w:w="5531" w:type="dxa"/>
            <w:vMerge/>
            <w:tcBorders>
              <w:top w:val="single" w:sz="4" w:space="0" w:color="auto"/>
              <w:left w:val="single" w:sz="4" w:space="0" w:color="auto"/>
              <w:bottom w:val="single" w:sz="4" w:space="0" w:color="auto"/>
              <w:right w:val="single" w:sz="4" w:space="0" w:color="auto"/>
            </w:tcBorders>
            <w:vAlign w:val="center"/>
            <w:hideMark/>
          </w:tcPr>
          <w:p w14:paraId="2FD910FA" w14:textId="77777777" w:rsidR="00E156C3" w:rsidRDefault="00E156C3">
            <w:pPr>
              <w:rPr>
                <w:bCs/>
                <w:sz w:val="22"/>
                <w:szCs w:val="22"/>
                <w:lang w:val="en-US" w:eastAsia="en-US" w:bidi="ru-RU"/>
              </w:rPr>
            </w:pPr>
          </w:p>
        </w:tc>
        <w:tc>
          <w:tcPr>
            <w:tcW w:w="2693" w:type="dxa"/>
            <w:tcBorders>
              <w:top w:val="single" w:sz="4" w:space="0" w:color="auto"/>
              <w:left w:val="nil"/>
              <w:bottom w:val="single" w:sz="4" w:space="0" w:color="auto"/>
              <w:right w:val="single" w:sz="4" w:space="0" w:color="auto"/>
            </w:tcBorders>
            <w:hideMark/>
          </w:tcPr>
          <w:p w14:paraId="356D06CF" w14:textId="77777777" w:rsidR="00E156C3" w:rsidRDefault="00E156C3">
            <w:pPr>
              <w:widowControl w:val="0"/>
              <w:autoSpaceDE w:val="0"/>
              <w:autoSpaceDN w:val="0"/>
              <w:jc w:val="center"/>
              <w:rPr>
                <w:sz w:val="22"/>
                <w:szCs w:val="22"/>
                <w:lang w:val="en-US" w:eastAsia="en-US" w:bidi="ru-RU"/>
              </w:rPr>
            </w:pPr>
            <w:proofErr w:type="spellStart"/>
            <w:r>
              <w:rPr>
                <w:lang w:val="en-US" w:eastAsia="en-US"/>
              </w:rPr>
              <w:t>Муниципальной</w:t>
            </w:r>
            <w:proofErr w:type="spellEnd"/>
            <w:r>
              <w:rPr>
                <w:lang w:val="en-US" w:eastAsia="en-US"/>
              </w:rPr>
              <w:t xml:space="preserve"> </w:t>
            </w:r>
            <w:proofErr w:type="spellStart"/>
            <w:r>
              <w:rPr>
                <w:lang w:val="en-US" w:eastAsia="en-US"/>
              </w:rPr>
              <w:t>программой</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32AB11AF" w14:textId="77777777" w:rsidR="00E156C3" w:rsidRDefault="00E156C3">
            <w:pPr>
              <w:ind w:left="-108" w:right="-108"/>
              <w:jc w:val="center"/>
              <w:rPr>
                <w:lang w:val="en-US" w:eastAsia="en-US" w:bidi="ru-RU"/>
              </w:rPr>
            </w:pPr>
            <w:proofErr w:type="spellStart"/>
            <w:r>
              <w:rPr>
                <w:lang w:val="en-US" w:eastAsia="en-US"/>
              </w:rPr>
              <w:t>Сводной</w:t>
            </w:r>
            <w:proofErr w:type="spellEnd"/>
          </w:p>
          <w:p w14:paraId="67D24249" w14:textId="77777777" w:rsidR="00E156C3" w:rsidRDefault="00E156C3">
            <w:pPr>
              <w:ind w:left="-108" w:right="-108"/>
              <w:jc w:val="center"/>
              <w:rPr>
                <w:lang w:val="en-US" w:eastAsia="en-US"/>
              </w:rPr>
            </w:pPr>
            <w:proofErr w:type="spellStart"/>
            <w:r>
              <w:rPr>
                <w:lang w:val="en-US" w:eastAsia="en-US"/>
              </w:rPr>
              <w:t>бюджетной</w:t>
            </w:r>
            <w:proofErr w:type="spellEnd"/>
          </w:p>
          <w:p w14:paraId="0845D0F3" w14:textId="77777777" w:rsidR="00E156C3" w:rsidRDefault="00E156C3">
            <w:pPr>
              <w:widowControl w:val="0"/>
              <w:autoSpaceDE w:val="0"/>
              <w:autoSpaceDN w:val="0"/>
              <w:ind w:left="-108" w:right="-108"/>
              <w:jc w:val="center"/>
              <w:rPr>
                <w:sz w:val="22"/>
                <w:szCs w:val="22"/>
                <w:lang w:val="en-US" w:eastAsia="en-US" w:bidi="ru-RU"/>
              </w:rPr>
            </w:pPr>
            <w:proofErr w:type="spellStart"/>
            <w:r>
              <w:rPr>
                <w:lang w:val="en-US" w:eastAsia="en-US"/>
              </w:rPr>
              <w:t>росписью</w:t>
            </w:r>
            <w:proofErr w:type="spellEnd"/>
          </w:p>
        </w:tc>
        <w:tc>
          <w:tcPr>
            <w:tcW w:w="2551" w:type="dxa"/>
            <w:vMerge/>
            <w:tcBorders>
              <w:top w:val="single" w:sz="4" w:space="0" w:color="auto"/>
              <w:left w:val="nil"/>
              <w:bottom w:val="single" w:sz="4" w:space="0" w:color="auto"/>
              <w:right w:val="single" w:sz="4" w:space="0" w:color="auto"/>
            </w:tcBorders>
            <w:vAlign w:val="center"/>
            <w:hideMark/>
          </w:tcPr>
          <w:p w14:paraId="796DB95D" w14:textId="77777777" w:rsidR="00E156C3" w:rsidRDefault="00E156C3">
            <w:pPr>
              <w:rPr>
                <w:rFonts w:eastAsia="Calibri"/>
                <w:sz w:val="22"/>
                <w:szCs w:val="22"/>
                <w:lang w:val="en-US" w:eastAsia="en-US" w:bidi="ru-RU"/>
              </w:rPr>
            </w:pPr>
          </w:p>
        </w:tc>
      </w:tr>
    </w:tbl>
    <w:p w14:paraId="52DA9389" w14:textId="77777777" w:rsidR="00E156C3" w:rsidRDefault="00E156C3" w:rsidP="00E156C3">
      <w:pPr>
        <w:adjustRightInd w:val="0"/>
        <w:jc w:val="right"/>
        <w:outlineLvl w:val="2"/>
        <w:rPr>
          <w:rFonts w:eastAsia="Calibri"/>
          <w:sz w:val="4"/>
          <w:szCs w:val="4"/>
          <w:lang w:bidi="ru-RU"/>
        </w:rPr>
      </w:pPr>
    </w:p>
    <w:tbl>
      <w:tblPr>
        <w:tblW w:w="15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5531"/>
        <w:gridCol w:w="2694"/>
        <w:gridCol w:w="2269"/>
        <w:gridCol w:w="2552"/>
      </w:tblGrid>
      <w:tr w:rsidR="00E156C3" w14:paraId="4F2D7D14" w14:textId="77777777" w:rsidTr="00E156C3">
        <w:trPr>
          <w:trHeight w:val="315"/>
          <w:tblHeader/>
        </w:trPr>
        <w:tc>
          <w:tcPr>
            <w:tcW w:w="2268" w:type="dxa"/>
            <w:tcBorders>
              <w:top w:val="single" w:sz="4" w:space="0" w:color="auto"/>
              <w:left w:val="single" w:sz="4" w:space="0" w:color="auto"/>
              <w:bottom w:val="single" w:sz="4" w:space="0" w:color="auto"/>
              <w:right w:val="single" w:sz="4" w:space="0" w:color="auto"/>
            </w:tcBorders>
            <w:hideMark/>
          </w:tcPr>
          <w:p w14:paraId="265AD7AC" w14:textId="77777777" w:rsidR="00E156C3" w:rsidRDefault="00E156C3">
            <w:pPr>
              <w:widowControl w:val="0"/>
              <w:autoSpaceDE w:val="0"/>
              <w:autoSpaceDN w:val="0"/>
              <w:jc w:val="center"/>
              <w:rPr>
                <w:sz w:val="22"/>
                <w:szCs w:val="22"/>
                <w:lang w:val="en-US" w:eastAsia="en-US" w:bidi="ru-RU"/>
              </w:rPr>
            </w:pPr>
            <w:r>
              <w:rPr>
                <w:lang w:val="en-US" w:eastAsia="en-US"/>
              </w:rPr>
              <w:t>1</w:t>
            </w:r>
          </w:p>
        </w:tc>
        <w:tc>
          <w:tcPr>
            <w:tcW w:w="5529" w:type="dxa"/>
            <w:tcBorders>
              <w:top w:val="single" w:sz="4" w:space="0" w:color="auto"/>
              <w:left w:val="single" w:sz="4" w:space="0" w:color="auto"/>
              <w:bottom w:val="single" w:sz="4" w:space="0" w:color="auto"/>
              <w:right w:val="single" w:sz="4" w:space="0" w:color="auto"/>
            </w:tcBorders>
            <w:hideMark/>
          </w:tcPr>
          <w:p w14:paraId="0610ABD1" w14:textId="77777777" w:rsidR="00E156C3" w:rsidRDefault="00E156C3">
            <w:pPr>
              <w:widowControl w:val="0"/>
              <w:autoSpaceDE w:val="0"/>
              <w:autoSpaceDN w:val="0"/>
              <w:jc w:val="center"/>
              <w:rPr>
                <w:bCs/>
                <w:sz w:val="22"/>
                <w:szCs w:val="22"/>
                <w:lang w:val="en-US" w:eastAsia="en-US" w:bidi="ru-RU"/>
              </w:rPr>
            </w:pPr>
            <w:r>
              <w:rPr>
                <w:bCs/>
                <w:lang w:val="en-US" w:eastAsia="en-US"/>
              </w:rPr>
              <w:t>2</w:t>
            </w:r>
          </w:p>
        </w:tc>
        <w:tc>
          <w:tcPr>
            <w:tcW w:w="2693" w:type="dxa"/>
            <w:tcBorders>
              <w:top w:val="single" w:sz="4" w:space="0" w:color="auto"/>
              <w:left w:val="single" w:sz="4" w:space="0" w:color="auto"/>
              <w:bottom w:val="single" w:sz="4" w:space="0" w:color="auto"/>
              <w:right w:val="single" w:sz="4" w:space="0" w:color="auto"/>
            </w:tcBorders>
            <w:hideMark/>
          </w:tcPr>
          <w:p w14:paraId="489C2B98" w14:textId="77777777" w:rsidR="00E156C3" w:rsidRDefault="00E156C3">
            <w:pPr>
              <w:widowControl w:val="0"/>
              <w:autoSpaceDE w:val="0"/>
              <w:autoSpaceDN w:val="0"/>
              <w:jc w:val="center"/>
              <w:rPr>
                <w:bCs/>
                <w:sz w:val="22"/>
                <w:szCs w:val="22"/>
                <w:lang w:val="en-US" w:eastAsia="en-US" w:bidi="ru-RU"/>
              </w:rPr>
            </w:pPr>
            <w:r>
              <w:rPr>
                <w:bCs/>
                <w:lang w:val="en-US" w:eastAsia="en-US"/>
              </w:rPr>
              <w:t>3</w:t>
            </w:r>
          </w:p>
        </w:tc>
        <w:tc>
          <w:tcPr>
            <w:tcW w:w="2268" w:type="dxa"/>
            <w:tcBorders>
              <w:top w:val="single" w:sz="4" w:space="0" w:color="auto"/>
              <w:left w:val="single" w:sz="4" w:space="0" w:color="auto"/>
              <w:bottom w:val="single" w:sz="4" w:space="0" w:color="auto"/>
              <w:right w:val="single" w:sz="4" w:space="0" w:color="auto"/>
            </w:tcBorders>
            <w:hideMark/>
          </w:tcPr>
          <w:p w14:paraId="2A4148AD" w14:textId="77777777" w:rsidR="00E156C3" w:rsidRDefault="00E156C3">
            <w:pPr>
              <w:widowControl w:val="0"/>
              <w:autoSpaceDE w:val="0"/>
              <w:autoSpaceDN w:val="0"/>
              <w:jc w:val="center"/>
              <w:rPr>
                <w:sz w:val="22"/>
                <w:szCs w:val="22"/>
                <w:lang w:val="en-US" w:eastAsia="en-US" w:bidi="ru-RU"/>
              </w:rPr>
            </w:pPr>
            <w:r>
              <w:rPr>
                <w:lang w:val="en-US" w:eastAsia="en-US"/>
              </w:rPr>
              <w:t>4</w:t>
            </w:r>
          </w:p>
        </w:tc>
        <w:tc>
          <w:tcPr>
            <w:tcW w:w="2551" w:type="dxa"/>
            <w:tcBorders>
              <w:top w:val="single" w:sz="4" w:space="0" w:color="auto"/>
              <w:left w:val="single" w:sz="4" w:space="0" w:color="auto"/>
              <w:bottom w:val="single" w:sz="4" w:space="0" w:color="auto"/>
              <w:right w:val="single" w:sz="4" w:space="0" w:color="auto"/>
            </w:tcBorders>
            <w:hideMark/>
          </w:tcPr>
          <w:p w14:paraId="258DE240" w14:textId="77777777" w:rsidR="00E156C3" w:rsidRDefault="00E156C3">
            <w:pPr>
              <w:widowControl w:val="0"/>
              <w:autoSpaceDE w:val="0"/>
              <w:autoSpaceDN w:val="0"/>
              <w:jc w:val="center"/>
              <w:rPr>
                <w:sz w:val="22"/>
                <w:szCs w:val="22"/>
                <w:lang w:val="en-US" w:eastAsia="en-US" w:bidi="ru-RU"/>
              </w:rPr>
            </w:pPr>
            <w:r>
              <w:rPr>
                <w:lang w:val="en-US" w:eastAsia="en-US"/>
              </w:rPr>
              <w:t>5</w:t>
            </w:r>
          </w:p>
        </w:tc>
      </w:tr>
      <w:tr w:rsidR="00E156C3" w14:paraId="1712F09C" w14:textId="77777777" w:rsidTr="00E156C3">
        <w:trPr>
          <w:trHeight w:val="297"/>
        </w:trPr>
        <w:tc>
          <w:tcPr>
            <w:tcW w:w="2268" w:type="dxa"/>
            <w:vMerge w:val="restart"/>
            <w:tcBorders>
              <w:top w:val="single" w:sz="4" w:space="0" w:color="auto"/>
              <w:left w:val="single" w:sz="4" w:space="0" w:color="auto"/>
              <w:bottom w:val="single" w:sz="4" w:space="0" w:color="auto"/>
              <w:right w:val="single" w:sz="4" w:space="0" w:color="auto"/>
            </w:tcBorders>
            <w:hideMark/>
          </w:tcPr>
          <w:p w14:paraId="1F243B37" w14:textId="77777777" w:rsidR="00E156C3" w:rsidRPr="00E156C3" w:rsidRDefault="00E156C3">
            <w:pPr>
              <w:widowControl w:val="0"/>
              <w:autoSpaceDE w:val="0"/>
              <w:autoSpaceDN w:val="0"/>
              <w:rPr>
                <w:sz w:val="22"/>
                <w:szCs w:val="22"/>
                <w:lang w:eastAsia="en-US" w:bidi="ru-RU"/>
              </w:rPr>
            </w:pPr>
            <w:r w:rsidRPr="00E156C3">
              <w:rPr>
                <w:lang w:eastAsia="en-US"/>
              </w:rPr>
              <w:t>Муниципальная программа Октябрьского района "Электронный муниципалитет"</w:t>
            </w:r>
          </w:p>
        </w:tc>
        <w:tc>
          <w:tcPr>
            <w:tcW w:w="5529" w:type="dxa"/>
            <w:tcBorders>
              <w:top w:val="single" w:sz="4" w:space="0" w:color="auto"/>
              <w:left w:val="single" w:sz="4" w:space="0" w:color="auto"/>
              <w:bottom w:val="single" w:sz="4" w:space="0" w:color="auto"/>
              <w:right w:val="single" w:sz="4" w:space="0" w:color="auto"/>
            </w:tcBorders>
            <w:noWrap/>
            <w:hideMark/>
          </w:tcPr>
          <w:p w14:paraId="4C006361" w14:textId="77777777" w:rsidR="00E156C3" w:rsidRDefault="00E156C3">
            <w:pPr>
              <w:widowControl w:val="0"/>
              <w:autoSpaceDE w:val="0"/>
              <w:autoSpaceDN w:val="0"/>
              <w:rPr>
                <w:sz w:val="22"/>
                <w:szCs w:val="22"/>
                <w:lang w:val="en-US" w:eastAsia="en-US" w:bidi="ru-RU"/>
              </w:rPr>
            </w:pPr>
            <w:proofErr w:type="spellStart"/>
            <w:r>
              <w:rPr>
                <w:lang w:val="en-US" w:eastAsia="en-US"/>
              </w:rPr>
              <w:t>Всего</w:t>
            </w:r>
            <w:proofErr w:type="spellEnd"/>
          </w:p>
        </w:tc>
        <w:tc>
          <w:tcPr>
            <w:tcW w:w="2693" w:type="dxa"/>
            <w:tcBorders>
              <w:top w:val="single" w:sz="4" w:space="0" w:color="auto"/>
              <w:left w:val="single" w:sz="4" w:space="0" w:color="auto"/>
              <w:bottom w:val="single" w:sz="4" w:space="0" w:color="auto"/>
              <w:right w:val="single" w:sz="4" w:space="0" w:color="auto"/>
            </w:tcBorders>
            <w:noWrap/>
            <w:hideMark/>
          </w:tcPr>
          <w:p w14:paraId="45F15522" w14:textId="77777777" w:rsidR="00E156C3" w:rsidRDefault="00E156C3">
            <w:pPr>
              <w:widowControl w:val="0"/>
              <w:autoSpaceDE w:val="0"/>
              <w:autoSpaceDN w:val="0"/>
              <w:adjustRightInd w:val="0"/>
              <w:jc w:val="center"/>
              <w:rPr>
                <w:sz w:val="22"/>
                <w:szCs w:val="22"/>
                <w:lang w:val="en-US" w:eastAsia="en-US" w:bidi="ru-RU"/>
              </w:rPr>
            </w:pPr>
            <w:r>
              <w:rPr>
                <w:lang w:val="en-US" w:eastAsia="en-US"/>
              </w:rPr>
              <w:t xml:space="preserve">29 121,9   </w:t>
            </w:r>
          </w:p>
        </w:tc>
        <w:tc>
          <w:tcPr>
            <w:tcW w:w="2268" w:type="dxa"/>
            <w:tcBorders>
              <w:top w:val="single" w:sz="4" w:space="0" w:color="auto"/>
              <w:left w:val="single" w:sz="4" w:space="0" w:color="auto"/>
              <w:bottom w:val="single" w:sz="4" w:space="0" w:color="auto"/>
              <w:right w:val="single" w:sz="4" w:space="0" w:color="auto"/>
            </w:tcBorders>
            <w:hideMark/>
          </w:tcPr>
          <w:p w14:paraId="565BCB79" w14:textId="77777777" w:rsidR="00E156C3" w:rsidRDefault="00E156C3">
            <w:pPr>
              <w:widowControl w:val="0"/>
              <w:autoSpaceDE w:val="0"/>
              <w:autoSpaceDN w:val="0"/>
              <w:adjustRightInd w:val="0"/>
              <w:jc w:val="center"/>
              <w:rPr>
                <w:sz w:val="22"/>
                <w:szCs w:val="22"/>
                <w:lang w:val="en-US" w:eastAsia="en-US" w:bidi="ru-RU"/>
              </w:rPr>
            </w:pPr>
            <w:r>
              <w:rPr>
                <w:lang w:val="en-US" w:eastAsia="en-US"/>
              </w:rPr>
              <w:t xml:space="preserve">29 121,9   </w:t>
            </w:r>
          </w:p>
        </w:tc>
        <w:tc>
          <w:tcPr>
            <w:tcW w:w="2551" w:type="dxa"/>
            <w:tcBorders>
              <w:top w:val="single" w:sz="4" w:space="0" w:color="auto"/>
              <w:left w:val="single" w:sz="4" w:space="0" w:color="auto"/>
              <w:bottom w:val="single" w:sz="4" w:space="0" w:color="auto"/>
              <w:right w:val="single" w:sz="4" w:space="0" w:color="auto"/>
            </w:tcBorders>
            <w:hideMark/>
          </w:tcPr>
          <w:p w14:paraId="1A99BDCC" w14:textId="77777777" w:rsidR="00E156C3" w:rsidRDefault="00E156C3">
            <w:pPr>
              <w:widowControl w:val="0"/>
              <w:autoSpaceDE w:val="0"/>
              <w:autoSpaceDN w:val="0"/>
              <w:adjustRightInd w:val="0"/>
              <w:jc w:val="center"/>
              <w:rPr>
                <w:sz w:val="22"/>
                <w:szCs w:val="22"/>
                <w:lang w:val="en-US" w:eastAsia="en-US" w:bidi="ru-RU"/>
              </w:rPr>
            </w:pPr>
            <w:r>
              <w:rPr>
                <w:lang w:val="en-US" w:eastAsia="en-US"/>
              </w:rPr>
              <w:t xml:space="preserve">28 980,4   </w:t>
            </w:r>
          </w:p>
        </w:tc>
      </w:tr>
      <w:tr w:rsidR="00E156C3" w14:paraId="33EAE31B"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4CA55EAC"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7F2DC9B1" w14:textId="77777777" w:rsidR="00E156C3" w:rsidRDefault="00E156C3">
            <w:pPr>
              <w:widowControl w:val="0"/>
              <w:autoSpaceDE w:val="0"/>
              <w:autoSpaceDN w:val="0"/>
              <w:rPr>
                <w:sz w:val="22"/>
                <w:szCs w:val="22"/>
                <w:lang w:val="en-US" w:eastAsia="en-US" w:bidi="ru-RU"/>
              </w:rPr>
            </w:pPr>
            <w:proofErr w:type="spellStart"/>
            <w:r>
              <w:rPr>
                <w:lang w:val="en-US" w:eastAsia="en-US"/>
              </w:rPr>
              <w:t>Бюджет</w:t>
            </w:r>
            <w:proofErr w:type="spellEnd"/>
            <w:r>
              <w:rPr>
                <w:lang w:val="en-US" w:eastAsia="en-US"/>
              </w:rPr>
              <w:t xml:space="preserve"> </w:t>
            </w:r>
            <w:proofErr w:type="spellStart"/>
            <w:r>
              <w:rPr>
                <w:lang w:val="en-US" w:eastAsia="en-US"/>
              </w:rPr>
              <w:t>Октябрьского</w:t>
            </w:r>
            <w:proofErr w:type="spellEnd"/>
            <w:r>
              <w:rPr>
                <w:lang w:val="en-US" w:eastAsia="en-US"/>
              </w:rPr>
              <w:t xml:space="preserve"> </w:t>
            </w:r>
            <w:proofErr w:type="spellStart"/>
            <w:r>
              <w:rPr>
                <w:lang w:val="en-US" w:eastAsia="en-US"/>
              </w:rPr>
              <w:t>района</w:t>
            </w:r>
            <w:proofErr w:type="spellEnd"/>
            <w:r>
              <w:rPr>
                <w:lang w:val="en-US" w:eastAsia="en-US"/>
              </w:rPr>
              <w:t xml:space="preserve">, </w:t>
            </w:r>
          </w:p>
        </w:tc>
        <w:tc>
          <w:tcPr>
            <w:tcW w:w="2693" w:type="dxa"/>
            <w:tcBorders>
              <w:top w:val="single" w:sz="4" w:space="0" w:color="auto"/>
              <w:left w:val="single" w:sz="4" w:space="0" w:color="auto"/>
              <w:bottom w:val="single" w:sz="4" w:space="0" w:color="auto"/>
              <w:right w:val="single" w:sz="4" w:space="0" w:color="auto"/>
            </w:tcBorders>
            <w:noWrap/>
            <w:hideMark/>
          </w:tcPr>
          <w:p w14:paraId="1A9F8A02" w14:textId="77777777" w:rsidR="00E156C3" w:rsidRDefault="00E156C3">
            <w:pPr>
              <w:widowControl w:val="0"/>
              <w:autoSpaceDE w:val="0"/>
              <w:autoSpaceDN w:val="0"/>
              <w:adjustRightInd w:val="0"/>
              <w:jc w:val="center"/>
              <w:rPr>
                <w:sz w:val="22"/>
                <w:szCs w:val="22"/>
                <w:lang w:val="en-US" w:eastAsia="en-US" w:bidi="ru-RU"/>
              </w:rPr>
            </w:pPr>
            <w:r>
              <w:rPr>
                <w:lang w:val="en-US" w:eastAsia="en-US"/>
              </w:rPr>
              <w:t xml:space="preserve">28 831,9   </w:t>
            </w:r>
          </w:p>
        </w:tc>
        <w:tc>
          <w:tcPr>
            <w:tcW w:w="2268" w:type="dxa"/>
            <w:tcBorders>
              <w:top w:val="single" w:sz="4" w:space="0" w:color="auto"/>
              <w:left w:val="single" w:sz="4" w:space="0" w:color="auto"/>
              <w:bottom w:val="single" w:sz="4" w:space="0" w:color="auto"/>
              <w:right w:val="single" w:sz="4" w:space="0" w:color="auto"/>
            </w:tcBorders>
            <w:hideMark/>
          </w:tcPr>
          <w:p w14:paraId="757E2832" w14:textId="77777777" w:rsidR="00E156C3" w:rsidRDefault="00E156C3">
            <w:pPr>
              <w:widowControl w:val="0"/>
              <w:autoSpaceDE w:val="0"/>
              <w:autoSpaceDN w:val="0"/>
              <w:adjustRightInd w:val="0"/>
              <w:jc w:val="center"/>
              <w:rPr>
                <w:sz w:val="22"/>
                <w:szCs w:val="22"/>
                <w:lang w:val="en-US" w:eastAsia="en-US" w:bidi="ru-RU"/>
              </w:rPr>
            </w:pPr>
            <w:r>
              <w:rPr>
                <w:lang w:val="en-US" w:eastAsia="en-US"/>
              </w:rPr>
              <w:t xml:space="preserve">28 831,9   </w:t>
            </w:r>
          </w:p>
        </w:tc>
        <w:tc>
          <w:tcPr>
            <w:tcW w:w="2551" w:type="dxa"/>
            <w:tcBorders>
              <w:top w:val="single" w:sz="4" w:space="0" w:color="auto"/>
              <w:left w:val="single" w:sz="4" w:space="0" w:color="auto"/>
              <w:bottom w:val="single" w:sz="4" w:space="0" w:color="auto"/>
              <w:right w:val="single" w:sz="4" w:space="0" w:color="auto"/>
            </w:tcBorders>
            <w:hideMark/>
          </w:tcPr>
          <w:p w14:paraId="03D8EC38" w14:textId="77777777" w:rsidR="00E156C3" w:rsidRDefault="00E156C3">
            <w:pPr>
              <w:widowControl w:val="0"/>
              <w:autoSpaceDE w:val="0"/>
              <w:autoSpaceDN w:val="0"/>
              <w:adjustRightInd w:val="0"/>
              <w:jc w:val="center"/>
              <w:rPr>
                <w:sz w:val="22"/>
                <w:szCs w:val="22"/>
                <w:lang w:val="en-US" w:eastAsia="en-US" w:bidi="ru-RU"/>
              </w:rPr>
            </w:pPr>
            <w:r>
              <w:rPr>
                <w:lang w:val="en-US" w:eastAsia="en-US"/>
              </w:rPr>
              <w:t xml:space="preserve">28 779,9  </w:t>
            </w:r>
          </w:p>
        </w:tc>
      </w:tr>
      <w:tr w:rsidR="00E156C3" w14:paraId="027F7744" w14:textId="77777777" w:rsidTr="00E156C3">
        <w:trPr>
          <w:trHeight w:val="34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55175694"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7B614873" w14:textId="77777777" w:rsidR="00E156C3" w:rsidRPr="00E156C3" w:rsidRDefault="00E156C3">
            <w:pPr>
              <w:widowControl w:val="0"/>
              <w:autoSpaceDE w:val="0"/>
              <w:autoSpaceDN w:val="0"/>
              <w:rPr>
                <w:bCs/>
                <w:sz w:val="22"/>
                <w:szCs w:val="22"/>
                <w:lang w:eastAsia="en-US" w:bidi="ru-RU"/>
              </w:rPr>
            </w:pPr>
            <w:r w:rsidRPr="00E156C3">
              <w:rPr>
                <w:bCs/>
                <w:lang w:eastAsia="en-U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14:paraId="5E255811" w14:textId="77777777" w:rsidR="00E156C3" w:rsidRPr="00E156C3" w:rsidRDefault="00E156C3">
            <w:pPr>
              <w:widowControl w:val="0"/>
              <w:autoSpaceDE w:val="0"/>
              <w:autoSpaceDN w:val="0"/>
              <w:jc w:val="center"/>
              <w:rPr>
                <w:sz w:val="22"/>
                <w:szCs w:val="22"/>
                <w:lang w:eastAsia="en-US" w:bidi="ru-RU"/>
              </w:rPr>
            </w:pPr>
          </w:p>
        </w:tc>
        <w:tc>
          <w:tcPr>
            <w:tcW w:w="2268" w:type="dxa"/>
            <w:tcBorders>
              <w:top w:val="single" w:sz="4" w:space="0" w:color="auto"/>
              <w:left w:val="single" w:sz="4" w:space="0" w:color="auto"/>
              <w:bottom w:val="single" w:sz="4" w:space="0" w:color="auto"/>
              <w:right w:val="single" w:sz="4" w:space="0" w:color="auto"/>
            </w:tcBorders>
          </w:tcPr>
          <w:p w14:paraId="59B05A6B" w14:textId="77777777" w:rsidR="00E156C3" w:rsidRPr="00E156C3" w:rsidRDefault="00E156C3">
            <w:pPr>
              <w:widowControl w:val="0"/>
              <w:autoSpaceDE w:val="0"/>
              <w:autoSpaceDN w:val="0"/>
              <w:jc w:val="center"/>
              <w:rPr>
                <w:sz w:val="22"/>
                <w:szCs w:val="22"/>
                <w:lang w:eastAsia="en-US" w:bidi="ru-RU"/>
              </w:rPr>
            </w:pPr>
          </w:p>
        </w:tc>
        <w:tc>
          <w:tcPr>
            <w:tcW w:w="2551" w:type="dxa"/>
            <w:tcBorders>
              <w:top w:val="single" w:sz="4" w:space="0" w:color="auto"/>
              <w:left w:val="single" w:sz="4" w:space="0" w:color="auto"/>
              <w:bottom w:val="single" w:sz="4" w:space="0" w:color="auto"/>
              <w:right w:val="single" w:sz="4" w:space="0" w:color="auto"/>
            </w:tcBorders>
          </w:tcPr>
          <w:p w14:paraId="5D899755" w14:textId="77777777" w:rsidR="00E156C3" w:rsidRPr="00E156C3" w:rsidRDefault="00E156C3">
            <w:pPr>
              <w:widowControl w:val="0"/>
              <w:autoSpaceDE w:val="0"/>
              <w:autoSpaceDN w:val="0"/>
              <w:jc w:val="center"/>
              <w:rPr>
                <w:sz w:val="22"/>
                <w:szCs w:val="22"/>
                <w:lang w:eastAsia="en-US" w:bidi="ru-RU"/>
              </w:rPr>
            </w:pPr>
          </w:p>
        </w:tc>
      </w:tr>
      <w:tr w:rsidR="00E156C3" w14:paraId="33C65CE5"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6F0F27F1" w14:textId="77777777" w:rsidR="00E156C3" w:rsidRPr="00E156C3" w:rsidRDefault="00E156C3">
            <w:pPr>
              <w:rPr>
                <w:sz w:val="22"/>
                <w:szCs w:val="22"/>
                <w:lang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337C4A41" w14:textId="77777777" w:rsidR="00E156C3" w:rsidRPr="00E156C3" w:rsidRDefault="00E156C3">
            <w:pPr>
              <w:widowControl w:val="0"/>
              <w:autoSpaceDE w:val="0"/>
              <w:autoSpaceDN w:val="0"/>
              <w:rPr>
                <w:bCs/>
                <w:i/>
                <w:iCs/>
                <w:sz w:val="22"/>
                <w:szCs w:val="22"/>
                <w:lang w:eastAsia="en-US" w:bidi="ru-RU"/>
              </w:rPr>
            </w:pPr>
            <w:r w:rsidRPr="00E156C3">
              <w:rPr>
                <w:bCs/>
                <w:i/>
                <w:iCs/>
                <w:lang w:eastAsia="en-U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14:paraId="42397A34" w14:textId="77777777" w:rsidR="00E156C3" w:rsidRPr="00E156C3" w:rsidRDefault="00E156C3">
            <w:pPr>
              <w:widowControl w:val="0"/>
              <w:autoSpaceDE w:val="0"/>
              <w:autoSpaceDN w:val="0"/>
              <w:jc w:val="center"/>
              <w:rPr>
                <w:sz w:val="22"/>
                <w:szCs w:val="22"/>
                <w:lang w:eastAsia="en-US" w:bidi="ru-RU"/>
              </w:rPr>
            </w:pPr>
          </w:p>
        </w:tc>
        <w:tc>
          <w:tcPr>
            <w:tcW w:w="2268" w:type="dxa"/>
            <w:tcBorders>
              <w:top w:val="single" w:sz="4" w:space="0" w:color="auto"/>
              <w:left w:val="single" w:sz="4" w:space="0" w:color="auto"/>
              <w:bottom w:val="single" w:sz="4" w:space="0" w:color="auto"/>
              <w:right w:val="single" w:sz="4" w:space="0" w:color="auto"/>
            </w:tcBorders>
          </w:tcPr>
          <w:p w14:paraId="3211E785" w14:textId="77777777" w:rsidR="00E156C3" w:rsidRPr="00E156C3" w:rsidRDefault="00E156C3">
            <w:pPr>
              <w:widowControl w:val="0"/>
              <w:autoSpaceDE w:val="0"/>
              <w:autoSpaceDN w:val="0"/>
              <w:jc w:val="center"/>
              <w:rPr>
                <w:sz w:val="22"/>
                <w:szCs w:val="22"/>
                <w:lang w:eastAsia="en-US" w:bidi="ru-RU"/>
              </w:rPr>
            </w:pPr>
          </w:p>
        </w:tc>
        <w:tc>
          <w:tcPr>
            <w:tcW w:w="2551" w:type="dxa"/>
            <w:tcBorders>
              <w:top w:val="single" w:sz="4" w:space="0" w:color="auto"/>
              <w:left w:val="single" w:sz="4" w:space="0" w:color="auto"/>
              <w:bottom w:val="single" w:sz="4" w:space="0" w:color="auto"/>
              <w:right w:val="single" w:sz="4" w:space="0" w:color="auto"/>
            </w:tcBorders>
          </w:tcPr>
          <w:p w14:paraId="73EBAFDB" w14:textId="77777777" w:rsidR="00E156C3" w:rsidRPr="00E156C3" w:rsidRDefault="00E156C3">
            <w:pPr>
              <w:widowControl w:val="0"/>
              <w:autoSpaceDE w:val="0"/>
              <w:autoSpaceDN w:val="0"/>
              <w:jc w:val="center"/>
              <w:rPr>
                <w:sz w:val="22"/>
                <w:szCs w:val="22"/>
                <w:lang w:eastAsia="en-US" w:bidi="ru-RU"/>
              </w:rPr>
            </w:pPr>
          </w:p>
        </w:tc>
      </w:tr>
      <w:tr w:rsidR="00E156C3" w14:paraId="3EAA04E2"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5BE68C3D" w14:textId="77777777" w:rsidR="00E156C3" w:rsidRPr="00E156C3" w:rsidRDefault="00E156C3">
            <w:pPr>
              <w:rPr>
                <w:sz w:val="22"/>
                <w:szCs w:val="22"/>
                <w:lang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369EF234" w14:textId="77777777" w:rsidR="00E156C3" w:rsidRDefault="00E156C3">
            <w:pPr>
              <w:widowControl w:val="0"/>
              <w:autoSpaceDE w:val="0"/>
              <w:autoSpaceDN w:val="0"/>
              <w:rPr>
                <w:sz w:val="22"/>
                <w:szCs w:val="22"/>
                <w:lang w:val="en-US" w:eastAsia="en-US" w:bidi="ru-RU"/>
              </w:rPr>
            </w:pPr>
            <w:r w:rsidRPr="00E156C3">
              <w:rPr>
                <w:lang w:eastAsia="en-US"/>
              </w:rPr>
              <w:t xml:space="preserve"> </w:t>
            </w:r>
            <w:r>
              <w:rPr>
                <w:lang w:val="en-US" w:eastAsia="en-US"/>
              </w:rPr>
              <w:t xml:space="preserve">- </w:t>
            </w:r>
            <w:proofErr w:type="spellStart"/>
            <w:r>
              <w:rPr>
                <w:lang w:val="en-US" w:eastAsia="en-US"/>
              </w:rPr>
              <w:t>федерального</w:t>
            </w:r>
            <w:proofErr w:type="spellEnd"/>
            <w:r>
              <w:rPr>
                <w:lang w:val="en-US" w:eastAsia="en-US"/>
              </w:rPr>
              <w:t xml:space="preserve"> </w:t>
            </w:r>
            <w:proofErr w:type="spellStart"/>
            <w:r>
              <w:rPr>
                <w:lang w:val="en-US" w:eastAsia="en-US"/>
              </w:rPr>
              <w:t>бюджета</w:t>
            </w:r>
            <w:proofErr w:type="spellEnd"/>
            <w:r>
              <w:rPr>
                <w:lang w:val="en-US" w:eastAsia="en-US"/>
              </w:rPr>
              <w:t>,</w:t>
            </w:r>
          </w:p>
        </w:tc>
        <w:tc>
          <w:tcPr>
            <w:tcW w:w="2693" w:type="dxa"/>
            <w:tcBorders>
              <w:top w:val="single" w:sz="4" w:space="0" w:color="auto"/>
              <w:left w:val="single" w:sz="4" w:space="0" w:color="auto"/>
              <w:bottom w:val="single" w:sz="4" w:space="0" w:color="auto"/>
              <w:right w:val="single" w:sz="4" w:space="0" w:color="auto"/>
            </w:tcBorders>
            <w:noWrap/>
          </w:tcPr>
          <w:p w14:paraId="0ABE79E7" w14:textId="77777777" w:rsidR="00E156C3" w:rsidRDefault="00E156C3">
            <w:pPr>
              <w:widowControl w:val="0"/>
              <w:autoSpaceDE w:val="0"/>
              <w:autoSpaceDN w:val="0"/>
              <w:jc w:val="center"/>
              <w:rPr>
                <w:sz w:val="22"/>
                <w:szCs w:val="22"/>
                <w:lang w:val="en-US" w:eastAsia="en-US" w:bidi="ru-RU"/>
              </w:rPr>
            </w:pPr>
          </w:p>
        </w:tc>
        <w:tc>
          <w:tcPr>
            <w:tcW w:w="2268" w:type="dxa"/>
            <w:tcBorders>
              <w:top w:val="single" w:sz="4" w:space="0" w:color="auto"/>
              <w:left w:val="single" w:sz="4" w:space="0" w:color="auto"/>
              <w:bottom w:val="single" w:sz="4" w:space="0" w:color="auto"/>
              <w:right w:val="single" w:sz="4" w:space="0" w:color="auto"/>
            </w:tcBorders>
          </w:tcPr>
          <w:p w14:paraId="4857518F" w14:textId="77777777" w:rsidR="00E156C3" w:rsidRDefault="00E156C3">
            <w:pPr>
              <w:widowControl w:val="0"/>
              <w:autoSpaceDE w:val="0"/>
              <w:autoSpaceDN w:val="0"/>
              <w:jc w:val="center"/>
              <w:rPr>
                <w:sz w:val="22"/>
                <w:szCs w:val="22"/>
                <w:lang w:val="en-US" w:eastAsia="en-US" w:bidi="ru-RU"/>
              </w:rPr>
            </w:pPr>
          </w:p>
        </w:tc>
        <w:tc>
          <w:tcPr>
            <w:tcW w:w="2551" w:type="dxa"/>
            <w:tcBorders>
              <w:top w:val="single" w:sz="4" w:space="0" w:color="auto"/>
              <w:left w:val="single" w:sz="4" w:space="0" w:color="auto"/>
              <w:bottom w:val="single" w:sz="4" w:space="0" w:color="auto"/>
              <w:right w:val="single" w:sz="4" w:space="0" w:color="auto"/>
            </w:tcBorders>
          </w:tcPr>
          <w:p w14:paraId="58E0AF18" w14:textId="77777777" w:rsidR="00E156C3" w:rsidRDefault="00E156C3">
            <w:pPr>
              <w:widowControl w:val="0"/>
              <w:autoSpaceDE w:val="0"/>
              <w:autoSpaceDN w:val="0"/>
              <w:jc w:val="center"/>
              <w:rPr>
                <w:sz w:val="22"/>
                <w:szCs w:val="22"/>
                <w:lang w:val="en-US" w:eastAsia="en-US" w:bidi="ru-RU"/>
              </w:rPr>
            </w:pPr>
          </w:p>
        </w:tc>
      </w:tr>
      <w:tr w:rsidR="00E156C3" w14:paraId="728201D1" w14:textId="77777777" w:rsidTr="00E156C3">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1B8A31CA"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1FA4C423" w14:textId="77777777" w:rsidR="00E156C3" w:rsidRDefault="00E156C3">
            <w:pPr>
              <w:widowControl w:val="0"/>
              <w:autoSpaceDE w:val="0"/>
              <w:autoSpaceDN w:val="0"/>
              <w:rPr>
                <w:bCs/>
                <w:sz w:val="22"/>
                <w:szCs w:val="22"/>
                <w:lang w:val="en-US" w:eastAsia="en-US" w:bidi="ru-RU"/>
              </w:rPr>
            </w:pPr>
            <w:r>
              <w:rPr>
                <w:bCs/>
                <w:lang w:val="en-US" w:eastAsia="en-US"/>
              </w:rPr>
              <w:t xml:space="preserve">- </w:t>
            </w:r>
            <w:proofErr w:type="spellStart"/>
            <w:r>
              <w:rPr>
                <w:bCs/>
                <w:lang w:val="en-US" w:eastAsia="en-US"/>
              </w:rPr>
              <w:t>бюджета</w:t>
            </w:r>
            <w:proofErr w:type="spellEnd"/>
            <w:r>
              <w:rPr>
                <w:bCs/>
                <w:lang w:val="en-US" w:eastAsia="en-US"/>
              </w:rPr>
              <w:t xml:space="preserve"> </w:t>
            </w:r>
            <w:proofErr w:type="spellStart"/>
            <w:r>
              <w:rPr>
                <w:bCs/>
                <w:lang w:val="en-US" w:eastAsia="en-US"/>
              </w:rPr>
              <w:t>Ростовской</w:t>
            </w:r>
            <w:proofErr w:type="spellEnd"/>
            <w:r>
              <w:rPr>
                <w:bCs/>
                <w:lang w:val="en-US" w:eastAsia="en-US"/>
              </w:rPr>
              <w:t xml:space="preserve"> </w:t>
            </w:r>
            <w:proofErr w:type="spellStart"/>
            <w:r>
              <w:rPr>
                <w:bCs/>
                <w:lang w:val="en-US" w:eastAsia="en-US"/>
              </w:rPr>
              <w:t>области</w:t>
            </w:r>
            <w:proofErr w:type="spellEnd"/>
          </w:p>
        </w:tc>
        <w:tc>
          <w:tcPr>
            <w:tcW w:w="2693" w:type="dxa"/>
            <w:tcBorders>
              <w:top w:val="single" w:sz="4" w:space="0" w:color="auto"/>
              <w:left w:val="single" w:sz="4" w:space="0" w:color="auto"/>
              <w:bottom w:val="single" w:sz="4" w:space="0" w:color="auto"/>
              <w:right w:val="single" w:sz="4" w:space="0" w:color="auto"/>
            </w:tcBorders>
            <w:noWrap/>
            <w:hideMark/>
          </w:tcPr>
          <w:p w14:paraId="0F053D92" w14:textId="77777777" w:rsidR="00E156C3" w:rsidRDefault="00E156C3">
            <w:pPr>
              <w:widowControl w:val="0"/>
              <w:autoSpaceDE w:val="0"/>
              <w:autoSpaceDN w:val="0"/>
              <w:jc w:val="center"/>
              <w:rPr>
                <w:sz w:val="22"/>
                <w:szCs w:val="22"/>
                <w:lang w:val="en-US" w:eastAsia="en-US" w:bidi="ru-RU"/>
              </w:rPr>
            </w:pPr>
            <w:r>
              <w:rPr>
                <w:lang w:val="en-US" w:eastAsia="en-US"/>
              </w:rPr>
              <w:t>290,0</w:t>
            </w:r>
          </w:p>
        </w:tc>
        <w:tc>
          <w:tcPr>
            <w:tcW w:w="2268" w:type="dxa"/>
            <w:tcBorders>
              <w:top w:val="single" w:sz="4" w:space="0" w:color="auto"/>
              <w:left w:val="single" w:sz="4" w:space="0" w:color="auto"/>
              <w:bottom w:val="single" w:sz="4" w:space="0" w:color="auto"/>
              <w:right w:val="single" w:sz="4" w:space="0" w:color="auto"/>
            </w:tcBorders>
            <w:hideMark/>
          </w:tcPr>
          <w:p w14:paraId="5717CF1F" w14:textId="77777777" w:rsidR="00E156C3" w:rsidRDefault="00E156C3">
            <w:pPr>
              <w:widowControl w:val="0"/>
              <w:autoSpaceDE w:val="0"/>
              <w:autoSpaceDN w:val="0"/>
              <w:jc w:val="center"/>
              <w:rPr>
                <w:sz w:val="22"/>
                <w:szCs w:val="22"/>
                <w:lang w:val="en-US" w:eastAsia="en-US" w:bidi="ru-RU"/>
              </w:rPr>
            </w:pPr>
            <w:r>
              <w:rPr>
                <w:lang w:val="en-US" w:eastAsia="en-US"/>
              </w:rPr>
              <w:t>290,0</w:t>
            </w:r>
          </w:p>
        </w:tc>
        <w:tc>
          <w:tcPr>
            <w:tcW w:w="2551" w:type="dxa"/>
            <w:tcBorders>
              <w:top w:val="single" w:sz="4" w:space="0" w:color="auto"/>
              <w:left w:val="single" w:sz="4" w:space="0" w:color="auto"/>
              <w:bottom w:val="single" w:sz="4" w:space="0" w:color="auto"/>
              <w:right w:val="single" w:sz="4" w:space="0" w:color="auto"/>
            </w:tcBorders>
            <w:hideMark/>
          </w:tcPr>
          <w:p w14:paraId="4771C43C" w14:textId="77777777" w:rsidR="00E156C3" w:rsidRDefault="00E156C3">
            <w:pPr>
              <w:widowControl w:val="0"/>
              <w:autoSpaceDE w:val="0"/>
              <w:autoSpaceDN w:val="0"/>
              <w:jc w:val="center"/>
              <w:rPr>
                <w:sz w:val="22"/>
                <w:szCs w:val="22"/>
                <w:lang w:val="en-US" w:eastAsia="en-US" w:bidi="ru-RU"/>
              </w:rPr>
            </w:pPr>
            <w:r>
              <w:rPr>
                <w:lang w:val="en-US" w:eastAsia="en-US"/>
              </w:rPr>
              <w:t>200,5</w:t>
            </w:r>
          </w:p>
        </w:tc>
      </w:tr>
      <w:tr w:rsidR="00E156C3" w14:paraId="1DE60C74"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008CAED5"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301BD741" w14:textId="77777777" w:rsidR="00E156C3" w:rsidRPr="00E156C3" w:rsidRDefault="00E156C3">
            <w:pPr>
              <w:widowControl w:val="0"/>
              <w:autoSpaceDE w:val="0"/>
              <w:autoSpaceDN w:val="0"/>
              <w:rPr>
                <w:sz w:val="22"/>
                <w:szCs w:val="22"/>
                <w:lang w:eastAsia="en-US" w:bidi="ru-RU"/>
              </w:rPr>
            </w:pPr>
            <w:r w:rsidRPr="00E156C3">
              <w:rPr>
                <w:lang w:eastAsia="en-US"/>
              </w:rP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14:paraId="371DA318" w14:textId="77777777" w:rsidR="00E156C3" w:rsidRPr="00E156C3" w:rsidRDefault="00E156C3">
            <w:pPr>
              <w:widowControl w:val="0"/>
              <w:autoSpaceDE w:val="0"/>
              <w:autoSpaceDN w:val="0"/>
              <w:jc w:val="center"/>
              <w:rPr>
                <w:sz w:val="22"/>
                <w:szCs w:val="22"/>
                <w:lang w:eastAsia="en-US" w:bidi="ru-RU"/>
              </w:rPr>
            </w:pPr>
          </w:p>
        </w:tc>
        <w:tc>
          <w:tcPr>
            <w:tcW w:w="2268" w:type="dxa"/>
            <w:tcBorders>
              <w:top w:val="single" w:sz="4" w:space="0" w:color="auto"/>
              <w:left w:val="single" w:sz="4" w:space="0" w:color="auto"/>
              <w:bottom w:val="single" w:sz="4" w:space="0" w:color="auto"/>
              <w:right w:val="single" w:sz="4" w:space="0" w:color="auto"/>
            </w:tcBorders>
          </w:tcPr>
          <w:p w14:paraId="0706A3D4" w14:textId="77777777" w:rsidR="00E156C3" w:rsidRPr="00E156C3" w:rsidRDefault="00E156C3">
            <w:pPr>
              <w:widowControl w:val="0"/>
              <w:autoSpaceDE w:val="0"/>
              <w:autoSpaceDN w:val="0"/>
              <w:jc w:val="center"/>
              <w:rPr>
                <w:sz w:val="22"/>
                <w:szCs w:val="22"/>
                <w:lang w:eastAsia="en-US" w:bidi="ru-RU"/>
              </w:rPr>
            </w:pPr>
          </w:p>
        </w:tc>
        <w:tc>
          <w:tcPr>
            <w:tcW w:w="2551" w:type="dxa"/>
            <w:tcBorders>
              <w:top w:val="single" w:sz="4" w:space="0" w:color="auto"/>
              <w:left w:val="single" w:sz="4" w:space="0" w:color="auto"/>
              <w:bottom w:val="single" w:sz="4" w:space="0" w:color="auto"/>
              <w:right w:val="single" w:sz="4" w:space="0" w:color="auto"/>
            </w:tcBorders>
          </w:tcPr>
          <w:p w14:paraId="24C7BE8E" w14:textId="77777777" w:rsidR="00E156C3" w:rsidRPr="00E156C3" w:rsidRDefault="00E156C3">
            <w:pPr>
              <w:widowControl w:val="0"/>
              <w:autoSpaceDE w:val="0"/>
              <w:autoSpaceDN w:val="0"/>
              <w:jc w:val="center"/>
              <w:rPr>
                <w:sz w:val="22"/>
                <w:szCs w:val="22"/>
                <w:lang w:eastAsia="en-US" w:bidi="ru-RU"/>
              </w:rPr>
            </w:pPr>
          </w:p>
        </w:tc>
      </w:tr>
      <w:tr w:rsidR="00E156C3" w14:paraId="59C83A49"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1D7880D4" w14:textId="77777777" w:rsidR="00E156C3" w:rsidRPr="00E156C3" w:rsidRDefault="00E156C3">
            <w:pPr>
              <w:rPr>
                <w:sz w:val="22"/>
                <w:szCs w:val="22"/>
                <w:lang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32F311D1" w14:textId="77777777" w:rsidR="00E156C3" w:rsidRDefault="00E156C3">
            <w:pPr>
              <w:widowControl w:val="0"/>
              <w:autoSpaceDE w:val="0"/>
              <w:autoSpaceDN w:val="0"/>
              <w:rPr>
                <w:sz w:val="22"/>
                <w:szCs w:val="22"/>
                <w:lang w:val="en-US" w:eastAsia="en-US" w:bidi="ru-RU"/>
              </w:rPr>
            </w:pPr>
            <w:proofErr w:type="spellStart"/>
            <w:r>
              <w:rPr>
                <w:lang w:val="en-US" w:eastAsia="en-US"/>
              </w:rPr>
              <w:t>внебюджетные</w:t>
            </w:r>
            <w:proofErr w:type="spellEnd"/>
            <w:r>
              <w:rPr>
                <w:lang w:val="en-US" w:eastAsia="en-US"/>
              </w:rPr>
              <w:t xml:space="preserve"> </w:t>
            </w:r>
            <w:proofErr w:type="spellStart"/>
            <w:r>
              <w:rPr>
                <w:lang w:val="en-US" w:eastAsia="en-US"/>
              </w:rPr>
              <w:t>источники</w:t>
            </w:r>
            <w:proofErr w:type="spellEnd"/>
            <w:r>
              <w:rPr>
                <w:lang w:val="en-US" w:eastAsia="en-US"/>
              </w:rPr>
              <w:t xml:space="preserve"> </w:t>
            </w:r>
          </w:p>
        </w:tc>
        <w:tc>
          <w:tcPr>
            <w:tcW w:w="2693" w:type="dxa"/>
            <w:tcBorders>
              <w:top w:val="single" w:sz="4" w:space="0" w:color="auto"/>
              <w:left w:val="single" w:sz="4" w:space="0" w:color="auto"/>
              <w:bottom w:val="single" w:sz="4" w:space="0" w:color="auto"/>
              <w:right w:val="single" w:sz="4" w:space="0" w:color="auto"/>
            </w:tcBorders>
            <w:noWrap/>
          </w:tcPr>
          <w:p w14:paraId="31FF5FBC" w14:textId="77777777" w:rsidR="00E156C3" w:rsidRDefault="00E156C3">
            <w:pPr>
              <w:widowControl w:val="0"/>
              <w:autoSpaceDE w:val="0"/>
              <w:autoSpaceDN w:val="0"/>
              <w:jc w:val="center"/>
              <w:rPr>
                <w:sz w:val="22"/>
                <w:szCs w:val="22"/>
                <w:lang w:val="en-US" w:eastAsia="en-US" w:bidi="ru-RU"/>
              </w:rPr>
            </w:pPr>
          </w:p>
        </w:tc>
        <w:tc>
          <w:tcPr>
            <w:tcW w:w="2268" w:type="dxa"/>
            <w:tcBorders>
              <w:top w:val="single" w:sz="4" w:space="0" w:color="auto"/>
              <w:left w:val="single" w:sz="4" w:space="0" w:color="auto"/>
              <w:bottom w:val="single" w:sz="4" w:space="0" w:color="auto"/>
              <w:right w:val="single" w:sz="4" w:space="0" w:color="auto"/>
            </w:tcBorders>
          </w:tcPr>
          <w:p w14:paraId="2D087CD9" w14:textId="77777777" w:rsidR="00E156C3" w:rsidRDefault="00E156C3">
            <w:pPr>
              <w:widowControl w:val="0"/>
              <w:autoSpaceDE w:val="0"/>
              <w:autoSpaceDN w:val="0"/>
              <w:jc w:val="center"/>
              <w:rPr>
                <w:sz w:val="22"/>
                <w:szCs w:val="22"/>
                <w:lang w:val="en-US" w:eastAsia="en-US" w:bidi="ru-RU"/>
              </w:rPr>
            </w:pPr>
          </w:p>
        </w:tc>
        <w:tc>
          <w:tcPr>
            <w:tcW w:w="2551" w:type="dxa"/>
            <w:tcBorders>
              <w:top w:val="single" w:sz="4" w:space="0" w:color="auto"/>
              <w:left w:val="single" w:sz="4" w:space="0" w:color="auto"/>
              <w:bottom w:val="single" w:sz="4" w:space="0" w:color="auto"/>
              <w:right w:val="single" w:sz="4" w:space="0" w:color="auto"/>
            </w:tcBorders>
          </w:tcPr>
          <w:p w14:paraId="39AA6A99" w14:textId="77777777" w:rsidR="00E156C3" w:rsidRDefault="00E156C3">
            <w:pPr>
              <w:widowControl w:val="0"/>
              <w:autoSpaceDE w:val="0"/>
              <w:autoSpaceDN w:val="0"/>
              <w:jc w:val="center"/>
              <w:rPr>
                <w:sz w:val="22"/>
                <w:szCs w:val="22"/>
                <w:lang w:val="en-US" w:eastAsia="en-US" w:bidi="ru-RU"/>
              </w:rPr>
            </w:pPr>
          </w:p>
        </w:tc>
      </w:tr>
      <w:tr w:rsidR="00E156C3" w14:paraId="4612A4CB" w14:textId="77777777" w:rsidTr="00E156C3">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14:paraId="7170E007" w14:textId="77777777" w:rsidR="00E156C3" w:rsidRPr="00E156C3" w:rsidRDefault="00E156C3">
            <w:pPr>
              <w:widowControl w:val="0"/>
              <w:autoSpaceDE w:val="0"/>
              <w:autoSpaceDN w:val="0"/>
              <w:rPr>
                <w:sz w:val="22"/>
                <w:szCs w:val="22"/>
                <w:lang w:eastAsia="en-US" w:bidi="ru-RU"/>
              </w:rPr>
            </w:pPr>
            <w:r w:rsidRPr="00E156C3">
              <w:rPr>
                <w:lang w:eastAsia="en-US"/>
              </w:rPr>
              <w:lastRenderedPageBreak/>
              <w:t>Подпрограмма "Развитие цифровых технологий и цифрового взаимодействия"</w:t>
            </w:r>
          </w:p>
        </w:tc>
        <w:tc>
          <w:tcPr>
            <w:tcW w:w="5529" w:type="dxa"/>
            <w:tcBorders>
              <w:top w:val="single" w:sz="4" w:space="0" w:color="auto"/>
              <w:left w:val="single" w:sz="4" w:space="0" w:color="auto"/>
              <w:bottom w:val="single" w:sz="4" w:space="0" w:color="auto"/>
              <w:right w:val="single" w:sz="4" w:space="0" w:color="auto"/>
            </w:tcBorders>
            <w:noWrap/>
            <w:hideMark/>
          </w:tcPr>
          <w:p w14:paraId="124F60C3" w14:textId="77777777" w:rsidR="00E156C3" w:rsidRDefault="00E156C3">
            <w:pPr>
              <w:widowControl w:val="0"/>
              <w:autoSpaceDE w:val="0"/>
              <w:autoSpaceDN w:val="0"/>
              <w:rPr>
                <w:sz w:val="22"/>
                <w:szCs w:val="22"/>
                <w:lang w:val="en-US" w:eastAsia="en-US" w:bidi="ru-RU"/>
              </w:rPr>
            </w:pPr>
            <w:proofErr w:type="spellStart"/>
            <w:r>
              <w:rPr>
                <w:lang w:val="en-US" w:eastAsia="en-US"/>
              </w:rPr>
              <w:t>Всего</w:t>
            </w:r>
            <w:proofErr w:type="spellEnd"/>
          </w:p>
        </w:tc>
        <w:tc>
          <w:tcPr>
            <w:tcW w:w="2693" w:type="dxa"/>
            <w:tcBorders>
              <w:top w:val="single" w:sz="4" w:space="0" w:color="auto"/>
              <w:left w:val="single" w:sz="4" w:space="0" w:color="auto"/>
              <w:bottom w:val="single" w:sz="4" w:space="0" w:color="auto"/>
              <w:right w:val="single" w:sz="4" w:space="0" w:color="auto"/>
            </w:tcBorders>
            <w:noWrap/>
            <w:hideMark/>
          </w:tcPr>
          <w:p w14:paraId="0A3FC1D4" w14:textId="77777777" w:rsidR="00E156C3" w:rsidRDefault="00E156C3">
            <w:pPr>
              <w:widowControl w:val="0"/>
              <w:autoSpaceDE w:val="0"/>
              <w:autoSpaceDN w:val="0"/>
              <w:adjustRightInd w:val="0"/>
              <w:jc w:val="center"/>
              <w:rPr>
                <w:sz w:val="22"/>
                <w:szCs w:val="22"/>
                <w:lang w:val="en-US" w:eastAsia="en-US" w:bidi="ru-RU"/>
              </w:rPr>
            </w:pPr>
            <w:r>
              <w:rPr>
                <w:lang w:val="en-US" w:eastAsia="en-US"/>
              </w:rPr>
              <w:t>794,2</w:t>
            </w:r>
          </w:p>
        </w:tc>
        <w:tc>
          <w:tcPr>
            <w:tcW w:w="2268" w:type="dxa"/>
            <w:tcBorders>
              <w:top w:val="single" w:sz="4" w:space="0" w:color="auto"/>
              <w:left w:val="single" w:sz="4" w:space="0" w:color="auto"/>
              <w:bottom w:val="single" w:sz="4" w:space="0" w:color="auto"/>
              <w:right w:val="single" w:sz="4" w:space="0" w:color="auto"/>
            </w:tcBorders>
            <w:hideMark/>
          </w:tcPr>
          <w:p w14:paraId="4AFBA334" w14:textId="77777777" w:rsidR="00E156C3" w:rsidRDefault="00E156C3">
            <w:pPr>
              <w:widowControl w:val="0"/>
              <w:autoSpaceDE w:val="0"/>
              <w:autoSpaceDN w:val="0"/>
              <w:adjustRightInd w:val="0"/>
              <w:jc w:val="center"/>
              <w:rPr>
                <w:sz w:val="22"/>
                <w:szCs w:val="22"/>
                <w:lang w:val="en-US" w:eastAsia="en-US" w:bidi="ru-RU"/>
              </w:rPr>
            </w:pPr>
            <w:r>
              <w:rPr>
                <w:lang w:val="en-US" w:eastAsia="en-US"/>
              </w:rPr>
              <w:t>794,2</w:t>
            </w:r>
          </w:p>
        </w:tc>
        <w:tc>
          <w:tcPr>
            <w:tcW w:w="2551" w:type="dxa"/>
            <w:tcBorders>
              <w:top w:val="single" w:sz="4" w:space="0" w:color="auto"/>
              <w:left w:val="single" w:sz="4" w:space="0" w:color="auto"/>
              <w:bottom w:val="single" w:sz="4" w:space="0" w:color="auto"/>
              <w:right w:val="single" w:sz="4" w:space="0" w:color="auto"/>
            </w:tcBorders>
            <w:hideMark/>
          </w:tcPr>
          <w:p w14:paraId="32B0DCC8" w14:textId="77777777" w:rsidR="00E156C3" w:rsidRDefault="00E156C3">
            <w:pPr>
              <w:widowControl w:val="0"/>
              <w:autoSpaceDE w:val="0"/>
              <w:autoSpaceDN w:val="0"/>
              <w:adjustRightInd w:val="0"/>
              <w:jc w:val="center"/>
              <w:rPr>
                <w:sz w:val="22"/>
                <w:szCs w:val="22"/>
                <w:lang w:val="en-US" w:eastAsia="en-US" w:bidi="ru-RU"/>
              </w:rPr>
            </w:pPr>
            <w:r>
              <w:rPr>
                <w:lang w:val="en-US" w:eastAsia="en-US"/>
              </w:rPr>
              <w:t>749,5</w:t>
            </w:r>
          </w:p>
        </w:tc>
      </w:tr>
      <w:tr w:rsidR="00E156C3" w14:paraId="019C5DC0"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5448EC2B"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0C990118" w14:textId="77777777" w:rsidR="00E156C3" w:rsidRDefault="00E156C3">
            <w:pPr>
              <w:widowControl w:val="0"/>
              <w:autoSpaceDE w:val="0"/>
              <w:autoSpaceDN w:val="0"/>
              <w:rPr>
                <w:sz w:val="22"/>
                <w:szCs w:val="22"/>
                <w:lang w:val="en-US" w:eastAsia="en-US" w:bidi="ru-RU"/>
              </w:rPr>
            </w:pPr>
            <w:proofErr w:type="spellStart"/>
            <w:r>
              <w:rPr>
                <w:lang w:val="en-US" w:eastAsia="en-US"/>
              </w:rPr>
              <w:t>Бюджет</w:t>
            </w:r>
            <w:proofErr w:type="spellEnd"/>
            <w:r>
              <w:rPr>
                <w:lang w:val="en-US" w:eastAsia="en-US"/>
              </w:rPr>
              <w:t xml:space="preserve"> </w:t>
            </w:r>
            <w:proofErr w:type="spellStart"/>
            <w:r>
              <w:rPr>
                <w:lang w:val="en-US" w:eastAsia="en-US"/>
              </w:rPr>
              <w:t>Октябрьского</w:t>
            </w:r>
            <w:proofErr w:type="spellEnd"/>
            <w:r>
              <w:rPr>
                <w:lang w:val="en-US" w:eastAsia="en-US"/>
              </w:rPr>
              <w:t xml:space="preserve"> </w:t>
            </w:r>
            <w:proofErr w:type="spellStart"/>
            <w:r>
              <w:rPr>
                <w:lang w:val="en-US" w:eastAsia="en-US"/>
              </w:rPr>
              <w:t>района</w:t>
            </w:r>
            <w:proofErr w:type="spellEnd"/>
            <w:r>
              <w:rPr>
                <w:lang w:val="en-US" w:eastAsia="en-US"/>
              </w:rPr>
              <w:t xml:space="preserve">, </w:t>
            </w:r>
          </w:p>
        </w:tc>
        <w:tc>
          <w:tcPr>
            <w:tcW w:w="2693" w:type="dxa"/>
            <w:tcBorders>
              <w:top w:val="single" w:sz="4" w:space="0" w:color="auto"/>
              <w:left w:val="single" w:sz="4" w:space="0" w:color="auto"/>
              <w:bottom w:val="single" w:sz="4" w:space="0" w:color="auto"/>
              <w:right w:val="single" w:sz="4" w:space="0" w:color="auto"/>
            </w:tcBorders>
            <w:noWrap/>
            <w:hideMark/>
          </w:tcPr>
          <w:p w14:paraId="64CBB688" w14:textId="77777777" w:rsidR="00E156C3" w:rsidRDefault="00E156C3">
            <w:pPr>
              <w:widowControl w:val="0"/>
              <w:autoSpaceDE w:val="0"/>
              <w:autoSpaceDN w:val="0"/>
              <w:adjustRightInd w:val="0"/>
              <w:jc w:val="center"/>
              <w:rPr>
                <w:sz w:val="22"/>
                <w:szCs w:val="22"/>
                <w:lang w:val="en-US" w:eastAsia="en-US" w:bidi="ru-RU"/>
              </w:rPr>
            </w:pPr>
            <w:r>
              <w:rPr>
                <w:lang w:val="en-US" w:eastAsia="en-US"/>
              </w:rPr>
              <w:t>794,2</w:t>
            </w:r>
          </w:p>
        </w:tc>
        <w:tc>
          <w:tcPr>
            <w:tcW w:w="2268" w:type="dxa"/>
            <w:tcBorders>
              <w:top w:val="single" w:sz="4" w:space="0" w:color="auto"/>
              <w:left w:val="single" w:sz="4" w:space="0" w:color="auto"/>
              <w:bottom w:val="single" w:sz="4" w:space="0" w:color="auto"/>
              <w:right w:val="single" w:sz="4" w:space="0" w:color="auto"/>
            </w:tcBorders>
            <w:hideMark/>
          </w:tcPr>
          <w:p w14:paraId="76265DD0" w14:textId="77777777" w:rsidR="00E156C3" w:rsidRDefault="00E156C3">
            <w:pPr>
              <w:widowControl w:val="0"/>
              <w:autoSpaceDE w:val="0"/>
              <w:autoSpaceDN w:val="0"/>
              <w:adjustRightInd w:val="0"/>
              <w:jc w:val="center"/>
              <w:rPr>
                <w:sz w:val="22"/>
                <w:szCs w:val="22"/>
                <w:lang w:val="en-US" w:eastAsia="en-US" w:bidi="ru-RU"/>
              </w:rPr>
            </w:pPr>
            <w:r>
              <w:rPr>
                <w:lang w:val="en-US" w:eastAsia="en-US"/>
              </w:rPr>
              <w:t>794,2</w:t>
            </w:r>
          </w:p>
        </w:tc>
        <w:tc>
          <w:tcPr>
            <w:tcW w:w="2551" w:type="dxa"/>
            <w:tcBorders>
              <w:top w:val="single" w:sz="4" w:space="0" w:color="auto"/>
              <w:left w:val="single" w:sz="4" w:space="0" w:color="auto"/>
              <w:bottom w:val="single" w:sz="4" w:space="0" w:color="auto"/>
              <w:right w:val="single" w:sz="4" w:space="0" w:color="auto"/>
            </w:tcBorders>
            <w:hideMark/>
          </w:tcPr>
          <w:p w14:paraId="38E9EFAC" w14:textId="77777777" w:rsidR="00E156C3" w:rsidRDefault="00E156C3">
            <w:pPr>
              <w:widowControl w:val="0"/>
              <w:autoSpaceDE w:val="0"/>
              <w:autoSpaceDN w:val="0"/>
              <w:adjustRightInd w:val="0"/>
              <w:jc w:val="center"/>
              <w:rPr>
                <w:sz w:val="22"/>
                <w:szCs w:val="22"/>
                <w:lang w:val="en-US" w:eastAsia="en-US" w:bidi="ru-RU"/>
              </w:rPr>
            </w:pPr>
            <w:r>
              <w:rPr>
                <w:lang w:val="en-US" w:eastAsia="en-US"/>
              </w:rPr>
              <w:t>749,5</w:t>
            </w:r>
          </w:p>
        </w:tc>
      </w:tr>
      <w:tr w:rsidR="00E156C3" w14:paraId="01307DE5" w14:textId="77777777" w:rsidTr="00E156C3">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66C52E11"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35853F88" w14:textId="77777777" w:rsidR="00E156C3" w:rsidRPr="00E156C3" w:rsidRDefault="00E156C3">
            <w:pPr>
              <w:widowControl w:val="0"/>
              <w:autoSpaceDE w:val="0"/>
              <w:autoSpaceDN w:val="0"/>
              <w:rPr>
                <w:bCs/>
                <w:sz w:val="22"/>
                <w:szCs w:val="22"/>
                <w:lang w:eastAsia="en-US" w:bidi="ru-RU"/>
              </w:rPr>
            </w:pPr>
            <w:r w:rsidRPr="00E156C3">
              <w:rPr>
                <w:bCs/>
                <w:lang w:eastAsia="en-U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14:paraId="53E3254A" w14:textId="77777777" w:rsidR="00E156C3" w:rsidRPr="00E156C3" w:rsidRDefault="00E156C3">
            <w:pPr>
              <w:widowControl w:val="0"/>
              <w:autoSpaceDE w:val="0"/>
              <w:autoSpaceDN w:val="0"/>
              <w:jc w:val="center"/>
              <w:rPr>
                <w:sz w:val="22"/>
                <w:szCs w:val="22"/>
                <w:lang w:eastAsia="en-US" w:bidi="ru-RU"/>
              </w:rPr>
            </w:pPr>
          </w:p>
        </w:tc>
        <w:tc>
          <w:tcPr>
            <w:tcW w:w="2268" w:type="dxa"/>
            <w:tcBorders>
              <w:top w:val="single" w:sz="4" w:space="0" w:color="auto"/>
              <w:left w:val="single" w:sz="4" w:space="0" w:color="auto"/>
              <w:bottom w:val="single" w:sz="4" w:space="0" w:color="auto"/>
              <w:right w:val="single" w:sz="4" w:space="0" w:color="auto"/>
            </w:tcBorders>
          </w:tcPr>
          <w:p w14:paraId="4C1A5C67" w14:textId="77777777" w:rsidR="00E156C3" w:rsidRPr="00E156C3" w:rsidRDefault="00E156C3">
            <w:pPr>
              <w:widowControl w:val="0"/>
              <w:autoSpaceDE w:val="0"/>
              <w:autoSpaceDN w:val="0"/>
              <w:jc w:val="center"/>
              <w:rPr>
                <w:sz w:val="22"/>
                <w:szCs w:val="22"/>
                <w:lang w:eastAsia="en-US" w:bidi="ru-RU"/>
              </w:rPr>
            </w:pPr>
          </w:p>
        </w:tc>
        <w:tc>
          <w:tcPr>
            <w:tcW w:w="2551" w:type="dxa"/>
            <w:tcBorders>
              <w:top w:val="single" w:sz="4" w:space="0" w:color="auto"/>
              <w:left w:val="single" w:sz="4" w:space="0" w:color="auto"/>
              <w:bottom w:val="single" w:sz="4" w:space="0" w:color="auto"/>
              <w:right w:val="single" w:sz="4" w:space="0" w:color="auto"/>
            </w:tcBorders>
          </w:tcPr>
          <w:p w14:paraId="2A57B110" w14:textId="77777777" w:rsidR="00E156C3" w:rsidRPr="00E156C3" w:rsidRDefault="00E156C3">
            <w:pPr>
              <w:widowControl w:val="0"/>
              <w:autoSpaceDE w:val="0"/>
              <w:autoSpaceDN w:val="0"/>
              <w:jc w:val="center"/>
              <w:rPr>
                <w:sz w:val="22"/>
                <w:szCs w:val="22"/>
                <w:lang w:eastAsia="en-US" w:bidi="ru-RU"/>
              </w:rPr>
            </w:pPr>
          </w:p>
        </w:tc>
      </w:tr>
      <w:tr w:rsidR="00E156C3" w14:paraId="243F9C28"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C5A6DD1" w14:textId="77777777" w:rsidR="00E156C3" w:rsidRPr="00E156C3" w:rsidRDefault="00E156C3">
            <w:pPr>
              <w:rPr>
                <w:sz w:val="22"/>
                <w:szCs w:val="22"/>
                <w:lang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7433CA88" w14:textId="77777777" w:rsidR="00E156C3" w:rsidRPr="00E156C3" w:rsidRDefault="00E156C3">
            <w:pPr>
              <w:widowControl w:val="0"/>
              <w:autoSpaceDE w:val="0"/>
              <w:autoSpaceDN w:val="0"/>
              <w:rPr>
                <w:bCs/>
                <w:i/>
                <w:iCs/>
                <w:sz w:val="22"/>
                <w:szCs w:val="22"/>
                <w:lang w:eastAsia="en-US" w:bidi="ru-RU"/>
              </w:rPr>
            </w:pPr>
            <w:r w:rsidRPr="00E156C3">
              <w:rPr>
                <w:bCs/>
                <w:i/>
                <w:iCs/>
                <w:lang w:eastAsia="en-U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14:paraId="01EDC663" w14:textId="77777777" w:rsidR="00E156C3" w:rsidRPr="00E156C3" w:rsidRDefault="00E156C3">
            <w:pPr>
              <w:widowControl w:val="0"/>
              <w:autoSpaceDE w:val="0"/>
              <w:autoSpaceDN w:val="0"/>
              <w:jc w:val="center"/>
              <w:rPr>
                <w:sz w:val="22"/>
                <w:szCs w:val="22"/>
                <w:lang w:eastAsia="en-US" w:bidi="ru-RU"/>
              </w:rPr>
            </w:pPr>
          </w:p>
        </w:tc>
        <w:tc>
          <w:tcPr>
            <w:tcW w:w="2268" w:type="dxa"/>
            <w:tcBorders>
              <w:top w:val="single" w:sz="4" w:space="0" w:color="auto"/>
              <w:left w:val="single" w:sz="4" w:space="0" w:color="auto"/>
              <w:bottom w:val="single" w:sz="4" w:space="0" w:color="auto"/>
              <w:right w:val="single" w:sz="4" w:space="0" w:color="auto"/>
            </w:tcBorders>
          </w:tcPr>
          <w:p w14:paraId="19E06490" w14:textId="77777777" w:rsidR="00E156C3" w:rsidRPr="00E156C3" w:rsidRDefault="00E156C3">
            <w:pPr>
              <w:widowControl w:val="0"/>
              <w:autoSpaceDE w:val="0"/>
              <w:autoSpaceDN w:val="0"/>
              <w:jc w:val="center"/>
              <w:rPr>
                <w:sz w:val="22"/>
                <w:szCs w:val="22"/>
                <w:lang w:eastAsia="en-US" w:bidi="ru-RU"/>
              </w:rPr>
            </w:pPr>
          </w:p>
        </w:tc>
        <w:tc>
          <w:tcPr>
            <w:tcW w:w="2551" w:type="dxa"/>
            <w:tcBorders>
              <w:top w:val="single" w:sz="4" w:space="0" w:color="auto"/>
              <w:left w:val="single" w:sz="4" w:space="0" w:color="auto"/>
              <w:bottom w:val="single" w:sz="4" w:space="0" w:color="auto"/>
              <w:right w:val="single" w:sz="4" w:space="0" w:color="auto"/>
            </w:tcBorders>
          </w:tcPr>
          <w:p w14:paraId="507E9C50" w14:textId="77777777" w:rsidR="00E156C3" w:rsidRPr="00E156C3" w:rsidRDefault="00E156C3">
            <w:pPr>
              <w:widowControl w:val="0"/>
              <w:autoSpaceDE w:val="0"/>
              <w:autoSpaceDN w:val="0"/>
              <w:jc w:val="center"/>
              <w:rPr>
                <w:sz w:val="22"/>
                <w:szCs w:val="22"/>
                <w:lang w:eastAsia="en-US" w:bidi="ru-RU"/>
              </w:rPr>
            </w:pPr>
          </w:p>
        </w:tc>
      </w:tr>
      <w:tr w:rsidR="00E156C3" w14:paraId="6CB674EE"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7565E02" w14:textId="77777777" w:rsidR="00E156C3" w:rsidRPr="00E156C3" w:rsidRDefault="00E156C3">
            <w:pPr>
              <w:rPr>
                <w:sz w:val="22"/>
                <w:szCs w:val="22"/>
                <w:lang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07614467" w14:textId="77777777" w:rsidR="00E156C3" w:rsidRDefault="00E156C3">
            <w:pPr>
              <w:widowControl w:val="0"/>
              <w:autoSpaceDE w:val="0"/>
              <w:autoSpaceDN w:val="0"/>
              <w:rPr>
                <w:sz w:val="22"/>
                <w:szCs w:val="22"/>
                <w:lang w:val="en-US" w:eastAsia="en-US" w:bidi="ru-RU"/>
              </w:rPr>
            </w:pPr>
            <w:r w:rsidRPr="00E156C3">
              <w:rPr>
                <w:lang w:eastAsia="en-US"/>
              </w:rPr>
              <w:t xml:space="preserve"> </w:t>
            </w:r>
            <w:r>
              <w:rPr>
                <w:lang w:val="en-US" w:eastAsia="en-US"/>
              </w:rPr>
              <w:t xml:space="preserve">- </w:t>
            </w:r>
            <w:proofErr w:type="spellStart"/>
            <w:r>
              <w:rPr>
                <w:lang w:val="en-US" w:eastAsia="en-US"/>
              </w:rPr>
              <w:t>федерального</w:t>
            </w:r>
            <w:proofErr w:type="spellEnd"/>
            <w:r>
              <w:rPr>
                <w:lang w:val="en-US" w:eastAsia="en-US"/>
              </w:rPr>
              <w:t xml:space="preserve"> </w:t>
            </w:r>
            <w:proofErr w:type="spellStart"/>
            <w:r>
              <w:rPr>
                <w:lang w:val="en-US" w:eastAsia="en-US"/>
              </w:rPr>
              <w:t>бюджета</w:t>
            </w:r>
            <w:proofErr w:type="spellEnd"/>
            <w:r>
              <w:rPr>
                <w:lang w:val="en-US" w:eastAsia="en-US"/>
              </w:rPr>
              <w:t>,</w:t>
            </w:r>
          </w:p>
        </w:tc>
        <w:tc>
          <w:tcPr>
            <w:tcW w:w="2693" w:type="dxa"/>
            <w:tcBorders>
              <w:top w:val="single" w:sz="4" w:space="0" w:color="auto"/>
              <w:left w:val="single" w:sz="4" w:space="0" w:color="auto"/>
              <w:bottom w:val="single" w:sz="4" w:space="0" w:color="auto"/>
              <w:right w:val="single" w:sz="4" w:space="0" w:color="auto"/>
            </w:tcBorders>
            <w:noWrap/>
          </w:tcPr>
          <w:p w14:paraId="3989D672" w14:textId="77777777" w:rsidR="00E156C3" w:rsidRDefault="00E156C3">
            <w:pPr>
              <w:widowControl w:val="0"/>
              <w:autoSpaceDE w:val="0"/>
              <w:autoSpaceDN w:val="0"/>
              <w:jc w:val="center"/>
              <w:rPr>
                <w:sz w:val="22"/>
                <w:szCs w:val="22"/>
                <w:lang w:val="en-US" w:eastAsia="en-US" w:bidi="ru-RU"/>
              </w:rPr>
            </w:pPr>
          </w:p>
        </w:tc>
        <w:tc>
          <w:tcPr>
            <w:tcW w:w="2268" w:type="dxa"/>
            <w:tcBorders>
              <w:top w:val="single" w:sz="4" w:space="0" w:color="auto"/>
              <w:left w:val="single" w:sz="4" w:space="0" w:color="auto"/>
              <w:bottom w:val="single" w:sz="4" w:space="0" w:color="auto"/>
              <w:right w:val="single" w:sz="4" w:space="0" w:color="auto"/>
            </w:tcBorders>
          </w:tcPr>
          <w:p w14:paraId="77F4A1A3" w14:textId="77777777" w:rsidR="00E156C3" w:rsidRDefault="00E156C3">
            <w:pPr>
              <w:widowControl w:val="0"/>
              <w:autoSpaceDE w:val="0"/>
              <w:autoSpaceDN w:val="0"/>
              <w:jc w:val="center"/>
              <w:rPr>
                <w:sz w:val="22"/>
                <w:szCs w:val="22"/>
                <w:lang w:val="en-US" w:eastAsia="en-US" w:bidi="ru-RU"/>
              </w:rPr>
            </w:pPr>
          </w:p>
        </w:tc>
        <w:tc>
          <w:tcPr>
            <w:tcW w:w="2551" w:type="dxa"/>
            <w:tcBorders>
              <w:top w:val="single" w:sz="4" w:space="0" w:color="auto"/>
              <w:left w:val="single" w:sz="4" w:space="0" w:color="auto"/>
              <w:bottom w:val="single" w:sz="4" w:space="0" w:color="auto"/>
              <w:right w:val="single" w:sz="4" w:space="0" w:color="auto"/>
            </w:tcBorders>
          </w:tcPr>
          <w:p w14:paraId="7EE9DC54" w14:textId="77777777" w:rsidR="00E156C3" w:rsidRDefault="00E156C3">
            <w:pPr>
              <w:widowControl w:val="0"/>
              <w:autoSpaceDE w:val="0"/>
              <w:autoSpaceDN w:val="0"/>
              <w:jc w:val="center"/>
              <w:rPr>
                <w:sz w:val="22"/>
                <w:szCs w:val="22"/>
                <w:lang w:val="en-US" w:eastAsia="en-US" w:bidi="ru-RU"/>
              </w:rPr>
            </w:pPr>
          </w:p>
        </w:tc>
      </w:tr>
      <w:tr w:rsidR="00E156C3" w14:paraId="75932A03"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2EB0B663"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4C51CB68" w14:textId="77777777" w:rsidR="00E156C3" w:rsidRDefault="00E156C3">
            <w:pPr>
              <w:widowControl w:val="0"/>
              <w:autoSpaceDE w:val="0"/>
              <w:autoSpaceDN w:val="0"/>
              <w:rPr>
                <w:bCs/>
                <w:sz w:val="22"/>
                <w:szCs w:val="22"/>
                <w:lang w:val="en-US" w:eastAsia="en-US" w:bidi="ru-RU"/>
              </w:rPr>
            </w:pPr>
            <w:r>
              <w:rPr>
                <w:bCs/>
                <w:lang w:val="en-US" w:eastAsia="en-US"/>
              </w:rPr>
              <w:t xml:space="preserve">- </w:t>
            </w:r>
            <w:proofErr w:type="spellStart"/>
            <w:r>
              <w:rPr>
                <w:bCs/>
                <w:lang w:val="en-US" w:eastAsia="en-US"/>
              </w:rPr>
              <w:t>бюджета</w:t>
            </w:r>
            <w:proofErr w:type="spellEnd"/>
            <w:r>
              <w:rPr>
                <w:bCs/>
                <w:lang w:val="en-US" w:eastAsia="en-US"/>
              </w:rPr>
              <w:t xml:space="preserve"> </w:t>
            </w:r>
            <w:proofErr w:type="spellStart"/>
            <w:r>
              <w:rPr>
                <w:bCs/>
                <w:lang w:val="en-US" w:eastAsia="en-US"/>
              </w:rPr>
              <w:t>Ростовской</w:t>
            </w:r>
            <w:proofErr w:type="spellEnd"/>
            <w:r>
              <w:rPr>
                <w:bCs/>
                <w:lang w:val="en-US" w:eastAsia="en-US"/>
              </w:rPr>
              <w:t xml:space="preserve"> </w:t>
            </w:r>
            <w:proofErr w:type="spellStart"/>
            <w:r>
              <w:rPr>
                <w:bCs/>
                <w:lang w:val="en-US" w:eastAsia="en-US"/>
              </w:rPr>
              <w:t>области</w:t>
            </w:r>
            <w:proofErr w:type="spellEnd"/>
          </w:p>
        </w:tc>
        <w:tc>
          <w:tcPr>
            <w:tcW w:w="2693" w:type="dxa"/>
            <w:tcBorders>
              <w:top w:val="single" w:sz="4" w:space="0" w:color="auto"/>
              <w:left w:val="single" w:sz="4" w:space="0" w:color="auto"/>
              <w:bottom w:val="single" w:sz="4" w:space="0" w:color="auto"/>
              <w:right w:val="single" w:sz="4" w:space="0" w:color="auto"/>
            </w:tcBorders>
            <w:noWrap/>
          </w:tcPr>
          <w:p w14:paraId="78F52DA5" w14:textId="77777777" w:rsidR="00E156C3" w:rsidRDefault="00E156C3">
            <w:pPr>
              <w:widowControl w:val="0"/>
              <w:autoSpaceDE w:val="0"/>
              <w:autoSpaceDN w:val="0"/>
              <w:jc w:val="center"/>
              <w:rPr>
                <w:sz w:val="22"/>
                <w:szCs w:val="22"/>
                <w:lang w:val="en-US" w:eastAsia="en-US" w:bidi="ru-RU"/>
              </w:rPr>
            </w:pPr>
          </w:p>
        </w:tc>
        <w:tc>
          <w:tcPr>
            <w:tcW w:w="2268" w:type="dxa"/>
            <w:tcBorders>
              <w:top w:val="single" w:sz="4" w:space="0" w:color="auto"/>
              <w:left w:val="single" w:sz="4" w:space="0" w:color="auto"/>
              <w:bottom w:val="single" w:sz="4" w:space="0" w:color="auto"/>
              <w:right w:val="single" w:sz="4" w:space="0" w:color="auto"/>
            </w:tcBorders>
          </w:tcPr>
          <w:p w14:paraId="70E4FD1D" w14:textId="77777777" w:rsidR="00E156C3" w:rsidRDefault="00E156C3">
            <w:pPr>
              <w:widowControl w:val="0"/>
              <w:autoSpaceDE w:val="0"/>
              <w:autoSpaceDN w:val="0"/>
              <w:jc w:val="center"/>
              <w:rPr>
                <w:sz w:val="22"/>
                <w:szCs w:val="22"/>
                <w:lang w:val="en-US" w:eastAsia="en-US" w:bidi="ru-RU"/>
              </w:rPr>
            </w:pPr>
          </w:p>
        </w:tc>
        <w:tc>
          <w:tcPr>
            <w:tcW w:w="2551" w:type="dxa"/>
            <w:tcBorders>
              <w:top w:val="single" w:sz="4" w:space="0" w:color="auto"/>
              <w:left w:val="single" w:sz="4" w:space="0" w:color="auto"/>
              <w:bottom w:val="single" w:sz="4" w:space="0" w:color="auto"/>
              <w:right w:val="single" w:sz="4" w:space="0" w:color="auto"/>
            </w:tcBorders>
          </w:tcPr>
          <w:p w14:paraId="1BCF2A36" w14:textId="77777777" w:rsidR="00E156C3" w:rsidRDefault="00E156C3">
            <w:pPr>
              <w:widowControl w:val="0"/>
              <w:autoSpaceDE w:val="0"/>
              <w:autoSpaceDN w:val="0"/>
              <w:jc w:val="center"/>
              <w:rPr>
                <w:sz w:val="22"/>
                <w:szCs w:val="22"/>
                <w:lang w:val="en-US" w:eastAsia="en-US" w:bidi="ru-RU"/>
              </w:rPr>
            </w:pPr>
          </w:p>
        </w:tc>
      </w:tr>
      <w:tr w:rsidR="00E156C3" w14:paraId="24948B36"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29BFB179"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3A083684" w14:textId="77777777" w:rsidR="00E156C3" w:rsidRPr="00E156C3" w:rsidRDefault="00E156C3">
            <w:pPr>
              <w:widowControl w:val="0"/>
              <w:autoSpaceDE w:val="0"/>
              <w:autoSpaceDN w:val="0"/>
              <w:rPr>
                <w:sz w:val="22"/>
                <w:szCs w:val="22"/>
                <w:lang w:eastAsia="en-US" w:bidi="ru-RU"/>
              </w:rPr>
            </w:pPr>
            <w:r w:rsidRPr="00E156C3">
              <w:rPr>
                <w:lang w:eastAsia="en-US"/>
              </w:rP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14:paraId="68202B56" w14:textId="77777777" w:rsidR="00E156C3" w:rsidRPr="00E156C3" w:rsidRDefault="00E156C3">
            <w:pPr>
              <w:widowControl w:val="0"/>
              <w:autoSpaceDE w:val="0"/>
              <w:autoSpaceDN w:val="0"/>
              <w:jc w:val="center"/>
              <w:rPr>
                <w:sz w:val="22"/>
                <w:szCs w:val="22"/>
                <w:lang w:eastAsia="en-US" w:bidi="ru-RU"/>
              </w:rPr>
            </w:pPr>
          </w:p>
        </w:tc>
        <w:tc>
          <w:tcPr>
            <w:tcW w:w="2268" w:type="dxa"/>
            <w:tcBorders>
              <w:top w:val="single" w:sz="4" w:space="0" w:color="auto"/>
              <w:left w:val="single" w:sz="4" w:space="0" w:color="auto"/>
              <w:bottom w:val="single" w:sz="4" w:space="0" w:color="auto"/>
              <w:right w:val="single" w:sz="4" w:space="0" w:color="auto"/>
            </w:tcBorders>
          </w:tcPr>
          <w:p w14:paraId="352B63BA" w14:textId="77777777" w:rsidR="00E156C3" w:rsidRPr="00E156C3" w:rsidRDefault="00E156C3">
            <w:pPr>
              <w:widowControl w:val="0"/>
              <w:autoSpaceDE w:val="0"/>
              <w:autoSpaceDN w:val="0"/>
              <w:jc w:val="center"/>
              <w:rPr>
                <w:sz w:val="22"/>
                <w:szCs w:val="22"/>
                <w:lang w:eastAsia="en-US" w:bidi="ru-RU"/>
              </w:rPr>
            </w:pPr>
          </w:p>
        </w:tc>
        <w:tc>
          <w:tcPr>
            <w:tcW w:w="2551" w:type="dxa"/>
            <w:tcBorders>
              <w:top w:val="single" w:sz="4" w:space="0" w:color="auto"/>
              <w:left w:val="single" w:sz="4" w:space="0" w:color="auto"/>
              <w:bottom w:val="single" w:sz="4" w:space="0" w:color="auto"/>
              <w:right w:val="single" w:sz="4" w:space="0" w:color="auto"/>
            </w:tcBorders>
          </w:tcPr>
          <w:p w14:paraId="5C9D961C" w14:textId="77777777" w:rsidR="00E156C3" w:rsidRPr="00E156C3" w:rsidRDefault="00E156C3">
            <w:pPr>
              <w:widowControl w:val="0"/>
              <w:autoSpaceDE w:val="0"/>
              <w:autoSpaceDN w:val="0"/>
              <w:jc w:val="center"/>
              <w:rPr>
                <w:sz w:val="22"/>
                <w:szCs w:val="22"/>
                <w:lang w:eastAsia="en-US" w:bidi="ru-RU"/>
              </w:rPr>
            </w:pPr>
          </w:p>
        </w:tc>
      </w:tr>
      <w:tr w:rsidR="00E156C3" w14:paraId="3A9E4537"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71AD64B1" w14:textId="77777777" w:rsidR="00E156C3" w:rsidRPr="00E156C3" w:rsidRDefault="00E156C3">
            <w:pPr>
              <w:rPr>
                <w:sz w:val="22"/>
                <w:szCs w:val="22"/>
                <w:lang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23FCBE7B" w14:textId="77777777" w:rsidR="00E156C3" w:rsidRDefault="00E156C3">
            <w:pPr>
              <w:widowControl w:val="0"/>
              <w:autoSpaceDE w:val="0"/>
              <w:autoSpaceDN w:val="0"/>
              <w:rPr>
                <w:sz w:val="22"/>
                <w:szCs w:val="22"/>
                <w:highlight w:val="yellow"/>
                <w:lang w:val="en-US" w:eastAsia="en-US" w:bidi="ru-RU"/>
              </w:rPr>
            </w:pPr>
            <w:proofErr w:type="spellStart"/>
            <w:r>
              <w:rPr>
                <w:lang w:val="en-US" w:eastAsia="en-US"/>
              </w:rPr>
              <w:t>внебюджетные</w:t>
            </w:r>
            <w:proofErr w:type="spellEnd"/>
            <w:r>
              <w:rPr>
                <w:lang w:val="en-US" w:eastAsia="en-US"/>
              </w:rPr>
              <w:t xml:space="preserve"> </w:t>
            </w:r>
            <w:proofErr w:type="spellStart"/>
            <w:r>
              <w:rPr>
                <w:lang w:val="en-US" w:eastAsia="en-US"/>
              </w:rPr>
              <w:t>источники</w:t>
            </w:r>
            <w:proofErr w:type="spellEnd"/>
          </w:p>
        </w:tc>
        <w:tc>
          <w:tcPr>
            <w:tcW w:w="2693" w:type="dxa"/>
            <w:tcBorders>
              <w:top w:val="single" w:sz="4" w:space="0" w:color="auto"/>
              <w:left w:val="single" w:sz="4" w:space="0" w:color="auto"/>
              <w:bottom w:val="single" w:sz="4" w:space="0" w:color="auto"/>
              <w:right w:val="single" w:sz="4" w:space="0" w:color="auto"/>
            </w:tcBorders>
            <w:noWrap/>
          </w:tcPr>
          <w:p w14:paraId="322448FB" w14:textId="77777777" w:rsidR="00E156C3" w:rsidRDefault="00E156C3">
            <w:pPr>
              <w:widowControl w:val="0"/>
              <w:autoSpaceDE w:val="0"/>
              <w:autoSpaceDN w:val="0"/>
              <w:jc w:val="center"/>
              <w:rPr>
                <w:sz w:val="22"/>
                <w:szCs w:val="22"/>
                <w:lang w:val="en-US" w:eastAsia="en-US" w:bidi="ru-RU"/>
              </w:rPr>
            </w:pPr>
          </w:p>
        </w:tc>
        <w:tc>
          <w:tcPr>
            <w:tcW w:w="2268" w:type="dxa"/>
            <w:tcBorders>
              <w:top w:val="single" w:sz="4" w:space="0" w:color="auto"/>
              <w:left w:val="single" w:sz="4" w:space="0" w:color="auto"/>
              <w:bottom w:val="single" w:sz="4" w:space="0" w:color="auto"/>
              <w:right w:val="single" w:sz="4" w:space="0" w:color="auto"/>
            </w:tcBorders>
          </w:tcPr>
          <w:p w14:paraId="351085EC" w14:textId="77777777" w:rsidR="00E156C3" w:rsidRDefault="00E156C3">
            <w:pPr>
              <w:widowControl w:val="0"/>
              <w:autoSpaceDE w:val="0"/>
              <w:autoSpaceDN w:val="0"/>
              <w:jc w:val="center"/>
              <w:rPr>
                <w:sz w:val="22"/>
                <w:szCs w:val="22"/>
                <w:lang w:val="en-US" w:eastAsia="en-US" w:bidi="ru-RU"/>
              </w:rPr>
            </w:pPr>
          </w:p>
        </w:tc>
        <w:tc>
          <w:tcPr>
            <w:tcW w:w="2551" w:type="dxa"/>
            <w:tcBorders>
              <w:top w:val="single" w:sz="4" w:space="0" w:color="auto"/>
              <w:left w:val="single" w:sz="4" w:space="0" w:color="auto"/>
              <w:bottom w:val="single" w:sz="4" w:space="0" w:color="auto"/>
              <w:right w:val="single" w:sz="4" w:space="0" w:color="auto"/>
            </w:tcBorders>
          </w:tcPr>
          <w:p w14:paraId="55EE862D" w14:textId="77777777" w:rsidR="00E156C3" w:rsidRDefault="00E156C3">
            <w:pPr>
              <w:widowControl w:val="0"/>
              <w:autoSpaceDE w:val="0"/>
              <w:autoSpaceDN w:val="0"/>
              <w:jc w:val="center"/>
              <w:rPr>
                <w:sz w:val="22"/>
                <w:szCs w:val="22"/>
                <w:lang w:val="en-US" w:eastAsia="en-US" w:bidi="ru-RU"/>
              </w:rPr>
            </w:pPr>
          </w:p>
        </w:tc>
      </w:tr>
      <w:tr w:rsidR="00E156C3" w14:paraId="753120EC" w14:textId="77777777" w:rsidTr="00E156C3">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14:paraId="64D212CA" w14:textId="77777777" w:rsidR="00E156C3" w:rsidRPr="00E156C3" w:rsidRDefault="00E156C3">
            <w:pPr>
              <w:widowControl w:val="0"/>
              <w:autoSpaceDE w:val="0"/>
              <w:autoSpaceDN w:val="0"/>
              <w:rPr>
                <w:sz w:val="22"/>
                <w:szCs w:val="22"/>
                <w:lang w:eastAsia="en-US" w:bidi="ru-RU"/>
              </w:rPr>
            </w:pPr>
            <w:r w:rsidRPr="00E156C3">
              <w:rPr>
                <w:lang w:eastAsia="en-US"/>
              </w:rPr>
              <w:t>Подпрограмма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w:t>
            </w:r>
          </w:p>
        </w:tc>
        <w:tc>
          <w:tcPr>
            <w:tcW w:w="5529" w:type="dxa"/>
            <w:tcBorders>
              <w:top w:val="single" w:sz="4" w:space="0" w:color="auto"/>
              <w:left w:val="single" w:sz="4" w:space="0" w:color="auto"/>
              <w:bottom w:val="single" w:sz="4" w:space="0" w:color="auto"/>
              <w:right w:val="single" w:sz="4" w:space="0" w:color="auto"/>
            </w:tcBorders>
            <w:noWrap/>
            <w:hideMark/>
          </w:tcPr>
          <w:p w14:paraId="6A27B7FB" w14:textId="77777777" w:rsidR="00E156C3" w:rsidRDefault="00E156C3">
            <w:pPr>
              <w:widowControl w:val="0"/>
              <w:autoSpaceDE w:val="0"/>
              <w:autoSpaceDN w:val="0"/>
              <w:rPr>
                <w:sz w:val="22"/>
                <w:szCs w:val="22"/>
                <w:lang w:val="en-US" w:eastAsia="en-US" w:bidi="ru-RU"/>
              </w:rPr>
            </w:pPr>
            <w:proofErr w:type="spellStart"/>
            <w:r>
              <w:rPr>
                <w:lang w:val="en-US" w:eastAsia="en-US"/>
              </w:rPr>
              <w:t>Всего</w:t>
            </w:r>
            <w:proofErr w:type="spellEnd"/>
          </w:p>
        </w:tc>
        <w:tc>
          <w:tcPr>
            <w:tcW w:w="2693" w:type="dxa"/>
            <w:tcBorders>
              <w:top w:val="single" w:sz="4" w:space="0" w:color="auto"/>
              <w:left w:val="single" w:sz="4" w:space="0" w:color="auto"/>
              <w:bottom w:val="single" w:sz="4" w:space="0" w:color="auto"/>
              <w:right w:val="single" w:sz="4" w:space="0" w:color="auto"/>
            </w:tcBorders>
            <w:noWrap/>
            <w:hideMark/>
          </w:tcPr>
          <w:p w14:paraId="10CA07E8" w14:textId="77777777" w:rsidR="00E156C3" w:rsidRDefault="00E156C3">
            <w:pPr>
              <w:widowControl w:val="0"/>
              <w:autoSpaceDE w:val="0"/>
              <w:autoSpaceDN w:val="0"/>
              <w:adjustRightInd w:val="0"/>
              <w:jc w:val="center"/>
              <w:rPr>
                <w:sz w:val="22"/>
                <w:szCs w:val="22"/>
                <w:lang w:val="en-US" w:eastAsia="en-US" w:bidi="ru-RU"/>
              </w:rPr>
            </w:pPr>
            <w:r>
              <w:rPr>
                <w:lang w:val="en-US" w:eastAsia="en-US"/>
              </w:rPr>
              <w:t>28 327,7</w:t>
            </w:r>
          </w:p>
        </w:tc>
        <w:tc>
          <w:tcPr>
            <w:tcW w:w="2268" w:type="dxa"/>
            <w:tcBorders>
              <w:top w:val="single" w:sz="4" w:space="0" w:color="auto"/>
              <w:left w:val="single" w:sz="4" w:space="0" w:color="auto"/>
              <w:bottom w:val="single" w:sz="4" w:space="0" w:color="auto"/>
              <w:right w:val="single" w:sz="4" w:space="0" w:color="auto"/>
            </w:tcBorders>
            <w:hideMark/>
          </w:tcPr>
          <w:p w14:paraId="319DFC17" w14:textId="77777777" w:rsidR="00E156C3" w:rsidRDefault="00E156C3">
            <w:pPr>
              <w:widowControl w:val="0"/>
              <w:autoSpaceDE w:val="0"/>
              <w:autoSpaceDN w:val="0"/>
              <w:adjustRightInd w:val="0"/>
              <w:jc w:val="center"/>
              <w:rPr>
                <w:sz w:val="22"/>
                <w:szCs w:val="22"/>
                <w:lang w:val="en-US" w:eastAsia="en-US" w:bidi="ru-RU"/>
              </w:rPr>
            </w:pPr>
            <w:r>
              <w:rPr>
                <w:lang w:val="en-US" w:eastAsia="en-US"/>
              </w:rPr>
              <w:t>28 327,7</w:t>
            </w:r>
          </w:p>
        </w:tc>
        <w:tc>
          <w:tcPr>
            <w:tcW w:w="2551" w:type="dxa"/>
            <w:tcBorders>
              <w:top w:val="single" w:sz="4" w:space="0" w:color="auto"/>
              <w:left w:val="single" w:sz="4" w:space="0" w:color="auto"/>
              <w:bottom w:val="single" w:sz="4" w:space="0" w:color="auto"/>
              <w:right w:val="single" w:sz="4" w:space="0" w:color="auto"/>
            </w:tcBorders>
            <w:hideMark/>
          </w:tcPr>
          <w:p w14:paraId="14DCC9A9" w14:textId="77777777" w:rsidR="00E156C3" w:rsidRDefault="00E156C3">
            <w:pPr>
              <w:widowControl w:val="0"/>
              <w:autoSpaceDE w:val="0"/>
              <w:autoSpaceDN w:val="0"/>
              <w:adjustRightInd w:val="0"/>
              <w:jc w:val="center"/>
              <w:rPr>
                <w:sz w:val="22"/>
                <w:szCs w:val="22"/>
                <w:lang w:val="en-US" w:eastAsia="en-US" w:bidi="ru-RU"/>
              </w:rPr>
            </w:pPr>
            <w:r>
              <w:rPr>
                <w:lang w:val="en-US" w:eastAsia="en-US"/>
              </w:rPr>
              <w:t>28 230,9</w:t>
            </w:r>
          </w:p>
        </w:tc>
      </w:tr>
      <w:tr w:rsidR="00E156C3" w14:paraId="79D173FE"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78C8F757"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50C5BD50" w14:textId="77777777" w:rsidR="00E156C3" w:rsidRDefault="00E156C3">
            <w:pPr>
              <w:widowControl w:val="0"/>
              <w:autoSpaceDE w:val="0"/>
              <w:autoSpaceDN w:val="0"/>
              <w:rPr>
                <w:sz w:val="22"/>
                <w:szCs w:val="22"/>
                <w:lang w:val="en-US" w:eastAsia="en-US" w:bidi="ru-RU"/>
              </w:rPr>
            </w:pPr>
            <w:proofErr w:type="spellStart"/>
            <w:r>
              <w:rPr>
                <w:lang w:val="en-US" w:eastAsia="en-US"/>
              </w:rPr>
              <w:t>Бюджет</w:t>
            </w:r>
            <w:proofErr w:type="spellEnd"/>
            <w:r>
              <w:rPr>
                <w:lang w:val="en-US" w:eastAsia="en-US"/>
              </w:rPr>
              <w:t xml:space="preserve"> </w:t>
            </w:r>
            <w:proofErr w:type="spellStart"/>
            <w:r>
              <w:rPr>
                <w:lang w:val="en-US" w:eastAsia="en-US"/>
              </w:rPr>
              <w:t>Октябрьского</w:t>
            </w:r>
            <w:proofErr w:type="spellEnd"/>
            <w:r>
              <w:rPr>
                <w:lang w:val="en-US" w:eastAsia="en-US"/>
              </w:rPr>
              <w:t xml:space="preserve"> </w:t>
            </w:r>
            <w:proofErr w:type="spellStart"/>
            <w:r>
              <w:rPr>
                <w:lang w:val="en-US" w:eastAsia="en-US"/>
              </w:rPr>
              <w:t>района</w:t>
            </w:r>
            <w:proofErr w:type="spellEnd"/>
            <w:r>
              <w:rPr>
                <w:lang w:val="en-US" w:eastAsia="en-US"/>
              </w:rPr>
              <w:t>,</w:t>
            </w:r>
          </w:p>
        </w:tc>
        <w:tc>
          <w:tcPr>
            <w:tcW w:w="2693" w:type="dxa"/>
            <w:tcBorders>
              <w:top w:val="single" w:sz="4" w:space="0" w:color="auto"/>
              <w:left w:val="single" w:sz="4" w:space="0" w:color="auto"/>
              <w:bottom w:val="single" w:sz="4" w:space="0" w:color="auto"/>
              <w:right w:val="single" w:sz="4" w:space="0" w:color="auto"/>
            </w:tcBorders>
            <w:noWrap/>
            <w:hideMark/>
          </w:tcPr>
          <w:p w14:paraId="4CFC97E1" w14:textId="77777777" w:rsidR="00E156C3" w:rsidRDefault="00E156C3">
            <w:pPr>
              <w:widowControl w:val="0"/>
              <w:autoSpaceDE w:val="0"/>
              <w:autoSpaceDN w:val="0"/>
              <w:adjustRightInd w:val="0"/>
              <w:jc w:val="center"/>
              <w:rPr>
                <w:sz w:val="22"/>
                <w:szCs w:val="22"/>
                <w:lang w:val="en-US" w:eastAsia="en-US" w:bidi="ru-RU"/>
              </w:rPr>
            </w:pPr>
            <w:r>
              <w:rPr>
                <w:lang w:val="en-US" w:eastAsia="en-US"/>
              </w:rPr>
              <w:t xml:space="preserve">28 037,7   </w:t>
            </w:r>
          </w:p>
        </w:tc>
        <w:tc>
          <w:tcPr>
            <w:tcW w:w="2268" w:type="dxa"/>
            <w:tcBorders>
              <w:top w:val="single" w:sz="4" w:space="0" w:color="auto"/>
              <w:left w:val="single" w:sz="4" w:space="0" w:color="auto"/>
              <w:bottom w:val="single" w:sz="4" w:space="0" w:color="auto"/>
              <w:right w:val="single" w:sz="4" w:space="0" w:color="auto"/>
            </w:tcBorders>
            <w:hideMark/>
          </w:tcPr>
          <w:p w14:paraId="115B6935" w14:textId="77777777" w:rsidR="00E156C3" w:rsidRDefault="00E156C3">
            <w:pPr>
              <w:widowControl w:val="0"/>
              <w:autoSpaceDE w:val="0"/>
              <w:autoSpaceDN w:val="0"/>
              <w:adjustRightInd w:val="0"/>
              <w:jc w:val="center"/>
              <w:rPr>
                <w:sz w:val="22"/>
                <w:szCs w:val="22"/>
                <w:lang w:val="en-US" w:eastAsia="en-US" w:bidi="ru-RU"/>
              </w:rPr>
            </w:pPr>
            <w:r>
              <w:rPr>
                <w:lang w:val="en-US" w:eastAsia="en-US"/>
              </w:rPr>
              <w:t xml:space="preserve">28 037,7  </w:t>
            </w:r>
          </w:p>
        </w:tc>
        <w:tc>
          <w:tcPr>
            <w:tcW w:w="2551" w:type="dxa"/>
            <w:tcBorders>
              <w:top w:val="single" w:sz="4" w:space="0" w:color="auto"/>
              <w:left w:val="single" w:sz="4" w:space="0" w:color="auto"/>
              <w:bottom w:val="single" w:sz="4" w:space="0" w:color="auto"/>
              <w:right w:val="single" w:sz="4" w:space="0" w:color="auto"/>
            </w:tcBorders>
            <w:hideMark/>
          </w:tcPr>
          <w:p w14:paraId="7ADFE141" w14:textId="77777777" w:rsidR="00E156C3" w:rsidRDefault="00E156C3">
            <w:pPr>
              <w:widowControl w:val="0"/>
              <w:autoSpaceDE w:val="0"/>
              <w:autoSpaceDN w:val="0"/>
              <w:adjustRightInd w:val="0"/>
              <w:jc w:val="center"/>
              <w:rPr>
                <w:sz w:val="22"/>
                <w:szCs w:val="22"/>
                <w:lang w:val="en-US" w:eastAsia="en-US" w:bidi="ru-RU"/>
              </w:rPr>
            </w:pPr>
            <w:r>
              <w:rPr>
                <w:lang w:val="en-US" w:eastAsia="en-US"/>
              </w:rPr>
              <w:t>28 030,4</w:t>
            </w:r>
          </w:p>
        </w:tc>
      </w:tr>
      <w:tr w:rsidR="00E156C3" w14:paraId="6933B02B"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735BE15D"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26E1A3FF" w14:textId="77777777" w:rsidR="00E156C3" w:rsidRPr="00E156C3" w:rsidRDefault="00E156C3">
            <w:pPr>
              <w:widowControl w:val="0"/>
              <w:autoSpaceDE w:val="0"/>
              <w:autoSpaceDN w:val="0"/>
              <w:rPr>
                <w:bCs/>
                <w:sz w:val="22"/>
                <w:szCs w:val="22"/>
                <w:lang w:eastAsia="en-US" w:bidi="ru-RU"/>
              </w:rPr>
            </w:pPr>
            <w:r w:rsidRPr="00E156C3">
              <w:rPr>
                <w:bCs/>
                <w:lang w:eastAsia="en-U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14:paraId="395D472D" w14:textId="77777777" w:rsidR="00E156C3" w:rsidRPr="00E156C3" w:rsidRDefault="00E156C3">
            <w:pPr>
              <w:widowControl w:val="0"/>
              <w:autoSpaceDE w:val="0"/>
              <w:autoSpaceDN w:val="0"/>
              <w:jc w:val="center"/>
              <w:rPr>
                <w:sz w:val="22"/>
                <w:szCs w:val="22"/>
                <w:lang w:eastAsia="en-US" w:bidi="ru-RU"/>
              </w:rPr>
            </w:pPr>
          </w:p>
        </w:tc>
        <w:tc>
          <w:tcPr>
            <w:tcW w:w="2268" w:type="dxa"/>
            <w:tcBorders>
              <w:top w:val="single" w:sz="4" w:space="0" w:color="auto"/>
              <w:left w:val="single" w:sz="4" w:space="0" w:color="auto"/>
              <w:bottom w:val="single" w:sz="4" w:space="0" w:color="auto"/>
              <w:right w:val="single" w:sz="4" w:space="0" w:color="auto"/>
            </w:tcBorders>
          </w:tcPr>
          <w:p w14:paraId="4A806582" w14:textId="77777777" w:rsidR="00E156C3" w:rsidRPr="00E156C3" w:rsidRDefault="00E156C3">
            <w:pPr>
              <w:widowControl w:val="0"/>
              <w:autoSpaceDE w:val="0"/>
              <w:autoSpaceDN w:val="0"/>
              <w:jc w:val="center"/>
              <w:rPr>
                <w:sz w:val="22"/>
                <w:szCs w:val="22"/>
                <w:lang w:eastAsia="en-US" w:bidi="ru-RU"/>
              </w:rPr>
            </w:pPr>
          </w:p>
        </w:tc>
        <w:tc>
          <w:tcPr>
            <w:tcW w:w="2551" w:type="dxa"/>
            <w:tcBorders>
              <w:top w:val="single" w:sz="4" w:space="0" w:color="auto"/>
              <w:left w:val="single" w:sz="4" w:space="0" w:color="auto"/>
              <w:bottom w:val="single" w:sz="4" w:space="0" w:color="auto"/>
              <w:right w:val="single" w:sz="4" w:space="0" w:color="auto"/>
            </w:tcBorders>
          </w:tcPr>
          <w:p w14:paraId="3AC3161A" w14:textId="77777777" w:rsidR="00E156C3" w:rsidRPr="00E156C3" w:rsidRDefault="00E156C3">
            <w:pPr>
              <w:widowControl w:val="0"/>
              <w:autoSpaceDE w:val="0"/>
              <w:autoSpaceDN w:val="0"/>
              <w:jc w:val="center"/>
              <w:rPr>
                <w:sz w:val="22"/>
                <w:szCs w:val="22"/>
                <w:lang w:eastAsia="en-US" w:bidi="ru-RU"/>
              </w:rPr>
            </w:pPr>
          </w:p>
        </w:tc>
      </w:tr>
      <w:tr w:rsidR="00E156C3" w14:paraId="6207D991"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7EFA61D2" w14:textId="77777777" w:rsidR="00E156C3" w:rsidRPr="00E156C3" w:rsidRDefault="00E156C3">
            <w:pPr>
              <w:rPr>
                <w:sz w:val="22"/>
                <w:szCs w:val="22"/>
                <w:lang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6687AD52" w14:textId="77777777" w:rsidR="00E156C3" w:rsidRPr="00E156C3" w:rsidRDefault="00E156C3">
            <w:pPr>
              <w:widowControl w:val="0"/>
              <w:autoSpaceDE w:val="0"/>
              <w:autoSpaceDN w:val="0"/>
              <w:rPr>
                <w:bCs/>
                <w:i/>
                <w:iCs/>
                <w:sz w:val="22"/>
                <w:szCs w:val="22"/>
                <w:lang w:eastAsia="en-US" w:bidi="ru-RU"/>
              </w:rPr>
            </w:pPr>
            <w:r w:rsidRPr="00E156C3">
              <w:rPr>
                <w:bCs/>
                <w:i/>
                <w:iCs/>
                <w:lang w:eastAsia="en-U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14:paraId="7E1122B0" w14:textId="77777777" w:rsidR="00E156C3" w:rsidRPr="00E156C3" w:rsidRDefault="00E156C3">
            <w:pPr>
              <w:widowControl w:val="0"/>
              <w:autoSpaceDE w:val="0"/>
              <w:autoSpaceDN w:val="0"/>
              <w:jc w:val="center"/>
              <w:rPr>
                <w:sz w:val="22"/>
                <w:szCs w:val="22"/>
                <w:lang w:eastAsia="en-US" w:bidi="ru-RU"/>
              </w:rPr>
            </w:pPr>
          </w:p>
        </w:tc>
        <w:tc>
          <w:tcPr>
            <w:tcW w:w="2268" w:type="dxa"/>
            <w:tcBorders>
              <w:top w:val="single" w:sz="4" w:space="0" w:color="auto"/>
              <w:left w:val="single" w:sz="4" w:space="0" w:color="auto"/>
              <w:bottom w:val="single" w:sz="4" w:space="0" w:color="auto"/>
              <w:right w:val="single" w:sz="4" w:space="0" w:color="auto"/>
            </w:tcBorders>
          </w:tcPr>
          <w:p w14:paraId="726CBC76" w14:textId="77777777" w:rsidR="00E156C3" w:rsidRPr="00E156C3" w:rsidRDefault="00E156C3">
            <w:pPr>
              <w:widowControl w:val="0"/>
              <w:autoSpaceDE w:val="0"/>
              <w:autoSpaceDN w:val="0"/>
              <w:jc w:val="center"/>
              <w:rPr>
                <w:sz w:val="22"/>
                <w:szCs w:val="22"/>
                <w:lang w:eastAsia="en-US" w:bidi="ru-RU"/>
              </w:rPr>
            </w:pPr>
          </w:p>
        </w:tc>
        <w:tc>
          <w:tcPr>
            <w:tcW w:w="2551" w:type="dxa"/>
            <w:tcBorders>
              <w:top w:val="single" w:sz="4" w:space="0" w:color="auto"/>
              <w:left w:val="single" w:sz="4" w:space="0" w:color="auto"/>
              <w:bottom w:val="single" w:sz="4" w:space="0" w:color="auto"/>
              <w:right w:val="single" w:sz="4" w:space="0" w:color="auto"/>
            </w:tcBorders>
          </w:tcPr>
          <w:p w14:paraId="5086E4E4" w14:textId="77777777" w:rsidR="00E156C3" w:rsidRPr="00E156C3" w:rsidRDefault="00E156C3">
            <w:pPr>
              <w:widowControl w:val="0"/>
              <w:autoSpaceDE w:val="0"/>
              <w:autoSpaceDN w:val="0"/>
              <w:jc w:val="center"/>
              <w:rPr>
                <w:sz w:val="22"/>
                <w:szCs w:val="22"/>
                <w:lang w:eastAsia="en-US" w:bidi="ru-RU"/>
              </w:rPr>
            </w:pPr>
          </w:p>
        </w:tc>
      </w:tr>
      <w:tr w:rsidR="00E156C3" w14:paraId="387222CD"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6232683D" w14:textId="77777777" w:rsidR="00E156C3" w:rsidRPr="00E156C3" w:rsidRDefault="00E156C3">
            <w:pPr>
              <w:rPr>
                <w:sz w:val="22"/>
                <w:szCs w:val="22"/>
                <w:lang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42D5E0D3" w14:textId="77777777" w:rsidR="00E156C3" w:rsidRDefault="00E156C3">
            <w:pPr>
              <w:widowControl w:val="0"/>
              <w:autoSpaceDE w:val="0"/>
              <w:autoSpaceDN w:val="0"/>
              <w:rPr>
                <w:sz w:val="22"/>
                <w:szCs w:val="22"/>
                <w:lang w:val="en-US" w:eastAsia="en-US" w:bidi="ru-RU"/>
              </w:rPr>
            </w:pPr>
            <w:r w:rsidRPr="00E156C3">
              <w:rPr>
                <w:lang w:eastAsia="en-US"/>
              </w:rPr>
              <w:t xml:space="preserve"> </w:t>
            </w:r>
            <w:r>
              <w:rPr>
                <w:lang w:val="en-US" w:eastAsia="en-US"/>
              </w:rPr>
              <w:t xml:space="preserve">- </w:t>
            </w:r>
            <w:proofErr w:type="spellStart"/>
            <w:r>
              <w:rPr>
                <w:lang w:val="en-US" w:eastAsia="en-US"/>
              </w:rPr>
              <w:t>федерального</w:t>
            </w:r>
            <w:proofErr w:type="spellEnd"/>
            <w:r>
              <w:rPr>
                <w:lang w:val="en-US" w:eastAsia="en-US"/>
              </w:rPr>
              <w:t xml:space="preserve"> </w:t>
            </w:r>
            <w:proofErr w:type="spellStart"/>
            <w:r>
              <w:rPr>
                <w:lang w:val="en-US" w:eastAsia="en-US"/>
              </w:rPr>
              <w:t>бюджета</w:t>
            </w:r>
            <w:proofErr w:type="spellEnd"/>
            <w:r>
              <w:rPr>
                <w:lang w:val="en-US" w:eastAsia="en-US"/>
              </w:rPr>
              <w:t>,</w:t>
            </w:r>
          </w:p>
        </w:tc>
        <w:tc>
          <w:tcPr>
            <w:tcW w:w="2693" w:type="dxa"/>
            <w:tcBorders>
              <w:top w:val="single" w:sz="4" w:space="0" w:color="auto"/>
              <w:left w:val="single" w:sz="4" w:space="0" w:color="auto"/>
              <w:bottom w:val="single" w:sz="4" w:space="0" w:color="auto"/>
              <w:right w:val="single" w:sz="4" w:space="0" w:color="auto"/>
            </w:tcBorders>
            <w:noWrap/>
          </w:tcPr>
          <w:p w14:paraId="221ED160" w14:textId="77777777" w:rsidR="00E156C3" w:rsidRDefault="00E156C3">
            <w:pPr>
              <w:widowControl w:val="0"/>
              <w:autoSpaceDE w:val="0"/>
              <w:autoSpaceDN w:val="0"/>
              <w:jc w:val="center"/>
              <w:rPr>
                <w:sz w:val="22"/>
                <w:szCs w:val="22"/>
                <w:lang w:val="en-US" w:eastAsia="en-US" w:bidi="ru-RU"/>
              </w:rPr>
            </w:pPr>
          </w:p>
        </w:tc>
        <w:tc>
          <w:tcPr>
            <w:tcW w:w="2268" w:type="dxa"/>
            <w:tcBorders>
              <w:top w:val="single" w:sz="4" w:space="0" w:color="auto"/>
              <w:left w:val="single" w:sz="4" w:space="0" w:color="auto"/>
              <w:bottom w:val="single" w:sz="4" w:space="0" w:color="auto"/>
              <w:right w:val="single" w:sz="4" w:space="0" w:color="auto"/>
            </w:tcBorders>
          </w:tcPr>
          <w:p w14:paraId="135317BC" w14:textId="77777777" w:rsidR="00E156C3" w:rsidRDefault="00E156C3">
            <w:pPr>
              <w:widowControl w:val="0"/>
              <w:autoSpaceDE w:val="0"/>
              <w:autoSpaceDN w:val="0"/>
              <w:jc w:val="center"/>
              <w:rPr>
                <w:sz w:val="22"/>
                <w:szCs w:val="22"/>
                <w:lang w:val="en-US" w:eastAsia="en-US" w:bidi="ru-RU"/>
              </w:rPr>
            </w:pPr>
          </w:p>
        </w:tc>
        <w:tc>
          <w:tcPr>
            <w:tcW w:w="2551" w:type="dxa"/>
            <w:tcBorders>
              <w:top w:val="single" w:sz="4" w:space="0" w:color="auto"/>
              <w:left w:val="single" w:sz="4" w:space="0" w:color="auto"/>
              <w:bottom w:val="single" w:sz="4" w:space="0" w:color="auto"/>
              <w:right w:val="single" w:sz="4" w:space="0" w:color="auto"/>
            </w:tcBorders>
          </w:tcPr>
          <w:p w14:paraId="75C24230" w14:textId="77777777" w:rsidR="00E156C3" w:rsidRDefault="00E156C3">
            <w:pPr>
              <w:widowControl w:val="0"/>
              <w:autoSpaceDE w:val="0"/>
              <w:autoSpaceDN w:val="0"/>
              <w:jc w:val="center"/>
              <w:rPr>
                <w:sz w:val="22"/>
                <w:szCs w:val="22"/>
                <w:lang w:val="en-US" w:eastAsia="en-US" w:bidi="ru-RU"/>
              </w:rPr>
            </w:pPr>
          </w:p>
        </w:tc>
      </w:tr>
      <w:tr w:rsidR="00E156C3" w14:paraId="5B783BF1" w14:textId="77777777" w:rsidTr="00E156C3">
        <w:trPr>
          <w:trHeight w:val="30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0DADD397"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609AF569" w14:textId="77777777" w:rsidR="00E156C3" w:rsidRDefault="00E156C3">
            <w:pPr>
              <w:widowControl w:val="0"/>
              <w:autoSpaceDE w:val="0"/>
              <w:autoSpaceDN w:val="0"/>
              <w:rPr>
                <w:bCs/>
                <w:sz w:val="22"/>
                <w:szCs w:val="22"/>
                <w:lang w:val="en-US" w:eastAsia="en-US" w:bidi="ru-RU"/>
              </w:rPr>
            </w:pPr>
            <w:r>
              <w:rPr>
                <w:bCs/>
                <w:lang w:val="en-US" w:eastAsia="en-US"/>
              </w:rPr>
              <w:t>-</w:t>
            </w:r>
            <w:proofErr w:type="spellStart"/>
            <w:r>
              <w:rPr>
                <w:bCs/>
                <w:lang w:val="en-US" w:eastAsia="en-US"/>
              </w:rPr>
              <w:t>бюджета</w:t>
            </w:r>
            <w:proofErr w:type="spellEnd"/>
            <w:r>
              <w:rPr>
                <w:bCs/>
                <w:lang w:val="en-US" w:eastAsia="en-US"/>
              </w:rPr>
              <w:t xml:space="preserve"> </w:t>
            </w:r>
            <w:proofErr w:type="spellStart"/>
            <w:r>
              <w:rPr>
                <w:bCs/>
                <w:lang w:val="en-US" w:eastAsia="en-US"/>
              </w:rPr>
              <w:t>Ростовской</w:t>
            </w:r>
            <w:proofErr w:type="spellEnd"/>
            <w:r>
              <w:rPr>
                <w:bCs/>
                <w:lang w:val="en-US" w:eastAsia="en-US"/>
              </w:rPr>
              <w:t xml:space="preserve"> </w:t>
            </w:r>
            <w:proofErr w:type="spellStart"/>
            <w:r>
              <w:rPr>
                <w:bCs/>
                <w:lang w:val="en-US" w:eastAsia="en-US"/>
              </w:rPr>
              <w:t>области</w:t>
            </w:r>
            <w:proofErr w:type="spellEnd"/>
          </w:p>
        </w:tc>
        <w:tc>
          <w:tcPr>
            <w:tcW w:w="2693" w:type="dxa"/>
            <w:tcBorders>
              <w:top w:val="single" w:sz="4" w:space="0" w:color="auto"/>
              <w:left w:val="single" w:sz="4" w:space="0" w:color="auto"/>
              <w:bottom w:val="single" w:sz="4" w:space="0" w:color="auto"/>
              <w:right w:val="single" w:sz="4" w:space="0" w:color="auto"/>
            </w:tcBorders>
            <w:noWrap/>
            <w:hideMark/>
          </w:tcPr>
          <w:p w14:paraId="33C5A7C5" w14:textId="77777777" w:rsidR="00E156C3" w:rsidRDefault="00E156C3">
            <w:pPr>
              <w:widowControl w:val="0"/>
              <w:autoSpaceDE w:val="0"/>
              <w:autoSpaceDN w:val="0"/>
              <w:jc w:val="center"/>
              <w:rPr>
                <w:sz w:val="22"/>
                <w:szCs w:val="22"/>
                <w:lang w:val="en-US" w:eastAsia="en-US" w:bidi="ru-RU"/>
              </w:rPr>
            </w:pPr>
            <w:r>
              <w:rPr>
                <w:lang w:val="en-US" w:eastAsia="en-US"/>
              </w:rPr>
              <w:t>290,0</w:t>
            </w:r>
          </w:p>
        </w:tc>
        <w:tc>
          <w:tcPr>
            <w:tcW w:w="2268" w:type="dxa"/>
            <w:tcBorders>
              <w:top w:val="single" w:sz="4" w:space="0" w:color="auto"/>
              <w:left w:val="single" w:sz="4" w:space="0" w:color="auto"/>
              <w:bottom w:val="single" w:sz="4" w:space="0" w:color="auto"/>
              <w:right w:val="single" w:sz="4" w:space="0" w:color="auto"/>
            </w:tcBorders>
            <w:hideMark/>
          </w:tcPr>
          <w:p w14:paraId="40C1F640" w14:textId="77777777" w:rsidR="00E156C3" w:rsidRDefault="00E156C3">
            <w:pPr>
              <w:widowControl w:val="0"/>
              <w:autoSpaceDE w:val="0"/>
              <w:autoSpaceDN w:val="0"/>
              <w:jc w:val="center"/>
              <w:rPr>
                <w:sz w:val="22"/>
                <w:szCs w:val="22"/>
                <w:lang w:val="en-US" w:eastAsia="en-US" w:bidi="ru-RU"/>
              </w:rPr>
            </w:pPr>
            <w:r>
              <w:rPr>
                <w:lang w:val="en-US" w:eastAsia="en-US"/>
              </w:rPr>
              <w:t>290,0</w:t>
            </w:r>
          </w:p>
        </w:tc>
        <w:tc>
          <w:tcPr>
            <w:tcW w:w="2551" w:type="dxa"/>
            <w:tcBorders>
              <w:top w:val="single" w:sz="4" w:space="0" w:color="auto"/>
              <w:left w:val="single" w:sz="4" w:space="0" w:color="auto"/>
              <w:bottom w:val="single" w:sz="4" w:space="0" w:color="auto"/>
              <w:right w:val="single" w:sz="4" w:space="0" w:color="auto"/>
            </w:tcBorders>
            <w:hideMark/>
          </w:tcPr>
          <w:p w14:paraId="6C10CC3D" w14:textId="77777777" w:rsidR="00E156C3" w:rsidRDefault="00E156C3">
            <w:pPr>
              <w:widowControl w:val="0"/>
              <w:autoSpaceDE w:val="0"/>
              <w:autoSpaceDN w:val="0"/>
              <w:jc w:val="center"/>
              <w:rPr>
                <w:sz w:val="22"/>
                <w:szCs w:val="22"/>
                <w:lang w:val="en-US" w:eastAsia="en-US" w:bidi="ru-RU"/>
              </w:rPr>
            </w:pPr>
            <w:r>
              <w:rPr>
                <w:lang w:val="en-US" w:eastAsia="en-US"/>
              </w:rPr>
              <w:t>200,5</w:t>
            </w:r>
          </w:p>
        </w:tc>
      </w:tr>
      <w:tr w:rsidR="00E156C3" w14:paraId="7D659836"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2EA06917" w14:textId="77777777" w:rsidR="00E156C3" w:rsidRDefault="00E156C3">
            <w:pPr>
              <w:rPr>
                <w:sz w:val="22"/>
                <w:szCs w:val="22"/>
                <w:lang w:val="en-US"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5AEC5758" w14:textId="77777777" w:rsidR="00E156C3" w:rsidRPr="00E156C3" w:rsidRDefault="00E156C3">
            <w:pPr>
              <w:widowControl w:val="0"/>
              <w:autoSpaceDE w:val="0"/>
              <w:autoSpaceDN w:val="0"/>
              <w:rPr>
                <w:sz w:val="22"/>
                <w:szCs w:val="22"/>
                <w:lang w:eastAsia="en-US" w:bidi="ru-RU"/>
              </w:rPr>
            </w:pPr>
            <w:r w:rsidRPr="00E156C3">
              <w:rPr>
                <w:lang w:eastAsia="en-US"/>
              </w:rP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14:paraId="37DFA974" w14:textId="77777777" w:rsidR="00E156C3" w:rsidRPr="00E156C3" w:rsidRDefault="00E156C3">
            <w:pPr>
              <w:widowControl w:val="0"/>
              <w:autoSpaceDE w:val="0"/>
              <w:autoSpaceDN w:val="0"/>
              <w:rPr>
                <w:sz w:val="22"/>
                <w:szCs w:val="22"/>
                <w:lang w:eastAsia="en-US" w:bidi="ru-RU"/>
              </w:rPr>
            </w:pPr>
          </w:p>
        </w:tc>
        <w:tc>
          <w:tcPr>
            <w:tcW w:w="2268" w:type="dxa"/>
            <w:tcBorders>
              <w:top w:val="single" w:sz="4" w:space="0" w:color="auto"/>
              <w:left w:val="single" w:sz="4" w:space="0" w:color="auto"/>
              <w:bottom w:val="single" w:sz="4" w:space="0" w:color="auto"/>
              <w:right w:val="single" w:sz="4" w:space="0" w:color="auto"/>
            </w:tcBorders>
          </w:tcPr>
          <w:p w14:paraId="1A74A2DB" w14:textId="77777777" w:rsidR="00E156C3" w:rsidRPr="00E156C3" w:rsidRDefault="00E156C3">
            <w:pPr>
              <w:widowControl w:val="0"/>
              <w:autoSpaceDE w:val="0"/>
              <w:autoSpaceDN w:val="0"/>
              <w:rPr>
                <w:sz w:val="22"/>
                <w:szCs w:val="22"/>
                <w:lang w:eastAsia="en-US" w:bidi="ru-RU"/>
              </w:rPr>
            </w:pPr>
          </w:p>
        </w:tc>
        <w:tc>
          <w:tcPr>
            <w:tcW w:w="2551" w:type="dxa"/>
            <w:tcBorders>
              <w:top w:val="single" w:sz="4" w:space="0" w:color="auto"/>
              <w:left w:val="single" w:sz="4" w:space="0" w:color="auto"/>
              <w:bottom w:val="single" w:sz="4" w:space="0" w:color="auto"/>
              <w:right w:val="single" w:sz="4" w:space="0" w:color="auto"/>
            </w:tcBorders>
          </w:tcPr>
          <w:p w14:paraId="07986BA0" w14:textId="77777777" w:rsidR="00E156C3" w:rsidRPr="00E156C3" w:rsidRDefault="00E156C3">
            <w:pPr>
              <w:widowControl w:val="0"/>
              <w:autoSpaceDE w:val="0"/>
              <w:autoSpaceDN w:val="0"/>
              <w:rPr>
                <w:sz w:val="22"/>
                <w:szCs w:val="22"/>
                <w:lang w:eastAsia="en-US" w:bidi="ru-RU"/>
              </w:rPr>
            </w:pPr>
          </w:p>
        </w:tc>
      </w:tr>
      <w:tr w:rsidR="00E156C3" w14:paraId="3D2E1298" w14:textId="77777777" w:rsidTr="00E156C3">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D8D4D92" w14:textId="77777777" w:rsidR="00E156C3" w:rsidRPr="00E156C3" w:rsidRDefault="00E156C3">
            <w:pPr>
              <w:rPr>
                <w:sz w:val="22"/>
                <w:szCs w:val="22"/>
                <w:lang w:eastAsia="en-US" w:bidi="ru-RU"/>
              </w:rPr>
            </w:pPr>
          </w:p>
        </w:tc>
        <w:tc>
          <w:tcPr>
            <w:tcW w:w="5529" w:type="dxa"/>
            <w:tcBorders>
              <w:top w:val="single" w:sz="4" w:space="0" w:color="auto"/>
              <w:left w:val="single" w:sz="4" w:space="0" w:color="auto"/>
              <w:bottom w:val="single" w:sz="4" w:space="0" w:color="auto"/>
              <w:right w:val="single" w:sz="4" w:space="0" w:color="auto"/>
            </w:tcBorders>
            <w:hideMark/>
          </w:tcPr>
          <w:p w14:paraId="70E5C0EA" w14:textId="77777777" w:rsidR="00E156C3" w:rsidRDefault="00E156C3">
            <w:pPr>
              <w:widowControl w:val="0"/>
              <w:autoSpaceDE w:val="0"/>
              <w:autoSpaceDN w:val="0"/>
              <w:rPr>
                <w:sz w:val="22"/>
                <w:szCs w:val="22"/>
                <w:lang w:val="en-US" w:eastAsia="en-US" w:bidi="ru-RU"/>
              </w:rPr>
            </w:pPr>
            <w:proofErr w:type="spellStart"/>
            <w:r>
              <w:rPr>
                <w:lang w:val="en-US" w:eastAsia="en-US"/>
              </w:rPr>
              <w:t>внебюджетные</w:t>
            </w:r>
            <w:proofErr w:type="spellEnd"/>
            <w:r>
              <w:rPr>
                <w:lang w:val="en-US" w:eastAsia="en-US"/>
              </w:rPr>
              <w:t xml:space="preserve"> </w:t>
            </w:r>
            <w:proofErr w:type="spellStart"/>
            <w:r>
              <w:rPr>
                <w:lang w:val="en-US" w:eastAsia="en-US"/>
              </w:rPr>
              <w:t>источники</w:t>
            </w:r>
            <w:proofErr w:type="spellEnd"/>
            <w:r>
              <w:rPr>
                <w:lang w:val="en-US" w:eastAsia="en-US"/>
              </w:rPr>
              <w:t xml:space="preserve"> </w:t>
            </w:r>
          </w:p>
        </w:tc>
        <w:tc>
          <w:tcPr>
            <w:tcW w:w="2693" w:type="dxa"/>
            <w:tcBorders>
              <w:top w:val="single" w:sz="4" w:space="0" w:color="auto"/>
              <w:left w:val="single" w:sz="4" w:space="0" w:color="auto"/>
              <w:bottom w:val="single" w:sz="4" w:space="0" w:color="auto"/>
              <w:right w:val="single" w:sz="4" w:space="0" w:color="auto"/>
            </w:tcBorders>
            <w:noWrap/>
          </w:tcPr>
          <w:p w14:paraId="3926B9E8" w14:textId="77777777" w:rsidR="00E156C3" w:rsidRDefault="00E156C3">
            <w:pPr>
              <w:widowControl w:val="0"/>
              <w:autoSpaceDE w:val="0"/>
              <w:autoSpaceDN w:val="0"/>
              <w:rPr>
                <w:sz w:val="22"/>
                <w:szCs w:val="22"/>
                <w:lang w:val="en-US" w:eastAsia="en-US" w:bidi="ru-RU"/>
              </w:rPr>
            </w:pPr>
          </w:p>
        </w:tc>
        <w:tc>
          <w:tcPr>
            <w:tcW w:w="2268" w:type="dxa"/>
            <w:tcBorders>
              <w:top w:val="single" w:sz="4" w:space="0" w:color="auto"/>
              <w:left w:val="single" w:sz="4" w:space="0" w:color="auto"/>
              <w:bottom w:val="single" w:sz="4" w:space="0" w:color="auto"/>
              <w:right w:val="single" w:sz="4" w:space="0" w:color="auto"/>
            </w:tcBorders>
          </w:tcPr>
          <w:p w14:paraId="1DB6DE83" w14:textId="77777777" w:rsidR="00E156C3" w:rsidRDefault="00E156C3">
            <w:pPr>
              <w:widowControl w:val="0"/>
              <w:autoSpaceDE w:val="0"/>
              <w:autoSpaceDN w:val="0"/>
              <w:rPr>
                <w:sz w:val="22"/>
                <w:szCs w:val="22"/>
                <w:lang w:val="en-US" w:eastAsia="en-US" w:bidi="ru-RU"/>
              </w:rPr>
            </w:pPr>
          </w:p>
        </w:tc>
        <w:tc>
          <w:tcPr>
            <w:tcW w:w="2551" w:type="dxa"/>
            <w:tcBorders>
              <w:top w:val="single" w:sz="4" w:space="0" w:color="auto"/>
              <w:left w:val="single" w:sz="4" w:space="0" w:color="auto"/>
              <w:bottom w:val="single" w:sz="4" w:space="0" w:color="auto"/>
              <w:right w:val="single" w:sz="4" w:space="0" w:color="auto"/>
            </w:tcBorders>
          </w:tcPr>
          <w:p w14:paraId="0B830A48" w14:textId="77777777" w:rsidR="00E156C3" w:rsidRDefault="00E156C3">
            <w:pPr>
              <w:widowControl w:val="0"/>
              <w:autoSpaceDE w:val="0"/>
              <w:autoSpaceDN w:val="0"/>
              <w:rPr>
                <w:sz w:val="22"/>
                <w:szCs w:val="22"/>
                <w:lang w:val="en-US" w:eastAsia="en-US" w:bidi="ru-RU"/>
              </w:rPr>
            </w:pPr>
          </w:p>
        </w:tc>
      </w:tr>
    </w:tbl>
    <w:p w14:paraId="2B8C3207" w14:textId="77777777" w:rsidR="00E156C3" w:rsidRDefault="00E156C3" w:rsidP="00E156C3">
      <w:pPr>
        <w:adjustRightInd w:val="0"/>
        <w:outlineLvl w:val="2"/>
        <w:rPr>
          <w:rFonts w:eastAsia="Calibri"/>
          <w:sz w:val="22"/>
          <w:szCs w:val="22"/>
          <w:lang w:bidi="ru-RU"/>
        </w:rPr>
      </w:pPr>
    </w:p>
    <w:p w14:paraId="3C680418" w14:textId="77777777" w:rsidR="00E156C3" w:rsidRDefault="00E156C3" w:rsidP="00E156C3">
      <w:pPr>
        <w:rPr>
          <w:sz w:val="28"/>
          <w:szCs w:val="28"/>
        </w:rPr>
        <w:sectPr w:rsidR="00E156C3">
          <w:pgSz w:w="16840" w:h="11910" w:orient="landscape"/>
          <w:pgMar w:top="1701" w:right="1134" w:bottom="567" w:left="1134" w:header="720" w:footer="720" w:gutter="0"/>
          <w:cols w:space="720"/>
        </w:sectPr>
      </w:pPr>
    </w:p>
    <w:p w14:paraId="7D71E67B" w14:textId="77777777" w:rsidR="00E156C3" w:rsidRDefault="00E156C3" w:rsidP="00E156C3">
      <w:pPr>
        <w:adjustRightInd w:val="0"/>
        <w:jc w:val="right"/>
        <w:rPr>
          <w:sz w:val="28"/>
          <w:szCs w:val="28"/>
        </w:rPr>
      </w:pPr>
      <w:r>
        <w:rPr>
          <w:sz w:val="28"/>
          <w:szCs w:val="28"/>
        </w:rPr>
        <w:lastRenderedPageBreak/>
        <w:t>Приложение № 3</w:t>
      </w:r>
    </w:p>
    <w:p w14:paraId="15A3EDC1" w14:textId="77777777" w:rsidR="00E156C3" w:rsidRDefault="00E156C3" w:rsidP="00E156C3">
      <w:pPr>
        <w:adjustRightInd w:val="0"/>
        <w:ind w:left="7797"/>
        <w:jc w:val="right"/>
        <w:rPr>
          <w:sz w:val="28"/>
          <w:szCs w:val="28"/>
        </w:rPr>
      </w:pPr>
      <w:r>
        <w:rPr>
          <w:sz w:val="28"/>
          <w:szCs w:val="28"/>
        </w:rPr>
        <w:t>к отчету о реализации муниципальной</w:t>
      </w:r>
    </w:p>
    <w:p w14:paraId="4CE4BC56" w14:textId="77777777" w:rsidR="00E156C3" w:rsidRDefault="00E156C3" w:rsidP="00E156C3">
      <w:pPr>
        <w:adjustRightInd w:val="0"/>
        <w:ind w:left="7797"/>
        <w:jc w:val="right"/>
        <w:rPr>
          <w:sz w:val="28"/>
          <w:szCs w:val="28"/>
        </w:rPr>
      </w:pPr>
      <w:r>
        <w:rPr>
          <w:sz w:val="28"/>
          <w:szCs w:val="28"/>
        </w:rPr>
        <w:t>программы Октябрьского района</w:t>
      </w:r>
    </w:p>
    <w:p w14:paraId="7E1A040F" w14:textId="77777777" w:rsidR="00E156C3" w:rsidRDefault="00E156C3" w:rsidP="00E156C3">
      <w:pPr>
        <w:adjustRightInd w:val="0"/>
        <w:spacing w:line="247" w:lineRule="atLeast"/>
        <w:jc w:val="right"/>
        <w:rPr>
          <w:sz w:val="28"/>
          <w:szCs w:val="28"/>
        </w:rPr>
      </w:pPr>
      <w:r>
        <w:rPr>
          <w:sz w:val="28"/>
        </w:rPr>
        <w:t>«</w:t>
      </w:r>
      <w:r>
        <w:rPr>
          <w:sz w:val="28"/>
          <w:szCs w:val="28"/>
        </w:rPr>
        <w:t xml:space="preserve">Электронный муниципалитет» </w:t>
      </w:r>
    </w:p>
    <w:p w14:paraId="471AA4F7" w14:textId="77777777" w:rsidR="00E156C3" w:rsidRDefault="00E156C3" w:rsidP="00E156C3">
      <w:pPr>
        <w:adjustRightInd w:val="0"/>
        <w:spacing w:line="247" w:lineRule="atLeast"/>
        <w:jc w:val="right"/>
        <w:rPr>
          <w:sz w:val="28"/>
          <w:szCs w:val="28"/>
        </w:rPr>
      </w:pPr>
      <w:r>
        <w:rPr>
          <w:sz w:val="28"/>
          <w:szCs w:val="28"/>
        </w:rPr>
        <w:t>за 2023 год</w:t>
      </w:r>
    </w:p>
    <w:p w14:paraId="643778C3" w14:textId="77777777" w:rsidR="00E156C3" w:rsidRDefault="00E156C3" w:rsidP="00E156C3">
      <w:pPr>
        <w:adjustRightInd w:val="0"/>
        <w:ind w:firstLine="540"/>
        <w:jc w:val="both"/>
        <w:rPr>
          <w:rFonts w:eastAsia="Calibri"/>
          <w:sz w:val="28"/>
          <w:szCs w:val="28"/>
          <w:lang w:eastAsia="en-US"/>
        </w:rPr>
      </w:pPr>
    </w:p>
    <w:p w14:paraId="3F20B34C" w14:textId="77777777" w:rsidR="00E156C3" w:rsidRDefault="00E156C3" w:rsidP="00E156C3">
      <w:pPr>
        <w:shd w:val="clear" w:color="auto" w:fill="FFFFFF"/>
        <w:adjustRightInd w:val="0"/>
        <w:jc w:val="center"/>
        <w:rPr>
          <w:rFonts w:eastAsia="Calibri"/>
          <w:sz w:val="28"/>
          <w:szCs w:val="28"/>
          <w:lang w:eastAsia="en-US"/>
        </w:rPr>
      </w:pPr>
      <w:bookmarkStart w:id="5" w:name="Par1422"/>
      <w:bookmarkEnd w:id="5"/>
      <w:r>
        <w:rPr>
          <w:rFonts w:eastAsia="Calibri"/>
          <w:sz w:val="28"/>
          <w:szCs w:val="28"/>
          <w:lang w:eastAsia="en-US"/>
        </w:rPr>
        <w:t>СВЕДЕНИЯ</w:t>
      </w:r>
    </w:p>
    <w:p w14:paraId="648B3802" w14:textId="77777777" w:rsidR="00E156C3" w:rsidRDefault="00E156C3" w:rsidP="00E156C3">
      <w:pPr>
        <w:shd w:val="clear" w:color="auto" w:fill="FFFFFF"/>
        <w:adjustRightInd w:val="0"/>
        <w:jc w:val="center"/>
        <w:rPr>
          <w:sz w:val="28"/>
          <w:szCs w:val="28"/>
        </w:rPr>
      </w:pPr>
      <w:r>
        <w:rPr>
          <w:rFonts w:eastAsia="Calibri"/>
          <w:sz w:val="28"/>
          <w:szCs w:val="28"/>
          <w:lang w:eastAsia="en-US"/>
        </w:rPr>
        <w:t xml:space="preserve">о достижении значений показателей муниципальной программы                                                                                                      </w:t>
      </w:r>
      <w:r>
        <w:rPr>
          <w:sz w:val="28"/>
          <w:szCs w:val="28"/>
        </w:rPr>
        <w:t xml:space="preserve"> «Электронный муниципалитет»</w:t>
      </w:r>
    </w:p>
    <w:p w14:paraId="4BF096EB" w14:textId="77777777" w:rsidR="00E156C3" w:rsidRDefault="00E156C3" w:rsidP="00E156C3">
      <w:pPr>
        <w:ind w:left="142"/>
        <w:jc w:val="center"/>
        <w:rPr>
          <w:rFonts w:ascii="Times New Roman CYR" w:hAnsi="Times New Roman CYR" w:cs="Times New Roman CYR"/>
          <w:sz w:val="28"/>
          <w:szCs w:val="28"/>
        </w:rPr>
      </w:pPr>
      <w:r>
        <w:rPr>
          <w:sz w:val="28"/>
          <w:szCs w:val="28"/>
        </w:rPr>
        <w:t xml:space="preserve"> за 2023 год</w:t>
      </w:r>
      <w:r>
        <w:t xml:space="preserve"> </w:t>
      </w:r>
    </w:p>
    <w:p w14:paraId="67DA8851" w14:textId="77777777" w:rsidR="00E156C3" w:rsidRDefault="00E156C3" w:rsidP="00E156C3">
      <w:pPr>
        <w:adjustRightInd w:val="0"/>
        <w:jc w:val="center"/>
        <w:rPr>
          <w:rFonts w:eastAsia="Calibri"/>
          <w:sz w:val="22"/>
          <w:szCs w:val="22"/>
          <w:lang w:eastAsia="en-US"/>
        </w:rPr>
      </w:pPr>
    </w:p>
    <w:tbl>
      <w:tblPr>
        <w:tblW w:w="14880" w:type="dxa"/>
        <w:tblInd w:w="217" w:type="dxa"/>
        <w:tblLayout w:type="fixed"/>
        <w:tblCellMar>
          <w:left w:w="75" w:type="dxa"/>
          <w:right w:w="75" w:type="dxa"/>
        </w:tblCellMar>
        <w:tblLook w:val="04A0" w:firstRow="1" w:lastRow="0" w:firstColumn="1" w:lastColumn="0" w:noHBand="0" w:noVBand="1"/>
      </w:tblPr>
      <w:tblGrid>
        <w:gridCol w:w="490"/>
        <w:gridCol w:w="3470"/>
        <w:gridCol w:w="1276"/>
        <w:gridCol w:w="1422"/>
        <w:gridCol w:w="1136"/>
        <w:gridCol w:w="1276"/>
        <w:gridCol w:w="5810"/>
      </w:tblGrid>
      <w:tr w:rsidR="00E156C3" w14:paraId="2E3BFE3C" w14:textId="77777777" w:rsidTr="00745152">
        <w:trPr>
          <w:trHeight w:val="360"/>
        </w:trPr>
        <w:tc>
          <w:tcPr>
            <w:tcW w:w="490" w:type="dxa"/>
            <w:vMerge w:val="restart"/>
            <w:tcBorders>
              <w:top w:val="single" w:sz="4" w:space="0" w:color="auto"/>
              <w:left w:val="single" w:sz="4" w:space="0" w:color="auto"/>
              <w:bottom w:val="single" w:sz="4" w:space="0" w:color="auto"/>
              <w:right w:val="single" w:sz="4" w:space="0" w:color="auto"/>
            </w:tcBorders>
            <w:hideMark/>
          </w:tcPr>
          <w:p w14:paraId="45AC6830" w14:textId="77777777" w:rsidR="00E156C3" w:rsidRDefault="00E156C3">
            <w:pPr>
              <w:widowControl w:val="0"/>
              <w:autoSpaceDE w:val="0"/>
              <w:autoSpaceDN w:val="0"/>
              <w:adjustRightInd w:val="0"/>
              <w:jc w:val="center"/>
              <w:rPr>
                <w:sz w:val="22"/>
                <w:szCs w:val="22"/>
                <w:lang w:val="en-US" w:eastAsia="en-US" w:bidi="ru-RU"/>
              </w:rPr>
            </w:pPr>
            <w:r>
              <w:rPr>
                <w:rFonts w:eastAsia="Calibri"/>
                <w:lang w:val="en-US" w:eastAsia="en-US"/>
              </w:rPr>
              <w:t xml:space="preserve"> </w:t>
            </w:r>
            <w:r>
              <w:rPr>
                <w:lang w:val="en-US" w:eastAsia="en-US"/>
              </w:rPr>
              <w:t>№</w:t>
            </w:r>
            <w:r>
              <w:rPr>
                <w:lang w:val="en-US" w:eastAsia="en-US"/>
              </w:rPr>
              <w:br/>
              <w:t>п/п</w:t>
            </w:r>
          </w:p>
        </w:tc>
        <w:tc>
          <w:tcPr>
            <w:tcW w:w="3470" w:type="dxa"/>
            <w:vMerge w:val="restart"/>
            <w:tcBorders>
              <w:top w:val="single" w:sz="4" w:space="0" w:color="auto"/>
              <w:left w:val="single" w:sz="4" w:space="0" w:color="auto"/>
              <w:bottom w:val="single" w:sz="4" w:space="0" w:color="auto"/>
              <w:right w:val="single" w:sz="4" w:space="0" w:color="auto"/>
            </w:tcBorders>
          </w:tcPr>
          <w:p w14:paraId="0225CE56" w14:textId="77777777" w:rsidR="00E156C3" w:rsidRDefault="00E156C3">
            <w:pPr>
              <w:adjustRightInd w:val="0"/>
              <w:jc w:val="center"/>
              <w:rPr>
                <w:lang w:val="en-US" w:eastAsia="en-US" w:bidi="ru-RU"/>
              </w:rPr>
            </w:pPr>
            <w:proofErr w:type="spellStart"/>
            <w:r>
              <w:rPr>
                <w:lang w:val="en-US" w:eastAsia="en-US"/>
              </w:rPr>
              <w:t>Номер</w:t>
            </w:r>
            <w:proofErr w:type="spellEnd"/>
            <w:r>
              <w:rPr>
                <w:lang w:val="en-US" w:eastAsia="en-US"/>
              </w:rPr>
              <w:t xml:space="preserve"> и </w:t>
            </w:r>
            <w:proofErr w:type="spellStart"/>
            <w:r>
              <w:rPr>
                <w:lang w:val="en-US" w:eastAsia="en-US"/>
              </w:rPr>
              <w:t>наименование</w:t>
            </w:r>
            <w:proofErr w:type="spellEnd"/>
            <w:r>
              <w:rPr>
                <w:lang w:val="en-US" w:eastAsia="en-US"/>
              </w:rPr>
              <w:t xml:space="preserve"> </w:t>
            </w:r>
          </w:p>
          <w:p w14:paraId="7F6964FF" w14:textId="77777777" w:rsidR="00E156C3" w:rsidRDefault="00E156C3">
            <w:pPr>
              <w:widowControl w:val="0"/>
              <w:autoSpaceDE w:val="0"/>
              <w:autoSpaceDN w:val="0"/>
              <w:adjustRightInd w:val="0"/>
              <w:jc w:val="center"/>
              <w:rPr>
                <w:sz w:val="22"/>
                <w:szCs w:val="22"/>
                <w:lang w:val="en-US" w:eastAsia="en-US" w:bidi="ru-RU"/>
              </w:rPr>
            </w:pPr>
          </w:p>
        </w:tc>
        <w:tc>
          <w:tcPr>
            <w:tcW w:w="1276" w:type="dxa"/>
            <w:vMerge w:val="restart"/>
            <w:tcBorders>
              <w:top w:val="single" w:sz="4" w:space="0" w:color="auto"/>
              <w:left w:val="single" w:sz="4" w:space="0" w:color="auto"/>
              <w:bottom w:val="single" w:sz="4" w:space="0" w:color="auto"/>
              <w:right w:val="single" w:sz="4" w:space="0" w:color="auto"/>
            </w:tcBorders>
            <w:hideMark/>
          </w:tcPr>
          <w:p w14:paraId="09548DD8" w14:textId="77777777" w:rsidR="00E156C3" w:rsidRDefault="00E156C3">
            <w:pPr>
              <w:widowControl w:val="0"/>
              <w:autoSpaceDE w:val="0"/>
              <w:autoSpaceDN w:val="0"/>
              <w:adjustRightInd w:val="0"/>
              <w:jc w:val="center"/>
              <w:rPr>
                <w:sz w:val="22"/>
                <w:szCs w:val="22"/>
                <w:lang w:val="en-US" w:eastAsia="en-US" w:bidi="ru-RU"/>
              </w:rPr>
            </w:pPr>
            <w:proofErr w:type="spellStart"/>
            <w:r>
              <w:rPr>
                <w:lang w:val="en-US" w:eastAsia="en-US"/>
              </w:rPr>
              <w:t>Единица</w:t>
            </w:r>
            <w:proofErr w:type="spellEnd"/>
            <w:r>
              <w:rPr>
                <w:lang w:val="en-US" w:eastAsia="en-US"/>
              </w:rPr>
              <w:t xml:space="preserve"> </w:t>
            </w:r>
            <w:proofErr w:type="spellStart"/>
            <w:r>
              <w:rPr>
                <w:lang w:val="en-US" w:eastAsia="en-US"/>
              </w:rPr>
              <w:t>измерения</w:t>
            </w:r>
            <w:proofErr w:type="spellEnd"/>
          </w:p>
        </w:tc>
        <w:tc>
          <w:tcPr>
            <w:tcW w:w="3834" w:type="dxa"/>
            <w:gridSpan w:val="3"/>
            <w:tcBorders>
              <w:top w:val="single" w:sz="4" w:space="0" w:color="auto"/>
              <w:left w:val="nil"/>
              <w:bottom w:val="single" w:sz="4" w:space="0" w:color="auto"/>
              <w:right w:val="single" w:sz="4" w:space="0" w:color="auto"/>
            </w:tcBorders>
            <w:hideMark/>
          </w:tcPr>
          <w:p w14:paraId="0BD23D9C" w14:textId="77777777" w:rsidR="00E156C3" w:rsidRPr="00E156C3" w:rsidRDefault="00E156C3">
            <w:pPr>
              <w:widowControl w:val="0"/>
              <w:autoSpaceDE w:val="0"/>
              <w:autoSpaceDN w:val="0"/>
              <w:jc w:val="center"/>
              <w:rPr>
                <w:sz w:val="22"/>
                <w:szCs w:val="22"/>
                <w:lang w:eastAsia="en-US" w:bidi="ru-RU"/>
              </w:rPr>
            </w:pPr>
            <w:r w:rsidRPr="00E156C3">
              <w:rPr>
                <w:lang w:eastAsia="en-US"/>
              </w:rPr>
              <w:t>Значения показателей, муниципальной программы, муниципальной подпрограммы</w:t>
            </w:r>
          </w:p>
        </w:tc>
        <w:tc>
          <w:tcPr>
            <w:tcW w:w="5810" w:type="dxa"/>
            <w:tcBorders>
              <w:top w:val="single" w:sz="4" w:space="0" w:color="auto"/>
              <w:left w:val="single" w:sz="4" w:space="0" w:color="auto"/>
              <w:bottom w:val="nil"/>
              <w:right w:val="single" w:sz="4" w:space="0" w:color="auto"/>
            </w:tcBorders>
            <w:hideMark/>
          </w:tcPr>
          <w:p w14:paraId="1B924E9C" w14:textId="77777777" w:rsidR="00E156C3" w:rsidRPr="00E156C3" w:rsidRDefault="00E156C3">
            <w:pPr>
              <w:adjustRightInd w:val="0"/>
              <w:jc w:val="center"/>
              <w:rPr>
                <w:lang w:eastAsia="en-US" w:bidi="ru-RU"/>
              </w:rPr>
            </w:pPr>
            <w:r w:rsidRPr="00E156C3">
              <w:rPr>
                <w:lang w:eastAsia="en-US"/>
              </w:rPr>
              <w:t xml:space="preserve">Обоснование отклонений значений показателей на конец отчетного года </w:t>
            </w:r>
          </w:p>
          <w:p w14:paraId="56DE6E58" w14:textId="77777777" w:rsidR="00E156C3" w:rsidRDefault="00E156C3">
            <w:pPr>
              <w:widowControl w:val="0"/>
              <w:autoSpaceDE w:val="0"/>
              <w:autoSpaceDN w:val="0"/>
              <w:jc w:val="center"/>
              <w:rPr>
                <w:sz w:val="22"/>
                <w:szCs w:val="22"/>
                <w:lang w:val="en-US" w:eastAsia="en-US" w:bidi="ru-RU"/>
              </w:rPr>
            </w:pPr>
            <w:r>
              <w:rPr>
                <w:lang w:val="en-US" w:eastAsia="en-US"/>
              </w:rPr>
              <w:t>(</w:t>
            </w:r>
            <w:proofErr w:type="spellStart"/>
            <w:r>
              <w:rPr>
                <w:lang w:val="en-US" w:eastAsia="en-US"/>
              </w:rPr>
              <w:t>при</w:t>
            </w:r>
            <w:proofErr w:type="spellEnd"/>
            <w:r>
              <w:rPr>
                <w:lang w:val="en-US" w:eastAsia="en-US"/>
              </w:rPr>
              <w:t xml:space="preserve"> </w:t>
            </w:r>
            <w:proofErr w:type="spellStart"/>
            <w:r>
              <w:rPr>
                <w:lang w:val="en-US" w:eastAsia="en-US"/>
              </w:rPr>
              <w:t>наличии</w:t>
            </w:r>
            <w:proofErr w:type="spellEnd"/>
            <w:r>
              <w:rPr>
                <w:lang w:val="en-US" w:eastAsia="en-US"/>
              </w:rPr>
              <w:t>)</w:t>
            </w:r>
          </w:p>
        </w:tc>
      </w:tr>
      <w:tr w:rsidR="00E156C3" w14:paraId="0F03DB01" w14:textId="77777777" w:rsidTr="00745152">
        <w:trPr>
          <w:cantSplit/>
          <w:trHeight w:val="345"/>
        </w:trPr>
        <w:tc>
          <w:tcPr>
            <w:tcW w:w="490" w:type="dxa"/>
            <w:vMerge/>
            <w:tcBorders>
              <w:top w:val="single" w:sz="4" w:space="0" w:color="auto"/>
              <w:left w:val="single" w:sz="4" w:space="0" w:color="auto"/>
              <w:bottom w:val="single" w:sz="4" w:space="0" w:color="auto"/>
              <w:right w:val="single" w:sz="4" w:space="0" w:color="auto"/>
            </w:tcBorders>
            <w:vAlign w:val="center"/>
            <w:hideMark/>
          </w:tcPr>
          <w:p w14:paraId="4E951C96" w14:textId="77777777" w:rsidR="00E156C3" w:rsidRDefault="00E156C3">
            <w:pPr>
              <w:rPr>
                <w:sz w:val="22"/>
                <w:szCs w:val="22"/>
                <w:lang w:val="en-US" w:eastAsia="en-US" w:bidi="ru-RU"/>
              </w:rPr>
            </w:pPr>
          </w:p>
        </w:tc>
        <w:tc>
          <w:tcPr>
            <w:tcW w:w="3470" w:type="dxa"/>
            <w:vMerge/>
            <w:tcBorders>
              <w:top w:val="single" w:sz="4" w:space="0" w:color="auto"/>
              <w:left w:val="single" w:sz="4" w:space="0" w:color="auto"/>
              <w:bottom w:val="single" w:sz="4" w:space="0" w:color="auto"/>
              <w:right w:val="single" w:sz="4" w:space="0" w:color="auto"/>
            </w:tcBorders>
            <w:vAlign w:val="center"/>
            <w:hideMark/>
          </w:tcPr>
          <w:p w14:paraId="497689B2" w14:textId="77777777" w:rsidR="00E156C3" w:rsidRDefault="00E156C3">
            <w:pPr>
              <w:rPr>
                <w:sz w:val="22"/>
                <w:szCs w:val="22"/>
                <w:lang w:val="en-US" w:eastAsia="en-US" w:bidi="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38D5E62" w14:textId="77777777" w:rsidR="00E156C3" w:rsidRDefault="00E156C3">
            <w:pPr>
              <w:rPr>
                <w:sz w:val="22"/>
                <w:szCs w:val="22"/>
                <w:lang w:val="en-US" w:eastAsia="en-US" w:bidi="ru-RU"/>
              </w:rPr>
            </w:pPr>
          </w:p>
        </w:tc>
        <w:tc>
          <w:tcPr>
            <w:tcW w:w="1422" w:type="dxa"/>
            <w:vMerge w:val="restart"/>
            <w:tcBorders>
              <w:top w:val="single" w:sz="4" w:space="0" w:color="auto"/>
              <w:left w:val="single" w:sz="4" w:space="0" w:color="auto"/>
              <w:bottom w:val="single" w:sz="4" w:space="0" w:color="auto"/>
              <w:right w:val="single" w:sz="4" w:space="0" w:color="auto"/>
            </w:tcBorders>
            <w:hideMark/>
          </w:tcPr>
          <w:p w14:paraId="416AC4F2" w14:textId="77777777" w:rsidR="00E156C3" w:rsidRDefault="00E156C3">
            <w:pPr>
              <w:widowControl w:val="0"/>
              <w:autoSpaceDE w:val="0"/>
              <w:autoSpaceDN w:val="0"/>
              <w:adjustRightInd w:val="0"/>
              <w:jc w:val="center"/>
              <w:rPr>
                <w:sz w:val="22"/>
                <w:szCs w:val="22"/>
                <w:lang w:val="en-US" w:eastAsia="en-US" w:bidi="ru-RU"/>
              </w:rPr>
            </w:pPr>
            <w:r>
              <w:rPr>
                <w:lang w:val="en-US" w:eastAsia="en-US"/>
              </w:rPr>
              <w:t xml:space="preserve">2022 </w:t>
            </w:r>
            <w:proofErr w:type="spellStart"/>
            <w:r>
              <w:rPr>
                <w:lang w:val="en-US" w:eastAsia="en-US"/>
              </w:rPr>
              <w:t>год</w:t>
            </w:r>
            <w:proofErr w:type="spellEnd"/>
            <w:r>
              <w:rPr>
                <w:lang w:val="en-US" w:eastAsia="en-US"/>
              </w:rPr>
              <w:t xml:space="preserve">, </w:t>
            </w:r>
            <w:proofErr w:type="spellStart"/>
            <w:r>
              <w:rPr>
                <w:lang w:val="en-US" w:eastAsia="en-US"/>
              </w:rPr>
              <w:t>предшествующий</w:t>
            </w:r>
            <w:proofErr w:type="spellEnd"/>
            <w:r>
              <w:rPr>
                <w:lang w:val="en-US" w:eastAsia="en-US"/>
              </w:rPr>
              <w:t xml:space="preserve"> </w:t>
            </w:r>
            <w:proofErr w:type="spellStart"/>
            <w:r>
              <w:rPr>
                <w:lang w:val="en-US" w:eastAsia="en-US"/>
              </w:rPr>
              <w:t>отчетному</w:t>
            </w:r>
            <w:proofErr w:type="spellEnd"/>
          </w:p>
        </w:tc>
        <w:tc>
          <w:tcPr>
            <w:tcW w:w="2412" w:type="dxa"/>
            <w:gridSpan w:val="2"/>
            <w:tcBorders>
              <w:top w:val="single" w:sz="4" w:space="0" w:color="auto"/>
              <w:left w:val="single" w:sz="4" w:space="0" w:color="auto"/>
              <w:bottom w:val="single" w:sz="4" w:space="0" w:color="auto"/>
              <w:right w:val="single" w:sz="4" w:space="0" w:color="auto"/>
            </w:tcBorders>
            <w:hideMark/>
          </w:tcPr>
          <w:p w14:paraId="38124E9B" w14:textId="77777777" w:rsidR="00E156C3" w:rsidRDefault="00E156C3">
            <w:pPr>
              <w:widowControl w:val="0"/>
              <w:autoSpaceDE w:val="0"/>
              <w:autoSpaceDN w:val="0"/>
              <w:adjustRightInd w:val="0"/>
              <w:jc w:val="center"/>
              <w:rPr>
                <w:sz w:val="22"/>
                <w:szCs w:val="22"/>
                <w:lang w:val="en-US" w:eastAsia="en-US" w:bidi="ru-RU"/>
              </w:rPr>
            </w:pPr>
            <w:r>
              <w:rPr>
                <w:lang w:val="en-US" w:eastAsia="en-US"/>
              </w:rPr>
              <w:t>2023</w:t>
            </w:r>
          </w:p>
        </w:tc>
        <w:tc>
          <w:tcPr>
            <w:tcW w:w="5810" w:type="dxa"/>
            <w:vMerge w:val="restart"/>
            <w:tcBorders>
              <w:top w:val="nil"/>
              <w:left w:val="single" w:sz="4" w:space="0" w:color="auto"/>
              <w:bottom w:val="single" w:sz="4" w:space="0" w:color="auto"/>
              <w:right w:val="single" w:sz="4" w:space="0" w:color="auto"/>
            </w:tcBorders>
          </w:tcPr>
          <w:p w14:paraId="315E7038" w14:textId="77777777" w:rsidR="00E156C3" w:rsidRDefault="00E156C3">
            <w:pPr>
              <w:widowControl w:val="0"/>
              <w:autoSpaceDE w:val="0"/>
              <w:autoSpaceDN w:val="0"/>
              <w:adjustRightInd w:val="0"/>
              <w:jc w:val="center"/>
              <w:rPr>
                <w:sz w:val="22"/>
                <w:szCs w:val="22"/>
                <w:lang w:val="en-US" w:eastAsia="en-US" w:bidi="ru-RU"/>
              </w:rPr>
            </w:pPr>
          </w:p>
        </w:tc>
      </w:tr>
      <w:tr w:rsidR="00E156C3" w14:paraId="5638BC04" w14:textId="77777777" w:rsidTr="00745152">
        <w:trPr>
          <w:cantSplit/>
          <w:trHeight w:val="776"/>
        </w:trPr>
        <w:tc>
          <w:tcPr>
            <w:tcW w:w="490" w:type="dxa"/>
            <w:vMerge/>
            <w:tcBorders>
              <w:top w:val="single" w:sz="4" w:space="0" w:color="auto"/>
              <w:left w:val="single" w:sz="4" w:space="0" w:color="auto"/>
              <w:bottom w:val="single" w:sz="4" w:space="0" w:color="auto"/>
              <w:right w:val="single" w:sz="4" w:space="0" w:color="auto"/>
            </w:tcBorders>
            <w:vAlign w:val="center"/>
            <w:hideMark/>
          </w:tcPr>
          <w:p w14:paraId="21F573DB" w14:textId="77777777" w:rsidR="00E156C3" w:rsidRDefault="00E156C3">
            <w:pPr>
              <w:rPr>
                <w:sz w:val="22"/>
                <w:szCs w:val="22"/>
                <w:lang w:val="en-US" w:eastAsia="en-US" w:bidi="ru-RU"/>
              </w:rPr>
            </w:pPr>
          </w:p>
        </w:tc>
        <w:tc>
          <w:tcPr>
            <w:tcW w:w="3470" w:type="dxa"/>
            <w:vMerge/>
            <w:tcBorders>
              <w:top w:val="single" w:sz="4" w:space="0" w:color="auto"/>
              <w:left w:val="single" w:sz="4" w:space="0" w:color="auto"/>
              <w:bottom w:val="single" w:sz="4" w:space="0" w:color="auto"/>
              <w:right w:val="single" w:sz="4" w:space="0" w:color="auto"/>
            </w:tcBorders>
            <w:vAlign w:val="center"/>
            <w:hideMark/>
          </w:tcPr>
          <w:p w14:paraId="606A5EC4" w14:textId="77777777" w:rsidR="00E156C3" w:rsidRDefault="00E156C3">
            <w:pPr>
              <w:rPr>
                <w:sz w:val="22"/>
                <w:szCs w:val="22"/>
                <w:lang w:val="en-US" w:eastAsia="en-US" w:bidi="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BC2669C" w14:textId="77777777" w:rsidR="00E156C3" w:rsidRDefault="00E156C3">
            <w:pPr>
              <w:rPr>
                <w:sz w:val="22"/>
                <w:szCs w:val="22"/>
                <w:lang w:val="en-US" w:eastAsia="en-US" w:bidi="ru-RU"/>
              </w:rPr>
            </w:pPr>
          </w:p>
        </w:tc>
        <w:tc>
          <w:tcPr>
            <w:tcW w:w="1422" w:type="dxa"/>
            <w:vMerge/>
            <w:tcBorders>
              <w:top w:val="single" w:sz="4" w:space="0" w:color="auto"/>
              <w:left w:val="single" w:sz="4" w:space="0" w:color="auto"/>
              <w:bottom w:val="single" w:sz="4" w:space="0" w:color="auto"/>
              <w:right w:val="single" w:sz="4" w:space="0" w:color="auto"/>
            </w:tcBorders>
            <w:vAlign w:val="center"/>
            <w:hideMark/>
          </w:tcPr>
          <w:p w14:paraId="1BE74D9C" w14:textId="77777777" w:rsidR="00E156C3" w:rsidRDefault="00E156C3">
            <w:pPr>
              <w:rPr>
                <w:sz w:val="22"/>
                <w:szCs w:val="22"/>
                <w:lang w:val="en-US" w:eastAsia="en-US" w:bidi="ru-RU"/>
              </w:rPr>
            </w:pPr>
          </w:p>
        </w:tc>
        <w:tc>
          <w:tcPr>
            <w:tcW w:w="1136" w:type="dxa"/>
            <w:tcBorders>
              <w:top w:val="single" w:sz="4" w:space="0" w:color="auto"/>
              <w:left w:val="single" w:sz="4" w:space="0" w:color="auto"/>
              <w:bottom w:val="single" w:sz="4" w:space="0" w:color="auto"/>
              <w:right w:val="single" w:sz="4" w:space="0" w:color="auto"/>
            </w:tcBorders>
            <w:hideMark/>
          </w:tcPr>
          <w:p w14:paraId="1399128C" w14:textId="77777777" w:rsidR="00E156C3" w:rsidRDefault="00E156C3">
            <w:pPr>
              <w:widowControl w:val="0"/>
              <w:autoSpaceDE w:val="0"/>
              <w:autoSpaceDN w:val="0"/>
              <w:jc w:val="center"/>
              <w:rPr>
                <w:sz w:val="22"/>
                <w:szCs w:val="22"/>
                <w:lang w:val="en-US" w:eastAsia="en-US" w:bidi="ru-RU"/>
              </w:rPr>
            </w:pPr>
            <w:proofErr w:type="spellStart"/>
            <w:r>
              <w:rPr>
                <w:lang w:val="en-US" w:eastAsia="en-US"/>
              </w:rPr>
              <w:t>план</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7269332A" w14:textId="77777777" w:rsidR="00E156C3" w:rsidRDefault="00E156C3">
            <w:pPr>
              <w:widowControl w:val="0"/>
              <w:autoSpaceDE w:val="0"/>
              <w:autoSpaceDN w:val="0"/>
              <w:adjustRightInd w:val="0"/>
              <w:jc w:val="center"/>
              <w:rPr>
                <w:sz w:val="22"/>
                <w:szCs w:val="22"/>
                <w:lang w:val="en-US" w:eastAsia="en-US" w:bidi="ru-RU"/>
              </w:rPr>
            </w:pPr>
            <w:proofErr w:type="spellStart"/>
            <w:r>
              <w:rPr>
                <w:lang w:val="en-US" w:eastAsia="en-US"/>
              </w:rPr>
              <w:t>факт</w:t>
            </w:r>
            <w:proofErr w:type="spellEnd"/>
          </w:p>
        </w:tc>
        <w:tc>
          <w:tcPr>
            <w:tcW w:w="5810" w:type="dxa"/>
            <w:vMerge/>
            <w:tcBorders>
              <w:top w:val="nil"/>
              <w:left w:val="single" w:sz="4" w:space="0" w:color="auto"/>
              <w:bottom w:val="single" w:sz="4" w:space="0" w:color="auto"/>
              <w:right w:val="single" w:sz="4" w:space="0" w:color="auto"/>
            </w:tcBorders>
            <w:vAlign w:val="center"/>
            <w:hideMark/>
          </w:tcPr>
          <w:p w14:paraId="48DCB5D6" w14:textId="77777777" w:rsidR="00E156C3" w:rsidRDefault="00E156C3">
            <w:pPr>
              <w:rPr>
                <w:sz w:val="22"/>
                <w:szCs w:val="22"/>
                <w:lang w:val="en-US" w:eastAsia="en-US" w:bidi="ru-RU"/>
              </w:rPr>
            </w:pPr>
          </w:p>
        </w:tc>
      </w:tr>
      <w:tr w:rsidR="00E156C3" w14:paraId="1EDAF07D" w14:textId="77777777" w:rsidTr="00745152">
        <w:trPr>
          <w:trHeight w:val="352"/>
        </w:trPr>
        <w:tc>
          <w:tcPr>
            <w:tcW w:w="490" w:type="dxa"/>
            <w:tcBorders>
              <w:top w:val="nil"/>
              <w:left w:val="single" w:sz="4" w:space="0" w:color="auto"/>
              <w:bottom w:val="single" w:sz="4" w:space="0" w:color="auto"/>
              <w:right w:val="single" w:sz="4" w:space="0" w:color="auto"/>
            </w:tcBorders>
            <w:hideMark/>
          </w:tcPr>
          <w:p w14:paraId="5991C729" w14:textId="77777777" w:rsidR="00E156C3" w:rsidRDefault="00E156C3">
            <w:pPr>
              <w:widowControl w:val="0"/>
              <w:autoSpaceDE w:val="0"/>
              <w:autoSpaceDN w:val="0"/>
              <w:adjustRightInd w:val="0"/>
              <w:jc w:val="center"/>
              <w:rPr>
                <w:sz w:val="22"/>
                <w:szCs w:val="22"/>
                <w:lang w:val="en-US" w:eastAsia="en-US" w:bidi="ru-RU"/>
              </w:rPr>
            </w:pPr>
            <w:r>
              <w:rPr>
                <w:lang w:val="en-US" w:eastAsia="en-US"/>
              </w:rPr>
              <w:t>1</w:t>
            </w:r>
          </w:p>
        </w:tc>
        <w:tc>
          <w:tcPr>
            <w:tcW w:w="3470" w:type="dxa"/>
            <w:tcBorders>
              <w:top w:val="nil"/>
              <w:left w:val="single" w:sz="4" w:space="0" w:color="auto"/>
              <w:bottom w:val="single" w:sz="4" w:space="0" w:color="auto"/>
              <w:right w:val="single" w:sz="4" w:space="0" w:color="auto"/>
            </w:tcBorders>
            <w:hideMark/>
          </w:tcPr>
          <w:p w14:paraId="48924457" w14:textId="77777777" w:rsidR="00E156C3" w:rsidRDefault="00E156C3">
            <w:pPr>
              <w:widowControl w:val="0"/>
              <w:autoSpaceDE w:val="0"/>
              <w:autoSpaceDN w:val="0"/>
              <w:adjustRightInd w:val="0"/>
              <w:jc w:val="center"/>
              <w:rPr>
                <w:sz w:val="22"/>
                <w:szCs w:val="22"/>
                <w:lang w:val="en-US" w:eastAsia="en-US" w:bidi="ru-RU"/>
              </w:rPr>
            </w:pPr>
            <w:r>
              <w:rPr>
                <w:lang w:val="en-US" w:eastAsia="en-US"/>
              </w:rPr>
              <w:t>2</w:t>
            </w:r>
          </w:p>
        </w:tc>
        <w:tc>
          <w:tcPr>
            <w:tcW w:w="1276" w:type="dxa"/>
            <w:tcBorders>
              <w:top w:val="nil"/>
              <w:left w:val="single" w:sz="4" w:space="0" w:color="auto"/>
              <w:bottom w:val="single" w:sz="4" w:space="0" w:color="auto"/>
              <w:right w:val="single" w:sz="4" w:space="0" w:color="auto"/>
            </w:tcBorders>
            <w:hideMark/>
          </w:tcPr>
          <w:p w14:paraId="2E548C48" w14:textId="77777777" w:rsidR="00E156C3" w:rsidRDefault="00E156C3">
            <w:pPr>
              <w:widowControl w:val="0"/>
              <w:autoSpaceDE w:val="0"/>
              <w:autoSpaceDN w:val="0"/>
              <w:adjustRightInd w:val="0"/>
              <w:jc w:val="center"/>
              <w:rPr>
                <w:sz w:val="22"/>
                <w:szCs w:val="22"/>
                <w:lang w:val="en-US" w:eastAsia="en-US" w:bidi="ru-RU"/>
              </w:rPr>
            </w:pPr>
            <w:r>
              <w:rPr>
                <w:lang w:val="en-US" w:eastAsia="en-US"/>
              </w:rPr>
              <w:t>3</w:t>
            </w:r>
          </w:p>
        </w:tc>
        <w:tc>
          <w:tcPr>
            <w:tcW w:w="1422" w:type="dxa"/>
            <w:tcBorders>
              <w:top w:val="nil"/>
              <w:left w:val="single" w:sz="4" w:space="0" w:color="auto"/>
              <w:bottom w:val="single" w:sz="4" w:space="0" w:color="auto"/>
              <w:right w:val="single" w:sz="4" w:space="0" w:color="auto"/>
            </w:tcBorders>
            <w:hideMark/>
          </w:tcPr>
          <w:p w14:paraId="7C96755A" w14:textId="77777777" w:rsidR="00E156C3" w:rsidRDefault="00E156C3">
            <w:pPr>
              <w:widowControl w:val="0"/>
              <w:autoSpaceDE w:val="0"/>
              <w:autoSpaceDN w:val="0"/>
              <w:adjustRightInd w:val="0"/>
              <w:jc w:val="center"/>
              <w:rPr>
                <w:sz w:val="22"/>
                <w:szCs w:val="22"/>
                <w:lang w:val="en-US" w:eastAsia="en-US" w:bidi="ru-RU"/>
              </w:rPr>
            </w:pPr>
            <w:r>
              <w:rPr>
                <w:lang w:val="en-US" w:eastAsia="en-US"/>
              </w:rPr>
              <w:t>4</w:t>
            </w:r>
          </w:p>
        </w:tc>
        <w:tc>
          <w:tcPr>
            <w:tcW w:w="1136" w:type="dxa"/>
            <w:tcBorders>
              <w:top w:val="single" w:sz="4" w:space="0" w:color="auto"/>
              <w:left w:val="single" w:sz="4" w:space="0" w:color="auto"/>
              <w:bottom w:val="single" w:sz="4" w:space="0" w:color="auto"/>
              <w:right w:val="single" w:sz="4" w:space="0" w:color="auto"/>
            </w:tcBorders>
            <w:hideMark/>
          </w:tcPr>
          <w:p w14:paraId="3320FDAD" w14:textId="77777777" w:rsidR="00E156C3" w:rsidRDefault="00E156C3">
            <w:pPr>
              <w:widowControl w:val="0"/>
              <w:autoSpaceDE w:val="0"/>
              <w:autoSpaceDN w:val="0"/>
              <w:adjustRightInd w:val="0"/>
              <w:jc w:val="center"/>
              <w:rPr>
                <w:sz w:val="22"/>
                <w:szCs w:val="22"/>
                <w:lang w:val="en-US" w:eastAsia="en-US" w:bidi="ru-RU"/>
              </w:rPr>
            </w:pPr>
            <w:r>
              <w:rPr>
                <w:lang w:val="en-US" w:eastAsia="en-US"/>
              </w:rPr>
              <w:t>5</w:t>
            </w:r>
          </w:p>
        </w:tc>
        <w:tc>
          <w:tcPr>
            <w:tcW w:w="1276" w:type="dxa"/>
            <w:tcBorders>
              <w:top w:val="single" w:sz="4" w:space="0" w:color="auto"/>
              <w:left w:val="single" w:sz="4" w:space="0" w:color="auto"/>
              <w:bottom w:val="single" w:sz="4" w:space="0" w:color="auto"/>
              <w:right w:val="single" w:sz="4" w:space="0" w:color="auto"/>
            </w:tcBorders>
            <w:hideMark/>
          </w:tcPr>
          <w:p w14:paraId="13B0929E" w14:textId="77777777" w:rsidR="00E156C3" w:rsidRDefault="00E156C3">
            <w:pPr>
              <w:widowControl w:val="0"/>
              <w:autoSpaceDE w:val="0"/>
              <w:autoSpaceDN w:val="0"/>
              <w:adjustRightInd w:val="0"/>
              <w:jc w:val="center"/>
              <w:rPr>
                <w:sz w:val="22"/>
                <w:szCs w:val="22"/>
                <w:lang w:val="en-US" w:eastAsia="en-US" w:bidi="ru-RU"/>
              </w:rPr>
            </w:pPr>
            <w:r>
              <w:rPr>
                <w:lang w:val="en-US" w:eastAsia="en-US"/>
              </w:rPr>
              <w:t>6</w:t>
            </w:r>
          </w:p>
        </w:tc>
        <w:tc>
          <w:tcPr>
            <w:tcW w:w="5810" w:type="dxa"/>
            <w:tcBorders>
              <w:top w:val="single" w:sz="4" w:space="0" w:color="auto"/>
              <w:left w:val="single" w:sz="4" w:space="0" w:color="auto"/>
              <w:bottom w:val="single" w:sz="4" w:space="0" w:color="auto"/>
              <w:right w:val="single" w:sz="4" w:space="0" w:color="auto"/>
            </w:tcBorders>
            <w:hideMark/>
          </w:tcPr>
          <w:p w14:paraId="77F576C9" w14:textId="77777777" w:rsidR="00E156C3" w:rsidRDefault="00E156C3">
            <w:pPr>
              <w:widowControl w:val="0"/>
              <w:autoSpaceDE w:val="0"/>
              <w:autoSpaceDN w:val="0"/>
              <w:adjustRightInd w:val="0"/>
              <w:jc w:val="center"/>
              <w:rPr>
                <w:sz w:val="22"/>
                <w:szCs w:val="22"/>
                <w:lang w:val="en-US" w:eastAsia="en-US" w:bidi="ru-RU"/>
              </w:rPr>
            </w:pPr>
            <w:r>
              <w:rPr>
                <w:lang w:val="en-US" w:eastAsia="en-US"/>
              </w:rPr>
              <w:t>7</w:t>
            </w:r>
          </w:p>
        </w:tc>
      </w:tr>
      <w:tr w:rsidR="00E156C3" w14:paraId="25DCDD23" w14:textId="77777777" w:rsidTr="00745152">
        <w:trPr>
          <w:trHeight w:val="352"/>
        </w:trPr>
        <w:tc>
          <w:tcPr>
            <w:tcW w:w="14880" w:type="dxa"/>
            <w:gridSpan w:val="7"/>
            <w:tcBorders>
              <w:top w:val="nil"/>
              <w:left w:val="single" w:sz="4" w:space="0" w:color="auto"/>
              <w:bottom w:val="single" w:sz="4" w:space="0" w:color="auto"/>
              <w:right w:val="single" w:sz="4" w:space="0" w:color="auto"/>
            </w:tcBorders>
            <w:hideMark/>
          </w:tcPr>
          <w:p w14:paraId="50489B70" w14:textId="77777777" w:rsidR="00E156C3" w:rsidRPr="00E156C3" w:rsidRDefault="00E156C3">
            <w:pPr>
              <w:ind w:left="142"/>
              <w:jc w:val="center"/>
              <w:rPr>
                <w:lang w:eastAsia="en-US" w:bidi="ru-RU"/>
              </w:rPr>
            </w:pPr>
            <w:r w:rsidRPr="00E156C3">
              <w:rPr>
                <w:lang w:eastAsia="en-US"/>
              </w:rPr>
              <w:t xml:space="preserve">Муниципальная программа Октябрьского района </w:t>
            </w:r>
          </w:p>
          <w:p w14:paraId="0C800217" w14:textId="77777777" w:rsidR="00E156C3" w:rsidRPr="00E156C3" w:rsidRDefault="00E156C3">
            <w:pPr>
              <w:widowControl w:val="0"/>
              <w:autoSpaceDE w:val="0"/>
              <w:autoSpaceDN w:val="0"/>
              <w:adjustRightInd w:val="0"/>
              <w:jc w:val="center"/>
              <w:rPr>
                <w:sz w:val="22"/>
                <w:szCs w:val="22"/>
                <w:lang w:eastAsia="en-US" w:bidi="ru-RU"/>
              </w:rPr>
            </w:pPr>
            <w:r w:rsidRPr="00E156C3">
              <w:rPr>
                <w:lang w:eastAsia="en-US"/>
              </w:rPr>
              <w:t>«</w:t>
            </w:r>
            <w:r w:rsidRPr="00E156C3">
              <w:rPr>
                <w:shd w:val="clear" w:color="auto" w:fill="FFFFFF"/>
                <w:lang w:eastAsia="en-US"/>
              </w:rPr>
              <w:t>Электронный  муниципалитет</w:t>
            </w:r>
            <w:r w:rsidRPr="00E156C3">
              <w:rPr>
                <w:lang w:eastAsia="en-US"/>
              </w:rPr>
              <w:t>»</w:t>
            </w:r>
          </w:p>
        </w:tc>
      </w:tr>
      <w:tr w:rsidR="00E156C3" w14:paraId="2FDC5691" w14:textId="77777777" w:rsidTr="00745152">
        <w:trPr>
          <w:trHeight w:val="191"/>
        </w:trPr>
        <w:tc>
          <w:tcPr>
            <w:tcW w:w="490" w:type="dxa"/>
            <w:tcBorders>
              <w:top w:val="nil"/>
              <w:left w:val="single" w:sz="4" w:space="0" w:color="auto"/>
              <w:bottom w:val="single" w:sz="4" w:space="0" w:color="auto"/>
              <w:right w:val="single" w:sz="4" w:space="0" w:color="auto"/>
            </w:tcBorders>
            <w:hideMark/>
          </w:tcPr>
          <w:p w14:paraId="251C44B5" w14:textId="77777777" w:rsidR="00E156C3" w:rsidRDefault="00E156C3">
            <w:pPr>
              <w:widowControl w:val="0"/>
              <w:autoSpaceDE w:val="0"/>
              <w:autoSpaceDN w:val="0"/>
              <w:adjustRightInd w:val="0"/>
              <w:jc w:val="center"/>
              <w:rPr>
                <w:sz w:val="22"/>
                <w:szCs w:val="22"/>
                <w:lang w:val="en-US" w:eastAsia="en-US" w:bidi="ru-RU"/>
              </w:rPr>
            </w:pPr>
            <w:r>
              <w:rPr>
                <w:lang w:val="en-US" w:eastAsia="en-US"/>
              </w:rPr>
              <w:t>1</w:t>
            </w:r>
          </w:p>
        </w:tc>
        <w:tc>
          <w:tcPr>
            <w:tcW w:w="3470" w:type="dxa"/>
            <w:tcBorders>
              <w:top w:val="single" w:sz="4" w:space="0" w:color="auto"/>
              <w:left w:val="single" w:sz="4" w:space="0" w:color="auto"/>
              <w:bottom w:val="single" w:sz="4" w:space="0" w:color="auto"/>
              <w:right w:val="single" w:sz="4" w:space="0" w:color="auto"/>
            </w:tcBorders>
            <w:hideMark/>
          </w:tcPr>
          <w:p w14:paraId="4884A80C" w14:textId="77777777" w:rsidR="00E156C3" w:rsidRPr="00E156C3" w:rsidRDefault="00E156C3">
            <w:pPr>
              <w:rPr>
                <w:lang w:eastAsia="en-US"/>
              </w:rPr>
            </w:pPr>
            <w:r w:rsidRPr="00E156C3">
              <w:rPr>
                <w:lang w:eastAsia="en-US"/>
              </w:rPr>
              <w:t xml:space="preserve">Показатель 1. </w:t>
            </w:r>
          </w:p>
          <w:p w14:paraId="242FBB76" w14:textId="77777777" w:rsidR="00E156C3" w:rsidRPr="00E156C3" w:rsidRDefault="00E156C3">
            <w:pPr>
              <w:autoSpaceDN w:val="0"/>
              <w:rPr>
                <w:sz w:val="22"/>
                <w:szCs w:val="22"/>
                <w:lang w:eastAsia="en-US"/>
              </w:rPr>
            </w:pPr>
            <w:r w:rsidRPr="00E156C3">
              <w:rPr>
                <w:lang w:eastAsia="en-US"/>
              </w:rPr>
              <w:t>Уровень удовлетворенности жителей Октябрьского района  качеством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637754F" w14:textId="77777777" w:rsidR="00E156C3" w:rsidRDefault="00E156C3">
            <w:pPr>
              <w:autoSpaceDN w:val="0"/>
              <w:jc w:val="center"/>
              <w:rPr>
                <w:sz w:val="22"/>
                <w:szCs w:val="22"/>
                <w:lang w:val="en-US" w:eastAsia="en-US"/>
              </w:rPr>
            </w:pPr>
            <w:proofErr w:type="spellStart"/>
            <w:r>
              <w:rPr>
                <w:lang w:val="en-US" w:eastAsia="en-US"/>
              </w:rPr>
              <w:t>процентов</w:t>
            </w:r>
            <w:proofErr w:type="spellEnd"/>
          </w:p>
        </w:tc>
        <w:tc>
          <w:tcPr>
            <w:tcW w:w="1422" w:type="dxa"/>
            <w:tcBorders>
              <w:top w:val="single" w:sz="4" w:space="0" w:color="auto"/>
              <w:left w:val="single" w:sz="4" w:space="0" w:color="auto"/>
              <w:bottom w:val="single" w:sz="4" w:space="0" w:color="auto"/>
              <w:right w:val="single" w:sz="4" w:space="0" w:color="auto"/>
            </w:tcBorders>
            <w:hideMark/>
          </w:tcPr>
          <w:p w14:paraId="289C3091" w14:textId="77777777" w:rsidR="00E156C3" w:rsidRDefault="00E156C3">
            <w:pPr>
              <w:widowControl w:val="0"/>
              <w:autoSpaceDE w:val="0"/>
              <w:autoSpaceDN w:val="0"/>
              <w:jc w:val="center"/>
              <w:rPr>
                <w:bCs/>
                <w:sz w:val="22"/>
                <w:szCs w:val="22"/>
                <w:lang w:val="en-US" w:eastAsia="en-US" w:bidi="ru-RU"/>
              </w:rPr>
            </w:pPr>
            <w:r>
              <w:rPr>
                <w:bCs/>
                <w:lang w:val="en-US" w:eastAsia="en-US"/>
              </w:rPr>
              <w:t>90</w:t>
            </w:r>
          </w:p>
        </w:tc>
        <w:tc>
          <w:tcPr>
            <w:tcW w:w="1136" w:type="dxa"/>
            <w:tcBorders>
              <w:top w:val="single" w:sz="4" w:space="0" w:color="auto"/>
              <w:left w:val="single" w:sz="4" w:space="0" w:color="auto"/>
              <w:bottom w:val="single" w:sz="4" w:space="0" w:color="auto"/>
              <w:right w:val="single" w:sz="4" w:space="0" w:color="auto"/>
            </w:tcBorders>
            <w:hideMark/>
          </w:tcPr>
          <w:p w14:paraId="0AFFEE7D" w14:textId="77777777" w:rsidR="00E156C3" w:rsidRDefault="00E156C3">
            <w:pPr>
              <w:widowControl w:val="0"/>
              <w:autoSpaceDE w:val="0"/>
              <w:autoSpaceDN w:val="0"/>
              <w:jc w:val="center"/>
              <w:rPr>
                <w:bCs/>
                <w:sz w:val="22"/>
                <w:szCs w:val="22"/>
                <w:lang w:val="en-US" w:eastAsia="en-US" w:bidi="ru-RU"/>
              </w:rPr>
            </w:pPr>
            <w:r>
              <w:rPr>
                <w:bCs/>
                <w:lang w:val="en-US" w:eastAsia="en-US"/>
              </w:rPr>
              <w:t>90</w:t>
            </w:r>
          </w:p>
        </w:tc>
        <w:tc>
          <w:tcPr>
            <w:tcW w:w="1276" w:type="dxa"/>
            <w:tcBorders>
              <w:top w:val="single" w:sz="4" w:space="0" w:color="auto"/>
              <w:left w:val="single" w:sz="4" w:space="0" w:color="auto"/>
              <w:bottom w:val="single" w:sz="4" w:space="0" w:color="auto"/>
              <w:right w:val="single" w:sz="4" w:space="0" w:color="auto"/>
            </w:tcBorders>
            <w:hideMark/>
          </w:tcPr>
          <w:p w14:paraId="176CF3A6" w14:textId="77777777" w:rsidR="00E156C3" w:rsidRDefault="00E156C3">
            <w:pPr>
              <w:widowControl w:val="0"/>
              <w:autoSpaceDE w:val="0"/>
              <w:autoSpaceDN w:val="0"/>
              <w:jc w:val="center"/>
              <w:rPr>
                <w:bCs/>
                <w:sz w:val="22"/>
                <w:szCs w:val="22"/>
                <w:lang w:val="en-US" w:eastAsia="en-US" w:bidi="ru-RU"/>
              </w:rPr>
            </w:pPr>
            <w:r>
              <w:rPr>
                <w:bCs/>
                <w:lang w:val="en-US" w:eastAsia="en-US"/>
              </w:rPr>
              <w:t>100</w:t>
            </w:r>
          </w:p>
        </w:tc>
        <w:tc>
          <w:tcPr>
            <w:tcW w:w="5810" w:type="dxa"/>
            <w:tcBorders>
              <w:top w:val="single" w:sz="4" w:space="0" w:color="auto"/>
              <w:left w:val="single" w:sz="4" w:space="0" w:color="auto"/>
              <w:bottom w:val="single" w:sz="4" w:space="0" w:color="auto"/>
              <w:right w:val="single" w:sz="4" w:space="0" w:color="auto"/>
            </w:tcBorders>
            <w:hideMark/>
          </w:tcPr>
          <w:p w14:paraId="49CBF0A9" w14:textId="77777777" w:rsidR="00E156C3" w:rsidRPr="00E156C3" w:rsidRDefault="00E156C3">
            <w:pPr>
              <w:widowControl w:val="0"/>
              <w:autoSpaceDE w:val="0"/>
              <w:autoSpaceDN w:val="0"/>
              <w:rPr>
                <w:bCs/>
                <w:sz w:val="22"/>
                <w:szCs w:val="22"/>
                <w:lang w:eastAsia="en-US" w:bidi="ru-RU"/>
              </w:rPr>
            </w:pPr>
            <w:r w:rsidRPr="00E156C3">
              <w:rPr>
                <w:bCs/>
                <w:lang w:eastAsia="en-US"/>
              </w:rPr>
              <w:t>Показатель выполнен в полном объеме</w:t>
            </w:r>
          </w:p>
        </w:tc>
      </w:tr>
      <w:tr w:rsidR="00E156C3" w14:paraId="2412947D" w14:textId="77777777" w:rsidTr="00745152">
        <w:tc>
          <w:tcPr>
            <w:tcW w:w="490" w:type="dxa"/>
            <w:tcBorders>
              <w:top w:val="nil"/>
              <w:left w:val="single" w:sz="4" w:space="0" w:color="auto"/>
              <w:bottom w:val="single" w:sz="4" w:space="0" w:color="auto"/>
              <w:right w:val="single" w:sz="4" w:space="0" w:color="auto"/>
            </w:tcBorders>
            <w:hideMark/>
          </w:tcPr>
          <w:p w14:paraId="32F1C3FB" w14:textId="77777777" w:rsidR="00E156C3" w:rsidRDefault="00E156C3">
            <w:pPr>
              <w:widowControl w:val="0"/>
              <w:autoSpaceDE w:val="0"/>
              <w:autoSpaceDN w:val="0"/>
              <w:adjustRightInd w:val="0"/>
              <w:jc w:val="center"/>
              <w:rPr>
                <w:sz w:val="22"/>
                <w:szCs w:val="22"/>
                <w:lang w:val="en-US" w:eastAsia="en-US" w:bidi="ru-RU"/>
              </w:rPr>
            </w:pPr>
            <w:r>
              <w:rPr>
                <w:lang w:val="en-US" w:eastAsia="en-US"/>
              </w:rPr>
              <w:t>2</w:t>
            </w:r>
          </w:p>
        </w:tc>
        <w:tc>
          <w:tcPr>
            <w:tcW w:w="3470" w:type="dxa"/>
            <w:tcBorders>
              <w:top w:val="nil"/>
              <w:left w:val="single" w:sz="4" w:space="0" w:color="auto"/>
              <w:bottom w:val="single" w:sz="4" w:space="0" w:color="auto"/>
              <w:right w:val="single" w:sz="4" w:space="0" w:color="auto"/>
            </w:tcBorders>
            <w:hideMark/>
          </w:tcPr>
          <w:p w14:paraId="7FF83CB6" w14:textId="77777777" w:rsidR="00E156C3" w:rsidRPr="00E156C3" w:rsidRDefault="00E156C3">
            <w:pPr>
              <w:autoSpaceDN w:val="0"/>
              <w:rPr>
                <w:sz w:val="22"/>
                <w:szCs w:val="22"/>
                <w:lang w:eastAsia="en-US"/>
              </w:rPr>
            </w:pPr>
            <w:r w:rsidRPr="00E156C3">
              <w:rPr>
                <w:lang w:eastAsia="en-US"/>
              </w:rPr>
              <w:t>Показатель 2. Доля обучающихся, которым предоставлена возможность использоваться цифровых технологий в общем количестве обучающихся</w:t>
            </w:r>
          </w:p>
        </w:tc>
        <w:tc>
          <w:tcPr>
            <w:tcW w:w="1276" w:type="dxa"/>
            <w:tcBorders>
              <w:top w:val="nil"/>
              <w:left w:val="single" w:sz="4" w:space="0" w:color="auto"/>
              <w:bottom w:val="single" w:sz="4" w:space="0" w:color="auto"/>
              <w:right w:val="single" w:sz="4" w:space="0" w:color="auto"/>
            </w:tcBorders>
            <w:vAlign w:val="center"/>
            <w:hideMark/>
          </w:tcPr>
          <w:p w14:paraId="713E0BB9" w14:textId="77777777" w:rsidR="00E156C3" w:rsidRDefault="00E156C3">
            <w:pPr>
              <w:autoSpaceDN w:val="0"/>
              <w:jc w:val="center"/>
              <w:rPr>
                <w:sz w:val="22"/>
                <w:szCs w:val="22"/>
                <w:lang w:val="en-US" w:eastAsia="en-US"/>
              </w:rPr>
            </w:pPr>
            <w:proofErr w:type="spellStart"/>
            <w:r>
              <w:rPr>
                <w:lang w:val="en-US" w:eastAsia="en-US"/>
              </w:rPr>
              <w:t>процентов</w:t>
            </w:r>
            <w:proofErr w:type="spellEnd"/>
          </w:p>
        </w:tc>
        <w:tc>
          <w:tcPr>
            <w:tcW w:w="1422" w:type="dxa"/>
            <w:tcBorders>
              <w:top w:val="nil"/>
              <w:left w:val="single" w:sz="4" w:space="0" w:color="auto"/>
              <w:bottom w:val="single" w:sz="4" w:space="0" w:color="auto"/>
              <w:right w:val="single" w:sz="4" w:space="0" w:color="auto"/>
            </w:tcBorders>
            <w:hideMark/>
          </w:tcPr>
          <w:p w14:paraId="7454B0EA" w14:textId="77777777" w:rsidR="00E156C3" w:rsidRDefault="00E156C3">
            <w:pPr>
              <w:widowControl w:val="0"/>
              <w:autoSpaceDE w:val="0"/>
              <w:autoSpaceDN w:val="0"/>
              <w:jc w:val="center"/>
              <w:rPr>
                <w:bCs/>
                <w:sz w:val="22"/>
                <w:szCs w:val="22"/>
                <w:lang w:val="en-US" w:eastAsia="en-US" w:bidi="ru-RU"/>
              </w:rPr>
            </w:pPr>
            <w:r>
              <w:rPr>
                <w:bCs/>
                <w:lang w:val="en-US" w:eastAsia="en-US"/>
              </w:rPr>
              <w:t>99,7</w:t>
            </w:r>
          </w:p>
        </w:tc>
        <w:tc>
          <w:tcPr>
            <w:tcW w:w="1136" w:type="dxa"/>
            <w:tcBorders>
              <w:top w:val="nil"/>
              <w:left w:val="single" w:sz="4" w:space="0" w:color="auto"/>
              <w:bottom w:val="single" w:sz="4" w:space="0" w:color="auto"/>
              <w:right w:val="single" w:sz="4" w:space="0" w:color="auto"/>
            </w:tcBorders>
            <w:hideMark/>
          </w:tcPr>
          <w:p w14:paraId="7013F2D2" w14:textId="77777777" w:rsidR="00E156C3" w:rsidRDefault="00E156C3">
            <w:pPr>
              <w:widowControl w:val="0"/>
              <w:autoSpaceDE w:val="0"/>
              <w:autoSpaceDN w:val="0"/>
              <w:jc w:val="center"/>
              <w:rPr>
                <w:bCs/>
                <w:sz w:val="22"/>
                <w:szCs w:val="22"/>
                <w:lang w:val="en-US" w:eastAsia="en-US" w:bidi="ru-RU"/>
              </w:rPr>
            </w:pPr>
            <w:r>
              <w:rPr>
                <w:bCs/>
                <w:lang w:val="en-US" w:eastAsia="en-US"/>
              </w:rPr>
              <w:t>99,8</w:t>
            </w:r>
          </w:p>
        </w:tc>
        <w:tc>
          <w:tcPr>
            <w:tcW w:w="1276" w:type="dxa"/>
            <w:tcBorders>
              <w:top w:val="nil"/>
              <w:left w:val="single" w:sz="4" w:space="0" w:color="auto"/>
              <w:bottom w:val="single" w:sz="4" w:space="0" w:color="auto"/>
              <w:right w:val="single" w:sz="4" w:space="0" w:color="auto"/>
            </w:tcBorders>
            <w:hideMark/>
          </w:tcPr>
          <w:p w14:paraId="48575F32" w14:textId="77777777" w:rsidR="00E156C3" w:rsidRDefault="00E156C3">
            <w:pPr>
              <w:widowControl w:val="0"/>
              <w:autoSpaceDE w:val="0"/>
              <w:autoSpaceDN w:val="0"/>
              <w:jc w:val="center"/>
              <w:rPr>
                <w:bCs/>
                <w:sz w:val="22"/>
                <w:szCs w:val="22"/>
                <w:lang w:val="en-US" w:eastAsia="en-US" w:bidi="ru-RU"/>
              </w:rPr>
            </w:pPr>
            <w:r>
              <w:rPr>
                <w:bCs/>
                <w:lang w:val="en-US" w:eastAsia="en-US"/>
              </w:rPr>
              <w:t>99,8</w:t>
            </w:r>
          </w:p>
        </w:tc>
        <w:tc>
          <w:tcPr>
            <w:tcW w:w="5810" w:type="dxa"/>
            <w:tcBorders>
              <w:top w:val="nil"/>
              <w:left w:val="single" w:sz="4" w:space="0" w:color="auto"/>
              <w:bottom w:val="single" w:sz="4" w:space="0" w:color="auto"/>
              <w:right w:val="single" w:sz="4" w:space="0" w:color="auto"/>
            </w:tcBorders>
            <w:hideMark/>
          </w:tcPr>
          <w:p w14:paraId="5AEBD336"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5D17349C" w14:textId="77777777" w:rsidTr="00745152">
        <w:tc>
          <w:tcPr>
            <w:tcW w:w="490" w:type="dxa"/>
            <w:tcBorders>
              <w:top w:val="nil"/>
              <w:left w:val="single" w:sz="4" w:space="0" w:color="auto"/>
              <w:bottom w:val="single" w:sz="4" w:space="0" w:color="auto"/>
              <w:right w:val="single" w:sz="4" w:space="0" w:color="auto"/>
            </w:tcBorders>
            <w:hideMark/>
          </w:tcPr>
          <w:p w14:paraId="77D73907" w14:textId="77777777" w:rsidR="00E156C3" w:rsidRDefault="00E156C3">
            <w:pPr>
              <w:widowControl w:val="0"/>
              <w:autoSpaceDE w:val="0"/>
              <w:autoSpaceDN w:val="0"/>
              <w:adjustRightInd w:val="0"/>
              <w:jc w:val="center"/>
              <w:rPr>
                <w:sz w:val="22"/>
                <w:szCs w:val="22"/>
                <w:lang w:val="en-US" w:eastAsia="en-US" w:bidi="ru-RU"/>
              </w:rPr>
            </w:pPr>
            <w:r>
              <w:rPr>
                <w:lang w:val="en-US" w:eastAsia="en-US"/>
              </w:rPr>
              <w:t>3</w:t>
            </w:r>
          </w:p>
        </w:tc>
        <w:tc>
          <w:tcPr>
            <w:tcW w:w="3470" w:type="dxa"/>
            <w:tcBorders>
              <w:top w:val="single" w:sz="4" w:space="0" w:color="auto"/>
              <w:left w:val="single" w:sz="4" w:space="0" w:color="auto"/>
              <w:bottom w:val="single" w:sz="4" w:space="0" w:color="auto"/>
              <w:right w:val="single" w:sz="4" w:space="0" w:color="auto"/>
            </w:tcBorders>
            <w:hideMark/>
          </w:tcPr>
          <w:p w14:paraId="16B3B589" w14:textId="77777777" w:rsidR="00E156C3" w:rsidRPr="00E156C3" w:rsidRDefault="00E156C3">
            <w:pPr>
              <w:autoSpaceDN w:val="0"/>
              <w:rPr>
                <w:sz w:val="22"/>
                <w:szCs w:val="22"/>
                <w:lang w:eastAsia="en-US"/>
              </w:rPr>
            </w:pPr>
            <w:r w:rsidRPr="00E156C3">
              <w:rPr>
                <w:lang w:eastAsia="en-US"/>
              </w:rPr>
              <w:t xml:space="preserve">Показатель 3. Доля граждан, </w:t>
            </w:r>
            <w:r w:rsidRPr="00E156C3">
              <w:rPr>
                <w:lang w:eastAsia="en-US"/>
              </w:rPr>
              <w:lastRenderedPageBreak/>
              <w:t>имеющих доступ  к получению государственных и муниципальных услуг по</w:t>
            </w:r>
            <w:r>
              <w:rPr>
                <w:lang w:val="en-US" w:eastAsia="en-US"/>
              </w:rPr>
              <w:t> </w:t>
            </w:r>
            <w:r w:rsidRPr="00E156C3">
              <w:rPr>
                <w:lang w:eastAsia="en-US"/>
              </w:rPr>
              <w:t>принципу «одного окна» по месту пребывания, в</w:t>
            </w:r>
            <w:r>
              <w:rPr>
                <w:lang w:val="en-US" w:eastAsia="en-US"/>
              </w:rPr>
              <w:t> </w:t>
            </w:r>
            <w:r w:rsidRPr="00E156C3">
              <w:rPr>
                <w:lang w:eastAsia="en-US"/>
              </w:rPr>
              <w:t>том</w:t>
            </w:r>
            <w:r>
              <w:rPr>
                <w:lang w:val="en-US" w:eastAsia="en-US"/>
              </w:rPr>
              <w:t> </w:t>
            </w:r>
            <w:r w:rsidRPr="00E156C3">
              <w:rPr>
                <w:lang w:eastAsia="en-US"/>
              </w:rPr>
              <w:t>числе в многофункциональных центрах предоставления государственных и муниципальных услуг, в</w:t>
            </w:r>
            <w:r>
              <w:rPr>
                <w:lang w:val="en-US" w:eastAsia="en-US"/>
              </w:rPr>
              <w:t> </w:t>
            </w:r>
            <w:r w:rsidRPr="00E156C3">
              <w:rPr>
                <w:lang w:eastAsia="en-US"/>
              </w:rPr>
              <w:t>общей численности населения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07480324" w14:textId="77777777" w:rsidR="00E156C3" w:rsidRDefault="00E156C3">
            <w:pPr>
              <w:widowControl w:val="0"/>
              <w:autoSpaceDE w:val="0"/>
              <w:autoSpaceDN w:val="0"/>
              <w:jc w:val="center"/>
              <w:rPr>
                <w:sz w:val="20"/>
                <w:highlight w:val="yellow"/>
                <w:lang w:val="en-US" w:eastAsia="en-US" w:bidi="ru-RU"/>
              </w:rPr>
            </w:pPr>
            <w:proofErr w:type="spellStart"/>
            <w:r>
              <w:rPr>
                <w:lang w:val="en-US" w:eastAsia="en-US"/>
              </w:rPr>
              <w:lastRenderedPageBreak/>
              <w:t>процентов</w:t>
            </w:r>
            <w:proofErr w:type="spellEnd"/>
          </w:p>
        </w:tc>
        <w:tc>
          <w:tcPr>
            <w:tcW w:w="1422" w:type="dxa"/>
            <w:tcBorders>
              <w:top w:val="single" w:sz="4" w:space="0" w:color="auto"/>
              <w:left w:val="single" w:sz="4" w:space="0" w:color="auto"/>
              <w:bottom w:val="single" w:sz="4" w:space="0" w:color="auto"/>
              <w:right w:val="single" w:sz="4" w:space="0" w:color="auto"/>
            </w:tcBorders>
            <w:hideMark/>
          </w:tcPr>
          <w:p w14:paraId="70AD42A8" w14:textId="77777777" w:rsidR="00E156C3" w:rsidRDefault="00E156C3">
            <w:pPr>
              <w:widowControl w:val="0"/>
              <w:autoSpaceDE w:val="0"/>
              <w:autoSpaceDN w:val="0"/>
              <w:jc w:val="center"/>
              <w:rPr>
                <w:bCs/>
                <w:sz w:val="22"/>
                <w:szCs w:val="22"/>
                <w:lang w:val="en-US" w:eastAsia="en-US" w:bidi="ru-RU"/>
              </w:rPr>
            </w:pPr>
            <w:r>
              <w:rPr>
                <w:bCs/>
                <w:lang w:val="en-US" w:eastAsia="en-US"/>
              </w:rPr>
              <w:t>97</w:t>
            </w:r>
          </w:p>
        </w:tc>
        <w:tc>
          <w:tcPr>
            <w:tcW w:w="1136" w:type="dxa"/>
            <w:tcBorders>
              <w:top w:val="single" w:sz="4" w:space="0" w:color="auto"/>
              <w:left w:val="single" w:sz="4" w:space="0" w:color="auto"/>
              <w:bottom w:val="single" w:sz="4" w:space="0" w:color="auto"/>
              <w:right w:val="single" w:sz="4" w:space="0" w:color="auto"/>
            </w:tcBorders>
            <w:hideMark/>
          </w:tcPr>
          <w:p w14:paraId="41E32B48" w14:textId="77777777" w:rsidR="00E156C3" w:rsidRDefault="00E156C3">
            <w:pPr>
              <w:widowControl w:val="0"/>
              <w:autoSpaceDE w:val="0"/>
              <w:autoSpaceDN w:val="0"/>
              <w:jc w:val="center"/>
              <w:rPr>
                <w:bCs/>
                <w:sz w:val="22"/>
                <w:szCs w:val="22"/>
                <w:lang w:val="en-US" w:eastAsia="en-US" w:bidi="ru-RU"/>
              </w:rPr>
            </w:pPr>
            <w:r>
              <w:rPr>
                <w:bCs/>
                <w:lang w:val="en-US" w:eastAsia="en-US"/>
              </w:rPr>
              <w:t>97</w:t>
            </w:r>
          </w:p>
        </w:tc>
        <w:tc>
          <w:tcPr>
            <w:tcW w:w="1276" w:type="dxa"/>
            <w:tcBorders>
              <w:top w:val="single" w:sz="4" w:space="0" w:color="auto"/>
              <w:left w:val="single" w:sz="4" w:space="0" w:color="auto"/>
              <w:bottom w:val="single" w:sz="4" w:space="0" w:color="auto"/>
              <w:right w:val="single" w:sz="4" w:space="0" w:color="auto"/>
            </w:tcBorders>
            <w:hideMark/>
          </w:tcPr>
          <w:p w14:paraId="4300338F" w14:textId="77777777" w:rsidR="00E156C3" w:rsidRDefault="00E156C3">
            <w:pPr>
              <w:widowControl w:val="0"/>
              <w:autoSpaceDE w:val="0"/>
              <w:autoSpaceDN w:val="0"/>
              <w:jc w:val="center"/>
              <w:rPr>
                <w:bCs/>
                <w:sz w:val="22"/>
                <w:szCs w:val="22"/>
                <w:lang w:val="en-US" w:eastAsia="en-US" w:bidi="ru-RU"/>
              </w:rPr>
            </w:pPr>
            <w:r>
              <w:rPr>
                <w:bCs/>
                <w:lang w:val="en-US" w:eastAsia="en-US"/>
              </w:rPr>
              <w:t>97</w:t>
            </w:r>
          </w:p>
        </w:tc>
        <w:tc>
          <w:tcPr>
            <w:tcW w:w="5810" w:type="dxa"/>
            <w:tcBorders>
              <w:top w:val="single" w:sz="4" w:space="0" w:color="auto"/>
              <w:left w:val="single" w:sz="4" w:space="0" w:color="auto"/>
              <w:bottom w:val="single" w:sz="4" w:space="0" w:color="auto"/>
              <w:right w:val="single" w:sz="4" w:space="0" w:color="auto"/>
            </w:tcBorders>
            <w:hideMark/>
          </w:tcPr>
          <w:p w14:paraId="79C6DCF2"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677CE015" w14:textId="77777777" w:rsidTr="00745152">
        <w:trPr>
          <w:trHeight w:val="397"/>
        </w:trPr>
        <w:tc>
          <w:tcPr>
            <w:tcW w:w="490" w:type="dxa"/>
            <w:tcBorders>
              <w:top w:val="nil"/>
              <w:left w:val="single" w:sz="4" w:space="0" w:color="auto"/>
              <w:bottom w:val="single" w:sz="4" w:space="0" w:color="auto"/>
              <w:right w:val="single" w:sz="4" w:space="0" w:color="auto"/>
            </w:tcBorders>
            <w:hideMark/>
          </w:tcPr>
          <w:p w14:paraId="5E4A38E2" w14:textId="77777777" w:rsidR="00E156C3" w:rsidRDefault="00E156C3">
            <w:pPr>
              <w:widowControl w:val="0"/>
              <w:autoSpaceDE w:val="0"/>
              <w:autoSpaceDN w:val="0"/>
              <w:adjustRightInd w:val="0"/>
              <w:jc w:val="center"/>
              <w:rPr>
                <w:sz w:val="22"/>
                <w:szCs w:val="22"/>
                <w:lang w:val="en-US" w:eastAsia="en-US" w:bidi="ru-RU"/>
              </w:rPr>
            </w:pPr>
            <w:r>
              <w:rPr>
                <w:lang w:val="en-US" w:eastAsia="en-US"/>
              </w:rPr>
              <w:t>4</w:t>
            </w:r>
          </w:p>
        </w:tc>
        <w:tc>
          <w:tcPr>
            <w:tcW w:w="3470" w:type="dxa"/>
            <w:tcBorders>
              <w:top w:val="nil"/>
              <w:left w:val="single" w:sz="4" w:space="0" w:color="auto"/>
              <w:bottom w:val="single" w:sz="4" w:space="0" w:color="auto"/>
              <w:right w:val="single" w:sz="4" w:space="0" w:color="auto"/>
            </w:tcBorders>
            <w:hideMark/>
          </w:tcPr>
          <w:p w14:paraId="60752BBD" w14:textId="77777777" w:rsidR="00E156C3" w:rsidRPr="00E156C3" w:rsidRDefault="00E156C3">
            <w:pPr>
              <w:autoSpaceDN w:val="0"/>
              <w:rPr>
                <w:sz w:val="22"/>
                <w:szCs w:val="22"/>
                <w:lang w:eastAsia="en-US"/>
              </w:rPr>
            </w:pPr>
            <w:r w:rsidRPr="00E156C3">
              <w:rPr>
                <w:lang w:eastAsia="en-US"/>
              </w:rPr>
              <w:t>Показатель 4. Доля граждан, использующих механизм получения государственных и муниципальных услуг в</w:t>
            </w:r>
            <w:r>
              <w:rPr>
                <w:lang w:val="en-US" w:eastAsia="en-US"/>
              </w:rPr>
              <w:t> </w:t>
            </w:r>
            <w:r w:rsidRPr="00E156C3">
              <w:rPr>
                <w:lang w:eastAsia="en-US"/>
              </w:rPr>
              <w:t>электронном виде</w:t>
            </w:r>
          </w:p>
        </w:tc>
        <w:tc>
          <w:tcPr>
            <w:tcW w:w="1276" w:type="dxa"/>
            <w:tcBorders>
              <w:top w:val="nil"/>
              <w:left w:val="single" w:sz="4" w:space="0" w:color="auto"/>
              <w:bottom w:val="single" w:sz="4" w:space="0" w:color="auto"/>
              <w:right w:val="single" w:sz="4" w:space="0" w:color="auto"/>
            </w:tcBorders>
            <w:hideMark/>
          </w:tcPr>
          <w:p w14:paraId="0A1BD23F" w14:textId="77777777" w:rsidR="00E156C3" w:rsidRDefault="00E156C3">
            <w:pPr>
              <w:widowControl w:val="0"/>
              <w:autoSpaceDE w:val="0"/>
              <w:autoSpaceDN w:val="0"/>
              <w:jc w:val="center"/>
              <w:rPr>
                <w:sz w:val="20"/>
                <w:highlight w:val="yellow"/>
                <w:lang w:val="en-US" w:eastAsia="en-US" w:bidi="ru-RU"/>
              </w:rPr>
            </w:pPr>
            <w:proofErr w:type="spellStart"/>
            <w:r>
              <w:rPr>
                <w:lang w:val="en-US" w:eastAsia="en-US"/>
              </w:rPr>
              <w:t>процентов</w:t>
            </w:r>
            <w:proofErr w:type="spellEnd"/>
          </w:p>
        </w:tc>
        <w:tc>
          <w:tcPr>
            <w:tcW w:w="1422" w:type="dxa"/>
            <w:tcBorders>
              <w:top w:val="nil"/>
              <w:left w:val="single" w:sz="4" w:space="0" w:color="auto"/>
              <w:bottom w:val="single" w:sz="4" w:space="0" w:color="auto"/>
              <w:right w:val="single" w:sz="4" w:space="0" w:color="auto"/>
            </w:tcBorders>
            <w:hideMark/>
          </w:tcPr>
          <w:p w14:paraId="685D7388" w14:textId="77777777" w:rsidR="00E156C3" w:rsidRPr="002E3136" w:rsidRDefault="002E3136">
            <w:pPr>
              <w:widowControl w:val="0"/>
              <w:autoSpaceDE w:val="0"/>
              <w:autoSpaceDN w:val="0"/>
              <w:jc w:val="center"/>
              <w:rPr>
                <w:bCs/>
                <w:sz w:val="22"/>
                <w:szCs w:val="22"/>
                <w:lang w:val="en-US" w:eastAsia="en-US" w:bidi="ru-RU"/>
              </w:rPr>
            </w:pPr>
            <w:r>
              <w:rPr>
                <w:bCs/>
                <w:lang w:val="en-US" w:eastAsia="en-US"/>
              </w:rPr>
              <w:t>70</w:t>
            </w:r>
          </w:p>
        </w:tc>
        <w:tc>
          <w:tcPr>
            <w:tcW w:w="1136" w:type="dxa"/>
            <w:tcBorders>
              <w:top w:val="nil"/>
              <w:left w:val="single" w:sz="4" w:space="0" w:color="auto"/>
              <w:bottom w:val="single" w:sz="4" w:space="0" w:color="auto"/>
              <w:right w:val="single" w:sz="4" w:space="0" w:color="auto"/>
            </w:tcBorders>
            <w:hideMark/>
          </w:tcPr>
          <w:p w14:paraId="64260E88" w14:textId="77777777" w:rsidR="00E156C3" w:rsidRDefault="002E3136">
            <w:pPr>
              <w:widowControl w:val="0"/>
              <w:autoSpaceDE w:val="0"/>
              <w:autoSpaceDN w:val="0"/>
              <w:jc w:val="center"/>
              <w:rPr>
                <w:bCs/>
                <w:sz w:val="22"/>
                <w:szCs w:val="22"/>
                <w:lang w:val="en-US" w:eastAsia="en-US" w:bidi="ru-RU"/>
              </w:rPr>
            </w:pPr>
            <w:r>
              <w:rPr>
                <w:bCs/>
                <w:lang w:val="en-US" w:eastAsia="en-US"/>
              </w:rPr>
              <w:t>X</w:t>
            </w:r>
          </w:p>
        </w:tc>
        <w:tc>
          <w:tcPr>
            <w:tcW w:w="1276" w:type="dxa"/>
            <w:tcBorders>
              <w:top w:val="nil"/>
              <w:left w:val="single" w:sz="4" w:space="0" w:color="auto"/>
              <w:bottom w:val="single" w:sz="4" w:space="0" w:color="auto"/>
              <w:right w:val="single" w:sz="4" w:space="0" w:color="auto"/>
            </w:tcBorders>
            <w:hideMark/>
          </w:tcPr>
          <w:p w14:paraId="2308675A" w14:textId="77777777" w:rsidR="00E156C3" w:rsidRDefault="00E156C3">
            <w:pPr>
              <w:widowControl w:val="0"/>
              <w:autoSpaceDE w:val="0"/>
              <w:autoSpaceDN w:val="0"/>
              <w:jc w:val="center"/>
              <w:rPr>
                <w:bCs/>
                <w:sz w:val="22"/>
                <w:szCs w:val="22"/>
                <w:lang w:val="en-US" w:eastAsia="en-US" w:bidi="ru-RU"/>
              </w:rPr>
            </w:pPr>
            <w:r>
              <w:rPr>
                <w:bCs/>
                <w:lang w:val="en-US" w:eastAsia="en-US"/>
              </w:rPr>
              <w:t>70</w:t>
            </w:r>
          </w:p>
        </w:tc>
        <w:tc>
          <w:tcPr>
            <w:tcW w:w="5810" w:type="dxa"/>
            <w:tcBorders>
              <w:top w:val="nil"/>
              <w:left w:val="single" w:sz="4" w:space="0" w:color="auto"/>
              <w:bottom w:val="single" w:sz="4" w:space="0" w:color="auto"/>
              <w:right w:val="single" w:sz="4" w:space="0" w:color="auto"/>
            </w:tcBorders>
            <w:hideMark/>
          </w:tcPr>
          <w:p w14:paraId="1471A969"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658729FC" w14:textId="77777777" w:rsidTr="00745152">
        <w:trPr>
          <w:trHeight w:val="397"/>
        </w:trPr>
        <w:tc>
          <w:tcPr>
            <w:tcW w:w="14880" w:type="dxa"/>
            <w:gridSpan w:val="7"/>
            <w:tcBorders>
              <w:top w:val="nil"/>
              <w:left w:val="single" w:sz="4" w:space="0" w:color="auto"/>
              <w:bottom w:val="single" w:sz="4" w:space="0" w:color="auto"/>
              <w:right w:val="single" w:sz="4" w:space="0" w:color="auto"/>
            </w:tcBorders>
            <w:hideMark/>
          </w:tcPr>
          <w:p w14:paraId="3CAD75A6" w14:textId="77777777" w:rsidR="00E156C3" w:rsidRPr="00E156C3" w:rsidRDefault="00E156C3">
            <w:pPr>
              <w:widowControl w:val="0"/>
              <w:autoSpaceDE w:val="0"/>
              <w:autoSpaceDN w:val="0"/>
              <w:jc w:val="center"/>
              <w:rPr>
                <w:bCs/>
                <w:sz w:val="22"/>
                <w:szCs w:val="22"/>
                <w:highlight w:val="yellow"/>
                <w:lang w:eastAsia="en-US" w:bidi="ru-RU"/>
              </w:rPr>
            </w:pPr>
            <w:r w:rsidRPr="00E156C3">
              <w:rPr>
                <w:lang w:eastAsia="en-US"/>
              </w:rPr>
              <w:t>Подпрограмма 1 «Развитие цифровых технологий и цифрового взаимодействия»</w:t>
            </w:r>
          </w:p>
        </w:tc>
      </w:tr>
      <w:tr w:rsidR="00E156C3" w14:paraId="44DA53C2" w14:textId="77777777" w:rsidTr="00745152">
        <w:trPr>
          <w:trHeight w:val="397"/>
        </w:trPr>
        <w:tc>
          <w:tcPr>
            <w:tcW w:w="490" w:type="dxa"/>
            <w:tcBorders>
              <w:top w:val="nil"/>
              <w:left w:val="single" w:sz="4" w:space="0" w:color="auto"/>
              <w:bottom w:val="single" w:sz="4" w:space="0" w:color="auto"/>
              <w:right w:val="single" w:sz="4" w:space="0" w:color="auto"/>
            </w:tcBorders>
            <w:hideMark/>
          </w:tcPr>
          <w:p w14:paraId="0D6289BB" w14:textId="77777777" w:rsidR="00E156C3" w:rsidRPr="00745152" w:rsidRDefault="00745152">
            <w:pPr>
              <w:widowControl w:val="0"/>
              <w:autoSpaceDE w:val="0"/>
              <w:autoSpaceDN w:val="0"/>
              <w:adjustRightInd w:val="0"/>
              <w:jc w:val="center"/>
              <w:rPr>
                <w:sz w:val="22"/>
                <w:szCs w:val="22"/>
                <w:lang w:eastAsia="en-US" w:bidi="ru-RU"/>
              </w:rPr>
            </w:pPr>
            <w:r>
              <w:rPr>
                <w:lang w:eastAsia="en-US"/>
              </w:rPr>
              <w:t>5</w:t>
            </w:r>
          </w:p>
        </w:tc>
        <w:tc>
          <w:tcPr>
            <w:tcW w:w="3470" w:type="dxa"/>
            <w:tcBorders>
              <w:top w:val="nil"/>
              <w:left w:val="single" w:sz="4" w:space="0" w:color="auto"/>
              <w:bottom w:val="single" w:sz="4" w:space="0" w:color="auto"/>
              <w:right w:val="single" w:sz="4" w:space="0" w:color="auto"/>
            </w:tcBorders>
            <w:hideMark/>
          </w:tcPr>
          <w:p w14:paraId="184A94F7" w14:textId="77777777" w:rsidR="00E156C3" w:rsidRPr="00E156C3" w:rsidRDefault="00E156C3">
            <w:pPr>
              <w:autoSpaceDN w:val="0"/>
              <w:rPr>
                <w:sz w:val="22"/>
                <w:szCs w:val="22"/>
                <w:lang w:eastAsia="en-US"/>
              </w:rPr>
            </w:pPr>
            <w:r w:rsidRPr="00E156C3">
              <w:rPr>
                <w:lang w:eastAsia="en-US"/>
              </w:rPr>
              <w:t>Показатель 1.1.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276" w:type="dxa"/>
            <w:tcBorders>
              <w:top w:val="nil"/>
              <w:left w:val="single" w:sz="4" w:space="0" w:color="auto"/>
              <w:bottom w:val="single" w:sz="4" w:space="0" w:color="auto"/>
              <w:right w:val="single" w:sz="4" w:space="0" w:color="auto"/>
            </w:tcBorders>
            <w:hideMark/>
          </w:tcPr>
          <w:p w14:paraId="00418CE5" w14:textId="77777777" w:rsidR="00E156C3" w:rsidRDefault="00E156C3">
            <w:pPr>
              <w:widowControl w:val="0"/>
              <w:autoSpaceDE w:val="0"/>
              <w:autoSpaceDN w:val="0"/>
              <w:jc w:val="center"/>
              <w:rPr>
                <w:sz w:val="20"/>
                <w:highlight w:val="yellow"/>
                <w:lang w:val="en-US" w:eastAsia="en-US" w:bidi="ru-RU"/>
              </w:rPr>
            </w:pPr>
            <w:proofErr w:type="spellStart"/>
            <w:r>
              <w:rPr>
                <w:lang w:val="en-US" w:eastAsia="en-US"/>
              </w:rPr>
              <w:t>процентов</w:t>
            </w:r>
            <w:proofErr w:type="spellEnd"/>
          </w:p>
        </w:tc>
        <w:tc>
          <w:tcPr>
            <w:tcW w:w="1422" w:type="dxa"/>
            <w:tcBorders>
              <w:top w:val="nil"/>
              <w:left w:val="single" w:sz="4" w:space="0" w:color="auto"/>
              <w:bottom w:val="single" w:sz="4" w:space="0" w:color="auto"/>
              <w:right w:val="single" w:sz="4" w:space="0" w:color="auto"/>
            </w:tcBorders>
            <w:hideMark/>
          </w:tcPr>
          <w:p w14:paraId="6DC6D367" w14:textId="77777777" w:rsidR="00E156C3" w:rsidRDefault="00E156C3">
            <w:pPr>
              <w:widowControl w:val="0"/>
              <w:autoSpaceDE w:val="0"/>
              <w:autoSpaceDN w:val="0"/>
              <w:jc w:val="center"/>
              <w:rPr>
                <w:bCs/>
                <w:sz w:val="22"/>
                <w:szCs w:val="22"/>
                <w:lang w:val="en-US" w:eastAsia="en-US" w:bidi="ru-RU"/>
              </w:rPr>
            </w:pPr>
            <w:r>
              <w:rPr>
                <w:bCs/>
                <w:lang w:val="en-US" w:eastAsia="en-US"/>
              </w:rPr>
              <w:t>75</w:t>
            </w:r>
          </w:p>
        </w:tc>
        <w:tc>
          <w:tcPr>
            <w:tcW w:w="1136" w:type="dxa"/>
            <w:tcBorders>
              <w:top w:val="nil"/>
              <w:left w:val="single" w:sz="4" w:space="0" w:color="auto"/>
              <w:bottom w:val="single" w:sz="4" w:space="0" w:color="auto"/>
              <w:right w:val="single" w:sz="4" w:space="0" w:color="auto"/>
            </w:tcBorders>
            <w:hideMark/>
          </w:tcPr>
          <w:p w14:paraId="7FA908AE" w14:textId="77777777" w:rsidR="00E156C3" w:rsidRDefault="00E156C3">
            <w:pPr>
              <w:widowControl w:val="0"/>
              <w:autoSpaceDE w:val="0"/>
              <w:autoSpaceDN w:val="0"/>
              <w:jc w:val="center"/>
              <w:rPr>
                <w:bCs/>
                <w:sz w:val="22"/>
                <w:szCs w:val="22"/>
                <w:lang w:val="en-US" w:eastAsia="en-US" w:bidi="ru-RU"/>
              </w:rPr>
            </w:pPr>
            <w:r>
              <w:rPr>
                <w:bCs/>
                <w:lang w:val="en-US" w:eastAsia="en-US"/>
              </w:rPr>
              <w:t>75</w:t>
            </w:r>
          </w:p>
        </w:tc>
        <w:tc>
          <w:tcPr>
            <w:tcW w:w="1276" w:type="dxa"/>
            <w:tcBorders>
              <w:top w:val="nil"/>
              <w:left w:val="single" w:sz="4" w:space="0" w:color="auto"/>
              <w:bottom w:val="single" w:sz="4" w:space="0" w:color="auto"/>
              <w:right w:val="single" w:sz="4" w:space="0" w:color="auto"/>
            </w:tcBorders>
            <w:hideMark/>
          </w:tcPr>
          <w:p w14:paraId="12BF09F4" w14:textId="77777777" w:rsidR="00E156C3" w:rsidRPr="00745152" w:rsidRDefault="00E156C3" w:rsidP="00745152">
            <w:pPr>
              <w:widowControl w:val="0"/>
              <w:autoSpaceDE w:val="0"/>
              <w:autoSpaceDN w:val="0"/>
              <w:jc w:val="center"/>
              <w:rPr>
                <w:bCs/>
                <w:sz w:val="22"/>
                <w:szCs w:val="22"/>
                <w:lang w:eastAsia="en-US" w:bidi="ru-RU"/>
              </w:rPr>
            </w:pPr>
            <w:r>
              <w:rPr>
                <w:bCs/>
                <w:lang w:val="en-US" w:eastAsia="en-US"/>
              </w:rPr>
              <w:t>9</w:t>
            </w:r>
            <w:r w:rsidR="00745152">
              <w:rPr>
                <w:bCs/>
                <w:lang w:eastAsia="en-US"/>
              </w:rPr>
              <w:t>6,3</w:t>
            </w:r>
          </w:p>
        </w:tc>
        <w:tc>
          <w:tcPr>
            <w:tcW w:w="5810" w:type="dxa"/>
            <w:tcBorders>
              <w:top w:val="nil"/>
              <w:left w:val="single" w:sz="4" w:space="0" w:color="auto"/>
              <w:bottom w:val="single" w:sz="4" w:space="0" w:color="auto"/>
              <w:right w:val="single" w:sz="4" w:space="0" w:color="auto"/>
            </w:tcBorders>
            <w:hideMark/>
          </w:tcPr>
          <w:p w14:paraId="45ED8A2A"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3B5346FB" w14:textId="77777777" w:rsidTr="00745152">
        <w:trPr>
          <w:trHeight w:val="397"/>
        </w:trPr>
        <w:tc>
          <w:tcPr>
            <w:tcW w:w="490" w:type="dxa"/>
            <w:tcBorders>
              <w:top w:val="nil"/>
              <w:left w:val="single" w:sz="4" w:space="0" w:color="auto"/>
              <w:bottom w:val="single" w:sz="4" w:space="0" w:color="auto"/>
              <w:right w:val="single" w:sz="4" w:space="0" w:color="auto"/>
            </w:tcBorders>
            <w:hideMark/>
          </w:tcPr>
          <w:p w14:paraId="06CC25E7" w14:textId="77777777" w:rsidR="00E156C3" w:rsidRPr="00745152" w:rsidRDefault="00745152">
            <w:pPr>
              <w:widowControl w:val="0"/>
              <w:autoSpaceDE w:val="0"/>
              <w:autoSpaceDN w:val="0"/>
              <w:adjustRightInd w:val="0"/>
              <w:jc w:val="center"/>
              <w:rPr>
                <w:sz w:val="22"/>
                <w:szCs w:val="22"/>
                <w:lang w:eastAsia="en-US" w:bidi="ru-RU"/>
              </w:rPr>
            </w:pPr>
            <w:r>
              <w:rPr>
                <w:lang w:eastAsia="en-US"/>
              </w:rPr>
              <w:t>6</w:t>
            </w:r>
          </w:p>
        </w:tc>
        <w:tc>
          <w:tcPr>
            <w:tcW w:w="3470" w:type="dxa"/>
            <w:tcBorders>
              <w:top w:val="nil"/>
              <w:left w:val="single" w:sz="4" w:space="0" w:color="auto"/>
              <w:bottom w:val="single" w:sz="4" w:space="0" w:color="auto"/>
              <w:right w:val="single" w:sz="4" w:space="0" w:color="auto"/>
            </w:tcBorders>
            <w:hideMark/>
          </w:tcPr>
          <w:p w14:paraId="60D6BC06" w14:textId="77777777" w:rsidR="00E156C3" w:rsidRPr="00E156C3" w:rsidRDefault="00E156C3">
            <w:pPr>
              <w:autoSpaceDN w:val="0"/>
              <w:rPr>
                <w:sz w:val="22"/>
                <w:szCs w:val="22"/>
                <w:lang w:eastAsia="en-US"/>
              </w:rPr>
            </w:pPr>
            <w:r w:rsidRPr="00E156C3">
              <w:rPr>
                <w:lang w:eastAsia="en-US"/>
              </w:rPr>
              <w:t>Показатель 1.2. Количество информационных систем, введенных в эксплуатацию</w:t>
            </w:r>
          </w:p>
        </w:tc>
        <w:tc>
          <w:tcPr>
            <w:tcW w:w="1276" w:type="dxa"/>
            <w:tcBorders>
              <w:top w:val="nil"/>
              <w:left w:val="single" w:sz="4" w:space="0" w:color="auto"/>
              <w:bottom w:val="single" w:sz="4" w:space="0" w:color="auto"/>
              <w:right w:val="single" w:sz="4" w:space="0" w:color="auto"/>
            </w:tcBorders>
            <w:hideMark/>
          </w:tcPr>
          <w:p w14:paraId="28F8195C" w14:textId="77777777" w:rsidR="00E156C3" w:rsidRDefault="00E156C3">
            <w:pPr>
              <w:widowControl w:val="0"/>
              <w:autoSpaceDE w:val="0"/>
              <w:autoSpaceDN w:val="0"/>
              <w:jc w:val="center"/>
              <w:rPr>
                <w:sz w:val="20"/>
                <w:highlight w:val="yellow"/>
                <w:lang w:val="en-US" w:eastAsia="en-US" w:bidi="ru-RU"/>
              </w:rPr>
            </w:pPr>
            <w:proofErr w:type="spellStart"/>
            <w:r>
              <w:rPr>
                <w:sz w:val="20"/>
                <w:lang w:val="en-US" w:eastAsia="en-US"/>
              </w:rPr>
              <w:t>единиц</w:t>
            </w:r>
            <w:proofErr w:type="spellEnd"/>
          </w:p>
        </w:tc>
        <w:tc>
          <w:tcPr>
            <w:tcW w:w="1422" w:type="dxa"/>
            <w:tcBorders>
              <w:top w:val="nil"/>
              <w:left w:val="single" w:sz="4" w:space="0" w:color="auto"/>
              <w:bottom w:val="single" w:sz="4" w:space="0" w:color="auto"/>
              <w:right w:val="single" w:sz="4" w:space="0" w:color="auto"/>
            </w:tcBorders>
            <w:hideMark/>
          </w:tcPr>
          <w:p w14:paraId="50F19678" w14:textId="77777777" w:rsidR="00E156C3" w:rsidRDefault="00E156C3">
            <w:pPr>
              <w:widowControl w:val="0"/>
              <w:autoSpaceDE w:val="0"/>
              <w:autoSpaceDN w:val="0"/>
              <w:jc w:val="center"/>
              <w:rPr>
                <w:bCs/>
                <w:sz w:val="22"/>
                <w:szCs w:val="22"/>
                <w:lang w:val="en-US" w:eastAsia="en-US" w:bidi="ru-RU"/>
              </w:rPr>
            </w:pPr>
            <w:r>
              <w:rPr>
                <w:bCs/>
                <w:lang w:val="en-US" w:eastAsia="en-US"/>
              </w:rPr>
              <w:t>8</w:t>
            </w:r>
          </w:p>
        </w:tc>
        <w:tc>
          <w:tcPr>
            <w:tcW w:w="1136" w:type="dxa"/>
            <w:tcBorders>
              <w:top w:val="nil"/>
              <w:left w:val="single" w:sz="4" w:space="0" w:color="auto"/>
              <w:bottom w:val="single" w:sz="4" w:space="0" w:color="auto"/>
              <w:right w:val="single" w:sz="4" w:space="0" w:color="auto"/>
            </w:tcBorders>
            <w:hideMark/>
          </w:tcPr>
          <w:p w14:paraId="5F264E56" w14:textId="77777777" w:rsidR="00E156C3" w:rsidRDefault="00E156C3">
            <w:pPr>
              <w:widowControl w:val="0"/>
              <w:autoSpaceDE w:val="0"/>
              <w:autoSpaceDN w:val="0"/>
              <w:jc w:val="center"/>
              <w:rPr>
                <w:bCs/>
                <w:sz w:val="22"/>
                <w:szCs w:val="22"/>
                <w:lang w:val="en-US" w:eastAsia="en-US" w:bidi="ru-RU"/>
              </w:rPr>
            </w:pPr>
            <w:r>
              <w:rPr>
                <w:bCs/>
                <w:lang w:val="en-US" w:eastAsia="en-US"/>
              </w:rPr>
              <w:t>9</w:t>
            </w:r>
          </w:p>
        </w:tc>
        <w:tc>
          <w:tcPr>
            <w:tcW w:w="1276" w:type="dxa"/>
            <w:tcBorders>
              <w:top w:val="nil"/>
              <w:left w:val="single" w:sz="4" w:space="0" w:color="auto"/>
              <w:bottom w:val="single" w:sz="4" w:space="0" w:color="auto"/>
              <w:right w:val="single" w:sz="4" w:space="0" w:color="auto"/>
            </w:tcBorders>
            <w:hideMark/>
          </w:tcPr>
          <w:p w14:paraId="5B9823CA" w14:textId="77777777" w:rsidR="00E156C3" w:rsidRDefault="00E156C3">
            <w:pPr>
              <w:widowControl w:val="0"/>
              <w:autoSpaceDE w:val="0"/>
              <w:autoSpaceDN w:val="0"/>
              <w:jc w:val="center"/>
              <w:rPr>
                <w:bCs/>
                <w:sz w:val="22"/>
                <w:szCs w:val="22"/>
                <w:lang w:val="en-US" w:eastAsia="en-US" w:bidi="ru-RU"/>
              </w:rPr>
            </w:pPr>
            <w:r>
              <w:rPr>
                <w:bCs/>
                <w:lang w:val="en-US" w:eastAsia="en-US"/>
              </w:rPr>
              <w:t>9</w:t>
            </w:r>
          </w:p>
        </w:tc>
        <w:tc>
          <w:tcPr>
            <w:tcW w:w="5810" w:type="dxa"/>
            <w:tcBorders>
              <w:top w:val="nil"/>
              <w:left w:val="single" w:sz="4" w:space="0" w:color="auto"/>
              <w:bottom w:val="single" w:sz="4" w:space="0" w:color="auto"/>
              <w:right w:val="single" w:sz="4" w:space="0" w:color="auto"/>
            </w:tcBorders>
            <w:hideMark/>
          </w:tcPr>
          <w:p w14:paraId="76A1E175"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455295D2" w14:textId="77777777" w:rsidTr="00745152">
        <w:trPr>
          <w:trHeight w:val="397"/>
        </w:trPr>
        <w:tc>
          <w:tcPr>
            <w:tcW w:w="490" w:type="dxa"/>
            <w:tcBorders>
              <w:top w:val="nil"/>
              <w:left w:val="single" w:sz="4" w:space="0" w:color="auto"/>
              <w:bottom w:val="single" w:sz="4" w:space="0" w:color="auto"/>
              <w:right w:val="single" w:sz="4" w:space="0" w:color="auto"/>
            </w:tcBorders>
            <w:hideMark/>
          </w:tcPr>
          <w:p w14:paraId="04D6E03B" w14:textId="77777777" w:rsidR="00E156C3" w:rsidRPr="00745152" w:rsidRDefault="00745152">
            <w:pPr>
              <w:widowControl w:val="0"/>
              <w:autoSpaceDE w:val="0"/>
              <w:autoSpaceDN w:val="0"/>
              <w:adjustRightInd w:val="0"/>
              <w:jc w:val="center"/>
              <w:rPr>
                <w:sz w:val="22"/>
                <w:szCs w:val="22"/>
                <w:lang w:eastAsia="en-US" w:bidi="ru-RU"/>
              </w:rPr>
            </w:pPr>
            <w:r>
              <w:rPr>
                <w:lang w:eastAsia="en-US"/>
              </w:rPr>
              <w:t>7</w:t>
            </w:r>
          </w:p>
        </w:tc>
        <w:tc>
          <w:tcPr>
            <w:tcW w:w="3470" w:type="dxa"/>
            <w:tcBorders>
              <w:top w:val="nil"/>
              <w:left w:val="single" w:sz="4" w:space="0" w:color="auto"/>
              <w:bottom w:val="single" w:sz="4" w:space="0" w:color="auto"/>
              <w:right w:val="single" w:sz="4" w:space="0" w:color="auto"/>
            </w:tcBorders>
            <w:hideMark/>
          </w:tcPr>
          <w:p w14:paraId="4264F121" w14:textId="77777777" w:rsidR="00E156C3" w:rsidRPr="00E156C3" w:rsidRDefault="00E156C3">
            <w:pPr>
              <w:autoSpaceDN w:val="0"/>
              <w:rPr>
                <w:sz w:val="22"/>
                <w:szCs w:val="22"/>
                <w:lang w:eastAsia="en-US"/>
              </w:rPr>
            </w:pPr>
            <w:r w:rsidRPr="00E156C3">
              <w:rPr>
                <w:lang w:eastAsia="en-US"/>
              </w:rPr>
              <w:t xml:space="preserve">Показатель 1.3. Доля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w:t>
            </w:r>
            <w:r w:rsidRPr="00E156C3">
              <w:rPr>
                <w:lang w:eastAsia="en-US"/>
              </w:rPr>
              <w:lastRenderedPageBreak/>
              <w:t>сетей подвижной радиотелефонной (сотовой) связи</w:t>
            </w:r>
          </w:p>
        </w:tc>
        <w:tc>
          <w:tcPr>
            <w:tcW w:w="1276" w:type="dxa"/>
            <w:tcBorders>
              <w:top w:val="nil"/>
              <w:left w:val="single" w:sz="4" w:space="0" w:color="auto"/>
              <w:bottom w:val="single" w:sz="4" w:space="0" w:color="auto"/>
              <w:right w:val="single" w:sz="4" w:space="0" w:color="auto"/>
            </w:tcBorders>
            <w:hideMark/>
          </w:tcPr>
          <w:p w14:paraId="35835395" w14:textId="77777777" w:rsidR="00E156C3" w:rsidRDefault="00E156C3">
            <w:pPr>
              <w:widowControl w:val="0"/>
              <w:autoSpaceDE w:val="0"/>
              <w:autoSpaceDN w:val="0"/>
              <w:jc w:val="center"/>
              <w:rPr>
                <w:sz w:val="20"/>
                <w:highlight w:val="yellow"/>
                <w:lang w:val="en-US" w:eastAsia="en-US" w:bidi="ru-RU"/>
              </w:rPr>
            </w:pPr>
            <w:proofErr w:type="spellStart"/>
            <w:r>
              <w:rPr>
                <w:lang w:val="en-US" w:eastAsia="en-US"/>
              </w:rPr>
              <w:lastRenderedPageBreak/>
              <w:t>процентов</w:t>
            </w:r>
            <w:proofErr w:type="spellEnd"/>
          </w:p>
        </w:tc>
        <w:tc>
          <w:tcPr>
            <w:tcW w:w="1422" w:type="dxa"/>
            <w:tcBorders>
              <w:top w:val="nil"/>
              <w:left w:val="single" w:sz="4" w:space="0" w:color="auto"/>
              <w:bottom w:val="single" w:sz="4" w:space="0" w:color="auto"/>
              <w:right w:val="single" w:sz="4" w:space="0" w:color="auto"/>
            </w:tcBorders>
            <w:hideMark/>
          </w:tcPr>
          <w:p w14:paraId="0A2A57BE" w14:textId="77777777" w:rsidR="00E156C3" w:rsidRDefault="00E156C3">
            <w:pPr>
              <w:widowControl w:val="0"/>
              <w:autoSpaceDE w:val="0"/>
              <w:autoSpaceDN w:val="0"/>
              <w:jc w:val="center"/>
              <w:rPr>
                <w:bCs/>
                <w:sz w:val="22"/>
                <w:szCs w:val="22"/>
                <w:lang w:val="en-US" w:eastAsia="en-US" w:bidi="ru-RU"/>
              </w:rPr>
            </w:pPr>
            <w:r>
              <w:rPr>
                <w:bCs/>
                <w:lang w:val="en-US" w:eastAsia="en-US"/>
              </w:rPr>
              <w:t>59,0</w:t>
            </w:r>
          </w:p>
        </w:tc>
        <w:tc>
          <w:tcPr>
            <w:tcW w:w="1136" w:type="dxa"/>
            <w:tcBorders>
              <w:top w:val="nil"/>
              <w:left w:val="single" w:sz="4" w:space="0" w:color="auto"/>
              <w:bottom w:val="single" w:sz="4" w:space="0" w:color="auto"/>
              <w:right w:val="single" w:sz="4" w:space="0" w:color="auto"/>
            </w:tcBorders>
            <w:hideMark/>
          </w:tcPr>
          <w:p w14:paraId="1574DAFC" w14:textId="77777777" w:rsidR="00E156C3" w:rsidRPr="00745152" w:rsidRDefault="00745152">
            <w:pPr>
              <w:widowControl w:val="0"/>
              <w:autoSpaceDE w:val="0"/>
              <w:autoSpaceDN w:val="0"/>
              <w:jc w:val="center"/>
              <w:rPr>
                <w:bCs/>
                <w:sz w:val="22"/>
                <w:szCs w:val="22"/>
                <w:lang w:eastAsia="en-US" w:bidi="ru-RU"/>
              </w:rPr>
            </w:pPr>
            <w:r>
              <w:rPr>
                <w:bCs/>
                <w:lang w:eastAsia="en-US"/>
              </w:rPr>
              <w:t>63</w:t>
            </w:r>
          </w:p>
        </w:tc>
        <w:tc>
          <w:tcPr>
            <w:tcW w:w="1276" w:type="dxa"/>
            <w:tcBorders>
              <w:top w:val="nil"/>
              <w:left w:val="single" w:sz="4" w:space="0" w:color="auto"/>
              <w:bottom w:val="single" w:sz="4" w:space="0" w:color="auto"/>
              <w:right w:val="single" w:sz="4" w:space="0" w:color="auto"/>
            </w:tcBorders>
            <w:hideMark/>
          </w:tcPr>
          <w:p w14:paraId="3F01A98C" w14:textId="77777777" w:rsidR="00E156C3" w:rsidRPr="00F35F76" w:rsidRDefault="00F35F76">
            <w:pPr>
              <w:widowControl w:val="0"/>
              <w:autoSpaceDE w:val="0"/>
              <w:autoSpaceDN w:val="0"/>
              <w:jc w:val="center"/>
              <w:rPr>
                <w:bCs/>
                <w:sz w:val="22"/>
                <w:szCs w:val="22"/>
                <w:lang w:eastAsia="en-US" w:bidi="ru-RU"/>
              </w:rPr>
            </w:pPr>
            <w:r>
              <w:rPr>
                <w:bCs/>
                <w:lang w:eastAsia="en-US"/>
              </w:rPr>
              <w:t>63</w:t>
            </w:r>
            <w:r w:rsidR="009C340B">
              <w:rPr>
                <w:bCs/>
                <w:lang w:eastAsia="en-US"/>
              </w:rPr>
              <w:t>,03</w:t>
            </w:r>
          </w:p>
        </w:tc>
        <w:tc>
          <w:tcPr>
            <w:tcW w:w="5810" w:type="dxa"/>
            <w:tcBorders>
              <w:top w:val="nil"/>
              <w:left w:val="single" w:sz="4" w:space="0" w:color="auto"/>
              <w:bottom w:val="single" w:sz="4" w:space="0" w:color="auto"/>
              <w:right w:val="single" w:sz="4" w:space="0" w:color="auto"/>
            </w:tcBorders>
            <w:hideMark/>
          </w:tcPr>
          <w:p w14:paraId="3DD23BF2"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13EE4C71" w14:textId="77777777" w:rsidTr="00745152">
        <w:trPr>
          <w:trHeight w:val="397"/>
        </w:trPr>
        <w:tc>
          <w:tcPr>
            <w:tcW w:w="490" w:type="dxa"/>
            <w:tcBorders>
              <w:top w:val="nil"/>
              <w:left w:val="single" w:sz="4" w:space="0" w:color="auto"/>
              <w:bottom w:val="single" w:sz="4" w:space="0" w:color="auto"/>
              <w:right w:val="single" w:sz="4" w:space="0" w:color="auto"/>
            </w:tcBorders>
            <w:hideMark/>
          </w:tcPr>
          <w:p w14:paraId="0C4A6A24" w14:textId="77777777" w:rsidR="00E156C3" w:rsidRPr="00745152" w:rsidRDefault="00745152">
            <w:pPr>
              <w:widowControl w:val="0"/>
              <w:autoSpaceDE w:val="0"/>
              <w:autoSpaceDN w:val="0"/>
              <w:adjustRightInd w:val="0"/>
              <w:jc w:val="center"/>
              <w:rPr>
                <w:sz w:val="22"/>
                <w:szCs w:val="22"/>
                <w:lang w:eastAsia="en-US" w:bidi="ru-RU"/>
              </w:rPr>
            </w:pPr>
            <w:r>
              <w:rPr>
                <w:lang w:eastAsia="en-US"/>
              </w:rPr>
              <w:t>8</w:t>
            </w:r>
          </w:p>
        </w:tc>
        <w:tc>
          <w:tcPr>
            <w:tcW w:w="3470" w:type="dxa"/>
            <w:tcBorders>
              <w:top w:val="nil"/>
              <w:left w:val="single" w:sz="4" w:space="0" w:color="auto"/>
              <w:bottom w:val="single" w:sz="4" w:space="0" w:color="auto"/>
              <w:right w:val="single" w:sz="4" w:space="0" w:color="auto"/>
            </w:tcBorders>
            <w:hideMark/>
          </w:tcPr>
          <w:p w14:paraId="1DD69A2E" w14:textId="77777777" w:rsidR="00E156C3" w:rsidRPr="00E156C3" w:rsidRDefault="00E156C3">
            <w:pPr>
              <w:autoSpaceDN w:val="0"/>
              <w:rPr>
                <w:sz w:val="22"/>
                <w:szCs w:val="22"/>
                <w:lang w:eastAsia="en-US"/>
              </w:rPr>
            </w:pPr>
            <w:r w:rsidRPr="00E156C3">
              <w:rPr>
                <w:lang w:eastAsia="en-US"/>
              </w:rPr>
              <w:t>Показатель 1.4. Рост средней скорости в сети Интернет (Мбит/с)</w:t>
            </w:r>
          </w:p>
        </w:tc>
        <w:tc>
          <w:tcPr>
            <w:tcW w:w="1276" w:type="dxa"/>
            <w:tcBorders>
              <w:top w:val="nil"/>
              <w:left w:val="single" w:sz="4" w:space="0" w:color="auto"/>
              <w:bottom w:val="single" w:sz="4" w:space="0" w:color="auto"/>
              <w:right w:val="single" w:sz="4" w:space="0" w:color="auto"/>
            </w:tcBorders>
            <w:hideMark/>
          </w:tcPr>
          <w:p w14:paraId="4CE5ABE7" w14:textId="77777777" w:rsidR="00E156C3" w:rsidRDefault="00E156C3">
            <w:pPr>
              <w:widowControl w:val="0"/>
              <w:autoSpaceDE w:val="0"/>
              <w:autoSpaceDN w:val="0"/>
              <w:jc w:val="center"/>
              <w:rPr>
                <w:sz w:val="20"/>
                <w:lang w:val="en-US" w:eastAsia="en-US" w:bidi="ru-RU"/>
              </w:rPr>
            </w:pPr>
            <w:proofErr w:type="spellStart"/>
            <w:r>
              <w:rPr>
                <w:lang w:val="en-US" w:eastAsia="en-US"/>
              </w:rPr>
              <w:t>единиц</w:t>
            </w:r>
            <w:proofErr w:type="spellEnd"/>
            <w:r>
              <w:rPr>
                <w:sz w:val="20"/>
                <w:lang w:val="en-US" w:eastAsia="en-US"/>
              </w:rPr>
              <w:t>.</w:t>
            </w:r>
          </w:p>
        </w:tc>
        <w:tc>
          <w:tcPr>
            <w:tcW w:w="1422" w:type="dxa"/>
            <w:tcBorders>
              <w:top w:val="nil"/>
              <w:left w:val="single" w:sz="4" w:space="0" w:color="auto"/>
              <w:bottom w:val="single" w:sz="4" w:space="0" w:color="auto"/>
              <w:right w:val="single" w:sz="4" w:space="0" w:color="auto"/>
            </w:tcBorders>
            <w:hideMark/>
          </w:tcPr>
          <w:p w14:paraId="2200AAEA" w14:textId="77777777" w:rsidR="00E156C3" w:rsidRDefault="00E156C3">
            <w:pPr>
              <w:widowControl w:val="0"/>
              <w:autoSpaceDE w:val="0"/>
              <w:autoSpaceDN w:val="0"/>
              <w:jc w:val="center"/>
              <w:rPr>
                <w:bCs/>
                <w:sz w:val="22"/>
                <w:szCs w:val="22"/>
                <w:lang w:val="en-US" w:eastAsia="en-US" w:bidi="ru-RU"/>
              </w:rPr>
            </w:pPr>
            <w:r>
              <w:rPr>
                <w:bCs/>
                <w:lang w:val="en-US" w:eastAsia="en-US"/>
              </w:rPr>
              <w:t>35</w:t>
            </w:r>
          </w:p>
        </w:tc>
        <w:tc>
          <w:tcPr>
            <w:tcW w:w="1136" w:type="dxa"/>
            <w:tcBorders>
              <w:top w:val="nil"/>
              <w:left w:val="single" w:sz="4" w:space="0" w:color="auto"/>
              <w:bottom w:val="single" w:sz="4" w:space="0" w:color="auto"/>
              <w:right w:val="single" w:sz="4" w:space="0" w:color="auto"/>
            </w:tcBorders>
            <w:hideMark/>
          </w:tcPr>
          <w:p w14:paraId="0EA99F5D" w14:textId="77777777" w:rsidR="00E156C3" w:rsidRDefault="00E156C3">
            <w:pPr>
              <w:widowControl w:val="0"/>
              <w:autoSpaceDE w:val="0"/>
              <w:autoSpaceDN w:val="0"/>
              <w:jc w:val="center"/>
              <w:rPr>
                <w:bCs/>
                <w:sz w:val="22"/>
                <w:szCs w:val="22"/>
                <w:lang w:val="en-US" w:eastAsia="en-US" w:bidi="ru-RU"/>
              </w:rPr>
            </w:pPr>
            <w:r>
              <w:rPr>
                <w:bCs/>
                <w:lang w:val="en-US" w:eastAsia="en-US"/>
              </w:rPr>
              <w:t>37</w:t>
            </w:r>
          </w:p>
        </w:tc>
        <w:tc>
          <w:tcPr>
            <w:tcW w:w="1276" w:type="dxa"/>
            <w:tcBorders>
              <w:top w:val="nil"/>
              <w:left w:val="single" w:sz="4" w:space="0" w:color="auto"/>
              <w:bottom w:val="single" w:sz="4" w:space="0" w:color="auto"/>
              <w:right w:val="single" w:sz="4" w:space="0" w:color="auto"/>
            </w:tcBorders>
          </w:tcPr>
          <w:p w14:paraId="1C5369C9" w14:textId="77777777" w:rsidR="00E156C3" w:rsidRDefault="00E156C3">
            <w:pPr>
              <w:jc w:val="center"/>
              <w:rPr>
                <w:lang w:val="en-US" w:eastAsia="en-US" w:bidi="ru-RU"/>
              </w:rPr>
            </w:pPr>
            <w:r>
              <w:rPr>
                <w:lang w:val="en-US" w:eastAsia="en-US"/>
              </w:rPr>
              <w:t>37</w:t>
            </w:r>
          </w:p>
          <w:p w14:paraId="470E03EF" w14:textId="77777777" w:rsidR="00E156C3" w:rsidRDefault="00E156C3">
            <w:pPr>
              <w:widowControl w:val="0"/>
              <w:autoSpaceDE w:val="0"/>
              <w:autoSpaceDN w:val="0"/>
              <w:jc w:val="center"/>
              <w:rPr>
                <w:bCs/>
                <w:sz w:val="22"/>
                <w:szCs w:val="22"/>
                <w:lang w:val="en-US" w:eastAsia="en-US" w:bidi="ru-RU"/>
              </w:rPr>
            </w:pPr>
          </w:p>
        </w:tc>
        <w:tc>
          <w:tcPr>
            <w:tcW w:w="5810" w:type="dxa"/>
            <w:tcBorders>
              <w:top w:val="nil"/>
              <w:left w:val="single" w:sz="4" w:space="0" w:color="auto"/>
              <w:bottom w:val="single" w:sz="4" w:space="0" w:color="auto"/>
              <w:right w:val="single" w:sz="4" w:space="0" w:color="auto"/>
            </w:tcBorders>
            <w:hideMark/>
          </w:tcPr>
          <w:p w14:paraId="7FB9BF56"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360EBEDF" w14:textId="77777777" w:rsidTr="00745152">
        <w:trPr>
          <w:trHeight w:val="397"/>
        </w:trPr>
        <w:tc>
          <w:tcPr>
            <w:tcW w:w="490" w:type="dxa"/>
            <w:tcBorders>
              <w:top w:val="single" w:sz="4" w:space="0" w:color="auto"/>
              <w:left w:val="single" w:sz="4" w:space="0" w:color="auto"/>
              <w:bottom w:val="single" w:sz="4" w:space="0" w:color="auto"/>
              <w:right w:val="single" w:sz="4" w:space="0" w:color="auto"/>
            </w:tcBorders>
            <w:hideMark/>
          </w:tcPr>
          <w:p w14:paraId="37F74AD1" w14:textId="77777777" w:rsidR="00E156C3" w:rsidRPr="00745152" w:rsidRDefault="00745152">
            <w:pPr>
              <w:widowControl w:val="0"/>
              <w:autoSpaceDE w:val="0"/>
              <w:autoSpaceDN w:val="0"/>
              <w:adjustRightInd w:val="0"/>
              <w:jc w:val="center"/>
              <w:rPr>
                <w:sz w:val="22"/>
                <w:szCs w:val="22"/>
                <w:lang w:eastAsia="en-US" w:bidi="ru-RU"/>
              </w:rPr>
            </w:pPr>
            <w:r>
              <w:rPr>
                <w:lang w:eastAsia="en-US"/>
              </w:rPr>
              <w:t>9</w:t>
            </w:r>
          </w:p>
        </w:tc>
        <w:tc>
          <w:tcPr>
            <w:tcW w:w="3470" w:type="dxa"/>
            <w:tcBorders>
              <w:top w:val="single" w:sz="4" w:space="0" w:color="auto"/>
              <w:left w:val="single" w:sz="4" w:space="0" w:color="auto"/>
              <w:bottom w:val="single" w:sz="4" w:space="0" w:color="auto"/>
              <w:right w:val="single" w:sz="4" w:space="0" w:color="auto"/>
            </w:tcBorders>
            <w:hideMark/>
          </w:tcPr>
          <w:p w14:paraId="24FDFD82" w14:textId="77777777" w:rsidR="00E156C3" w:rsidRPr="00E156C3" w:rsidRDefault="00E156C3">
            <w:pPr>
              <w:autoSpaceDN w:val="0"/>
              <w:rPr>
                <w:sz w:val="22"/>
                <w:szCs w:val="22"/>
                <w:lang w:eastAsia="en-US"/>
              </w:rPr>
            </w:pPr>
            <w:r w:rsidRPr="00E156C3">
              <w:rPr>
                <w:szCs w:val="24"/>
                <w:lang w:eastAsia="en-US"/>
              </w:rPr>
              <w:t>Показатель 1.5. Увеличение доли сотрудников, прошедших обучение в сфере информационных технологий</w:t>
            </w:r>
          </w:p>
        </w:tc>
        <w:tc>
          <w:tcPr>
            <w:tcW w:w="1276" w:type="dxa"/>
            <w:tcBorders>
              <w:top w:val="single" w:sz="4" w:space="0" w:color="auto"/>
              <w:left w:val="single" w:sz="4" w:space="0" w:color="auto"/>
              <w:bottom w:val="single" w:sz="4" w:space="0" w:color="auto"/>
              <w:right w:val="single" w:sz="4" w:space="0" w:color="auto"/>
            </w:tcBorders>
            <w:hideMark/>
          </w:tcPr>
          <w:p w14:paraId="3EF325F0" w14:textId="77777777" w:rsidR="00E156C3" w:rsidRDefault="00E156C3">
            <w:pPr>
              <w:widowControl w:val="0"/>
              <w:autoSpaceDE w:val="0"/>
              <w:autoSpaceDN w:val="0"/>
              <w:jc w:val="center"/>
              <w:rPr>
                <w:sz w:val="22"/>
                <w:szCs w:val="22"/>
                <w:lang w:val="en-US" w:eastAsia="en-US"/>
              </w:rPr>
            </w:pPr>
            <w:proofErr w:type="spellStart"/>
            <w:r>
              <w:rPr>
                <w:lang w:val="en-US" w:eastAsia="en-US"/>
              </w:rPr>
              <w:t>единиц</w:t>
            </w:r>
            <w:proofErr w:type="spellEnd"/>
          </w:p>
        </w:tc>
        <w:tc>
          <w:tcPr>
            <w:tcW w:w="1422" w:type="dxa"/>
            <w:tcBorders>
              <w:top w:val="single" w:sz="4" w:space="0" w:color="auto"/>
              <w:left w:val="single" w:sz="4" w:space="0" w:color="auto"/>
              <w:bottom w:val="single" w:sz="4" w:space="0" w:color="auto"/>
              <w:right w:val="single" w:sz="4" w:space="0" w:color="auto"/>
            </w:tcBorders>
            <w:hideMark/>
          </w:tcPr>
          <w:p w14:paraId="11034D7E" w14:textId="77777777" w:rsidR="00E156C3" w:rsidRDefault="00E156C3">
            <w:pPr>
              <w:widowControl w:val="0"/>
              <w:autoSpaceDE w:val="0"/>
              <w:autoSpaceDN w:val="0"/>
              <w:jc w:val="center"/>
              <w:rPr>
                <w:bCs/>
                <w:sz w:val="22"/>
                <w:szCs w:val="22"/>
                <w:lang w:val="en-US" w:eastAsia="en-US" w:bidi="ru-RU"/>
              </w:rPr>
            </w:pPr>
            <w:r>
              <w:rPr>
                <w:bCs/>
                <w:lang w:val="en-US" w:eastAsia="en-US"/>
              </w:rPr>
              <w:t>37</w:t>
            </w:r>
          </w:p>
        </w:tc>
        <w:tc>
          <w:tcPr>
            <w:tcW w:w="1136" w:type="dxa"/>
            <w:tcBorders>
              <w:top w:val="single" w:sz="4" w:space="0" w:color="auto"/>
              <w:left w:val="single" w:sz="4" w:space="0" w:color="auto"/>
              <w:bottom w:val="single" w:sz="4" w:space="0" w:color="auto"/>
              <w:right w:val="single" w:sz="4" w:space="0" w:color="auto"/>
            </w:tcBorders>
            <w:hideMark/>
          </w:tcPr>
          <w:p w14:paraId="46C0A46E" w14:textId="77777777" w:rsidR="00E156C3" w:rsidRDefault="00E156C3">
            <w:pPr>
              <w:widowControl w:val="0"/>
              <w:autoSpaceDE w:val="0"/>
              <w:autoSpaceDN w:val="0"/>
              <w:jc w:val="center"/>
              <w:rPr>
                <w:bCs/>
                <w:sz w:val="22"/>
                <w:szCs w:val="22"/>
                <w:lang w:val="en-US" w:eastAsia="en-US" w:bidi="ru-RU"/>
              </w:rPr>
            </w:pPr>
            <w:r>
              <w:rPr>
                <w:bCs/>
                <w:lang w:val="en-US" w:eastAsia="en-US"/>
              </w:rPr>
              <w:t>42</w:t>
            </w:r>
          </w:p>
        </w:tc>
        <w:tc>
          <w:tcPr>
            <w:tcW w:w="1276" w:type="dxa"/>
            <w:tcBorders>
              <w:top w:val="single" w:sz="4" w:space="0" w:color="auto"/>
              <w:left w:val="single" w:sz="4" w:space="0" w:color="auto"/>
              <w:bottom w:val="single" w:sz="4" w:space="0" w:color="auto"/>
              <w:right w:val="single" w:sz="4" w:space="0" w:color="auto"/>
            </w:tcBorders>
            <w:hideMark/>
          </w:tcPr>
          <w:p w14:paraId="6770D8A4" w14:textId="77777777" w:rsidR="00E156C3" w:rsidRDefault="00E156C3">
            <w:pPr>
              <w:widowControl w:val="0"/>
              <w:autoSpaceDE w:val="0"/>
              <w:autoSpaceDN w:val="0"/>
              <w:jc w:val="center"/>
              <w:rPr>
                <w:sz w:val="22"/>
                <w:szCs w:val="22"/>
                <w:lang w:val="en-US" w:eastAsia="en-US" w:bidi="ru-RU"/>
              </w:rPr>
            </w:pPr>
            <w:r>
              <w:rPr>
                <w:lang w:val="en-US" w:eastAsia="en-US"/>
              </w:rPr>
              <w:t>42</w:t>
            </w:r>
          </w:p>
        </w:tc>
        <w:tc>
          <w:tcPr>
            <w:tcW w:w="5810" w:type="dxa"/>
            <w:tcBorders>
              <w:top w:val="single" w:sz="4" w:space="0" w:color="auto"/>
              <w:left w:val="single" w:sz="4" w:space="0" w:color="auto"/>
              <w:bottom w:val="single" w:sz="4" w:space="0" w:color="auto"/>
              <w:right w:val="single" w:sz="4" w:space="0" w:color="auto"/>
            </w:tcBorders>
            <w:hideMark/>
          </w:tcPr>
          <w:p w14:paraId="6F33ECC2"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5B1785B1" w14:textId="77777777" w:rsidTr="00745152">
        <w:trPr>
          <w:trHeight w:val="397"/>
        </w:trPr>
        <w:tc>
          <w:tcPr>
            <w:tcW w:w="490" w:type="dxa"/>
            <w:tcBorders>
              <w:top w:val="single" w:sz="4" w:space="0" w:color="auto"/>
              <w:left w:val="single" w:sz="4" w:space="0" w:color="auto"/>
              <w:bottom w:val="single" w:sz="4" w:space="0" w:color="auto"/>
              <w:right w:val="single" w:sz="4" w:space="0" w:color="auto"/>
            </w:tcBorders>
            <w:hideMark/>
          </w:tcPr>
          <w:p w14:paraId="6EBD362B" w14:textId="77777777" w:rsidR="00E156C3" w:rsidRPr="00745152" w:rsidRDefault="00745152">
            <w:pPr>
              <w:widowControl w:val="0"/>
              <w:autoSpaceDE w:val="0"/>
              <w:autoSpaceDN w:val="0"/>
              <w:adjustRightInd w:val="0"/>
              <w:jc w:val="center"/>
              <w:rPr>
                <w:sz w:val="22"/>
                <w:szCs w:val="22"/>
                <w:lang w:eastAsia="en-US" w:bidi="ru-RU"/>
              </w:rPr>
            </w:pPr>
            <w:r>
              <w:rPr>
                <w:lang w:eastAsia="en-US"/>
              </w:rPr>
              <w:t>10</w:t>
            </w:r>
          </w:p>
        </w:tc>
        <w:tc>
          <w:tcPr>
            <w:tcW w:w="3470" w:type="dxa"/>
            <w:tcBorders>
              <w:top w:val="single" w:sz="4" w:space="0" w:color="auto"/>
              <w:left w:val="single" w:sz="4" w:space="0" w:color="auto"/>
              <w:bottom w:val="single" w:sz="4" w:space="0" w:color="auto"/>
              <w:right w:val="single" w:sz="4" w:space="0" w:color="auto"/>
            </w:tcBorders>
            <w:hideMark/>
          </w:tcPr>
          <w:p w14:paraId="6BD4028F" w14:textId="77777777" w:rsidR="00E156C3" w:rsidRPr="00E156C3" w:rsidRDefault="00E156C3">
            <w:pPr>
              <w:autoSpaceDN w:val="0"/>
              <w:rPr>
                <w:sz w:val="22"/>
                <w:szCs w:val="22"/>
                <w:lang w:eastAsia="en-US"/>
              </w:rPr>
            </w:pPr>
            <w:r w:rsidRPr="00E156C3">
              <w:rPr>
                <w:szCs w:val="24"/>
                <w:lang w:eastAsia="en-US"/>
              </w:rPr>
              <w:t>Показатель 1.6. Использование отечественного программного обеспечения на компьютерной технике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731A5D" w14:textId="77777777" w:rsidR="00E156C3" w:rsidRDefault="00E156C3">
            <w:pPr>
              <w:autoSpaceDN w:val="0"/>
              <w:jc w:val="center"/>
              <w:rPr>
                <w:sz w:val="22"/>
                <w:szCs w:val="22"/>
                <w:lang w:val="en-US" w:eastAsia="en-US"/>
              </w:rPr>
            </w:pPr>
            <w:proofErr w:type="spellStart"/>
            <w:r>
              <w:rPr>
                <w:lang w:val="en-US" w:eastAsia="en-US"/>
              </w:rPr>
              <w:t>процентов</w:t>
            </w:r>
            <w:proofErr w:type="spellEnd"/>
          </w:p>
        </w:tc>
        <w:tc>
          <w:tcPr>
            <w:tcW w:w="1422" w:type="dxa"/>
            <w:tcBorders>
              <w:top w:val="single" w:sz="4" w:space="0" w:color="auto"/>
              <w:left w:val="single" w:sz="4" w:space="0" w:color="auto"/>
              <w:bottom w:val="single" w:sz="4" w:space="0" w:color="auto"/>
              <w:right w:val="single" w:sz="4" w:space="0" w:color="auto"/>
            </w:tcBorders>
            <w:hideMark/>
          </w:tcPr>
          <w:p w14:paraId="3DC749B6" w14:textId="77777777" w:rsidR="00E156C3" w:rsidRDefault="00E156C3">
            <w:pPr>
              <w:widowControl w:val="0"/>
              <w:autoSpaceDE w:val="0"/>
              <w:autoSpaceDN w:val="0"/>
              <w:jc w:val="center"/>
              <w:rPr>
                <w:bCs/>
                <w:sz w:val="22"/>
                <w:szCs w:val="22"/>
                <w:lang w:val="en-US" w:eastAsia="en-US" w:bidi="ru-RU"/>
              </w:rPr>
            </w:pPr>
            <w:r>
              <w:rPr>
                <w:bCs/>
                <w:lang w:val="en-US" w:eastAsia="en-US"/>
              </w:rPr>
              <w:t>55</w:t>
            </w:r>
          </w:p>
        </w:tc>
        <w:tc>
          <w:tcPr>
            <w:tcW w:w="1136" w:type="dxa"/>
            <w:tcBorders>
              <w:top w:val="single" w:sz="4" w:space="0" w:color="auto"/>
              <w:left w:val="single" w:sz="4" w:space="0" w:color="auto"/>
              <w:bottom w:val="single" w:sz="4" w:space="0" w:color="auto"/>
              <w:right w:val="single" w:sz="4" w:space="0" w:color="auto"/>
            </w:tcBorders>
            <w:hideMark/>
          </w:tcPr>
          <w:p w14:paraId="2163A27C" w14:textId="77777777" w:rsidR="00E156C3" w:rsidRDefault="00E156C3">
            <w:pPr>
              <w:widowControl w:val="0"/>
              <w:autoSpaceDE w:val="0"/>
              <w:autoSpaceDN w:val="0"/>
              <w:jc w:val="center"/>
              <w:rPr>
                <w:bCs/>
                <w:sz w:val="22"/>
                <w:szCs w:val="22"/>
                <w:lang w:val="en-US" w:eastAsia="en-US" w:bidi="ru-RU"/>
              </w:rPr>
            </w:pPr>
            <w:r>
              <w:rPr>
                <w:bCs/>
                <w:lang w:val="en-US" w:eastAsia="en-US"/>
              </w:rPr>
              <w:t>60</w:t>
            </w:r>
          </w:p>
        </w:tc>
        <w:tc>
          <w:tcPr>
            <w:tcW w:w="1276" w:type="dxa"/>
            <w:tcBorders>
              <w:top w:val="single" w:sz="4" w:space="0" w:color="auto"/>
              <w:left w:val="single" w:sz="4" w:space="0" w:color="auto"/>
              <w:bottom w:val="single" w:sz="4" w:space="0" w:color="auto"/>
              <w:right w:val="single" w:sz="4" w:space="0" w:color="auto"/>
            </w:tcBorders>
            <w:hideMark/>
          </w:tcPr>
          <w:p w14:paraId="065D40F3" w14:textId="77777777" w:rsidR="00E156C3" w:rsidRPr="009C340B" w:rsidRDefault="00E156C3">
            <w:pPr>
              <w:widowControl w:val="0"/>
              <w:autoSpaceDE w:val="0"/>
              <w:autoSpaceDN w:val="0"/>
              <w:jc w:val="center"/>
              <w:rPr>
                <w:sz w:val="22"/>
                <w:szCs w:val="22"/>
                <w:lang w:eastAsia="en-US" w:bidi="ru-RU"/>
              </w:rPr>
            </w:pPr>
            <w:r>
              <w:rPr>
                <w:lang w:val="en-US" w:eastAsia="en-US"/>
              </w:rPr>
              <w:t>84</w:t>
            </w:r>
            <w:r w:rsidR="009C340B">
              <w:rPr>
                <w:lang w:eastAsia="en-US"/>
              </w:rPr>
              <w:t>,04</w:t>
            </w:r>
          </w:p>
        </w:tc>
        <w:tc>
          <w:tcPr>
            <w:tcW w:w="5810" w:type="dxa"/>
            <w:tcBorders>
              <w:top w:val="single" w:sz="4" w:space="0" w:color="auto"/>
              <w:left w:val="single" w:sz="4" w:space="0" w:color="auto"/>
              <w:bottom w:val="single" w:sz="4" w:space="0" w:color="auto"/>
              <w:right w:val="single" w:sz="4" w:space="0" w:color="auto"/>
            </w:tcBorders>
            <w:hideMark/>
          </w:tcPr>
          <w:p w14:paraId="42914BD8"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58E71E7E" w14:textId="77777777" w:rsidTr="00745152">
        <w:trPr>
          <w:trHeight w:val="397"/>
        </w:trPr>
        <w:tc>
          <w:tcPr>
            <w:tcW w:w="490" w:type="dxa"/>
            <w:tcBorders>
              <w:top w:val="nil"/>
              <w:left w:val="single" w:sz="4" w:space="0" w:color="auto"/>
              <w:bottom w:val="single" w:sz="4" w:space="0" w:color="auto"/>
              <w:right w:val="single" w:sz="4" w:space="0" w:color="auto"/>
            </w:tcBorders>
            <w:hideMark/>
          </w:tcPr>
          <w:p w14:paraId="3070CA8B" w14:textId="77777777" w:rsidR="00E156C3" w:rsidRPr="00745152" w:rsidRDefault="00E156C3" w:rsidP="00745152">
            <w:pPr>
              <w:widowControl w:val="0"/>
              <w:autoSpaceDE w:val="0"/>
              <w:autoSpaceDN w:val="0"/>
              <w:adjustRightInd w:val="0"/>
              <w:jc w:val="center"/>
              <w:rPr>
                <w:sz w:val="22"/>
                <w:szCs w:val="22"/>
                <w:lang w:eastAsia="en-US" w:bidi="ru-RU"/>
              </w:rPr>
            </w:pPr>
            <w:r>
              <w:rPr>
                <w:lang w:val="en-US" w:eastAsia="en-US"/>
              </w:rPr>
              <w:t>1</w:t>
            </w:r>
            <w:r w:rsidR="00745152">
              <w:rPr>
                <w:lang w:eastAsia="en-US"/>
              </w:rPr>
              <w:t>1</w:t>
            </w:r>
          </w:p>
        </w:tc>
        <w:tc>
          <w:tcPr>
            <w:tcW w:w="3470" w:type="dxa"/>
            <w:tcBorders>
              <w:top w:val="nil"/>
              <w:left w:val="single" w:sz="4" w:space="0" w:color="auto"/>
              <w:bottom w:val="single" w:sz="4" w:space="0" w:color="auto"/>
              <w:right w:val="single" w:sz="4" w:space="0" w:color="auto"/>
            </w:tcBorders>
            <w:hideMark/>
          </w:tcPr>
          <w:p w14:paraId="7216F7E8" w14:textId="77777777" w:rsidR="00E156C3" w:rsidRPr="00E156C3" w:rsidRDefault="00E156C3">
            <w:pPr>
              <w:autoSpaceDN w:val="0"/>
              <w:rPr>
                <w:sz w:val="22"/>
                <w:szCs w:val="22"/>
                <w:lang w:eastAsia="en-US"/>
              </w:rPr>
            </w:pPr>
            <w:r w:rsidRPr="00E156C3">
              <w:rPr>
                <w:szCs w:val="24"/>
                <w:lang w:eastAsia="en-US"/>
              </w:rPr>
              <w:t>Показатель 1.7.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276" w:type="dxa"/>
            <w:tcBorders>
              <w:top w:val="nil"/>
              <w:left w:val="single" w:sz="4" w:space="0" w:color="auto"/>
              <w:bottom w:val="single" w:sz="4" w:space="0" w:color="auto"/>
              <w:right w:val="single" w:sz="4" w:space="0" w:color="auto"/>
            </w:tcBorders>
            <w:vAlign w:val="center"/>
            <w:hideMark/>
          </w:tcPr>
          <w:p w14:paraId="76316F12" w14:textId="77777777" w:rsidR="00E156C3" w:rsidRDefault="00E156C3">
            <w:pPr>
              <w:autoSpaceDN w:val="0"/>
              <w:jc w:val="center"/>
              <w:rPr>
                <w:sz w:val="22"/>
                <w:szCs w:val="22"/>
                <w:lang w:val="en-US" w:eastAsia="en-US"/>
              </w:rPr>
            </w:pPr>
            <w:proofErr w:type="spellStart"/>
            <w:r>
              <w:rPr>
                <w:lang w:val="en-US" w:eastAsia="en-US"/>
              </w:rPr>
              <w:t>процентов</w:t>
            </w:r>
            <w:proofErr w:type="spellEnd"/>
          </w:p>
        </w:tc>
        <w:tc>
          <w:tcPr>
            <w:tcW w:w="1422" w:type="dxa"/>
            <w:tcBorders>
              <w:top w:val="nil"/>
              <w:left w:val="single" w:sz="4" w:space="0" w:color="auto"/>
              <w:bottom w:val="single" w:sz="4" w:space="0" w:color="auto"/>
              <w:right w:val="single" w:sz="4" w:space="0" w:color="auto"/>
            </w:tcBorders>
            <w:hideMark/>
          </w:tcPr>
          <w:p w14:paraId="617F060A" w14:textId="77777777" w:rsidR="00E156C3" w:rsidRDefault="00E156C3">
            <w:pPr>
              <w:widowControl w:val="0"/>
              <w:autoSpaceDE w:val="0"/>
              <w:autoSpaceDN w:val="0"/>
              <w:jc w:val="center"/>
              <w:rPr>
                <w:bCs/>
                <w:sz w:val="22"/>
                <w:szCs w:val="22"/>
                <w:lang w:val="en-US" w:eastAsia="en-US" w:bidi="ru-RU"/>
              </w:rPr>
            </w:pPr>
            <w:r>
              <w:rPr>
                <w:bCs/>
                <w:lang w:val="en-US" w:eastAsia="en-US"/>
              </w:rPr>
              <w:t>50</w:t>
            </w:r>
          </w:p>
        </w:tc>
        <w:tc>
          <w:tcPr>
            <w:tcW w:w="1136" w:type="dxa"/>
            <w:tcBorders>
              <w:top w:val="nil"/>
              <w:left w:val="single" w:sz="4" w:space="0" w:color="auto"/>
              <w:bottom w:val="single" w:sz="4" w:space="0" w:color="auto"/>
              <w:right w:val="single" w:sz="4" w:space="0" w:color="auto"/>
            </w:tcBorders>
            <w:hideMark/>
          </w:tcPr>
          <w:p w14:paraId="61179B40" w14:textId="77777777" w:rsidR="00E156C3" w:rsidRDefault="00E156C3">
            <w:pPr>
              <w:widowControl w:val="0"/>
              <w:autoSpaceDE w:val="0"/>
              <w:autoSpaceDN w:val="0"/>
              <w:jc w:val="center"/>
              <w:rPr>
                <w:bCs/>
                <w:sz w:val="22"/>
                <w:szCs w:val="22"/>
                <w:lang w:val="en-US" w:eastAsia="en-US" w:bidi="ru-RU"/>
              </w:rPr>
            </w:pPr>
            <w:r>
              <w:rPr>
                <w:bCs/>
                <w:lang w:val="en-US" w:eastAsia="en-US"/>
              </w:rPr>
              <w:t>60</w:t>
            </w:r>
          </w:p>
        </w:tc>
        <w:tc>
          <w:tcPr>
            <w:tcW w:w="1276" w:type="dxa"/>
            <w:tcBorders>
              <w:top w:val="nil"/>
              <w:left w:val="single" w:sz="4" w:space="0" w:color="auto"/>
              <w:bottom w:val="single" w:sz="4" w:space="0" w:color="auto"/>
              <w:right w:val="single" w:sz="4" w:space="0" w:color="auto"/>
            </w:tcBorders>
            <w:hideMark/>
          </w:tcPr>
          <w:p w14:paraId="61ABDC7C" w14:textId="77777777" w:rsidR="00E156C3" w:rsidRPr="009C340B" w:rsidRDefault="00E156C3">
            <w:pPr>
              <w:widowControl w:val="0"/>
              <w:autoSpaceDE w:val="0"/>
              <w:autoSpaceDN w:val="0"/>
              <w:jc w:val="center"/>
              <w:rPr>
                <w:sz w:val="22"/>
                <w:szCs w:val="22"/>
                <w:lang w:eastAsia="en-US" w:bidi="ru-RU"/>
              </w:rPr>
            </w:pPr>
            <w:r>
              <w:rPr>
                <w:lang w:val="en-US" w:eastAsia="en-US"/>
              </w:rPr>
              <w:t>70</w:t>
            </w:r>
            <w:r w:rsidR="009C340B">
              <w:rPr>
                <w:lang w:eastAsia="en-US"/>
              </w:rPr>
              <w:t>,13</w:t>
            </w:r>
          </w:p>
        </w:tc>
        <w:tc>
          <w:tcPr>
            <w:tcW w:w="5810" w:type="dxa"/>
            <w:tcBorders>
              <w:top w:val="nil"/>
              <w:left w:val="single" w:sz="4" w:space="0" w:color="auto"/>
              <w:bottom w:val="single" w:sz="4" w:space="0" w:color="auto"/>
              <w:right w:val="single" w:sz="4" w:space="0" w:color="auto"/>
            </w:tcBorders>
            <w:hideMark/>
          </w:tcPr>
          <w:p w14:paraId="19367304"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7E543B52" w14:textId="77777777" w:rsidTr="00745152">
        <w:trPr>
          <w:trHeight w:val="397"/>
        </w:trPr>
        <w:tc>
          <w:tcPr>
            <w:tcW w:w="14880" w:type="dxa"/>
            <w:gridSpan w:val="7"/>
            <w:tcBorders>
              <w:top w:val="nil"/>
              <w:left w:val="single" w:sz="4" w:space="0" w:color="auto"/>
              <w:bottom w:val="single" w:sz="4" w:space="0" w:color="auto"/>
              <w:right w:val="single" w:sz="4" w:space="0" w:color="auto"/>
            </w:tcBorders>
            <w:vAlign w:val="center"/>
            <w:hideMark/>
          </w:tcPr>
          <w:p w14:paraId="3589B0E6" w14:textId="77777777" w:rsidR="00E156C3" w:rsidRPr="00E156C3" w:rsidRDefault="00E156C3">
            <w:pPr>
              <w:autoSpaceDN w:val="0"/>
              <w:jc w:val="center"/>
              <w:rPr>
                <w:sz w:val="22"/>
                <w:szCs w:val="22"/>
                <w:lang w:eastAsia="en-US"/>
              </w:rPr>
            </w:pPr>
            <w:r w:rsidRPr="00E156C3">
              <w:rPr>
                <w:lang w:eastAsia="en-US"/>
              </w:rPr>
              <w:t>Подпрограмма 2 Задача 1" Использование современных цифровых технологий при предоставлении государственных и муниципальных услуг"</w:t>
            </w:r>
          </w:p>
        </w:tc>
      </w:tr>
      <w:tr w:rsidR="00E156C3" w14:paraId="701972B7" w14:textId="77777777" w:rsidTr="00745152">
        <w:trPr>
          <w:trHeight w:val="397"/>
        </w:trPr>
        <w:tc>
          <w:tcPr>
            <w:tcW w:w="490" w:type="dxa"/>
            <w:tcBorders>
              <w:top w:val="nil"/>
              <w:left w:val="single" w:sz="4" w:space="0" w:color="auto"/>
              <w:bottom w:val="single" w:sz="4" w:space="0" w:color="auto"/>
              <w:right w:val="single" w:sz="4" w:space="0" w:color="auto"/>
            </w:tcBorders>
            <w:hideMark/>
          </w:tcPr>
          <w:p w14:paraId="0074BBD8" w14:textId="77777777" w:rsidR="00E156C3" w:rsidRPr="00745152" w:rsidRDefault="00E156C3" w:rsidP="00745152">
            <w:pPr>
              <w:widowControl w:val="0"/>
              <w:autoSpaceDE w:val="0"/>
              <w:autoSpaceDN w:val="0"/>
              <w:adjustRightInd w:val="0"/>
              <w:jc w:val="center"/>
              <w:rPr>
                <w:sz w:val="22"/>
                <w:szCs w:val="22"/>
                <w:lang w:eastAsia="en-US" w:bidi="ru-RU"/>
              </w:rPr>
            </w:pPr>
            <w:r>
              <w:rPr>
                <w:lang w:val="en-US" w:eastAsia="en-US"/>
              </w:rPr>
              <w:t>1</w:t>
            </w:r>
            <w:r w:rsidR="00745152">
              <w:rPr>
                <w:lang w:eastAsia="en-US"/>
              </w:rPr>
              <w:t>2</w:t>
            </w:r>
          </w:p>
        </w:tc>
        <w:tc>
          <w:tcPr>
            <w:tcW w:w="3470" w:type="dxa"/>
            <w:tcBorders>
              <w:top w:val="nil"/>
              <w:left w:val="single" w:sz="4" w:space="0" w:color="auto"/>
              <w:bottom w:val="single" w:sz="4" w:space="0" w:color="auto"/>
              <w:right w:val="single" w:sz="4" w:space="0" w:color="auto"/>
            </w:tcBorders>
            <w:hideMark/>
          </w:tcPr>
          <w:p w14:paraId="1956F51C" w14:textId="77777777" w:rsidR="00E156C3" w:rsidRPr="00E156C3" w:rsidRDefault="00E156C3">
            <w:pPr>
              <w:autoSpaceDN w:val="0"/>
              <w:rPr>
                <w:sz w:val="22"/>
                <w:szCs w:val="22"/>
                <w:lang w:eastAsia="en-US"/>
              </w:rPr>
            </w:pPr>
            <w:r w:rsidRPr="00E156C3">
              <w:rPr>
                <w:lang w:eastAsia="en-US"/>
              </w:rPr>
              <w:t xml:space="preserve">Показатель 2.1.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w:t>
            </w:r>
            <w:r w:rsidRPr="00E156C3">
              <w:rPr>
                <w:lang w:eastAsia="en-US"/>
              </w:rPr>
              <w:lastRenderedPageBreak/>
              <w:t>и</w:t>
            </w:r>
            <w:r>
              <w:rPr>
                <w:lang w:val="en-US" w:eastAsia="en-US"/>
              </w:rPr>
              <w:t> </w:t>
            </w:r>
            <w:r w:rsidRPr="00E156C3">
              <w:rPr>
                <w:lang w:eastAsia="en-US"/>
              </w:rPr>
              <w:t>муниципальных услуг, предоставляемых в МФЦ</w:t>
            </w:r>
          </w:p>
        </w:tc>
        <w:tc>
          <w:tcPr>
            <w:tcW w:w="1276" w:type="dxa"/>
            <w:tcBorders>
              <w:top w:val="nil"/>
              <w:left w:val="single" w:sz="4" w:space="0" w:color="auto"/>
              <w:bottom w:val="single" w:sz="4" w:space="0" w:color="auto"/>
              <w:right w:val="single" w:sz="4" w:space="0" w:color="auto"/>
            </w:tcBorders>
            <w:hideMark/>
          </w:tcPr>
          <w:p w14:paraId="3805EA05" w14:textId="77777777" w:rsidR="00E156C3" w:rsidRDefault="00E156C3">
            <w:pPr>
              <w:widowControl w:val="0"/>
              <w:autoSpaceDE w:val="0"/>
              <w:autoSpaceDN w:val="0"/>
              <w:jc w:val="center"/>
              <w:rPr>
                <w:sz w:val="20"/>
                <w:highlight w:val="yellow"/>
                <w:lang w:val="en-US" w:eastAsia="en-US" w:bidi="ru-RU"/>
              </w:rPr>
            </w:pPr>
            <w:proofErr w:type="spellStart"/>
            <w:r>
              <w:rPr>
                <w:lang w:val="en-US" w:eastAsia="en-US"/>
              </w:rPr>
              <w:lastRenderedPageBreak/>
              <w:t>про</w:t>
            </w:r>
            <w:r>
              <w:rPr>
                <w:lang w:val="en-US" w:eastAsia="en-US"/>
              </w:rPr>
              <w:softHyphen/>
              <w:t>центов</w:t>
            </w:r>
            <w:proofErr w:type="spellEnd"/>
          </w:p>
        </w:tc>
        <w:tc>
          <w:tcPr>
            <w:tcW w:w="1422" w:type="dxa"/>
            <w:tcBorders>
              <w:top w:val="nil"/>
              <w:left w:val="single" w:sz="4" w:space="0" w:color="auto"/>
              <w:bottom w:val="single" w:sz="4" w:space="0" w:color="auto"/>
              <w:right w:val="single" w:sz="4" w:space="0" w:color="auto"/>
            </w:tcBorders>
            <w:hideMark/>
          </w:tcPr>
          <w:p w14:paraId="55EFA5A8" w14:textId="77777777" w:rsidR="00E156C3" w:rsidRDefault="00E156C3">
            <w:pPr>
              <w:widowControl w:val="0"/>
              <w:autoSpaceDE w:val="0"/>
              <w:autoSpaceDN w:val="0"/>
              <w:jc w:val="center"/>
              <w:rPr>
                <w:bCs/>
                <w:sz w:val="22"/>
                <w:szCs w:val="22"/>
                <w:lang w:val="en-US" w:eastAsia="en-US" w:bidi="ru-RU"/>
              </w:rPr>
            </w:pPr>
            <w:r>
              <w:rPr>
                <w:bCs/>
                <w:lang w:val="en-US" w:eastAsia="en-US"/>
              </w:rPr>
              <w:t>100</w:t>
            </w:r>
          </w:p>
        </w:tc>
        <w:tc>
          <w:tcPr>
            <w:tcW w:w="1136" w:type="dxa"/>
            <w:tcBorders>
              <w:top w:val="nil"/>
              <w:left w:val="single" w:sz="4" w:space="0" w:color="auto"/>
              <w:bottom w:val="single" w:sz="4" w:space="0" w:color="auto"/>
              <w:right w:val="single" w:sz="4" w:space="0" w:color="auto"/>
            </w:tcBorders>
            <w:hideMark/>
          </w:tcPr>
          <w:p w14:paraId="65B30C79" w14:textId="77777777" w:rsidR="00E156C3" w:rsidRDefault="00E156C3">
            <w:pPr>
              <w:widowControl w:val="0"/>
              <w:autoSpaceDE w:val="0"/>
              <w:autoSpaceDN w:val="0"/>
              <w:jc w:val="center"/>
              <w:rPr>
                <w:bCs/>
                <w:sz w:val="22"/>
                <w:szCs w:val="22"/>
                <w:lang w:val="en-US" w:eastAsia="en-US" w:bidi="ru-RU"/>
              </w:rPr>
            </w:pPr>
            <w:r>
              <w:rPr>
                <w:bCs/>
                <w:lang w:val="en-US" w:eastAsia="en-US"/>
              </w:rPr>
              <w:t>100</w:t>
            </w:r>
          </w:p>
        </w:tc>
        <w:tc>
          <w:tcPr>
            <w:tcW w:w="1276" w:type="dxa"/>
            <w:tcBorders>
              <w:top w:val="nil"/>
              <w:left w:val="single" w:sz="4" w:space="0" w:color="auto"/>
              <w:bottom w:val="single" w:sz="4" w:space="0" w:color="auto"/>
              <w:right w:val="single" w:sz="4" w:space="0" w:color="auto"/>
            </w:tcBorders>
            <w:hideMark/>
          </w:tcPr>
          <w:p w14:paraId="20F2741F" w14:textId="77777777" w:rsidR="00E156C3" w:rsidRDefault="00E156C3">
            <w:pPr>
              <w:widowControl w:val="0"/>
              <w:autoSpaceDE w:val="0"/>
              <w:autoSpaceDN w:val="0"/>
              <w:jc w:val="center"/>
              <w:rPr>
                <w:bCs/>
                <w:sz w:val="22"/>
                <w:szCs w:val="22"/>
                <w:lang w:val="en-US" w:eastAsia="en-US" w:bidi="ru-RU"/>
              </w:rPr>
            </w:pPr>
            <w:r>
              <w:rPr>
                <w:bCs/>
                <w:lang w:val="en-US" w:eastAsia="en-US"/>
              </w:rPr>
              <w:t>100</w:t>
            </w:r>
          </w:p>
        </w:tc>
        <w:tc>
          <w:tcPr>
            <w:tcW w:w="5810" w:type="dxa"/>
            <w:tcBorders>
              <w:top w:val="nil"/>
              <w:left w:val="single" w:sz="4" w:space="0" w:color="auto"/>
              <w:bottom w:val="single" w:sz="4" w:space="0" w:color="auto"/>
              <w:right w:val="single" w:sz="4" w:space="0" w:color="auto"/>
            </w:tcBorders>
            <w:hideMark/>
          </w:tcPr>
          <w:p w14:paraId="105D8DE6" w14:textId="77777777" w:rsidR="00E156C3" w:rsidRPr="00E156C3" w:rsidRDefault="00E156C3">
            <w:pPr>
              <w:widowControl w:val="0"/>
              <w:autoSpaceDE w:val="0"/>
              <w:autoSpaceDN w:val="0"/>
              <w:rPr>
                <w:bCs/>
                <w:sz w:val="22"/>
                <w:szCs w:val="22"/>
                <w:highlight w:val="yellow"/>
                <w:lang w:eastAsia="en-US" w:bidi="ru-RU"/>
              </w:rPr>
            </w:pPr>
            <w:r w:rsidRPr="00E156C3">
              <w:rPr>
                <w:bCs/>
                <w:lang w:eastAsia="en-US"/>
              </w:rPr>
              <w:t>Показатель выполнен в полном объеме</w:t>
            </w:r>
          </w:p>
        </w:tc>
      </w:tr>
      <w:tr w:rsidR="00E156C3" w14:paraId="507F11E0" w14:textId="77777777" w:rsidTr="00745152">
        <w:trPr>
          <w:trHeight w:val="397"/>
        </w:trPr>
        <w:tc>
          <w:tcPr>
            <w:tcW w:w="14880" w:type="dxa"/>
            <w:gridSpan w:val="7"/>
            <w:tcBorders>
              <w:top w:val="nil"/>
              <w:left w:val="single" w:sz="4" w:space="0" w:color="auto"/>
              <w:bottom w:val="single" w:sz="4" w:space="0" w:color="auto"/>
              <w:right w:val="single" w:sz="4" w:space="0" w:color="auto"/>
            </w:tcBorders>
            <w:hideMark/>
          </w:tcPr>
          <w:p w14:paraId="1B52BF3C" w14:textId="77777777" w:rsidR="00E156C3" w:rsidRPr="00E156C3" w:rsidRDefault="00E156C3">
            <w:pPr>
              <w:widowControl w:val="0"/>
              <w:autoSpaceDE w:val="0"/>
              <w:autoSpaceDN w:val="0"/>
              <w:jc w:val="center"/>
              <w:rPr>
                <w:sz w:val="22"/>
                <w:szCs w:val="22"/>
                <w:highlight w:val="yellow"/>
                <w:lang w:eastAsia="en-US" w:bidi="ru-RU"/>
              </w:rPr>
            </w:pPr>
            <w:r w:rsidRPr="00E156C3">
              <w:rPr>
                <w:lang w:eastAsia="en-US"/>
              </w:rPr>
              <w:t>Подпрограмма 2 Задача 2  " Развитие сети МФЦ "</w:t>
            </w:r>
          </w:p>
        </w:tc>
      </w:tr>
      <w:tr w:rsidR="00E156C3" w14:paraId="41CADAEB" w14:textId="77777777" w:rsidTr="00745152">
        <w:trPr>
          <w:trHeight w:val="397"/>
        </w:trPr>
        <w:tc>
          <w:tcPr>
            <w:tcW w:w="490" w:type="dxa"/>
            <w:tcBorders>
              <w:top w:val="single" w:sz="4" w:space="0" w:color="auto"/>
              <w:left w:val="single" w:sz="4" w:space="0" w:color="auto"/>
              <w:bottom w:val="single" w:sz="4" w:space="0" w:color="auto"/>
              <w:right w:val="single" w:sz="4" w:space="0" w:color="auto"/>
            </w:tcBorders>
            <w:hideMark/>
          </w:tcPr>
          <w:p w14:paraId="35DD973E" w14:textId="77777777" w:rsidR="00E156C3" w:rsidRPr="00745152" w:rsidRDefault="00E156C3" w:rsidP="00745152">
            <w:pPr>
              <w:widowControl w:val="0"/>
              <w:autoSpaceDE w:val="0"/>
              <w:autoSpaceDN w:val="0"/>
              <w:adjustRightInd w:val="0"/>
              <w:jc w:val="center"/>
              <w:rPr>
                <w:sz w:val="22"/>
                <w:szCs w:val="22"/>
                <w:lang w:eastAsia="en-US" w:bidi="ru-RU"/>
              </w:rPr>
            </w:pPr>
            <w:r>
              <w:rPr>
                <w:lang w:val="en-US" w:eastAsia="en-US"/>
              </w:rPr>
              <w:t>1</w:t>
            </w:r>
            <w:r w:rsidR="00745152">
              <w:rPr>
                <w:lang w:eastAsia="en-US"/>
              </w:rPr>
              <w:t>3</w:t>
            </w:r>
          </w:p>
        </w:tc>
        <w:tc>
          <w:tcPr>
            <w:tcW w:w="3470" w:type="dxa"/>
            <w:tcBorders>
              <w:top w:val="single" w:sz="4" w:space="0" w:color="auto"/>
              <w:left w:val="single" w:sz="4" w:space="0" w:color="auto"/>
              <w:bottom w:val="single" w:sz="4" w:space="0" w:color="auto"/>
              <w:right w:val="single" w:sz="4" w:space="0" w:color="auto"/>
            </w:tcBorders>
            <w:hideMark/>
          </w:tcPr>
          <w:p w14:paraId="10FFE956" w14:textId="77777777" w:rsidR="00E156C3" w:rsidRPr="00E156C3" w:rsidRDefault="00E156C3">
            <w:pPr>
              <w:autoSpaceDN w:val="0"/>
              <w:rPr>
                <w:sz w:val="22"/>
                <w:szCs w:val="22"/>
                <w:lang w:eastAsia="en-US"/>
              </w:rPr>
            </w:pPr>
            <w:r w:rsidRPr="00E156C3">
              <w:rPr>
                <w:lang w:eastAsia="en-US"/>
              </w:rPr>
              <w:t>Показатель 2.2. Доля обязательных государственных услуг, по</w:t>
            </w:r>
            <w:r>
              <w:rPr>
                <w:lang w:val="en-US" w:eastAsia="en-US"/>
              </w:rPr>
              <w:t> </w:t>
            </w:r>
            <w:r w:rsidRPr="00E156C3">
              <w:rPr>
                <w:lang w:eastAsia="en-US"/>
              </w:rPr>
              <w:t>которым осуществляется электронное взаимодействие</w:t>
            </w:r>
          </w:p>
        </w:tc>
        <w:tc>
          <w:tcPr>
            <w:tcW w:w="1276" w:type="dxa"/>
            <w:tcBorders>
              <w:top w:val="single" w:sz="4" w:space="0" w:color="auto"/>
              <w:left w:val="single" w:sz="4" w:space="0" w:color="auto"/>
              <w:bottom w:val="single" w:sz="4" w:space="0" w:color="auto"/>
              <w:right w:val="single" w:sz="4" w:space="0" w:color="auto"/>
            </w:tcBorders>
            <w:hideMark/>
          </w:tcPr>
          <w:p w14:paraId="44A74A7B" w14:textId="77777777" w:rsidR="00E156C3" w:rsidRDefault="00E156C3">
            <w:pPr>
              <w:widowControl w:val="0"/>
              <w:autoSpaceDE w:val="0"/>
              <w:autoSpaceDN w:val="0"/>
              <w:jc w:val="center"/>
              <w:rPr>
                <w:sz w:val="20"/>
                <w:highlight w:val="yellow"/>
                <w:lang w:val="en-US" w:eastAsia="en-US" w:bidi="ru-RU"/>
              </w:rPr>
            </w:pPr>
            <w:proofErr w:type="spellStart"/>
            <w:r>
              <w:rPr>
                <w:lang w:val="en-US" w:eastAsia="en-US"/>
              </w:rPr>
              <w:t>про</w:t>
            </w:r>
            <w:r>
              <w:rPr>
                <w:lang w:val="en-US" w:eastAsia="en-US"/>
              </w:rPr>
              <w:softHyphen/>
              <w:t>центов</w:t>
            </w:r>
            <w:proofErr w:type="spellEnd"/>
          </w:p>
        </w:tc>
        <w:tc>
          <w:tcPr>
            <w:tcW w:w="1422" w:type="dxa"/>
            <w:tcBorders>
              <w:top w:val="single" w:sz="4" w:space="0" w:color="auto"/>
              <w:left w:val="single" w:sz="4" w:space="0" w:color="auto"/>
              <w:bottom w:val="single" w:sz="4" w:space="0" w:color="auto"/>
              <w:right w:val="single" w:sz="4" w:space="0" w:color="auto"/>
            </w:tcBorders>
            <w:hideMark/>
          </w:tcPr>
          <w:p w14:paraId="60E11A09" w14:textId="77777777" w:rsidR="00E156C3" w:rsidRDefault="00E156C3">
            <w:pPr>
              <w:widowControl w:val="0"/>
              <w:autoSpaceDE w:val="0"/>
              <w:autoSpaceDN w:val="0"/>
              <w:jc w:val="center"/>
              <w:rPr>
                <w:bCs/>
                <w:sz w:val="22"/>
                <w:szCs w:val="22"/>
                <w:lang w:val="en-US" w:eastAsia="en-US" w:bidi="ru-RU"/>
              </w:rPr>
            </w:pPr>
            <w:r>
              <w:rPr>
                <w:bCs/>
                <w:lang w:val="en-US" w:eastAsia="en-US"/>
              </w:rPr>
              <w:t>60</w:t>
            </w:r>
          </w:p>
        </w:tc>
        <w:tc>
          <w:tcPr>
            <w:tcW w:w="1136" w:type="dxa"/>
            <w:tcBorders>
              <w:top w:val="single" w:sz="4" w:space="0" w:color="auto"/>
              <w:left w:val="single" w:sz="4" w:space="0" w:color="auto"/>
              <w:bottom w:val="single" w:sz="4" w:space="0" w:color="auto"/>
              <w:right w:val="single" w:sz="4" w:space="0" w:color="auto"/>
            </w:tcBorders>
            <w:hideMark/>
          </w:tcPr>
          <w:p w14:paraId="36B0C4CE" w14:textId="77777777" w:rsidR="00E156C3" w:rsidRDefault="00E156C3">
            <w:pPr>
              <w:widowControl w:val="0"/>
              <w:autoSpaceDE w:val="0"/>
              <w:autoSpaceDN w:val="0"/>
              <w:jc w:val="center"/>
              <w:rPr>
                <w:bCs/>
                <w:sz w:val="22"/>
                <w:szCs w:val="22"/>
                <w:lang w:val="en-US" w:eastAsia="en-US" w:bidi="ru-RU"/>
              </w:rPr>
            </w:pPr>
            <w:r>
              <w:rPr>
                <w:bCs/>
                <w:lang w:val="en-US" w:eastAsia="en-US"/>
              </w:rPr>
              <w:t>60</w:t>
            </w:r>
          </w:p>
        </w:tc>
        <w:tc>
          <w:tcPr>
            <w:tcW w:w="1276" w:type="dxa"/>
            <w:tcBorders>
              <w:top w:val="single" w:sz="4" w:space="0" w:color="auto"/>
              <w:left w:val="single" w:sz="4" w:space="0" w:color="auto"/>
              <w:bottom w:val="single" w:sz="4" w:space="0" w:color="auto"/>
              <w:right w:val="single" w:sz="4" w:space="0" w:color="auto"/>
            </w:tcBorders>
            <w:hideMark/>
          </w:tcPr>
          <w:p w14:paraId="367ADE24" w14:textId="77777777" w:rsidR="00E156C3" w:rsidRDefault="00E156C3">
            <w:pPr>
              <w:widowControl w:val="0"/>
              <w:autoSpaceDE w:val="0"/>
              <w:autoSpaceDN w:val="0"/>
              <w:jc w:val="center"/>
              <w:rPr>
                <w:bCs/>
                <w:sz w:val="22"/>
                <w:szCs w:val="22"/>
                <w:lang w:val="en-US" w:eastAsia="en-US" w:bidi="ru-RU"/>
              </w:rPr>
            </w:pPr>
            <w:r>
              <w:rPr>
                <w:bCs/>
                <w:lang w:val="en-US" w:eastAsia="en-US"/>
              </w:rPr>
              <w:t>60</w:t>
            </w:r>
          </w:p>
        </w:tc>
        <w:tc>
          <w:tcPr>
            <w:tcW w:w="5810" w:type="dxa"/>
            <w:tcBorders>
              <w:top w:val="single" w:sz="4" w:space="0" w:color="auto"/>
              <w:left w:val="single" w:sz="4" w:space="0" w:color="auto"/>
              <w:bottom w:val="single" w:sz="4" w:space="0" w:color="auto"/>
              <w:right w:val="single" w:sz="4" w:space="0" w:color="auto"/>
            </w:tcBorders>
            <w:hideMark/>
          </w:tcPr>
          <w:p w14:paraId="22A8D39C"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r w:rsidR="00E156C3" w14:paraId="469469B4" w14:textId="77777777" w:rsidTr="00745152">
        <w:trPr>
          <w:trHeight w:val="292"/>
        </w:trPr>
        <w:tc>
          <w:tcPr>
            <w:tcW w:w="490" w:type="dxa"/>
            <w:tcBorders>
              <w:top w:val="single" w:sz="4" w:space="0" w:color="auto"/>
              <w:left w:val="single" w:sz="4" w:space="0" w:color="auto"/>
              <w:bottom w:val="single" w:sz="4" w:space="0" w:color="auto"/>
              <w:right w:val="single" w:sz="4" w:space="0" w:color="auto"/>
            </w:tcBorders>
            <w:hideMark/>
          </w:tcPr>
          <w:p w14:paraId="1E3D3BA5" w14:textId="77777777" w:rsidR="00E156C3" w:rsidRPr="00745152" w:rsidRDefault="00E156C3" w:rsidP="00745152">
            <w:pPr>
              <w:widowControl w:val="0"/>
              <w:autoSpaceDE w:val="0"/>
              <w:autoSpaceDN w:val="0"/>
              <w:adjustRightInd w:val="0"/>
              <w:jc w:val="center"/>
              <w:rPr>
                <w:sz w:val="22"/>
                <w:szCs w:val="22"/>
                <w:lang w:eastAsia="en-US" w:bidi="ru-RU"/>
              </w:rPr>
            </w:pPr>
            <w:r>
              <w:rPr>
                <w:lang w:val="en-US" w:eastAsia="en-US"/>
              </w:rPr>
              <w:t>1</w:t>
            </w:r>
            <w:r w:rsidR="00745152">
              <w:rPr>
                <w:lang w:eastAsia="en-US"/>
              </w:rPr>
              <w:t>4</w:t>
            </w:r>
          </w:p>
        </w:tc>
        <w:tc>
          <w:tcPr>
            <w:tcW w:w="3470" w:type="dxa"/>
            <w:tcBorders>
              <w:top w:val="single" w:sz="4" w:space="0" w:color="auto"/>
              <w:left w:val="single" w:sz="4" w:space="0" w:color="auto"/>
              <w:bottom w:val="single" w:sz="4" w:space="0" w:color="auto"/>
              <w:right w:val="single" w:sz="4" w:space="0" w:color="auto"/>
            </w:tcBorders>
            <w:hideMark/>
          </w:tcPr>
          <w:p w14:paraId="2E25ED5A" w14:textId="77777777" w:rsidR="00E156C3" w:rsidRPr="00E156C3" w:rsidRDefault="00E156C3">
            <w:pPr>
              <w:autoSpaceDN w:val="0"/>
              <w:rPr>
                <w:sz w:val="22"/>
                <w:szCs w:val="22"/>
                <w:lang w:eastAsia="en-US"/>
              </w:rPr>
            </w:pPr>
            <w:r w:rsidRPr="00E156C3">
              <w:rPr>
                <w:lang w:eastAsia="en-US"/>
              </w:rPr>
              <w:t xml:space="preserve">Показатель 2.3. 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w:t>
            </w:r>
            <w:r>
              <w:rPr>
                <w:lang w:val="en-US" w:eastAsia="en-US"/>
              </w:rPr>
              <w:t>IV</w:t>
            </w:r>
            <w:r w:rsidRPr="00E156C3">
              <w:rPr>
                <w:lang w:eastAsia="en-US"/>
              </w:rPr>
              <w:t xml:space="preserve"> Реестра государственных услуг Ростовской области</w:t>
            </w:r>
          </w:p>
        </w:tc>
        <w:tc>
          <w:tcPr>
            <w:tcW w:w="1276" w:type="dxa"/>
            <w:tcBorders>
              <w:top w:val="single" w:sz="4" w:space="0" w:color="auto"/>
              <w:left w:val="single" w:sz="4" w:space="0" w:color="auto"/>
              <w:bottom w:val="single" w:sz="4" w:space="0" w:color="auto"/>
              <w:right w:val="single" w:sz="4" w:space="0" w:color="auto"/>
            </w:tcBorders>
            <w:hideMark/>
          </w:tcPr>
          <w:p w14:paraId="000F6952" w14:textId="77777777" w:rsidR="00E156C3" w:rsidRDefault="00E156C3">
            <w:pPr>
              <w:widowControl w:val="0"/>
              <w:autoSpaceDE w:val="0"/>
              <w:autoSpaceDN w:val="0"/>
              <w:jc w:val="center"/>
              <w:rPr>
                <w:sz w:val="20"/>
                <w:highlight w:val="yellow"/>
                <w:lang w:val="en-US" w:eastAsia="en-US" w:bidi="ru-RU"/>
              </w:rPr>
            </w:pPr>
            <w:proofErr w:type="spellStart"/>
            <w:r>
              <w:rPr>
                <w:lang w:val="en-US" w:eastAsia="en-US"/>
              </w:rPr>
              <w:t>про</w:t>
            </w:r>
            <w:r>
              <w:rPr>
                <w:lang w:val="en-US" w:eastAsia="en-US"/>
              </w:rPr>
              <w:softHyphen/>
              <w:t>центов</w:t>
            </w:r>
            <w:proofErr w:type="spellEnd"/>
          </w:p>
        </w:tc>
        <w:tc>
          <w:tcPr>
            <w:tcW w:w="1422" w:type="dxa"/>
            <w:tcBorders>
              <w:top w:val="single" w:sz="4" w:space="0" w:color="auto"/>
              <w:left w:val="single" w:sz="4" w:space="0" w:color="auto"/>
              <w:bottom w:val="single" w:sz="4" w:space="0" w:color="auto"/>
              <w:right w:val="single" w:sz="4" w:space="0" w:color="auto"/>
            </w:tcBorders>
            <w:hideMark/>
          </w:tcPr>
          <w:p w14:paraId="6A48172C" w14:textId="77777777" w:rsidR="00E156C3" w:rsidRDefault="00E156C3">
            <w:pPr>
              <w:widowControl w:val="0"/>
              <w:autoSpaceDE w:val="0"/>
              <w:autoSpaceDN w:val="0"/>
              <w:jc w:val="center"/>
              <w:rPr>
                <w:bCs/>
                <w:sz w:val="22"/>
                <w:szCs w:val="22"/>
                <w:lang w:val="en-US" w:eastAsia="en-US" w:bidi="ru-RU"/>
              </w:rPr>
            </w:pPr>
            <w:r>
              <w:rPr>
                <w:bCs/>
                <w:lang w:val="en-US" w:eastAsia="en-US"/>
              </w:rPr>
              <w:t>100</w:t>
            </w:r>
          </w:p>
        </w:tc>
        <w:tc>
          <w:tcPr>
            <w:tcW w:w="1136" w:type="dxa"/>
            <w:tcBorders>
              <w:top w:val="single" w:sz="4" w:space="0" w:color="auto"/>
              <w:left w:val="single" w:sz="4" w:space="0" w:color="auto"/>
              <w:bottom w:val="single" w:sz="4" w:space="0" w:color="auto"/>
              <w:right w:val="single" w:sz="4" w:space="0" w:color="auto"/>
            </w:tcBorders>
            <w:hideMark/>
          </w:tcPr>
          <w:p w14:paraId="6AADEF84" w14:textId="77777777" w:rsidR="00E156C3" w:rsidRDefault="00E156C3">
            <w:pPr>
              <w:widowControl w:val="0"/>
              <w:autoSpaceDE w:val="0"/>
              <w:autoSpaceDN w:val="0"/>
              <w:jc w:val="center"/>
              <w:rPr>
                <w:bCs/>
                <w:sz w:val="22"/>
                <w:szCs w:val="22"/>
                <w:lang w:val="en-US" w:eastAsia="en-US" w:bidi="ru-RU"/>
              </w:rPr>
            </w:pPr>
            <w:r>
              <w:rPr>
                <w:bCs/>
                <w:lang w:val="en-US" w:eastAsia="en-US"/>
              </w:rPr>
              <w:t>100</w:t>
            </w:r>
          </w:p>
        </w:tc>
        <w:tc>
          <w:tcPr>
            <w:tcW w:w="1276" w:type="dxa"/>
            <w:tcBorders>
              <w:top w:val="single" w:sz="4" w:space="0" w:color="auto"/>
              <w:left w:val="single" w:sz="4" w:space="0" w:color="auto"/>
              <w:bottom w:val="single" w:sz="4" w:space="0" w:color="auto"/>
              <w:right w:val="single" w:sz="4" w:space="0" w:color="auto"/>
            </w:tcBorders>
            <w:hideMark/>
          </w:tcPr>
          <w:p w14:paraId="2DCA7E16" w14:textId="77777777" w:rsidR="00E156C3" w:rsidRDefault="00E156C3">
            <w:pPr>
              <w:widowControl w:val="0"/>
              <w:autoSpaceDE w:val="0"/>
              <w:autoSpaceDN w:val="0"/>
              <w:jc w:val="center"/>
              <w:rPr>
                <w:bCs/>
                <w:sz w:val="22"/>
                <w:szCs w:val="22"/>
                <w:lang w:val="en-US" w:eastAsia="en-US" w:bidi="ru-RU"/>
              </w:rPr>
            </w:pPr>
            <w:r>
              <w:rPr>
                <w:bCs/>
                <w:lang w:val="en-US" w:eastAsia="en-US"/>
              </w:rPr>
              <w:t>100</w:t>
            </w:r>
          </w:p>
        </w:tc>
        <w:tc>
          <w:tcPr>
            <w:tcW w:w="5810" w:type="dxa"/>
            <w:tcBorders>
              <w:top w:val="single" w:sz="4" w:space="0" w:color="auto"/>
              <w:left w:val="single" w:sz="4" w:space="0" w:color="auto"/>
              <w:bottom w:val="single" w:sz="4" w:space="0" w:color="auto"/>
              <w:right w:val="single" w:sz="4" w:space="0" w:color="auto"/>
            </w:tcBorders>
            <w:hideMark/>
          </w:tcPr>
          <w:p w14:paraId="4C53D162" w14:textId="77777777" w:rsidR="00E156C3" w:rsidRPr="00E156C3" w:rsidRDefault="00E156C3">
            <w:pPr>
              <w:widowControl w:val="0"/>
              <w:autoSpaceDE w:val="0"/>
              <w:autoSpaceDN w:val="0"/>
              <w:rPr>
                <w:sz w:val="22"/>
                <w:szCs w:val="22"/>
                <w:lang w:eastAsia="en-US" w:bidi="ru-RU"/>
              </w:rPr>
            </w:pPr>
            <w:r w:rsidRPr="00E156C3">
              <w:rPr>
                <w:bCs/>
                <w:lang w:eastAsia="en-US"/>
              </w:rPr>
              <w:t>Показатель выполнен в полном объеме</w:t>
            </w:r>
          </w:p>
        </w:tc>
      </w:tr>
    </w:tbl>
    <w:p w14:paraId="46A7F4B5" w14:textId="77777777" w:rsidR="00BF6C1C" w:rsidRDefault="00BF6C1C" w:rsidP="00DC7089">
      <w:pPr>
        <w:rPr>
          <w:sz w:val="20"/>
        </w:rPr>
      </w:pPr>
    </w:p>
    <w:sectPr w:rsidR="00BF6C1C" w:rsidSect="00DC7089">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40C6B"/>
    <w:multiLevelType w:val="hybridMultilevel"/>
    <w:tmpl w:val="F7646F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C1C"/>
    <w:rsid w:val="00002654"/>
    <w:rsid w:val="0017440E"/>
    <w:rsid w:val="002E3136"/>
    <w:rsid w:val="002E777D"/>
    <w:rsid w:val="00331521"/>
    <w:rsid w:val="00390E25"/>
    <w:rsid w:val="00473CCF"/>
    <w:rsid w:val="00502288"/>
    <w:rsid w:val="006905F0"/>
    <w:rsid w:val="006B08C2"/>
    <w:rsid w:val="006D7F66"/>
    <w:rsid w:val="00745152"/>
    <w:rsid w:val="00787A8D"/>
    <w:rsid w:val="007D70F5"/>
    <w:rsid w:val="00826A19"/>
    <w:rsid w:val="008D4FC0"/>
    <w:rsid w:val="009A04FF"/>
    <w:rsid w:val="009C340B"/>
    <w:rsid w:val="009C692A"/>
    <w:rsid w:val="00A27864"/>
    <w:rsid w:val="00B26096"/>
    <w:rsid w:val="00B4385E"/>
    <w:rsid w:val="00BF412F"/>
    <w:rsid w:val="00BF6C1C"/>
    <w:rsid w:val="00DC7089"/>
    <w:rsid w:val="00DD3D1D"/>
    <w:rsid w:val="00E156C3"/>
    <w:rsid w:val="00F35F76"/>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E2999"/>
  <w15:docId w15:val="{CFE2BE8C-7AED-4BC5-9B8F-0CA4D0C19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E156C3"/>
    <w:pPr>
      <w:widowControl w:val="0"/>
      <w:autoSpaceDE w:val="0"/>
      <w:autoSpaceDN w:val="0"/>
    </w:pPr>
    <w:rPr>
      <w:color w:val="auto"/>
      <w:sz w:val="22"/>
      <w:szCs w:val="22"/>
      <w:lang w:bidi="ru-RU"/>
    </w:rPr>
  </w:style>
  <w:style w:type="paragraph" w:customStyle="1" w:styleId="ConsPlusCell">
    <w:name w:val="ConsPlusCell"/>
    <w:uiPriority w:val="99"/>
    <w:rsid w:val="00E156C3"/>
    <w:pPr>
      <w:widowControl w:val="0"/>
      <w:autoSpaceDE w:val="0"/>
      <w:autoSpaceDN w:val="0"/>
      <w:adjustRightInd w:val="0"/>
    </w:pPr>
    <w:rPr>
      <w:color w:val="auto"/>
      <w:sz w:val="28"/>
      <w:szCs w:val="28"/>
    </w:rPr>
  </w:style>
  <w:style w:type="character" w:customStyle="1" w:styleId="apple-converted-space">
    <w:name w:val="apple-converted-space"/>
    <w:basedOn w:val="a0"/>
    <w:rsid w:val="00E15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7657340">
      <w:bodyDiv w:val="1"/>
      <w:marLeft w:val="0"/>
      <w:marRight w:val="0"/>
      <w:marTop w:val="0"/>
      <w:marBottom w:val="0"/>
      <w:divBdr>
        <w:top w:val="none" w:sz="0" w:space="0" w:color="auto"/>
        <w:left w:val="none" w:sz="0" w:space="0" w:color="auto"/>
        <w:bottom w:val="none" w:sz="0" w:space="0" w:color="auto"/>
        <w:right w:val="none" w:sz="0" w:space="0" w:color="auto"/>
      </w:divBdr>
    </w:div>
    <w:div w:id="1619793393">
      <w:bodyDiv w:val="1"/>
      <w:marLeft w:val="0"/>
      <w:marRight w:val="0"/>
      <w:marTop w:val="0"/>
      <w:marBottom w:val="0"/>
      <w:divBdr>
        <w:top w:val="none" w:sz="0" w:space="0" w:color="auto"/>
        <w:left w:val="none" w:sz="0" w:space="0" w:color="auto"/>
        <w:bottom w:val="none" w:sz="0" w:space="0" w:color="auto"/>
        <w:right w:val="none" w:sz="0" w:space="0" w:color="auto"/>
      </w:divBdr>
    </w:div>
    <w:div w:id="180408065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1169739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Z:\&#1055;&#1072;&#1085;&#1082;&#1086;&#1074;%20&#1040;.&#1051;\&#1069;&#1083;&#1077;&#1082;&#1090;&#1088;&#1086;&#1085;&#1085;&#1099;&#1081;%20&#1084;&#1091;&#1085;&#1080;&#1094;&#1080;&#1087;&#1072;&#1083;&#1080;&#1090;&#1077;&#1090;\2023\&#1054;&#1090;&#1095;&#1077;&#1090;%20&#1079;&#1072;%202023%20&#1087;&#1086;%20&#1087;&#1088;&#1086;&#1075;&#1088;&#1072;&#1084;&#1084;&#1077;%20&#1069;&#1083;&#1077;&#1082;&#1090;&#1088;%20&#1084;&#1091;&#1085;&#1080;&#1094;&#1080;&#1087;&#1072;&#1083;&#1080;&#1090;&#1077;&#1090;%20&#1086;&#1090;%2017.02.2023%20&#8470;133.docx"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6772</Words>
  <Characters>38606</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2024-03-20T06:27:00Z</cp:lastPrinted>
  <dcterms:created xsi:type="dcterms:W3CDTF">2024-05-03T11:44:00Z</dcterms:created>
  <dcterms:modified xsi:type="dcterms:W3CDTF">2024-05-03T11:44:00Z</dcterms:modified>
</cp:coreProperties>
</file>