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1219B2" w:rsidRDefault="001219B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219B2">
              <w:rPr>
                <w:b/>
                <w:noProof/>
                <w:sz w:val="28"/>
                <w:szCs w:val="28"/>
              </w:rPr>
              <w:t>19.07.2024</w:t>
            </w:r>
          </w:p>
        </w:tc>
        <w:tc>
          <w:tcPr>
            <w:tcW w:w="1696" w:type="pct"/>
            <w:gridSpan w:val="2"/>
          </w:tcPr>
          <w:p w:rsidR="008D4FC0" w:rsidRPr="001219B2" w:rsidRDefault="001219B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219B2">
              <w:rPr>
                <w:b/>
                <w:sz w:val="28"/>
                <w:szCs w:val="28"/>
              </w:rPr>
              <w:t>№ 849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A1270C" w:rsidP="00A1270C">
            <w:pPr>
              <w:jc w:val="both"/>
              <w:rPr>
                <w:b/>
                <w:bCs/>
                <w:sz w:val="28"/>
                <w:szCs w:val="28"/>
              </w:rPr>
            </w:pPr>
            <w:r w:rsidRPr="00A1270C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29.12.2023 № 1587  «Об утверждении плана реализации муниципальной программы Октябрьского района «Охрана окружающей среды и рациональное природопользование» на 2024 год    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1270C" w:rsidRDefault="00BF412F">
      <w:pPr>
        <w:jc w:val="center"/>
        <w:rPr>
          <w:sz w:val="28"/>
        </w:rPr>
      </w:pPr>
    </w:p>
    <w:p w:rsidR="00A1270C" w:rsidRDefault="00A1270C" w:rsidP="00A12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</w:r>
      <w:r>
        <w:rPr>
          <w:sz w:val="28"/>
          <w:szCs w:val="28"/>
        </w:rPr>
        <w:t xml:space="preserve">постановлением Администрации Октябрьского района </w:t>
      </w:r>
      <w:r>
        <w:rPr>
          <w:bCs/>
          <w:sz w:val="28"/>
          <w:szCs w:val="28"/>
        </w:rPr>
        <w:t xml:space="preserve">от 29.09.2018 № 1331 «Об утверждении Перечня муниципальных программ Октябрьского района»,  на основании Решения Собрания Депутатов Октябрьского района от 25.04.2024 № 152, руководствуясь </w:t>
      </w:r>
      <w:r>
        <w:rPr>
          <w:sz w:val="28"/>
          <w:szCs w:val="27"/>
        </w:rPr>
        <w:t>частью 9 статьи 52 Устава муниципального образования «Октябрьский район»,</w:t>
      </w:r>
      <w:r>
        <w:rPr>
          <w:sz w:val="28"/>
          <w:szCs w:val="28"/>
        </w:rPr>
        <w:t xml:space="preserve"> </w:t>
      </w:r>
    </w:p>
    <w:p w:rsidR="00A1270C" w:rsidRDefault="00A1270C" w:rsidP="00A127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A1270C" w:rsidRDefault="008D4FC0" w:rsidP="008D4FC0">
      <w:pPr>
        <w:jc w:val="center"/>
        <w:rPr>
          <w:sz w:val="28"/>
        </w:rPr>
      </w:pPr>
    </w:p>
    <w:p w:rsidR="00A1270C" w:rsidRDefault="00A1270C" w:rsidP="00A1270C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Внести изменения в постановление Администрации Октябрьского района от 29.12.2023 № 1587  «Об утверждении плана реализации муниципальной программы Октябрьского района «Охрана окружающей среды и рациональное природопользование» на 2024 год, согласно приложению к настоящему постановлению.</w:t>
      </w:r>
    </w:p>
    <w:p w:rsidR="00A1270C" w:rsidRDefault="00A1270C" w:rsidP="00A1270C">
      <w:pPr>
        <w:autoSpaceDE w:val="0"/>
        <w:autoSpaceDN w:val="0"/>
        <w:adjustRightInd w:val="0"/>
        <w:spacing w:line="264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>
        <w:rPr>
          <w:color w:val="auto"/>
          <w:sz w:val="28"/>
          <w:szCs w:val="28"/>
        </w:rPr>
        <w:t>2.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A1270C" w:rsidRDefault="00A1270C" w:rsidP="00A1270C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3. 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</w:p>
    <w:p w:rsidR="00A1270C" w:rsidRDefault="00A1270C" w:rsidP="00A1270C">
      <w:pPr>
        <w:ind w:firstLine="700"/>
        <w:jc w:val="both"/>
        <w:rPr>
          <w:sz w:val="28"/>
          <w:szCs w:val="28"/>
        </w:rPr>
      </w:pPr>
    </w:p>
    <w:p w:rsidR="00A1270C" w:rsidRDefault="00A1270C" w:rsidP="00A1270C">
      <w:pPr>
        <w:jc w:val="both"/>
        <w:rPr>
          <w:sz w:val="20"/>
        </w:rPr>
      </w:pPr>
    </w:p>
    <w:tbl>
      <w:tblPr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51"/>
        <w:gridCol w:w="3687"/>
        <w:gridCol w:w="3142"/>
      </w:tblGrid>
      <w:tr w:rsidR="00A1270C" w:rsidRPr="00A1270C" w:rsidTr="00A1270C">
        <w:trPr>
          <w:trHeight w:val="1485"/>
        </w:trPr>
        <w:tc>
          <w:tcPr>
            <w:tcW w:w="3549" w:type="dxa"/>
            <w:vAlign w:val="bottom"/>
          </w:tcPr>
          <w:p w:rsidR="00A1270C" w:rsidRPr="00A1270C" w:rsidRDefault="00A1270C">
            <w:pPr>
              <w:rPr>
                <w:sz w:val="28"/>
                <w:szCs w:val="28"/>
              </w:rPr>
            </w:pPr>
            <w:r w:rsidRPr="00A1270C">
              <w:rPr>
                <w:sz w:val="28"/>
                <w:szCs w:val="28"/>
              </w:rPr>
              <w:t>И.О. Главы Администрации Октябрьского района</w:t>
            </w:r>
          </w:p>
        </w:tc>
        <w:tc>
          <w:tcPr>
            <w:tcW w:w="3686" w:type="dxa"/>
          </w:tcPr>
          <w:p w:rsidR="00A1270C" w:rsidRPr="00A1270C" w:rsidRDefault="00A1270C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vAlign w:val="bottom"/>
          </w:tcPr>
          <w:p w:rsidR="00A1270C" w:rsidRPr="00A1270C" w:rsidRDefault="00A1270C" w:rsidP="00A1270C">
            <w:pPr>
              <w:pStyle w:val="ad"/>
              <w:autoSpaceDE w:val="0"/>
              <w:autoSpaceDN w:val="0"/>
              <w:adjustRightInd w:val="0"/>
              <w:spacing w:line="264" w:lineRule="auto"/>
              <w:ind w:left="0"/>
              <w:jc w:val="both"/>
            </w:pPr>
          </w:p>
          <w:p w:rsidR="00A1270C" w:rsidRPr="00A1270C" w:rsidRDefault="00A1270C" w:rsidP="00A1270C">
            <w:pPr>
              <w:jc w:val="right"/>
              <w:rPr>
                <w:sz w:val="28"/>
                <w:szCs w:val="28"/>
              </w:rPr>
            </w:pPr>
            <w:proofErr w:type="spellStart"/>
            <w:r w:rsidRPr="00A1270C">
              <w:rPr>
                <w:sz w:val="28"/>
                <w:szCs w:val="28"/>
              </w:rPr>
              <w:t>Т.В.Юшковская</w:t>
            </w:r>
            <w:proofErr w:type="spellEnd"/>
          </w:p>
        </w:tc>
      </w:tr>
    </w:tbl>
    <w:p w:rsidR="00A1270C" w:rsidRDefault="00A1270C" w:rsidP="00A1270C">
      <w:pPr>
        <w:jc w:val="both"/>
        <w:rPr>
          <w:sz w:val="20"/>
        </w:rPr>
      </w:pPr>
    </w:p>
    <w:p w:rsidR="00A1270C" w:rsidRDefault="00A1270C" w:rsidP="00A1270C">
      <w:pPr>
        <w:jc w:val="both"/>
        <w:rPr>
          <w:sz w:val="20"/>
        </w:rPr>
      </w:pPr>
    </w:p>
    <w:p w:rsidR="00A1270C" w:rsidRDefault="00A1270C" w:rsidP="00A1270C">
      <w:pPr>
        <w:jc w:val="both"/>
        <w:rPr>
          <w:sz w:val="20"/>
        </w:rPr>
      </w:pPr>
    </w:p>
    <w:p w:rsidR="00A1270C" w:rsidRDefault="00A1270C" w:rsidP="00A1270C">
      <w:pPr>
        <w:jc w:val="both"/>
        <w:rPr>
          <w:sz w:val="20"/>
        </w:rPr>
      </w:pPr>
    </w:p>
    <w:p w:rsidR="00A1270C" w:rsidRDefault="00A1270C" w:rsidP="00A1270C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A1270C" w:rsidTr="00A1270C">
        <w:tc>
          <w:tcPr>
            <w:tcW w:w="5212" w:type="dxa"/>
          </w:tcPr>
          <w:p w:rsidR="00A1270C" w:rsidRDefault="00A1270C">
            <w:pPr>
              <w:pStyle w:val="ConsPlusTitle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Постановление вносит главный специалист по охране окружающей среды Администрации Октябрьского района</w:t>
            </w:r>
          </w:p>
          <w:p w:rsidR="00A1270C" w:rsidRDefault="00A1270C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A1270C" w:rsidRDefault="00A1270C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1270C" w:rsidTr="00A1270C">
        <w:tc>
          <w:tcPr>
            <w:tcW w:w="5212" w:type="dxa"/>
          </w:tcPr>
          <w:p w:rsidR="00A1270C" w:rsidRDefault="00A1270C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A1270C" w:rsidRDefault="00A1270C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A1270C" w:rsidRDefault="00A1270C" w:rsidP="007D70F5">
      <w:pPr>
        <w:jc w:val="both"/>
        <w:rPr>
          <w:sz w:val="20"/>
        </w:rPr>
        <w:sectPr w:rsidR="00A1270C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  <w:bookmarkStart w:id="2" w:name="SIGNERPOST1"/>
      <w:bookmarkEnd w:id="2"/>
    </w:p>
    <w:p w:rsidR="007D70F5" w:rsidRDefault="007D70F5" w:rsidP="007D70F5">
      <w:pPr>
        <w:jc w:val="both"/>
        <w:rPr>
          <w:sz w:val="20"/>
        </w:rPr>
      </w:pPr>
    </w:p>
    <w:p w:rsidR="00A1270C" w:rsidRDefault="00A1270C" w:rsidP="00A1270C">
      <w:pPr>
        <w:ind w:left="709"/>
        <w:jc w:val="right"/>
        <w:rPr>
          <w:sz w:val="28"/>
          <w:szCs w:val="28"/>
        </w:rPr>
      </w:pPr>
      <w:r>
        <w:rPr>
          <w:sz w:val="20"/>
        </w:rPr>
        <w:t xml:space="preserve">                         </w:t>
      </w:r>
      <w:r>
        <w:rPr>
          <w:sz w:val="28"/>
          <w:szCs w:val="28"/>
        </w:rPr>
        <w:t xml:space="preserve">Приложение </w:t>
      </w:r>
    </w:p>
    <w:p w:rsidR="00A1270C" w:rsidRDefault="00A1270C" w:rsidP="00A1270C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к постановлению  Администрации</w:t>
      </w:r>
    </w:p>
    <w:p w:rsidR="00A1270C" w:rsidRDefault="00A1270C" w:rsidP="00A1270C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Октябрьского района</w:t>
      </w:r>
    </w:p>
    <w:p w:rsidR="00A1270C" w:rsidRDefault="00A1270C" w:rsidP="00A1270C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от </w:t>
      </w:r>
      <w:r w:rsidR="001219B2">
        <w:rPr>
          <w:sz w:val="28"/>
          <w:szCs w:val="28"/>
        </w:rPr>
        <w:t>19.07.2024 №  849</w:t>
      </w:r>
      <w:bookmarkStart w:id="3" w:name="_GoBack"/>
      <w:bookmarkEnd w:id="3"/>
    </w:p>
    <w:p w:rsidR="00A1270C" w:rsidRDefault="00A1270C" w:rsidP="00A1270C">
      <w:pPr>
        <w:ind w:left="709"/>
        <w:rPr>
          <w:sz w:val="20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2835"/>
        <w:gridCol w:w="2693"/>
        <w:gridCol w:w="1418"/>
        <w:gridCol w:w="1134"/>
        <w:gridCol w:w="1559"/>
        <w:gridCol w:w="1559"/>
        <w:gridCol w:w="1276"/>
      </w:tblGrid>
      <w:tr w:rsidR="00A1270C" w:rsidTr="00A1270C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Номер и наименование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Ожидаемый результат 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Плановый срок реализации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расходов, (тыс. рублей)</w:t>
            </w:r>
          </w:p>
        </w:tc>
      </w:tr>
      <w:tr w:rsidR="00A1270C" w:rsidTr="00A1270C">
        <w:trPr>
          <w:trHeight w:val="1453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</w:t>
            </w:r>
            <w:proofErr w:type="gramEnd"/>
            <w:r>
              <w:rPr>
                <w:color w:val="auto"/>
                <w:spacing w:val="-4"/>
                <w:szCs w:val="24"/>
              </w:rPr>
              <w:t xml:space="preserve"> района и </w:t>
            </w:r>
            <w:proofErr w:type="spellStart"/>
            <w:r>
              <w:rPr>
                <w:color w:val="auto"/>
                <w:spacing w:val="-4"/>
                <w:szCs w:val="24"/>
              </w:rPr>
              <w:t>безвозмезд-ные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поступления в бюджет </w:t>
            </w:r>
            <w:proofErr w:type="spell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szCs w:val="24"/>
              </w:rPr>
              <w:t>муниципа-льных</w:t>
            </w:r>
            <w:proofErr w:type="spellEnd"/>
            <w:proofErr w:type="gramEnd"/>
            <w:r>
              <w:rPr>
                <w:szCs w:val="24"/>
              </w:rPr>
              <w:t xml:space="preserve"> образований </w:t>
            </w:r>
            <w:proofErr w:type="spellStart"/>
            <w:r>
              <w:rPr>
                <w:szCs w:val="24"/>
              </w:rPr>
              <w:t>Октябрьс</w:t>
            </w:r>
            <w:proofErr w:type="spellEnd"/>
            <w:r>
              <w:rPr>
                <w:szCs w:val="24"/>
              </w:rPr>
              <w:t>-кого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after="200"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внебюд</w:t>
            </w:r>
            <w:r>
              <w:rPr>
                <w:color w:val="auto"/>
                <w:szCs w:val="24"/>
              </w:rPr>
              <w:softHyphen/>
              <w:t>жетные источ</w:t>
            </w:r>
            <w:r>
              <w:rPr>
                <w:color w:val="auto"/>
                <w:szCs w:val="24"/>
              </w:rPr>
              <w:softHyphen/>
              <w:t>ники</w:t>
            </w:r>
          </w:p>
        </w:tc>
      </w:tr>
    </w:tbl>
    <w:p w:rsidR="00A1270C" w:rsidRDefault="00A1270C" w:rsidP="00A1270C">
      <w:pPr>
        <w:spacing w:line="216" w:lineRule="auto"/>
        <w:rPr>
          <w:color w:val="auto"/>
          <w:sz w:val="28"/>
          <w:szCs w:val="28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9"/>
        <w:gridCol w:w="2320"/>
        <w:gridCol w:w="2731"/>
        <w:gridCol w:w="2595"/>
        <w:gridCol w:w="1505"/>
        <w:gridCol w:w="1506"/>
        <w:gridCol w:w="1505"/>
        <w:gridCol w:w="1506"/>
        <w:gridCol w:w="1233"/>
      </w:tblGrid>
      <w:tr w:rsidR="00A1270C" w:rsidTr="00A1270C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A1270C" w:rsidTr="00A1270C">
        <w:trPr>
          <w:trHeight w:val="560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Подпрограмма 1 «Охрана окружающей среды в Октябрьском районе»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Бессарабовой Е. В.,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МКУ </w:t>
            </w:r>
            <w:r>
              <w:rPr>
                <w:color w:val="auto"/>
                <w:szCs w:val="24"/>
              </w:rPr>
              <w:lastRenderedPageBreak/>
              <w:t>Октябрьского района «Управление ГОЧС»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  <w:r>
              <w:t xml:space="preserve"> </w:t>
            </w: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сбор информации о состоянии окружающей среды, ее загрязнении с целью оценки для принятия  мер по предотвращению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</w:t>
            </w:r>
          </w:p>
          <w:p w:rsidR="00A1270C" w:rsidRDefault="00A1270C">
            <w:pPr>
              <w:widowControl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обеспечение охраны и </w:t>
            </w:r>
            <w:proofErr w:type="gramStart"/>
            <w:r>
              <w:rPr>
                <w:color w:val="auto"/>
                <w:szCs w:val="24"/>
              </w:rPr>
              <w:t>функционирования</w:t>
            </w:r>
            <w:proofErr w:type="gramEnd"/>
            <w:r>
              <w:rPr>
                <w:color w:val="auto"/>
                <w:szCs w:val="24"/>
              </w:rPr>
              <w:t xml:space="preserve"> особо охраняемых </w:t>
            </w:r>
            <w:r>
              <w:rPr>
                <w:color w:val="auto"/>
                <w:szCs w:val="24"/>
              </w:rPr>
              <w:lastRenderedPageBreak/>
              <w:t>природных территорий;</w:t>
            </w:r>
            <w:r>
              <w:t xml:space="preserve"> </w:t>
            </w:r>
            <w:r>
              <w:rPr>
                <w:color w:val="auto"/>
                <w:szCs w:val="24"/>
              </w:rPr>
              <w:t>повышение экологической культуры населения;</w:t>
            </w:r>
          </w:p>
          <w:p w:rsidR="00A1270C" w:rsidRDefault="00A1270C">
            <w:pPr>
              <w:widowControl w:val="0"/>
              <w:adjustRightInd w:val="0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A1270C" w:rsidTr="00A1270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6"/>
                <w:kern w:val="2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b/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9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Основное мероприятие 1.1</w:t>
            </w:r>
            <w:r>
              <w:rPr>
                <w:color w:val="auto"/>
                <w:kern w:val="2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Мониторинг состояния окружающей среды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информация </w:t>
            </w:r>
            <w:r>
              <w:rPr>
                <w:color w:val="auto"/>
                <w:szCs w:val="24"/>
              </w:rPr>
              <w:br/>
              <w:t xml:space="preserve">о качестве окружающей среды, необходимая для своевременного выявления изменений состояния окружающей среды, </w:t>
            </w:r>
            <w:r>
              <w:rPr>
                <w:color w:val="auto"/>
                <w:spacing w:val="-4"/>
                <w:szCs w:val="24"/>
              </w:rPr>
              <w:t>их оценки и прогноза,</w:t>
            </w:r>
            <w:r>
              <w:rPr>
                <w:color w:val="auto"/>
                <w:szCs w:val="24"/>
              </w:rPr>
              <w:t xml:space="preserve"> разработки мероприятий </w:t>
            </w:r>
            <w:r>
              <w:rPr>
                <w:color w:val="auto"/>
                <w:szCs w:val="24"/>
              </w:rPr>
              <w:br/>
              <w:t>по снижению уровня антропогенного воздействия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b/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1.1</w:t>
            </w:r>
          </w:p>
          <w:p w:rsidR="00A1270C" w:rsidRDefault="00A1270C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9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1.2</w:t>
            </w:r>
          </w:p>
          <w:p w:rsidR="00A1270C" w:rsidRDefault="00A1270C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объектов негативного воздействия</w:t>
            </w:r>
            <w:r>
              <w:rPr>
                <w:color w:val="auto"/>
                <w:szCs w:val="24"/>
              </w:rPr>
              <w:br/>
              <w:t>с установленным объемом выбросов вредных (</w:t>
            </w:r>
            <w:proofErr w:type="gramStart"/>
            <w:r>
              <w:rPr>
                <w:color w:val="auto"/>
                <w:szCs w:val="24"/>
              </w:rPr>
              <w:t>загряз-</w:t>
            </w:r>
            <w:proofErr w:type="spellStart"/>
            <w:r>
              <w:rPr>
                <w:color w:val="auto"/>
                <w:szCs w:val="24"/>
              </w:rPr>
              <w:t>няющих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) веществ в атмосферный воздух в </w:t>
            </w:r>
            <w:proofErr w:type="spellStart"/>
            <w:r>
              <w:rPr>
                <w:color w:val="auto"/>
                <w:szCs w:val="24"/>
              </w:rPr>
              <w:t>регио-нальном</w:t>
            </w:r>
            <w:proofErr w:type="spellEnd"/>
            <w:r>
              <w:rPr>
                <w:color w:val="auto"/>
                <w:szCs w:val="24"/>
              </w:rPr>
              <w:t xml:space="preserve"> реестре объектов негатив-</w:t>
            </w:r>
            <w:proofErr w:type="spellStart"/>
            <w:r>
              <w:rPr>
                <w:color w:val="auto"/>
                <w:szCs w:val="24"/>
              </w:rPr>
              <w:t>ного</w:t>
            </w:r>
            <w:proofErr w:type="spellEnd"/>
            <w:r>
              <w:rPr>
                <w:color w:val="auto"/>
                <w:szCs w:val="24"/>
              </w:rPr>
              <w:t xml:space="preserve"> воздействия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1.2.</w:t>
            </w:r>
            <w:r>
              <w:rPr>
                <w:color w:val="auto"/>
                <w:szCs w:val="24"/>
              </w:rPr>
              <w:t xml:space="preserve"> Увеличение площади особо охраняемых природных территорий Октябрьского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 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участие в сохранении природных комплексов,</w:t>
            </w:r>
            <w:r>
              <w:rPr>
                <w:color w:val="auto"/>
                <w:spacing w:val="-4"/>
                <w:szCs w:val="24"/>
              </w:rPr>
              <w:t xml:space="preserve"> участие в разработке</w:t>
            </w:r>
            <w:r>
              <w:rPr>
                <w:color w:val="auto"/>
                <w:szCs w:val="24"/>
              </w:rPr>
              <w:t xml:space="preserve"> мер по сохранению </w:t>
            </w:r>
            <w:r>
              <w:rPr>
                <w:color w:val="auto"/>
                <w:szCs w:val="24"/>
              </w:rPr>
              <w:br/>
              <w:t>и восстановлению природных систем и созданию научно-методической базы для организации экологического просвещения</w:t>
            </w:r>
            <w:r>
              <w:rPr>
                <w:color w:val="auto"/>
                <w:szCs w:val="24"/>
              </w:rPr>
              <w:br/>
              <w:t>и эколого-рекреационной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1.3</w:t>
            </w:r>
          </w:p>
          <w:p w:rsidR="00A1270C" w:rsidRDefault="00A1270C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увеличение удельного веса площади особо охраняемых природных территорий к общей площади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1.3</w:t>
            </w:r>
            <w:r>
              <w:rPr>
                <w:color w:val="auto"/>
                <w:szCs w:val="24"/>
              </w:rPr>
              <w:t xml:space="preserve"> Экологическое просвещение </w:t>
            </w:r>
            <w:r>
              <w:rPr>
                <w:color w:val="auto"/>
                <w:szCs w:val="24"/>
              </w:rPr>
              <w:br/>
              <w:t>и формирование экологической культуры населения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образования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 Бессарабовой Е. В.</w:t>
            </w:r>
            <w:r>
              <w:t xml:space="preserve"> </w:t>
            </w:r>
            <w:r>
              <w:rPr>
                <w:color w:val="auto"/>
                <w:szCs w:val="24"/>
              </w:rPr>
              <w:t>муниципальные 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формирование</w:t>
            </w:r>
            <w:r>
              <w:rPr>
                <w:color w:val="auto"/>
                <w:szCs w:val="24"/>
              </w:rPr>
              <w:br/>
              <w:t xml:space="preserve">у подрастающего поколения бережного </w:t>
            </w:r>
            <w:r>
              <w:rPr>
                <w:color w:val="auto"/>
                <w:spacing w:val="-4"/>
                <w:szCs w:val="24"/>
              </w:rPr>
              <w:t>отношения к природе,</w:t>
            </w:r>
            <w:r>
              <w:rPr>
                <w:color w:val="auto"/>
                <w:szCs w:val="24"/>
              </w:rPr>
              <w:t xml:space="preserve"> активизация детского и молодежного экологического движения, рост уровня экологической культуры населения, развитие системы экологического просвещения, повышение экологической грамотности населения; вовлечение широких слоев населения </w:t>
            </w:r>
            <w:r>
              <w:rPr>
                <w:color w:val="auto"/>
                <w:szCs w:val="24"/>
              </w:rPr>
              <w:br/>
              <w:t>в природоохранные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1.4</w:t>
            </w:r>
          </w:p>
          <w:p w:rsidR="00A1270C" w:rsidRDefault="00A1270C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ежегодных мероприятий по экологическому просвещению и образованию, проводимых на территории района в рамках экологических акций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9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1.4.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iCs/>
                <w:color w:val="auto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1.5</w:t>
            </w:r>
          </w:p>
          <w:p w:rsidR="00A1270C" w:rsidRDefault="00A1270C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детей,  </w:t>
            </w:r>
            <w:r>
              <w:rPr>
                <w:color w:val="auto"/>
                <w:szCs w:val="24"/>
              </w:rPr>
              <w:lastRenderedPageBreak/>
              <w:t>привлеченных к участию в мероприятиях экологического движения (слетах)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1.5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 по средствам СМИ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физической культуры спорта Бессарабовой Е. В.,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обеспечение органов местного самоуправления, государственных органов исполнительной</w:t>
            </w:r>
            <w:r>
              <w:rPr>
                <w:color w:val="auto"/>
                <w:szCs w:val="24"/>
              </w:rPr>
              <w:br/>
              <w:t xml:space="preserve">и законодательной власти, школ </w:t>
            </w:r>
            <w:r>
              <w:rPr>
                <w:color w:val="auto"/>
                <w:szCs w:val="24"/>
              </w:rPr>
              <w:br/>
              <w:t>и библиотек Ростовской области информацией</w:t>
            </w:r>
            <w:r>
              <w:rPr>
                <w:color w:val="auto"/>
                <w:szCs w:val="24"/>
              </w:rPr>
              <w:br/>
              <w:t xml:space="preserve">о состоянии окружающей среды </w:t>
            </w:r>
            <w:r>
              <w:rPr>
                <w:color w:val="auto"/>
                <w:szCs w:val="24"/>
              </w:rPr>
              <w:br/>
              <w:t>и природных ресурсов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1.6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информационных материалов природоохранной направленности, размещаемых на официальном сайте Октябрьского района и в средствах массовой информации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9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b/>
                <w:color w:val="auto"/>
                <w:spacing w:val="-5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2 «Развитие водохозяйственного комплекса Октябрьского района»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</w:t>
            </w:r>
            <w:r>
              <w:lastRenderedPageBreak/>
              <w:t>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spacing w:after="200" w:line="21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 xml:space="preserve">на водных объектах, повышение уровня </w:t>
            </w:r>
            <w:r>
              <w:rPr>
                <w:color w:val="auto"/>
                <w:szCs w:val="24"/>
              </w:rPr>
              <w:lastRenderedPageBreak/>
              <w:t>защищенности населения района от негативного воздействия вод</w:t>
            </w:r>
          </w:p>
          <w:p w:rsidR="00A1270C" w:rsidRDefault="00A1270C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95237,6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95237,6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lastRenderedPageBreak/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2.1.</w:t>
            </w:r>
            <w:r>
              <w:rPr>
                <w:color w:val="auto"/>
                <w:szCs w:val="24"/>
              </w:rPr>
              <w:t xml:space="preserve"> Выполнение мероприятий по восстановлению </w:t>
            </w:r>
            <w:r>
              <w:rPr>
                <w:color w:val="auto"/>
                <w:szCs w:val="24"/>
              </w:rPr>
              <w:br/>
              <w:t>и экологической реабилитации водных объектов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spacing w:after="200" w:line="21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>на водных объектах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Без финансирования                                                 (Целевой показатель, контрольное событие определяется по мере выделения бюджетных ассигнований на очередной финансовый год и  плановый период.)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2.1</w:t>
            </w:r>
          </w:p>
          <w:p w:rsidR="00A1270C" w:rsidRDefault="00A1270C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протяженность участков водных объектов, на которых выполнены мероприятия по восстановлению и экологической реабилитации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9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2.2.</w:t>
            </w:r>
            <w:r>
              <w:rPr>
                <w:color w:val="auto"/>
                <w:szCs w:val="24"/>
              </w:rPr>
              <w:t xml:space="preserve"> Осуществление мероприятий по защите от негативного воздействия вод посредством </w:t>
            </w:r>
            <w:r>
              <w:rPr>
                <w:color w:val="auto"/>
                <w:spacing w:val="-8"/>
                <w:szCs w:val="24"/>
              </w:rPr>
              <w:t>обеспечения безопасности ГТС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A1270C" w:rsidRDefault="00A1270C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 xml:space="preserve">Мартюк Н.В., </w:t>
            </w:r>
          </w:p>
          <w:p w:rsidR="00A1270C" w:rsidRDefault="00A1270C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начальника МКУ "ДС и ЖКХ Администрации Октябрьского района</w:t>
            </w:r>
          </w:p>
          <w:p w:rsidR="00A1270C" w:rsidRDefault="00A1270C">
            <w:pPr>
              <w:jc w:val="center"/>
              <w:rPr>
                <w:color w:val="auto"/>
                <w:spacing w:val="-4"/>
                <w:szCs w:val="24"/>
              </w:rPr>
            </w:pPr>
            <w:proofErr w:type="spellStart"/>
            <w:r>
              <w:rPr>
                <w:color w:val="auto"/>
                <w:spacing w:val="-4"/>
                <w:szCs w:val="24"/>
              </w:rPr>
              <w:t>Сватеева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А.М.,</w:t>
            </w:r>
          </w:p>
          <w:p w:rsidR="00A1270C" w:rsidRDefault="00A1270C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начальника МКУ Октябрьского района «Управление ГОЧС»</w:t>
            </w:r>
          </w:p>
          <w:p w:rsidR="00A1270C" w:rsidRDefault="00A1270C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Ушакова Д. А.,</w:t>
            </w:r>
          </w:p>
          <w:p w:rsidR="00A1270C" w:rsidRDefault="00A1270C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повышение уровня защищенности населения района посредством обеспечения безопасности ГТС,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вод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* Без финансирования                                                 (Целевой показатель, контрольные события определяются по мере выделения бюджетных ассигнований на очередной финансовый год и  плановый период.)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2.2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гидротехнических сооружений с </w:t>
            </w:r>
            <w:r>
              <w:rPr>
                <w:color w:val="auto"/>
                <w:szCs w:val="24"/>
              </w:rPr>
              <w:lastRenderedPageBreak/>
              <w:t>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9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2.3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доля гидротехнических сооружений с неудовлетворительным и опасным уровнем безопасности, приведенных в безопасное  техническое состояние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99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</w:tr>
      <w:tr w:rsidR="00A1270C" w:rsidTr="00A1270C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color w:val="auto"/>
                <w:szCs w:val="24"/>
              </w:rPr>
              <w:t>мероприятие 2.3.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Обслуживание водоотливного комплекса шахтных вод                     ш. им. Кирова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  <w:p w:rsidR="00A1270C" w:rsidRDefault="00A1270C">
            <w:pPr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повышение уровня защищенности населения района,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подземных шахтных вод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39358,4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39358,4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2.4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действующих объектов по обслуживанию водоотливного комплекса шахтных вод   ш. им. Кирова.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2.4.</w:t>
            </w:r>
            <w:r>
              <w:rPr>
                <w:color w:val="auto"/>
                <w:szCs w:val="24"/>
              </w:rPr>
              <w:t xml:space="preserve"> Капитальный ремонт объектов комплекса сооружений по приемке и очистке шахтных вод шахты им. С. М. Кирова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auto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70C" w:rsidRDefault="00A1270C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EC618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55879,2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EC618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55879,2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EC618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EC618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3 «Повышение эффективности деятельности по обращению с отходами на территории Октябрьского района»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Мартюк Н.В.,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региональный оператор,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ООО «</w:t>
            </w:r>
            <w:proofErr w:type="spellStart"/>
            <w:r>
              <w:rPr>
                <w:color w:val="auto"/>
                <w:szCs w:val="24"/>
              </w:rPr>
              <w:t>Экострой</w:t>
            </w:r>
            <w:proofErr w:type="spellEnd"/>
            <w:r>
              <w:rPr>
                <w:color w:val="auto"/>
                <w:szCs w:val="24"/>
              </w:rPr>
              <w:t>-Дон»,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26597,7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26597,7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мероприятие 3.1. </w:t>
            </w:r>
            <w:r>
              <w:rPr>
                <w:color w:val="auto"/>
                <w:szCs w:val="24"/>
              </w:rPr>
              <w:t>развитие инфраструктуры по раздельному сбору, утилизации (использованию), обезвреживанию</w:t>
            </w:r>
            <w:r>
              <w:rPr>
                <w:color w:val="auto"/>
                <w:szCs w:val="24"/>
              </w:rPr>
              <w:br/>
              <w:t>и экологически и санитарно-</w:t>
            </w:r>
            <w:proofErr w:type="spellStart"/>
            <w:r>
              <w:rPr>
                <w:color w:val="auto"/>
                <w:szCs w:val="24"/>
              </w:rPr>
              <w:t>эпидемиологически</w:t>
            </w:r>
            <w:proofErr w:type="spellEnd"/>
            <w:r>
              <w:rPr>
                <w:color w:val="auto"/>
                <w:szCs w:val="24"/>
              </w:rPr>
              <w:t xml:space="preserve"> безопасному размещению твердых коммунальных отходов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A1270C" w:rsidTr="00A1270C">
        <w:trPr>
          <w:trHeight w:val="29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3.1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твердых коммунальных отходов, направляемых</w:t>
            </w:r>
            <w:r>
              <w:rPr>
                <w:color w:val="auto"/>
                <w:szCs w:val="24"/>
              </w:rPr>
              <w:br/>
              <w:t xml:space="preserve">на захоронение на межмуниципальный экологический </w:t>
            </w:r>
            <w:proofErr w:type="spellStart"/>
            <w:r>
              <w:rPr>
                <w:color w:val="auto"/>
                <w:szCs w:val="24"/>
              </w:rPr>
              <w:t>отходопере-рабатывающий</w:t>
            </w:r>
            <w:proofErr w:type="spellEnd"/>
            <w:r>
              <w:rPr>
                <w:color w:val="auto"/>
                <w:szCs w:val="24"/>
              </w:rPr>
              <w:t xml:space="preserve"> комплекс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A1270C" w:rsidTr="00A1270C">
        <w:trPr>
          <w:trHeight w:val="17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3.2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мероприятие.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3.2. Разработка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проектной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документации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(проекта</w:t>
            </w:r>
            <w:proofErr w:type="gramEnd"/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рекультивации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загрязненных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земельных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участков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(полигонов</w:t>
            </w:r>
            <w:proofErr w:type="gramEnd"/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ТКО))</w:t>
            </w:r>
            <w:proofErr w:type="gram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Мартюк Н.В.,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"ДС и ЖКХ Администрации Октябрьского района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Сватеева</w:t>
            </w:r>
            <w:proofErr w:type="spellEnd"/>
            <w:r>
              <w:rPr>
                <w:color w:val="auto"/>
                <w:szCs w:val="24"/>
              </w:rPr>
              <w:t xml:space="preserve"> А.М.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1270C" w:rsidTr="00A1270C">
        <w:trPr>
          <w:trHeight w:val="17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</w:rPr>
              <w:t>Основное мероприятие 3.3.</w:t>
            </w:r>
            <w:r>
              <w:t xml:space="preserve"> Субсидия на разработку проектов рекультивации загрязнённых земельных участков (полигонов ТКО)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11181,5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11181,5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3.2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proofErr w:type="spellStart"/>
            <w:r>
              <w:rPr>
                <w:color w:val="auto"/>
                <w:szCs w:val="24"/>
              </w:rPr>
              <w:t>рекультивированных</w:t>
            </w:r>
            <w:proofErr w:type="spellEnd"/>
            <w:r>
              <w:rPr>
                <w:color w:val="auto"/>
                <w:szCs w:val="24"/>
              </w:rPr>
              <w:t xml:space="preserve"> загрязненных </w:t>
            </w:r>
            <w:r>
              <w:rPr>
                <w:color w:val="auto"/>
                <w:szCs w:val="24"/>
              </w:rPr>
              <w:lastRenderedPageBreak/>
              <w:t>земельных участков (полигон ТКО)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60" w:type="dxa"/>
            <w:vAlign w:val="center"/>
            <w:hideMark/>
          </w:tcPr>
          <w:p w:rsidR="00A1270C" w:rsidRDefault="00A1270C">
            <w:pPr>
              <w:rPr>
                <w:color w:val="auto"/>
                <w:sz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A1270C" w:rsidRDefault="00A1270C">
            <w:pPr>
              <w:rPr>
                <w:color w:val="auto"/>
                <w:sz w:val="20"/>
              </w:rPr>
            </w:pP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3.4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15346,2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15346,2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мероприятие 3.4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ликвидируемых несанкционированных свалок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z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A1270C" w:rsidTr="00A1270C">
        <w:trPr>
          <w:trHeight w:val="22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Итого по муниципальной программе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Cs w:val="24"/>
              </w:rPr>
            </w:pPr>
            <w:r>
              <w:rPr>
                <w:szCs w:val="24"/>
                <w:lang w:eastAsia="en-US"/>
              </w:rPr>
              <w:t xml:space="preserve">Ответственный исполнитель - </w:t>
            </w:r>
            <w:r>
              <w:rPr>
                <w:szCs w:val="24"/>
              </w:rPr>
              <w:t>Администрация Октябрьского района в лице отдела по сельскому хозяйству и перерабатывающей промышленности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121835,3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121835,3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Соисполнитель 1 - отдел образования Администрации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Соисполнитель 2 - отдел физической культуры и спорта Администрации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Участник 1- КУМИ </w:t>
            </w:r>
            <w:r>
              <w:rPr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pacing w:val="-4"/>
                <w:kern w:val="2"/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95237,6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95237,6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Участник  2- МКУ «Департамент строительства и ЖКХ Октябрьского района»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pacing w:val="-4"/>
                <w:kern w:val="2"/>
                <w:szCs w:val="24"/>
              </w:rPr>
              <w:t>31.12.2024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26597,7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26597,7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>Участник 3 - МКУ Октябрьского района «Управление ГОЧС»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A1270C" w:rsidTr="00A1270C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70C" w:rsidRDefault="00A1270C">
            <w:pPr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Участник 4 - орган </w:t>
            </w:r>
          </w:p>
          <w:p w:rsidR="00A1270C" w:rsidRDefault="00A1270C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>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70C" w:rsidRDefault="00A1270C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A1270C" w:rsidRDefault="00A1270C" w:rsidP="00A1270C">
      <w:pPr>
        <w:ind w:firstLine="709"/>
        <w:jc w:val="both"/>
        <w:rPr>
          <w:sz w:val="26"/>
          <w:szCs w:val="26"/>
        </w:rPr>
      </w:pPr>
    </w:p>
    <w:p w:rsidR="00A1270C" w:rsidRDefault="00A1270C" w:rsidP="00A1270C">
      <w:pPr>
        <w:ind w:left="709"/>
        <w:rPr>
          <w:sz w:val="20"/>
        </w:rPr>
      </w:pPr>
    </w:p>
    <w:p w:rsidR="00A1270C" w:rsidRDefault="00A1270C" w:rsidP="00A1270C">
      <w:pPr>
        <w:ind w:left="709"/>
        <w:rPr>
          <w:sz w:val="20"/>
        </w:rPr>
      </w:pPr>
    </w:p>
    <w:p w:rsidR="00A1270C" w:rsidRDefault="00A1270C" w:rsidP="00A1270C">
      <w:pPr>
        <w:ind w:left="709"/>
        <w:rPr>
          <w:sz w:val="20"/>
        </w:rPr>
      </w:pPr>
    </w:p>
    <w:p w:rsidR="00A1270C" w:rsidRDefault="00A1270C" w:rsidP="00A1270C">
      <w:pPr>
        <w:ind w:left="709"/>
        <w:rPr>
          <w:sz w:val="20"/>
        </w:rPr>
      </w:pPr>
    </w:p>
    <w:p w:rsidR="00A1270C" w:rsidRDefault="00A1270C" w:rsidP="00A1270C">
      <w:pPr>
        <w:ind w:left="709"/>
        <w:rPr>
          <w:sz w:val="20"/>
        </w:rPr>
      </w:pPr>
    </w:p>
    <w:p w:rsidR="00A1270C" w:rsidRDefault="00A1270C" w:rsidP="00A1270C">
      <w:pPr>
        <w:ind w:left="709"/>
        <w:rPr>
          <w:sz w:val="20"/>
        </w:rPr>
      </w:pPr>
    </w:p>
    <w:p w:rsidR="00A1270C" w:rsidRDefault="00A1270C" w:rsidP="00A1270C">
      <w:pPr>
        <w:ind w:left="709"/>
        <w:rPr>
          <w:sz w:val="20"/>
        </w:rPr>
      </w:pPr>
    </w:p>
    <w:p w:rsidR="00A1270C" w:rsidRDefault="00A1270C" w:rsidP="00A1270C">
      <w:pPr>
        <w:ind w:left="709"/>
        <w:rPr>
          <w:sz w:val="20"/>
        </w:rPr>
      </w:pPr>
    </w:p>
    <w:p w:rsidR="00A1270C" w:rsidRDefault="00A1270C" w:rsidP="00A1270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И.О. Управляющего делами</w:t>
      </w:r>
    </w:p>
    <w:p w:rsidR="00A1270C" w:rsidRDefault="00A1270C" w:rsidP="00A1270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Администрации Октябрьского района                                                                                                Е.С. </w:t>
      </w:r>
      <w:proofErr w:type="spellStart"/>
      <w:r>
        <w:rPr>
          <w:color w:val="auto"/>
          <w:sz w:val="28"/>
          <w:szCs w:val="28"/>
        </w:rPr>
        <w:t>Сорочинская</w:t>
      </w:r>
      <w:proofErr w:type="spellEnd"/>
    </w:p>
    <w:p w:rsidR="00A1270C" w:rsidRDefault="00A1270C" w:rsidP="00A1270C">
      <w:pPr>
        <w:ind w:left="709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Pr="00A1270C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A1270C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219B2"/>
    <w:rsid w:val="0017440E"/>
    <w:rsid w:val="002E777D"/>
    <w:rsid w:val="006905F0"/>
    <w:rsid w:val="006D7F66"/>
    <w:rsid w:val="00787A8D"/>
    <w:rsid w:val="007D70F5"/>
    <w:rsid w:val="008D4FC0"/>
    <w:rsid w:val="009C692A"/>
    <w:rsid w:val="00A1270C"/>
    <w:rsid w:val="00B26096"/>
    <w:rsid w:val="00B4385E"/>
    <w:rsid w:val="00BF412F"/>
    <w:rsid w:val="00BF6C1C"/>
    <w:rsid w:val="00EC618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99"/>
    <w:qFormat/>
    <w:rsid w:val="00A1270C"/>
    <w:pPr>
      <w:ind w:left="720"/>
      <w:contextualSpacing/>
    </w:pPr>
    <w:rPr>
      <w:color w:val="auto"/>
      <w:sz w:val="28"/>
      <w:szCs w:val="28"/>
    </w:rPr>
  </w:style>
  <w:style w:type="paragraph" w:customStyle="1" w:styleId="ConsPlusTitle">
    <w:name w:val="ConsPlusTitle"/>
    <w:rsid w:val="00A1270C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99"/>
    <w:qFormat/>
    <w:rsid w:val="00A1270C"/>
    <w:pPr>
      <w:ind w:left="720"/>
      <w:contextualSpacing/>
    </w:pPr>
    <w:rPr>
      <w:color w:val="auto"/>
      <w:sz w:val="28"/>
      <w:szCs w:val="28"/>
    </w:rPr>
  </w:style>
  <w:style w:type="paragraph" w:customStyle="1" w:styleId="ConsPlusTitle">
    <w:name w:val="ConsPlusTitle"/>
    <w:rsid w:val="00A1270C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2240</Words>
  <Characters>12769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2024-07-20T06:46:00Z</cp:lastPrinted>
  <dcterms:created xsi:type="dcterms:W3CDTF">2024-07-20T06:46:00Z</dcterms:created>
  <dcterms:modified xsi:type="dcterms:W3CDTF">2024-07-20T06:46:00Z</dcterms:modified>
</cp:coreProperties>
</file>