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8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7"/>
        <w:gridCol w:w="1835"/>
        <w:gridCol w:w="1652"/>
        <w:gridCol w:w="3487"/>
      </w:tblGrid>
      <w:tr w:rsidR="008D4FC0" w:rsidRPr="001517E9" w:rsidTr="007F5465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85F01CC" wp14:editId="4FD4DDB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7F5465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C63F4E" w:rsidTr="007F5465">
        <w:trPr>
          <w:trHeight w:val="428"/>
        </w:trPr>
        <w:tc>
          <w:tcPr>
            <w:tcW w:w="1572" w:type="pct"/>
          </w:tcPr>
          <w:p w:rsidR="008D4FC0" w:rsidRPr="00C63F4E" w:rsidRDefault="00333610" w:rsidP="0046729C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C63F4E">
              <w:rPr>
                <w:b/>
                <w:noProof/>
                <w:sz w:val="28"/>
                <w:szCs w:val="28"/>
              </w:rPr>
              <w:t>24.08.2026</w:t>
            </w:r>
          </w:p>
        </w:tc>
        <w:tc>
          <w:tcPr>
            <w:tcW w:w="1714" w:type="pct"/>
            <w:gridSpan w:val="2"/>
          </w:tcPr>
          <w:p w:rsidR="008D4FC0" w:rsidRPr="00C63F4E" w:rsidRDefault="00333610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C63F4E">
              <w:rPr>
                <w:b/>
                <w:sz w:val="28"/>
                <w:szCs w:val="28"/>
              </w:rPr>
              <w:t>№ 1161</w:t>
            </w:r>
          </w:p>
        </w:tc>
        <w:tc>
          <w:tcPr>
            <w:tcW w:w="1714" w:type="pct"/>
          </w:tcPr>
          <w:p w:rsidR="008D4FC0" w:rsidRPr="00C63F4E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C63F4E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C63F4E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7F5465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7F5465">
        <w:trPr>
          <w:trHeight w:val="428"/>
        </w:trPr>
        <w:tc>
          <w:tcPr>
            <w:tcW w:w="2474" w:type="pct"/>
            <w:gridSpan w:val="2"/>
          </w:tcPr>
          <w:p w:rsidR="008D4FC0" w:rsidRPr="007F5465" w:rsidRDefault="00D21050" w:rsidP="00973F0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  <w:r w:rsidR="00E24E4B" w:rsidRPr="00E24E4B">
              <w:rPr>
                <w:b/>
                <w:color w:val="auto"/>
                <w:sz w:val="28"/>
                <w:szCs w:val="28"/>
              </w:rPr>
              <w:t>«</w:t>
            </w:r>
            <w:r w:rsidR="00973F0D">
              <w:rPr>
                <w:b/>
                <w:color w:val="auto"/>
                <w:sz w:val="28"/>
                <w:szCs w:val="28"/>
              </w:rPr>
              <w:t>Предоставление правообладателю муниципального имущества, а также земельных участков, заверенных копий правоустанавливающих документов</w:t>
            </w:r>
            <w:r w:rsidR="00E24E4B" w:rsidRPr="00E24E4B">
              <w:rPr>
                <w:b/>
                <w:color w:val="auto"/>
                <w:sz w:val="28"/>
                <w:szCs w:val="28"/>
              </w:rPr>
              <w:t>»</w:t>
            </w:r>
          </w:p>
        </w:tc>
        <w:tc>
          <w:tcPr>
            <w:tcW w:w="2526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F5465" w:rsidRDefault="00BF412F">
      <w:pPr>
        <w:jc w:val="center"/>
        <w:rPr>
          <w:sz w:val="28"/>
        </w:rPr>
      </w:pPr>
    </w:p>
    <w:p w:rsidR="00D21050" w:rsidRDefault="00D21050" w:rsidP="00D21050">
      <w:pPr>
        <w:widowControl w:val="0"/>
        <w:autoSpaceDE w:val="0"/>
        <w:autoSpaceDN w:val="0"/>
        <w:ind w:firstLine="540"/>
        <w:jc w:val="both"/>
        <w:rPr>
          <w:color w:val="auto"/>
          <w:sz w:val="28"/>
        </w:rPr>
      </w:pPr>
      <w:r w:rsidRPr="00D21050">
        <w:rPr>
          <w:color w:val="auto"/>
          <w:sz w:val="28"/>
        </w:rPr>
        <w:t xml:space="preserve">В соответствии с </w:t>
      </w:r>
      <w:r w:rsidRPr="00360332">
        <w:rPr>
          <w:color w:val="000000" w:themeColor="text1"/>
          <w:sz w:val="28"/>
        </w:rPr>
        <w:t xml:space="preserve">Федеральным </w:t>
      </w:r>
      <w:hyperlink r:id="rId10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 w:rsidRPr="00360332">
          <w:rPr>
            <w:color w:val="000000" w:themeColor="text1"/>
            <w:sz w:val="28"/>
          </w:rPr>
          <w:t>законом</w:t>
        </w:r>
      </w:hyperlink>
      <w:r w:rsidRPr="00360332">
        <w:rPr>
          <w:color w:val="000000" w:themeColor="text1"/>
          <w:sz w:val="28"/>
        </w:rPr>
        <w:t xml:space="preserve"> от 27.</w:t>
      </w:r>
      <w:r w:rsidR="00973F0D">
        <w:rPr>
          <w:color w:val="000000" w:themeColor="text1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60332">
        <w:rPr>
          <w:color w:val="000000" w:themeColor="text1"/>
          <w:sz w:val="28"/>
        </w:rPr>
        <w:t xml:space="preserve">07.2010 N 210-ФЗ "Об организации предоставления государственных и муниципальных услуг", руководствуясь Земельным </w:t>
      </w:r>
      <w:hyperlink r:id="rId11" w:tooltip="&quot;Земельный кодекс Российской Федерации&quot; от 25.10.2001 N 136-ФЗ (ред. от 31.07.2025) (с изм. и доп., вступ. в силу с 01.09.2025) {КонсультантПлюс}">
        <w:r w:rsidRPr="00360332">
          <w:rPr>
            <w:color w:val="000000" w:themeColor="text1"/>
            <w:sz w:val="28"/>
          </w:rPr>
          <w:t>кодексом</w:t>
        </w:r>
      </w:hyperlink>
      <w:r w:rsidRPr="00360332">
        <w:rPr>
          <w:color w:val="000000" w:themeColor="text1"/>
          <w:sz w:val="28"/>
        </w:rPr>
        <w:t xml:space="preserve"> Российской Федерации,</w:t>
      </w:r>
      <w:r w:rsidR="004866E7">
        <w:rPr>
          <w:color w:val="000000" w:themeColor="text1"/>
          <w:sz w:val="28"/>
        </w:rPr>
        <w:t xml:space="preserve"> </w:t>
      </w:r>
      <w:r w:rsidR="00360332">
        <w:rPr>
          <w:color w:val="auto"/>
          <w:sz w:val="28"/>
          <w:szCs w:val="28"/>
        </w:rPr>
        <w:t>Постановлением Правительства Российской Федерации от 20.07.2021 № 1228 «</w:t>
      </w:r>
      <w:r w:rsidR="004866E7">
        <w:rPr>
          <w:color w:val="auto"/>
          <w:sz w:val="28"/>
          <w:szCs w:val="28"/>
        </w:rPr>
        <w:t>Об утверждении Правил разработки</w:t>
      </w:r>
      <w:r w:rsidR="00360332">
        <w:rPr>
          <w:color w:val="auto"/>
          <w:sz w:val="28"/>
          <w:szCs w:val="28"/>
        </w:rPr>
        <w:t xml:space="preserve">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</w:t>
      </w:r>
      <w:r w:rsidRPr="00360332">
        <w:rPr>
          <w:color w:val="000000" w:themeColor="text1"/>
          <w:sz w:val="28"/>
        </w:rPr>
        <w:t xml:space="preserve">, </w:t>
      </w:r>
      <w:r w:rsidR="004866E7">
        <w:rPr>
          <w:color w:val="000000" w:themeColor="text1"/>
          <w:sz w:val="28"/>
        </w:rPr>
        <w:t xml:space="preserve">Постановлением Правительства Ростовской области от 05.09.2012 №861 «О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(надзора)»,  </w:t>
      </w:r>
      <w:r w:rsidR="004866E7" w:rsidRPr="00360332">
        <w:rPr>
          <w:color w:val="000000" w:themeColor="text1"/>
          <w:sz w:val="28"/>
        </w:rPr>
        <w:t xml:space="preserve"> </w:t>
      </w:r>
      <w:r w:rsidR="00C230A9" w:rsidRPr="00C230A9">
        <w:rPr>
          <w:color w:val="auto"/>
          <w:sz w:val="28"/>
        </w:rPr>
        <w:t>постановлением Администрации Октябрьского района от 04.07.2022 № 822 «Об утверждении Правил разработки и утверждения административных регламентов предоставления муниципальных услуг в Октябрьском районе»</w:t>
      </w:r>
      <w:r w:rsidRPr="00D21050">
        <w:rPr>
          <w:color w:val="auto"/>
          <w:sz w:val="28"/>
        </w:rPr>
        <w:t xml:space="preserve">, </w:t>
      </w:r>
      <w:r w:rsidR="00F90C59">
        <w:rPr>
          <w:color w:val="auto"/>
          <w:sz w:val="28"/>
        </w:rPr>
        <w:t xml:space="preserve">руководствуясь </w:t>
      </w:r>
      <w:r w:rsidR="001E29EC">
        <w:rPr>
          <w:color w:val="auto"/>
          <w:sz w:val="28"/>
        </w:rPr>
        <w:t>статьей</w:t>
      </w:r>
      <w:r w:rsidR="00AB5DBA">
        <w:rPr>
          <w:color w:val="auto"/>
          <w:sz w:val="28"/>
        </w:rPr>
        <w:t xml:space="preserve"> 5</w:t>
      </w:r>
      <w:r w:rsidR="00060788">
        <w:rPr>
          <w:color w:val="auto"/>
          <w:sz w:val="28"/>
        </w:rPr>
        <w:t>8</w:t>
      </w:r>
      <w:r w:rsidR="00AB5DBA">
        <w:rPr>
          <w:color w:val="auto"/>
          <w:sz w:val="28"/>
        </w:rPr>
        <w:t xml:space="preserve"> Устава муниципального образования муниципального района «Октябрьский район» Ростовской области,</w:t>
      </w:r>
    </w:p>
    <w:p w:rsidR="00360332" w:rsidRDefault="00360332" w:rsidP="00360332">
      <w:pPr>
        <w:pStyle w:val="210"/>
        <w:jc w:val="center"/>
        <w:rPr>
          <w:szCs w:val="28"/>
        </w:rPr>
      </w:pPr>
    </w:p>
    <w:p w:rsidR="00360332" w:rsidRDefault="00360332" w:rsidP="00360332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360332" w:rsidRPr="00D21050" w:rsidRDefault="00360332" w:rsidP="00D21050">
      <w:pPr>
        <w:widowControl w:val="0"/>
        <w:autoSpaceDE w:val="0"/>
        <w:autoSpaceDN w:val="0"/>
        <w:ind w:firstLine="540"/>
        <w:jc w:val="both"/>
        <w:rPr>
          <w:color w:val="auto"/>
          <w:sz w:val="28"/>
        </w:rPr>
      </w:pPr>
    </w:p>
    <w:p w:rsidR="00D21050" w:rsidRDefault="00D21050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 w:rsidRPr="00D21050">
        <w:rPr>
          <w:color w:val="auto"/>
          <w:sz w:val="28"/>
        </w:rPr>
        <w:lastRenderedPageBreak/>
        <w:t xml:space="preserve">1. Утвердить </w:t>
      </w:r>
      <w:r w:rsidRPr="007D630B">
        <w:rPr>
          <w:color w:val="000000" w:themeColor="text1"/>
          <w:sz w:val="28"/>
        </w:rPr>
        <w:t xml:space="preserve">административный </w:t>
      </w:r>
      <w:hyperlink w:anchor="P34" w:tooltip="АДМИНИСТРАТИВНЫЙ РЕГЛАМЕНТ">
        <w:r w:rsidRPr="007D630B">
          <w:rPr>
            <w:color w:val="000000" w:themeColor="text1"/>
            <w:sz w:val="28"/>
          </w:rPr>
          <w:t>регламент</w:t>
        </w:r>
      </w:hyperlink>
      <w:r w:rsidRPr="007D630B">
        <w:rPr>
          <w:color w:val="000000" w:themeColor="text1"/>
          <w:sz w:val="28"/>
        </w:rPr>
        <w:t xml:space="preserve"> по предоставлению </w:t>
      </w:r>
      <w:r w:rsidR="00652A26">
        <w:rPr>
          <w:color w:val="auto"/>
          <w:sz w:val="28"/>
        </w:rPr>
        <w:t xml:space="preserve">муниципальной услуги </w:t>
      </w:r>
      <w:r w:rsidR="00F47B97" w:rsidRPr="00F47B97">
        <w:rPr>
          <w:color w:val="auto"/>
          <w:sz w:val="28"/>
          <w:szCs w:val="28"/>
        </w:rPr>
        <w:t>«</w:t>
      </w:r>
      <w:r w:rsidR="00973F0D" w:rsidRPr="00973F0D">
        <w:rPr>
          <w:color w:val="auto"/>
          <w:sz w:val="28"/>
          <w:szCs w:val="28"/>
        </w:rPr>
        <w:t>Предоставление правообладателю муниципального имущества, а также земельных участков, заверенных копий правоустанавливающих документов</w:t>
      </w:r>
      <w:r w:rsidR="00F47B97" w:rsidRPr="00A36B4D">
        <w:rPr>
          <w:color w:val="auto"/>
          <w:sz w:val="28"/>
          <w:szCs w:val="28"/>
        </w:rPr>
        <w:t>»</w:t>
      </w:r>
      <w:r w:rsidR="00F47B97">
        <w:rPr>
          <w:b/>
          <w:color w:val="auto"/>
          <w:sz w:val="28"/>
          <w:szCs w:val="28"/>
        </w:rPr>
        <w:t xml:space="preserve"> </w:t>
      </w:r>
      <w:r w:rsidRPr="00D21050">
        <w:rPr>
          <w:color w:val="auto"/>
          <w:sz w:val="28"/>
        </w:rPr>
        <w:t>согласно приложению.</w:t>
      </w:r>
    </w:p>
    <w:p w:rsidR="00BE47C0" w:rsidRPr="00894D6E" w:rsidRDefault="00141F3D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auto"/>
          <w:sz w:val="28"/>
        </w:rPr>
        <w:t xml:space="preserve">2.   </w:t>
      </w:r>
      <w:r w:rsidRPr="00141F3D">
        <w:rPr>
          <w:color w:val="auto"/>
          <w:sz w:val="28"/>
          <w:szCs w:val="28"/>
        </w:rPr>
        <w:t xml:space="preserve">Признать </w:t>
      </w:r>
      <w:r w:rsidRPr="00894D6E">
        <w:rPr>
          <w:color w:val="000000" w:themeColor="text1"/>
          <w:sz w:val="28"/>
          <w:szCs w:val="28"/>
        </w:rPr>
        <w:t xml:space="preserve">утратившим силу </w:t>
      </w:r>
      <w:r w:rsidR="00973F0D" w:rsidRPr="00973F0D">
        <w:rPr>
          <w:color w:val="000000" w:themeColor="text1"/>
          <w:sz w:val="28"/>
          <w:szCs w:val="28"/>
          <w:shd w:val="clear" w:color="auto" w:fill="FFFFFF"/>
        </w:rPr>
        <w:t>Постановление Администрации Октябрьского района от 31.10.2013 № 1022 «Об утверждении Административного регламента по оказанию муниципальной услуги «Предоставление правообладателю объектов муниципального имущества, включая земельный участок, заверенных копий правоустанавливающих документов»</w:t>
      </w:r>
      <w:r w:rsidR="003D0F53" w:rsidRPr="00973F0D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BE47C0" w:rsidRPr="00D21050" w:rsidRDefault="00141F3D" w:rsidP="00BE47C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>
        <w:rPr>
          <w:color w:val="auto"/>
          <w:sz w:val="28"/>
        </w:rPr>
        <w:t>3</w:t>
      </w:r>
      <w:r w:rsidR="00D21050" w:rsidRPr="00D21050">
        <w:rPr>
          <w:color w:val="auto"/>
          <w:sz w:val="28"/>
        </w:rPr>
        <w:t>. Настоящее постановление вступает в силу после его официального опубликования.</w:t>
      </w:r>
    </w:p>
    <w:p w:rsidR="00D21050" w:rsidRPr="00D21050" w:rsidRDefault="00141F3D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>
        <w:rPr>
          <w:color w:val="auto"/>
          <w:sz w:val="28"/>
        </w:rPr>
        <w:t>4</w:t>
      </w:r>
      <w:r w:rsidR="00D21050" w:rsidRPr="00D21050">
        <w:rPr>
          <w:color w:val="auto"/>
          <w:sz w:val="28"/>
        </w:rPr>
        <w:t xml:space="preserve">. Контроль за исполнением данного постановления возложить на председателя Комитета по управлению имуществом Администрации </w:t>
      </w:r>
      <w:r w:rsidR="0083390C">
        <w:rPr>
          <w:color w:val="auto"/>
          <w:sz w:val="28"/>
        </w:rPr>
        <w:t xml:space="preserve">Октябрьского </w:t>
      </w:r>
      <w:r w:rsidR="00D21050" w:rsidRPr="00D21050">
        <w:rPr>
          <w:color w:val="auto"/>
          <w:sz w:val="28"/>
        </w:rPr>
        <w:t xml:space="preserve"> района </w:t>
      </w:r>
      <w:r w:rsidR="0083390C">
        <w:rPr>
          <w:color w:val="auto"/>
          <w:sz w:val="28"/>
        </w:rPr>
        <w:t>Клепиковскую</w:t>
      </w:r>
      <w:r w:rsidR="00AB74FB" w:rsidRPr="00AB74FB">
        <w:rPr>
          <w:color w:val="auto"/>
          <w:sz w:val="28"/>
        </w:rPr>
        <w:t xml:space="preserve"> </w:t>
      </w:r>
      <w:r w:rsidR="00AB74FB">
        <w:rPr>
          <w:color w:val="auto"/>
          <w:sz w:val="28"/>
        </w:rPr>
        <w:t>Ю.С.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12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827"/>
        <w:gridCol w:w="3153"/>
        <w:gridCol w:w="3141"/>
      </w:tblGrid>
      <w:tr w:rsidR="007D70F5" w:rsidRPr="00ED3C6E" w:rsidTr="0022524F">
        <w:trPr>
          <w:trHeight w:val="1485"/>
        </w:trPr>
        <w:tc>
          <w:tcPr>
            <w:tcW w:w="3827" w:type="dxa"/>
            <w:shd w:val="clear" w:color="auto" w:fill="auto"/>
            <w:vAlign w:val="bottom"/>
          </w:tcPr>
          <w:p w:rsidR="007D70F5" w:rsidRPr="00ED3C6E" w:rsidRDefault="0022524F" w:rsidP="00225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 Октябрьского </w:t>
            </w:r>
            <w:r w:rsidR="006F04F9" w:rsidRPr="00ED3C6E">
              <w:rPr>
                <w:sz w:val="28"/>
                <w:szCs w:val="28"/>
              </w:rPr>
              <w:t>района</w:t>
            </w:r>
          </w:p>
        </w:tc>
        <w:tc>
          <w:tcPr>
            <w:tcW w:w="3153" w:type="dxa"/>
          </w:tcPr>
          <w:p w:rsidR="007D70F5" w:rsidRPr="00ED3C6E" w:rsidRDefault="007D70F5" w:rsidP="0046729C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D353D" w:rsidP="0046729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0"/>
        <w:gridCol w:w="5118"/>
      </w:tblGrid>
      <w:tr w:rsidR="0017440E" w:rsidTr="006F04F9">
        <w:tc>
          <w:tcPr>
            <w:tcW w:w="496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6F04F9">
              <w:rPr>
                <w:sz w:val="28"/>
              </w:rPr>
              <w:t xml:space="preserve"> КУМИ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6F04F9">
        <w:tc>
          <w:tcPr>
            <w:tcW w:w="4962" w:type="dxa"/>
          </w:tcPr>
          <w:p w:rsidR="006F04F9" w:rsidRDefault="006F04F9" w:rsidP="006F04F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Администрации </w:t>
            </w:r>
            <w:proofErr w:type="gramStart"/>
            <w:r>
              <w:rPr>
                <w:sz w:val="28"/>
              </w:rPr>
              <w:t>Октябрьского</w:t>
            </w:r>
            <w:proofErr w:type="gramEnd"/>
            <w:r>
              <w:rPr>
                <w:sz w:val="28"/>
              </w:rPr>
              <w:t xml:space="preserve"> </w:t>
            </w:r>
          </w:p>
          <w:p w:rsidR="00FB6B1E" w:rsidRDefault="006F04F9" w:rsidP="006F04F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района</w:t>
            </w: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132617" w:rsidRDefault="00132617">
      <w:pPr>
        <w:rPr>
          <w:sz w:val="20"/>
        </w:rPr>
      </w:pPr>
      <w:r>
        <w:rPr>
          <w:sz w:val="20"/>
        </w:rPr>
        <w:br w:type="page"/>
      </w:r>
    </w:p>
    <w:p w:rsidR="00824E73" w:rsidRPr="00EB6194" w:rsidRDefault="00824E73" w:rsidP="00132617">
      <w:pPr>
        <w:jc w:val="right"/>
        <w:rPr>
          <w:lang w:eastAsia="zh-CN"/>
        </w:rPr>
      </w:pPr>
      <w:r w:rsidRPr="00EB6194">
        <w:rPr>
          <w:lang w:eastAsia="zh-CN"/>
        </w:rPr>
        <w:lastRenderedPageBreak/>
        <w:t>Приложение № 1</w:t>
      </w: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к Постановлению</w:t>
      </w: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Администрации Октябрьского района</w:t>
      </w:r>
    </w:p>
    <w:p w:rsidR="0083390C" w:rsidRDefault="00333610" w:rsidP="00824E73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>
        <w:rPr>
          <w:lang w:eastAsia="zh-CN"/>
        </w:rPr>
        <w:t>от 24.08.2026</w:t>
      </w:r>
      <w:r w:rsidR="00824E73" w:rsidRPr="00ED46BB">
        <w:rPr>
          <w:lang w:eastAsia="zh-CN"/>
        </w:rPr>
        <w:t xml:space="preserve"> № </w:t>
      </w:r>
      <w:r>
        <w:rPr>
          <w:lang w:eastAsia="zh-CN"/>
        </w:rPr>
        <w:t>1161</w:t>
      </w:r>
    </w:p>
    <w:p w:rsidR="0083390C" w:rsidRPr="0083390C" w:rsidRDefault="0083390C" w:rsidP="0083390C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83390C" w:rsidRPr="0083390C" w:rsidRDefault="0083390C" w:rsidP="0083390C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bookmarkStart w:id="3" w:name="P42"/>
      <w:bookmarkEnd w:id="3"/>
      <w:r w:rsidRPr="0083390C">
        <w:rPr>
          <w:b/>
          <w:color w:val="auto"/>
          <w:sz w:val="28"/>
          <w:szCs w:val="28"/>
        </w:rPr>
        <w:t>АДМИНИСТРАТИВНЫЙ РЕГЛАМЕНТ</w:t>
      </w:r>
    </w:p>
    <w:p w:rsidR="0083390C" w:rsidRPr="0083390C" w:rsidRDefault="0083390C" w:rsidP="00141F3D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83390C">
        <w:rPr>
          <w:b/>
          <w:color w:val="auto"/>
          <w:sz w:val="28"/>
          <w:szCs w:val="28"/>
        </w:rPr>
        <w:t>ПРЕДОСТАВЛЕНИЯ МУНИЦИПАЛЬНОЙ УСЛУГИ "</w:t>
      </w:r>
      <w:r w:rsidR="00973F0D">
        <w:rPr>
          <w:b/>
          <w:color w:val="auto"/>
          <w:sz w:val="28"/>
          <w:szCs w:val="28"/>
        </w:rPr>
        <w:t>ПРЕДОСТАВЛЕНИЕ ПРАВООБЛАДАТЕЛЮ МУНИЦИПАЛЬНОГО ИМУЩЕСТВА, А ТАКЖЕ ЗЕМЕЛЬНЫХ УЧАСТКОВ, ЗАВЕРЕННЫХ КОПИЙ ПРАВОУСТАНАВЛИВАЮЩИХ ДОКУМЕНТОВ»</w:t>
      </w:r>
    </w:p>
    <w:p w:rsidR="0083390C" w:rsidRPr="0083390C" w:rsidRDefault="0083390C" w:rsidP="0083390C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tbl>
      <w:tblPr>
        <w:tblW w:w="10141" w:type="dxa"/>
        <w:tblLook w:val="01E0" w:firstRow="1" w:lastRow="1" w:firstColumn="1" w:lastColumn="1" w:noHBand="0" w:noVBand="0"/>
      </w:tblPr>
      <w:tblGrid>
        <w:gridCol w:w="4920"/>
        <w:gridCol w:w="5221"/>
      </w:tblGrid>
      <w:tr w:rsidR="00EB6194" w:rsidRPr="00EB6194" w:rsidTr="00824E73">
        <w:trPr>
          <w:trHeight w:val="267"/>
        </w:trPr>
        <w:tc>
          <w:tcPr>
            <w:tcW w:w="4920" w:type="dxa"/>
            <w:shd w:val="clear" w:color="auto" w:fill="auto"/>
          </w:tcPr>
          <w:p w:rsidR="00EB6194" w:rsidRPr="00824E73" w:rsidRDefault="00EB6194" w:rsidP="00EB6194">
            <w:pPr>
              <w:rPr>
                <w:lang w:eastAsia="zh-CN"/>
              </w:rPr>
            </w:pPr>
          </w:p>
        </w:tc>
        <w:tc>
          <w:tcPr>
            <w:tcW w:w="5221" w:type="dxa"/>
            <w:shd w:val="clear" w:color="auto" w:fill="auto"/>
          </w:tcPr>
          <w:p w:rsidR="00EB6194" w:rsidRPr="006A51BF" w:rsidRDefault="00EB6194" w:rsidP="00EB6194">
            <w:pPr>
              <w:rPr>
                <w:lang w:eastAsia="zh-CN"/>
              </w:rPr>
            </w:pPr>
          </w:p>
        </w:tc>
      </w:tr>
    </w:tbl>
    <w:p w:rsidR="00EB6194" w:rsidRPr="00824E73" w:rsidRDefault="00EB6194" w:rsidP="00EB6194">
      <w:pPr>
        <w:rPr>
          <w:lang w:eastAsia="zh-CN"/>
        </w:rPr>
      </w:pPr>
    </w:p>
    <w:p w:rsidR="00EB6194" w:rsidRPr="00824E73" w:rsidRDefault="00EB6194" w:rsidP="00824E73">
      <w:pPr>
        <w:ind w:firstLine="284"/>
        <w:jc w:val="both"/>
        <w:rPr>
          <w:b/>
          <w:lang w:eastAsia="zh-CN"/>
        </w:rPr>
      </w:pPr>
      <w:r w:rsidRPr="00824E73">
        <w:rPr>
          <w:b/>
          <w:lang w:val="en-US" w:eastAsia="zh-CN"/>
        </w:rPr>
        <w:t>I</w:t>
      </w:r>
      <w:r w:rsidRPr="00824E73">
        <w:rPr>
          <w:b/>
          <w:lang w:eastAsia="zh-CN"/>
        </w:rPr>
        <w:t>. ОБЩИЕ ПОЛОЖЕНИЯ</w:t>
      </w:r>
    </w:p>
    <w:p w:rsidR="00EB6194" w:rsidRPr="00EB6194" w:rsidRDefault="00EB6194" w:rsidP="00824E73">
      <w:pPr>
        <w:jc w:val="both"/>
      </w:pPr>
    </w:p>
    <w:p w:rsidR="00EB6194" w:rsidRPr="00824E73" w:rsidRDefault="00EB6194" w:rsidP="002B3B07">
      <w:pPr>
        <w:ind w:firstLine="567"/>
        <w:jc w:val="both"/>
        <w:rPr>
          <w:b/>
        </w:rPr>
      </w:pPr>
      <w:r w:rsidRPr="00FE6249">
        <w:rPr>
          <w:b/>
        </w:rPr>
        <w:t>1.1.</w:t>
      </w:r>
      <w:r w:rsidRPr="00824E73">
        <w:rPr>
          <w:b/>
        </w:rPr>
        <w:t xml:space="preserve"> Предмет регулирования административного регламента.</w:t>
      </w:r>
    </w:p>
    <w:p w:rsidR="0022524F" w:rsidRPr="00E24E4B" w:rsidRDefault="0022524F" w:rsidP="00E24E4B">
      <w:pPr>
        <w:autoSpaceDE w:val="0"/>
        <w:autoSpaceDN w:val="0"/>
        <w:adjustRightInd w:val="0"/>
        <w:ind w:firstLine="567"/>
        <w:jc w:val="both"/>
        <w:rPr>
          <w:rFonts w:eastAsia="Calibri"/>
          <w:color w:val="auto"/>
          <w:szCs w:val="24"/>
          <w:lang w:eastAsia="en-US"/>
        </w:rPr>
      </w:pPr>
      <w:r>
        <w:rPr>
          <w:szCs w:val="24"/>
        </w:rPr>
        <w:t>1.1.1.</w:t>
      </w:r>
      <w:r w:rsidR="004C1012" w:rsidRPr="0022524F">
        <w:rPr>
          <w:szCs w:val="24"/>
        </w:rPr>
        <w:t xml:space="preserve"> </w:t>
      </w:r>
      <w:r w:rsidRPr="0022524F">
        <w:rPr>
          <w:szCs w:val="24"/>
        </w:rPr>
        <w:t xml:space="preserve">Административный регламент предоставления муниципальной услуги (далее - Регламент) </w:t>
      </w:r>
      <w:r w:rsidR="00F47B97" w:rsidRPr="00F47B97">
        <w:rPr>
          <w:color w:val="auto"/>
          <w:szCs w:val="24"/>
        </w:rPr>
        <w:t>«</w:t>
      </w:r>
      <w:r w:rsidR="00973F0D">
        <w:rPr>
          <w:color w:val="auto"/>
          <w:szCs w:val="24"/>
        </w:rPr>
        <w:t>Предоставление правообладателю муниципального имущества, а также земельных участков, заверенных копий правоустанавливающих документов</w:t>
      </w:r>
      <w:r w:rsidR="00F47B97" w:rsidRPr="00F47B97">
        <w:rPr>
          <w:b/>
          <w:color w:val="auto"/>
          <w:szCs w:val="24"/>
        </w:rPr>
        <w:t>»</w:t>
      </w:r>
      <w:r w:rsidRPr="0022524F">
        <w:rPr>
          <w:szCs w:val="24"/>
        </w:rPr>
        <w:t xml:space="preserve"> определяет порядок, сроки и последовательность действий (административных процедур) Комитета по управлению муниципальным имуществом Администрации Октябрьского района (далее - Комитет), а также порядок взаимодействия с федеральными органами исполнительной власти </w:t>
      </w:r>
      <w:r w:rsidR="00F47B97" w:rsidRPr="00F47B97">
        <w:rPr>
          <w:color w:val="000000" w:themeColor="text1"/>
          <w:shd w:val="clear" w:color="auto" w:fill="FFFFFF"/>
        </w:rPr>
        <w:t xml:space="preserve">при </w:t>
      </w:r>
      <w:r w:rsidR="00973F0D">
        <w:rPr>
          <w:color w:val="000000" w:themeColor="text1"/>
          <w:shd w:val="clear" w:color="auto" w:fill="FFFFFF"/>
        </w:rPr>
        <w:t xml:space="preserve">предоставлении </w:t>
      </w:r>
      <w:r w:rsidR="00973F0D">
        <w:rPr>
          <w:color w:val="auto"/>
          <w:szCs w:val="24"/>
        </w:rPr>
        <w:t>правообладателю муниципального имущества, а также земельных участков, заверенных копий правоустанавливающих документов</w:t>
      </w:r>
      <w:r w:rsidR="00514107">
        <w:rPr>
          <w:color w:val="000000" w:themeColor="text1"/>
          <w:shd w:val="clear" w:color="auto" w:fill="FFFFFF"/>
        </w:rPr>
        <w:t>.</w:t>
      </w:r>
    </w:p>
    <w:p w:rsidR="00FE6249" w:rsidRPr="0022524F" w:rsidRDefault="0022524F" w:rsidP="0022524F">
      <w:pPr>
        <w:autoSpaceDE w:val="0"/>
        <w:autoSpaceDN w:val="0"/>
        <w:adjustRightInd w:val="0"/>
        <w:ind w:firstLine="567"/>
        <w:jc w:val="both"/>
        <w:rPr>
          <w:szCs w:val="24"/>
        </w:rPr>
      </w:pPr>
      <w:r>
        <w:rPr>
          <w:color w:val="auto"/>
          <w:szCs w:val="24"/>
        </w:rPr>
        <w:t xml:space="preserve">1.1.2. 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Организацией, уполномоченной на </w:t>
      </w:r>
      <w:r w:rsidR="00FE6249" w:rsidRPr="00FE6249">
        <w:rPr>
          <w:color w:val="auto"/>
          <w:szCs w:val="24"/>
        </w:rPr>
        <w:t xml:space="preserve">предоставления муниципальной услуги </w:t>
      </w:r>
      <w:r w:rsidR="00B9069C" w:rsidRPr="00690865">
        <w:rPr>
          <w:color w:val="auto"/>
          <w:szCs w:val="24"/>
        </w:rPr>
        <w:t>«</w:t>
      </w:r>
      <w:r w:rsidR="00973F0D">
        <w:rPr>
          <w:color w:val="auto"/>
          <w:szCs w:val="24"/>
        </w:rPr>
        <w:t>Предоставление правообладателю муниципального имущества, а также земельных участков, заверенных копий правоустанавливающих документов</w:t>
      </w:r>
      <w:r w:rsidR="00B9069C" w:rsidRPr="00690865">
        <w:rPr>
          <w:color w:val="auto"/>
          <w:szCs w:val="24"/>
        </w:rPr>
        <w:t>»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 является</w:t>
      </w:r>
      <w:r w:rsidR="00953BA0">
        <w:rPr>
          <w:rFonts w:eastAsia="Arial"/>
          <w:color w:val="auto"/>
          <w:kern w:val="2"/>
          <w:szCs w:val="24"/>
          <w14:ligatures w14:val="standardContextual"/>
        </w:rPr>
        <w:t xml:space="preserve"> Администрация Октябрьского района в лице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 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Комитет</w:t>
      </w:r>
      <w:r w:rsidR="00953BA0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а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 xml:space="preserve"> по управлению муниципальным имуществом Администрации Октябрьского района 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>Ростовской области (далее – Организация)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.</w:t>
      </w:r>
    </w:p>
    <w:p w:rsidR="00EB6194" w:rsidRPr="00EB6194" w:rsidRDefault="00EB6194" w:rsidP="002B3B07">
      <w:pPr>
        <w:ind w:firstLine="567"/>
        <w:jc w:val="both"/>
      </w:pPr>
      <w:r w:rsidRPr="00EB6194">
        <w:t>Информация о порядке предоставления муниципальной услуги является открытой и общедоступной.</w:t>
      </w:r>
    </w:p>
    <w:p w:rsidR="00EB6194" w:rsidRPr="00EB6194" w:rsidRDefault="00931379" w:rsidP="003A7F02">
      <w:pPr>
        <w:ind w:firstLine="567"/>
        <w:jc w:val="both"/>
        <w:rPr>
          <w:rFonts w:eastAsia="Calibri"/>
          <w:lang w:eastAsia="en-US"/>
        </w:rPr>
      </w:pPr>
      <w:r>
        <w:t>Учреждения</w:t>
      </w:r>
      <w:r w:rsidR="00EB6194" w:rsidRPr="00EB6194">
        <w:t>м</w:t>
      </w:r>
      <w:r>
        <w:t>и, уполномоченными</w:t>
      </w:r>
      <w:r w:rsidR="00EB6194" w:rsidRPr="00EB6194">
        <w:t xml:space="preserve"> на прием заявлений, информирование заявителей в рамках предоставл</w:t>
      </w:r>
      <w:r w:rsidR="00627F7F">
        <w:t>ения муниципальной услуги, являю</w:t>
      </w:r>
      <w:r w:rsidR="00EB6194" w:rsidRPr="00EB6194">
        <w:t>тся муниципальное автономное учреждение Октябрьского района «Многофункциональный центр по предоставлению государственных и муниципальных услуг» (далее - МФЦ) в соответствии со стандартами, утвержденными постановлением Правительства Российской Федерации от 22.12.2012 № 1376 «Об утверждении Правил организации деятельности многофункциональных центров предоставления государственных и муниципальных услуг»</w:t>
      </w:r>
      <w:r w:rsidR="00627F7F">
        <w:t xml:space="preserve">, </w:t>
      </w:r>
      <w:r w:rsidR="006D3ACC">
        <w:t xml:space="preserve"> </w:t>
      </w:r>
      <w:r>
        <w:t>Администрация Октябрьского района в лице Комитета по управлению муниципальным имуществом Администрации Октябрьского района Ростовской области</w:t>
      </w:r>
      <w:r w:rsidR="00EB6194" w:rsidRPr="00EB6194">
        <w:t>.</w:t>
      </w:r>
    </w:p>
    <w:p w:rsidR="00EB6194" w:rsidRPr="00824E73" w:rsidRDefault="00EB6194" w:rsidP="002B3B07">
      <w:pPr>
        <w:ind w:firstLine="567"/>
        <w:jc w:val="both"/>
        <w:rPr>
          <w:b/>
        </w:rPr>
      </w:pPr>
      <w:r w:rsidRPr="00824E73">
        <w:rPr>
          <w:b/>
        </w:rPr>
        <w:t xml:space="preserve">1.2. Круг заявителей. </w:t>
      </w:r>
    </w:p>
    <w:p w:rsidR="00EB6194" w:rsidRDefault="00E24E4B" w:rsidP="00E24E4B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E24E4B">
        <w:rPr>
          <w:rFonts w:eastAsia="Calibri"/>
          <w:color w:val="auto"/>
          <w:szCs w:val="24"/>
          <w:lang w:eastAsia="en-US"/>
        </w:rPr>
        <w:t>Заявителями на предоставление услуги являются: физические и юридические лица</w:t>
      </w:r>
      <w:r w:rsidR="00B64F4F">
        <w:rPr>
          <w:rFonts w:eastAsia="Calibri"/>
          <w:color w:val="auto"/>
          <w:szCs w:val="24"/>
          <w:lang w:eastAsia="en-US"/>
        </w:rPr>
        <w:t>.</w:t>
      </w:r>
    </w:p>
    <w:p w:rsidR="00BA3B68" w:rsidRPr="00405EDD" w:rsidRDefault="00BA3B68" w:rsidP="00BA3B68">
      <w:pPr>
        <w:widowControl w:val="0"/>
        <w:autoSpaceDE w:val="0"/>
        <w:autoSpaceDN w:val="0"/>
        <w:ind w:firstLine="567"/>
        <w:jc w:val="both"/>
        <w:rPr>
          <w:rFonts w:eastAsia="Arial"/>
          <w:color w:val="auto"/>
          <w:kern w:val="2"/>
          <w:szCs w:val="24"/>
          <w14:ligatures w14:val="standardContextual"/>
        </w:rPr>
      </w:pPr>
      <w:r w:rsidRPr="00405EDD">
        <w:rPr>
          <w:rFonts w:eastAsia="Arial"/>
          <w:color w:val="auto"/>
          <w:kern w:val="2"/>
          <w:szCs w:val="24"/>
          <w14:ligatures w14:val="standardContextual"/>
        </w:rPr>
        <w:t>Правом на получение данной услуги обладают также представители вышеуказанных лиц, наделенные в порядке, установленном законодательством Российской Федерации, полномочиями выступать от их имени.</w:t>
      </w:r>
    </w:p>
    <w:p w:rsidR="00680673" w:rsidRDefault="00AF3A67" w:rsidP="0068067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proofErr w:type="gramStart"/>
      <w:r w:rsidRPr="00AF3A67">
        <w:rPr>
          <w:rFonts w:eastAsiaTheme="minorEastAsia"/>
          <w:color w:val="auto"/>
          <w:szCs w:val="24"/>
        </w:rPr>
        <w:t>Заявителем на получение муниципальной услуги посредством федеральной государственной информационной системы «Единый портал государственных и муниципальных услуг (функций)» (далее - ЕПГУ) (https://www.gosuslugi.ru/) являются физические лица, индивидуальные предприниматели и юридические лица, завершившие прохождение процедуры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proofErr w:type="gramEnd"/>
      <w:r w:rsidRPr="00AF3A67">
        <w:rPr>
          <w:rFonts w:eastAsiaTheme="minorEastAsia"/>
          <w:color w:val="auto"/>
          <w:szCs w:val="24"/>
        </w:rPr>
        <w:t xml:space="preserve"> электронной форме» (далее - ЕСИА) или Единой </w:t>
      </w:r>
      <w:r w:rsidRPr="00AF3A67">
        <w:rPr>
          <w:rFonts w:eastAsiaTheme="minorEastAsia"/>
          <w:color w:val="auto"/>
          <w:szCs w:val="24"/>
        </w:rPr>
        <w:lastRenderedPageBreak/>
        <w:t>биометрической системы (при на</w:t>
      </w:r>
      <w:r w:rsidR="00680673">
        <w:rPr>
          <w:rFonts w:eastAsiaTheme="minorEastAsia"/>
          <w:color w:val="auto"/>
          <w:szCs w:val="24"/>
        </w:rPr>
        <w:t>личии технической возможности).</w:t>
      </w:r>
    </w:p>
    <w:p w:rsidR="00EB6194" w:rsidRPr="00BA3B68" w:rsidRDefault="00EB6194" w:rsidP="00BA3B6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824E73">
        <w:rPr>
          <w:b/>
        </w:rPr>
        <w:t>1.3. Требования к порядку информирования и консультирования о предоставлении муниципальной услуги.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 xml:space="preserve">1.3.1. </w:t>
      </w:r>
      <w:r w:rsidRPr="00EB6194">
        <w:rPr>
          <w:rFonts w:eastAsia="Calibri"/>
          <w:lang w:eastAsia="en-US"/>
        </w:rPr>
        <w:t>Порядок получения информации заявителями по вопросам предоставления муниципальной услуги</w:t>
      </w:r>
      <w:r w:rsidRPr="00EB6194">
        <w:rPr>
          <w:rFonts w:eastAsia="Calibri"/>
          <w:lang w:eastAsia="zh-CN"/>
        </w:rPr>
        <w:t>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Заявитель может получить информацию </w:t>
      </w:r>
      <w:r w:rsidRPr="00EB6194">
        <w:rPr>
          <w:rFonts w:eastAsia="Calibri"/>
          <w:lang w:eastAsia="zh-CN"/>
        </w:rPr>
        <w:t>о порядке</w:t>
      </w:r>
      <w:r w:rsidRPr="00EB6194">
        <w:rPr>
          <w:rFonts w:eastAsia="Calibri"/>
          <w:lang w:eastAsia="en-US"/>
        </w:rPr>
        <w:t xml:space="preserve"> предоставления муниципальной услуги</w:t>
      </w:r>
      <w:r w:rsidRPr="00EB6194">
        <w:rPr>
          <w:rFonts w:eastAsia="Calibri"/>
          <w:lang w:eastAsia="zh-CN"/>
        </w:rPr>
        <w:t xml:space="preserve"> следующими способами</w:t>
      </w:r>
      <w:r w:rsidRPr="00EB6194">
        <w:rPr>
          <w:rFonts w:eastAsia="Calibri"/>
          <w:lang w:eastAsia="en-US"/>
        </w:rPr>
        <w:t>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 личного обращения заявителя в Организацию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 телефону Организации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письменно посредством почтовой связи общего пользования (далее – почтовая связь);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- </w:t>
      </w:r>
      <w:r w:rsidRPr="00EB6194">
        <w:rPr>
          <w:rFonts w:eastAsia="Calibri"/>
          <w:lang w:eastAsia="zh-CN"/>
        </w:rPr>
        <w:t xml:space="preserve">путем ознакомления с информацией </w:t>
      </w:r>
      <w:r w:rsidRPr="00EB6194">
        <w:rPr>
          <w:rFonts w:eastAsia="Calibri"/>
          <w:lang w:eastAsia="en-US"/>
        </w:rPr>
        <w:t>на официальном сайте Администрации Октябрьского района Ростовской области</w:t>
      </w:r>
      <w:r w:rsidRPr="00EB6194">
        <w:rPr>
          <w:rFonts w:eastAsia="Calibri"/>
          <w:lang w:eastAsia="zh-CN"/>
        </w:rPr>
        <w:t xml:space="preserve">: </w:t>
      </w:r>
      <w:r w:rsidRPr="00EB6194">
        <w:rPr>
          <w:lang w:val="en-US" w:eastAsia="zh-CN"/>
        </w:rPr>
        <w:t>www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octobdonland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ru</w:t>
      </w:r>
      <w:r w:rsidRPr="00EB6194">
        <w:rPr>
          <w:lang w:eastAsia="zh-CN"/>
        </w:rPr>
        <w:t>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- </w:t>
      </w:r>
      <w:r w:rsidRPr="00EB6194">
        <w:rPr>
          <w:rFonts w:eastAsia="Calibri"/>
          <w:lang w:eastAsia="zh-CN"/>
        </w:rPr>
        <w:t xml:space="preserve">путем ознакомления с информацией, размещенной </w:t>
      </w:r>
      <w:r w:rsidRPr="00EB6194">
        <w:rPr>
          <w:rFonts w:eastAsia="Calibri"/>
          <w:lang w:eastAsia="en-US"/>
        </w:rPr>
        <w:t>на информационных стендах</w:t>
      </w:r>
      <w:r w:rsidRPr="00EB6194">
        <w:rPr>
          <w:rFonts w:eastAsia="Calibri"/>
          <w:lang w:eastAsia="zh-CN"/>
        </w:rPr>
        <w:t xml:space="preserve"> </w:t>
      </w:r>
      <w:r w:rsidRPr="00EB6194">
        <w:rPr>
          <w:rFonts w:eastAsia="Calibri"/>
          <w:lang w:eastAsia="en-US"/>
        </w:rPr>
        <w:t>МФЦ</w:t>
      </w:r>
      <w:r w:rsidRPr="00EB6194">
        <w:rPr>
          <w:rFonts w:eastAsia="Calibri"/>
          <w:lang w:eastAsia="zh-CN"/>
        </w:rPr>
        <w:t xml:space="preserve"> или </w:t>
      </w:r>
      <w:r w:rsidRPr="00EB6194">
        <w:rPr>
          <w:rFonts w:eastAsia="Calibri"/>
          <w:lang w:eastAsia="en-US"/>
        </w:rPr>
        <w:t xml:space="preserve">на сайте: </w:t>
      </w:r>
      <w:r w:rsidRPr="00EB6194">
        <w:rPr>
          <w:rFonts w:eastAsia="Calibri"/>
          <w:lang w:val="en-US" w:eastAsia="zh-CN"/>
        </w:rPr>
        <w:t>http</w:t>
      </w:r>
      <w:r w:rsidRPr="00EB6194">
        <w:rPr>
          <w:rFonts w:eastAsia="Calibri"/>
          <w:lang w:eastAsia="zh-CN"/>
        </w:rPr>
        <w:t>://</w:t>
      </w:r>
      <w:r w:rsidRPr="00EB6194">
        <w:rPr>
          <w:rFonts w:eastAsia="Calibri"/>
          <w:lang w:val="en-US" w:eastAsia="zh-CN"/>
        </w:rPr>
        <w:t>okt</w:t>
      </w:r>
      <w:r w:rsidRPr="00EB6194">
        <w:rPr>
          <w:rFonts w:eastAsia="Calibri"/>
          <w:lang w:eastAsia="zh-CN"/>
        </w:rPr>
        <w:t>.</w:t>
      </w:r>
      <w:r w:rsidRPr="00EB6194">
        <w:rPr>
          <w:rFonts w:eastAsia="Calibri"/>
          <w:lang w:val="en-US" w:eastAsia="zh-CN"/>
        </w:rPr>
        <w:t>mfc</w:t>
      </w:r>
      <w:r w:rsidRPr="00EB6194">
        <w:rPr>
          <w:rFonts w:eastAsia="Calibri"/>
          <w:lang w:eastAsia="zh-CN"/>
        </w:rPr>
        <w:t>61.</w:t>
      </w:r>
      <w:r w:rsidRPr="00EB6194">
        <w:rPr>
          <w:rFonts w:eastAsia="Calibri"/>
          <w:lang w:val="en-US" w:eastAsia="zh-CN"/>
        </w:rPr>
        <w:t>ru</w:t>
      </w:r>
      <w:r w:rsidRPr="00EB6194">
        <w:rPr>
          <w:rFonts w:eastAsia="Calibri"/>
          <w:lang w:eastAsia="zh-CN"/>
        </w:rPr>
        <w:t>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</w:t>
      </w:r>
      <w:r w:rsidRPr="00EB6194">
        <w:rPr>
          <w:rFonts w:eastAsia="Calibri"/>
          <w:lang w:eastAsia="en-US"/>
        </w:rPr>
        <w:t xml:space="preserve"> использовани</w:t>
      </w:r>
      <w:r w:rsidRPr="00EB6194">
        <w:rPr>
          <w:rFonts w:eastAsia="Calibri"/>
          <w:lang w:eastAsia="zh-CN"/>
        </w:rPr>
        <w:t>я</w:t>
      </w:r>
      <w:r w:rsidRPr="00EB6194">
        <w:rPr>
          <w:rFonts w:eastAsia="Calibri"/>
          <w:lang w:eastAsia="en-US"/>
        </w:rPr>
        <w:t xml:space="preserve"> федеральной государственной информационной системы «Единый портал государственных и муниципальных услуг» </w:t>
      </w:r>
      <w:r w:rsidRPr="00EB6194">
        <w:rPr>
          <w:rFonts w:eastAsia="Calibri"/>
          <w:lang w:eastAsia="zh-CN"/>
        </w:rPr>
        <w:t xml:space="preserve">- </w:t>
      </w:r>
      <w:r w:rsidRPr="00EB6194">
        <w:rPr>
          <w:lang w:val="en-US" w:eastAsia="zh-CN"/>
        </w:rPr>
        <w:t>www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gosuslugi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ru</w:t>
      </w:r>
      <w:r w:rsidRPr="00EB6194">
        <w:rPr>
          <w:lang w:eastAsia="zh-CN"/>
        </w:rPr>
        <w:t xml:space="preserve"> </w:t>
      </w:r>
      <w:r w:rsidRPr="00EB6194">
        <w:rPr>
          <w:rFonts w:eastAsia="Calibri"/>
          <w:lang w:eastAsia="en-US"/>
        </w:rPr>
        <w:t>(далее - ЕПГУ);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lang w:eastAsia="zh-CN"/>
        </w:rPr>
        <w:t xml:space="preserve">Информирование и консультирование </w:t>
      </w:r>
      <w:r w:rsidRPr="00EB6194">
        <w:rPr>
          <w:rFonts w:eastAsia="Calibri"/>
          <w:lang w:eastAsia="en-US"/>
        </w:rPr>
        <w:t>заявител</w:t>
      </w:r>
      <w:r w:rsidRPr="00EB6194">
        <w:rPr>
          <w:rFonts w:eastAsia="Calibri"/>
          <w:lang w:eastAsia="zh-CN"/>
        </w:rPr>
        <w:t>ей</w:t>
      </w:r>
      <w:r w:rsidRPr="00EB6194">
        <w:rPr>
          <w:rFonts w:eastAsia="Calibri"/>
          <w:lang w:eastAsia="en-US"/>
        </w:rPr>
        <w:t xml:space="preserve"> о порядке предоставления муниципальной услуги </w:t>
      </w:r>
      <w:r w:rsidRPr="00EB6194">
        <w:rPr>
          <w:rFonts w:eastAsia="Calibri"/>
          <w:lang w:eastAsia="zh-CN"/>
        </w:rPr>
        <w:t>осуществляется</w:t>
      </w:r>
      <w:r w:rsidRPr="00EB6194">
        <w:rPr>
          <w:rFonts w:eastAsia="Calibri"/>
          <w:lang w:eastAsia="en-US"/>
        </w:rPr>
        <w:t xml:space="preserve"> бесплатно</w:t>
      </w:r>
      <w:r w:rsidRPr="00EB6194">
        <w:rPr>
          <w:rFonts w:eastAsia="Calibri"/>
          <w:lang w:eastAsia="zh-CN"/>
        </w:rPr>
        <w:t>.</w:t>
      </w:r>
    </w:p>
    <w:p w:rsidR="00EB6194" w:rsidRPr="00EB6194" w:rsidRDefault="00EB6194" w:rsidP="002B3B07">
      <w:pPr>
        <w:ind w:firstLine="567"/>
        <w:jc w:val="both"/>
      </w:pPr>
      <w:r w:rsidRPr="00EB6194"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постановлениями Правительства Российской Федерации.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Доступ к информации о сроках и порядке предоставления муниципальной услуги осуществляется без выполнения заявителем каких–либо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регистрацию или авторизацию заявителя или предоставления им персональных данных.</w:t>
      </w:r>
    </w:p>
    <w:p w:rsidR="00EB6194" w:rsidRPr="001E3FEA" w:rsidRDefault="00EB6194" w:rsidP="002B3B07">
      <w:pPr>
        <w:ind w:firstLine="567"/>
        <w:jc w:val="both"/>
        <w:rPr>
          <w:rFonts w:eastAsia="Calibri"/>
          <w:b/>
          <w:lang w:eastAsia="zh-CN"/>
        </w:rPr>
      </w:pPr>
      <w:r w:rsidRPr="001E3FEA">
        <w:rPr>
          <w:rFonts w:eastAsia="Calibri"/>
          <w:b/>
          <w:lang w:eastAsia="en-US"/>
        </w:rPr>
        <w:t>1.3.</w:t>
      </w:r>
      <w:r w:rsidRPr="001E3FEA">
        <w:rPr>
          <w:rFonts w:eastAsia="Calibri"/>
          <w:b/>
          <w:lang w:eastAsia="zh-CN"/>
        </w:rPr>
        <w:t>2</w:t>
      </w:r>
      <w:r w:rsidRPr="001E3FEA">
        <w:rPr>
          <w:rFonts w:eastAsia="Calibri"/>
          <w:b/>
          <w:lang w:eastAsia="en-US"/>
        </w:rPr>
        <w:t>. Сведения о месте нахождения</w:t>
      </w:r>
      <w:r w:rsidRPr="001E3FEA">
        <w:rPr>
          <w:rFonts w:eastAsia="Calibri"/>
          <w:b/>
          <w:lang w:eastAsia="zh-CN"/>
        </w:rPr>
        <w:t>, контактных данных</w:t>
      </w:r>
      <w:r w:rsidRPr="001E3FEA">
        <w:rPr>
          <w:rFonts w:eastAsia="Calibri"/>
          <w:b/>
          <w:lang w:eastAsia="en-US"/>
        </w:rPr>
        <w:t xml:space="preserve"> и графике работы </w:t>
      </w:r>
      <w:r w:rsidRPr="001E3FEA">
        <w:rPr>
          <w:rFonts w:eastAsia="Calibri"/>
          <w:b/>
          <w:lang w:eastAsia="zh-CN"/>
        </w:rPr>
        <w:t>Организации и МФЦ</w:t>
      </w:r>
      <w:r w:rsidRPr="001E3FEA">
        <w:rPr>
          <w:rFonts w:eastAsia="Calibri"/>
          <w:b/>
          <w:lang w:eastAsia="en-US"/>
        </w:rPr>
        <w:t xml:space="preserve">, </w:t>
      </w:r>
      <w:r w:rsidRPr="001E3FEA">
        <w:rPr>
          <w:rFonts w:eastAsia="Calibri"/>
          <w:b/>
          <w:lang w:eastAsia="zh-CN"/>
        </w:rPr>
        <w:t xml:space="preserve">обеспечивающих </w:t>
      </w:r>
      <w:r w:rsidRPr="001E3FEA">
        <w:rPr>
          <w:rFonts w:eastAsia="Calibri"/>
          <w:b/>
          <w:lang w:eastAsia="en-US"/>
        </w:rPr>
        <w:t>предоставл</w:t>
      </w:r>
      <w:r w:rsidRPr="001E3FEA">
        <w:rPr>
          <w:rFonts w:eastAsia="Calibri"/>
          <w:b/>
          <w:lang w:eastAsia="zh-CN"/>
        </w:rPr>
        <w:t>ение</w:t>
      </w:r>
      <w:r w:rsidRPr="001E3FEA">
        <w:rPr>
          <w:rFonts w:eastAsia="Calibri"/>
          <w:b/>
          <w:lang w:eastAsia="en-US"/>
        </w:rPr>
        <w:t xml:space="preserve"> муниципальн</w:t>
      </w:r>
      <w:r w:rsidRPr="001E3FEA">
        <w:rPr>
          <w:rFonts w:eastAsia="Calibri"/>
          <w:b/>
          <w:lang w:eastAsia="zh-CN"/>
        </w:rPr>
        <w:t>ой</w:t>
      </w:r>
      <w:r w:rsidRPr="001E3FEA">
        <w:rPr>
          <w:rFonts w:eastAsia="Calibri"/>
          <w:b/>
          <w:lang w:eastAsia="en-US"/>
        </w:rPr>
        <w:t xml:space="preserve"> услуг</w:t>
      </w:r>
      <w:r w:rsidRPr="001E3FEA">
        <w:rPr>
          <w:rFonts w:eastAsia="Calibri"/>
          <w:b/>
          <w:lang w:eastAsia="zh-CN"/>
        </w:rPr>
        <w:t xml:space="preserve">и, указаны в приложении № 1 к настоящему </w:t>
      </w:r>
      <w:r w:rsidRPr="001E3FEA">
        <w:rPr>
          <w:b/>
          <w:lang w:eastAsia="zh-CN"/>
        </w:rPr>
        <w:t>Административному регламенту</w:t>
      </w:r>
      <w:r w:rsidRPr="001E3FEA">
        <w:rPr>
          <w:rFonts w:eastAsia="Calibri"/>
          <w:b/>
          <w:lang w:eastAsia="zh-CN"/>
        </w:rPr>
        <w:t>.</w:t>
      </w:r>
    </w:p>
    <w:p w:rsidR="00EB6194" w:rsidRPr="001E3FEA" w:rsidRDefault="00EB6194" w:rsidP="002B3B07">
      <w:pPr>
        <w:ind w:firstLine="567"/>
        <w:jc w:val="both"/>
        <w:rPr>
          <w:rFonts w:eastAsia="Calibri"/>
          <w:b/>
          <w:lang w:eastAsia="en-US"/>
        </w:rPr>
      </w:pPr>
      <w:r w:rsidRPr="001E3FEA">
        <w:rPr>
          <w:rFonts w:eastAsia="Calibri"/>
          <w:b/>
          <w:lang w:eastAsia="en-US"/>
        </w:rPr>
        <w:t xml:space="preserve">1.3.3. </w:t>
      </w:r>
      <w:r w:rsidRPr="001E3FEA">
        <w:rPr>
          <w:b/>
          <w:lang w:eastAsia="zh-CN"/>
        </w:rPr>
        <w:t xml:space="preserve">Информирование </w:t>
      </w:r>
      <w:r w:rsidRPr="001E3FEA">
        <w:rPr>
          <w:rFonts w:eastAsia="Calibri"/>
          <w:b/>
          <w:lang w:eastAsia="en-US"/>
        </w:rPr>
        <w:t>заявителей о порядке предоставления муниципальной услуги осуществляется по вопросам: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1) круг заявителей;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2) исчерпывающий перечень документов, необходимых для предоставления муниципальной услуги, а также перечень документов, которые заявитель вправе предоставить по собственной инициативе;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3) 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4) срок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5) 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6) исчерпывающий перечень оснований для отказа в предоставлении муниципальной услуги;</w:t>
      </w:r>
    </w:p>
    <w:p w:rsidR="00EB6194" w:rsidRPr="00EB6194" w:rsidRDefault="00E30D0E" w:rsidP="002B3B07">
      <w:pPr>
        <w:ind w:firstLine="567"/>
        <w:jc w:val="both"/>
        <w:rPr>
          <w:rFonts w:eastAsia="Calibri"/>
          <w:lang w:eastAsia="en-US"/>
        </w:rPr>
      </w:pPr>
      <w:r>
        <w:rPr>
          <w:lang w:eastAsia="zh-CN"/>
        </w:rPr>
        <w:t>7</w:t>
      </w:r>
      <w:r w:rsidR="00EB6194" w:rsidRPr="00EB6194">
        <w:rPr>
          <w:lang w:eastAsia="zh-CN"/>
        </w:rPr>
        <w:t>) формы заявлений (уведомлений, сообщений), используемые при предоставлении муниципальной услуги.</w:t>
      </w:r>
    </w:p>
    <w:p w:rsidR="00EB6194" w:rsidRPr="00031835" w:rsidRDefault="00EB6194" w:rsidP="002B3B07">
      <w:pPr>
        <w:ind w:firstLine="567"/>
        <w:jc w:val="both"/>
        <w:rPr>
          <w:rFonts w:eastAsia="Calibri"/>
          <w:b/>
          <w:lang w:eastAsia="en-US"/>
        </w:rPr>
      </w:pPr>
      <w:r w:rsidRPr="00031835">
        <w:rPr>
          <w:rFonts w:eastAsia="Calibri"/>
          <w:b/>
          <w:lang w:eastAsia="en-US"/>
        </w:rPr>
        <w:t xml:space="preserve">1.3.4. </w:t>
      </w:r>
      <w:r w:rsidRPr="00031835">
        <w:rPr>
          <w:b/>
          <w:lang w:eastAsia="zh-CN"/>
        </w:rPr>
        <w:t xml:space="preserve">Информирование </w:t>
      </w:r>
      <w:r w:rsidRPr="00031835">
        <w:rPr>
          <w:rFonts w:eastAsia="Calibri"/>
          <w:b/>
          <w:lang w:eastAsia="en-US"/>
        </w:rPr>
        <w:t>заявителей о порядке предоставления муниципальной услуги проводится в двух формах: устной и письменной.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При устном обращении заявителя (лично или по телефону) должностное лицо Организации, должностное лицо МФЦ, осуществляющее консультирование, подробно и в вежливой (корректной) форме информирует обратившихся по интересующим вопросам. Ответ на телефонный звонок должен начинаться с информации о наименовании органа, в который позвонил заявитель, фамилии, имени, отчества (последнее — при наличии) и должности специалиста, принявшего телефонный звонок. </w:t>
      </w:r>
    </w:p>
    <w:p w:rsidR="00EB6194" w:rsidRPr="00EB6194" w:rsidRDefault="00EB6194" w:rsidP="002B3B07">
      <w:pPr>
        <w:ind w:firstLine="567"/>
        <w:jc w:val="both"/>
      </w:pPr>
      <w:r w:rsidRPr="00EB6194">
        <w:lastRenderedPageBreak/>
        <w:t xml:space="preserve">В том случае, если специалист </w:t>
      </w:r>
      <w:r w:rsidRPr="00EB6194">
        <w:rPr>
          <w:rFonts w:eastAsia="Calibri"/>
          <w:lang w:eastAsia="en-US"/>
        </w:rPr>
        <w:t>Организации или должностное лицо МФЦ</w:t>
      </w:r>
      <w:r w:rsidRPr="00EB6194">
        <w:t>, осуществляющий консультацию по телефону, не может ответить по существу на вопрос, связанный 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Должностное лицо Организации, должностное лицо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Продолжительность информирования заявителей по телефону не должна превышать 10 минут.</w:t>
      </w:r>
    </w:p>
    <w:p w:rsidR="00EB6194" w:rsidRPr="00EB6194" w:rsidRDefault="00EB6194" w:rsidP="002B3B07">
      <w:pPr>
        <w:ind w:firstLine="567"/>
        <w:jc w:val="both"/>
      </w:pPr>
      <w:r w:rsidRPr="00EB6194">
        <w:rPr>
          <w:rFonts w:eastAsia="Calibri"/>
          <w:lang w:eastAsia="en-US"/>
        </w:rPr>
        <w:t>Информирование заявителей о порядке предоставления муниципальной услуги осуществляется в соответствии с графиком приема граждан.</w:t>
      </w:r>
      <w:r w:rsidRPr="00EB6194">
        <w:t xml:space="preserve"> Информация о муниципальной услуге по телефону-автоинформатору не предоставляется.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Порядок и сроки предоставления письменной информации определены в соответствии с Федеральным законом от 02.05.2006 </w:t>
      </w:r>
      <w:r w:rsidRPr="00EB6194">
        <w:rPr>
          <w:rFonts w:eastAsia="Calibri"/>
          <w:lang w:val="en-US" w:eastAsia="en-US"/>
        </w:rPr>
        <w:t>N</w:t>
      </w:r>
      <w:r w:rsidRPr="00EB6194">
        <w:rPr>
          <w:rFonts w:eastAsia="Calibri"/>
          <w:lang w:eastAsia="en-US"/>
        </w:rPr>
        <w:t xml:space="preserve"> 59-ФЗ "О порядке рассмотрения обращений граждан Российской Федерации".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Информация о ходе рассмотрения заявления и о результатах предоставления муниципальной услуги может быть получена заявителем в соответствующей Организации, МФЦ при обращении заявителя лично, по телефону, почтовой связи.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720FF6" w:rsidRDefault="00EB6194" w:rsidP="002B3B07">
      <w:pPr>
        <w:ind w:firstLine="567"/>
        <w:jc w:val="both"/>
        <w:rPr>
          <w:b/>
          <w:lang w:eastAsia="zh-CN"/>
        </w:rPr>
      </w:pPr>
      <w:r w:rsidRPr="00720FF6">
        <w:rPr>
          <w:b/>
          <w:lang w:val="en-US" w:eastAsia="zh-CN"/>
        </w:rPr>
        <w:t>II</w:t>
      </w:r>
      <w:r w:rsidRPr="00720FF6">
        <w:rPr>
          <w:b/>
          <w:lang w:eastAsia="zh-CN"/>
        </w:rPr>
        <w:t>. СТАНДАРТ ПРЕДОСТАВЛЕНИЯ МУНИЦИПАЛЬНОЙ УСЛУГИ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</w:pPr>
      <w:r w:rsidRPr="0035555C">
        <w:rPr>
          <w:b/>
        </w:rPr>
        <w:t>2.1. Наименование муниципальной услуги</w:t>
      </w:r>
      <w:r w:rsidRPr="00F77C94">
        <w:rPr>
          <w:b/>
          <w:szCs w:val="24"/>
        </w:rPr>
        <w:t>:</w:t>
      </w:r>
      <w:r w:rsidRPr="00F77C94">
        <w:rPr>
          <w:szCs w:val="24"/>
        </w:rPr>
        <w:t xml:space="preserve"> </w:t>
      </w:r>
      <w:r w:rsidR="00F47B97" w:rsidRPr="00F47B97">
        <w:rPr>
          <w:color w:val="auto"/>
          <w:szCs w:val="24"/>
        </w:rPr>
        <w:t>«</w:t>
      </w:r>
      <w:r w:rsidR="00E465D4">
        <w:rPr>
          <w:color w:val="auto"/>
          <w:szCs w:val="24"/>
        </w:rPr>
        <w:t xml:space="preserve">Предоставление правообладателю муниципального имущества, а также земельных участков, заверенных копий </w:t>
      </w:r>
      <w:r w:rsidR="00490643">
        <w:rPr>
          <w:color w:val="auto"/>
          <w:szCs w:val="24"/>
        </w:rPr>
        <w:t>правоустанавливающих документов</w:t>
      </w:r>
      <w:r w:rsidR="00F47B97" w:rsidRPr="00F47B97">
        <w:rPr>
          <w:b/>
          <w:color w:val="auto"/>
          <w:szCs w:val="24"/>
        </w:rPr>
        <w:t>»</w:t>
      </w:r>
      <w:r w:rsidR="00680673" w:rsidRPr="00EB6194">
        <w:t xml:space="preserve"> </w:t>
      </w:r>
      <w:r w:rsidRPr="00EB6194">
        <w:t>(далее - муниципальная услуга).</w:t>
      </w:r>
    </w:p>
    <w:p w:rsidR="00EB6194" w:rsidRPr="00EB6194" w:rsidRDefault="00EB6194" w:rsidP="002B3B07">
      <w:pPr>
        <w:ind w:firstLine="567"/>
        <w:jc w:val="both"/>
      </w:pPr>
      <w:r w:rsidRPr="0035555C">
        <w:rPr>
          <w:b/>
        </w:rPr>
        <w:t>2.2. Наименование органа, предоставляющего муниципальную услугу:</w:t>
      </w:r>
      <w:r w:rsidRPr="00EB6194">
        <w:t xml:space="preserve"> Комитет по управлению имуществом Администрации Октябрьского района Ростовской области.</w:t>
      </w:r>
    </w:p>
    <w:p w:rsidR="00EB6194" w:rsidRPr="00EB6194" w:rsidRDefault="00EB6194" w:rsidP="002B3B07">
      <w:pPr>
        <w:ind w:firstLine="567"/>
        <w:jc w:val="both"/>
      </w:pPr>
      <w:r w:rsidRPr="00EB6194">
        <w:t>Организация, принимающая участие в предоставлении муниципальной услуги – Муниципальное автономное учреждение Октябрьского района «Многофункциональный центр по предоставлению государственных и муниципальных услуг» (МФЦ).</w:t>
      </w:r>
    </w:p>
    <w:p w:rsidR="00EB6194" w:rsidRDefault="00EB6194" w:rsidP="002B3B07">
      <w:pPr>
        <w:ind w:firstLine="567"/>
        <w:jc w:val="both"/>
      </w:pPr>
      <w:r w:rsidRPr="006A51BF">
        <w:t>В процессе оказания муниципальной услуги участвуют и предоставляют сведения (информацию) в рамках межведомственного взаимодействия: территориальные подразделения Федеральной службы государственной регистрации, кадастра и картографии (Росреестр), территориальные подразделения Федеральной налоговой службы (ФНС); Пенсионный фонд России, органы опеки и попечительства, архивный сектор Администрации Октябрьского района Ростовской области и иные органы.</w:t>
      </w:r>
    </w:p>
    <w:p w:rsidR="0035555C" w:rsidRPr="00EB6194" w:rsidRDefault="0035555C" w:rsidP="002B3B07">
      <w:pPr>
        <w:ind w:firstLine="567"/>
        <w:jc w:val="both"/>
      </w:pPr>
      <w:r w:rsidRPr="00EB6194">
        <w:t xml:space="preserve">В соответствии с требованиями </w:t>
      </w:r>
      <w:hyperlink r:id="rId12" w:history="1">
        <w:r w:rsidRPr="00EB6194">
          <w:t xml:space="preserve">пункта 3 части 1 статьи 7 </w:t>
        </w:r>
      </w:hyperlink>
      <w:r w:rsidRPr="00EB6194">
        <w:t>Федерального закона от 27.07.2010 г. № 210-ФЗ "Об организации предоставления государственных и муниципальных услуг"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государственных услуг, утвержденный нормативным правовым актом Ростовской области.</w:t>
      </w:r>
    </w:p>
    <w:p w:rsidR="00720FF6" w:rsidRPr="0035555C" w:rsidRDefault="00EB6194" w:rsidP="002B3B07">
      <w:pPr>
        <w:ind w:firstLine="567"/>
        <w:jc w:val="both"/>
        <w:rPr>
          <w:b/>
        </w:rPr>
      </w:pPr>
      <w:r w:rsidRPr="0035555C">
        <w:rPr>
          <w:b/>
        </w:rPr>
        <w:t>2.3. Результат предо</w:t>
      </w:r>
      <w:r w:rsidR="00720FF6" w:rsidRPr="0035555C">
        <w:rPr>
          <w:b/>
        </w:rPr>
        <w:t>ставления муниципальной услуги.</w:t>
      </w:r>
    </w:p>
    <w:p w:rsidR="00135537" w:rsidRPr="00135537" w:rsidRDefault="00135537" w:rsidP="00F77C94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135537">
        <w:rPr>
          <w:szCs w:val="24"/>
        </w:rPr>
        <w:t xml:space="preserve">Результатом предоставления услуги является выдача лицу, обратившемуся за предоставлением муниципальной услуги </w:t>
      </w:r>
      <w:r w:rsidR="00490643">
        <w:rPr>
          <w:szCs w:val="24"/>
        </w:rPr>
        <w:t>заверенных копий правоустанавливающих документов</w:t>
      </w:r>
      <w:r w:rsidR="00514107">
        <w:rPr>
          <w:szCs w:val="24"/>
        </w:rPr>
        <w:t>,</w:t>
      </w:r>
      <w:r w:rsidRPr="00135537">
        <w:rPr>
          <w:szCs w:val="24"/>
        </w:rPr>
        <w:t xml:space="preserve"> либо выдача уведомления об отказе </w:t>
      </w:r>
      <w:r w:rsidR="00BA3B68">
        <w:rPr>
          <w:szCs w:val="24"/>
        </w:rPr>
        <w:t>в предоставлении услуги</w:t>
      </w:r>
      <w:r w:rsidRPr="00135537">
        <w:rPr>
          <w:szCs w:val="24"/>
        </w:rPr>
        <w:t>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Заявителю в качестве результата предоставления услуги обеспечивается возможность получения документа на бумажном носителе.</w:t>
      </w:r>
    </w:p>
    <w:p w:rsidR="00EB6194" w:rsidRPr="0035555C" w:rsidRDefault="00EB6194" w:rsidP="003A0CE5">
      <w:pPr>
        <w:tabs>
          <w:tab w:val="left" w:pos="709"/>
        </w:tabs>
        <w:ind w:firstLine="567"/>
        <w:jc w:val="both"/>
        <w:rPr>
          <w:b/>
        </w:rPr>
      </w:pPr>
      <w:r w:rsidRPr="0035555C">
        <w:rPr>
          <w:b/>
        </w:rPr>
        <w:t>2.4. Срок предоставления муниципальной услуги</w:t>
      </w:r>
    </w:p>
    <w:p w:rsidR="00D577BB" w:rsidRPr="003A7F02" w:rsidRDefault="00D577BB" w:rsidP="003A7F02">
      <w:pPr>
        <w:ind w:firstLine="709"/>
        <w:jc w:val="both"/>
        <w:rPr>
          <w:color w:val="auto"/>
          <w:sz w:val="28"/>
          <w:szCs w:val="28"/>
        </w:rPr>
      </w:pPr>
      <w:r w:rsidRPr="00D577BB">
        <w:rPr>
          <w:szCs w:val="24"/>
        </w:rPr>
        <w:lastRenderedPageBreak/>
        <w:t>Срок предос</w:t>
      </w:r>
      <w:r>
        <w:rPr>
          <w:szCs w:val="24"/>
        </w:rPr>
        <w:t xml:space="preserve">тавления муниципальной услуги </w:t>
      </w:r>
      <w:r w:rsidRPr="00D577BB">
        <w:rPr>
          <w:szCs w:val="24"/>
        </w:rPr>
        <w:t xml:space="preserve">составляет </w:t>
      </w:r>
      <w:r w:rsidR="002F70C1">
        <w:rPr>
          <w:szCs w:val="24"/>
        </w:rPr>
        <w:t>3</w:t>
      </w:r>
      <w:r w:rsidR="00C842AB">
        <w:rPr>
          <w:szCs w:val="24"/>
        </w:rPr>
        <w:t>0</w:t>
      </w:r>
      <w:r w:rsidRPr="00D577BB">
        <w:rPr>
          <w:szCs w:val="24"/>
        </w:rPr>
        <w:t xml:space="preserve"> календарных дней, который исчисляется </w:t>
      </w:r>
      <w:r w:rsidR="003A7F02" w:rsidRPr="003A7F02">
        <w:rPr>
          <w:color w:val="auto"/>
          <w:szCs w:val="24"/>
        </w:rPr>
        <w:t>с момента регистрации заявления о предоставлении муниципальной услуги.</w:t>
      </w:r>
    </w:p>
    <w:p w:rsidR="00B70E76" w:rsidRPr="00680673" w:rsidRDefault="00680673" w:rsidP="00680673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Cs w:val="24"/>
          <w:lang w:eastAsia="en-US"/>
        </w:rPr>
      </w:pPr>
      <w:r w:rsidRPr="00680673">
        <w:rPr>
          <w:rFonts w:eastAsia="Calibri"/>
          <w:color w:val="auto"/>
          <w:szCs w:val="24"/>
          <w:lang w:eastAsia="en-US"/>
        </w:rPr>
        <w:t>Приостановление предоставления услуги законодательством Российской Федерации не предусмотрено.</w:t>
      </w:r>
    </w:p>
    <w:p w:rsidR="00EB6194" w:rsidRPr="00976723" w:rsidRDefault="00526692" w:rsidP="002B3B07">
      <w:pPr>
        <w:ind w:firstLine="567"/>
        <w:jc w:val="both"/>
        <w:rPr>
          <w:b/>
        </w:rPr>
      </w:pPr>
      <w:r w:rsidRPr="00976723">
        <w:rPr>
          <w:b/>
        </w:rPr>
        <w:t>2.5.</w:t>
      </w:r>
      <w:r w:rsidR="00EB6194" w:rsidRPr="00976723">
        <w:rPr>
          <w:b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заявителем. </w:t>
      </w:r>
    </w:p>
    <w:p w:rsidR="00EB6194" w:rsidRPr="00EB6194" w:rsidRDefault="00EB6194" w:rsidP="002B3B07">
      <w:pPr>
        <w:ind w:firstLine="567"/>
        <w:jc w:val="both"/>
      </w:pPr>
      <w:r w:rsidRPr="00EB6194">
        <w:t>Заявление о предоставлении муниципальной услуги и необходимые документы могут быть представлены следующими способами: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при личном обращении заявителя в Организацию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 почтовой связи;</w:t>
      </w:r>
    </w:p>
    <w:p w:rsidR="00EB6194" w:rsidRPr="00EB6194" w:rsidRDefault="00EB6194" w:rsidP="002B3B07">
      <w:pPr>
        <w:ind w:firstLine="567"/>
        <w:jc w:val="both"/>
      </w:pPr>
      <w:r w:rsidRPr="00EB6194">
        <w:t>- посредством ЕПГУ (в форме электронного документа).</w:t>
      </w:r>
    </w:p>
    <w:p w:rsidR="00EB6194" w:rsidRPr="00EB6194" w:rsidRDefault="00EB6194" w:rsidP="002B3B07">
      <w:pPr>
        <w:ind w:firstLine="567"/>
        <w:jc w:val="both"/>
      </w:pPr>
      <w:r w:rsidRPr="00EB6194">
        <w:t>В случае если подача документов происходит посредством ЕПГУ, дополнительная подача таких документов в какой-либо иной форме осуществляется в случаях, установленных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680673" w:rsidRPr="008A21ED" w:rsidRDefault="00680673" w:rsidP="00680673">
      <w:pPr>
        <w:ind w:firstLine="567"/>
        <w:jc w:val="both"/>
      </w:pPr>
      <w:r>
        <w:rPr>
          <w:color w:val="auto"/>
        </w:rPr>
        <w:t xml:space="preserve">1) </w:t>
      </w:r>
      <w:hyperlink w:anchor="P589" w:tooltip="Заявление">
        <w:r w:rsidRPr="00D577BB">
          <w:rPr>
            <w:color w:val="000000" w:themeColor="text1"/>
            <w:szCs w:val="24"/>
          </w:rPr>
          <w:t>заявление</w:t>
        </w:r>
      </w:hyperlink>
      <w:r w:rsidRPr="00D577BB">
        <w:rPr>
          <w:color w:val="000000" w:themeColor="text1"/>
          <w:szCs w:val="24"/>
        </w:rPr>
        <w:t xml:space="preserve"> </w:t>
      </w:r>
      <w:r w:rsidR="00C842AB">
        <w:rPr>
          <w:color w:val="000000" w:themeColor="text1"/>
          <w:szCs w:val="24"/>
        </w:rPr>
        <w:t xml:space="preserve">о </w:t>
      </w:r>
      <w:r w:rsidR="00C842AB">
        <w:rPr>
          <w:szCs w:val="24"/>
        </w:rPr>
        <w:t xml:space="preserve">предоставлении правообладателю муниципального имущества, а также земельных участков, заверенных копий правоустанавливающих документов </w:t>
      </w:r>
      <w:r w:rsidR="00D577BB" w:rsidRPr="00D577BB">
        <w:rPr>
          <w:szCs w:val="24"/>
        </w:rPr>
        <w:t xml:space="preserve"> </w:t>
      </w:r>
      <w:r w:rsidRPr="00C53745">
        <w:rPr>
          <w:color w:val="000000" w:themeColor="text1"/>
        </w:rPr>
        <w:t xml:space="preserve">(далее - заявление), по форме согласно </w:t>
      </w:r>
      <w:r w:rsidRPr="00993EB4">
        <w:rPr>
          <w:color w:val="000000" w:themeColor="text1"/>
        </w:rPr>
        <w:t xml:space="preserve">приложению N </w:t>
      </w:r>
      <w:r>
        <w:rPr>
          <w:color w:val="000000" w:themeColor="text1"/>
        </w:rPr>
        <w:t xml:space="preserve">2 </w:t>
      </w:r>
      <w:r w:rsidRPr="00C53745">
        <w:rPr>
          <w:color w:val="auto"/>
        </w:rPr>
        <w:t>к Регламенту;</w:t>
      </w:r>
    </w:p>
    <w:p w:rsidR="00680673" w:rsidRDefault="00680673" w:rsidP="00680673">
      <w:pPr>
        <w:ind w:firstLine="567"/>
        <w:jc w:val="both"/>
      </w:pPr>
      <w:r>
        <w:t xml:space="preserve">2) </w:t>
      </w:r>
      <w:r w:rsidRPr="00EB6194">
        <w:t>документ, удостоверяющий личность заявителя или представителя заявителя (копия при предъявлении оригинала), в случае подачи заявления в электронном вид</w:t>
      </w:r>
      <w:r>
        <w:t>е - электронный образ документа.</w:t>
      </w:r>
    </w:p>
    <w:p w:rsidR="00680673" w:rsidRPr="00EB6194" w:rsidRDefault="00680673" w:rsidP="00680673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Документ не требуется в случае представления заявления посредством отправки через личный кабинет ЕПГУ, а также, если заявление подписано усиленной квалифицированной электронной подписью либо простой электронной подписи при условии, что при выдаче ключа простой электронной подписи личность физического лица установлена при личном приеме согласно </w:t>
      </w:r>
      <w:hyperlink r:id="rId13" w:history="1">
        <w:r w:rsidRPr="00EB6194">
          <w:rPr>
            <w:lang w:eastAsia="zh-CN"/>
          </w:rPr>
          <w:t>пункту 2(1)</w:t>
        </w:r>
      </w:hyperlink>
      <w:r w:rsidRPr="00EB6194">
        <w:rPr>
          <w:lang w:eastAsia="zh-CN"/>
        </w:rPr>
        <w:t xml:space="preserve"> постановления Правительства Российской Федерации от 25.06.2012 </w:t>
      </w:r>
      <w:r w:rsidRPr="00EB6194">
        <w:rPr>
          <w:lang w:val="en-US" w:eastAsia="zh-CN"/>
        </w:rPr>
        <w:t>N</w:t>
      </w:r>
      <w:r w:rsidRPr="00EB6194">
        <w:rPr>
          <w:lang w:eastAsia="zh-CN"/>
        </w:rPr>
        <w:t xml:space="preserve">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680673" w:rsidRPr="00EB6194" w:rsidRDefault="00680673" w:rsidP="00680673">
      <w:pPr>
        <w:ind w:firstLine="567"/>
        <w:jc w:val="both"/>
      </w:pPr>
      <w:r>
        <w:t>Документом, удостоверяющим</w:t>
      </w:r>
      <w:r w:rsidRPr="00EB6194">
        <w:t xml:space="preserve"> личность заявителя или представителя заявителя</w:t>
      </w:r>
      <w:r>
        <w:t xml:space="preserve"> является</w:t>
      </w:r>
      <w:r w:rsidRPr="00EB6194">
        <w:t>: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паспорт гражданина Российской Федерации на территории Российской Федерации (для граждан Российской Федерации);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временное удостоверение личности (для граждан Российской Федерации);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разрешение на временное проживание (для лиц без гражданства);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вид на жительство (для лиц без гражданства); </w:t>
      </w:r>
    </w:p>
    <w:p w:rsidR="00680673" w:rsidRPr="00EB6194" w:rsidRDefault="00680673" w:rsidP="00680673">
      <w:pPr>
        <w:ind w:firstLine="567"/>
        <w:jc w:val="both"/>
      </w:pPr>
      <w:r w:rsidRPr="00EB6194">
        <w:t>- временное удостоверение личности лица без гражданства в РФ;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документ, выданный иностранным государством и признаваемый в соответствии с международным договором РФ в качестве документа, удостоверяющего личность лица без гражданства;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удостоверение беженца в Российской Федерации (для беженцев);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свидетельство о рассмотрении ходатайства о признании беженцем по существу на территории Российской Федерации (для беженцев); </w:t>
      </w:r>
    </w:p>
    <w:p w:rsidR="00680673" w:rsidRPr="00EB6194" w:rsidRDefault="00680673" w:rsidP="00680673">
      <w:pPr>
        <w:ind w:firstLine="567"/>
        <w:jc w:val="both"/>
      </w:pPr>
      <w:r w:rsidRPr="00EB6194">
        <w:t>- свидетельство о предоставлении временного убежища на территории Российской Федерации.</w:t>
      </w:r>
    </w:p>
    <w:p w:rsidR="00680673" w:rsidRDefault="00680673" w:rsidP="00680673">
      <w:pPr>
        <w:ind w:firstLine="567"/>
        <w:jc w:val="both"/>
      </w:pPr>
      <w:r w:rsidRPr="00EB6194">
        <w:t>- иные документы, предусмотренные федеральным законом или признаваемые в соответствии с международным договором РФ в качестве документов, удостоверяющих личность лица без гражданства.</w:t>
      </w:r>
    </w:p>
    <w:p w:rsidR="00680673" w:rsidRPr="00EB6194" w:rsidRDefault="00680673" w:rsidP="00680673">
      <w:pPr>
        <w:ind w:firstLine="567"/>
        <w:jc w:val="both"/>
      </w:pPr>
      <w:r>
        <w:t>Документом, удостоверяющим</w:t>
      </w:r>
      <w:r w:rsidRPr="00EB6194">
        <w:t xml:space="preserve"> права (полномочия) представителя фи</w:t>
      </w:r>
      <w:r>
        <w:t>зического или юридического лица является:</w:t>
      </w:r>
    </w:p>
    <w:p w:rsidR="00680673" w:rsidRPr="00EB6194" w:rsidRDefault="00680673" w:rsidP="00680673">
      <w:pPr>
        <w:ind w:firstLine="567"/>
        <w:jc w:val="both"/>
      </w:pPr>
      <w:r w:rsidRPr="00EB6194">
        <w:t>Для представителей физического лица: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lastRenderedPageBreak/>
        <w:t>- доверенность, оформленная в установленном законом порядке, на представление интересов заявителя;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свидетельство о рождении, выданное 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свидетельство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акт органов опеки и попечительства о назначении опекуна или попечителя.</w:t>
      </w:r>
    </w:p>
    <w:p w:rsidR="00680673" w:rsidRPr="00EB6194" w:rsidRDefault="00680673" w:rsidP="00680673">
      <w:pPr>
        <w:ind w:firstLine="567"/>
        <w:jc w:val="both"/>
      </w:pPr>
      <w:r w:rsidRPr="00EB6194">
        <w:t>Для представителей юридического лица: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доверенность, оформленная в установленном законом порядке, на представление интересов заявителя;</w:t>
      </w:r>
    </w:p>
    <w:p w:rsidR="00680673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определение арбитражного суда о введении внешнего управления и назначении внешнего управляющего (для организации, в отношении которой введена</w:t>
      </w:r>
      <w:r>
        <w:rPr>
          <w:rFonts w:eastAsia="Calibri"/>
          <w:lang w:eastAsia="en-US"/>
        </w:rPr>
        <w:t xml:space="preserve"> процедура внешнего управления);</w:t>
      </w:r>
    </w:p>
    <w:p w:rsidR="00680673" w:rsidRDefault="00680673" w:rsidP="00680673">
      <w:pPr>
        <w:ind w:firstLine="567"/>
        <w:jc w:val="both"/>
        <w:rPr>
          <w:szCs w:val="21"/>
          <w:shd w:val="clear" w:color="auto" w:fill="FFFFFF"/>
        </w:rPr>
      </w:pPr>
      <w:r>
        <w:rPr>
          <w:rFonts w:eastAsia="Calibri"/>
          <w:lang w:eastAsia="en-US"/>
        </w:rPr>
        <w:t xml:space="preserve">- </w:t>
      </w:r>
      <w:r>
        <w:rPr>
          <w:szCs w:val="21"/>
          <w:shd w:val="clear" w:color="auto" w:fill="FFFFFF"/>
        </w:rPr>
        <w:t>п</w:t>
      </w:r>
      <w:r w:rsidRPr="002D52C9">
        <w:rPr>
          <w:szCs w:val="21"/>
          <w:shd w:val="clear" w:color="auto" w:fill="FFFFFF"/>
        </w:rPr>
        <w:t>ротокол, приказ или решение о полномочиях представителя юридического лица</w:t>
      </w:r>
      <w:r>
        <w:rPr>
          <w:szCs w:val="21"/>
          <w:shd w:val="clear" w:color="auto" w:fill="FFFFFF"/>
        </w:rPr>
        <w:t>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>
        <w:rPr>
          <w:szCs w:val="21"/>
          <w:shd w:val="clear" w:color="auto" w:fill="FFFFFF"/>
        </w:rPr>
        <w:t>- учредительные документы юридического лица.</w:t>
      </w:r>
      <w:r w:rsidRPr="002D52C9">
        <w:rPr>
          <w:rFonts w:ascii="Open Sans" w:hAnsi="Open Sans"/>
          <w:sz w:val="25"/>
          <w:szCs w:val="21"/>
          <w:shd w:val="clear" w:color="auto" w:fill="FFFFFF"/>
        </w:rPr>
        <w:t> 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bookmarkStart w:id="4" w:name="_Hlk195148041"/>
      <w:r w:rsidRPr="00EB6194">
        <w:rPr>
          <w:rFonts w:eastAsia="Calibri"/>
          <w:lang w:eastAsia="en-US"/>
        </w:rPr>
        <w:t xml:space="preserve"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–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 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к заявлению прилагается доверенность в виде электронного образа такого документа. 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Документ, подтверждающий полномочия представителя заявителя, выданный юридическим лицом, должен быть подписан усиленной квалификационной электронной подписью уполномоченного лица, выдавшего документ. 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Документ, подтверждающий полномочия представителя заявителя, выданный индивидуальным предпринимателем, должен быть подписан усиленной квалификационной электронной подписью индивидуального предпринимателя. </w:t>
      </w:r>
    </w:p>
    <w:p w:rsidR="00680673" w:rsidRDefault="00680673" w:rsidP="003A7F02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Документ, подтверждающий полномочия представителя, выданный </w:t>
      </w:r>
      <w:r w:rsidRPr="00EB6194">
        <w:rPr>
          <w:rFonts w:eastAsia="Calibri"/>
          <w:lang w:eastAsia="en-US"/>
        </w:rPr>
        <w:br/>
        <w:t>нотариусом, должен быть подписан усиленной квалификационной подписью нотариуса, в иных случаях — простой электронной подписью.</w:t>
      </w:r>
      <w:bookmarkEnd w:id="4"/>
    </w:p>
    <w:p w:rsidR="00EB6194" w:rsidRPr="00F67750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F67750">
        <w:rPr>
          <w:b/>
        </w:rPr>
        <w:t>2.6</w:t>
      </w:r>
      <w:r w:rsidR="00EB6194" w:rsidRPr="00F67750">
        <w:rPr>
          <w:b/>
        </w:rPr>
        <w:t xml:space="preserve">. </w:t>
      </w:r>
      <w:r w:rsidR="00EB6194" w:rsidRPr="00F67750">
        <w:rPr>
          <w:rFonts w:eastAsia="Calibri"/>
          <w:b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представления: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 w:rsidRPr="003A7F02">
        <w:rPr>
          <w:color w:val="auto"/>
          <w:szCs w:val="24"/>
        </w:rPr>
        <w:t>Для физических лиц: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>-</w:t>
      </w:r>
      <w:r w:rsidRPr="003A7F02">
        <w:rPr>
          <w:color w:val="auto"/>
          <w:szCs w:val="24"/>
        </w:rPr>
        <w:t> Сведения о государственной регистрации рождения или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 (для лиц, не достигших возраста 14 лет).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- </w:t>
      </w:r>
      <w:r w:rsidRPr="003A7F02">
        <w:rPr>
          <w:color w:val="auto"/>
          <w:szCs w:val="24"/>
        </w:rPr>
        <w:t> Акт органа опеки и попечительства о назначении опекуна или попечителя.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>-</w:t>
      </w:r>
      <w:r w:rsidRPr="003A7F02">
        <w:rPr>
          <w:color w:val="auto"/>
          <w:szCs w:val="24"/>
        </w:rPr>
        <w:t xml:space="preserve"> Для юридических лиц: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>-</w:t>
      </w:r>
      <w:r w:rsidRPr="003A7F02">
        <w:rPr>
          <w:color w:val="auto"/>
          <w:szCs w:val="24"/>
        </w:rPr>
        <w:t> Выписка из Единого государственного реестра индивидуальных предпринимателей (далее – ЕГРИП) (для индивидуального предпринимателя).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>-</w:t>
      </w:r>
      <w:r w:rsidRPr="003A7F02">
        <w:rPr>
          <w:color w:val="auto"/>
          <w:szCs w:val="24"/>
        </w:rPr>
        <w:t> Выписка из Единого государственного реестра юридических лиц (далее – ЕГРЮЛ) (для юридических лиц).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 xml:space="preserve">Документы, указанные в </w:t>
      </w:r>
      <w:r w:rsidRPr="00F67750">
        <w:rPr>
          <w:rFonts w:eastAsiaTheme="minorEastAsia"/>
          <w:color w:val="000000" w:themeColor="text1"/>
          <w:szCs w:val="24"/>
        </w:rPr>
        <w:t>пункте 2.6.</w:t>
      </w:r>
      <w:r w:rsidRPr="00F67750">
        <w:rPr>
          <w:rFonts w:eastAsiaTheme="minorEastAsia"/>
          <w:color w:val="auto"/>
          <w:szCs w:val="24"/>
        </w:rPr>
        <w:t>, заявитель вправе предоставить в МАУ «МФЦ» (в том числе при обращении в электронном виде через ЕПГУ) по собственной инициативе.</w:t>
      </w:r>
    </w:p>
    <w:p w:rsidR="00EB6194" w:rsidRPr="00EB6194" w:rsidRDefault="00EB6194" w:rsidP="002B3B07">
      <w:pPr>
        <w:ind w:firstLine="567"/>
        <w:jc w:val="both"/>
      </w:pPr>
      <w:r w:rsidRPr="00EB6194">
        <w:t xml:space="preserve">Непредставление заявителем (представителем заявителя) или </w:t>
      </w:r>
      <w:r w:rsidRPr="00EB6194">
        <w:rPr>
          <w:rFonts w:eastAsia="Calibri"/>
          <w:lang w:eastAsia="en-US"/>
        </w:rPr>
        <w:t xml:space="preserve">органами и организациями, подведомственными государственным органам, органам муниципального самоуправления, </w:t>
      </w:r>
      <w:r w:rsidRPr="00EB6194">
        <w:rPr>
          <w:rFonts w:eastAsia="Calibri"/>
          <w:lang w:eastAsia="en-US"/>
        </w:rPr>
        <w:lastRenderedPageBreak/>
        <w:t xml:space="preserve">участвующими в предоставлении услуги, </w:t>
      </w:r>
      <w:r w:rsidRPr="00EB6194">
        <w:t xml:space="preserve">документов </w:t>
      </w:r>
      <w:r w:rsidR="00976723">
        <w:t>и информации, указанных в п. 2.6</w:t>
      </w:r>
      <w:r w:rsidRPr="00EB6194">
        <w:t>., не является основанием для отказа заявителю в предоставлении муниципальной услуги.</w:t>
      </w:r>
    </w:p>
    <w:p w:rsidR="00EB6194" w:rsidRPr="009B68BC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9B68BC">
        <w:rPr>
          <w:rFonts w:eastAsia="Calibri"/>
          <w:b/>
          <w:lang w:eastAsia="en-US"/>
        </w:rPr>
        <w:t>2.7</w:t>
      </w:r>
      <w:r w:rsidR="00EB6194" w:rsidRPr="009B68BC">
        <w:rPr>
          <w:rFonts w:eastAsia="Calibri"/>
          <w:b/>
          <w:lang w:eastAsia="en-US"/>
        </w:rPr>
        <w:t>. При предоставлении муниципальной услуги запрещается требовать от заявителя: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bookmarkStart w:id="5" w:name="Par133"/>
      <w:bookmarkEnd w:id="5"/>
      <w:r w:rsidRPr="00EB6194">
        <w:rPr>
          <w:rFonts w:eastAsia="Calibri"/>
          <w:lang w:eastAsia="en-US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- представления документов и информации, в том числе подтверждающих внесение заявителем платы за предоставление муниципальной услуги,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</w:t>
      </w:r>
      <w:r w:rsidR="00EB1532">
        <w:rPr>
          <w:rFonts w:eastAsia="Calibri"/>
          <w:lang w:eastAsia="en-US"/>
        </w:rPr>
        <w:t>Организации</w:t>
      </w:r>
      <w:r w:rsidRPr="00EB6194">
        <w:rPr>
          <w:rFonts w:eastAsia="Calibri"/>
          <w:lang w:eastAsia="en-US"/>
        </w:rPr>
        <w:t xml:space="preserve">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14" w:history="1">
        <w:r w:rsidRPr="00EB6194">
          <w:rPr>
            <w:rFonts w:eastAsia="Calibri"/>
            <w:lang w:eastAsia="en-US"/>
          </w:rPr>
          <w:t>части 6 статьи 7</w:t>
        </w:r>
      </w:hyperlink>
      <w:r w:rsidRPr="00EB6194">
        <w:rPr>
          <w:rFonts w:eastAsia="Calibri"/>
          <w:lang w:eastAsia="en-US"/>
        </w:rPr>
        <w:t xml:space="preserve"> Федерального закона от 27.07.2010 № 210-ФЗ "Об организации предоставления государственных и муниципальных услуг". Заявитель вправе представить указанные документы и информацию по собственной инициативе;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при осуществлении записи на прием в электронном виде совершения иных действий, кроме прохождения идентификац</w:t>
      </w:r>
      <w:proofErr w:type="gramStart"/>
      <w:r w:rsidRPr="00EB6194">
        <w:rPr>
          <w:rFonts w:eastAsia="Calibri"/>
          <w:lang w:eastAsia="en-US"/>
        </w:rPr>
        <w:t>ии и ау</w:t>
      </w:r>
      <w:proofErr w:type="gramEnd"/>
      <w:r w:rsidRPr="00EB6194">
        <w:rPr>
          <w:rFonts w:eastAsia="Calibri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Организации,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председателя Организации, руководителя подразделения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EB6194" w:rsidRPr="009B68BC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9B68BC">
        <w:rPr>
          <w:rFonts w:eastAsia="Calibri"/>
          <w:b/>
          <w:lang w:eastAsia="en-US"/>
        </w:rPr>
        <w:t>2.8</w:t>
      </w:r>
      <w:r w:rsidR="00EB6194" w:rsidRPr="009B68BC">
        <w:rPr>
          <w:rFonts w:eastAsia="Calibri"/>
          <w:b/>
          <w:lang w:eastAsia="en-US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2</w:t>
      </w:r>
      <w:r w:rsidRPr="00EB6194">
        <w:rPr>
          <w:lang w:eastAsia="zh-CN"/>
        </w:rPr>
        <w:t>.</w:t>
      </w:r>
      <w:r w:rsidR="009B68BC">
        <w:rPr>
          <w:rFonts w:eastAsiaTheme="minorEastAsia"/>
        </w:rPr>
        <w:t>8</w:t>
      </w:r>
      <w:r w:rsidRPr="00EB6194">
        <w:rPr>
          <w:rFonts w:eastAsiaTheme="minorEastAsia"/>
        </w:rPr>
        <w:t xml:space="preserve">.1. Основаниями для отказа в приеме документов, необходимых для предоставления муниципальной услуги, являются: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обращение за предоставлением иной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заявителем представлен неполный комплект документов, необходимых для предоставления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документы, необходимые для предоставления муниципальной услуги, утратили силу (документ, удостоверяющий личность заявителя либо его представителя, документ, удостоверяющий полномочия представителя заявителя);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наличие противоречий между сведениями, указанными в заявлении, и сведениями, указанными в приложенных к нему документах;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lastRenderedPageBreak/>
        <w:t xml:space="preserve">- документы содержат подчистки и исправления текста, не заверенные в порядке, установленном законодательством Российской Федерации, текст письменного заявления не поддается прочтению, заявление заполнено не полностью;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некорректное заполнение обязательных полей в заявлении (отсутствие заполнения, недостоверное, неполное либо неправильное, не требованиям, соответствующее установленным настоящим Административным регламентом).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заявление подано лицом, не имеющим полномочий представлять интересы заявителя;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несоответствие категории заявителей, указанных в пункте </w:t>
      </w:r>
      <w:r w:rsidRPr="00E520EA">
        <w:rPr>
          <w:rFonts w:eastAsiaTheme="minorEastAsia"/>
        </w:rPr>
        <w:t>1.2 раздела 1</w:t>
      </w:r>
      <w:r w:rsidRPr="00EB6194">
        <w:rPr>
          <w:rFonts w:eastAsiaTheme="minorEastAsia"/>
        </w:rPr>
        <w:t xml:space="preserve"> настоящего Административного регламента;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поступление заявления, </w:t>
      </w:r>
      <w:r w:rsidRPr="00EB6194">
        <w:rPr>
          <w:lang w:eastAsia="zh-CN"/>
        </w:rPr>
        <w:t>аналогичного</w:t>
      </w:r>
      <w:r w:rsidRPr="00EB6194">
        <w:rPr>
          <w:rFonts w:eastAsiaTheme="minorEastAsia"/>
        </w:rPr>
        <w:t xml:space="preserve"> ранее зарегистрированному заявлению, срок предоставления муниципальной услуги по которому не истек на момент поступления такого заявления;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несоответствие документов, указанных в пункте </w:t>
      </w:r>
      <w:r w:rsidR="003850A0">
        <w:rPr>
          <w:rFonts w:eastAsiaTheme="minorEastAsia"/>
        </w:rPr>
        <w:t>2.5</w:t>
      </w:r>
      <w:r w:rsidRPr="009B68BC">
        <w:rPr>
          <w:rFonts w:eastAsiaTheme="minorEastAsia"/>
        </w:rPr>
        <w:t xml:space="preserve"> раздела 2</w:t>
      </w:r>
      <w:r w:rsidRPr="00EB6194">
        <w:rPr>
          <w:rFonts w:eastAsiaTheme="minorEastAsia"/>
        </w:rPr>
        <w:t xml:space="preserve"> настоящего Административного регламента, по форме или содержанию требованиям законодательства Российской Федерации;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документы, выданные за пределами Российской Федерации, представляемые заявителем, не легализованы (не удостоверены посредством </w:t>
      </w:r>
      <w:proofErr w:type="spellStart"/>
      <w:r w:rsidRPr="00EB6194">
        <w:rPr>
          <w:rFonts w:eastAsiaTheme="minorEastAsia"/>
        </w:rPr>
        <w:t>апостиля</w:t>
      </w:r>
      <w:proofErr w:type="spellEnd"/>
      <w:r w:rsidRPr="00EB6194">
        <w:rPr>
          <w:rFonts w:eastAsiaTheme="minorEastAsia"/>
        </w:rPr>
        <w:t xml:space="preserve">) в соответствии с действующим законодательством, не переведены на русский язык.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нарушение требований к оформлению документов.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2.</w:t>
      </w:r>
      <w:r w:rsidR="009B68BC">
        <w:rPr>
          <w:rFonts w:eastAsiaTheme="minorEastAsia"/>
        </w:rPr>
        <w:t>8</w:t>
      </w:r>
      <w:r w:rsidRPr="00EB6194">
        <w:rPr>
          <w:rFonts w:eastAsiaTheme="minorEastAsia"/>
        </w:rPr>
        <w:t xml:space="preserve">.2. Основаниями для отказа в приеме документов, поступивших через ЕПГУ и необходимых для предоставления муниципальной услуги, являются: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bookmarkStart w:id="6" w:name="_Hlk194486709"/>
      <w:r w:rsidRPr="00EB6194">
        <w:rPr>
          <w:rFonts w:eastAsia="Calibri"/>
          <w:lang w:eastAsia="en-US"/>
        </w:rPr>
        <w:t>- заявление подписано с нарушением порядка, установленного действующим законодательством или не подписано;</w:t>
      </w:r>
    </w:p>
    <w:bookmarkEnd w:id="6"/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- некорректное заполнение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формат электронных документов (электронных образов документов), представляемых заявителем, не соответствует требованиям, установленным нормативными правовыми актами, регулирующими предоставление муниципальной услуги, размещенными на ЕПГУ;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- документы содержат повреждения, наличие которых не позволяет в полном объеме использовать информацию и сведения, прочитать текст и (или) распознать реквизиты документов.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электронные образы документов не заверены усиленной квалифицированной подписью в случаях, когда по законодательству документы должны быть заверены усиленной квалифицированной электронной подписью;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отсутствует совместимость, сертификат ключа усиленной квалифицированной электронной подписи, отсутствует возможность подтверждения подлинности усиленной квалифицированной электронной подписи заявителя в соответствии с требованиями, размещенными на ЕПГУ;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земельного участка, поданным в электронной форме с использованием ЕПГУ;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- несоблюдение заявителем обязанностей участников электронного взаимодействия при использовании усиленных электронных подписей, указанных в </w:t>
      </w:r>
      <w:hyperlink r:id="rId15" w:history="1">
        <w:r w:rsidRPr="00EB6194">
          <w:rPr>
            <w:rFonts w:eastAsia="Calibri"/>
            <w:lang w:eastAsia="en-US"/>
          </w:rPr>
          <w:t>статьях 10</w:t>
        </w:r>
      </w:hyperlink>
      <w:r w:rsidRPr="00EB6194">
        <w:rPr>
          <w:rFonts w:eastAsia="Calibri"/>
          <w:lang w:eastAsia="en-US"/>
        </w:rPr>
        <w:t xml:space="preserve">, </w:t>
      </w:r>
      <w:hyperlink r:id="rId16" w:history="1">
        <w:r w:rsidRPr="00EB6194">
          <w:rPr>
            <w:rFonts w:eastAsia="Calibri"/>
            <w:lang w:eastAsia="en-US"/>
          </w:rPr>
          <w:t>11</w:t>
        </w:r>
      </w:hyperlink>
      <w:r w:rsidRPr="00EB6194">
        <w:rPr>
          <w:rFonts w:eastAsia="Calibri"/>
          <w:lang w:eastAsia="en-US"/>
        </w:rPr>
        <w:t xml:space="preserve"> Федерального закона от 06.04.2011 </w:t>
      </w:r>
      <w:r w:rsidRPr="00EB6194">
        <w:rPr>
          <w:rFonts w:eastAsia="Calibri"/>
          <w:lang w:val="en-US" w:eastAsia="en-US"/>
        </w:rPr>
        <w:t>N</w:t>
      </w:r>
      <w:r w:rsidRPr="00EB6194">
        <w:rPr>
          <w:rFonts w:eastAsia="Calibri"/>
          <w:lang w:eastAsia="en-US"/>
        </w:rPr>
        <w:t xml:space="preserve"> 63-ФЗ "Об электронной подписи";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недействительный статус сертификата усиленной квалифицированной электронной подписи.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Theme="minorEastAsia"/>
        </w:rPr>
        <w:t xml:space="preserve">Заявителю не может быть отказано в приеме документов, необходимых для предоставления муниципальной услуги, в случае, если указанные документы поданы в соответствии с </w:t>
      </w:r>
      <w:r w:rsidRPr="00EB6194">
        <w:rPr>
          <w:rFonts w:eastAsiaTheme="minorEastAsia"/>
        </w:rPr>
        <w:lastRenderedPageBreak/>
        <w:t xml:space="preserve">информацией о сроках и порядке предоставления государственной услуги, опубликованной на ЕПГУ и </w:t>
      </w:r>
      <w:r w:rsidRPr="00EB6194">
        <w:rPr>
          <w:lang w:eastAsia="zh-CN"/>
        </w:rPr>
        <w:t>официальном сайте Администрации Октябрьского района Ростовской области.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Отказ в приеме документов, поступивших через ЕПГУ и необходимых для предоставления муниципальной услуги, не препятствует повторному обращению заявителя за предоставлением муниципальной услуги. </w:t>
      </w:r>
    </w:p>
    <w:p w:rsidR="00E465D4" w:rsidRDefault="00E465D4" w:rsidP="002B3B07">
      <w:pPr>
        <w:ind w:firstLine="567"/>
        <w:jc w:val="both"/>
        <w:rPr>
          <w:rFonts w:eastAsiaTheme="minorEastAsia"/>
          <w:b/>
        </w:rPr>
      </w:pPr>
    </w:p>
    <w:p w:rsidR="00EB6194" w:rsidRPr="009B68BC" w:rsidRDefault="009B68BC" w:rsidP="002B3B07">
      <w:pPr>
        <w:ind w:firstLine="567"/>
        <w:jc w:val="both"/>
        <w:rPr>
          <w:rFonts w:eastAsiaTheme="minorEastAsia"/>
          <w:b/>
        </w:rPr>
      </w:pPr>
      <w:r w:rsidRPr="009B68BC">
        <w:rPr>
          <w:rFonts w:eastAsiaTheme="minorEastAsia"/>
          <w:b/>
        </w:rPr>
        <w:t>2.9</w:t>
      </w:r>
      <w:r w:rsidR="00EB6194" w:rsidRPr="009B68BC">
        <w:rPr>
          <w:rFonts w:eastAsiaTheme="minorEastAsia"/>
          <w:b/>
        </w:rPr>
        <w:t>. Основаниями для отказа в предоставлении муниципальной услуги являются: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- нарушение требований к оформлению документов, указанных в пункте 2.</w:t>
      </w:r>
      <w:r w:rsidR="00B0130D">
        <w:rPr>
          <w:szCs w:val="24"/>
        </w:rPr>
        <w:t>5</w:t>
      </w:r>
      <w:r w:rsidRPr="00886DC1">
        <w:rPr>
          <w:szCs w:val="24"/>
        </w:rPr>
        <w:t xml:space="preserve"> настоящего Регламента;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- обращение за предоставлением услуги ненадлежащим образом уполномоченного лица;</w:t>
      </w:r>
    </w:p>
    <w:p w:rsidR="008B4B60" w:rsidRDefault="00886DC1" w:rsidP="00307CF9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- нарушение требований к подписанию электронных образов документов личного хранения</w:t>
      </w:r>
      <w:r w:rsidR="00894225">
        <w:rPr>
          <w:szCs w:val="24"/>
        </w:rPr>
        <w:t xml:space="preserve"> </w:t>
      </w:r>
      <w:r w:rsidRPr="00886DC1">
        <w:rPr>
          <w:szCs w:val="24"/>
        </w:rPr>
        <w:t xml:space="preserve">усиленной квалифицированной электронной подписью лица, выдавшего документ, или усиленной квалифицированной электронной подписью </w:t>
      </w:r>
      <w:r w:rsidR="002F4FFD">
        <w:rPr>
          <w:szCs w:val="24"/>
        </w:rPr>
        <w:t>нотариуса;</w:t>
      </w:r>
    </w:p>
    <w:p w:rsidR="002F4FFD" w:rsidRPr="002F4FFD" w:rsidRDefault="002F4FFD" w:rsidP="002F4FF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auto"/>
          <w:szCs w:val="24"/>
        </w:rPr>
      </w:pPr>
      <w:r>
        <w:rPr>
          <w:szCs w:val="24"/>
        </w:rPr>
        <w:t>-</w:t>
      </w:r>
      <w:r w:rsidRPr="002F4FFD">
        <w:rPr>
          <w:rFonts w:ascii="Times New Roman CYR" w:hAnsi="Times New Roman CYR" w:cs="Times New Roman CYR"/>
          <w:color w:val="auto"/>
          <w:szCs w:val="24"/>
        </w:rPr>
        <w:t xml:space="preserve">отсутствие у заявителя права на получение услуги в соответствии </w:t>
      </w:r>
      <w:r w:rsidRPr="002F4FFD">
        <w:rPr>
          <w:rFonts w:ascii="Times New Roman CYR" w:hAnsi="Times New Roman CYR" w:cs="Times New Roman CYR"/>
          <w:color w:val="auto"/>
          <w:szCs w:val="24"/>
        </w:rPr>
        <w:br/>
      </w:r>
      <w:r>
        <w:rPr>
          <w:rFonts w:ascii="Times New Roman CYR" w:hAnsi="Times New Roman CYR" w:cs="Times New Roman CYR"/>
          <w:color w:val="auto"/>
          <w:szCs w:val="24"/>
        </w:rPr>
        <w:t>с действующим законодательством.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Непредставление или несвоевременное предоставление документов (сведений), указанных в пункте 2.7 настоящего Регламента, органами и организациями, подведомственными государственным органам, органам муниципального самоуправления, участвующими в предоставлении услуги, не является основанием для отказа в предоставлении услуги.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Заявление, представленное с нарушением настоящего Регламента, не рассматривается Комитетом.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Не допускается отказ в предоставлении муниципальной услуги в случае, если необходимые документы поданы в соответствии с информацией о сроках и порядке предоставления муниципальной услуги, опубликованной на ЕПГУ и официальном сайте.</w:t>
      </w:r>
    </w:p>
    <w:p w:rsidR="00EB1532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2.10</w:t>
      </w:r>
      <w:r w:rsidR="00EB6194" w:rsidRPr="008C0D3B">
        <w:rPr>
          <w:rFonts w:eastAsiaTheme="minorEastAsia"/>
          <w:b/>
        </w:rPr>
        <w:t xml:space="preserve">. Порядок, размер и основания взимания государственной пошлины или иной платы, взимаемой за предоставление муниципальной услуги.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Муниципальная услуга предоставляется бесплатно и не предполагает оплату государственной пошлины или иной платы. </w:t>
      </w:r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2.11</w:t>
      </w:r>
      <w:r w:rsidR="00EB6194" w:rsidRPr="008C0D3B">
        <w:rPr>
          <w:rFonts w:eastAsiaTheme="minorEastAsia"/>
          <w:b/>
        </w:rPr>
        <w:t>. Максимальный срок ожидания в очереди при личной подаче заявления в Организации при получении результата предоставления муниципальной услуги не должен превышать 15 минут.</w:t>
      </w:r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2.12</w:t>
      </w:r>
      <w:r w:rsidR="00EB6194" w:rsidRPr="008C0D3B">
        <w:rPr>
          <w:rFonts w:eastAsiaTheme="minorEastAsia"/>
          <w:b/>
        </w:rPr>
        <w:t xml:space="preserve">. </w:t>
      </w:r>
      <w:r w:rsidR="00EB6194" w:rsidRPr="008C0D3B">
        <w:rPr>
          <w:b/>
          <w:lang w:eastAsia="zh-CN"/>
        </w:rPr>
        <w:t>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минут.</w:t>
      </w:r>
      <w:bookmarkStart w:id="7" w:name="Par188"/>
      <w:bookmarkEnd w:id="7"/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b/>
          <w:lang w:eastAsia="zh-CN"/>
        </w:rPr>
        <w:t>2.13</w:t>
      </w:r>
      <w:r w:rsidR="00EB6194" w:rsidRPr="008C0D3B">
        <w:rPr>
          <w:b/>
          <w:lang w:eastAsia="zh-CN"/>
        </w:rPr>
        <w:t>.</w:t>
      </w:r>
      <w:r w:rsidR="00EB6194" w:rsidRPr="008C0D3B">
        <w:rPr>
          <w:b/>
          <w:lang w:val="en-US" w:eastAsia="zh-CN"/>
        </w:rPr>
        <w:t> </w:t>
      </w:r>
      <w:r w:rsidR="00EB6194" w:rsidRPr="008C0D3B">
        <w:rPr>
          <w:b/>
          <w:lang w:eastAsia="zh-CN"/>
        </w:rPr>
        <w:t>Срок и порядок регистрации заявления заявителя о предоставлении муниципальной услуги: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подачи заявления о предоставлении муниципальной услуги заявителем при личном обращении в МФЦ, заявление регистрируется в день обращения, посредством занесения соответствующих сведений в Интегрированную Систему Единой Сети Многофункциональных Центров Ростовской области (далее – ИС ЕС МФЦ РО) с присвоением регистрационного номера. Заявителю на руки выдается расписка-уведомление.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подачи запроса о предоставлении муниципальной услуги заявителем при личном обращении в Организацию его регистрация осуществляется в порядке общего делопроизводства: в систему электронного документооборота и делопроизводства вносятся соответствующие сведения о запросе и его исполнителе, номере входящей корреспонденции и дате его поступления в Организацию. Заявителю на руки выдается копия заявления, на котором проставлен присвоенный ему номер входящей корреспонденции и дата его поступления в Организацию.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поступления запроса о предоставлении муниципальной услуги по почте его регистрация осуществляется Организацию не позднее рабочего дня его получения.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Расписка-уведомление о приеме запроса о предоставлении муниципальной услуги направляется заявителю по почте, не позднее рабочего дня, следующего за днем регистрации запроса.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lastRenderedPageBreak/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Заполненное заявление о предоставлении муниципальной услуги направляется заявителем вместе с прикрепленными электронными образами документов, необходимыми для предоставления муниципальной услуги, в орган местного самоуправления.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Результаты предоставления муниципальной услуги направляются заявителю или его представителю в личный кабинет на ЕПГУ в форме электронного документа, подписанного усиленной квалифицированной электронной подписью руководителя органа местного самоуправления, Организации.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Электронные документы представляются в следующих форматах: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gramStart"/>
      <w:r w:rsidRPr="00EB6194">
        <w:rPr>
          <w:lang w:val="en-US" w:eastAsia="zh-CN"/>
        </w:rPr>
        <w:t>xml</w:t>
      </w:r>
      <w:proofErr w:type="gramEnd"/>
      <w:r w:rsidRPr="00EB6194">
        <w:rPr>
          <w:lang w:eastAsia="zh-CN"/>
        </w:rPr>
        <w:t xml:space="preserve"> – для формализованных документов;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gramStart"/>
      <w:r w:rsidRPr="00EB6194">
        <w:rPr>
          <w:lang w:val="en-US" w:eastAsia="zh-CN"/>
        </w:rPr>
        <w:t>doc</w:t>
      </w:r>
      <w:proofErr w:type="gram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docx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odt</w:t>
      </w:r>
      <w:proofErr w:type="spellEnd"/>
      <w:r w:rsidRPr="00EB6194">
        <w:rPr>
          <w:lang w:eastAsia="zh-CN"/>
        </w:rPr>
        <w:t xml:space="preserve"> – для документов с текстовым содержанием, не включающим формулы (за исключением документов, содержащих расчеты);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spellStart"/>
      <w:proofErr w:type="gramStart"/>
      <w:r w:rsidRPr="00EB6194">
        <w:rPr>
          <w:lang w:val="en-US" w:eastAsia="zh-CN"/>
        </w:rPr>
        <w:t>xls</w:t>
      </w:r>
      <w:proofErr w:type="spellEnd"/>
      <w:proofErr w:type="gram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xlsx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ods</w:t>
      </w:r>
      <w:proofErr w:type="spellEnd"/>
      <w:r w:rsidRPr="00EB6194">
        <w:rPr>
          <w:lang w:eastAsia="zh-CN"/>
        </w:rPr>
        <w:t xml:space="preserve"> – для документов, содержащих расчеты;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spellStart"/>
      <w:proofErr w:type="gramStart"/>
      <w:r w:rsidRPr="00EB6194">
        <w:rPr>
          <w:lang w:val="en-US" w:eastAsia="zh-CN"/>
        </w:rPr>
        <w:t>pdf</w:t>
      </w:r>
      <w:proofErr w:type="spellEnd"/>
      <w:proofErr w:type="gramEnd"/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jpg</w:t>
      </w:r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jpeg</w:t>
      </w:r>
      <w:r w:rsidRPr="00EB6194">
        <w:rPr>
          <w:lang w:eastAsia="zh-CN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r w:rsidRPr="00EB6194">
        <w:rPr>
          <w:lang w:val="en-US" w:eastAsia="zh-CN"/>
        </w:rPr>
        <w:t>dpi</w:t>
      </w:r>
      <w:r w:rsidRPr="00EB6194">
        <w:rPr>
          <w:lang w:eastAsia="zh-CN"/>
        </w:rPr>
        <w:t xml:space="preserve"> (масштаб 1:1) с использованием следующих режимов: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«черно-белый» (при отсутствии в документе графических изображений и (или) цветного текста);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сохранение всех аутентичных признаков подлинности, а именно: графической подписи лица, печати, углового штампа бланка;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Электронные документы должны обеспечивать: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возможность идентифицировать документ и количество листов в документе;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Документы, подлежащие представлению в форматах </w:t>
      </w:r>
      <w:proofErr w:type="spellStart"/>
      <w:r w:rsidRPr="00EB6194">
        <w:rPr>
          <w:lang w:val="en-US" w:eastAsia="zh-CN"/>
        </w:rPr>
        <w:t>xls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xlsx</w:t>
      </w:r>
      <w:proofErr w:type="spellEnd"/>
      <w:r w:rsidRPr="00EB6194">
        <w:rPr>
          <w:lang w:eastAsia="zh-CN"/>
        </w:rPr>
        <w:t xml:space="preserve"> или </w:t>
      </w:r>
      <w:proofErr w:type="spellStart"/>
      <w:r w:rsidRPr="00EB6194">
        <w:rPr>
          <w:lang w:val="en-US" w:eastAsia="zh-CN"/>
        </w:rPr>
        <w:t>ods</w:t>
      </w:r>
      <w:proofErr w:type="spellEnd"/>
      <w:r w:rsidRPr="00EB6194">
        <w:rPr>
          <w:lang w:eastAsia="zh-CN"/>
        </w:rPr>
        <w:t>, формируются в виде отдельного электронного документа.</w:t>
      </w:r>
    </w:p>
    <w:p w:rsidR="00EB6194" w:rsidRPr="008C0D3B" w:rsidRDefault="003961F5" w:rsidP="002B3B07">
      <w:pPr>
        <w:ind w:firstLine="567"/>
        <w:jc w:val="both"/>
        <w:rPr>
          <w:b/>
          <w:lang w:eastAsia="zh-CN"/>
        </w:rPr>
      </w:pPr>
      <w:r w:rsidRPr="008C0D3B">
        <w:rPr>
          <w:b/>
          <w:lang w:eastAsia="zh-CN"/>
        </w:rPr>
        <w:t>2.14</w:t>
      </w:r>
      <w:r w:rsidR="00EB6194" w:rsidRPr="008C0D3B">
        <w:rPr>
          <w:b/>
          <w:lang w:eastAsia="zh-CN"/>
        </w:rPr>
        <w:t>.</w:t>
      </w:r>
      <w:r w:rsidR="00EB6194" w:rsidRPr="008C0D3B">
        <w:rPr>
          <w:b/>
          <w:lang w:val="en-US" w:eastAsia="zh-CN"/>
        </w:rPr>
        <w:t> </w:t>
      </w:r>
      <w:r w:rsidR="00EB6194" w:rsidRPr="008C0D3B">
        <w:rPr>
          <w:b/>
          <w:lang w:eastAsia="zh-CN"/>
        </w:rPr>
        <w:t>Требования к помещениям, в которых предоставляется муниципальная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.1.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Помещения, в которых предоставляется муниципальная услуга, должны быть размещены в здании (зданиях) или помещениях, доступных для инвалидов, включая инвалидов, использующих кресла-коляски. Должны быть обеспечены условия беспрепятственного доступа инвалидов к объектам и предоставляемым в них услугам.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Должны быть обеспечены: возможность для инвалидов самостоятельно или с помощью сотрудников, предоставляющих услуги, передвижения по территории, на которой расположены объекты, входа в такие объекты и выхода из них; возможность для инвалидов посадки в </w:t>
      </w:r>
      <w:r w:rsidRPr="00EB6194">
        <w:rPr>
          <w:lang w:eastAsia="zh-CN"/>
        </w:rPr>
        <w:lastRenderedPageBreak/>
        <w:t>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В помещениях должны быть надлежаще размещены оборудование и носители информации, необходимые для обеспечения беспрепятственного доступа инвалидов к объектам и услугам с учетом ограничений их жизнедеятельности. Должно проводиться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.2.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быть защищены от воздействия факторов, отрицательно влияющих на качество предоставляемых социальных услуг (повышенные температура воздуха, запыленность, загазованность, шум и т.д.).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.3.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Площадь, занимаемая учреждением, должна обеспечивать размещение персонала, получателей социальных услуг и предоставление им услуг в соответствии с нормами, утвержденными в установленном порядке.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.4.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Все помещения должны отвечать санитарным нормам и правилам, требованиям безопасности, в том числе противопожарным требованиям, должны быть оснащены телефонной связью и обеспечены всеми средствами коммунально-бытового благоустройства. Они должны быть защищены от воздействия различных факторов, отрицательно влияющих на здоровье персонала, получателей социальных услуг и на качество предоставляемых муниципальных услуг.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.5.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Место для приема получателей муниципальной услуги должно быть снабжено стулом, столом (стойкой) для письма и раскладки документов.</w:t>
      </w:r>
    </w:p>
    <w:p w:rsidR="00E465D4" w:rsidRDefault="00E465D4" w:rsidP="002B3B07">
      <w:pPr>
        <w:ind w:firstLine="567"/>
        <w:jc w:val="both"/>
        <w:rPr>
          <w:b/>
          <w:lang w:eastAsia="zh-CN"/>
        </w:rPr>
      </w:pPr>
    </w:p>
    <w:p w:rsidR="006B5A7F" w:rsidRPr="008C0D3B" w:rsidRDefault="00EB6194" w:rsidP="002B3B07">
      <w:pPr>
        <w:ind w:firstLine="567"/>
        <w:jc w:val="both"/>
        <w:rPr>
          <w:b/>
          <w:color w:val="auto"/>
          <w:sz w:val="20"/>
        </w:rPr>
      </w:pPr>
      <w:r w:rsidRPr="008C0D3B">
        <w:rPr>
          <w:b/>
          <w:lang w:eastAsia="zh-CN"/>
        </w:rPr>
        <w:t>2.1</w:t>
      </w:r>
      <w:r w:rsidR="003961F5" w:rsidRPr="008C0D3B">
        <w:rPr>
          <w:b/>
          <w:lang w:eastAsia="zh-CN"/>
        </w:rPr>
        <w:t>5</w:t>
      </w:r>
      <w:r w:rsidRPr="008C0D3B">
        <w:rPr>
          <w:b/>
          <w:lang w:eastAsia="zh-CN"/>
        </w:rPr>
        <w:t>.</w:t>
      </w:r>
      <w:r w:rsidRPr="008C0D3B">
        <w:rPr>
          <w:b/>
          <w:lang w:val="en-US" w:eastAsia="zh-CN"/>
        </w:rPr>
        <w:t> </w:t>
      </w:r>
      <w:r w:rsidR="006B5A7F" w:rsidRPr="008C0D3B">
        <w:rPr>
          <w:b/>
          <w:color w:val="auto"/>
        </w:rPr>
        <w:t>Результаты оказания муниципальной услуги Заявителям определяются следующими показателями качества и доступности:</w:t>
      </w:r>
    </w:p>
    <w:p w:rsidR="006B5A7F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 xml:space="preserve">- </w:t>
      </w:r>
      <w:r w:rsidR="00EB6194" w:rsidRPr="00EB6194">
        <w:rPr>
          <w:lang w:eastAsia="zh-CN"/>
        </w:rPr>
        <w:t>количество взаимодействий заявителя с должностными лицами при предоставлении муниципальной услуги и их продолжительность, возможность получ</w:t>
      </w:r>
      <w:r>
        <w:rPr>
          <w:lang w:eastAsia="zh-CN"/>
        </w:rPr>
        <w:t>ения муниципальной услуги в МФЦ;</w:t>
      </w:r>
    </w:p>
    <w:p w:rsidR="006B5A7F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>-</w:t>
      </w:r>
      <w:r w:rsidR="00EB6194" w:rsidRPr="00EB6194">
        <w:rPr>
          <w:lang w:eastAsia="zh-CN"/>
        </w:rPr>
        <w:t xml:space="preserve"> </w:t>
      </w:r>
      <w:r w:rsidR="004B5E91">
        <w:rPr>
          <w:lang w:eastAsia="zh-CN"/>
        </w:rPr>
        <w:t>возможность получения муниципальной услуги по экстерриториальному принципу, в соответствии с которым заявитель вправе выбрать для обращения за получением услуги МФЦ, расположенный на территории Ростовской области, независимо от места его регистрации на территории Ростовской области, в том числе в качестве субъекта предпринимательской деятельности, места расположения на территории Ростовской области объектов недвижимости</w:t>
      </w:r>
      <w:r>
        <w:rPr>
          <w:lang w:eastAsia="zh-CN"/>
        </w:rPr>
        <w:t>;</w:t>
      </w:r>
    </w:p>
    <w:p w:rsidR="00EB6194" w:rsidRPr="00EB6194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 xml:space="preserve">-  </w:t>
      </w:r>
      <w:r w:rsidR="00EB6194" w:rsidRPr="00EB6194">
        <w:rPr>
          <w:lang w:eastAsia="zh-CN"/>
        </w:rPr>
        <w:t>возможность получения информации о ходе предоставления муниципальной услуги, в том числе с использованием информационно-</w:t>
      </w:r>
      <w:r>
        <w:rPr>
          <w:lang w:eastAsia="zh-CN"/>
        </w:rPr>
        <w:t>телекоммуникационных технологий;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размещение на официальных интернет-сайтах Администрации Октябрьского района Ростовской области;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информация о муниципальной услуге, порядке и сроках ее предоставления;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сведения о местонахождении, графике (режиме) работы, контактных телефонах (телефонах для справок), адресах электронной почты, учреждений, участвующих в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размещение образцов заявлений и перечня документов, необходимых для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возможность направления запроса и получения информации о ходе предоставления муниципальной услуги в электронном виде;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предоставление услуги в соответствии с требованиями настоящего административного регламента;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соблюдение сроков предоставления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количество обоснованных жалоб.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4B5E91" w:rsidRDefault="00EB6194" w:rsidP="002B3B07">
      <w:pPr>
        <w:ind w:firstLine="567"/>
        <w:jc w:val="both"/>
        <w:rPr>
          <w:b/>
          <w:color w:val="000000" w:themeColor="text1"/>
          <w:lang w:eastAsia="zh-CN"/>
        </w:rPr>
      </w:pPr>
      <w:r w:rsidRPr="004B5E91">
        <w:rPr>
          <w:b/>
          <w:color w:val="000000" w:themeColor="text1"/>
          <w:lang w:val="en-US" w:eastAsia="zh-CN"/>
        </w:rPr>
        <w:lastRenderedPageBreak/>
        <w:t>III</w:t>
      </w:r>
      <w:r w:rsidRPr="004B5E91">
        <w:rPr>
          <w:b/>
          <w:color w:val="000000" w:themeColor="text1"/>
          <w:lang w:eastAsia="zh-CN"/>
        </w:rPr>
        <w:t xml:space="preserve">. СОСТАВ, ПОСЛЕДОВАТЕЛЬНОСТЬ И СРОКИ ВЫПОЛНЕНИЯ АДМИНИСТРАТИВНЫХ ПРОЦЕДУР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583544" w:rsidRDefault="00EB6194" w:rsidP="002B3B07">
      <w:pPr>
        <w:ind w:firstLine="567"/>
        <w:jc w:val="both"/>
        <w:rPr>
          <w:b/>
          <w:lang w:eastAsia="zh-CN"/>
        </w:rPr>
      </w:pPr>
      <w:r w:rsidRPr="00583544">
        <w:rPr>
          <w:b/>
          <w:lang w:eastAsia="zh-CN"/>
        </w:rPr>
        <w:t xml:space="preserve">3.1. Исчерпывающий перечень административных процедур.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3.1.1. Последовательность действий по предоставлению заявителю (представителю заявителя) муниципальной услуги включает в себя следующие административные процедуры: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прием и регистрация заявления и документов от заявителя; </w:t>
      </w:r>
    </w:p>
    <w:p w:rsid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формирование и направление межведомственных запросов в органы (организации), участвующие в предоставлении муниципальной услуги;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</w:t>
      </w:r>
      <w:r w:rsidR="00691593">
        <w:rPr>
          <w:lang w:eastAsia="zh-CN"/>
        </w:rPr>
        <w:t xml:space="preserve">рассмотрение заявления, </w:t>
      </w:r>
      <w:r w:rsidRPr="00EB6194">
        <w:rPr>
          <w:lang w:eastAsia="zh-CN"/>
        </w:rPr>
        <w:t xml:space="preserve">принятие решения о предоставлении (об отказе в предоставлении) муниципальной услуги и оформление результата предоставления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выдача (направление) заявителю (представителю заявителя) результата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3.1.2. Исправление допущенных опечаток и ошибок в выданных в результате предоставления муниципальной услуги документах осуществляется путем личного обращения заявителя в Организацию.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Должностное лицо Организации в день обращения заявителя вносит изменения в информационную систему и выдает исправленный результат муниципальной услуги нарочно заявителю. </w:t>
      </w:r>
    </w:p>
    <w:p w:rsidR="00E465D4" w:rsidRDefault="00E465D4" w:rsidP="002B3B07">
      <w:pPr>
        <w:ind w:firstLine="567"/>
        <w:jc w:val="both"/>
        <w:rPr>
          <w:b/>
          <w:lang w:eastAsia="zh-CN"/>
        </w:rPr>
      </w:pPr>
    </w:p>
    <w:p w:rsidR="00EB6194" w:rsidRPr="00583544" w:rsidRDefault="00EB6194" w:rsidP="002B3B07">
      <w:pPr>
        <w:ind w:firstLine="567"/>
        <w:jc w:val="both"/>
        <w:rPr>
          <w:b/>
          <w:lang w:eastAsia="zh-CN"/>
        </w:rPr>
      </w:pPr>
      <w:r w:rsidRPr="00583544">
        <w:rPr>
          <w:b/>
          <w:lang w:eastAsia="zh-CN"/>
        </w:rPr>
        <w:t xml:space="preserve">3.2. Описание административных процедур предоставления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3.2.1. Прием и регистрация заявления и документов от заявителей. 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Процесс оказания муниципальной услуги начинается с обращения заявителя </w:t>
      </w:r>
      <w:r w:rsidR="00B825C7">
        <w:rPr>
          <w:color w:val="auto"/>
        </w:rPr>
        <w:t>с заявлением о предоставлении правообладателю муниципального имущества, а также земельных участков, заверенных копий правоустанавливающих документов</w:t>
      </w:r>
      <w:r w:rsidRPr="001A4E3C">
        <w:rPr>
          <w:color w:val="auto"/>
        </w:rPr>
        <w:t xml:space="preserve">, к консультанту МФЦ или специалисту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с письменным заявлением и приложенным к нему пакетом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обращении заявителя в МФЦ, консультант устанавливает наличие у Заявителя необходимых документов для получения муниципальной услуги. При наличии всех указанных </w:t>
      </w:r>
      <w:r>
        <w:rPr>
          <w:color w:val="auto"/>
        </w:rPr>
        <w:t xml:space="preserve">во 2 разделе </w:t>
      </w:r>
      <w:r w:rsidRPr="001A4E3C">
        <w:rPr>
          <w:color w:val="auto"/>
        </w:rPr>
        <w:t>настоящего административного регламента документов, консультант МФЦ направляет Заявителя к операционист</w:t>
      </w:r>
      <w:r>
        <w:rPr>
          <w:color w:val="auto"/>
        </w:rPr>
        <w:t>у</w:t>
      </w:r>
      <w:r w:rsidRPr="001A4E3C">
        <w:rPr>
          <w:color w:val="auto"/>
        </w:rPr>
        <w:t xml:space="preserve"> МФЦ, который осуществляет визуальный контроль документов, указанных в вышеперечисленных подпунктах проверяет правильность заполнения заявления, принимает документы, приложенные к заявлению. Производится </w:t>
      </w:r>
      <w:r w:rsidR="00E72871">
        <w:rPr>
          <w:color w:val="auto"/>
        </w:rPr>
        <w:t xml:space="preserve">сверка оригиналов с </w:t>
      </w:r>
      <w:r w:rsidRPr="001A4E3C">
        <w:rPr>
          <w:color w:val="auto"/>
        </w:rPr>
        <w:t>копи</w:t>
      </w:r>
      <w:r w:rsidR="00E72871">
        <w:rPr>
          <w:color w:val="auto"/>
        </w:rPr>
        <w:t>ями</w:t>
      </w:r>
      <w:r w:rsidRPr="001A4E3C">
        <w:rPr>
          <w:color w:val="auto"/>
        </w:rPr>
        <w:t xml:space="preserve"> документов и</w:t>
      </w:r>
      <w:r w:rsidR="00E72871">
        <w:rPr>
          <w:color w:val="auto"/>
        </w:rPr>
        <w:t xml:space="preserve"> проверка</w:t>
      </w:r>
      <w:r w:rsidRPr="001A4E3C">
        <w:rPr>
          <w:color w:val="auto"/>
        </w:rPr>
        <w:t xml:space="preserve"> минимально необходимого набора документов для получения муниципальной услуги. В случае необходимости на всех страницах копии полученного документа проставляется печать "копия верна" с подписью заявителя. Заявитель по собственному желанию может предоставить дополнительные документы, которые могут быть добавлены операционистом в список предоставляемых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При предъявлении физическим лицом документа, удостоверяющего личность, операционист МФЦ проверяет срок действия документа, наличие записи об органе, выдавшем документ, даты выдачи, подписи и фамилии должностного лица, оттиска печати, а также соответствие данных документа, удостоверяющего личность, данным, указанным в документах, представленных для утверждении схемы расположения земельного участка или земельных участков на кадастровом плане территории, проверяет полномочия представителя заявителя (если обращение по доверенности), удостоверяется, что в заявлении и прилагаемых к нему документов нет неоговоренных исправлений, серьезных повреждений, не позволяющих однозначно истолковать их содержание.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После выполнения вышеперечисленных действий, операционист МФЦ осуществляет регистрацию в журнале учета входящих документов, оформляет расписку о приеме заявления и приложенных к нему документов и передает ее Заявителю.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желании заявитель может обратиться в </w:t>
      </w:r>
      <w:r>
        <w:rPr>
          <w:color w:val="auto"/>
        </w:rPr>
        <w:t>Организацию</w:t>
      </w:r>
      <w:r w:rsidRPr="001A4E3C">
        <w:rPr>
          <w:color w:val="auto"/>
        </w:rPr>
        <w:t xml:space="preserve"> с заявлением и пакетом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lastRenderedPageBreak/>
        <w:t xml:space="preserve">Специалист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проверяет правильность заполненного заявления и наличие предоставленных документов. Заявитель по собственному желанию может предоставить дополнительные документы.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отсутствии документов, указанных в </w:t>
      </w:r>
      <w:hyperlink w:anchor="P255" w:tooltip="6. ИСЧЕРПЫВАЮЩИЙ ПЕРЕЧЕНЬ ДОКУМЕНТОВ,">
        <w:r w:rsidRPr="003850A0">
          <w:rPr>
            <w:color w:val="000000" w:themeColor="text1"/>
          </w:rPr>
          <w:t xml:space="preserve">пункте </w:t>
        </w:r>
        <w:r>
          <w:rPr>
            <w:color w:val="000000" w:themeColor="text1"/>
          </w:rPr>
          <w:t>2.5</w:t>
        </w:r>
        <w:r w:rsidRPr="003850A0">
          <w:rPr>
            <w:color w:val="000000" w:themeColor="text1"/>
          </w:rPr>
          <w:t xml:space="preserve"> раздела 2</w:t>
        </w:r>
      </w:hyperlink>
      <w:r w:rsidRPr="001A4E3C">
        <w:rPr>
          <w:color w:val="auto"/>
        </w:rPr>
        <w:t xml:space="preserve"> настоящего административного регламента, или несоответствии представленных </w:t>
      </w:r>
      <w:proofErr w:type="gramStart"/>
      <w:r w:rsidRPr="001A4E3C">
        <w:rPr>
          <w:color w:val="auto"/>
        </w:rPr>
        <w:t>документов</w:t>
      </w:r>
      <w:proofErr w:type="gramEnd"/>
      <w:r w:rsidRPr="001A4E3C">
        <w:rPr>
          <w:color w:val="auto"/>
        </w:rPr>
        <w:t xml:space="preserve"> установленным федеральным законом требованиям, операционист МФЦ или специалист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 случае неудовлетворенности заявителя устным объяснением, операционист МФЦ или специалист </w:t>
      </w:r>
      <w:r w:rsidR="000A38E0">
        <w:rPr>
          <w:color w:val="auto"/>
        </w:rPr>
        <w:t>Организации</w:t>
      </w:r>
      <w:r w:rsidRPr="001A4E3C">
        <w:rPr>
          <w:color w:val="auto"/>
        </w:rPr>
        <w:t xml:space="preserve"> готовит письменный отказ в приеме заявления и документов. 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Если недостатки, препятствующие приему документов, допустимо устранить в ходе приема, они устраняются незамедлительно, а если такие недостатки невозможно устранить непосредственно при приеме, то заявителю отказывается в приеме заявления и разъясняется право, при укомплектовании пакета документов, обратиться повторно за предоставлением муниципальной услуги.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В случае отсутствия замечаний к предоставленным документам, операционист МФЦ или специалист </w:t>
      </w:r>
      <w:r w:rsidR="000A38E0">
        <w:rPr>
          <w:color w:val="auto"/>
        </w:rPr>
        <w:t>Организации</w:t>
      </w:r>
      <w:r w:rsidRPr="001A4E3C">
        <w:rPr>
          <w:color w:val="auto"/>
        </w:rPr>
        <w:t xml:space="preserve"> осуществляет регистрацию поданного заявления с пакетом документов. Если заявление с документами были поданы в </w:t>
      </w:r>
      <w:r w:rsidR="000A38E0">
        <w:rPr>
          <w:color w:val="auto"/>
        </w:rPr>
        <w:t>Организацию</w:t>
      </w:r>
      <w:r w:rsidRPr="001A4E3C">
        <w:rPr>
          <w:color w:val="auto"/>
        </w:rPr>
        <w:t xml:space="preserve">, то </w:t>
      </w:r>
      <w:r w:rsidR="000A38E0">
        <w:rPr>
          <w:color w:val="auto"/>
        </w:rPr>
        <w:t>Организация</w:t>
      </w:r>
      <w:r w:rsidRPr="001A4E3C">
        <w:rPr>
          <w:color w:val="auto"/>
        </w:rPr>
        <w:t xml:space="preserve"> направляет сформированный пакет 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После выполнения административной процедуры операционист МФЦ формирует дело в соответствующую папку. Папка является индивидуальной для каждого заявителя и содержит на данном этапе полный пакет документов заявителя. В дальнейшем папка будет пополняться документами, изготовленными в результате последующих этапов процесса оказания муниципальных услуг.</w:t>
      </w:r>
    </w:p>
    <w:p w:rsidR="005E7D36" w:rsidRDefault="003850A0" w:rsidP="003850A0">
      <w:pPr>
        <w:ind w:firstLine="567"/>
        <w:jc w:val="both"/>
        <w:rPr>
          <w:color w:val="auto"/>
        </w:rPr>
      </w:pPr>
      <w:r w:rsidRPr="001A4E3C">
        <w:rPr>
          <w:color w:val="auto"/>
        </w:rPr>
        <w:t xml:space="preserve">Результатом административной процедуры является прием заявления о </w:t>
      </w:r>
      <w:r w:rsidR="00B64F4F">
        <w:rPr>
          <w:color w:val="auto"/>
        </w:rPr>
        <w:t>заключении дополнительных соглашений к договорам аренды, безвозмездного пользования земельным участком</w:t>
      </w:r>
      <w:r w:rsidR="005E7D36">
        <w:rPr>
          <w:color w:val="auto"/>
        </w:rPr>
        <w:t>.</w:t>
      </w:r>
    </w:p>
    <w:p w:rsidR="003850A0" w:rsidRPr="002D52C9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Максимальная продолжительность административной процедуры не должна превышать 1 рабочего </w:t>
      </w:r>
      <w:r w:rsidR="00583544">
        <w:rPr>
          <w:color w:val="auto"/>
        </w:rPr>
        <w:t>дня.</w:t>
      </w:r>
    </w:p>
    <w:p w:rsidR="005C4865" w:rsidRDefault="00EB6194" w:rsidP="005C4865">
      <w:pPr>
        <w:ind w:firstLine="567"/>
        <w:jc w:val="both"/>
      </w:pPr>
      <w:r w:rsidRPr="005C4865">
        <w:rPr>
          <w:lang w:eastAsia="zh-CN"/>
        </w:rPr>
        <w:t xml:space="preserve">3.2.2. </w:t>
      </w:r>
      <w:r w:rsidR="005C4865" w:rsidRPr="005C4865">
        <w:rPr>
          <w:lang w:eastAsia="zh-CN"/>
        </w:rPr>
        <w:t xml:space="preserve">Формирование и направление межведомственных запросов в органы (организации), участвующие в предоставлении муниципальной услуги, </w:t>
      </w:r>
      <w:r w:rsidR="005C4865" w:rsidRPr="005C4865">
        <w:rPr>
          <w:color w:val="auto"/>
        </w:rPr>
        <w:t>и завершение формирования пакета документов</w:t>
      </w:r>
      <w:r w:rsidR="005C4865" w:rsidRPr="005C4865">
        <w:t>.</w:t>
      </w:r>
    </w:p>
    <w:p w:rsidR="005C4865" w:rsidRDefault="005C4865" w:rsidP="005C4865">
      <w:pPr>
        <w:ind w:firstLine="567"/>
        <w:jc w:val="both"/>
      </w:pPr>
      <w:r w:rsidRPr="005C4865">
        <w:rPr>
          <w:color w:val="auto"/>
        </w:rPr>
        <w:t xml:space="preserve">Основанием для начала процедуры является прием МФЦ либо </w:t>
      </w:r>
      <w:r>
        <w:rPr>
          <w:color w:val="auto"/>
        </w:rPr>
        <w:t>Организацией</w:t>
      </w:r>
      <w:r w:rsidRPr="005C4865">
        <w:rPr>
          <w:color w:val="auto"/>
        </w:rPr>
        <w:t xml:space="preserve"> заявления и документов, </w:t>
      </w:r>
      <w:r w:rsidRPr="005C4865">
        <w:rPr>
          <w:color w:val="000000" w:themeColor="text1"/>
        </w:rPr>
        <w:t xml:space="preserve">предусмотренных </w:t>
      </w:r>
      <w:hyperlink w:anchor="P255" w:tooltip="6. ИСЧЕРПЫВАЮЩИЙ ПЕРЕЧЕНЬ ДОКУМЕНТОВ,">
        <w:r w:rsidRPr="005C4865">
          <w:rPr>
            <w:color w:val="000000" w:themeColor="text1"/>
          </w:rPr>
          <w:t>пунктом 2.5 раздела 2</w:t>
        </w:r>
      </w:hyperlink>
      <w:r w:rsidRPr="005C4865">
        <w:rPr>
          <w:color w:val="000000" w:themeColor="text1"/>
        </w:rPr>
        <w:t xml:space="preserve"> настоящего </w:t>
      </w:r>
      <w:r w:rsidRPr="005C4865">
        <w:rPr>
          <w:color w:val="auto"/>
        </w:rPr>
        <w:t>административного регламента.</w:t>
      </w:r>
    </w:p>
    <w:p w:rsidR="005C4865" w:rsidRPr="005C4865" w:rsidRDefault="004F61D6" w:rsidP="005C4865">
      <w:pPr>
        <w:ind w:firstLine="567"/>
        <w:jc w:val="both"/>
        <w:rPr>
          <w:color w:val="auto"/>
        </w:rPr>
      </w:pPr>
      <w:r>
        <w:rPr>
          <w:color w:val="auto"/>
        </w:rPr>
        <w:t>Запрашиваются д</w:t>
      </w:r>
      <w:r w:rsidR="005C4865" w:rsidRPr="005C4865">
        <w:rPr>
          <w:color w:val="auto"/>
        </w:rPr>
        <w:t>окументы, выдаваемые организациями, участвующими в предоставлении муниципальной услуги, предоставляемые в рамках межведомственного информационного взаимодействия, в случае их отсутствия в пакете докумен</w:t>
      </w:r>
      <w:r>
        <w:rPr>
          <w:color w:val="auto"/>
        </w:rPr>
        <w:t>тов.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МФЦ в целях получения вышеуказанных документов, организует межведомственное и межуровневое информационное взаимодействие и завершает формирование пакета документов.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Полученные документы при межведомственном и межуровневом взаимодействии распечатываются в день получения, заверяются печатью и подписью получившего сотрудника МФЦ, после чего вкладываются в папку заявителя и папка передается в </w:t>
      </w:r>
      <w:r>
        <w:rPr>
          <w:color w:val="auto"/>
        </w:rPr>
        <w:t>Организацию</w:t>
      </w:r>
      <w:r w:rsidRPr="005C4865">
        <w:rPr>
          <w:color w:val="auto"/>
        </w:rPr>
        <w:t>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В случае если заявитель обратился в </w:t>
      </w:r>
      <w:r>
        <w:rPr>
          <w:color w:val="auto"/>
        </w:rPr>
        <w:t>Организацию</w:t>
      </w:r>
      <w:r w:rsidRPr="005C4865">
        <w:rPr>
          <w:color w:val="auto"/>
        </w:rPr>
        <w:t xml:space="preserve"> за предоставлением муниципальной услуги, специалист </w:t>
      </w:r>
      <w:r>
        <w:rPr>
          <w:color w:val="auto"/>
        </w:rPr>
        <w:t>Организации</w:t>
      </w:r>
      <w:r w:rsidRPr="005C4865">
        <w:rPr>
          <w:color w:val="auto"/>
        </w:rPr>
        <w:t xml:space="preserve"> в течение одного рабочего дня после регистрации заявления о </w:t>
      </w:r>
      <w:r w:rsidR="004F61D6">
        <w:rPr>
          <w:color w:val="auto"/>
        </w:rPr>
        <w:t xml:space="preserve">предоставлении правообладателю муниципального имущества, а также земельных участков, заверенных копий правоустанавливающих документов </w:t>
      </w:r>
      <w:r w:rsidRPr="005C4865">
        <w:rPr>
          <w:color w:val="auto"/>
        </w:rPr>
        <w:t>с приложенным пакетом документов, в электронном виде или на бумажном носителе направляет запрос о предоставлении сведений в рамках межведомственного и межуровневого взаимодействия.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Организации, ответственные за направление ответов на полученные запросы, направляют ответ в </w:t>
      </w:r>
      <w:r>
        <w:rPr>
          <w:color w:val="auto"/>
        </w:rPr>
        <w:t>Организацию</w:t>
      </w:r>
      <w:r w:rsidRPr="005C4865">
        <w:rPr>
          <w:color w:val="auto"/>
        </w:rPr>
        <w:t xml:space="preserve"> в электронном виде или на бумажном носителе.</w:t>
      </w:r>
    </w:p>
    <w:p w:rsidR="00335023" w:rsidRDefault="005C4865" w:rsidP="00335023">
      <w:pPr>
        <w:ind w:firstLine="567"/>
        <w:jc w:val="both"/>
        <w:rPr>
          <w:color w:val="auto"/>
        </w:rPr>
      </w:pPr>
      <w:r w:rsidRPr="005C4865">
        <w:rPr>
          <w:color w:val="auto"/>
        </w:rPr>
        <w:lastRenderedPageBreak/>
        <w:t xml:space="preserve">Полученные документы в электронном виде распечатываются в день приема, заверяются печатью и подписью получившего сотрудника </w:t>
      </w:r>
      <w:r>
        <w:rPr>
          <w:color w:val="auto"/>
        </w:rPr>
        <w:t>Организацию</w:t>
      </w:r>
      <w:r w:rsidRPr="005C4865">
        <w:rPr>
          <w:color w:val="auto"/>
        </w:rPr>
        <w:t>, после чего вкладываются в папку заявителя.</w:t>
      </w:r>
    </w:p>
    <w:p w:rsidR="00335023" w:rsidRPr="00335023" w:rsidRDefault="00335023" w:rsidP="00335023">
      <w:pPr>
        <w:ind w:firstLine="567"/>
        <w:jc w:val="both"/>
        <w:rPr>
          <w:color w:val="auto"/>
          <w:szCs w:val="26"/>
        </w:rPr>
      </w:pPr>
      <w:r w:rsidRPr="00335023">
        <w:rPr>
          <w:color w:val="auto"/>
          <w:szCs w:val="26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335023" w:rsidRPr="00335023" w:rsidRDefault="00335023" w:rsidP="00335023">
      <w:pPr>
        <w:ind w:firstLine="567"/>
        <w:jc w:val="both"/>
        <w:rPr>
          <w:color w:val="auto"/>
          <w:szCs w:val="26"/>
        </w:rPr>
      </w:pPr>
      <w:r w:rsidRPr="00335023">
        <w:rPr>
          <w:color w:val="auto"/>
          <w:szCs w:val="26"/>
        </w:rPr>
        <w:t>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услуги,</w:t>
      </w:r>
      <w:r>
        <w:rPr>
          <w:color w:val="auto"/>
          <w:szCs w:val="26"/>
        </w:rPr>
        <w:t xml:space="preserve"> </w:t>
      </w:r>
      <w:r w:rsidRPr="00335023">
        <w:rPr>
          <w:color w:val="auto"/>
          <w:szCs w:val="26"/>
        </w:rPr>
        <w:t>передача сформированного полного пакета документов в Организацию.</w:t>
      </w:r>
    </w:p>
    <w:p w:rsidR="00335023" w:rsidRPr="005C4865" w:rsidRDefault="00335023" w:rsidP="0033502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Срок административной процедуры не должен превышать </w:t>
      </w:r>
      <w:r w:rsidR="00307CF9">
        <w:rPr>
          <w:color w:val="auto"/>
        </w:rPr>
        <w:t>5</w:t>
      </w:r>
      <w:r w:rsidRPr="005C4865">
        <w:rPr>
          <w:color w:val="auto"/>
        </w:rPr>
        <w:t xml:space="preserve"> календарных д</w:t>
      </w:r>
      <w:r w:rsidR="00583544">
        <w:rPr>
          <w:color w:val="auto"/>
        </w:rPr>
        <w:t>ней</w:t>
      </w:r>
      <w:r w:rsidR="00691593">
        <w:rPr>
          <w:color w:val="auto"/>
        </w:rPr>
        <w:t>.</w:t>
      </w:r>
    </w:p>
    <w:p w:rsidR="001A4E3C" w:rsidRDefault="005C4865" w:rsidP="006C5240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Непредставление (несвоевременное представление) государственным органом, органом местного самоуправления и иными организациями по межведомственному запросу документов и информации, указанных в пункте 2.</w:t>
      </w:r>
      <w:r>
        <w:rPr>
          <w:lang w:eastAsia="zh-CN"/>
        </w:rPr>
        <w:t>6</w:t>
      </w:r>
      <w:r w:rsidRPr="00EB6194">
        <w:rPr>
          <w:lang w:eastAsia="zh-CN"/>
        </w:rPr>
        <w:t xml:space="preserve"> раздела 2 Административного регламента, не может являться основанием для отказа в предоставлении з</w:t>
      </w:r>
      <w:r w:rsidR="006C5240">
        <w:rPr>
          <w:lang w:eastAsia="zh-CN"/>
        </w:rPr>
        <w:t xml:space="preserve">аявителю муниципальной услуги. </w:t>
      </w:r>
    </w:p>
    <w:p w:rsidR="007764DD" w:rsidRDefault="007764DD" w:rsidP="00FB27D8">
      <w:pPr>
        <w:ind w:firstLine="567"/>
        <w:jc w:val="both"/>
        <w:rPr>
          <w:color w:val="auto"/>
          <w:szCs w:val="24"/>
          <w:lang w:eastAsia="zh-CN"/>
        </w:rPr>
      </w:pPr>
      <w:r>
        <w:rPr>
          <w:color w:val="auto"/>
          <w:szCs w:val="24"/>
        </w:rPr>
        <w:t>3.2.</w:t>
      </w:r>
      <w:r w:rsidR="00604BA8">
        <w:rPr>
          <w:color w:val="auto"/>
          <w:szCs w:val="24"/>
        </w:rPr>
        <w:t>3</w:t>
      </w:r>
      <w:r>
        <w:rPr>
          <w:color w:val="auto"/>
          <w:szCs w:val="24"/>
        </w:rPr>
        <w:t>.</w:t>
      </w:r>
      <w:r w:rsidR="00A66F59" w:rsidRPr="007764DD">
        <w:rPr>
          <w:color w:val="auto"/>
          <w:szCs w:val="24"/>
        </w:rPr>
        <w:t xml:space="preserve"> </w:t>
      </w:r>
      <w:r w:rsidR="00691593">
        <w:rPr>
          <w:color w:val="auto"/>
          <w:szCs w:val="24"/>
        </w:rPr>
        <w:t xml:space="preserve">Рассмотрение заявления и </w:t>
      </w:r>
      <w:r w:rsidR="00691593">
        <w:rPr>
          <w:color w:val="auto"/>
          <w:szCs w:val="24"/>
          <w:lang w:eastAsia="zh-CN"/>
        </w:rPr>
        <w:t>п</w:t>
      </w:r>
      <w:r w:rsidRPr="007764DD">
        <w:rPr>
          <w:color w:val="auto"/>
          <w:szCs w:val="24"/>
          <w:lang w:eastAsia="zh-CN"/>
        </w:rPr>
        <w:t>ринятие решения о предоставлении (об отказе в предоставлении) муниципальной услуги и оформление результата предоставления муниципальной услуги.</w:t>
      </w:r>
    </w:p>
    <w:p w:rsidR="000B4FC5" w:rsidRDefault="000B4FC5" w:rsidP="00FB27D8">
      <w:pPr>
        <w:ind w:firstLine="567"/>
        <w:jc w:val="both"/>
        <w:rPr>
          <w:szCs w:val="24"/>
        </w:rPr>
      </w:pPr>
      <w:r w:rsidRPr="000B4FC5">
        <w:rPr>
          <w:szCs w:val="24"/>
        </w:rPr>
        <w:t>Основанием для начала административной процедуры является поступление заявления, с приложением полного пакета документов, необходимых для пр</w:t>
      </w:r>
      <w:r>
        <w:rPr>
          <w:szCs w:val="24"/>
        </w:rPr>
        <w:t xml:space="preserve">едоставления услуги из МАУ «МФЦ» </w:t>
      </w:r>
      <w:r w:rsidRPr="000B4FC5">
        <w:rPr>
          <w:szCs w:val="24"/>
        </w:rPr>
        <w:t>к специалисту, уполномоченному на предоставление муниципальной услуги.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>Уполномоченный специалист Организации осуществляет следующие действия: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>-рассматривает заявление о предоставлении муниципальной услуги;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 xml:space="preserve">-проверяет пакет документов на соответствие представленных документов перечню, установленному </w:t>
      </w:r>
      <w:r w:rsidRPr="000B4FC5">
        <w:rPr>
          <w:rFonts w:eastAsiaTheme="minorEastAsia"/>
          <w:color w:val="000000" w:themeColor="text1"/>
          <w:szCs w:val="24"/>
        </w:rPr>
        <w:t>пунктом 2.5.</w:t>
      </w:r>
      <w:r w:rsidRPr="000B4FC5">
        <w:rPr>
          <w:rFonts w:eastAsiaTheme="minorEastAsia"/>
          <w:color w:val="auto"/>
          <w:szCs w:val="24"/>
        </w:rPr>
        <w:t xml:space="preserve"> настоящего Регламента, соответствие сведений, полученных в результате межведомственного взаимодействия, сведениям, представленным заявителем, отсутствие оснований для отказа, предусмотренных </w:t>
      </w:r>
      <w:r w:rsidRPr="000B4FC5">
        <w:rPr>
          <w:rFonts w:eastAsiaTheme="minorEastAsia"/>
          <w:color w:val="000000" w:themeColor="text1"/>
          <w:szCs w:val="24"/>
        </w:rPr>
        <w:t>пунктом 2.9.</w:t>
      </w:r>
      <w:r w:rsidRPr="000B4FC5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695705" w:rsidRPr="00695705" w:rsidRDefault="00695705" w:rsidP="00695705">
      <w:pPr>
        <w:suppressAutoHyphens/>
        <w:ind w:firstLine="567"/>
        <w:jc w:val="both"/>
        <w:rPr>
          <w:rFonts w:eastAsia="SimSun"/>
          <w:color w:val="auto"/>
          <w:szCs w:val="24"/>
          <w:lang w:eastAsia="ar-SA"/>
        </w:rPr>
      </w:pPr>
      <w:r>
        <w:rPr>
          <w:rFonts w:eastAsia="SimSun"/>
          <w:color w:val="auto"/>
          <w:szCs w:val="24"/>
          <w:lang w:eastAsia="ar-SA"/>
        </w:rPr>
        <w:t>При</w:t>
      </w:r>
      <w:r w:rsidRPr="00695705">
        <w:rPr>
          <w:rFonts w:eastAsia="SimSun"/>
          <w:color w:val="auto"/>
          <w:szCs w:val="24"/>
          <w:lang w:eastAsia="ar-SA"/>
        </w:rPr>
        <w:t xml:space="preserve"> наличии оснований для отказа в предоставлении муниципальной услуги, исчерпывающий перечень которых указан в пункте 2.</w:t>
      </w:r>
      <w:r w:rsidR="00D47D1E">
        <w:rPr>
          <w:rFonts w:eastAsia="SimSun"/>
          <w:color w:val="auto"/>
          <w:szCs w:val="24"/>
          <w:lang w:eastAsia="ar-SA"/>
        </w:rPr>
        <w:t>9</w:t>
      </w:r>
      <w:r w:rsidRPr="00695705">
        <w:rPr>
          <w:rFonts w:eastAsia="SimSun"/>
          <w:color w:val="auto"/>
          <w:szCs w:val="24"/>
          <w:lang w:eastAsia="ar-SA"/>
        </w:rPr>
        <w:t xml:space="preserve">. раздела 2 настоящего регламента, должностное лицо (Специалист), осуществляет подготовку, согласование, подписание мотивированного отказа в предоставлении муниципальной услуги: не более </w:t>
      </w:r>
      <w:r w:rsidR="004F61D6">
        <w:rPr>
          <w:rFonts w:eastAsia="SimSun"/>
          <w:color w:val="auto"/>
          <w:szCs w:val="24"/>
          <w:lang w:eastAsia="ar-SA"/>
        </w:rPr>
        <w:t>10</w:t>
      </w:r>
      <w:r w:rsidRPr="00695705">
        <w:rPr>
          <w:rFonts w:eastAsia="SimSun"/>
          <w:color w:val="auto"/>
          <w:szCs w:val="24"/>
          <w:lang w:eastAsia="ar-SA"/>
        </w:rPr>
        <w:t xml:space="preserve"> календарных дней;</w:t>
      </w:r>
    </w:p>
    <w:p w:rsidR="00E64448" w:rsidRPr="00E64448" w:rsidRDefault="003F3D7F" w:rsidP="00F01548">
      <w:pPr>
        <w:tabs>
          <w:tab w:val="left" w:pos="851"/>
        </w:tabs>
        <w:ind w:firstLine="709"/>
        <w:jc w:val="both"/>
        <w:rPr>
          <w:color w:val="auto"/>
          <w:szCs w:val="24"/>
        </w:rPr>
      </w:pPr>
      <w:r>
        <w:rPr>
          <w:rFonts w:eastAsia="Calibri"/>
          <w:color w:val="auto"/>
          <w:szCs w:val="24"/>
          <w:lang w:eastAsia="en-US"/>
        </w:rPr>
        <w:t>В</w:t>
      </w:r>
      <w:r w:rsidRPr="003F3D7F">
        <w:rPr>
          <w:rFonts w:eastAsia="Calibri"/>
          <w:color w:val="auto"/>
          <w:szCs w:val="24"/>
          <w:lang w:eastAsia="en-US"/>
        </w:rPr>
        <w:t xml:space="preserve"> случае отсутствия выявленных </w:t>
      </w:r>
      <w:r w:rsidRPr="00E64448">
        <w:rPr>
          <w:rFonts w:eastAsia="Calibri"/>
          <w:color w:val="auto"/>
          <w:szCs w:val="24"/>
          <w:lang w:eastAsia="en-US"/>
        </w:rPr>
        <w:t xml:space="preserve">нарушений </w:t>
      </w:r>
      <w:r w:rsidR="00F01548" w:rsidRPr="00E64448">
        <w:rPr>
          <w:color w:val="auto"/>
          <w:szCs w:val="24"/>
        </w:rPr>
        <w:t>сп</w:t>
      </w:r>
      <w:r w:rsidR="00E64448" w:rsidRPr="00E64448">
        <w:rPr>
          <w:color w:val="auto"/>
          <w:szCs w:val="24"/>
        </w:rPr>
        <w:t>е</w:t>
      </w:r>
      <w:r w:rsidR="00F01548" w:rsidRPr="00E64448">
        <w:rPr>
          <w:color w:val="auto"/>
          <w:szCs w:val="24"/>
        </w:rPr>
        <w:t>циалист</w:t>
      </w:r>
      <w:r w:rsidR="00E64448" w:rsidRPr="00E64448">
        <w:rPr>
          <w:color w:val="auto"/>
          <w:szCs w:val="24"/>
        </w:rPr>
        <w:t>:</w:t>
      </w:r>
    </w:p>
    <w:p w:rsidR="00926FCE" w:rsidRDefault="002F4FFD" w:rsidP="00AC26B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auto"/>
          <w:szCs w:val="24"/>
        </w:rPr>
      </w:pPr>
      <w:r w:rsidRPr="002F4FFD">
        <w:rPr>
          <w:color w:val="auto"/>
          <w:szCs w:val="24"/>
        </w:rPr>
        <w:t xml:space="preserve">- </w:t>
      </w:r>
      <w:r w:rsidRPr="002F4FFD">
        <w:rPr>
          <w:rFonts w:ascii="Times New Roman CYR" w:hAnsi="Times New Roman CYR" w:cs="Times New Roman CYR"/>
          <w:color w:val="auto"/>
          <w:szCs w:val="24"/>
        </w:rPr>
        <w:t xml:space="preserve">подготавливает </w:t>
      </w:r>
      <w:r w:rsidR="004F61D6">
        <w:rPr>
          <w:rFonts w:ascii="Times New Roman CYR" w:hAnsi="Times New Roman CYR" w:cs="Times New Roman CYR"/>
          <w:color w:val="auto"/>
          <w:szCs w:val="24"/>
        </w:rPr>
        <w:t>копии правоустанавливающих документов.</w:t>
      </w:r>
    </w:p>
    <w:p w:rsidR="00E64448" w:rsidRPr="00E64448" w:rsidRDefault="00E64448" w:rsidP="00926FCE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Cs w:val="24"/>
        </w:rPr>
      </w:pPr>
      <w:r w:rsidRPr="00E64448">
        <w:rPr>
          <w:color w:val="auto"/>
          <w:szCs w:val="24"/>
        </w:rPr>
        <w:t>Максимальный срок выполнения данной административной процедуры – </w:t>
      </w:r>
      <w:r w:rsidR="004F61D6">
        <w:rPr>
          <w:color w:val="auto"/>
          <w:szCs w:val="24"/>
        </w:rPr>
        <w:t>23</w:t>
      </w:r>
      <w:r w:rsidRPr="00E64448">
        <w:rPr>
          <w:color w:val="auto"/>
          <w:szCs w:val="24"/>
        </w:rPr>
        <w:t xml:space="preserve"> рабочих дней.</w:t>
      </w:r>
    </w:p>
    <w:p w:rsidR="00F03820" w:rsidRDefault="007764DD" w:rsidP="00E64448">
      <w:pPr>
        <w:autoSpaceDE w:val="0"/>
        <w:autoSpaceDN w:val="0"/>
        <w:adjustRightInd w:val="0"/>
        <w:ind w:firstLine="709"/>
        <w:jc w:val="both"/>
        <w:rPr>
          <w:color w:val="auto"/>
          <w:szCs w:val="24"/>
          <w:lang w:eastAsia="zh-CN"/>
        </w:rPr>
      </w:pPr>
      <w:r w:rsidRPr="00F03820">
        <w:rPr>
          <w:color w:val="auto"/>
          <w:szCs w:val="24"/>
          <w:lang w:eastAsia="zh-CN"/>
        </w:rPr>
        <w:t>Критериями принятия решения по данной административной процедуре являются</w:t>
      </w:r>
      <w:r w:rsidR="00F03820" w:rsidRPr="00F03820">
        <w:rPr>
          <w:color w:val="auto"/>
          <w:szCs w:val="24"/>
          <w:lang w:eastAsia="zh-CN"/>
        </w:rPr>
        <w:t xml:space="preserve"> необходимость оформления  результата предоставления муниципальной услуги.</w:t>
      </w:r>
    </w:p>
    <w:p w:rsidR="00E64448" w:rsidRPr="00E64448" w:rsidRDefault="00E64448" w:rsidP="00E64448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E64448">
        <w:rPr>
          <w:szCs w:val="24"/>
        </w:rPr>
        <w:t>Результатом административной проц</w:t>
      </w:r>
      <w:r w:rsidR="00AC26B7">
        <w:rPr>
          <w:szCs w:val="24"/>
        </w:rPr>
        <w:t>еду</w:t>
      </w:r>
      <w:r w:rsidR="004F61D6">
        <w:rPr>
          <w:szCs w:val="24"/>
        </w:rPr>
        <w:t>ры является подготовленные</w:t>
      </w:r>
      <w:r w:rsidR="00AC26B7">
        <w:rPr>
          <w:szCs w:val="24"/>
        </w:rPr>
        <w:br/>
      </w:r>
      <w:r w:rsidR="004F61D6">
        <w:rPr>
          <w:szCs w:val="24"/>
        </w:rPr>
        <w:t>заверенные копии правоустанавливающих документов</w:t>
      </w:r>
      <w:r w:rsidR="007764AE">
        <w:rPr>
          <w:color w:val="auto"/>
        </w:rPr>
        <w:t xml:space="preserve"> или </w:t>
      </w:r>
      <w:r w:rsidR="005C0E2F">
        <w:rPr>
          <w:color w:val="auto"/>
        </w:rPr>
        <w:t>мотивированный отказ в предоставлении услуги.</w:t>
      </w:r>
    </w:p>
    <w:p w:rsidR="00BA0A6B" w:rsidRDefault="007764DD" w:rsidP="00BA0A6B">
      <w:pPr>
        <w:ind w:firstLine="709"/>
        <w:jc w:val="both"/>
        <w:rPr>
          <w:color w:val="auto"/>
          <w:szCs w:val="24"/>
          <w:lang w:eastAsia="zh-CN"/>
        </w:rPr>
      </w:pPr>
      <w:r w:rsidRPr="00FB27D8">
        <w:rPr>
          <w:color w:val="auto"/>
          <w:szCs w:val="24"/>
          <w:lang w:eastAsia="zh-CN"/>
        </w:rPr>
        <w:t xml:space="preserve">Способом фиксации результата административной процедуры является передача </w:t>
      </w:r>
      <w:r w:rsidR="00695705" w:rsidRPr="00695705">
        <w:rPr>
          <w:rFonts w:eastAsia="SimSun"/>
          <w:color w:val="auto"/>
          <w:szCs w:val="24"/>
          <w:lang w:eastAsia="ar-SA"/>
        </w:rPr>
        <w:t>результата услуги</w:t>
      </w:r>
      <w:r w:rsidR="00F03820" w:rsidRPr="00FB27D8">
        <w:rPr>
          <w:color w:val="auto"/>
          <w:szCs w:val="24"/>
          <w:lang w:eastAsia="zh-CN"/>
        </w:rPr>
        <w:t xml:space="preserve"> </w:t>
      </w:r>
      <w:r w:rsidRPr="00FB27D8">
        <w:rPr>
          <w:color w:val="auto"/>
          <w:szCs w:val="24"/>
          <w:lang w:eastAsia="zh-CN"/>
        </w:rPr>
        <w:t xml:space="preserve">в МФЦ, либо в Организацию для выдачи его заявителю в соответствии с указанным </w:t>
      </w:r>
      <w:r w:rsidR="00FB27D8" w:rsidRPr="00FB27D8">
        <w:rPr>
          <w:color w:val="auto"/>
          <w:szCs w:val="24"/>
          <w:lang w:eastAsia="zh-CN"/>
        </w:rPr>
        <w:t>в заявлении способом получения</w:t>
      </w:r>
      <w:r w:rsidR="00695705">
        <w:rPr>
          <w:color w:val="auto"/>
          <w:szCs w:val="24"/>
          <w:lang w:eastAsia="zh-CN"/>
        </w:rPr>
        <w:t xml:space="preserve">. </w:t>
      </w:r>
      <w:r w:rsidRPr="00FB27D8">
        <w:rPr>
          <w:color w:val="auto"/>
          <w:szCs w:val="24"/>
          <w:lang w:eastAsia="zh-CN"/>
        </w:rPr>
        <w:t>Результат услуги фиксируется в установ</w:t>
      </w:r>
      <w:r w:rsidR="000B4FC5">
        <w:rPr>
          <w:color w:val="auto"/>
          <w:szCs w:val="24"/>
          <w:lang w:eastAsia="zh-CN"/>
        </w:rPr>
        <w:t>ленном порядке делопроизводства</w:t>
      </w:r>
    </w:p>
    <w:p w:rsidR="000B4FC5" w:rsidRPr="004C4E4B" w:rsidRDefault="000B4FC5" w:rsidP="000B4FC5">
      <w:pPr>
        <w:ind w:firstLine="708"/>
        <w:jc w:val="both"/>
        <w:rPr>
          <w:bCs/>
          <w:szCs w:val="24"/>
        </w:rPr>
      </w:pPr>
      <w:r w:rsidRPr="004C4E4B">
        <w:rPr>
          <w:color w:val="auto"/>
          <w:szCs w:val="24"/>
          <w:lang w:eastAsia="zh-CN"/>
        </w:rPr>
        <w:t>3.2.</w:t>
      </w:r>
      <w:r w:rsidR="000A3447">
        <w:rPr>
          <w:color w:val="auto"/>
          <w:szCs w:val="24"/>
          <w:lang w:eastAsia="zh-CN"/>
        </w:rPr>
        <w:t>4</w:t>
      </w:r>
      <w:r w:rsidRPr="004C4E4B">
        <w:rPr>
          <w:color w:val="auto"/>
          <w:szCs w:val="24"/>
          <w:lang w:eastAsia="zh-CN"/>
        </w:rPr>
        <w:t>.</w:t>
      </w:r>
      <w:r w:rsidR="004C4E4B" w:rsidRPr="004C4E4B">
        <w:rPr>
          <w:szCs w:val="24"/>
        </w:rPr>
        <w:t xml:space="preserve"> Выдача</w:t>
      </w:r>
      <w:r w:rsidRPr="004C4E4B">
        <w:rPr>
          <w:szCs w:val="24"/>
        </w:rPr>
        <w:t xml:space="preserve"> результата предоставления услуги на бумажном носителе заявителю (если в заявлении способом получения результата в виде бумажного документа указано МАУ «МФЦ») или направление результата муниципальной услуги </w:t>
      </w:r>
      <w:r w:rsidR="004C4E4B" w:rsidRPr="004C4E4B">
        <w:rPr>
          <w:szCs w:val="24"/>
        </w:rPr>
        <w:t>Организацией</w:t>
      </w:r>
      <w:r w:rsidRPr="004C4E4B">
        <w:rPr>
          <w:szCs w:val="24"/>
        </w:rPr>
        <w:t xml:space="preserve"> заявителю по почте (если в заявлении указан способ получения результата почтовым отправлением) </w:t>
      </w:r>
      <w:r w:rsidRPr="004C4E4B">
        <w:rPr>
          <w:bCs/>
          <w:szCs w:val="24"/>
        </w:rPr>
        <w:t>– 1 календарный день.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Основанием для начала административной процедуры является поступление результата предоставления услуги из </w:t>
      </w:r>
      <w:r w:rsidR="004C4E4B" w:rsidRPr="004C4E4B">
        <w:rPr>
          <w:rFonts w:eastAsiaTheme="minorEastAsia"/>
          <w:color w:val="auto"/>
          <w:szCs w:val="24"/>
        </w:rPr>
        <w:t>Организации</w:t>
      </w:r>
      <w:r w:rsidRPr="004C4E4B">
        <w:rPr>
          <w:rFonts w:eastAsiaTheme="minorEastAsia"/>
          <w:color w:val="auto"/>
          <w:szCs w:val="24"/>
        </w:rPr>
        <w:t xml:space="preserve"> в МАУ «МФЦ».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>Ответственным за исполнение административной процедуры является специалист МАУ «МФЦ</w:t>
      </w:r>
      <w:r w:rsidR="004C4E4B" w:rsidRPr="004C4E4B">
        <w:rPr>
          <w:rFonts w:eastAsiaTheme="minorEastAsia"/>
          <w:color w:val="auto"/>
          <w:szCs w:val="24"/>
        </w:rPr>
        <w:t xml:space="preserve">», </w:t>
      </w:r>
      <w:r w:rsidRPr="004C4E4B">
        <w:rPr>
          <w:rFonts w:eastAsiaTheme="minorEastAsia"/>
          <w:color w:val="auto"/>
          <w:szCs w:val="24"/>
        </w:rPr>
        <w:t>уполномоченный на выдачу документов.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lastRenderedPageBreak/>
        <w:t xml:space="preserve">Специалист МАУ «МФЦ», уполномоченный на выдачу результата, выдает, фиксирует факт выдачи результата в ИИС ЕС МФЦ, вносит запись в Журнал выдачи документов по земельно-имущественным вопросам и направляет архивное дело в </w:t>
      </w:r>
      <w:r w:rsidR="007A6CCD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. Заявитель ставит свою подпись в Журнале выдачи документов, подтверждая факт получения результата предоставления услуги, а также на втором экземпляре сопроводительного письма, подлежащем возвращению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>, подтверждая факт получения результата предоставления услуги.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После выдачи заявителю результата муниципальной услуги специалист МАУ «МФЦ» передает экземпляр сопроводительного письма с подписью заявителя в </w:t>
      </w:r>
      <w:r w:rsidR="004C4E4B" w:rsidRPr="004C4E4B">
        <w:rPr>
          <w:rFonts w:eastAsiaTheme="minorEastAsia"/>
          <w:color w:val="auto"/>
          <w:szCs w:val="24"/>
        </w:rPr>
        <w:t>Организацию.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В случае если заявитель в течение трех месяцев после оповещения его о готовности документов не обратился в МАУ «МФЦ» за получением результата предоставления услуги, специалисты отдела контроля и информирования МАУ «МФЦ» передают невостребованный результат предоставления услуги по реестру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 для хранения в архиве.</w:t>
      </w:r>
    </w:p>
    <w:p w:rsidR="000B4FC5" w:rsidRPr="004C4E4B" w:rsidRDefault="000B4FC5" w:rsidP="000B4FC5">
      <w:pPr>
        <w:ind w:firstLine="708"/>
        <w:jc w:val="both"/>
        <w:rPr>
          <w:szCs w:val="24"/>
        </w:rPr>
      </w:pPr>
      <w:r w:rsidRPr="004C4E4B">
        <w:rPr>
          <w:szCs w:val="24"/>
        </w:rPr>
        <w:t>В случае</w:t>
      </w:r>
      <w:proofErr w:type="gramStart"/>
      <w:r w:rsidRPr="004C4E4B">
        <w:rPr>
          <w:szCs w:val="24"/>
        </w:rPr>
        <w:t>,</w:t>
      </w:r>
      <w:proofErr w:type="gramEnd"/>
      <w:r w:rsidRPr="004C4E4B">
        <w:rPr>
          <w:szCs w:val="24"/>
        </w:rPr>
        <w:t xml:space="preserve"> если в заявлении указан способ получения результата почтовым отправлением: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-специалист </w:t>
      </w:r>
      <w:r w:rsidR="004C4E4B" w:rsidRPr="004C4E4B">
        <w:rPr>
          <w:rFonts w:eastAsiaTheme="minorEastAsia"/>
          <w:color w:val="auto"/>
          <w:szCs w:val="24"/>
        </w:rPr>
        <w:t>Организации</w:t>
      </w:r>
      <w:r w:rsidRPr="004C4E4B">
        <w:rPr>
          <w:rFonts w:eastAsiaTheme="minorEastAsia"/>
          <w:color w:val="auto"/>
          <w:szCs w:val="24"/>
        </w:rPr>
        <w:t xml:space="preserve"> </w:t>
      </w:r>
      <w:r w:rsidR="004C4E4B" w:rsidRPr="004C4E4B">
        <w:rPr>
          <w:szCs w:val="24"/>
        </w:rPr>
        <w:t>в день получения результата муниципальной услуги</w:t>
      </w:r>
      <w:r w:rsidR="004C4E4B" w:rsidRPr="004C4E4B">
        <w:rPr>
          <w:rFonts w:eastAsiaTheme="minorEastAsia"/>
          <w:color w:val="auto"/>
          <w:szCs w:val="24"/>
        </w:rPr>
        <w:t xml:space="preserve"> </w:t>
      </w:r>
      <w:r w:rsidRPr="004C4E4B">
        <w:rPr>
          <w:rFonts w:eastAsiaTheme="minorEastAsia"/>
          <w:color w:val="auto"/>
          <w:szCs w:val="24"/>
        </w:rPr>
        <w:t>формирует список передаваемой на отправку корреспонденции, обеспечивает отправку результата предоставления услуги почтовым отправлением заявителю.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>Критериями принятия решения по административной процедуре является подтверждение лицом, обратившимся за получением документов, права на получение результата услуги.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Результатом административной процедуры является выдача </w:t>
      </w:r>
      <w:r w:rsidR="00725C72" w:rsidRPr="004C4E4B">
        <w:rPr>
          <w:rFonts w:eastAsiaTheme="minorEastAsia"/>
          <w:color w:val="auto"/>
          <w:szCs w:val="24"/>
        </w:rPr>
        <w:t>результата предоставления услуги</w:t>
      </w:r>
      <w:r w:rsidRPr="004C4E4B">
        <w:rPr>
          <w:rFonts w:eastAsiaTheme="minorEastAsia"/>
          <w:color w:val="auto"/>
          <w:szCs w:val="24"/>
        </w:rPr>
        <w:t xml:space="preserve">, а также передача невостребованного результата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>.</w:t>
      </w:r>
    </w:p>
    <w:p w:rsidR="000B4FC5" w:rsidRPr="004C4E4B" w:rsidRDefault="000B4FC5" w:rsidP="004C4E4B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«МФЦ», подписью заявителя о получении на втором экземпляре сопроводительного письма, подлежащем возвращению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, и отметка в реестре приема-передачи дел </w:t>
      </w:r>
      <w:r w:rsidRPr="004C4E4B">
        <w:rPr>
          <w:rFonts w:eastAsiaTheme="minorEastAsia"/>
          <w:bCs/>
          <w:color w:val="auto"/>
          <w:szCs w:val="24"/>
        </w:rPr>
        <w:t xml:space="preserve">или </w:t>
      </w:r>
      <w:r w:rsidRPr="004C4E4B">
        <w:rPr>
          <w:rFonts w:eastAsiaTheme="minorEastAsia"/>
          <w:color w:val="auto"/>
          <w:szCs w:val="24"/>
        </w:rPr>
        <w:t>отметка о получении сотрудником почтового отделения в списке передаваемой на отправку корреспонденции (если в заявлении указан способ получения рез</w:t>
      </w:r>
      <w:r w:rsidR="004C4E4B">
        <w:rPr>
          <w:rFonts w:eastAsiaTheme="minorEastAsia"/>
          <w:color w:val="auto"/>
          <w:szCs w:val="24"/>
        </w:rPr>
        <w:t>ультата почтовым отправлением).</w:t>
      </w:r>
    </w:p>
    <w:p w:rsidR="00E465D4" w:rsidRDefault="00E465D4" w:rsidP="002B3B07">
      <w:pPr>
        <w:widowControl w:val="0"/>
        <w:autoSpaceDE w:val="0"/>
        <w:autoSpaceDN w:val="0"/>
        <w:ind w:firstLine="567"/>
        <w:jc w:val="both"/>
        <w:outlineLvl w:val="2"/>
        <w:rPr>
          <w:b/>
          <w:color w:val="auto"/>
        </w:rPr>
      </w:pPr>
    </w:p>
    <w:p w:rsidR="00365C9B" w:rsidRDefault="00365C9B" w:rsidP="002B3B07">
      <w:pPr>
        <w:widowControl w:val="0"/>
        <w:autoSpaceDE w:val="0"/>
        <w:autoSpaceDN w:val="0"/>
        <w:ind w:firstLine="567"/>
        <w:jc w:val="both"/>
        <w:outlineLvl w:val="2"/>
        <w:rPr>
          <w:b/>
          <w:color w:val="auto"/>
        </w:rPr>
      </w:pPr>
      <w:r>
        <w:rPr>
          <w:b/>
          <w:color w:val="auto"/>
        </w:rPr>
        <w:t>3.3.Порядок осуществления административных процедур в электронном виде, в том числе с использованием Единого портала государственных и муниципальных услуг.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Исчерпывающий перечень административных процедур при предоставлении услуги </w:t>
      </w:r>
      <w:r w:rsidR="00243DE9" w:rsidRPr="00F47B97">
        <w:rPr>
          <w:color w:val="auto"/>
          <w:szCs w:val="24"/>
        </w:rPr>
        <w:t>«</w:t>
      </w:r>
      <w:r w:rsidR="004F61D6">
        <w:rPr>
          <w:color w:val="auto"/>
          <w:szCs w:val="24"/>
        </w:rPr>
        <w:t>Предоставление правообладателю муниципального имущества, а также земельных участков, заверенных копий правоустанавливающих документов</w:t>
      </w:r>
      <w:r w:rsidR="00243DE9" w:rsidRPr="00F47B97">
        <w:rPr>
          <w:b/>
          <w:color w:val="auto"/>
          <w:szCs w:val="24"/>
        </w:rPr>
        <w:t>»</w:t>
      </w:r>
      <w:r w:rsidR="00E64448" w:rsidRPr="00EB6194">
        <w:t xml:space="preserve"> </w:t>
      </w:r>
      <w:r w:rsidRPr="006153E8">
        <w:rPr>
          <w:rFonts w:eastAsiaTheme="minorEastAsia"/>
          <w:color w:val="auto"/>
          <w:szCs w:val="24"/>
        </w:rPr>
        <w:t>в случае подачи заявления в электронной форме посредством ЕПГУ.</w:t>
      </w:r>
    </w:p>
    <w:p w:rsid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>
        <w:rPr>
          <w:rFonts w:eastAsiaTheme="minorEastAsia"/>
          <w:color w:val="auto"/>
          <w:szCs w:val="24"/>
        </w:rPr>
        <w:t xml:space="preserve">3.3.1. </w:t>
      </w:r>
      <w:r w:rsidRPr="006153E8">
        <w:rPr>
          <w:rFonts w:eastAsiaTheme="minorEastAsia"/>
          <w:color w:val="auto"/>
          <w:szCs w:val="24"/>
        </w:rPr>
        <w:t xml:space="preserve">Принятие и регистрация в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заявления и прилагаемых к нему электронных документов (электронных образов документов) посредством ЕПГУ, регистрация и направление уведомления заявителю о получении, поданного в электронном виде - 1 календарный день.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Ответственным за исполнение административной процедуры является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, ответственный за прием заявлений о предоставлении муниципальных услуг, поступающих в электронном виде.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форме, без необходимости дополнительной подачи документов в какой-либо иной форме,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На ЕПГУ размещаются образцы заполнения электронной формы заявления о предоставлении услуги.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lastRenderedPageBreak/>
        <w:t>При формировании заявления заявителю обеспечивается: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1)возможность копирования и сохранения запроса и иных документов, необходимых для предоставления муниципальной услуги;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2)возможность печати на бумажном носителе копии электронной формы запроса;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3)сохранение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4)заполнение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ЕПГУ, в части, касающейся сведений, отсутствующих в ЕСИА;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5)возможность вернуться на любой из этапов заполнения электронной формы запроса без </w:t>
      </w:r>
      <w:proofErr w:type="gramStart"/>
      <w:r w:rsidRPr="006153E8">
        <w:rPr>
          <w:rFonts w:eastAsiaTheme="minorEastAsia"/>
          <w:color w:val="auto"/>
          <w:szCs w:val="24"/>
        </w:rPr>
        <w:t>потери</w:t>
      </w:r>
      <w:proofErr w:type="gramEnd"/>
      <w:r w:rsidRPr="006153E8">
        <w:rPr>
          <w:rFonts w:eastAsiaTheme="minorEastAsia"/>
          <w:color w:val="auto"/>
          <w:szCs w:val="24"/>
        </w:rPr>
        <w:t xml:space="preserve"> ранее введенной информации;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6)возможность доступа заявителя на ЕПГУ,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bCs/>
          <w:color w:val="auto"/>
          <w:szCs w:val="24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500CE">
        <w:rPr>
          <w:rFonts w:eastAsiaTheme="minorEastAsia"/>
          <w:bCs/>
          <w:color w:val="auto"/>
          <w:szCs w:val="24"/>
        </w:rPr>
        <w:t>Организацию</w:t>
      </w:r>
      <w:r w:rsidRPr="006153E8">
        <w:rPr>
          <w:rFonts w:eastAsiaTheme="minorEastAsia"/>
          <w:bCs/>
          <w:color w:val="auto"/>
          <w:szCs w:val="24"/>
        </w:rPr>
        <w:t xml:space="preserve"> посредством ЕПГУ.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Регистрация заявления и документов осуществляется в день их поступления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 xml:space="preserve"> либо на следующий рабочий день в случае поступления документов по окончании рабочего времени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.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, следующий за выходным или нерабочим праздничным днем.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Направление заявителю уведомления о получении заявления производится ЕПГУ автоматически. В случае направления заявления иным способом, уведомление заявителю о получении заявления, содержащее входящий регистрационный номер заявления, дату получения заявления и прилагаемых к нему документов, а также перечень наименований файлов, представленных в форме электронных документов, с указанием их объема направляется уполномоченным специалистом Комитета указанным в заявлении способом.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-осуществляет учет заявления по регистрационному номеру, присвоенному ЕПГУ (а в случае подачи заявления иным способом - по порядковому номеру), в день поступления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 xml:space="preserve"> (в случае, если заявление поступило до 17:00 часов рабочего времени в понедельник - четверг, до 16:00 часов рабочего времени в пятницу), либо не позднее следующего рабочего дня (в случае, если заявление поступило после 17:00 часов в понедельник - четверг или после 16:00 часов в пятницу, либо в выходной или праздничный день). Учет производится путем внесения сведений в электронный журнал учета дел по заявлениям, поступающим в электронном виде;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-осуществляет проверку действительности усиленной квалифицированной электронной подписи (в случае необходимости);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-проверяет наличие и соответствие представленного заявления и прикрепленных к нему электронных документов (электронных образов документов) перечню документов</w:t>
      </w:r>
      <w:r>
        <w:rPr>
          <w:rFonts w:eastAsiaTheme="minorEastAsia"/>
          <w:color w:val="auto"/>
          <w:szCs w:val="24"/>
        </w:rPr>
        <w:t>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действительности, 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</w:t>
      </w:r>
      <w:r w:rsidRPr="006153E8">
        <w:rPr>
          <w:rFonts w:eastAsiaTheme="minorEastAsia"/>
          <w:color w:val="000000" w:themeColor="text1"/>
          <w:szCs w:val="24"/>
        </w:rPr>
        <w:t>статьи 11</w:t>
      </w:r>
      <w:r w:rsidRPr="006153E8">
        <w:rPr>
          <w:rFonts w:eastAsiaTheme="minorEastAsia"/>
          <w:color w:val="auto"/>
          <w:szCs w:val="24"/>
        </w:rPr>
        <w:t xml:space="preserve"> Федерального закона от 06.04.2011 №63-ФЗ «Об электронной подписи», которые послужили основанием для принятия такого решения;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ЕПГУ; после получения уведомления заявитель вправе обратиться повторно с заявлением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bCs/>
          <w:color w:val="auto"/>
          <w:szCs w:val="24"/>
        </w:rPr>
        <w:t xml:space="preserve">В случае наличия оснований, указанных </w:t>
      </w:r>
      <w:r w:rsidRPr="006500CE">
        <w:rPr>
          <w:rFonts w:eastAsiaTheme="minorEastAsia"/>
          <w:bCs/>
          <w:color w:val="auto"/>
          <w:szCs w:val="24"/>
        </w:rPr>
        <w:t>в пункте 2.8.2 настоящего</w:t>
      </w:r>
      <w:r w:rsidRPr="006153E8">
        <w:rPr>
          <w:rFonts w:eastAsiaTheme="minorEastAsia"/>
          <w:bCs/>
          <w:color w:val="auto"/>
          <w:szCs w:val="24"/>
        </w:rPr>
        <w:t xml:space="preserve"> Регламента, не позднее </w:t>
      </w:r>
      <w:r w:rsidRPr="006153E8">
        <w:rPr>
          <w:rFonts w:eastAsiaTheme="minorEastAsia"/>
          <w:bCs/>
          <w:color w:val="auto"/>
          <w:szCs w:val="24"/>
        </w:rPr>
        <w:lastRenderedPageBreak/>
        <w:t xml:space="preserve">10 календарных дней со дня представления заявления специалист </w:t>
      </w:r>
      <w:r>
        <w:rPr>
          <w:rFonts w:eastAsiaTheme="minorEastAsia"/>
          <w:bCs/>
          <w:color w:val="auto"/>
          <w:szCs w:val="24"/>
        </w:rPr>
        <w:t>Организации</w:t>
      </w:r>
      <w:r w:rsidRPr="006153E8">
        <w:rPr>
          <w:rFonts w:eastAsiaTheme="minorEastAsia"/>
          <w:bCs/>
          <w:color w:val="auto"/>
          <w:szCs w:val="24"/>
        </w:rPr>
        <w:t xml:space="preserve"> осуществляет уведомление заявителя по электронной почте о возврате заявления (с указанием допущенных нарушений, регистрационного номера, даты получения заявления и прилагаемых к нему документов, а также причин отказа в предоставлении услуги или возврата заявления).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При наличии всех необходимых документов и соответствии их требованиям к заполнению </w:t>
      </w:r>
      <w:r w:rsidRPr="006500CE">
        <w:rPr>
          <w:rFonts w:eastAsiaTheme="minorEastAsia"/>
          <w:color w:val="auto"/>
          <w:szCs w:val="24"/>
        </w:rPr>
        <w:t>и оформлению таких документов, установленных нормативными правовыми актами,</w:t>
      </w:r>
      <w:r w:rsidRPr="006153E8">
        <w:rPr>
          <w:rFonts w:eastAsiaTheme="minorEastAsia"/>
          <w:color w:val="auto"/>
          <w:szCs w:val="24"/>
        </w:rPr>
        <w:t xml:space="preserve"> 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-осуществляет уведомление заявителя (не позднее 1 рабочего дня, следующего за днем поступления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>) указанным в заявлении способом о приеме заявления и документов (с указанием сведений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услуги) для исполнения муниципальной услуги.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Уведомление о завершении выполнения </w:t>
      </w:r>
      <w:r w:rsidR="000D3DC9">
        <w:rPr>
          <w:rFonts w:eastAsiaTheme="minorEastAsia"/>
          <w:color w:val="auto"/>
          <w:szCs w:val="24"/>
        </w:rPr>
        <w:t>Организацией</w:t>
      </w:r>
      <w:r w:rsidRPr="006153E8">
        <w:rPr>
          <w:rFonts w:eastAsiaTheme="minorEastAsia"/>
          <w:color w:val="auto"/>
          <w:szCs w:val="24"/>
        </w:rPr>
        <w:t xml:space="preserve"> указанных выше действий направляется заявителю в срок, не превышающий одного дня после завершения соответствующего действия, на адрес электронной почты или с использованием средств ЕПГУ по выбору заявителя.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Критериями принятия решения по административной процедуре является соответствие представленных документов перечню, установленному </w:t>
      </w:r>
      <w:r w:rsidRPr="006153E8">
        <w:rPr>
          <w:rFonts w:eastAsiaTheme="minorEastAsia"/>
          <w:color w:val="000000" w:themeColor="text1"/>
          <w:szCs w:val="24"/>
        </w:rPr>
        <w:t>пунктом 2.5. настоящего Регламента, а также требованиям, установленным пунктом 2.8.2.</w:t>
      </w:r>
      <w:r w:rsidRPr="006153E8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Результатом административной процедуры является направление уведомления заявителю о приеме заявления и электронных документов (электронных образов документов) для исполнения муниципальной услуги либо об отказе в приеме заявления, отказе в оказании услуги.</w:t>
      </w:r>
    </w:p>
    <w:p w:rsidR="006153E8" w:rsidRPr="006153E8" w:rsidRDefault="006153E8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Способом фиксации результата является внесение сведений в электронный журнал учета дел по заявлениям, </w:t>
      </w:r>
      <w:r w:rsidR="000D3DC9">
        <w:rPr>
          <w:rFonts w:eastAsiaTheme="minorEastAsia"/>
          <w:color w:val="auto"/>
          <w:szCs w:val="24"/>
        </w:rPr>
        <w:t>поступающим в электронном виде.</w:t>
      </w:r>
    </w:p>
    <w:p w:rsid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3.</w:t>
      </w:r>
      <w:r>
        <w:rPr>
          <w:rFonts w:eastAsiaTheme="minorEastAsia"/>
          <w:color w:val="auto"/>
          <w:szCs w:val="24"/>
        </w:rPr>
        <w:t xml:space="preserve">3.2. </w:t>
      </w:r>
      <w:r w:rsidRPr="006153E8">
        <w:rPr>
          <w:rFonts w:eastAsiaTheme="minorEastAsia"/>
          <w:color w:val="auto"/>
          <w:szCs w:val="24"/>
        </w:rPr>
        <w:t xml:space="preserve">Формирование и направление специалистом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межведомственных запросов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 - </w:t>
      </w:r>
      <w:r w:rsidR="00E64448">
        <w:rPr>
          <w:rFonts w:eastAsiaTheme="minorEastAsia"/>
          <w:color w:val="auto"/>
          <w:szCs w:val="24"/>
        </w:rPr>
        <w:t>5</w:t>
      </w:r>
      <w:r w:rsidRPr="006153E8">
        <w:rPr>
          <w:rFonts w:eastAsiaTheme="minorEastAsia"/>
          <w:color w:val="auto"/>
          <w:szCs w:val="24"/>
        </w:rPr>
        <w:t xml:space="preserve"> рабочих дней.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Основанием для начала административной процедуры является поступление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0D3DC9">
        <w:rPr>
          <w:rFonts w:eastAsiaTheme="minorEastAsia"/>
          <w:color w:val="auto"/>
          <w:szCs w:val="24"/>
        </w:rPr>
        <w:t>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0D3DC9">
        <w:rPr>
          <w:rFonts w:eastAsiaTheme="minorEastAsia"/>
          <w:color w:val="auto"/>
          <w:szCs w:val="24"/>
        </w:rPr>
        <w:t>: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-формирует и направляет запросы на предоставление сведений (документов) в рамках межведомственного информационного взаимодействия в государственные органы;</w:t>
      </w:r>
    </w:p>
    <w:p w:rsidR="00654D16" w:rsidRPr="000D3DC9" w:rsidRDefault="000D3DC9" w:rsidP="00654D16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-получает сведения (документы) в рамках межведомственного информационного взаимодействия от органов, предоставляющих государственные услуги;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-проверяет соответствие сведений, полученных в результате межведомственного информационного взаимодействия, сведениям, представленным заявителем.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Критерием принятия решения по данной административной процедуре является наличие сведений и документов, необходимых для предоставления муниципальной услуги, указанных в </w:t>
      </w:r>
      <w:r w:rsidRPr="000D3DC9">
        <w:rPr>
          <w:rFonts w:eastAsiaTheme="minorEastAsia"/>
          <w:color w:val="000000" w:themeColor="text1"/>
          <w:szCs w:val="24"/>
        </w:rPr>
        <w:t>пункте 2.6.</w:t>
      </w:r>
      <w:r w:rsidRPr="000D3DC9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Результатом административной процедуры является получение необходимых сведений в рамках межведомственного информационного взаимодействия.</w:t>
      </w:r>
    </w:p>
    <w:p w:rsidR="000D3DC9" w:rsidRPr="006153E8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Способ фиксации результата по данной услуге не предусмотрен.</w:t>
      </w:r>
    </w:p>
    <w:p w:rsidR="006153E8" w:rsidRPr="00D358EC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3.</w:t>
      </w:r>
      <w:r>
        <w:rPr>
          <w:rFonts w:eastAsiaTheme="minorEastAsia"/>
          <w:color w:val="auto"/>
          <w:szCs w:val="24"/>
        </w:rPr>
        <w:t>3.3</w:t>
      </w:r>
      <w:r w:rsidRPr="006153E8">
        <w:rPr>
          <w:rFonts w:eastAsiaTheme="minorEastAsia"/>
          <w:color w:val="auto"/>
          <w:szCs w:val="24"/>
        </w:rPr>
        <w:t>.</w:t>
      </w:r>
      <w:r w:rsidR="00D358EC">
        <w:rPr>
          <w:rFonts w:eastAsiaTheme="minorEastAsia"/>
          <w:color w:val="auto"/>
          <w:szCs w:val="24"/>
        </w:rPr>
        <w:t xml:space="preserve">  </w:t>
      </w:r>
      <w:r w:rsidRPr="006153E8">
        <w:rPr>
          <w:rFonts w:eastAsiaTheme="minorEastAsia"/>
          <w:color w:val="auto"/>
          <w:szCs w:val="24"/>
        </w:rPr>
        <w:t xml:space="preserve">Рассмотрение предоставленного заявления и документов, прилагаемых к заявлению, оформление результата предоставления услуги, направление результата муниципальной услуги в </w:t>
      </w:r>
      <w:r w:rsidRPr="00D358EC">
        <w:rPr>
          <w:rFonts w:eastAsiaTheme="minorEastAsia"/>
          <w:color w:val="auto"/>
          <w:szCs w:val="24"/>
        </w:rPr>
        <w:t>зависимости от указанного в заявлении способа получения результата услуги.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Ответственное должностное лицо: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проверяет наличие электронных заявлений, поступивших с ЕПГУ, с периодом не реже 2 раз в день;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рассматривает поступившие заявления и приложенные образы документов (документы);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 xml:space="preserve">производит действия в соответствии с пунктом </w:t>
      </w:r>
      <w:r>
        <w:rPr>
          <w:color w:val="auto"/>
          <w:szCs w:val="24"/>
        </w:rPr>
        <w:t>3.2.4.</w:t>
      </w:r>
      <w:r w:rsidRPr="00D358EC">
        <w:rPr>
          <w:color w:val="auto"/>
          <w:szCs w:val="24"/>
        </w:rPr>
        <w:t xml:space="preserve"> настоящего Административного регламента.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3.3.4. </w:t>
      </w:r>
      <w:r w:rsidRPr="00D358EC">
        <w:rPr>
          <w:color w:val="auto"/>
          <w:szCs w:val="24"/>
        </w:rPr>
        <w:t xml:space="preserve">Заявителю в качестве результата предоставления муниципальной услуги </w:t>
      </w:r>
      <w:r w:rsidRPr="00D358EC">
        <w:rPr>
          <w:color w:val="auto"/>
          <w:szCs w:val="24"/>
        </w:rPr>
        <w:lastRenderedPageBreak/>
        <w:t>обеспечивается возможность получения документа: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bookmarkStart w:id="8" w:name="_Hlk99376589"/>
      <w:r w:rsidRPr="00D358EC">
        <w:rPr>
          <w:color w:val="auto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 xml:space="preserve">в виде бумажного документа, подтверждающего содержание электронного документа, который заявитель получает при </w:t>
      </w:r>
      <w:r>
        <w:rPr>
          <w:color w:val="auto"/>
          <w:szCs w:val="24"/>
        </w:rPr>
        <w:t>личном обращении в многофункциональный центр</w:t>
      </w:r>
      <w:r w:rsidRPr="00D358EC">
        <w:rPr>
          <w:color w:val="auto"/>
          <w:szCs w:val="24"/>
        </w:rPr>
        <w:t>.</w:t>
      </w:r>
    </w:p>
    <w:bookmarkEnd w:id="8"/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3.</w:t>
      </w:r>
      <w:r>
        <w:rPr>
          <w:color w:val="auto"/>
          <w:szCs w:val="24"/>
        </w:rPr>
        <w:t>3.5</w:t>
      </w:r>
      <w:r w:rsidRPr="00D358EC">
        <w:rPr>
          <w:color w:val="auto"/>
          <w:szCs w:val="24"/>
        </w:rPr>
        <w:t>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При предоставлении муниципальной услуги в электронной форме заявителю направляется: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EB6194" w:rsidRDefault="00EB6194" w:rsidP="002B3B07">
      <w:pPr>
        <w:ind w:firstLine="567"/>
        <w:jc w:val="both"/>
        <w:rPr>
          <w:lang w:eastAsia="zh-CN"/>
        </w:rPr>
      </w:pPr>
    </w:p>
    <w:p w:rsidR="009C2084" w:rsidRDefault="009C2084" w:rsidP="002B3B07">
      <w:pPr>
        <w:ind w:firstLine="567"/>
        <w:jc w:val="both"/>
        <w:rPr>
          <w:lang w:eastAsia="zh-CN"/>
        </w:rPr>
      </w:pPr>
    </w:p>
    <w:p w:rsidR="009C2084" w:rsidRDefault="009C2084" w:rsidP="002B3B07">
      <w:pPr>
        <w:ind w:firstLine="567"/>
        <w:jc w:val="both"/>
        <w:rPr>
          <w:lang w:eastAsia="zh-CN"/>
        </w:rPr>
      </w:pPr>
    </w:p>
    <w:tbl>
      <w:tblPr>
        <w:tblStyle w:val="4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2"/>
        <w:gridCol w:w="5136"/>
      </w:tblGrid>
      <w:tr w:rsidR="009C2084" w:rsidTr="009C2084">
        <w:tc>
          <w:tcPr>
            <w:tcW w:w="5211" w:type="dxa"/>
            <w:hideMark/>
          </w:tcPr>
          <w:p w:rsidR="009C2084" w:rsidRDefault="009C20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Управляющий делами</w:t>
            </w:r>
          </w:p>
          <w:p w:rsidR="009C2084" w:rsidRDefault="009C20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9C2084" w:rsidRDefault="009C208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auto"/>
                <w:szCs w:val="24"/>
              </w:rPr>
            </w:pPr>
          </w:p>
          <w:p w:rsidR="009C2084" w:rsidRDefault="009C208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Н.В. Сорочинская</w:t>
            </w:r>
          </w:p>
        </w:tc>
      </w:tr>
    </w:tbl>
    <w:p w:rsidR="00132617" w:rsidRDefault="00132617" w:rsidP="002B3B07">
      <w:pPr>
        <w:ind w:firstLine="567"/>
        <w:jc w:val="both"/>
        <w:rPr>
          <w:lang w:eastAsia="zh-CN"/>
        </w:rPr>
      </w:pPr>
    </w:p>
    <w:p w:rsidR="00132617" w:rsidRDefault="00132617">
      <w:pPr>
        <w:rPr>
          <w:lang w:eastAsia="zh-CN"/>
        </w:rPr>
      </w:pPr>
      <w:r>
        <w:rPr>
          <w:lang w:eastAsia="zh-CN"/>
        </w:rPr>
        <w:br w:type="page"/>
      </w:r>
    </w:p>
    <w:p w:rsidR="00654D16" w:rsidRDefault="00654D16" w:rsidP="002B3B07">
      <w:pPr>
        <w:ind w:firstLine="567"/>
        <w:jc w:val="both"/>
        <w:rPr>
          <w:lang w:eastAsia="zh-CN"/>
        </w:rPr>
      </w:pPr>
    </w:p>
    <w:tbl>
      <w:tblPr>
        <w:tblpPr w:leftFromText="180" w:rightFromText="180" w:vertAnchor="text" w:horzAnchor="margin" w:tblpY="73"/>
        <w:tblW w:w="10490" w:type="dxa"/>
        <w:tblLook w:val="01E0" w:firstRow="1" w:lastRow="1" w:firstColumn="1" w:lastColumn="1" w:noHBand="0" w:noVBand="0"/>
      </w:tblPr>
      <w:tblGrid>
        <w:gridCol w:w="4253"/>
        <w:gridCol w:w="6237"/>
      </w:tblGrid>
      <w:tr w:rsidR="0038477E" w:rsidRPr="00EB6194" w:rsidTr="0038477E">
        <w:trPr>
          <w:trHeight w:val="995"/>
        </w:trPr>
        <w:tc>
          <w:tcPr>
            <w:tcW w:w="4253" w:type="dxa"/>
            <w:shd w:val="clear" w:color="auto" w:fill="auto"/>
          </w:tcPr>
          <w:p w:rsidR="0038477E" w:rsidRPr="00EB6194" w:rsidRDefault="0038477E" w:rsidP="0038477E">
            <w:pPr>
              <w:ind w:firstLine="567"/>
              <w:jc w:val="both"/>
              <w:rPr>
                <w:lang w:eastAsia="zh-CN"/>
              </w:rPr>
            </w:pPr>
          </w:p>
        </w:tc>
        <w:tc>
          <w:tcPr>
            <w:tcW w:w="6237" w:type="dxa"/>
            <w:shd w:val="clear" w:color="auto" w:fill="auto"/>
          </w:tcPr>
          <w:p w:rsidR="0038477E" w:rsidRPr="00EB6194" w:rsidRDefault="0038477E" w:rsidP="0038477E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Приложение № 1</w:t>
            </w:r>
          </w:p>
          <w:p w:rsidR="0038477E" w:rsidRPr="00EB6194" w:rsidRDefault="0038477E" w:rsidP="004F61D6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к Административному </w:t>
            </w:r>
            <w:r>
              <w:rPr>
                <w:lang w:eastAsia="zh-CN"/>
              </w:rPr>
              <w:t xml:space="preserve">регламенту муниципальной услуги </w:t>
            </w:r>
            <w:r w:rsidR="005C0E2F" w:rsidRPr="00F47B97">
              <w:rPr>
                <w:color w:val="auto"/>
                <w:szCs w:val="24"/>
              </w:rPr>
              <w:t>«</w:t>
            </w:r>
            <w:r w:rsidR="004F61D6">
              <w:rPr>
                <w:color w:val="auto"/>
                <w:szCs w:val="24"/>
              </w:rPr>
              <w:t>Предоставление правообладателю муниципального имущества, а также земельных участков, заверенных копий правоустанавливающих документов</w:t>
            </w:r>
            <w:r w:rsidR="005C0E2F" w:rsidRPr="00F47B97">
              <w:rPr>
                <w:b/>
                <w:color w:val="auto"/>
                <w:szCs w:val="24"/>
              </w:rPr>
              <w:t>»</w:t>
            </w:r>
          </w:p>
        </w:tc>
      </w:tr>
    </w:tbl>
    <w:p w:rsidR="0038477E" w:rsidRPr="00EB6194" w:rsidRDefault="0038477E" w:rsidP="0038477E">
      <w:pPr>
        <w:ind w:firstLine="567"/>
        <w:jc w:val="both"/>
        <w:rPr>
          <w:lang w:eastAsia="zh-CN"/>
        </w:rPr>
      </w:pPr>
    </w:p>
    <w:p w:rsidR="0038477E" w:rsidRPr="00EB6194" w:rsidRDefault="0038477E" w:rsidP="0038477E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СВЕДЕНИЯ </w:t>
      </w:r>
    </w:p>
    <w:p w:rsidR="0038477E" w:rsidRPr="00EB6194" w:rsidRDefault="0038477E" w:rsidP="0038477E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О МЕСТЕ НАХОЖДЕНИЯ И ГРАФИКЕ РАБОТЫ ОРГАНИЗАЦИЙ</w:t>
      </w:r>
    </w:p>
    <w:p w:rsidR="0038477E" w:rsidRPr="00EB6194" w:rsidRDefault="0038477E" w:rsidP="0038477E">
      <w:pPr>
        <w:ind w:firstLine="567"/>
        <w:jc w:val="both"/>
        <w:rPr>
          <w:lang w:eastAsia="zh-CN"/>
        </w:rPr>
      </w:pPr>
    </w:p>
    <w:p w:rsidR="0038477E" w:rsidRPr="00EB6194" w:rsidRDefault="0038477E" w:rsidP="0038477E">
      <w:pPr>
        <w:ind w:firstLine="567"/>
        <w:jc w:val="both"/>
        <w:rPr>
          <w:rFonts w:eastAsia="Calibri"/>
          <w:lang w:eastAsia="en-US"/>
        </w:rPr>
      </w:pPr>
      <w:r w:rsidRPr="00EB6194">
        <w:rPr>
          <w:lang w:eastAsia="zh-CN"/>
        </w:rPr>
        <w:t xml:space="preserve">1. Комитет </w:t>
      </w:r>
      <w:r w:rsidRPr="00EB6194">
        <w:rPr>
          <w:rFonts w:eastAsia="Calibri"/>
          <w:lang w:eastAsia="en-US"/>
        </w:rPr>
        <w:t>по управлению муниципальным имуществом Администрации Октябрьского района Ростовской области</w:t>
      </w:r>
    </w:p>
    <w:p w:rsidR="0038477E" w:rsidRPr="00EB6194" w:rsidRDefault="0038477E" w:rsidP="0038477E">
      <w:pPr>
        <w:jc w:val="both"/>
        <w:rPr>
          <w:rFonts w:eastAsia="Calibri"/>
          <w:lang w:eastAsia="en-US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346480, Россия, Ростовская область, Октябрьский район, р.п. Каменоломни, пер. Советский, 10 (</w:t>
            </w:r>
            <w:r w:rsidRPr="00EB6194">
              <w:rPr>
                <w:rFonts w:eastAsia="Calibri"/>
                <w:lang w:val="en-US" w:eastAsia="en-US"/>
              </w:rPr>
              <w:t>II</w:t>
            </w:r>
            <w:r w:rsidRPr="00EB6194">
              <w:rPr>
                <w:rFonts w:eastAsia="Calibri"/>
                <w:lang w:eastAsia="en-US"/>
              </w:rPr>
              <w:t xml:space="preserve"> этаж)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четверг: с 8-00 до 17-00,  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Пятница с 8-00 до 16-00,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Перерыв на обед с 12-00 до 12-48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Приемные дни: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четверг, пятница с 9-00 до 10-00, с 13-00 до 14-00.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Выходные дни: суббота, воскресенье.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 предпраздничные рабочие дни время работы сокращается в соответствии с законодательством Российской Федерации.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val="en-US" w:eastAsia="zh-CN"/>
              </w:rPr>
              <w:t>+7</w:t>
            </w:r>
            <w:r w:rsidRPr="00EB6194">
              <w:rPr>
                <w:lang w:eastAsia="zh-CN"/>
              </w:rPr>
              <w:t xml:space="preserve"> (86360) 2-03-92. 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Адрес электронной почты</w:t>
            </w:r>
          </w:p>
        </w:tc>
        <w:tc>
          <w:tcPr>
            <w:tcW w:w="7513" w:type="dxa"/>
            <w:vAlign w:val="center"/>
          </w:tcPr>
          <w:p w:rsidR="0038477E" w:rsidRPr="00B97CA3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B97CA3">
              <w:rPr>
                <w:rStyle w:val="allowtextselection"/>
                <w:color w:val="000000" w:themeColor="text1"/>
                <w:szCs w:val="18"/>
              </w:rPr>
              <w:t>komitet_okt@donland.ru</w:t>
            </w:r>
          </w:p>
        </w:tc>
      </w:tr>
    </w:tbl>
    <w:p w:rsidR="0038477E" w:rsidRPr="00EB6194" w:rsidRDefault="0038477E" w:rsidP="0038477E">
      <w:pPr>
        <w:jc w:val="both"/>
        <w:rPr>
          <w:lang w:eastAsia="zh-CN"/>
        </w:rPr>
      </w:pPr>
    </w:p>
    <w:p w:rsidR="0038477E" w:rsidRPr="00EB6194" w:rsidRDefault="0038477E" w:rsidP="0038477E">
      <w:pPr>
        <w:jc w:val="both"/>
        <w:rPr>
          <w:rFonts w:eastAsia="Calibri"/>
          <w:lang w:eastAsia="en-US"/>
        </w:rPr>
      </w:pPr>
      <w:r w:rsidRPr="00EB6194">
        <w:rPr>
          <w:lang w:eastAsia="zh-CN"/>
        </w:rPr>
        <w:t>2. Администрации Октябрьского района Ростовской области</w:t>
      </w:r>
    </w:p>
    <w:p w:rsidR="0038477E" w:rsidRPr="00EB6194" w:rsidRDefault="0038477E" w:rsidP="0038477E">
      <w:pPr>
        <w:jc w:val="both"/>
        <w:rPr>
          <w:rFonts w:eastAsia="Calibri"/>
          <w:lang w:eastAsia="en-US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346480, </w:t>
            </w:r>
            <w:r w:rsidRPr="00EB6194">
              <w:rPr>
                <w:rFonts w:eastAsia="Calibri"/>
                <w:lang w:eastAsia="en-US"/>
              </w:rPr>
              <w:t xml:space="preserve">Россия, </w:t>
            </w:r>
            <w:r w:rsidRPr="00EB6194">
              <w:rPr>
                <w:lang w:eastAsia="zh-CN"/>
              </w:rPr>
              <w:t xml:space="preserve">Ростовская область, Октябрьский район,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 xml:space="preserve">р.п. Каменоломни, пер. </w:t>
            </w:r>
            <w:proofErr w:type="gramStart"/>
            <w:r w:rsidRPr="00EB6194">
              <w:rPr>
                <w:lang w:eastAsia="zh-CN"/>
              </w:rPr>
              <w:t>Советский</w:t>
            </w:r>
            <w:proofErr w:type="gramEnd"/>
            <w:r w:rsidRPr="00EB6194">
              <w:rPr>
                <w:lang w:eastAsia="zh-CN"/>
              </w:rPr>
              <w:t>, 10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четверг: </w:t>
            </w:r>
            <w:r w:rsidRPr="00EB6194">
              <w:rPr>
                <w:lang w:eastAsia="zh-CN"/>
              </w:rPr>
              <w:t xml:space="preserve">с 8-00 до 17-00, </w:t>
            </w:r>
          </w:p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Пятница с 8-00 до 16-00,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Перерыв на обед с 12-00 до 12-48.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Приемные дни: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четверг, </w:t>
            </w:r>
            <w:r w:rsidRPr="00EB6194">
              <w:rPr>
                <w:lang w:eastAsia="zh-CN"/>
              </w:rPr>
              <w:t xml:space="preserve">с 8-00 до 17-00,   </w:t>
            </w:r>
          </w:p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Пятница с 8-00 до 16-00, </w:t>
            </w:r>
          </w:p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Перерыв на обед с 12-00 до 12-48. </w:t>
            </w:r>
          </w:p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Выходные дни - суббота, воскресенье.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В предпраздничные рабочие дни время работы сокращается в соответствии с законодательством Российской Федерации.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val="en-US" w:eastAsia="zh-CN"/>
              </w:rPr>
              <w:t>+7 (</w:t>
            </w:r>
            <w:r w:rsidRPr="00EB6194">
              <w:rPr>
                <w:lang w:eastAsia="zh-CN"/>
              </w:rPr>
              <w:t>86360) 2-10-80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Адрес электронной почты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EB6194">
              <w:rPr>
                <w:lang w:val="en-US" w:eastAsia="zh-CN"/>
              </w:rPr>
              <w:t>adm</w:t>
            </w:r>
            <w:proofErr w:type="spellEnd"/>
            <w:r w:rsidRPr="00EB6194">
              <w:rPr>
                <w:lang w:eastAsia="zh-CN"/>
              </w:rPr>
              <w:t>-</w:t>
            </w:r>
            <w:proofErr w:type="spellStart"/>
            <w:r w:rsidRPr="00EB6194">
              <w:rPr>
                <w:lang w:val="en-US" w:eastAsia="zh-CN"/>
              </w:rPr>
              <w:t>oct</w:t>
            </w:r>
            <w:proofErr w:type="spellEnd"/>
            <w:r w:rsidRPr="00EB6194">
              <w:rPr>
                <w:lang w:eastAsia="zh-CN"/>
              </w:rPr>
              <w:t>@</w:t>
            </w:r>
            <w:proofErr w:type="spellStart"/>
            <w:r w:rsidRPr="00EB6194">
              <w:rPr>
                <w:lang w:val="en-US" w:eastAsia="zh-CN"/>
              </w:rPr>
              <w:t>donland</w:t>
            </w:r>
            <w:proofErr w:type="spellEnd"/>
            <w:r w:rsidRPr="00EB6194">
              <w:rPr>
                <w:lang w:eastAsia="zh-CN"/>
              </w:rPr>
              <w:t>.</w:t>
            </w:r>
            <w:proofErr w:type="spellStart"/>
            <w:r w:rsidRPr="00EB6194">
              <w:rPr>
                <w:lang w:val="en-US" w:eastAsia="zh-CN"/>
              </w:rPr>
              <w:t>ru</w:t>
            </w:r>
            <w:proofErr w:type="spellEnd"/>
            <w:r w:rsidRPr="00EB6194">
              <w:rPr>
                <w:lang w:eastAsia="zh-CN"/>
              </w:rPr>
              <w:t>.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Официальный сайт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val="en-US" w:eastAsia="zh-CN"/>
              </w:rPr>
            </w:pPr>
            <w:bookmarkStart w:id="9" w:name="_Hlk194441294"/>
            <w:r w:rsidRPr="00EB6194">
              <w:rPr>
                <w:lang w:val="en-US" w:eastAsia="zh-CN"/>
              </w:rPr>
              <w:t>www</w:t>
            </w:r>
            <w:r w:rsidRPr="00EB6194">
              <w:rPr>
                <w:lang w:eastAsia="zh-CN"/>
              </w:rPr>
              <w:t>.</w:t>
            </w:r>
            <w:r w:rsidRPr="00EB6194">
              <w:rPr>
                <w:lang w:val="en-US" w:eastAsia="zh-CN"/>
              </w:rPr>
              <w:t>octobdonland</w:t>
            </w:r>
            <w:r w:rsidRPr="00EB6194">
              <w:rPr>
                <w:lang w:eastAsia="zh-CN"/>
              </w:rPr>
              <w:t>.</w:t>
            </w:r>
            <w:r w:rsidRPr="00EB6194">
              <w:rPr>
                <w:lang w:val="en-US" w:eastAsia="zh-CN"/>
              </w:rPr>
              <w:t>ru</w:t>
            </w:r>
            <w:r w:rsidRPr="00EB6194">
              <w:rPr>
                <w:lang w:eastAsia="zh-CN"/>
              </w:rPr>
              <w:t>.</w:t>
            </w:r>
            <w:bookmarkEnd w:id="9"/>
          </w:p>
        </w:tc>
      </w:tr>
    </w:tbl>
    <w:p w:rsidR="0038477E" w:rsidRPr="00EB6194" w:rsidRDefault="0038477E" w:rsidP="0038477E">
      <w:pPr>
        <w:jc w:val="both"/>
        <w:rPr>
          <w:lang w:eastAsia="zh-CN"/>
        </w:rPr>
      </w:pPr>
    </w:p>
    <w:p w:rsidR="0038477E" w:rsidRPr="00EB6194" w:rsidRDefault="0038477E" w:rsidP="0038477E">
      <w:pPr>
        <w:jc w:val="both"/>
        <w:rPr>
          <w:lang w:eastAsia="zh-CN"/>
        </w:rPr>
      </w:pPr>
      <w:r w:rsidRPr="00EB6194">
        <w:rPr>
          <w:lang w:eastAsia="zh-CN"/>
        </w:rPr>
        <w:t>3. Муниципальное автономное учреждение Октябрьского района «Многофункциональный центр по предоставлению государственных и муниципальных услуг» (МФЦ)</w:t>
      </w:r>
    </w:p>
    <w:p w:rsidR="0038477E" w:rsidRPr="00EB6194" w:rsidRDefault="0038477E" w:rsidP="0038477E">
      <w:pPr>
        <w:jc w:val="both"/>
        <w:rPr>
          <w:lang w:eastAsia="zh-CN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346480, Россия, Ростовская область, Октябрьский район, р.п. Каменоломни, ул. Комсомольская, 35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Понедельник — выходной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Вт. — Ср.: 08.00 — 17.00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Четверг: 08.00 — 20.00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Пятница: 08.00 — 17.00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lastRenderedPageBreak/>
              <w:t>Суббота: 08.00 — 16.00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Воскресенье — выходной</w:t>
            </w:r>
          </w:p>
        </w:tc>
      </w:tr>
      <w:tr w:rsidR="0038477E" w:rsidRPr="00EB6194" w:rsidTr="00F47B97">
        <w:trPr>
          <w:trHeight w:val="74"/>
        </w:trPr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lastRenderedPageBreak/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+7 (86360) 2-12-27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38477E" w:rsidRPr="00EB6194" w:rsidRDefault="0038477E" w:rsidP="00F47B97">
            <w:pPr>
              <w:jc w:val="both"/>
              <w:rPr>
                <w:lang w:val="en-US" w:eastAsia="zh-CN"/>
              </w:rPr>
            </w:pPr>
            <w:r w:rsidRPr="00EB6194">
              <w:rPr>
                <w:lang w:eastAsia="zh-CN"/>
              </w:rPr>
              <w:t>Официальный сайт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https://okt.mfc61.ru/</w:t>
            </w:r>
          </w:p>
        </w:tc>
      </w:tr>
    </w:tbl>
    <w:p w:rsidR="00654D16" w:rsidRPr="00EB6194" w:rsidRDefault="00654D16" w:rsidP="00654D16">
      <w:pPr>
        <w:jc w:val="both"/>
        <w:rPr>
          <w:lang w:eastAsia="zh-CN"/>
        </w:rPr>
        <w:sectPr w:rsidR="00654D16" w:rsidRPr="00EB6194" w:rsidSect="00132617">
          <w:footerReference w:type="default" r:id="rId17"/>
          <w:footerReference w:type="first" r:id="rId18"/>
          <w:type w:val="continuous"/>
          <w:pgSz w:w="11906" w:h="16838"/>
          <w:pgMar w:top="851" w:right="851" w:bottom="993" w:left="993" w:header="426" w:footer="222" w:gutter="0"/>
          <w:cols w:space="1701"/>
          <w:titlePg/>
          <w:docGrid w:linePitch="360"/>
        </w:sectPr>
      </w:pPr>
      <w:bookmarkStart w:id="10" w:name="_GoBack"/>
      <w:bookmarkEnd w:id="10"/>
    </w:p>
    <w:tbl>
      <w:tblPr>
        <w:tblpPr w:leftFromText="180" w:rightFromText="180" w:vertAnchor="text" w:horzAnchor="margin" w:tblpY="-385"/>
        <w:tblW w:w="10490" w:type="dxa"/>
        <w:tblLook w:val="01E0" w:firstRow="1" w:lastRow="1" w:firstColumn="1" w:lastColumn="1" w:noHBand="0" w:noVBand="0"/>
      </w:tblPr>
      <w:tblGrid>
        <w:gridCol w:w="4253"/>
        <w:gridCol w:w="6237"/>
      </w:tblGrid>
      <w:tr w:rsidR="000A3447" w:rsidRPr="00EB6194" w:rsidTr="000A3447">
        <w:trPr>
          <w:trHeight w:val="995"/>
        </w:trPr>
        <w:tc>
          <w:tcPr>
            <w:tcW w:w="4253" w:type="dxa"/>
            <w:shd w:val="clear" w:color="auto" w:fill="auto"/>
          </w:tcPr>
          <w:p w:rsidR="000A3447" w:rsidRPr="00EB6194" w:rsidRDefault="000A3447" w:rsidP="000A3447">
            <w:pPr>
              <w:ind w:firstLine="567"/>
              <w:jc w:val="both"/>
              <w:rPr>
                <w:lang w:eastAsia="zh-CN"/>
              </w:rPr>
            </w:pPr>
          </w:p>
        </w:tc>
        <w:tc>
          <w:tcPr>
            <w:tcW w:w="6237" w:type="dxa"/>
            <w:shd w:val="clear" w:color="auto" w:fill="auto"/>
          </w:tcPr>
          <w:p w:rsidR="000A3447" w:rsidRPr="00EB6194" w:rsidRDefault="000A3447" w:rsidP="000A344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Приложение № </w:t>
            </w:r>
            <w:r>
              <w:rPr>
                <w:lang w:eastAsia="zh-CN"/>
              </w:rPr>
              <w:t>2</w:t>
            </w:r>
          </w:p>
          <w:p w:rsidR="000A3447" w:rsidRPr="00EB6194" w:rsidRDefault="004F61D6" w:rsidP="000A344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к Административному </w:t>
            </w:r>
            <w:r>
              <w:rPr>
                <w:lang w:eastAsia="zh-CN"/>
              </w:rPr>
              <w:t xml:space="preserve">регламенту муниципальной услуги </w:t>
            </w:r>
            <w:r w:rsidRPr="00F47B97">
              <w:rPr>
                <w:color w:val="auto"/>
                <w:szCs w:val="24"/>
              </w:rPr>
              <w:t>«</w:t>
            </w:r>
            <w:r>
              <w:rPr>
                <w:color w:val="auto"/>
                <w:szCs w:val="24"/>
              </w:rPr>
              <w:t>Предоставление правообладателю муниципального имущества, а также земельных участков, заверенных копий правоустанавливающих документов</w:t>
            </w:r>
            <w:r w:rsidRPr="00F47B97">
              <w:rPr>
                <w:b/>
                <w:color w:val="auto"/>
                <w:szCs w:val="24"/>
              </w:rPr>
              <w:t>»</w:t>
            </w:r>
          </w:p>
        </w:tc>
      </w:tr>
    </w:tbl>
    <w:p w:rsidR="00E520EA" w:rsidRDefault="00E520E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tbl>
      <w:tblPr>
        <w:tblStyle w:val="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777"/>
      </w:tblGrid>
      <w:tr w:rsidR="003F3D7F" w:rsidRPr="003F3D7F" w:rsidTr="003F3D7F">
        <w:tc>
          <w:tcPr>
            <w:tcW w:w="4077" w:type="dxa"/>
          </w:tcPr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777" w:type="dxa"/>
          </w:tcPr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Председателю КУМИ Администрации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Октябрьского района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______________________________________</w:t>
            </w:r>
          </w:p>
          <w:p w:rsidR="003F3D7F" w:rsidRPr="003F3D7F" w:rsidRDefault="003F3D7F" w:rsidP="003F3D7F">
            <w:pPr>
              <w:rPr>
                <w:rFonts w:ascii="Times New Roman" w:hAnsi="Times New Roman"/>
                <w:sz w:val="22"/>
              </w:rPr>
            </w:pP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proofErr w:type="gramStart"/>
            <w:r w:rsidRPr="003F3D7F">
              <w:rPr>
                <w:rFonts w:ascii="Times New Roman" w:hAnsi="Times New Roman"/>
                <w:sz w:val="22"/>
              </w:rPr>
              <w:t>от</w:t>
            </w:r>
            <w:proofErr w:type="gramEnd"/>
            <w:r w:rsidRPr="003F3D7F">
              <w:rPr>
                <w:rFonts w:ascii="Times New Roman" w:hAnsi="Times New Roman"/>
                <w:sz w:val="22"/>
              </w:rPr>
              <w:t xml:space="preserve"> __________________________ (далее - заявитель).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3F3D7F">
              <w:rPr>
                <w:rFonts w:ascii="Times New Roman" w:hAnsi="Times New Roman"/>
                <w:szCs w:val="24"/>
              </w:rPr>
              <w:t>(для юридических лиц - полное наименование, организационно-правовая форма, сведения о государственной регистрации; для физических лиц - фамилия, имя, отчество, паспортные данные)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Адрес заявител</w:t>
            </w:r>
            <w:proofErr w:type="gramStart"/>
            <w:r w:rsidRPr="003F3D7F">
              <w:rPr>
                <w:rFonts w:ascii="Times New Roman" w:hAnsi="Times New Roman"/>
                <w:sz w:val="22"/>
              </w:rPr>
              <w:t>я(</w:t>
            </w:r>
            <w:proofErr w:type="gramEnd"/>
            <w:r w:rsidRPr="003F3D7F">
              <w:rPr>
                <w:rFonts w:ascii="Times New Roman" w:hAnsi="Times New Roman"/>
                <w:sz w:val="22"/>
              </w:rPr>
              <w:t xml:space="preserve">ей) 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_______________________________________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3F3D7F">
              <w:rPr>
                <w:rFonts w:ascii="Times New Roman" w:hAnsi="Times New Roman"/>
                <w:szCs w:val="24"/>
              </w:rPr>
              <w:t>(местонахождение юридического лица; место регистрации физического лица)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Телефон (факс) заявител</w:t>
            </w:r>
            <w:proofErr w:type="gramStart"/>
            <w:r w:rsidRPr="003F3D7F">
              <w:rPr>
                <w:rFonts w:ascii="Times New Roman" w:hAnsi="Times New Roman"/>
                <w:sz w:val="22"/>
              </w:rPr>
              <w:t>я(</w:t>
            </w:r>
            <w:proofErr w:type="gramEnd"/>
            <w:r w:rsidRPr="003F3D7F">
              <w:rPr>
                <w:rFonts w:ascii="Times New Roman" w:hAnsi="Times New Roman"/>
                <w:sz w:val="22"/>
              </w:rPr>
              <w:t>ей), адрес электронной  почты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_______________________________________</w:t>
            </w:r>
          </w:p>
        </w:tc>
      </w:tr>
    </w:tbl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auto"/>
          <w:sz w:val="20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ascii="Courier New" w:eastAsia="Calibri" w:hAnsi="Courier New" w:cs="Courier New"/>
          <w:color w:val="auto"/>
          <w:szCs w:val="24"/>
          <w:lang w:eastAsia="en-US"/>
        </w:rPr>
      </w:pPr>
      <w:r w:rsidRPr="003F3D7F">
        <w:rPr>
          <w:rFonts w:ascii="Courier New" w:eastAsia="Calibri" w:hAnsi="Courier New" w:cs="Courier New"/>
          <w:color w:val="auto"/>
          <w:sz w:val="20"/>
          <w:lang w:eastAsia="en-US"/>
        </w:rPr>
        <w:t xml:space="preserve">                               </w:t>
      </w:r>
    </w:p>
    <w:p w:rsidR="00AC26B7" w:rsidRPr="00AC26B7" w:rsidRDefault="00AC26B7" w:rsidP="00AC26B7">
      <w:pPr>
        <w:jc w:val="center"/>
        <w:rPr>
          <w:color w:val="auto"/>
          <w:szCs w:val="24"/>
        </w:rPr>
      </w:pPr>
      <w:r w:rsidRPr="00AC26B7">
        <w:rPr>
          <w:color w:val="auto"/>
          <w:szCs w:val="24"/>
        </w:rPr>
        <w:t>ЗАЯВЛЕНИЕ</w:t>
      </w:r>
    </w:p>
    <w:p w:rsidR="00AC26B7" w:rsidRPr="00AC26B7" w:rsidRDefault="00AC26B7" w:rsidP="004F61D6">
      <w:pPr>
        <w:jc w:val="center"/>
        <w:rPr>
          <w:color w:val="auto"/>
          <w:szCs w:val="24"/>
        </w:rPr>
      </w:pPr>
      <w:r w:rsidRPr="00AC26B7">
        <w:rPr>
          <w:color w:val="auto"/>
          <w:szCs w:val="24"/>
        </w:rPr>
        <w:t xml:space="preserve">о </w:t>
      </w:r>
      <w:r w:rsidR="004F61D6">
        <w:rPr>
          <w:color w:val="auto"/>
          <w:szCs w:val="24"/>
        </w:rPr>
        <w:t xml:space="preserve">предоставлении правообладателю муниципального имущества, а также земельных участков, заверенных копий правоустанавливающих документов </w:t>
      </w:r>
    </w:p>
    <w:p w:rsidR="00AC26B7" w:rsidRPr="00AC26B7" w:rsidRDefault="00AC26B7" w:rsidP="00AC26B7">
      <w:pPr>
        <w:jc w:val="center"/>
        <w:rPr>
          <w:color w:val="auto"/>
          <w:szCs w:val="24"/>
        </w:rPr>
      </w:pPr>
    </w:p>
    <w:p w:rsidR="00AC26B7" w:rsidRPr="00AC26B7" w:rsidRDefault="00AC26B7" w:rsidP="00AC26B7">
      <w:pPr>
        <w:ind w:firstLine="709"/>
        <w:jc w:val="both"/>
        <w:rPr>
          <w:color w:val="auto"/>
          <w:szCs w:val="24"/>
        </w:rPr>
      </w:pPr>
      <w:r w:rsidRPr="00AC26B7">
        <w:rPr>
          <w:color w:val="auto"/>
          <w:szCs w:val="24"/>
        </w:rPr>
        <w:t xml:space="preserve">Прошу Вас </w:t>
      </w:r>
      <w:r w:rsidR="00E465D4" w:rsidRPr="00E465D4">
        <w:rPr>
          <w:color w:val="auto"/>
          <w:szCs w:val="24"/>
        </w:rPr>
        <w:t>предоставить заверенную копию правоустанавливающих документов</w:t>
      </w:r>
      <w:r w:rsidRPr="00AC26B7">
        <w:rPr>
          <w:color w:val="auto"/>
          <w:szCs w:val="24"/>
        </w:rPr>
        <w:t xml:space="preserve"> ___ ____________________________________________________</w:t>
      </w:r>
      <w:r w:rsidR="00E465D4">
        <w:rPr>
          <w:color w:val="auto"/>
          <w:szCs w:val="24"/>
        </w:rPr>
        <w:t>_____________________________</w:t>
      </w:r>
      <w:r w:rsidRPr="00AC26B7">
        <w:rPr>
          <w:color w:val="auto"/>
          <w:szCs w:val="24"/>
        </w:rPr>
        <w:t>_</w:t>
      </w:r>
      <w:proofErr w:type="gramStart"/>
      <w:r w:rsidR="00E465D4">
        <w:rPr>
          <w:color w:val="auto"/>
          <w:szCs w:val="24"/>
        </w:rPr>
        <w:t xml:space="preserve">     </w:t>
      </w:r>
      <w:r w:rsidRPr="00AC26B7">
        <w:rPr>
          <w:color w:val="auto"/>
          <w:szCs w:val="24"/>
        </w:rPr>
        <w:t>,</w:t>
      </w:r>
      <w:proofErr w:type="gramEnd"/>
    </w:p>
    <w:p w:rsidR="00AC26B7" w:rsidRDefault="00AC26B7" w:rsidP="00E465D4">
      <w:pPr>
        <w:jc w:val="center"/>
        <w:rPr>
          <w:color w:val="auto"/>
          <w:sz w:val="18"/>
          <w:szCs w:val="27"/>
        </w:rPr>
      </w:pPr>
      <w:r w:rsidRPr="00AC26B7">
        <w:rPr>
          <w:color w:val="auto"/>
          <w:sz w:val="20"/>
        </w:rPr>
        <w:t xml:space="preserve">(указать – </w:t>
      </w:r>
      <w:r w:rsidR="00E465D4" w:rsidRPr="00E465D4">
        <w:rPr>
          <w:color w:val="auto"/>
          <w:sz w:val="18"/>
          <w:szCs w:val="27"/>
        </w:rPr>
        <w:t>постановление администрации, договор аренды, купли-продажи, безвозмездного пользования</w:t>
      </w:r>
      <w:r w:rsidR="00E465D4">
        <w:rPr>
          <w:color w:val="auto"/>
          <w:sz w:val="18"/>
          <w:szCs w:val="27"/>
        </w:rPr>
        <w:t>)</w:t>
      </w:r>
    </w:p>
    <w:tbl>
      <w:tblPr>
        <w:tblW w:w="10456" w:type="dxa"/>
        <w:tblLook w:val="04A0" w:firstRow="1" w:lastRow="0" w:firstColumn="1" w:lastColumn="0" w:noHBand="0" w:noVBand="1"/>
      </w:tblPr>
      <w:tblGrid>
        <w:gridCol w:w="5353"/>
        <w:gridCol w:w="5103"/>
      </w:tblGrid>
      <w:tr w:rsidR="00E465D4" w:rsidRPr="00E465D4" w:rsidTr="00E465D4">
        <w:trPr>
          <w:trHeight w:val="586"/>
        </w:trPr>
        <w:tc>
          <w:tcPr>
            <w:tcW w:w="5353" w:type="dxa"/>
          </w:tcPr>
          <w:p w:rsidR="00E465D4" w:rsidRPr="00E465D4" w:rsidRDefault="00E465D4" w:rsidP="00E465D4">
            <w:pPr>
              <w:jc w:val="both"/>
              <w:rPr>
                <w:color w:val="auto"/>
                <w:szCs w:val="24"/>
              </w:rPr>
            </w:pPr>
          </w:p>
          <w:p w:rsidR="00E465D4" w:rsidRPr="00E465D4" w:rsidRDefault="00E465D4" w:rsidP="00E465D4">
            <w:pPr>
              <w:jc w:val="both"/>
              <w:rPr>
                <w:color w:val="auto"/>
                <w:szCs w:val="24"/>
              </w:rPr>
            </w:pPr>
            <w:r w:rsidRPr="00E465D4">
              <w:rPr>
                <w:color w:val="auto"/>
                <w:szCs w:val="24"/>
              </w:rPr>
              <w:t>от «____»_________________ №_____________,</w:t>
            </w:r>
          </w:p>
        </w:tc>
        <w:tc>
          <w:tcPr>
            <w:tcW w:w="5103" w:type="dxa"/>
          </w:tcPr>
          <w:p w:rsidR="00E465D4" w:rsidRPr="00E465D4" w:rsidRDefault="00E465D4" w:rsidP="00E465D4">
            <w:pPr>
              <w:jc w:val="both"/>
              <w:rPr>
                <w:color w:val="auto"/>
                <w:szCs w:val="24"/>
              </w:rPr>
            </w:pPr>
          </w:p>
          <w:p w:rsidR="00E465D4" w:rsidRPr="00E465D4" w:rsidRDefault="00E465D4" w:rsidP="00E465D4">
            <w:pPr>
              <w:jc w:val="both"/>
              <w:rPr>
                <w:color w:val="auto"/>
                <w:szCs w:val="24"/>
              </w:rPr>
            </w:pPr>
            <w:r w:rsidRPr="00E465D4">
              <w:rPr>
                <w:color w:val="auto"/>
                <w:szCs w:val="24"/>
              </w:rPr>
              <w:t xml:space="preserve">на объект </w:t>
            </w:r>
            <w:r w:rsidRPr="00E465D4">
              <w:rPr>
                <w:color w:val="auto"/>
                <w:szCs w:val="24"/>
                <w:u w:val="single"/>
              </w:rPr>
              <w:t>(здание/земельный участок)</w:t>
            </w:r>
          </w:p>
        </w:tc>
      </w:tr>
    </w:tbl>
    <w:p w:rsidR="00E465D4" w:rsidRPr="00AC26B7" w:rsidRDefault="00E465D4" w:rsidP="00E465D4">
      <w:pPr>
        <w:jc w:val="center"/>
        <w:rPr>
          <w:color w:val="auto"/>
          <w:sz w:val="20"/>
        </w:rPr>
      </w:pPr>
    </w:p>
    <w:p w:rsidR="00AC26B7" w:rsidRPr="00AC26B7" w:rsidRDefault="00E465D4" w:rsidP="00AC26B7">
      <w:pPr>
        <w:jc w:val="both"/>
        <w:rPr>
          <w:color w:val="auto"/>
          <w:szCs w:val="24"/>
        </w:rPr>
      </w:pPr>
      <w:proofErr w:type="gramStart"/>
      <w:r>
        <w:rPr>
          <w:color w:val="auto"/>
          <w:szCs w:val="24"/>
        </w:rPr>
        <w:t>расположенный</w:t>
      </w:r>
      <w:proofErr w:type="gramEnd"/>
      <w:r w:rsidR="00AC26B7" w:rsidRPr="00AC26B7">
        <w:rPr>
          <w:color w:val="auto"/>
          <w:szCs w:val="24"/>
        </w:rPr>
        <w:t xml:space="preserve"> по адресу: ______________________________________________,</w:t>
      </w:r>
    </w:p>
    <w:p w:rsidR="00243DE9" w:rsidRDefault="00243DE9" w:rsidP="00243DE9">
      <w:pPr>
        <w:autoSpaceDE w:val="0"/>
        <w:autoSpaceDN w:val="0"/>
        <w:adjustRightInd w:val="0"/>
        <w:jc w:val="both"/>
        <w:rPr>
          <w:color w:val="auto"/>
          <w:szCs w:val="24"/>
        </w:rPr>
      </w:pPr>
    </w:p>
    <w:p w:rsidR="00E465D4" w:rsidRPr="00243DE9" w:rsidRDefault="00E465D4" w:rsidP="00243DE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auto"/>
          <w:szCs w:val="24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5070"/>
        <w:gridCol w:w="3474"/>
        <w:gridCol w:w="1912"/>
      </w:tblGrid>
      <w:tr w:rsidR="00243DE9" w:rsidRPr="00243DE9" w:rsidTr="00243DE9"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474" w:type="dxa"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243DE9" w:rsidRPr="00243DE9" w:rsidTr="00243DE9">
        <w:tc>
          <w:tcPr>
            <w:tcW w:w="50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243DE9">
              <w:rPr>
                <w:color w:val="auto"/>
                <w:sz w:val="18"/>
                <w:szCs w:val="18"/>
              </w:rPr>
              <w:t>(</w:t>
            </w:r>
            <w:r w:rsidRPr="00243DE9">
              <w:rPr>
                <w:rFonts w:ascii="Times New Roman CYR" w:hAnsi="Times New Roman CYR" w:cs="Times New Roman CYR"/>
                <w:color w:val="auto"/>
                <w:sz w:val="18"/>
                <w:szCs w:val="18"/>
              </w:rPr>
              <w:t xml:space="preserve">Ф.И.О, должность представителя юридического лица; </w:t>
            </w:r>
            <w:r w:rsidRPr="00243DE9">
              <w:rPr>
                <w:rFonts w:ascii="Times New Roman CYR" w:hAnsi="Times New Roman CYR" w:cs="Times New Roman CYR"/>
                <w:color w:val="auto"/>
                <w:sz w:val="18"/>
                <w:szCs w:val="18"/>
              </w:rPr>
              <w:br/>
              <w:t>Ф.И.О. физического лица)</w:t>
            </w:r>
          </w:p>
        </w:tc>
        <w:tc>
          <w:tcPr>
            <w:tcW w:w="3474" w:type="dxa"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243DE9">
              <w:rPr>
                <w:rFonts w:ascii="Times New Roman CYR" w:hAnsi="Times New Roman CYR" w:cs="Times New Roman CYR"/>
                <w:color w:val="auto"/>
                <w:sz w:val="18"/>
                <w:szCs w:val="18"/>
              </w:rPr>
              <w:t>(подпись)</w:t>
            </w:r>
          </w:p>
        </w:tc>
      </w:tr>
    </w:tbl>
    <w:p w:rsidR="00243DE9" w:rsidRPr="00243DE9" w:rsidRDefault="00243DE9" w:rsidP="00243DE9">
      <w:pPr>
        <w:autoSpaceDE w:val="0"/>
        <w:autoSpaceDN w:val="0"/>
        <w:adjustRightInd w:val="0"/>
        <w:jc w:val="both"/>
        <w:rPr>
          <w:color w:val="auto"/>
          <w:szCs w:val="24"/>
        </w:rPr>
      </w:pPr>
    </w:p>
    <w:p w:rsidR="00243DE9" w:rsidRDefault="00243DE9" w:rsidP="00243DE9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color w:val="auto"/>
          <w:sz w:val="20"/>
        </w:rPr>
      </w:pPr>
      <w:r w:rsidRPr="00243DE9">
        <w:rPr>
          <w:color w:val="auto"/>
          <w:sz w:val="20"/>
        </w:rPr>
        <w:t xml:space="preserve"> «_____»______________20</w:t>
      </w:r>
      <w:r w:rsidR="00AC26B7">
        <w:rPr>
          <w:color w:val="auto"/>
          <w:sz w:val="20"/>
        </w:rPr>
        <w:t xml:space="preserve"> </w:t>
      </w:r>
      <w:r w:rsidRPr="00243DE9">
        <w:rPr>
          <w:color w:val="auto"/>
          <w:sz w:val="20"/>
        </w:rPr>
        <w:t>__</w:t>
      </w:r>
      <w:r w:rsidRPr="00243DE9">
        <w:rPr>
          <w:rFonts w:ascii="Times New Roman CYR" w:hAnsi="Times New Roman CYR" w:cs="Times New Roman CYR"/>
          <w:color w:val="auto"/>
          <w:sz w:val="20"/>
        </w:rPr>
        <w:t>г.</w:t>
      </w:r>
    </w:p>
    <w:p w:rsidR="00243DE9" w:rsidRDefault="00243DE9" w:rsidP="00243DE9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color w:val="auto"/>
          <w:sz w:val="20"/>
        </w:rPr>
      </w:pPr>
    </w:p>
    <w:p w:rsidR="00243DE9" w:rsidRPr="00243DE9" w:rsidRDefault="00243DE9" w:rsidP="00243DE9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color w:val="auto"/>
          <w:sz w:val="20"/>
        </w:rPr>
      </w:pPr>
      <w:r>
        <w:rPr>
          <w:rFonts w:ascii="Times New Roman CYR" w:hAnsi="Times New Roman CYR" w:cs="Times New Roman CYR"/>
          <w:color w:val="auto"/>
          <w:sz w:val="20"/>
        </w:rPr>
        <w:t>Прошу выдать результат муниципальной услуги:</w:t>
      </w:r>
    </w:p>
    <w:p w:rsidR="003F3D7F" w:rsidRPr="003F3D7F" w:rsidRDefault="00955FAC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</w:t>
      </w:r>
    </w:p>
    <w:p w:rsidR="003F3D7F" w:rsidRPr="003F3D7F" w:rsidRDefault="00955FAC" w:rsidP="00955FAC">
      <w:pPr>
        <w:autoSpaceDE w:val="0"/>
        <w:autoSpaceDN w:val="0"/>
        <w:adjustRightInd w:val="0"/>
        <w:ind w:firstLine="284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</w:t>
      </w:r>
      <w:r w:rsidR="003F3D7F" w:rsidRPr="003F3D7F">
        <w:rPr>
          <w:rFonts w:eastAsia="Calibri"/>
          <w:color w:val="auto"/>
          <w:szCs w:val="24"/>
          <w:lang w:eastAsia="en-US"/>
        </w:rPr>
        <w:t>┌─┐</w:t>
      </w:r>
    </w:p>
    <w:p w:rsidR="003F3D7F" w:rsidRPr="003F3D7F" w:rsidRDefault="00955FAC" w:rsidP="00955FAC">
      <w:pPr>
        <w:autoSpaceDE w:val="0"/>
        <w:autoSpaceDN w:val="0"/>
        <w:adjustRightInd w:val="0"/>
        <w:ind w:firstLine="284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</w:t>
      </w:r>
      <w:r w:rsidR="003F3D7F" w:rsidRPr="003F3D7F">
        <w:rPr>
          <w:rFonts w:eastAsia="Calibri"/>
          <w:color w:val="auto"/>
          <w:szCs w:val="24"/>
          <w:lang w:eastAsia="en-US"/>
        </w:rPr>
        <w:t>└─┘ в виде электронного документа посредством ЕПГУ;</w:t>
      </w:r>
    </w:p>
    <w:p w:rsidR="00243DE9" w:rsidRDefault="003F3D7F" w:rsidP="00955FAC">
      <w:pPr>
        <w:autoSpaceDE w:val="0"/>
        <w:autoSpaceDN w:val="0"/>
        <w:adjustRightInd w:val="0"/>
        <w:ind w:firstLine="284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</w:t>
      </w:r>
    </w:p>
    <w:p w:rsidR="003F3D7F" w:rsidRPr="003F3D7F" w:rsidRDefault="003F3D7F" w:rsidP="00955FAC">
      <w:pPr>
        <w:autoSpaceDE w:val="0"/>
        <w:autoSpaceDN w:val="0"/>
        <w:adjustRightInd w:val="0"/>
        <w:ind w:firstLine="284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</w:t>
      </w:r>
      <w:r w:rsidR="00955FAC">
        <w:rPr>
          <w:rFonts w:eastAsia="Calibri"/>
          <w:color w:val="auto"/>
          <w:szCs w:val="24"/>
          <w:lang w:eastAsia="en-US"/>
        </w:rPr>
        <w:t xml:space="preserve">  </w:t>
      </w:r>
      <w:r w:rsidRPr="003F3D7F">
        <w:rPr>
          <w:rFonts w:eastAsia="Calibri"/>
          <w:color w:val="auto"/>
          <w:szCs w:val="24"/>
          <w:lang w:eastAsia="en-US"/>
        </w:rPr>
        <w:t>┌─┐</w:t>
      </w:r>
    </w:p>
    <w:p w:rsidR="003F3D7F" w:rsidRPr="003F3D7F" w:rsidRDefault="00243DE9" w:rsidP="00955FAC">
      <w:pPr>
        <w:autoSpaceDE w:val="0"/>
        <w:autoSpaceDN w:val="0"/>
        <w:adjustRightInd w:val="0"/>
        <w:ind w:firstLine="284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</w:t>
      </w:r>
      <w:r w:rsidR="00955FAC">
        <w:rPr>
          <w:rFonts w:eastAsia="Calibri"/>
          <w:color w:val="auto"/>
          <w:szCs w:val="24"/>
          <w:lang w:eastAsia="en-US"/>
        </w:rPr>
        <w:t xml:space="preserve">  </w:t>
      </w:r>
      <w:r w:rsidR="003F3D7F" w:rsidRPr="003F3D7F">
        <w:rPr>
          <w:rFonts w:eastAsia="Calibri"/>
          <w:color w:val="auto"/>
          <w:szCs w:val="24"/>
          <w:lang w:eastAsia="en-US"/>
        </w:rPr>
        <w:t>└─┘ на бумажном носителе в МАУ МФЦ;</w:t>
      </w:r>
    </w:p>
    <w:p w:rsidR="00243DE9" w:rsidRDefault="003F3D7F" w:rsidP="00955FAC">
      <w:pPr>
        <w:autoSpaceDE w:val="0"/>
        <w:autoSpaceDN w:val="0"/>
        <w:adjustRightInd w:val="0"/>
        <w:ind w:firstLine="284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</w:t>
      </w:r>
    </w:p>
    <w:p w:rsidR="00243DE9" w:rsidRPr="003F3D7F" w:rsidRDefault="003F3D7F" w:rsidP="00955FAC">
      <w:pPr>
        <w:autoSpaceDE w:val="0"/>
        <w:autoSpaceDN w:val="0"/>
        <w:adjustRightInd w:val="0"/>
        <w:ind w:firstLine="284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</w:t>
      </w:r>
      <w:r w:rsidR="00955FAC">
        <w:rPr>
          <w:rFonts w:eastAsia="Calibri"/>
          <w:color w:val="auto"/>
          <w:szCs w:val="24"/>
          <w:lang w:eastAsia="en-US"/>
        </w:rPr>
        <w:t xml:space="preserve"> </w:t>
      </w:r>
      <w:r w:rsidR="00243DE9" w:rsidRPr="003F3D7F">
        <w:rPr>
          <w:rFonts w:eastAsia="Calibri"/>
          <w:color w:val="auto"/>
          <w:szCs w:val="24"/>
          <w:lang w:eastAsia="en-US"/>
        </w:rPr>
        <w:t>┌─┐</w:t>
      </w:r>
    </w:p>
    <w:p w:rsidR="003F3D7F" w:rsidRPr="003F3D7F" w:rsidRDefault="00243DE9" w:rsidP="00955FAC">
      <w:pPr>
        <w:autoSpaceDE w:val="0"/>
        <w:autoSpaceDN w:val="0"/>
        <w:adjustRightInd w:val="0"/>
        <w:ind w:firstLine="284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</w:t>
      </w:r>
      <w:r w:rsidR="00955FAC">
        <w:rPr>
          <w:rFonts w:eastAsia="Calibri"/>
          <w:color w:val="auto"/>
          <w:szCs w:val="24"/>
          <w:lang w:eastAsia="en-US"/>
        </w:rPr>
        <w:t xml:space="preserve"> </w:t>
      </w:r>
      <w:r w:rsidRPr="003F3D7F">
        <w:rPr>
          <w:rFonts w:eastAsia="Calibri"/>
          <w:color w:val="auto"/>
          <w:szCs w:val="24"/>
          <w:lang w:eastAsia="en-US"/>
        </w:rPr>
        <w:t xml:space="preserve">└─┘ </w:t>
      </w:r>
      <w:r w:rsidR="003F3D7F" w:rsidRPr="003F3D7F">
        <w:rPr>
          <w:rFonts w:eastAsia="Calibri"/>
          <w:color w:val="auto"/>
          <w:szCs w:val="24"/>
          <w:lang w:eastAsia="en-US"/>
        </w:rPr>
        <w:t xml:space="preserve">на   бумажном   носителе   </w:t>
      </w:r>
      <w:r w:rsidR="00955FAC">
        <w:rPr>
          <w:rFonts w:eastAsia="Calibri"/>
          <w:color w:val="auto"/>
          <w:szCs w:val="24"/>
          <w:lang w:eastAsia="en-US"/>
        </w:rPr>
        <w:t>посредством почтовой связи.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ind w:firstLine="567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lastRenderedPageBreak/>
        <w:t xml:space="preserve">Даю  согласие на сбор, систематизацию, накопление, хранение, уточнение, использование,  обезличивание,  блокирование,  уничтожение  и передачу моих персональных  данных в органы местного самоуправления, а также организации, участвующие   в  процессе  предоставления  муниципальной  услуги,  третьими лицами,   заключившим   договоры   (соглашения)   о  едином  информационном пространстве,    а   также   производить   обмен   персональными   данными, содержащимися  в  настоящем  заявлении  о документах, прилагаемых к нему, а именно совершение действий, предусмотренных </w:t>
      </w:r>
      <w:hyperlink r:id="rId19" w:history="1">
        <w:r w:rsidRPr="003F3D7F">
          <w:rPr>
            <w:rFonts w:eastAsia="Calibri"/>
            <w:color w:val="auto"/>
            <w:szCs w:val="24"/>
            <w:lang w:eastAsia="en-US"/>
          </w:rPr>
          <w:t>статьями 6</w:t>
        </w:r>
      </w:hyperlink>
      <w:r w:rsidRPr="003F3D7F">
        <w:rPr>
          <w:rFonts w:eastAsia="Calibri"/>
          <w:color w:val="auto"/>
          <w:szCs w:val="24"/>
          <w:lang w:eastAsia="en-US"/>
        </w:rPr>
        <w:t xml:space="preserve">, </w:t>
      </w:r>
      <w:hyperlink r:id="rId20" w:history="1">
        <w:r w:rsidRPr="003F3D7F">
          <w:rPr>
            <w:rFonts w:eastAsia="Calibri"/>
            <w:color w:val="auto"/>
            <w:szCs w:val="24"/>
            <w:lang w:eastAsia="en-US"/>
          </w:rPr>
          <w:t>9</w:t>
        </w:r>
      </w:hyperlink>
      <w:r w:rsidRPr="003F3D7F">
        <w:rPr>
          <w:rFonts w:eastAsia="Calibri"/>
          <w:color w:val="auto"/>
          <w:szCs w:val="24"/>
          <w:lang w:eastAsia="en-US"/>
        </w:rPr>
        <w:t xml:space="preserve"> и </w:t>
      </w:r>
      <w:hyperlink r:id="rId21" w:history="1">
        <w:r w:rsidRPr="003F3D7F">
          <w:rPr>
            <w:rFonts w:eastAsia="Calibri"/>
            <w:color w:val="auto"/>
            <w:szCs w:val="24"/>
            <w:lang w:eastAsia="en-US"/>
          </w:rPr>
          <w:t>10</w:t>
        </w:r>
      </w:hyperlink>
      <w:r w:rsidRPr="003F3D7F">
        <w:rPr>
          <w:rFonts w:eastAsia="Calibri"/>
          <w:color w:val="auto"/>
          <w:szCs w:val="24"/>
          <w:lang w:eastAsia="en-US"/>
        </w:rPr>
        <w:t xml:space="preserve"> Федерального закона  от  27.07.2006  N 153-ФЗ "О персональных данных". Подтверждаю, что, давая такое согласие, я действую своей волей и в своем интересе.</w:t>
      </w:r>
    </w:p>
    <w:p w:rsidR="003F3D7F" w:rsidRPr="003F3D7F" w:rsidRDefault="003F3D7F" w:rsidP="003F3D7F">
      <w:pPr>
        <w:autoSpaceDE w:val="0"/>
        <w:autoSpaceDN w:val="0"/>
        <w:adjustRightInd w:val="0"/>
        <w:ind w:firstLine="567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Настоящее согласие может быть отозвано в письменной форме.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ind w:firstLine="567"/>
        <w:jc w:val="both"/>
        <w:rPr>
          <w:rFonts w:eastAsia="Calibri"/>
          <w:color w:val="auto"/>
          <w:szCs w:val="24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 w:val="22"/>
          <w:szCs w:val="22"/>
          <w:lang w:eastAsia="en-US"/>
        </w:rPr>
        <w:t>"___" ___________ 20__ г.                                    ____________________________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 w:val="22"/>
          <w:szCs w:val="22"/>
          <w:lang w:eastAsia="en-US"/>
        </w:rPr>
        <w:t xml:space="preserve">         (дата)                                                                         (подпись заявителя)</w:t>
      </w: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sectPr w:rsidR="00D65D9A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D9A" w:rsidRDefault="00764D9A" w:rsidP="00EB6194">
      <w:r>
        <w:separator/>
      </w:r>
    </w:p>
  </w:endnote>
  <w:endnote w:type="continuationSeparator" w:id="0">
    <w:p w:rsidR="00764D9A" w:rsidRDefault="00764D9A" w:rsidP="00EB6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643" w:rsidRPr="00EB6194" w:rsidRDefault="00490643" w:rsidP="00EB6194">
    <w:pPr>
      <w:rPr>
        <w:rFonts w:eastAsiaTheme="majorEastAsia"/>
      </w:rPr>
    </w:pPr>
  </w:p>
  <w:p w:rsidR="00490643" w:rsidRPr="00EB6194" w:rsidRDefault="00490643" w:rsidP="00EB619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643" w:rsidRPr="00EB6194" w:rsidRDefault="00490643" w:rsidP="00EB6194">
    <w:pPr>
      <w:rPr>
        <w:rFonts w:eastAsiaTheme="majorEastAsia"/>
      </w:rPr>
    </w:pPr>
  </w:p>
  <w:p w:rsidR="00490643" w:rsidRPr="00EB6194" w:rsidRDefault="00490643" w:rsidP="00EB619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D9A" w:rsidRDefault="00764D9A" w:rsidP="00EB6194">
      <w:r>
        <w:separator/>
      </w:r>
    </w:p>
  </w:footnote>
  <w:footnote w:type="continuationSeparator" w:id="0">
    <w:p w:rsidR="00764D9A" w:rsidRDefault="00764D9A" w:rsidP="00EB6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/>
      </w:rPr>
    </w:lvl>
  </w:abstractNum>
  <w:abstractNum w:abstractNumId="3">
    <w:nsid w:val="014A27E3"/>
    <w:multiLevelType w:val="hybridMultilevel"/>
    <w:tmpl w:val="1E4EE5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2483737"/>
    <w:multiLevelType w:val="hybridMultilevel"/>
    <w:tmpl w:val="31D6330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08292FF7"/>
    <w:multiLevelType w:val="multilevel"/>
    <w:tmpl w:val="961070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6">
    <w:nsid w:val="0DD26891"/>
    <w:multiLevelType w:val="hybridMultilevel"/>
    <w:tmpl w:val="C0AAB6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9B5B84"/>
    <w:multiLevelType w:val="multilevel"/>
    <w:tmpl w:val="3AC6498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080"/>
      </w:pPr>
      <w:rPr>
        <w:rFonts w:hint="default"/>
      </w:rPr>
    </w:lvl>
  </w:abstractNum>
  <w:abstractNum w:abstractNumId="8">
    <w:nsid w:val="21FF7294"/>
    <w:multiLevelType w:val="multilevel"/>
    <w:tmpl w:val="A92EE0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cs="Times New Roman" w:hint="default"/>
      </w:rPr>
    </w:lvl>
  </w:abstractNum>
  <w:abstractNum w:abstractNumId="9">
    <w:nsid w:val="24D65CCC"/>
    <w:multiLevelType w:val="multilevel"/>
    <w:tmpl w:val="B9522DF2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496642"/>
    <w:multiLevelType w:val="multilevel"/>
    <w:tmpl w:val="31D6330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41540F0"/>
    <w:multiLevelType w:val="hybridMultilevel"/>
    <w:tmpl w:val="D158A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850633"/>
    <w:multiLevelType w:val="hybridMultilevel"/>
    <w:tmpl w:val="6FA230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1B32492"/>
    <w:multiLevelType w:val="hybridMultilevel"/>
    <w:tmpl w:val="70EA29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41F1336"/>
    <w:multiLevelType w:val="multilevel"/>
    <w:tmpl w:val="3364C93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52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3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4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45685D21"/>
    <w:multiLevelType w:val="hybridMultilevel"/>
    <w:tmpl w:val="184EB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534374"/>
    <w:multiLevelType w:val="hybridMultilevel"/>
    <w:tmpl w:val="143C95FA"/>
    <w:lvl w:ilvl="0" w:tplc="4342C8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D25E57"/>
    <w:multiLevelType w:val="hybridMultilevel"/>
    <w:tmpl w:val="DC8214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446583D"/>
    <w:multiLevelType w:val="hybridMultilevel"/>
    <w:tmpl w:val="7EBC8346"/>
    <w:lvl w:ilvl="0" w:tplc="0672B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618128E"/>
    <w:multiLevelType w:val="hybridMultilevel"/>
    <w:tmpl w:val="BA3035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9140C3F"/>
    <w:multiLevelType w:val="hybridMultilevel"/>
    <w:tmpl w:val="1C94C438"/>
    <w:lvl w:ilvl="0" w:tplc="BD86423A">
      <w:start w:val="1"/>
      <w:numFmt w:val="decimal"/>
      <w:lvlText w:val="%1)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C02992"/>
    <w:multiLevelType w:val="hybridMultilevel"/>
    <w:tmpl w:val="7534BBD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FE6FA3"/>
    <w:multiLevelType w:val="multilevel"/>
    <w:tmpl w:val="94CCD6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5">
    <w:nsid w:val="68386B34"/>
    <w:multiLevelType w:val="hybridMultilevel"/>
    <w:tmpl w:val="F0209A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9885334"/>
    <w:multiLevelType w:val="hybridMultilevel"/>
    <w:tmpl w:val="BD947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554A36"/>
    <w:multiLevelType w:val="hybridMultilevel"/>
    <w:tmpl w:val="26342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7F1579"/>
    <w:multiLevelType w:val="hybridMultilevel"/>
    <w:tmpl w:val="A8CC10F0"/>
    <w:lvl w:ilvl="0" w:tplc="2CB6BD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79560D0"/>
    <w:multiLevelType w:val="hybridMultilevel"/>
    <w:tmpl w:val="8B62BF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F9F3BD5"/>
    <w:multiLevelType w:val="hybridMultilevel"/>
    <w:tmpl w:val="A15A9A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4"/>
  </w:num>
  <w:num w:numId="2">
    <w:abstractNumId w:val="14"/>
  </w:num>
  <w:num w:numId="3">
    <w:abstractNumId w:val="0"/>
  </w:num>
  <w:num w:numId="4">
    <w:abstractNumId w:val="1"/>
  </w:num>
  <w:num w:numId="5">
    <w:abstractNumId w:val="2"/>
  </w:num>
  <w:num w:numId="6">
    <w:abstractNumId w:val="16"/>
  </w:num>
  <w:num w:numId="7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</w:num>
  <w:num w:numId="9">
    <w:abstractNumId w:val="9"/>
  </w:num>
  <w:num w:numId="10">
    <w:abstractNumId w:val="22"/>
  </w:num>
  <w:num w:numId="11">
    <w:abstractNumId w:val="15"/>
  </w:num>
  <w:num w:numId="12">
    <w:abstractNumId w:val="20"/>
  </w:num>
  <w:num w:numId="13">
    <w:abstractNumId w:val="23"/>
  </w:num>
  <w:num w:numId="14">
    <w:abstractNumId w:val="21"/>
  </w:num>
  <w:num w:numId="15">
    <w:abstractNumId w:val="12"/>
  </w:num>
  <w:num w:numId="16">
    <w:abstractNumId w:val="4"/>
  </w:num>
  <w:num w:numId="17">
    <w:abstractNumId w:val="10"/>
  </w:num>
  <w:num w:numId="18">
    <w:abstractNumId w:val="25"/>
  </w:num>
  <w:num w:numId="19">
    <w:abstractNumId w:val="13"/>
  </w:num>
  <w:num w:numId="20">
    <w:abstractNumId w:val="19"/>
  </w:num>
  <w:num w:numId="21">
    <w:abstractNumId w:val="3"/>
  </w:num>
  <w:num w:numId="22">
    <w:abstractNumId w:val="17"/>
  </w:num>
  <w:num w:numId="23">
    <w:abstractNumId w:val="30"/>
  </w:num>
  <w:num w:numId="24">
    <w:abstractNumId w:val="8"/>
  </w:num>
  <w:num w:numId="25">
    <w:abstractNumId w:val="29"/>
  </w:num>
  <w:num w:numId="26">
    <w:abstractNumId w:val="5"/>
  </w:num>
  <w:num w:numId="27">
    <w:abstractNumId w:val="26"/>
  </w:num>
  <w:num w:numId="28">
    <w:abstractNumId w:val="7"/>
  </w:num>
  <w:num w:numId="29">
    <w:abstractNumId w:val="27"/>
  </w:num>
  <w:num w:numId="30">
    <w:abstractNumId w:val="6"/>
  </w:num>
  <w:num w:numId="31">
    <w:abstractNumId w:val="11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7660"/>
    <w:rsid w:val="00031835"/>
    <w:rsid w:val="000376B6"/>
    <w:rsid w:val="00060788"/>
    <w:rsid w:val="00070593"/>
    <w:rsid w:val="00071A4F"/>
    <w:rsid w:val="000A3447"/>
    <w:rsid w:val="000A38E0"/>
    <w:rsid w:val="000B4FC5"/>
    <w:rsid w:val="000D3DC9"/>
    <w:rsid w:val="000D62AC"/>
    <w:rsid w:val="000F5C7A"/>
    <w:rsid w:val="00132617"/>
    <w:rsid w:val="00135537"/>
    <w:rsid w:val="00141F3D"/>
    <w:rsid w:val="0014397B"/>
    <w:rsid w:val="00144E4E"/>
    <w:rsid w:val="0017440E"/>
    <w:rsid w:val="001A4E3C"/>
    <w:rsid w:val="001C679D"/>
    <w:rsid w:val="001D0956"/>
    <w:rsid w:val="001D386F"/>
    <w:rsid w:val="001E29EC"/>
    <w:rsid w:val="001E3FEA"/>
    <w:rsid w:val="001F4543"/>
    <w:rsid w:val="0022524F"/>
    <w:rsid w:val="00243DE9"/>
    <w:rsid w:val="00254424"/>
    <w:rsid w:val="00292109"/>
    <w:rsid w:val="00294950"/>
    <w:rsid w:val="002B3B07"/>
    <w:rsid w:val="002D52C9"/>
    <w:rsid w:val="002E777D"/>
    <w:rsid w:val="002F4FFD"/>
    <w:rsid w:val="002F70C1"/>
    <w:rsid w:val="00304A14"/>
    <w:rsid w:val="00307CF9"/>
    <w:rsid w:val="00325963"/>
    <w:rsid w:val="0033219F"/>
    <w:rsid w:val="00333610"/>
    <w:rsid w:val="00335023"/>
    <w:rsid w:val="003409A2"/>
    <w:rsid w:val="0035555C"/>
    <w:rsid w:val="00360332"/>
    <w:rsid w:val="00365C9B"/>
    <w:rsid w:val="00373954"/>
    <w:rsid w:val="0038477E"/>
    <w:rsid w:val="003850A0"/>
    <w:rsid w:val="003961F5"/>
    <w:rsid w:val="003A0CE5"/>
    <w:rsid w:val="003A7F02"/>
    <w:rsid w:val="003D0F53"/>
    <w:rsid w:val="003D5CD4"/>
    <w:rsid w:val="003F3D7F"/>
    <w:rsid w:val="00412344"/>
    <w:rsid w:val="00460755"/>
    <w:rsid w:val="00463585"/>
    <w:rsid w:val="0046729C"/>
    <w:rsid w:val="004866E7"/>
    <w:rsid w:val="00490643"/>
    <w:rsid w:val="004977B3"/>
    <w:rsid w:val="004B5E91"/>
    <w:rsid w:val="004C1012"/>
    <w:rsid w:val="004C4E4B"/>
    <w:rsid w:val="004E04F4"/>
    <w:rsid w:val="004E482D"/>
    <w:rsid w:val="004F61D6"/>
    <w:rsid w:val="00514107"/>
    <w:rsid w:val="00526692"/>
    <w:rsid w:val="005313F5"/>
    <w:rsid w:val="00583544"/>
    <w:rsid w:val="005C0E2F"/>
    <w:rsid w:val="005C4865"/>
    <w:rsid w:val="005D353D"/>
    <w:rsid w:val="005E7D36"/>
    <w:rsid w:val="005F1ABB"/>
    <w:rsid w:val="00604BA8"/>
    <w:rsid w:val="006153E8"/>
    <w:rsid w:val="00627F7F"/>
    <w:rsid w:val="00636681"/>
    <w:rsid w:val="006500CE"/>
    <w:rsid w:val="00652A26"/>
    <w:rsid w:val="00654D16"/>
    <w:rsid w:val="00680673"/>
    <w:rsid w:val="006905F0"/>
    <w:rsid w:val="00690865"/>
    <w:rsid w:val="00691593"/>
    <w:rsid w:val="00695705"/>
    <w:rsid w:val="006A51BF"/>
    <w:rsid w:val="006B5A7F"/>
    <w:rsid w:val="006C5240"/>
    <w:rsid w:val="006D0488"/>
    <w:rsid w:val="006D3ACC"/>
    <w:rsid w:val="006D7F66"/>
    <w:rsid w:val="006E1435"/>
    <w:rsid w:val="006F04F9"/>
    <w:rsid w:val="00720FF6"/>
    <w:rsid w:val="00721D49"/>
    <w:rsid w:val="00725C72"/>
    <w:rsid w:val="00764D9A"/>
    <w:rsid w:val="007764AE"/>
    <w:rsid w:val="007764DD"/>
    <w:rsid w:val="00787A8D"/>
    <w:rsid w:val="00791F6A"/>
    <w:rsid w:val="007A6CCD"/>
    <w:rsid w:val="007D2743"/>
    <w:rsid w:val="007D630B"/>
    <w:rsid w:val="007D70F5"/>
    <w:rsid w:val="007E6B00"/>
    <w:rsid w:val="007F5465"/>
    <w:rsid w:val="00824E73"/>
    <w:rsid w:val="0083390C"/>
    <w:rsid w:val="008373BA"/>
    <w:rsid w:val="00874BB3"/>
    <w:rsid w:val="00886DC1"/>
    <w:rsid w:val="00894225"/>
    <w:rsid w:val="00894D6E"/>
    <w:rsid w:val="008A1A47"/>
    <w:rsid w:val="008A21ED"/>
    <w:rsid w:val="008B4B60"/>
    <w:rsid w:val="008C0D3B"/>
    <w:rsid w:val="008D4FC0"/>
    <w:rsid w:val="00926FCE"/>
    <w:rsid w:val="00931379"/>
    <w:rsid w:val="009367D2"/>
    <w:rsid w:val="00953BA0"/>
    <w:rsid w:val="00955FAC"/>
    <w:rsid w:val="00973F0D"/>
    <w:rsid w:val="00976723"/>
    <w:rsid w:val="0098477F"/>
    <w:rsid w:val="009915FF"/>
    <w:rsid w:val="00993EB4"/>
    <w:rsid w:val="009B68BC"/>
    <w:rsid w:val="009C2084"/>
    <w:rsid w:val="009C2097"/>
    <w:rsid w:val="009C692A"/>
    <w:rsid w:val="009F3C7E"/>
    <w:rsid w:val="00A36B4D"/>
    <w:rsid w:val="00A66F59"/>
    <w:rsid w:val="00A731AE"/>
    <w:rsid w:val="00AB5DBA"/>
    <w:rsid w:val="00AB74FB"/>
    <w:rsid w:val="00AC26B7"/>
    <w:rsid w:val="00AF3483"/>
    <w:rsid w:val="00AF3A67"/>
    <w:rsid w:val="00AF43DD"/>
    <w:rsid w:val="00B0130D"/>
    <w:rsid w:val="00B26096"/>
    <w:rsid w:val="00B4385E"/>
    <w:rsid w:val="00B64F4F"/>
    <w:rsid w:val="00B70E76"/>
    <w:rsid w:val="00B72D5F"/>
    <w:rsid w:val="00B825C7"/>
    <w:rsid w:val="00B9069C"/>
    <w:rsid w:val="00B97CA3"/>
    <w:rsid w:val="00BA0A6B"/>
    <w:rsid w:val="00BA3B68"/>
    <w:rsid w:val="00BA4F41"/>
    <w:rsid w:val="00BD3E7C"/>
    <w:rsid w:val="00BE1AFE"/>
    <w:rsid w:val="00BE47C0"/>
    <w:rsid w:val="00BF412F"/>
    <w:rsid w:val="00BF6C1C"/>
    <w:rsid w:val="00C230A9"/>
    <w:rsid w:val="00C452E8"/>
    <w:rsid w:val="00C53745"/>
    <w:rsid w:val="00C63F4E"/>
    <w:rsid w:val="00C6666E"/>
    <w:rsid w:val="00C842AB"/>
    <w:rsid w:val="00CB3FE8"/>
    <w:rsid w:val="00CD343B"/>
    <w:rsid w:val="00D1638D"/>
    <w:rsid w:val="00D21050"/>
    <w:rsid w:val="00D314F3"/>
    <w:rsid w:val="00D358EC"/>
    <w:rsid w:val="00D47D1E"/>
    <w:rsid w:val="00D577BB"/>
    <w:rsid w:val="00D65D9A"/>
    <w:rsid w:val="00DB4F92"/>
    <w:rsid w:val="00DB616C"/>
    <w:rsid w:val="00DC0F66"/>
    <w:rsid w:val="00DC66CF"/>
    <w:rsid w:val="00E24E4B"/>
    <w:rsid w:val="00E30D0E"/>
    <w:rsid w:val="00E465D4"/>
    <w:rsid w:val="00E520EA"/>
    <w:rsid w:val="00E64448"/>
    <w:rsid w:val="00E7040A"/>
    <w:rsid w:val="00E72871"/>
    <w:rsid w:val="00E82D8D"/>
    <w:rsid w:val="00EA4D48"/>
    <w:rsid w:val="00EB1532"/>
    <w:rsid w:val="00EB6194"/>
    <w:rsid w:val="00ED46BB"/>
    <w:rsid w:val="00EE23CD"/>
    <w:rsid w:val="00F01548"/>
    <w:rsid w:val="00F03820"/>
    <w:rsid w:val="00F3152F"/>
    <w:rsid w:val="00F3798F"/>
    <w:rsid w:val="00F47B97"/>
    <w:rsid w:val="00F61BDC"/>
    <w:rsid w:val="00F63894"/>
    <w:rsid w:val="00F67750"/>
    <w:rsid w:val="00F72471"/>
    <w:rsid w:val="00F77C94"/>
    <w:rsid w:val="00F90C59"/>
    <w:rsid w:val="00FA72FE"/>
    <w:rsid w:val="00FB27D8"/>
    <w:rsid w:val="00FB6B1E"/>
    <w:rsid w:val="00FE6249"/>
    <w:rsid w:val="00FE67FF"/>
    <w:rsid w:val="00FF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0"/>
    <w:link w:val="70"/>
    <w:uiPriority w:val="99"/>
    <w:semiHidden/>
    <w:unhideWhenUsed/>
    <w:qFormat/>
    <w:rsid w:val="00D65D9A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Calibri" w:hAnsi="Calibri" w:cs="Calibri"/>
      <w:color w:val="auto"/>
      <w:szCs w:val="24"/>
      <w:lang w:eastAsia="ar-SA"/>
    </w:rPr>
  </w:style>
  <w:style w:type="paragraph" w:styleId="8">
    <w:name w:val="heading 8"/>
    <w:basedOn w:val="a"/>
    <w:next w:val="a0"/>
    <w:link w:val="80"/>
    <w:uiPriority w:val="99"/>
    <w:semiHidden/>
    <w:unhideWhenUsed/>
    <w:qFormat/>
    <w:rsid w:val="00D65D9A"/>
    <w:pPr>
      <w:tabs>
        <w:tab w:val="left" w:pos="1440"/>
      </w:tabs>
      <w:suppressAutoHyphens/>
      <w:spacing w:before="240" w:after="60" w:line="100" w:lineRule="atLeast"/>
      <w:ind w:left="1440" w:hanging="1440"/>
      <w:jc w:val="both"/>
      <w:outlineLvl w:val="7"/>
    </w:pPr>
    <w:rPr>
      <w:rFonts w:ascii="Arial" w:hAnsi="Arial" w:cs="Arial"/>
      <w:i/>
      <w:iCs/>
      <w:color w:val="auto"/>
      <w:sz w:val="20"/>
      <w:lang w:eastAsia="ar-SA"/>
    </w:rPr>
  </w:style>
  <w:style w:type="paragraph" w:styleId="9">
    <w:name w:val="heading 9"/>
    <w:basedOn w:val="a"/>
    <w:next w:val="a0"/>
    <w:link w:val="90"/>
    <w:uiPriority w:val="99"/>
    <w:semiHidden/>
    <w:unhideWhenUsed/>
    <w:qFormat/>
    <w:rsid w:val="00D65D9A"/>
    <w:pPr>
      <w:tabs>
        <w:tab w:val="left" w:pos="1584"/>
      </w:tabs>
      <w:suppressAutoHyphens/>
      <w:spacing w:before="240" w:after="60" w:line="100" w:lineRule="atLeast"/>
      <w:ind w:left="1584" w:hanging="1584"/>
      <w:jc w:val="both"/>
      <w:outlineLvl w:val="8"/>
    </w:pPr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0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0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1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3"/>
    <w:uiPriority w:val="99"/>
    <w:semiHidden/>
    <w:unhideWhenUsed/>
    <w:rsid w:val="0083390C"/>
  </w:style>
  <w:style w:type="paragraph" w:customStyle="1" w:styleId="ConsPlusNormal">
    <w:name w:val="ConsPlusNormal"/>
    <w:uiPriority w:val="99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uiPriority w:val="99"/>
    <w:rsid w:val="0083390C"/>
    <w:pPr>
      <w:widowControl w:val="0"/>
      <w:autoSpaceDE w:val="0"/>
      <w:autoSpaceDN w:val="0"/>
    </w:pPr>
    <w:rPr>
      <w:rFonts w:ascii="Arial" w:hAnsi="Arial" w:cs="Arial"/>
      <w:b/>
      <w:color w:val="auto"/>
    </w:rPr>
  </w:style>
  <w:style w:type="paragraph" w:customStyle="1" w:styleId="ConsPlusCell">
    <w:name w:val="ConsPlusCell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DocList">
    <w:name w:val="ConsPlusDocLis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Page">
    <w:name w:val="ConsPlusTitlePage"/>
    <w:rsid w:val="0083390C"/>
    <w:pPr>
      <w:widowControl w:val="0"/>
      <w:autoSpaceDE w:val="0"/>
      <w:autoSpaceDN w:val="0"/>
    </w:pPr>
    <w:rPr>
      <w:rFonts w:ascii="Tahoma" w:hAnsi="Tahoma" w:cs="Tahoma"/>
      <w:color w:val="auto"/>
    </w:rPr>
  </w:style>
  <w:style w:type="paragraph" w:customStyle="1" w:styleId="ConsPlusJurTerm">
    <w:name w:val="ConsPlusJurTerm"/>
    <w:rsid w:val="0083390C"/>
    <w:pPr>
      <w:widowControl w:val="0"/>
      <w:autoSpaceDE w:val="0"/>
      <w:autoSpaceDN w:val="0"/>
    </w:pPr>
    <w:rPr>
      <w:rFonts w:ascii="Tahoma" w:hAnsi="Tahoma" w:cs="Tahoma"/>
      <w:color w:val="auto"/>
      <w:sz w:val="26"/>
    </w:rPr>
  </w:style>
  <w:style w:type="paragraph" w:customStyle="1" w:styleId="ConsPlusTextList">
    <w:name w:val="ConsPlusTextList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EB6194"/>
    <w:rPr>
      <w:sz w:val="24"/>
    </w:rPr>
  </w:style>
  <w:style w:type="paragraph" w:styleId="af">
    <w:name w:val="footer"/>
    <w:basedOn w:val="a"/>
    <w:link w:val="af0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EB6194"/>
    <w:rPr>
      <w:sz w:val="24"/>
    </w:rPr>
  </w:style>
  <w:style w:type="character" w:customStyle="1" w:styleId="allowtextselection">
    <w:name w:val="allowtextselection"/>
    <w:basedOn w:val="a1"/>
    <w:rsid w:val="00365C9B"/>
  </w:style>
  <w:style w:type="paragraph" w:styleId="af1">
    <w:name w:val="No Spacing"/>
    <w:uiPriority w:val="1"/>
    <w:qFormat/>
    <w:rsid w:val="005C4865"/>
    <w:rPr>
      <w:sz w:val="24"/>
    </w:rPr>
  </w:style>
  <w:style w:type="paragraph" w:styleId="af2">
    <w:name w:val="List Paragraph"/>
    <w:basedOn w:val="a"/>
    <w:uiPriority w:val="99"/>
    <w:qFormat/>
    <w:rsid w:val="00141F3D"/>
    <w:pPr>
      <w:ind w:left="720"/>
      <w:contextualSpacing/>
    </w:pPr>
  </w:style>
  <w:style w:type="character" w:customStyle="1" w:styleId="70">
    <w:name w:val="Заголовок 7 Знак"/>
    <w:basedOn w:val="a1"/>
    <w:link w:val="7"/>
    <w:uiPriority w:val="99"/>
    <w:semiHidden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semiHidden/>
    <w:rsid w:val="00D65D9A"/>
    <w:rPr>
      <w:rFonts w:ascii="Arial" w:hAnsi="Arial" w:cs="Arial"/>
      <w:i/>
      <w:iCs/>
      <w:color w:val="auto"/>
      <w:lang w:eastAsia="ar-SA"/>
    </w:rPr>
  </w:style>
  <w:style w:type="character" w:customStyle="1" w:styleId="90">
    <w:name w:val="Заголовок 9 Знак"/>
    <w:basedOn w:val="a1"/>
    <w:link w:val="9"/>
    <w:uiPriority w:val="99"/>
    <w:semiHidden/>
    <w:rsid w:val="00D65D9A"/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numbering" w:customStyle="1" w:styleId="23">
    <w:name w:val="Нет списка2"/>
    <w:next w:val="a3"/>
    <w:uiPriority w:val="99"/>
    <w:semiHidden/>
    <w:unhideWhenUsed/>
    <w:rsid w:val="00D65D9A"/>
  </w:style>
  <w:style w:type="character" w:styleId="af3">
    <w:name w:val="FollowedHyperlink"/>
    <w:unhideWhenUsed/>
    <w:rsid w:val="00D65D9A"/>
    <w:rPr>
      <w:rFonts w:ascii="Times New Roman" w:hAnsi="Times New Roman" w:cs="Times New Roman" w:hint="default"/>
      <w:color w:val="800080"/>
      <w:u w:val="single"/>
    </w:rPr>
  </w:style>
  <w:style w:type="character" w:styleId="af4">
    <w:name w:val="Emphasis"/>
    <w:uiPriority w:val="99"/>
    <w:qFormat/>
    <w:rsid w:val="00D65D9A"/>
    <w:rPr>
      <w:rFonts w:ascii="Times New Roman" w:hAnsi="Times New Roman" w:cs="Times New Roman" w:hint="default"/>
      <w:i/>
      <w:iCs/>
    </w:rPr>
  </w:style>
  <w:style w:type="paragraph" w:styleId="HTML">
    <w:name w:val="HTML Preformatted"/>
    <w:basedOn w:val="a"/>
    <w:link w:val="HTML2"/>
    <w:uiPriority w:val="99"/>
    <w:semiHidden/>
    <w:unhideWhenUsed/>
    <w:rsid w:val="00D65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hAnsi="Courier New" w:cs="Courier New"/>
      <w:color w:val="000090"/>
      <w:sz w:val="20"/>
      <w:lang w:eastAsia="ar-SA"/>
    </w:rPr>
  </w:style>
  <w:style w:type="character" w:customStyle="1" w:styleId="HTML0">
    <w:name w:val="Стандартный HTML Знак"/>
    <w:basedOn w:val="a1"/>
    <w:uiPriority w:val="99"/>
    <w:semiHidden/>
    <w:rsid w:val="00D65D9A"/>
    <w:rPr>
      <w:rFonts w:ascii="Consolas" w:hAnsi="Consolas" w:cs="Consolas"/>
    </w:rPr>
  </w:style>
  <w:style w:type="character" w:styleId="af5">
    <w:name w:val="Strong"/>
    <w:uiPriority w:val="99"/>
    <w:qFormat/>
    <w:rsid w:val="00D65D9A"/>
    <w:rPr>
      <w:rFonts w:ascii="Times New Roman" w:hAnsi="Times New Roman" w:cs="Times New Roman" w:hint="default"/>
      <w:b/>
      <w:bCs/>
    </w:rPr>
  </w:style>
  <w:style w:type="paragraph" w:styleId="af6">
    <w:name w:val="Normal (Web)"/>
    <w:basedOn w:val="a"/>
    <w:uiPriority w:val="99"/>
    <w:unhideWhenUsed/>
    <w:rsid w:val="00D65D9A"/>
    <w:pPr>
      <w:suppressAutoHyphens/>
      <w:spacing w:before="280" w:after="280"/>
    </w:pPr>
    <w:rPr>
      <w:rFonts w:ascii="Calibri" w:hAnsi="Calibri" w:cs="Calibri"/>
      <w:color w:val="auto"/>
      <w:szCs w:val="24"/>
      <w:lang w:eastAsia="ar-SA"/>
    </w:rPr>
  </w:style>
  <w:style w:type="paragraph" w:styleId="af7">
    <w:name w:val="footnote text"/>
    <w:basedOn w:val="a"/>
    <w:link w:val="17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8">
    <w:name w:val="Текст сноски Знак"/>
    <w:basedOn w:val="a1"/>
    <w:uiPriority w:val="99"/>
    <w:semiHidden/>
    <w:rsid w:val="00D65D9A"/>
  </w:style>
  <w:style w:type="paragraph" w:styleId="af9">
    <w:name w:val="annotation text"/>
    <w:basedOn w:val="a"/>
    <w:link w:val="18"/>
    <w:uiPriority w:val="99"/>
    <w:semiHidden/>
    <w:unhideWhenUsed/>
    <w:rsid w:val="00D65D9A"/>
    <w:pPr>
      <w:suppressAutoHyphens/>
      <w:spacing w:after="200"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a">
    <w:name w:val="Текст примечания Знак"/>
    <w:basedOn w:val="a1"/>
    <w:uiPriority w:val="99"/>
    <w:semiHidden/>
    <w:rsid w:val="00D65D9A"/>
  </w:style>
  <w:style w:type="paragraph" w:styleId="afb">
    <w:name w:val="caption"/>
    <w:basedOn w:val="a"/>
    <w:uiPriority w:val="99"/>
    <w:semiHidden/>
    <w:unhideWhenUsed/>
    <w:qFormat/>
    <w:rsid w:val="00D65D9A"/>
    <w:pPr>
      <w:suppressAutoHyphens/>
      <w:spacing w:line="216" w:lineRule="auto"/>
      <w:jc w:val="center"/>
    </w:pPr>
    <w:rPr>
      <w:rFonts w:ascii="Calibri" w:hAnsi="Calibri" w:cs="Calibri"/>
      <w:b/>
      <w:bCs/>
      <w:color w:val="auto"/>
      <w:sz w:val="22"/>
      <w:szCs w:val="22"/>
      <w:lang w:eastAsia="ar-SA"/>
    </w:rPr>
  </w:style>
  <w:style w:type="paragraph" w:styleId="afc">
    <w:name w:val="List"/>
    <w:basedOn w:val="a0"/>
    <w:uiPriority w:val="99"/>
    <w:semiHidden/>
    <w:unhideWhenUsed/>
    <w:rsid w:val="00D65D9A"/>
    <w:pPr>
      <w:suppressAutoHyphens/>
      <w:spacing w:line="100" w:lineRule="atLeast"/>
      <w:jc w:val="both"/>
    </w:pPr>
    <w:rPr>
      <w:rFonts w:ascii="Calibri" w:hAnsi="Calibri" w:cs="Calibri"/>
      <w:b w:val="0"/>
      <w:color w:val="auto"/>
      <w:sz w:val="28"/>
      <w:szCs w:val="28"/>
      <w:lang w:eastAsia="ar-SA"/>
    </w:rPr>
  </w:style>
  <w:style w:type="paragraph" w:styleId="afd">
    <w:name w:val="Signature"/>
    <w:basedOn w:val="a"/>
    <w:link w:val="19"/>
    <w:uiPriority w:val="99"/>
    <w:semiHidden/>
    <w:unhideWhenUsed/>
    <w:rsid w:val="00D65D9A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afe">
    <w:name w:val="Подпись Знак"/>
    <w:basedOn w:val="a1"/>
    <w:uiPriority w:val="99"/>
    <w:semiHidden/>
    <w:rsid w:val="00D65D9A"/>
    <w:rPr>
      <w:sz w:val="24"/>
    </w:rPr>
  </w:style>
  <w:style w:type="paragraph" w:styleId="aff">
    <w:name w:val="Body Text Indent"/>
    <w:basedOn w:val="a0"/>
    <w:link w:val="1a"/>
    <w:uiPriority w:val="99"/>
    <w:semiHidden/>
    <w:unhideWhenUsed/>
    <w:rsid w:val="00D65D9A"/>
    <w:pPr>
      <w:suppressAutoHyphens/>
      <w:spacing w:after="120" w:line="100" w:lineRule="atLeast"/>
      <w:ind w:firstLine="210"/>
      <w:jc w:val="left"/>
    </w:pPr>
    <w:rPr>
      <w:rFonts w:ascii="Calibri" w:hAnsi="Calibri" w:cs="Calibri"/>
      <w:b w:val="0"/>
      <w:color w:val="auto"/>
      <w:szCs w:val="24"/>
      <w:lang w:eastAsia="ar-SA"/>
    </w:rPr>
  </w:style>
  <w:style w:type="character" w:customStyle="1" w:styleId="aff0">
    <w:name w:val="Основной текст с отступом Знак"/>
    <w:basedOn w:val="a1"/>
    <w:uiPriority w:val="99"/>
    <w:semiHidden/>
    <w:rsid w:val="00D65D9A"/>
    <w:rPr>
      <w:sz w:val="24"/>
    </w:rPr>
  </w:style>
  <w:style w:type="paragraph" w:styleId="24">
    <w:name w:val="Body Text First Indent 2"/>
    <w:basedOn w:val="aff"/>
    <w:link w:val="211"/>
    <w:uiPriority w:val="99"/>
    <w:semiHidden/>
    <w:unhideWhenUsed/>
    <w:rsid w:val="00D65D9A"/>
    <w:pPr>
      <w:widowControl w:val="0"/>
      <w:ind w:left="283"/>
    </w:pPr>
  </w:style>
  <w:style w:type="character" w:customStyle="1" w:styleId="25">
    <w:name w:val="Красная строка 2 Знак"/>
    <w:basedOn w:val="aff0"/>
    <w:uiPriority w:val="99"/>
    <w:semiHidden/>
    <w:rsid w:val="00D65D9A"/>
    <w:rPr>
      <w:sz w:val="24"/>
    </w:rPr>
  </w:style>
  <w:style w:type="paragraph" w:styleId="26">
    <w:name w:val="Body Text 2"/>
    <w:basedOn w:val="a"/>
    <w:link w:val="212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b/>
      <w:bCs/>
      <w:color w:val="auto"/>
      <w:szCs w:val="24"/>
      <w:lang w:eastAsia="ar-SA"/>
    </w:rPr>
  </w:style>
  <w:style w:type="character" w:customStyle="1" w:styleId="27">
    <w:name w:val="Основной текст 2 Знак"/>
    <w:basedOn w:val="a1"/>
    <w:uiPriority w:val="99"/>
    <w:semiHidden/>
    <w:rsid w:val="00D65D9A"/>
    <w:rPr>
      <w:sz w:val="24"/>
    </w:rPr>
  </w:style>
  <w:style w:type="paragraph" w:styleId="35">
    <w:name w:val="Body Text Indent 3"/>
    <w:basedOn w:val="a"/>
    <w:link w:val="310"/>
    <w:uiPriority w:val="99"/>
    <w:semiHidden/>
    <w:unhideWhenUsed/>
    <w:rsid w:val="00D65D9A"/>
    <w:pPr>
      <w:suppressAutoHyphens/>
      <w:spacing w:after="120" w:line="100" w:lineRule="atLeast"/>
      <w:ind w:left="283"/>
      <w:jc w:val="center"/>
    </w:pPr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36">
    <w:name w:val="Основной текст с отступом 3 Знак"/>
    <w:basedOn w:val="a1"/>
    <w:uiPriority w:val="99"/>
    <w:semiHidden/>
    <w:rsid w:val="00D65D9A"/>
    <w:rPr>
      <w:sz w:val="16"/>
      <w:szCs w:val="16"/>
    </w:rPr>
  </w:style>
  <w:style w:type="paragraph" w:styleId="aff1">
    <w:name w:val="Plain Text"/>
    <w:basedOn w:val="a"/>
    <w:link w:val="1b"/>
    <w:uiPriority w:val="99"/>
    <w:semiHidden/>
    <w:unhideWhenUsed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sz w:val="20"/>
      <w:lang w:eastAsia="ar-SA"/>
    </w:rPr>
  </w:style>
  <w:style w:type="character" w:customStyle="1" w:styleId="aff2">
    <w:name w:val="Текст Знак"/>
    <w:basedOn w:val="a1"/>
    <w:uiPriority w:val="99"/>
    <w:semiHidden/>
    <w:rsid w:val="00D65D9A"/>
    <w:rPr>
      <w:rFonts w:ascii="Consolas" w:hAnsi="Consolas" w:cs="Consolas"/>
      <w:sz w:val="21"/>
      <w:szCs w:val="21"/>
    </w:rPr>
  </w:style>
  <w:style w:type="paragraph" w:styleId="aff3">
    <w:name w:val="annotation subject"/>
    <w:basedOn w:val="af9"/>
    <w:link w:val="1c"/>
    <w:uiPriority w:val="99"/>
    <w:semiHidden/>
    <w:unhideWhenUsed/>
    <w:rsid w:val="00D65D9A"/>
    <w:rPr>
      <w:b/>
      <w:bCs/>
    </w:rPr>
  </w:style>
  <w:style w:type="character" w:customStyle="1" w:styleId="aff4">
    <w:name w:val="Тема примечания Знак"/>
    <w:basedOn w:val="afa"/>
    <w:uiPriority w:val="99"/>
    <w:semiHidden/>
    <w:rsid w:val="00D65D9A"/>
    <w:rPr>
      <w:b/>
      <w:bCs/>
    </w:rPr>
  </w:style>
  <w:style w:type="paragraph" w:customStyle="1" w:styleId="1d">
    <w:name w:val="Название1"/>
    <w:basedOn w:val="a"/>
    <w:uiPriority w:val="99"/>
    <w:rsid w:val="00D65D9A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color w:val="auto"/>
      <w:szCs w:val="24"/>
      <w:lang w:eastAsia="ar-SA"/>
    </w:rPr>
  </w:style>
  <w:style w:type="paragraph" w:customStyle="1" w:styleId="1e">
    <w:name w:val="Указатель1"/>
    <w:basedOn w:val="a"/>
    <w:uiPriority w:val="99"/>
    <w:rsid w:val="00D65D9A"/>
    <w:pPr>
      <w:suppressLineNumbers/>
      <w:suppressAutoHyphens/>
      <w:spacing w:after="200" w:line="276" w:lineRule="auto"/>
    </w:pPr>
    <w:rPr>
      <w:rFonts w:ascii="Calibri" w:eastAsia="SimSun" w:hAnsi="Calibri" w:cs="Calibri"/>
      <w:color w:val="auto"/>
      <w:sz w:val="22"/>
      <w:szCs w:val="22"/>
      <w:lang w:eastAsia="ar-SA"/>
    </w:rPr>
  </w:style>
  <w:style w:type="paragraph" w:customStyle="1" w:styleId="aff5">
    <w:name w:val="МУ Обычный стиль"/>
    <w:basedOn w:val="a"/>
    <w:uiPriority w:val="99"/>
    <w:rsid w:val="00D65D9A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color w:val="auto"/>
      <w:sz w:val="28"/>
      <w:szCs w:val="28"/>
      <w:lang w:eastAsia="ar-SA"/>
    </w:rPr>
  </w:style>
  <w:style w:type="paragraph" w:customStyle="1" w:styleId="aff6">
    <w:name w:val="Знак"/>
    <w:basedOn w:val="a"/>
    <w:uiPriority w:val="99"/>
    <w:rsid w:val="00D65D9A"/>
    <w:pPr>
      <w:widowControl w:val="0"/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aff7">
    <w:name w:val="Готовый"/>
    <w:basedOn w:val="a"/>
    <w:uiPriority w:val="99"/>
    <w:rsid w:val="00D65D9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1f">
    <w:name w:val="Абзац списка1"/>
    <w:basedOn w:val="a"/>
    <w:uiPriority w:val="99"/>
    <w:rsid w:val="00D65D9A"/>
    <w:pPr>
      <w:suppressAutoHyphens/>
      <w:spacing w:line="276" w:lineRule="auto"/>
      <w:ind w:left="720"/>
      <w:jc w:val="center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D65D9A"/>
    <w:pPr>
      <w:widowControl w:val="0"/>
      <w:suppressAutoHyphens/>
      <w:spacing w:line="317" w:lineRule="exact"/>
    </w:pPr>
    <w:rPr>
      <w:rFonts w:ascii="Calibri" w:hAnsi="Calibri" w:cs="Calibri"/>
      <w:color w:val="auto"/>
      <w:szCs w:val="24"/>
      <w:lang w:eastAsia="ar-SA"/>
    </w:rPr>
  </w:style>
  <w:style w:type="paragraph" w:customStyle="1" w:styleId="aff8">
    <w:name w:val="Знак Знак Знак Знак Знак Знак Знак Знак Знак Знак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D65D9A"/>
    <w:pPr>
      <w:widowControl w:val="0"/>
      <w:suppressAutoHyphens/>
      <w:spacing w:after="200" w:line="276" w:lineRule="auto"/>
      <w:ind w:firstLine="709"/>
      <w:jc w:val="both"/>
    </w:pPr>
    <w:rPr>
      <w:rFonts w:eastAsia="SimSun"/>
      <w:spacing w:val="1"/>
      <w:sz w:val="25"/>
      <w:szCs w:val="25"/>
      <w:lang w:eastAsia="ar-SA"/>
    </w:rPr>
  </w:style>
  <w:style w:type="paragraph" w:customStyle="1" w:styleId="1f0">
    <w:name w:val="Без интервала1"/>
    <w:uiPriority w:val="99"/>
    <w:rsid w:val="00D65D9A"/>
    <w:pPr>
      <w:suppressAutoHyphens/>
      <w:spacing w:line="100" w:lineRule="atLeast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ConsNormal">
    <w:name w:val="ConsNormal"/>
    <w:uiPriority w:val="99"/>
    <w:rsid w:val="00D65D9A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 w:cs="Arial"/>
      <w:color w:val="auto"/>
      <w:lang w:eastAsia="ar-SA"/>
    </w:rPr>
  </w:style>
  <w:style w:type="paragraph" w:customStyle="1" w:styleId="ConsTitle">
    <w:name w:val="ConsTitle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b/>
      <w:bCs/>
      <w:color w:val="auto"/>
      <w:lang w:eastAsia="ar-SA"/>
    </w:rPr>
  </w:style>
  <w:style w:type="paragraph" w:customStyle="1" w:styleId="Preformat">
    <w:name w:val="Preformat"/>
    <w:uiPriority w:val="99"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aff9">
    <w:name w:val="Нумерованный Список"/>
    <w:basedOn w:val="a"/>
    <w:uiPriority w:val="99"/>
    <w:rsid w:val="00D65D9A"/>
    <w:pPr>
      <w:suppressAutoHyphens/>
      <w:spacing w:before="120" w:after="120" w:line="100" w:lineRule="atLeast"/>
      <w:jc w:val="both"/>
    </w:pPr>
    <w:rPr>
      <w:rFonts w:ascii="Calibri" w:hAnsi="Calibri" w:cs="Calibri"/>
      <w:color w:val="auto"/>
      <w:szCs w:val="24"/>
      <w:lang w:eastAsia="ar-SA"/>
    </w:rPr>
  </w:style>
  <w:style w:type="paragraph" w:customStyle="1" w:styleId="ConsNonformat">
    <w:name w:val="ConsNonformat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ConsCell">
    <w:name w:val="ConsCell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color w:val="auto"/>
      <w:lang w:eastAsia="ar-SA"/>
    </w:rPr>
  </w:style>
  <w:style w:type="paragraph" w:customStyle="1" w:styleId="110">
    <w:name w:val="Обычный11"/>
    <w:uiPriority w:val="99"/>
    <w:rsid w:val="00D65D9A"/>
    <w:pPr>
      <w:widowControl w:val="0"/>
      <w:suppressAutoHyphens/>
      <w:spacing w:line="300" w:lineRule="auto"/>
      <w:ind w:firstLine="820"/>
      <w:jc w:val="both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text">
    <w:name w:val="text"/>
    <w:basedOn w:val="a"/>
    <w:uiPriority w:val="99"/>
    <w:rsid w:val="00D65D9A"/>
    <w:pPr>
      <w:suppressAutoHyphens/>
      <w:spacing w:line="100" w:lineRule="atLeast"/>
      <w:jc w:val="center"/>
    </w:pPr>
    <w:rPr>
      <w:rFonts w:ascii="Verdana" w:hAnsi="Verdana" w:cs="Verdana"/>
      <w:sz w:val="16"/>
      <w:szCs w:val="16"/>
      <w:lang w:eastAsia="ar-SA"/>
    </w:rPr>
  </w:style>
  <w:style w:type="paragraph" w:customStyle="1" w:styleId="affa">
    <w:name w:val="Адресат"/>
    <w:basedOn w:val="a"/>
    <w:uiPriority w:val="99"/>
    <w:rsid w:val="00D65D9A"/>
    <w:pPr>
      <w:suppressAutoHyphens/>
      <w:spacing w:after="120"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paragraph" w:customStyle="1" w:styleId="affb">
    <w:name w:val="Приложение"/>
    <w:basedOn w:val="a0"/>
    <w:uiPriority w:val="99"/>
    <w:rsid w:val="00D65D9A"/>
    <w:pPr>
      <w:tabs>
        <w:tab w:val="left" w:pos="1673"/>
      </w:tabs>
      <w:suppressAutoHyphens/>
      <w:spacing w:before="240" w:line="240" w:lineRule="exact"/>
      <w:ind w:left="1985" w:hanging="1985"/>
      <w:jc w:val="both"/>
    </w:pPr>
    <w:rPr>
      <w:rFonts w:ascii="Calibri" w:hAnsi="Calibri" w:cs="Calibri"/>
      <w:bCs/>
      <w:color w:val="auto"/>
      <w:sz w:val="28"/>
      <w:szCs w:val="28"/>
      <w:lang w:eastAsia="ar-SA"/>
    </w:rPr>
  </w:style>
  <w:style w:type="paragraph" w:customStyle="1" w:styleId="affc">
    <w:name w:val="Заголовок к тексту"/>
    <w:basedOn w:val="a"/>
    <w:uiPriority w:val="99"/>
    <w:rsid w:val="00D65D9A"/>
    <w:pPr>
      <w:suppressAutoHyphens/>
      <w:spacing w:after="480" w:line="240" w:lineRule="exact"/>
      <w:jc w:val="center"/>
    </w:pPr>
    <w:rPr>
      <w:rFonts w:ascii="Calibri" w:hAnsi="Calibri" w:cs="Calibri"/>
      <w:color w:val="auto"/>
      <w:sz w:val="28"/>
      <w:szCs w:val="28"/>
      <w:lang w:eastAsia="ar-SA"/>
    </w:rPr>
  </w:style>
  <w:style w:type="paragraph" w:customStyle="1" w:styleId="affd">
    <w:name w:val="регистрационные поля"/>
    <w:basedOn w:val="a"/>
    <w:uiPriority w:val="99"/>
    <w:rsid w:val="00D65D9A"/>
    <w:pPr>
      <w:suppressAutoHyphens/>
      <w:spacing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val="en-US" w:eastAsia="ar-SA"/>
    </w:rPr>
  </w:style>
  <w:style w:type="paragraph" w:customStyle="1" w:styleId="affe">
    <w:name w:val="Исполнитель"/>
    <w:basedOn w:val="a0"/>
    <w:uiPriority w:val="99"/>
    <w:rsid w:val="00D65D9A"/>
    <w:pPr>
      <w:suppressAutoHyphens/>
      <w:spacing w:after="120" w:line="240" w:lineRule="exact"/>
      <w:jc w:val="left"/>
    </w:pPr>
    <w:rPr>
      <w:rFonts w:ascii="Calibri" w:hAnsi="Calibri" w:cs="Calibri"/>
      <w:bCs/>
      <w:color w:val="auto"/>
      <w:szCs w:val="24"/>
      <w:lang w:eastAsia="ar-SA"/>
    </w:rPr>
  </w:style>
  <w:style w:type="paragraph" w:customStyle="1" w:styleId="afff">
    <w:name w:val="Подпись на общем бланке"/>
    <w:basedOn w:val="afd"/>
    <w:uiPriority w:val="99"/>
    <w:rsid w:val="00D65D9A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0">
    <w:name w:val="Таблицы (моноширинный)"/>
    <w:basedOn w:val="a"/>
    <w:uiPriority w:val="99"/>
    <w:rsid w:val="00D65D9A"/>
    <w:pPr>
      <w:suppressAutoHyphens/>
      <w:spacing w:line="100" w:lineRule="atLeast"/>
      <w:jc w:val="both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afff1">
    <w:name w:val="Заголовок статьи"/>
    <w:basedOn w:val="a"/>
    <w:uiPriority w:val="99"/>
    <w:rsid w:val="00D65D9A"/>
    <w:pPr>
      <w:suppressAutoHyphens/>
      <w:spacing w:line="100" w:lineRule="atLeast"/>
      <w:ind w:left="1612" w:hanging="892"/>
      <w:jc w:val="both"/>
    </w:pPr>
    <w:rPr>
      <w:rFonts w:ascii="Arial" w:hAnsi="Arial" w:cs="Arial"/>
      <w:color w:val="auto"/>
      <w:sz w:val="20"/>
      <w:lang w:eastAsia="ar-SA"/>
    </w:rPr>
  </w:style>
  <w:style w:type="paragraph" w:customStyle="1" w:styleId="afff2">
    <w:name w:val="Комментарий"/>
    <w:basedOn w:val="a"/>
    <w:uiPriority w:val="99"/>
    <w:rsid w:val="00D65D9A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lang w:eastAsia="ar-SA"/>
    </w:rPr>
  </w:style>
  <w:style w:type="paragraph" w:customStyle="1" w:styleId="100">
    <w:name w:val="Обычный 10"/>
    <w:basedOn w:val="a"/>
    <w:uiPriority w:val="99"/>
    <w:rsid w:val="00D65D9A"/>
    <w:pPr>
      <w:suppressAutoHyphens/>
      <w:spacing w:line="100" w:lineRule="atLeast"/>
      <w:ind w:right="2" w:firstLine="110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1f1">
    <w:name w:val="Стиль1"/>
    <w:basedOn w:val="aff"/>
    <w:uiPriority w:val="99"/>
    <w:rsid w:val="00D65D9A"/>
    <w:pPr>
      <w:spacing w:after="60"/>
      <w:ind w:firstLine="709"/>
      <w:jc w:val="both"/>
    </w:pPr>
    <w:rPr>
      <w:sz w:val="28"/>
      <w:szCs w:val="28"/>
    </w:rPr>
  </w:style>
  <w:style w:type="paragraph" w:customStyle="1" w:styleId="1f2">
    <w:name w:val="Знак1"/>
    <w:basedOn w:val="a"/>
    <w:uiPriority w:val="99"/>
    <w:rsid w:val="00D65D9A"/>
    <w:pPr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Normal1">
    <w:name w:val="Normal1"/>
    <w:uiPriority w:val="99"/>
    <w:rsid w:val="00D65D9A"/>
    <w:pPr>
      <w:widowControl w:val="0"/>
      <w:suppressAutoHyphens/>
      <w:spacing w:line="100" w:lineRule="atLeast"/>
      <w:jc w:val="center"/>
    </w:pPr>
    <w:rPr>
      <w:rFonts w:ascii="Calibri" w:hAnsi="Calibri" w:cs="Calibri"/>
      <w:color w:val="auto"/>
      <w:lang w:eastAsia="ar-SA"/>
    </w:rPr>
  </w:style>
  <w:style w:type="paragraph" w:customStyle="1" w:styleId="afff3">
    <w:name w:val="Знак Знак Знак Знак Знак Знак Знак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1f3">
    <w:name w:val="Знак Знак Знак Знак Знак Знак Знак Знак Знак Знак1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f4">
    <w:name w:val="Знак Знак Знак Знак Знак Знак Знак1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afff4">
    <w:name w:val="......."/>
    <w:basedOn w:val="a"/>
    <w:uiPriority w:val="99"/>
    <w:rsid w:val="00D65D9A"/>
    <w:pPr>
      <w:suppressAutoHyphens/>
      <w:spacing w:line="100" w:lineRule="atLeast"/>
      <w:jc w:val="center"/>
    </w:pPr>
    <w:rPr>
      <w:rFonts w:ascii="Calibri" w:hAnsi="Calibri" w:cs="Calibri"/>
      <w:color w:val="auto"/>
      <w:szCs w:val="24"/>
      <w:lang w:eastAsia="ar-SA"/>
    </w:rPr>
  </w:style>
  <w:style w:type="paragraph" w:customStyle="1" w:styleId="28">
    <w:name w:val="Обычный2"/>
    <w:uiPriority w:val="99"/>
    <w:rsid w:val="00D65D9A"/>
    <w:pPr>
      <w:widowControl w:val="0"/>
      <w:suppressAutoHyphens/>
      <w:spacing w:line="100" w:lineRule="atLeast"/>
    </w:pPr>
    <w:rPr>
      <w:rFonts w:ascii="Calibri" w:hAnsi="Calibri" w:cs="Calibri"/>
      <w:color w:val="auto"/>
      <w:lang w:eastAsia="ar-SA"/>
    </w:rPr>
  </w:style>
  <w:style w:type="paragraph" w:customStyle="1" w:styleId="220">
    <w:name w:val="Основной текст 22"/>
    <w:basedOn w:val="a"/>
    <w:uiPriority w:val="99"/>
    <w:rsid w:val="00D65D9A"/>
    <w:pPr>
      <w:suppressAutoHyphens/>
      <w:spacing w:line="216" w:lineRule="auto"/>
      <w:ind w:firstLine="709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Default">
    <w:name w:val="Default"/>
    <w:rsid w:val="00D65D9A"/>
    <w:pPr>
      <w:suppressAutoHyphens/>
      <w:spacing w:line="100" w:lineRule="atLeast"/>
    </w:pPr>
    <w:rPr>
      <w:rFonts w:ascii="Calibri" w:hAnsi="Calibri" w:cs="Calibri"/>
      <w:sz w:val="24"/>
      <w:szCs w:val="24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D65D9A"/>
    <w:pPr>
      <w:suppressAutoHyphens/>
      <w:spacing w:line="100" w:lineRule="atLeast"/>
    </w:pPr>
    <w:rPr>
      <w:rFonts w:ascii="Verdana" w:hAnsi="Verdana" w:cs="Verdana"/>
      <w:color w:val="auto"/>
      <w:sz w:val="20"/>
      <w:lang w:val="en-US" w:eastAsia="ar-SA"/>
    </w:rPr>
  </w:style>
  <w:style w:type="paragraph" w:customStyle="1" w:styleId="afff5">
    <w:name w:val="Прижатый влево"/>
    <w:basedOn w:val="a"/>
    <w:next w:val="a"/>
    <w:uiPriority w:val="99"/>
    <w:rsid w:val="00D65D9A"/>
    <w:pPr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D65D9A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msonormal0">
    <w:name w:val="msonormal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a12">
    <w:name w:val="a12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nonformat0">
    <w:name w:val="con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nformat0">
    <w:name w:val="consplu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bodytextindent">
    <w:name w:val="bodytextinden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default0">
    <w:name w:val="defaul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character" w:styleId="afff6">
    <w:name w:val="footnote reference"/>
    <w:uiPriority w:val="99"/>
    <w:semiHidden/>
    <w:unhideWhenUsed/>
    <w:rsid w:val="00D65D9A"/>
    <w:rPr>
      <w:rFonts w:ascii="Times New Roman" w:hAnsi="Times New Roman" w:cs="Times New Roman" w:hint="default"/>
      <w:vertAlign w:val="superscript"/>
    </w:rPr>
  </w:style>
  <w:style w:type="character" w:styleId="afff7">
    <w:name w:val="annotation reference"/>
    <w:uiPriority w:val="99"/>
    <w:semiHidden/>
    <w:unhideWhenUsed/>
    <w:rsid w:val="00D65D9A"/>
    <w:rPr>
      <w:rFonts w:ascii="Times New Roman" w:hAnsi="Times New Roman" w:cs="Times New Roman" w:hint="default"/>
      <w:sz w:val="16"/>
      <w:szCs w:val="16"/>
    </w:rPr>
  </w:style>
  <w:style w:type="character" w:styleId="afff8">
    <w:name w:val="page number"/>
    <w:unhideWhenUsed/>
    <w:rsid w:val="00D65D9A"/>
    <w:rPr>
      <w:rFonts w:ascii="Times New Roman" w:hAnsi="Times New Roman" w:cs="Times New Roman" w:hint="default"/>
    </w:rPr>
  </w:style>
  <w:style w:type="character" w:customStyle="1" w:styleId="111">
    <w:name w:val="Заголовок 1 Знак1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230">
    <w:name w:val="Заголовок 2 Знак3"/>
    <w:uiPriority w:val="99"/>
    <w:rsid w:val="00D65D9A"/>
    <w:rPr>
      <w:rFonts w:ascii="Arial" w:hAnsi="Arial" w:cs="Arial" w:hint="default"/>
      <w:b/>
      <w:bCs w:val="0"/>
      <w:i/>
      <w:iCs w:val="0"/>
      <w:sz w:val="28"/>
    </w:rPr>
  </w:style>
  <w:style w:type="character" w:customStyle="1" w:styleId="ConsPlusNormal0">
    <w:name w:val="ConsPlusNormal Знак"/>
    <w:uiPriority w:val="99"/>
    <w:rsid w:val="00D65D9A"/>
    <w:rPr>
      <w:rFonts w:ascii="Arial" w:hAnsi="Arial" w:cs="Arial" w:hint="default"/>
      <w:sz w:val="20"/>
    </w:rPr>
  </w:style>
  <w:style w:type="character" w:customStyle="1" w:styleId="43">
    <w:name w:val="Знак Знак4"/>
    <w:uiPriority w:val="99"/>
    <w:rsid w:val="00D65D9A"/>
    <w:rPr>
      <w:rFonts w:ascii="Arial" w:hAnsi="Arial" w:cs="Arial" w:hint="default"/>
      <w:sz w:val="24"/>
      <w:lang w:val="ru-RU" w:eastAsia="ar-SA" w:bidi="ar-SA"/>
    </w:rPr>
  </w:style>
  <w:style w:type="character" w:customStyle="1" w:styleId="afff9">
    <w:name w:val="Красная строка Знак"/>
    <w:uiPriority w:val="99"/>
    <w:rsid w:val="00D65D9A"/>
  </w:style>
  <w:style w:type="character" w:customStyle="1" w:styleId="BodyTextIndentChar">
    <w:name w:val="Body Text Indent Char"/>
    <w:uiPriority w:val="99"/>
    <w:rsid w:val="00D65D9A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D65D9A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D65D9A"/>
    <w:rPr>
      <w:rFonts w:ascii="Times New Roman" w:hAnsi="Times New Roman" w:cs="Times New Roman" w:hint="default"/>
      <w:sz w:val="22"/>
    </w:rPr>
  </w:style>
  <w:style w:type="character" w:customStyle="1" w:styleId="afffa">
    <w:name w:val="Знак Знак"/>
    <w:uiPriority w:val="99"/>
    <w:rsid w:val="00D65D9A"/>
    <w:rPr>
      <w:rFonts w:ascii="Tahoma" w:hAnsi="Tahoma" w:cs="Tahoma" w:hint="default"/>
      <w:sz w:val="20"/>
      <w:lang w:val="en-US"/>
    </w:rPr>
  </w:style>
  <w:style w:type="character" w:customStyle="1" w:styleId="350">
    <w:name w:val="Знак Знак35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en-US"/>
    </w:rPr>
  </w:style>
  <w:style w:type="character" w:customStyle="1" w:styleId="340">
    <w:name w:val="Знак Знак34"/>
    <w:uiPriority w:val="99"/>
    <w:rsid w:val="00D65D9A"/>
    <w:rPr>
      <w:rFonts w:ascii="Arial" w:hAnsi="Arial" w:cs="Arial" w:hint="default"/>
      <w:b/>
      <w:bCs w:val="0"/>
      <w:sz w:val="26"/>
      <w:lang w:val="en-US"/>
    </w:rPr>
  </w:style>
  <w:style w:type="character" w:customStyle="1" w:styleId="330">
    <w:name w:val="Знак Знак33"/>
    <w:uiPriority w:val="99"/>
    <w:rsid w:val="00D65D9A"/>
    <w:rPr>
      <w:rFonts w:ascii="Times New Roman" w:hAnsi="Times New Roman" w:cs="Times New Roman" w:hint="default"/>
      <w:b/>
      <w:bCs w:val="0"/>
      <w:sz w:val="20"/>
      <w:lang w:val="en-US"/>
    </w:rPr>
  </w:style>
  <w:style w:type="character" w:customStyle="1" w:styleId="320">
    <w:name w:val="Знак Знак32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6"/>
      <w:lang w:val="en-US"/>
    </w:rPr>
  </w:style>
  <w:style w:type="character" w:customStyle="1" w:styleId="blk">
    <w:name w:val="blk"/>
    <w:uiPriority w:val="99"/>
    <w:rsid w:val="00D65D9A"/>
  </w:style>
  <w:style w:type="character" w:customStyle="1" w:styleId="u">
    <w:name w:val="u"/>
    <w:uiPriority w:val="99"/>
    <w:rsid w:val="00D65D9A"/>
  </w:style>
  <w:style w:type="character" w:customStyle="1" w:styleId="170">
    <w:name w:val="Знак Знак17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/>
    </w:rPr>
  </w:style>
  <w:style w:type="character" w:customStyle="1" w:styleId="160">
    <w:name w:val="Знак Знак16"/>
    <w:uiPriority w:val="99"/>
    <w:rsid w:val="00D65D9A"/>
    <w:rPr>
      <w:rFonts w:ascii="Arial" w:hAnsi="Arial" w:cs="Arial" w:hint="default"/>
      <w:lang w:val="ru-RU"/>
    </w:rPr>
  </w:style>
  <w:style w:type="character" w:customStyle="1" w:styleId="1f5">
    <w:name w:val="бпОсновной текст Знак Знак1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1f6">
    <w:name w:val="Обычный1 Знак"/>
    <w:uiPriority w:val="99"/>
    <w:rsid w:val="00D65D9A"/>
    <w:rPr>
      <w:rFonts w:ascii="Times New Roman" w:hAnsi="Times New Roman" w:cs="Times New Roman" w:hint="default"/>
      <w:sz w:val="20"/>
    </w:rPr>
  </w:style>
  <w:style w:type="character" w:customStyle="1" w:styleId="Heading1Char">
    <w:name w:val="Heading 1 Char"/>
    <w:uiPriority w:val="99"/>
    <w:rsid w:val="00D65D9A"/>
    <w:rPr>
      <w:rFonts w:ascii="Arial" w:hAnsi="Arial" w:cs="Arial" w:hint="default"/>
      <w:b/>
      <w:bCs w:val="0"/>
      <w:color w:val="000080"/>
      <w:lang w:val="ru-RU"/>
    </w:rPr>
  </w:style>
  <w:style w:type="character" w:customStyle="1" w:styleId="Heading2Char">
    <w:name w:val="Heading 2 Char"/>
    <w:uiPriority w:val="99"/>
    <w:rsid w:val="00D65D9A"/>
    <w:rPr>
      <w:rFonts w:ascii="Arial" w:hAnsi="Arial" w:cs="Arial" w:hint="default"/>
      <w:sz w:val="24"/>
      <w:lang w:val="ru-RU"/>
    </w:rPr>
  </w:style>
  <w:style w:type="character" w:customStyle="1" w:styleId="Heading3Char">
    <w:name w:val="Heading 3 Char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eading4Char">
    <w:name w:val="Heading 4 Char"/>
    <w:uiPriority w:val="99"/>
    <w:rsid w:val="00D65D9A"/>
    <w:rPr>
      <w:sz w:val="24"/>
      <w:lang w:val="ru-RU"/>
    </w:rPr>
  </w:style>
  <w:style w:type="character" w:customStyle="1" w:styleId="BodyTextChar1">
    <w:name w:val="Body Text Char1"/>
    <w:uiPriority w:val="99"/>
    <w:rsid w:val="00D65D9A"/>
    <w:rPr>
      <w:sz w:val="24"/>
      <w:lang w:val="ru-RU"/>
    </w:rPr>
  </w:style>
  <w:style w:type="character" w:customStyle="1" w:styleId="BodyTextIndentChar1">
    <w:name w:val="Body Text Indent Char1"/>
    <w:uiPriority w:val="99"/>
    <w:rsid w:val="00D65D9A"/>
    <w:rPr>
      <w:sz w:val="24"/>
      <w:lang w:val="ru-RU"/>
    </w:rPr>
  </w:style>
  <w:style w:type="character" w:customStyle="1" w:styleId="150">
    <w:name w:val="Знак Знак15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HeaderChar">
    <w:name w:val="Header Char"/>
    <w:uiPriority w:val="99"/>
    <w:rsid w:val="00D65D9A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D65D9A"/>
    <w:rPr>
      <w:sz w:val="24"/>
      <w:lang w:val="ru-RU" w:eastAsia="ar-SA" w:bidi="ar-SA"/>
    </w:rPr>
  </w:style>
  <w:style w:type="character" w:customStyle="1" w:styleId="120">
    <w:name w:val="Знак Знак12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SignatureChar">
    <w:name w:val="Signature Char"/>
    <w:uiPriority w:val="99"/>
    <w:rsid w:val="00D65D9A"/>
    <w:rPr>
      <w:b/>
      <w:bCs w:val="0"/>
      <w:sz w:val="28"/>
      <w:lang w:val="ru-RU"/>
    </w:rPr>
  </w:style>
  <w:style w:type="character" w:customStyle="1" w:styleId="afffb">
    <w:name w:val="Цветовое выделение"/>
    <w:uiPriority w:val="99"/>
    <w:rsid w:val="00D65D9A"/>
    <w:rPr>
      <w:b/>
      <w:bCs w:val="0"/>
      <w:color w:val="000080"/>
      <w:sz w:val="20"/>
    </w:rPr>
  </w:style>
  <w:style w:type="character" w:customStyle="1" w:styleId="afffc">
    <w:name w:val="Гипертекстовая ссылка"/>
    <w:uiPriority w:val="99"/>
    <w:rsid w:val="00D65D9A"/>
    <w:rPr>
      <w:b/>
      <w:bCs w:val="0"/>
      <w:color w:val="008000"/>
      <w:sz w:val="20"/>
      <w:u w:val="single"/>
    </w:rPr>
  </w:style>
  <w:style w:type="character" w:customStyle="1" w:styleId="afffd">
    <w:name w:val="Продолжение ссылки"/>
    <w:uiPriority w:val="99"/>
    <w:rsid w:val="00D65D9A"/>
    <w:rPr>
      <w:rFonts w:ascii="Times New Roman" w:hAnsi="Times New Roman" w:cs="Times New Roman" w:hint="default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D65D9A"/>
    <w:rPr>
      <w:rFonts w:ascii="Times New Roman" w:hAnsi="Times New Roman" w:cs="Times New Roman" w:hint="default"/>
      <w:sz w:val="24"/>
      <w:szCs w:val="24"/>
      <w:lang w:val="ru-RU"/>
    </w:rPr>
  </w:style>
  <w:style w:type="character" w:customStyle="1" w:styleId="BodyText2Char">
    <w:name w:val="Body Text 2 Char"/>
    <w:uiPriority w:val="99"/>
    <w:rsid w:val="00D65D9A"/>
    <w:rPr>
      <w:sz w:val="24"/>
      <w:lang w:val="ru-RU"/>
    </w:rPr>
  </w:style>
  <w:style w:type="character" w:customStyle="1" w:styleId="BodyText3Char">
    <w:name w:val="Body Text 3 Char"/>
    <w:uiPriority w:val="99"/>
    <w:rsid w:val="00D65D9A"/>
    <w:rPr>
      <w:sz w:val="16"/>
      <w:lang w:val="ru-RU"/>
    </w:rPr>
  </w:style>
  <w:style w:type="character" w:customStyle="1" w:styleId="270">
    <w:name w:val="Знак Знак27"/>
    <w:uiPriority w:val="99"/>
    <w:rsid w:val="00D65D9A"/>
    <w:rPr>
      <w:sz w:val="28"/>
      <w:lang w:val="ru-RU"/>
    </w:rPr>
  </w:style>
  <w:style w:type="character" w:customStyle="1" w:styleId="260">
    <w:name w:val="Знак Знак26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250">
    <w:name w:val="Знак Знак25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TML1">
    <w:name w:val="Стандартный HTML Знак1"/>
    <w:uiPriority w:val="99"/>
    <w:rsid w:val="00D65D9A"/>
    <w:rPr>
      <w:rFonts w:ascii="Courier New" w:hAnsi="Courier New" w:cs="Courier New" w:hint="default"/>
      <w:lang w:val="en-US" w:eastAsia="ar-SA" w:bidi="ar-SA"/>
    </w:rPr>
  </w:style>
  <w:style w:type="character" w:customStyle="1" w:styleId="280">
    <w:name w:val="Знак Знак28"/>
    <w:uiPriority w:val="99"/>
    <w:rsid w:val="00D65D9A"/>
    <w:rPr>
      <w:sz w:val="24"/>
      <w:lang w:val="ru-RU"/>
    </w:rPr>
  </w:style>
  <w:style w:type="character" w:customStyle="1" w:styleId="221">
    <w:name w:val="Заголовок 2 Знак2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31">
    <w:name w:val="Знак Знак23"/>
    <w:uiPriority w:val="99"/>
    <w:rsid w:val="00D65D9A"/>
    <w:rPr>
      <w:rFonts w:ascii="Times New Roman" w:hAnsi="Times New Roman" w:cs="Times New Roman" w:hint="default"/>
      <w:sz w:val="24"/>
    </w:rPr>
  </w:style>
  <w:style w:type="character" w:customStyle="1" w:styleId="222">
    <w:name w:val="Знак Знак22"/>
    <w:uiPriority w:val="99"/>
    <w:rsid w:val="00D65D9A"/>
    <w:rPr>
      <w:rFonts w:ascii="Times New Roman" w:hAnsi="Times New Roman" w:cs="Times New Roman" w:hint="default"/>
      <w:sz w:val="28"/>
    </w:rPr>
  </w:style>
  <w:style w:type="character" w:customStyle="1" w:styleId="213">
    <w:name w:val="Знак Знак21"/>
    <w:uiPriority w:val="99"/>
    <w:rsid w:val="00D65D9A"/>
    <w:rPr>
      <w:rFonts w:ascii="Arial" w:hAnsi="Arial" w:cs="Arial" w:hint="default"/>
      <w:b/>
      <w:bCs w:val="0"/>
      <w:sz w:val="26"/>
    </w:rPr>
  </w:style>
  <w:style w:type="character" w:customStyle="1" w:styleId="200">
    <w:name w:val="Знак Знак20"/>
    <w:uiPriority w:val="99"/>
    <w:rsid w:val="00D65D9A"/>
    <w:rPr>
      <w:rFonts w:ascii="Times New Roman" w:hAnsi="Times New Roman" w:cs="Times New Roman" w:hint="default"/>
      <w:b/>
      <w:bCs w:val="0"/>
      <w:sz w:val="28"/>
    </w:rPr>
  </w:style>
  <w:style w:type="character" w:customStyle="1" w:styleId="214">
    <w:name w:val="Заголовок 2 Знак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210">
    <w:name w:val="Знак Знак221"/>
    <w:uiPriority w:val="99"/>
    <w:rsid w:val="00D65D9A"/>
    <w:rPr>
      <w:sz w:val="24"/>
      <w:lang w:val="ru-RU"/>
    </w:rPr>
  </w:style>
  <w:style w:type="character" w:customStyle="1" w:styleId="2110">
    <w:name w:val="Знак Знак211"/>
    <w:uiPriority w:val="99"/>
    <w:rsid w:val="00D65D9A"/>
    <w:rPr>
      <w:sz w:val="28"/>
      <w:lang w:val="ru-RU"/>
    </w:rPr>
  </w:style>
  <w:style w:type="character" w:customStyle="1" w:styleId="201">
    <w:name w:val="Знак Знак201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190">
    <w:name w:val="Знак Знак19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180">
    <w:name w:val="Знак Знак18"/>
    <w:uiPriority w:val="99"/>
    <w:rsid w:val="00D65D9A"/>
    <w:rPr>
      <w:b/>
      <w:bCs w:val="0"/>
      <w:i/>
      <w:iCs w:val="0"/>
      <w:sz w:val="24"/>
      <w:lang w:val="ru-RU" w:eastAsia="ar-SA" w:bidi="ar-SA"/>
    </w:rPr>
  </w:style>
  <w:style w:type="character" w:customStyle="1" w:styleId="151">
    <w:name w:val="Знак Знак151"/>
    <w:uiPriority w:val="99"/>
    <w:rsid w:val="00D65D9A"/>
    <w:rPr>
      <w:rFonts w:ascii="Arial" w:hAnsi="Arial" w:cs="Arial" w:hint="default"/>
      <w:i/>
      <w:iCs w:val="0"/>
      <w:lang w:val="ru-RU"/>
    </w:rPr>
  </w:style>
  <w:style w:type="character" w:customStyle="1" w:styleId="112">
    <w:name w:val="Знак Знак11"/>
    <w:uiPriority w:val="99"/>
    <w:rsid w:val="00D65D9A"/>
    <w:rPr>
      <w:sz w:val="24"/>
      <w:lang w:val="ru-RU"/>
    </w:rPr>
  </w:style>
  <w:style w:type="character" w:customStyle="1" w:styleId="93">
    <w:name w:val="Знак Знак9"/>
    <w:uiPriority w:val="99"/>
    <w:rsid w:val="00D65D9A"/>
    <w:rPr>
      <w:lang w:val="ru-RU"/>
    </w:rPr>
  </w:style>
  <w:style w:type="character" w:customStyle="1" w:styleId="37">
    <w:name w:val="Знак Знак3"/>
    <w:uiPriority w:val="99"/>
    <w:rsid w:val="00D65D9A"/>
    <w:rPr>
      <w:b/>
      <w:bCs w:val="0"/>
      <w:sz w:val="28"/>
      <w:lang w:val="ru-RU"/>
    </w:rPr>
  </w:style>
  <w:style w:type="character" w:customStyle="1" w:styleId="140">
    <w:name w:val="Знак Знак14"/>
    <w:uiPriority w:val="99"/>
    <w:rsid w:val="00D65D9A"/>
    <w:rPr>
      <w:sz w:val="24"/>
      <w:lang w:val="ru-RU"/>
    </w:rPr>
  </w:style>
  <w:style w:type="character" w:customStyle="1" w:styleId="29">
    <w:name w:val="Знак Знак2"/>
    <w:uiPriority w:val="99"/>
    <w:rsid w:val="00D65D9A"/>
    <w:rPr>
      <w:rFonts w:ascii="Times New Roman" w:hAnsi="Times New Roman" w:cs="Times New Roman" w:hint="default"/>
      <w:sz w:val="24"/>
      <w:lang w:val="ru-RU"/>
    </w:rPr>
  </w:style>
  <w:style w:type="character" w:customStyle="1" w:styleId="101">
    <w:name w:val="Знак Знак10"/>
    <w:uiPriority w:val="99"/>
    <w:rsid w:val="00D65D9A"/>
    <w:rPr>
      <w:sz w:val="24"/>
      <w:lang w:val="ru-RU"/>
    </w:rPr>
  </w:style>
  <w:style w:type="character" w:customStyle="1" w:styleId="1f7">
    <w:name w:val="Знак Знак1"/>
    <w:uiPriority w:val="99"/>
    <w:rsid w:val="00D65D9A"/>
    <w:rPr>
      <w:sz w:val="16"/>
      <w:lang w:val="ru-RU"/>
    </w:rPr>
  </w:style>
  <w:style w:type="character" w:customStyle="1" w:styleId="53">
    <w:name w:val="Знак Знак5"/>
    <w:uiPriority w:val="99"/>
    <w:rsid w:val="00D65D9A"/>
    <w:rPr>
      <w:rFonts w:ascii="Tahoma" w:hAnsi="Tahoma" w:cs="Tahoma" w:hint="default"/>
      <w:sz w:val="16"/>
    </w:rPr>
  </w:style>
  <w:style w:type="character" w:customStyle="1" w:styleId="121">
    <w:name w:val="Знак Знак121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1f8">
    <w:name w:val="Текст выноски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1f9">
    <w:name w:val="Схема документа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2a">
    <w:name w:val="Заголовок 2 Знак Знак Знак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D65D9A"/>
    <w:rPr>
      <w:rFonts w:ascii="Tahoma" w:hAnsi="Tahoma" w:cs="Tahoma" w:hint="default"/>
      <w:lang w:val="en-US" w:eastAsia="ar-SA" w:bidi="ar-SA"/>
    </w:rPr>
  </w:style>
  <w:style w:type="character" w:customStyle="1" w:styleId="Heading2Char1">
    <w:name w:val="Heading 2 Char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D65D9A"/>
    <w:rPr>
      <w:rFonts w:ascii="Arial" w:hAnsi="Arial" w:cs="Arial" w:hint="default"/>
      <w:b/>
      <w:bCs w:val="0"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D65D9A"/>
    <w:rPr>
      <w:rFonts w:ascii="Times New Roman" w:eastAsia="Times New Roman" w:hAnsi="Times New Roman" w:cs="Times New Roman" w:hint="default"/>
      <w:b/>
      <w:bCs w:val="0"/>
      <w:i/>
      <w:iCs w:val="0"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D65D9A"/>
    <w:rPr>
      <w:rFonts w:ascii="Arial" w:hAnsi="Arial" w:cs="Arial" w:hint="default"/>
      <w:i/>
      <w:iCs w:val="0"/>
      <w:lang w:val="ru-RU" w:eastAsia="ar-SA" w:bidi="ar-SA"/>
    </w:rPr>
  </w:style>
  <w:style w:type="character" w:customStyle="1" w:styleId="Heading9Char">
    <w:name w:val="Heading 9 Char"/>
    <w:uiPriority w:val="99"/>
    <w:rsid w:val="00D65D9A"/>
    <w:rPr>
      <w:rFonts w:ascii="Arial" w:hAnsi="Arial" w:cs="Arial" w:hint="default"/>
      <w:b/>
      <w:bCs w:val="0"/>
      <w:i/>
      <w:iCs w:val="0"/>
      <w:sz w:val="18"/>
      <w:lang w:val="ru-RU" w:eastAsia="ar-SA" w:bidi="ar-SA"/>
    </w:rPr>
  </w:style>
  <w:style w:type="character" w:customStyle="1" w:styleId="HeaderChar1">
    <w:name w:val="Head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FooterChar1">
    <w:name w:val="Foot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D65D9A"/>
    <w:rPr>
      <w:rFonts w:ascii="Courier New" w:hAnsi="Courier New" w:cs="Courier New" w:hint="default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TitleChar">
    <w:name w:val="Title Char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D65D9A"/>
    <w:rPr>
      <w:rFonts w:ascii="Courier New" w:hAnsi="Courier New" w:cs="Courier New" w:hint="default"/>
      <w:lang w:val="ru-RU" w:eastAsia="ar-SA" w:bidi="ar-SA"/>
    </w:rPr>
  </w:style>
  <w:style w:type="character" w:customStyle="1" w:styleId="apple-style-span">
    <w:name w:val="apple-style-span"/>
    <w:uiPriority w:val="99"/>
    <w:rsid w:val="00D65D9A"/>
    <w:rPr>
      <w:rFonts w:ascii="Times New Roman" w:hAnsi="Times New Roman" w:cs="Times New Roman" w:hint="default"/>
    </w:rPr>
  </w:style>
  <w:style w:type="character" w:customStyle="1" w:styleId="ListLabel1">
    <w:name w:val="ListLabel 1"/>
    <w:uiPriority w:val="99"/>
    <w:rsid w:val="00D65D9A"/>
    <w:rPr>
      <w:color w:val="auto"/>
      <w:sz w:val="28"/>
    </w:rPr>
  </w:style>
  <w:style w:type="character" w:customStyle="1" w:styleId="ListLabel2">
    <w:name w:val="ListLabel 2"/>
    <w:uiPriority w:val="99"/>
    <w:rsid w:val="00D65D9A"/>
    <w:rPr>
      <w:sz w:val="24"/>
    </w:rPr>
  </w:style>
  <w:style w:type="character" w:customStyle="1" w:styleId="ListLabel3">
    <w:name w:val="ListLabel 3"/>
    <w:uiPriority w:val="99"/>
    <w:rsid w:val="00D65D9A"/>
    <w:rPr>
      <w:rFonts w:ascii="Times New Roman" w:eastAsia="Times New Roman" w:hAnsi="Times New Roman" w:cs="Times New Roman" w:hint="default"/>
      <w:sz w:val="22"/>
    </w:rPr>
  </w:style>
  <w:style w:type="character" w:customStyle="1" w:styleId="ListLabel4">
    <w:name w:val="ListLabel 4"/>
    <w:uiPriority w:val="99"/>
    <w:rsid w:val="00D65D9A"/>
    <w:rPr>
      <w:sz w:val="28"/>
    </w:rPr>
  </w:style>
  <w:style w:type="character" w:customStyle="1" w:styleId="ListLabel5">
    <w:name w:val="ListLabel 5"/>
    <w:uiPriority w:val="99"/>
    <w:rsid w:val="00D65D9A"/>
  </w:style>
  <w:style w:type="character" w:customStyle="1" w:styleId="ListLabel6">
    <w:name w:val="ListLabel 6"/>
    <w:uiPriority w:val="99"/>
    <w:rsid w:val="00D65D9A"/>
  </w:style>
  <w:style w:type="character" w:customStyle="1" w:styleId="ListLabel7">
    <w:name w:val="ListLabel 7"/>
    <w:uiPriority w:val="99"/>
    <w:rsid w:val="00D65D9A"/>
  </w:style>
  <w:style w:type="character" w:customStyle="1" w:styleId="ListLabel8">
    <w:name w:val="ListLabel 8"/>
    <w:uiPriority w:val="99"/>
    <w:rsid w:val="00D65D9A"/>
  </w:style>
  <w:style w:type="character" w:customStyle="1" w:styleId="1fa">
    <w:name w:val="Название Знак1"/>
    <w:basedOn w:val="a1"/>
    <w:uiPriority w:val="99"/>
    <w:locked/>
    <w:rsid w:val="00D65D9A"/>
    <w:rPr>
      <w:rFonts w:ascii="Arial" w:hAnsi="Arial" w:cs="Arial"/>
      <w:b/>
      <w:bCs/>
      <w:color w:val="auto"/>
      <w:sz w:val="24"/>
      <w:szCs w:val="24"/>
      <w:lang w:eastAsia="ar-SA"/>
    </w:rPr>
  </w:style>
  <w:style w:type="character" w:customStyle="1" w:styleId="1fb">
    <w:name w:val="Основной текст Знак1"/>
    <w:basedOn w:val="a1"/>
    <w:uiPriority w:val="99"/>
    <w:semiHidden/>
    <w:locked/>
    <w:rsid w:val="00D65D9A"/>
    <w:rPr>
      <w:rFonts w:ascii="Calibri" w:hAnsi="Calibri" w:cs="Calibri"/>
      <w:color w:val="auto"/>
      <w:sz w:val="28"/>
      <w:szCs w:val="28"/>
      <w:lang w:eastAsia="ar-SA"/>
    </w:rPr>
  </w:style>
  <w:style w:type="character" w:customStyle="1" w:styleId="1fc">
    <w:name w:val="Верх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1fd">
    <w:name w:val="Ниж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2b">
    <w:name w:val="Текст выноски Знак2"/>
    <w:basedOn w:val="a1"/>
    <w:uiPriority w:val="99"/>
    <w:semiHidden/>
    <w:locked/>
    <w:rsid w:val="00D65D9A"/>
    <w:rPr>
      <w:rFonts w:ascii="Tahoma" w:eastAsia="SimSun" w:hAnsi="Tahoma" w:cs="Tahoma"/>
      <w:color w:val="auto"/>
      <w:sz w:val="16"/>
      <w:szCs w:val="16"/>
      <w:lang w:eastAsia="ar-SA"/>
    </w:rPr>
  </w:style>
  <w:style w:type="character" w:customStyle="1" w:styleId="17">
    <w:name w:val="Текст сноски Знак1"/>
    <w:basedOn w:val="a1"/>
    <w:link w:val="af7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a">
    <w:name w:val="Основной текст с отступом Знак1"/>
    <w:basedOn w:val="a1"/>
    <w:link w:val="aff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HTML2">
    <w:name w:val="Стандартный HTML Знак2"/>
    <w:basedOn w:val="a1"/>
    <w:link w:val="HTML"/>
    <w:uiPriority w:val="99"/>
    <w:semiHidden/>
    <w:locked/>
    <w:rsid w:val="00D65D9A"/>
    <w:rPr>
      <w:rFonts w:ascii="Courier New" w:hAnsi="Courier New" w:cs="Courier New"/>
      <w:color w:val="000090"/>
      <w:lang w:eastAsia="ar-SA"/>
    </w:rPr>
  </w:style>
  <w:style w:type="character" w:customStyle="1" w:styleId="212">
    <w:name w:val="Основной текст 2 Знак1"/>
    <w:basedOn w:val="a1"/>
    <w:link w:val="26"/>
    <w:uiPriority w:val="99"/>
    <w:semiHidden/>
    <w:locked/>
    <w:rsid w:val="00D65D9A"/>
    <w:rPr>
      <w:rFonts w:ascii="Calibri" w:hAnsi="Calibri" w:cs="Calibri"/>
      <w:b/>
      <w:bCs/>
      <w:color w:val="auto"/>
      <w:sz w:val="24"/>
      <w:szCs w:val="24"/>
      <w:lang w:eastAsia="ar-SA"/>
    </w:rPr>
  </w:style>
  <w:style w:type="character" w:customStyle="1" w:styleId="19">
    <w:name w:val="Подпись Знак1"/>
    <w:basedOn w:val="a1"/>
    <w:link w:val="afd"/>
    <w:uiPriority w:val="99"/>
    <w:semiHidden/>
    <w:locked/>
    <w:rsid w:val="00D65D9A"/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311">
    <w:name w:val="Основной текст 3 Знак1"/>
    <w:basedOn w:val="a1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8">
    <w:name w:val="Текст примечания Знак1"/>
    <w:basedOn w:val="a1"/>
    <w:link w:val="af9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c">
    <w:name w:val="Тема примечания Знак1"/>
    <w:basedOn w:val="18"/>
    <w:link w:val="aff3"/>
    <w:uiPriority w:val="99"/>
    <w:semiHidden/>
    <w:locked/>
    <w:rsid w:val="00D65D9A"/>
    <w:rPr>
      <w:rFonts w:ascii="Calibri" w:hAnsi="Calibri" w:cs="Calibri"/>
      <w:b/>
      <w:bCs/>
      <w:color w:val="auto"/>
      <w:lang w:eastAsia="ar-SA"/>
    </w:rPr>
  </w:style>
  <w:style w:type="character" w:customStyle="1" w:styleId="310">
    <w:name w:val="Основной текст с отступом 3 Знак1"/>
    <w:basedOn w:val="a1"/>
    <w:link w:val="35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b">
    <w:name w:val="Текст Знак1"/>
    <w:basedOn w:val="a1"/>
    <w:link w:val="aff1"/>
    <w:uiPriority w:val="99"/>
    <w:semiHidden/>
    <w:locked/>
    <w:rsid w:val="00D65D9A"/>
    <w:rPr>
      <w:rFonts w:ascii="Courier New" w:hAnsi="Courier New" w:cs="Courier New"/>
      <w:color w:val="auto"/>
      <w:lang w:eastAsia="ar-SA"/>
    </w:rPr>
  </w:style>
  <w:style w:type="character" w:customStyle="1" w:styleId="211">
    <w:name w:val="Красная строка 2 Знак1"/>
    <w:basedOn w:val="1a"/>
    <w:link w:val="24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ListLabel11">
    <w:name w:val="ListLabel 11"/>
    <w:uiPriority w:val="99"/>
    <w:rsid w:val="00D65D9A"/>
    <w:rPr>
      <w:rFonts w:ascii="Times New Roman" w:hAnsi="Times New Roman" w:cs="Times New Roman" w:hint="default"/>
      <w:color w:val="FF0000"/>
      <w:sz w:val="28"/>
    </w:rPr>
  </w:style>
  <w:style w:type="numbering" w:customStyle="1" w:styleId="38">
    <w:name w:val="Нет списка3"/>
    <w:next w:val="a3"/>
    <w:semiHidden/>
    <w:rsid w:val="001F4543"/>
  </w:style>
  <w:style w:type="paragraph" w:customStyle="1" w:styleId="afffe">
    <w:name w:val="Содержимое таблицы"/>
    <w:basedOn w:val="a"/>
    <w:rsid w:val="001F4543"/>
    <w:pPr>
      <w:widowControl w:val="0"/>
      <w:suppressLineNumbers/>
      <w:suppressAutoHyphens/>
    </w:pPr>
    <w:rPr>
      <w:rFonts w:eastAsia="Lucida Sans Unicode"/>
      <w:color w:val="auto"/>
      <w:kern w:val="1"/>
      <w:szCs w:val="24"/>
    </w:rPr>
  </w:style>
  <w:style w:type="numbering" w:customStyle="1" w:styleId="113">
    <w:name w:val="Нет списка11"/>
    <w:next w:val="a3"/>
    <w:semiHidden/>
    <w:rsid w:val="001F4543"/>
  </w:style>
  <w:style w:type="table" w:customStyle="1" w:styleId="1fe">
    <w:name w:val="Сетка таблицы1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c">
    <w:name w:val="Абзац списка2"/>
    <w:basedOn w:val="a"/>
    <w:rsid w:val="001F4543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fff">
    <w:name w:val="Document Map"/>
    <w:basedOn w:val="a"/>
    <w:link w:val="affff0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character" w:customStyle="1" w:styleId="affff0">
    <w:name w:val="Схема документа Знак"/>
    <w:basedOn w:val="a1"/>
    <w:link w:val="affff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numbering" w:customStyle="1" w:styleId="1110">
    <w:name w:val="Нет списка111"/>
    <w:next w:val="a3"/>
    <w:uiPriority w:val="99"/>
    <w:semiHidden/>
    <w:unhideWhenUsed/>
    <w:rsid w:val="001F4543"/>
  </w:style>
  <w:style w:type="table" w:customStyle="1" w:styleId="114">
    <w:name w:val="Сетка таблицы1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"/>
    <w:next w:val="a3"/>
    <w:uiPriority w:val="99"/>
    <w:semiHidden/>
    <w:unhideWhenUsed/>
    <w:rsid w:val="001F4543"/>
  </w:style>
  <w:style w:type="table" w:customStyle="1" w:styleId="2d">
    <w:name w:val="Сетка таблицы2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3"/>
    <w:semiHidden/>
    <w:unhideWhenUsed/>
    <w:rsid w:val="001F4543"/>
  </w:style>
  <w:style w:type="table" w:customStyle="1" w:styleId="39">
    <w:name w:val="Сетка таблицы3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3"/>
    <w:uiPriority w:val="99"/>
    <w:semiHidden/>
    <w:unhideWhenUsed/>
    <w:rsid w:val="001F4543"/>
  </w:style>
  <w:style w:type="numbering" w:customStyle="1" w:styleId="2111">
    <w:name w:val="Нет списка211"/>
    <w:next w:val="a3"/>
    <w:uiPriority w:val="99"/>
    <w:semiHidden/>
    <w:unhideWhenUsed/>
    <w:rsid w:val="001F4543"/>
  </w:style>
  <w:style w:type="table" w:customStyle="1" w:styleId="216">
    <w:name w:val="Сетка таблицы2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2"/>
    <w:uiPriority w:val="59"/>
    <w:rsid w:val="009C208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c"/>
    <w:uiPriority w:val="59"/>
    <w:rsid w:val="003F3D7F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0"/>
    <w:link w:val="70"/>
    <w:uiPriority w:val="99"/>
    <w:semiHidden/>
    <w:unhideWhenUsed/>
    <w:qFormat/>
    <w:rsid w:val="00D65D9A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Calibri" w:hAnsi="Calibri" w:cs="Calibri"/>
      <w:color w:val="auto"/>
      <w:szCs w:val="24"/>
      <w:lang w:eastAsia="ar-SA"/>
    </w:rPr>
  </w:style>
  <w:style w:type="paragraph" w:styleId="8">
    <w:name w:val="heading 8"/>
    <w:basedOn w:val="a"/>
    <w:next w:val="a0"/>
    <w:link w:val="80"/>
    <w:uiPriority w:val="99"/>
    <w:semiHidden/>
    <w:unhideWhenUsed/>
    <w:qFormat/>
    <w:rsid w:val="00D65D9A"/>
    <w:pPr>
      <w:tabs>
        <w:tab w:val="left" w:pos="1440"/>
      </w:tabs>
      <w:suppressAutoHyphens/>
      <w:spacing w:before="240" w:after="60" w:line="100" w:lineRule="atLeast"/>
      <w:ind w:left="1440" w:hanging="1440"/>
      <w:jc w:val="both"/>
      <w:outlineLvl w:val="7"/>
    </w:pPr>
    <w:rPr>
      <w:rFonts w:ascii="Arial" w:hAnsi="Arial" w:cs="Arial"/>
      <w:i/>
      <w:iCs/>
      <w:color w:val="auto"/>
      <w:sz w:val="20"/>
      <w:lang w:eastAsia="ar-SA"/>
    </w:rPr>
  </w:style>
  <w:style w:type="paragraph" w:styleId="9">
    <w:name w:val="heading 9"/>
    <w:basedOn w:val="a"/>
    <w:next w:val="a0"/>
    <w:link w:val="90"/>
    <w:uiPriority w:val="99"/>
    <w:semiHidden/>
    <w:unhideWhenUsed/>
    <w:qFormat/>
    <w:rsid w:val="00D65D9A"/>
    <w:pPr>
      <w:tabs>
        <w:tab w:val="left" w:pos="1584"/>
      </w:tabs>
      <w:suppressAutoHyphens/>
      <w:spacing w:before="240" w:after="60" w:line="100" w:lineRule="atLeast"/>
      <w:ind w:left="1584" w:hanging="1584"/>
      <w:jc w:val="both"/>
      <w:outlineLvl w:val="8"/>
    </w:pPr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0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0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1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3"/>
    <w:uiPriority w:val="99"/>
    <w:semiHidden/>
    <w:unhideWhenUsed/>
    <w:rsid w:val="0083390C"/>
  </w:style>
  <w:style w:type="paragraph" w:customStyle="1" w:styleId="ConsPlusNormal">
    <w:name w:val="ConsPlusNormal"/>
    <w:uiPriority w:val="99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uiPriority w:val="99"/>
    <w:rsid w:val="0083390C"/>
    <w:pPr>
      <w:widowControl w:val="0"/>
      <w:autoSpaceDE w:val="0"/>
      <w:autoSpaceDN w:val="0"/>
    </w:pPr>
    <w:rPr>
      <w:rFonts w:ascii="Arial" w:hAnsi="Arial" w:cs="Arial"/>
      <w:b/>
      <w:color w:val="auto"/>
    </w:rPr>
  </w:style>
  <w:style w:type="paragraph" w:customStyle="1" w:styleId="ConsPlusCell">
    <w:name w:val="ConsPlusCell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DocList">
    <w:name w:val="ConsPlusDocLis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Page">
    <w:name w:val="ConsPlusTitlePage"/>
    <w:rsid w:val="0083390C"/>
    <w:pPr>
      <w:widowControl w:val="0"/>
      <w:autoSpaceDE w:val="0"/>
      <w:autoSpaceDN w:val="0"/>
    </w:pPr>
    <w:rPr>
      <w:rFonts w:ascii="Tahoma" w:hAnsi="Tahoma" w:cs="Tahoma"/>
      <w:color w:val="auto"/>
    </w:rPr>
  </w:style>
  <w:style w:type="paragraph" w:customStyle="1" w:styleId="ConsPlusJurTerm">
    <w:name w:val="ConsPlusJurTerm"/>
    <w:rsid w:val="0083390C"/>
    <w:pPr>
      <w:widowControl w:val="0"/>
      <w:autoSpaceDE w:val="0"/>
      <w:autoSpaceDN w:val="0"/>
    </w:pPr>
    <w:rPr>
      <w:rFonts w:ascii="Tahoma" w:hAnsi="Tahoma" w:cs="Tahoma"/>
      <w:color w:val="auto"/>
      <w:sz w:val="26"/>
    </w:rPr>
  </w:style>
  <w:style w:type="paragraph" w:customStyle="1" w:styleId="ConsPlusTextList">
    <w:name w:val="ConsPlusTextList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EB6194"/>
    <w:rPr>
      <w:sz w:val="24"/>
    </w:rPr>
  </w:style>
  <w:style w:type="paragraph" w:styleId="af">
    <w:name w:val="footer"/>
    <w:basedOn w:val="a"/>
    <w:link w:val="af0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EB6194"/>
    <w:rPr>
      <w:sz w:val="24"/>
    </w:rPr>
  </w:style>
  <w:style w:type="character" w:customStyle="1" w:styleId="allowtextselection">
    <w:name w:val="allowtextselection"/>
    <w:basedOn w:val="a1"/>
    <w:rsid w:val="00365C9B"/>
  </w:style>
  <w:style w:type="paragraph" w:styleId="af1">
    <w:name w:val="No Spacing"/>
    <w:uiPriority w:val="1"/>
    <w:qFormat/>
    <w:rsid w:val="005C4865"/>
    <w:rPr>
      <w:sz w:val="24"/>
    </w:rPr>
  </w:style>
  <w:style w:type="paragraph" w:styleId="af2">
    <w:name w:val="List Paragraph"/>
    <w:basedOn w:val="a"/>
    <w:uiPriority w:val="99"/>
    <w:qFormat/>
    <w:rsid w:val="00141F3D"/>
    <w:pPr>
      <w:ind w:left="720"/>
      <w:contextualSpacing/>
    </w:pPr>
  </w:style>
  <w:style w:type="character" w:customStyle="1" w:styleId="70">
    <w:name w:val="Заголовок 7 Знак"/>
    <w:basedOn w:val="a1"/>
    <w:link w:val="7"/>
    <w:uiPriority w:val="99"/>
    <w:semiHidden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semiHidden/>
    <w:rsid w:val="00D65D9A"/>
    <w:rPr>
      <w:rFonts w:ascii="Arial" w:hAnsi="Arial" w:cs="Arial"/>
      <w:i/>
      <w:iCs/>
      <w:color w:val="auto"/>
      <w:lang w:eastAsia="ar-SA"/>
    </w:rPr>
  </w:style>
  <w:style w:type="character" w:customStyle="1" w:styleId="90">
    <w:name w:val="Заголовок 9 Знак"/>
    <w:basedOn w:val="a1"/>
    <w:link w:val="9"/>
    <w:uiPriority w:val="99"/>
    <w:semiHidden/>
    <w:rsid w:val="00D65D9A"/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numbering" w:customStyle="1" w:styleId="23">
    <w:name w:val="Нет списка2"/>
    <w:next w:val="a3"/>
    <w:uiPriority w:val="99"/>
    <w:semiHidden/>
    <w:unhideWhenUsed/>
    <w:rsid w:val="00D65D9A"/>
  </w:style>
  <w:style w:type="character" w:styleId="af3">
    <w:name w:val="FollowedHyperlink"/>
    <w:unhideWhenUsed/>
    <w:rsid w:val="00D65D9A"/>
    <w:rPr>
      <w:rFonts w:ascii="Times New Roman" w:hAnsi="Times New Roman" w:cs="Times New Roman" w:hint="default"/>
      <w:color w:val="800080"/>
      <w:u w:val="single"/>
    </w:rPr>
  </w:style>
  <w:style w:type="character" w:styleId="af4">
    <w:name w:val="Emphasis"/>
    <w:uiPriority w:val="99"/>
    <w:qFormat/>
    <w:rsid w:val="00D65D9A"/>
    <w:rPr>
      <w:rFonts w:ascii="Times New Roman" w:hAnsi="Times New Roman" w:cs="Times New Roman" w:hint="default"/>
      <w:i/>
      <w:iCs/>
    </w:rPr>
  </w:style>
  <w:style w:type="paragraph" w:styleId="HTML">
    <w:name w:val="HTML Preformatted"/>
    <w:basedOn w:val="a"/>
    <w:link w:val="HTML2"/>
    <w:uiPriority w:val="99"/>
    <w:semiHidden/>
    <w:unhideWhenUsed/>
    <w:rsid w:val="00D65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hAnsi="Courier New" w:cs="Courier New"/>
      <w:color w:val="000090"/>
      <w:sz w:val="20"/>
      <w:lang w:eastAsia="ar-SA"/>
    </w:rPr>
  </w:style>
  <w:style w:type="character" w:customStyle="1" w:styleId="HTML0">
    <w:name w:val="Стандартный HTML Знак"/>
    <w:basedOn w:val="a1"/>
    <w:uiPriority w:val="99"/>
    <w:semiHidden/>
    <w:rsid w:val="00D65D9A"/>
    <w:rPr>
      <w:rFonts w:ascii="Consolas" w:hAnsi="Consolas" w:cs="Consolas"/>
    </w:rPr>
  </w:style>
  <w:style w:type="character" w:styleId="af5">
    <w:name w:val="Strong"/>
    <w:uiPriority w:val="99"/>
    <w:qFormat/>
    <w:rsid w:val="00D65D9A"/>
    <w:rPr>
      <w:rFonts w:ascii="Times New Roman" w:hAnsi="Times New Roman" w:cs="Times New Roman" w:hint="default"/>
      <w:b/>
      <w:bCs/>
    </w:rPr>
  </w:style>
  <w:style w:type="paragraph" w:styleId="af6">
    <w:name w:val="Normal (Web)"/>
    <w:basedOn w:val="a"/>
    <w:uiPriority w:val="99"/>
    <w:unhideWhenUsed/>
    <w:rsid w:val="00D65D9A"/>
    <w:pPr>
      <w:suppressAutoHyphens/>
      <w:spacing w:before="280" w:after="280"/>
    </w:pPr>
    <w:rPr>
      <w:rFonts w:ascii="Calibri" w:hAnsi="Calibri" w:cs="Calibri"/>
      <w:color w:val="auto"/>
      <w:szCs w:val="24"/>
      <w:lang w:eastAsia="ar-SA"/>
    </w:rPr>
  </w:style>
  <w:style w:type="paragraph" w:styleId="af7">
    <w:name w:val="footnote text"/>
    <w:basedOn w:val="a"/>
    <w:link w:val="17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8">
    <w:name w:val="Текст сноски Знак"/>
    <w:basedOn w:val="a1"/>
    <w:uiPriority w:val="99"/>
    <w:semiHidden/>
    <w:rsid w:val="00D65D9A"/>
  </w:style>
  <w:style w:type="paragraph" w:styleId="af9">
    <w:name w:val="annotation text"/>
    <w:basedOn w:val="a"/>
    <w:link w:val="18"/>
    <w:uiPriority w:val="99"/>
    <w:semiHidden/>
    <w:unhideWhenUsed/>
    <w:rsid w:val="00D65D9A"/>
    <w:pPr>
      <w:suppressAutoHyphens/>
      <w:spacing w:after="200"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a">
    <w:name w:val="Текст примечания Знак"/>
    <w:basedOn w:val="a1"/>
    <w:uiPriority w:val="99"/>
    <w:semiHidden/>
    <w:rsid w:val="00D65D9A"/>
  </w:style>
  <w:style w:type="paragraph" w:styleId="afb">
    <w:name w:val="caption"/>
    <w:basedOn w:val="a"/>
    <w:uiPriority w:val="99"/>
    <w:semiHidden/>
    <w:unhideWhenUsed/>
    <w:qFormat/>
    <w:rsid w:val="00D65D9A"/>
    <w:pPr>
      <w:suppressAutoHyphens/>
      <w:spacing w:line="216" w:lineRule="auto"/>
      <w:jc w:val="center"/>
    </w:pPr>
    <w:rPr>
      <w:rFonts w:ascii="Calibri" w:hAnsi="Calibri" w:cs="Calibri"/>
      <w:b/>
      <w:bCs/>
      <w:color w:val="auto"/>
      <w:sz w:val="22"/>
      <w:szCs w:val="22"/>
      <w:lang w:eastAsia="ar-SA"/>
    </w:rPr>
  </w:style>
  <w:style w:type="paragraph" w:styleId="afc">
    <w:name w:val="List"/>
    <w:basedOn w:val="a0"/>
    <w:uiPriority w:val="99"/>
    <w:semiHidden/>
    <w:unhideWhenUsed/>
    <w:rsid w:val="00D65D9A"/>
    <w:pPr>
      <w:suppressAutoHyphens/>
      <w:spacing w:line="100" w:lineRule="atLeast"/>
      <w:jc w:val="both"/>
    </w:pPr>
    <w:rPr>
      <w:rFonts w:ascii="Calibri" w:hAnsi="Calibri" w:cs="Calibri"/>
      <w:b w:val="0"/>
      <w:color w:val="auto"/>
      <w:sz w:val="28"/>
      <w:szCs w:val="28"/>
      <w:lang w:eastAsia="ar-SA"/>
    </w:rPr>
  </w:style>
  <w:style w:type="paragraph" w:styleId="afd">
    <w:name w:val="Signature"/>
    <w:basedOn w:val="a"/>
    <w:link w:val="19"/>
    <w:uiPriority w:val="99"/>
    <w:semiHidden/>
    <w:unhideWhenUsed/>
    <w:rsid w:val="00D65D9A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afe">
    <w:name w:val="Подпись Знак"/>
    <w:basedOn w:val="a1"/>
    <w:uiPriority w:val="99"/>
    <w:semiHidden/>
    <w:rsid w:val="00D65D9A"/>
    <w:rPr>
      <w:sz w:val="24"/>
    </w:rPr>
  </w:style>
  <w:style w:type="paragraph" w:styleId="aff">
    <w:name w:val="Body Text Indent"/>
    <w:basedOn w:val="a0"/>
    <w:link w:val="1a"/>
    <w:uiPriority w:val="99"/>
    <w:semiHidden/>
    <w:unhideWhenUsed/>
    <w:rsid w:val="00D65D9A"/>
    <w:pPr>
      <w:suppressAutoHyphens/>
      <w:spacing w:after="120" w:line="100" w:lineRule="atLeast"/>
      <w:ind w:firstLine="210"/>
      <w:jc w:val="left"/>
    </w:pPr>
    <w:rPr>
      <w:rFonts w:ascii="Calibri" w:hAnsi="Calibri" w:cs="Calibri"/>
      <w:b w:val="0"/>
      <w:color w:val="auto"/>
      <w:szCs w:val="24"/>
      <w:lang w:eastAsia="ar-SA"/>
    </w:rPr>
  </w:style>
  <w:style w:type="character" w:customStyle="1" w:styleId="aff0">
    <w:name w:val="Основной текст с отступом Знак"/>
    <w:basedOn w:val="a1"/>
    <w:uiPriority w:val="99"/>
    <w:semiHidden/>
    <w:rsid w:val="00D65D9A"/>
    <w:rPr>
      <w:sz w:val="24"/>
    </w:rPr>
  </w:style>
  <w:style w:type="paragraph" w:styleId="24">
    <w:name w:val="Body Text First Indent 2"/>
    <w:basedOn w:val="aff"/>
    <w:link w:val="211"/>
    <w:uiPriority w:val="99"/>
    <w:semiHidden/>
    <w:unhideWhenUsed/>
    <w:rsid w:val="00D65D9A"/>
    <w:pPr>
      <w:widowControl w:val="0"/>
      <w:ind w:left="283"/>
    </w:pPr>
  </w:style>
  <w:style w:type="character" w:customStyle="1" w:styleId="25">
    <w:name w:val="Красная строка 2 Знак"/>
    <w:basedOn w:val="aff0"/>
    <w:uiPriority w:val="99"/>
    <w:semiHidden/>
    <w:rsid w:val="00D65D9A"/>
    <w:rPr>
      <w:sz w:val="24"/>
    </w:rPr>
  </w:style>
  <w:style w:type="paragraph" w:styleId="26">
    <w:name w:val="Body Text 2"/>
    <w:basedOn w:val="a"/>
    <w:link w:val="212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b/>
      <w:bCs/>
      <w:color w:val="auto"/>
      <w:szCs w:val="24"/>
      <w:lang w:eastAsia="ar-SA"/>
    </w:rPr>
  </w:style>
  <w:style w:type="character" w:customStyle="1" w:styleId="27">
    <w:name w:val="Основной текст 2 Знак"/>
    <w:basedOn w:val="a1"/>
    <w:uiPriority w:val="99"/>
    <w:semiHidden/>
    <w:rsid w:val="00D65D9A"/>
    <w:rPr>
      <w:sz w:val="24"/>
    </w:rPr>
  </w:style>
  <w:style w:type="paragraph" w:styleId="35">
    <w:name w:val="Body Text Indent 3"/>
    <w:basedOn w:val="a"/>
    <w:link w:val="310"/>
    <w:uiPriority w:val="99"/>
    <w:semiHidden/>
    <w:unhideWhenUsed/>
    <w:rsid w:val="00D65D9A"/>
    <w:pPr>
      <w:suppressAutoHyphens/>
      <w:spacing w:after="120" w:line="100" w:lineRule="atLeast"/>
      <w:ind w:left="283"/>
      <w:jc w:val="center"/>
    </w:pPr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36">
    <w:name w:val="Основной текст с отступом 3 Знак"/>
    <w:basedOn w:val="a1"/>
    <w:uiPriority w:val="99"/>
    <w:semiHidden/>
    <w:rsid w:val="00D65D9A"/>
    <w:rPr>
      <w:sz w:val="16"/>
      <w:szCs w:val="16"/>
    </w:rPr>
  </w:style>
  <w:style w:type="paragraph" w:styleId="aff1">
    <w:name w:val="Plain Text"/>
    <w:basedOn w:val="a"/>
    <w:link w:val="1b"/>
    <w:uiPriority w:val="99"/>
    <w:semiHidden/>
    <w:unhideWhenUsed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sz w:val="20"/>
      <w:lang w:eastAsia="ar-SA"/>
    </w:rPr>
  </w:style>
  <w:style w:type="character" w:customStyle="1" w:styleId="aff2">
    <w:name w:val="Текст Знак"/>
    <w:basedOn w:val="a1"/>
    <w:uiPriority w:val="99"/>
    <w:semiHidden/>
    <w:rsid w:val="00D65D9A"/>
    <w:rPr>
      <w:rFonts w:ascii="Consolas" w:hAnsi="Consolas" w:cs="Consolas"/>
      <w:sz w:val="21"/>
      <w:szCs w:val="21"/>
    </w:rPr>
  </w:style>
  <w:style w:type="paragraph" w:styleId="aff3">
    <w:name w:val="annotation subject"/>
    <w:basedOn w:val="af9"/>
    <w:link w:val="1c"/>
    <w:uiPriority w:val="99"/>
    <w:semiHidden/>
    <w:unhideWhenUsed/>
    <w:rsid w:val="00D65D9A"/>
    <w:rPr>
      <w:b/>
      <w:bCs/>
    </w:rPr>
  </w:style>
  <w:style w:type="character" w:customStyle="1" w:styleId="aff4">
    <w:name w:val="Тема примечания Знак"/>
    <w:basedOn w:val="afa"/>
    <w:uiPriority w:val="99"/>
    <w:semiHidden/>
    <w:rsid w:val="00D65D9A"/>
    <w:rPr>
      <w:b/>
      <w:bCs/>
    </w:rPr>
  </w:style>
  <w:style w:type="paragraph" w:customStyle="1" w:styleId="1d">
    <w:name w:val="Название1"/>
    <w:basedOn w:val="a"/>
    <w:uiPriority w:val="99"/>
    <w:rsid w:val="00D65D9A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color w:val="auto"/>
      <w:szCs w:val="24"/>
      <w:lang w:eastAsia="ar-SA"/>
    </w:rPr>
  </w:style>
  <w:style w:type="paragraph" w:customStyle="1" w:styleId="1e">
    <w:name w:val="Указатель1"/>
    <w:basedOn w:val="a"/>
    <w:uiPriority w:val="99"/>
    <w:rsid w:val="00D65D9A"/>
    <w:pPr>
      <w:suppressLineNumbers/>
      <w:suppressAutoHyphens/>
      <w:spacing w:after="200" w:line="276" w:lineRule="auto"/>
    </w:pPr>
    <w:rPr>
      <w:rFonts w:ascii="Calibri" w:eastAsia="SimSun" w:hAnsi="Calibri" w:cs="Calibri"/>
      <w:color w:val="auto"/>
      <w:sz w:val="22"/>
      <w:szCs w:val="22"/>
      <w:lang w:eastAsia="ar-SA"/>
    </w:rPr>
  </w:style>
  <w:style w:type="paragraph" w:customStyle="1" w:styleId="aff5">
    <w:name w:val="МУ Обычный стиль"/>
    <w:basedOn w:val="a"/>
    <w:uiPriority w:val="99"/>
    <w:rsid w:val="00D65D9A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color w:val="auto"/>
      <w:sz w:val="28"/>
      <w:szCs w:val="28"/>
      <w:lang w:eastAsia="ar-SA"/>
    </w:rPr>
  </w:style>
  <w:style w:type="paragraph" w:customStyle="1" w:styleId="aff6">
    <w:name w:val="Знак"/>
    <w:basedOn w:val="a"/>
    <w:uiPriority w:val="99"/>
    <w:rsid w:val="00D65D9A"/>
    <w:pPr>
      <w:widowControl w:val="0"/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aff7">
    <w:name w:val="Готовый"/>
    <w:basedOn w:val="a"/>
    <w:uiPriority w:val="99"/>
    <w:rsid w:val="00D65D9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1f">
    <w:name w:val="Абзац списка1"/>
    <w:basedOn w:val="a"/>
    <w:uiPriority w:val="99"/>
    <w:rsid w:val="00D65D9A"/>
    <w:pPr>
      <w:suppressAutoHyphens/>
      <w:spacing w:line="276" w:lineRule="auto"/>
      <w:ind w:left="720"/>
      <w:jc w:val="center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D65D9A"/>
    <w:pPr>
      <w:widowControl w:val="0"/>
      <w:suppressAutoHyphens/>
      <w:spacing w:line="317" w:lineRule="exact"/>
    </w:pPr>
    <w:rPr>
      <w:rFonts w:ascii="Calibri" w:hAnsi="Calibri" w:cs="Calibri"/>
      <w:color w:val="auto"/>
      <w:szCs w:val="24"/>
      <w:lang w:eastAsia="ar-SA"/>
    </w:rPr>
  </w:style>
  <w:style w:type="paragraph" w:customStyle="1" w:styleId="aff8">
    <w:name w:val="Знак Знак Знак Знак Знак Знак Знак Знак Знак Знак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D65D9A"/>
    <w:pPr>
      <w:widowControl w:val="0"/>
      <w:suppressAutoHyphens/>
      <w:spacing w:after="200" w:line="276" w:lineRule="auto"/>
      <w:ind w:firstLine="709"/>
      <w:jc w:val="both"/>
    </w:pPr>
    <w:rPr>
      <w:rFonts w:eastAsia="SimSun"/>
      <w:spacing w:val="1"/>
      <w:sz w:val="25"/>
      <w:szCs w:val="25"/>
      <w:lang w:eastAsia="ar-SA"/>
    </w:rPr>
  </w:style>
  <w:style w:type="paragraph" w:customStyle="1" w:styleId="1f0">
    <w:name w:val="Без интервала1"/>
    <w:uiPriority w:val="99"/>
    <w:rsid w:val="00D65D9A"/>
    <w:pPr>
      <w:suppressAutoHyphens/>
      <w:spacing w:line="100" w:lineRule="atLeast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ConsNormal">
    <w:name w:val="ConsNormal"/>
    <w:uiPriority w:val="99"/>
    <w:rsid w:val="00D65D9A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 w:cs="Arial"/>
      <w:color w:val="auto"/>
      <w:lang w:eastAsia="ar-SA"/>
    </w:rPr>
  </w:style>
  <w:style w:type="paragraph" w:customStyle="1" w:styleId="ConsTitle">
    <w:name w:val="ConsTitle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b/>
      <w:bCs/>
      <w:color w:val="auto"/>
      <w:lang w:eastAsia="ar-SA"/>
    </w:rPr>
  </w:style>
  <w:style w:type="paragraph" w:customStyle="1" w:styleId="Preformat">
    <w:name w:val="Preformat"/>
    <w:uiPriority w:val="99"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aff9">
    <w:name w:val="Нумерованный Список"/>
    <w:basedOn w:val="a"/>
    <w:uiPriority w:val="99"/>
    <w:rsid w:val="00D65D9A"/>
    <w:pPr>
      <w:suppressAutoHyphens/>
      <w:spacing w:before="120" w:after="120" w:line="100" w:lineRule="atLeast"/>
      <w:jc w:val="both"/>
    </w:pPr>
    <w:rPr>
      <w:rFonts w:ascii="Calibri" w:hAnsi="Calibri" w:cs="Calibri"/>
      <w:color w:val="auto"/>
      <w:szCs w:val="24"/>
      <w:lang w:eastAsia="ar-SA"/>
    </w:rPr>
  </w:style>
  <w:style w:type="paragraph" w:customStyle="1" w:styleId="ConsNonformat">
    <w:name w:val="ConsNonformat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ConsCell">
    <w:name w:val="ConsCell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color w:val="auto"/>
      <w:lang w:eastAsia="ar-SA"/>
    </w:rPr>
  </w:style>
  <w:style w:type="paragraph" w:customStyle="1" w:styleId="110">
    <w:name w:val="Обычный11"/>
    <w:uiPriority w:val="99"/>
    <w:rsid w:val="00D65D9A"/>
    <w:pPr>
      <w:widowControl w:val="0"/>
      <w:suppressAutoHyphens/>
      <w:spacing w:line="300" w:lineRule="auto"/>
      <w:ind w:firstLine="820"/>
      <w:jc w:val="both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text">
    <w:name w:val="text"/>
    <w:basedOn w:val="a"/>
    <w:uiPriority w:val="99"/>
    <w:rsid w:val="00D65D9A"/>
    <w:pPr>
      <w:suppressAutoHyphens/>
      <w:spacing w:line="100" w:lineRule="atLeast"/>
      <w:jc w:val="center"/>
    </w:pPr>
    <w:rPr>
      <w:rFonts w:ascii="Verdana" w:hAnsi="Verdana" w:cs="Verdana"/>
      <w:sz w:val="16"/>
      <w:szCs w:val="16"/>
      <w:lang w:eastAsia="ar-SA"/>
    </w:rPr>
  </w:style>
  <w:style w:type="paragraph" w:customStyle="1" w:styleId="affa">
    <w:name w:val="Адресат"/>
    <w:basedOn w:val="a"/>
    <w:uiPriority w:val="99"/>
    <w:rsid w:val="00D65D9A"/>
    <w:pPr>
      <w:suppressAutoHyphens/>
      <w:spacing w:after="120"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paragraph" w:customStyle="1" w:styleId="affb">
    <w:name w:val="Приложение"/>
    <w:basedOn w:val="a0"/>
    <w:uiPriority w:val="99"/>
    <w:rsid w:val="00D65D9A"/>
    <w:pPr>
      <w:tabs>
        <w:tab w:val="left" w:pos="1673"/>
      </w:tabs>
      <w:suppressAutoHyphens/>
      <w:spacing w:before="240" w:line="240" w:lineRule="exact"/>
      <w:ind w:left="1985" w:hanging="1985"/>
      <w:jc w:val="both"/>
    </w:pPr>
    <w:rPr>
      <w:rFonts w:ascii="Calibri" w:hAnsi="Calibri" w:cs="Calibri"/>
      <w:bCs/>
      <w:color w:val="auto"/>
      <w:sz w:val="28"/>
      <w:szCs w:val="28"/>
      <w:lang w:eastAsia="ar-SA"/>
    </w:rPr>
  </w:style>
  <w:style w:type="paragraph" w:customStyle="1" w:styleId="affc">
    <w:name w:val="Заголовок к тексту"/>
    <w:basedOn w:val="a"/>
    <w:uiPriority w:val="99"/>
    <w:rsid w:val="00D65D9A"/>
    <w:pPr>
      <w:suppressAutoHyphens/>
      <w:spacing w:after="480" w:line="240" w:lineRule="exact"/>
      <w:jc w:val="center"/>
    </w:pPr>
    <w:rPr>
      <w:rFonts w:ascii="Calibri" w:hAnsi="Calibri" w:cs="Calibri"/>
      <w:color w:val="auto"/>
      <w:sz w:val="28"/>
      <w:szCs w:val="28"/>
      <w:lang w:eastAsia="ar-SA"/>
    </w:rPr>
  </w:style>
  <w:style w:type="paragraph" w:customStyle="1" w:styleId="affd">
    <w:name w:val="регистрационные поля"/>
    <w:basedOn w:val="a"/>
    <w:uiPriority w:val="99"/>
    <w:rsid w:val="00D65D9A"/>
    <w:pPr>
      <w:suppressAutoHyphens/>
      <w:spacing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val="en-US" w:eastAsia="ar-SA"/>
    </w:rPr>
  </w:style>
  <w:style w:type="paragraph" w:customStyle="1" w:styleId="affe">
    <w:name w:val="Исполнитель"/>
    <w:basedOn w:val="a0"/>
    <w:uiPriority w:val="99"/>
    <w:rsid w:val="00D65D9A"/>
    <w:pPr>
      <w:suppressAutoHyphens/>
      <w:spacing w:after="120" w:line="240" w:lineRule="exact"/>
      <w:jc w:val="left"/>
    </w:pPr>
    <w:rPr>
      <w:rFonts w:ascii="Calibri" w:hAnsi="Calibri" w:cs="Calibri"/>
      <w:bCs/>
      <w:color w:val="auto"/>
      <w:szCs w:val="24"/>
      <w:lang w:eastAsia="ar-SA"/>
    </w:rPr>
  </w:style>
  <w:style w:type="paragraph" w:customStyle="1" w:styleId="afff">
    <w:name w:val="Подпись на общем бланке"/>
    <w:basedOn w:val="afd"/>
    <w:uiPriority w:val="99"/>
    <w:rsid w:val="00D65D9A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0">
    <w:name w:val="Таблицы (моноширинный)"/>
    <w:basedOn w:val="a"/>
    <w:uiPriority w:val="99"/>
    <w:rsid w:val="00D65D9A"/>
    <w:pPr>
      <w:suppressAutoHyphens/>
      <w:spacing w:line="100" w:lineRule="atLeast"/>
      <w:jc w:val="both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afff1">
    <w:name w:val="Заголовок статьи"/>
    <w:basedOn w:val="a"/>
    <w:uiPriority w:val="99"/>
    <w:rsid w:val="00D65D9A"/>
    <w:pPr>
      <w:suppressAutoHyphens/>
      <w:spacing w:line="100" w:lineRule="atLeast"/>
      <w:ind w:left="1612" w:hanging="892"/>
      <w:jc w:val="both"/>
    </w:pPr>
    <w:rPr>
      <w:rFonts w:ascii="Arial" w:hAnsi="Arial" w:cs="Arial"/>
      <w:color w:val="auto"/>
      <w:sz w:val="20"/>
      <w:lang w:eastAsia="ar-SA"/>
    </w:rPr>
  </w:style>
  <w:style w:type="paragraph" w:customStyle="1" w:styleId="afff2">
    <w:name w:val="Комментарий"/>
    <w:basedOn w:val="a"/>
    <w:uiPriority w:val="99"/>
    <w:rsid w:val="00D65D9A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lang w:eastAsia="ar-SA"/>
    </w:rPr>
  </w:style>
  <w:style w:type="paragraph" w:customStyle="1" w:styleId="100">
    <w:name w:val="Обычный 10"/>
    <w:basedOn w:val="a"/>
    <w:uiPriority w:val="99"/>
    <w:rsid w:val="00D65D9A"/>
    <w:pPr>
      <w:suppressAutoHyphens/>
      <w:spacing w:line="100" w:lineRule="atLeast"/>
      <w:ind w:right="2" w:firstLine="110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1f1">
    <w:name w:val="Стиль1"/>
    <w:basedOn w:val="aff"/>
    <w:uiPriority w:val="99"/>
    <w:rsid w:val="00D65D9A"/>
    <w:pPr>
      <w:spacing w:after="60"/>
      <w:ind w:firstLine="709"/>
      <w:jc w:val="both"/>
    </w:pPr>
    <w:rPr>
      <w:sz w:val="28"/>
      <w:szCs w:val="28"/>
    </w:rPr>
  </w:style>
  <w:style w:type="paragraph" w:customStyle="1" w:styleId="1f2">
    <w:name w:val="Знак1"/>
    <w:basedOn w:val="a"/>
    <w:uiPriority w:val="99"/>
    <w:rsid w:val="00D65D9A"/>
    <w:pPr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Normal1">
    <w:name w:val="Normal1"/>
    <w:uiPriority w:val="99"/>
    <w:rsid w:val="00D65D9A"/>
    <w:pPr>
      <w:widowControl w:val="0"/>
      <w:suppressAutoHyphens/>
      <w:spacing w:line="100" w:lineRule="atLeast"/>
      <w:jc w:val="center"/>
    </w:pPr>
    <w:rPr>
      <w:rFonts w:ascii="Calibri" w:hAnsi="Calibri" w:cs="Calibri"/>
      <w:color w:val="auto"/>
      <w:lang w:eastAsia="ar-SA"/>
    </w:rPr>
  </w:style>
  <w:style w:type="paragraph" w:customStyle="1" w:styleId="afff3">
    <w:name w:val="Знак Знак Знак Знак Знак Знак Знак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1f3">
    <w:name w:val="Знак Знак Знак Знак Знак Знак Знак Знак Знак Знак1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f4">
    <w:name w:val="Знак Знак Знак Знак Знак Знак Знак1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afff4">
    <w:name w:val="......."/>
    <w:basedOn w:val="a"/>
    <w:uiPriority w:val="99"/>
    <w:rsid w:val="00D65D9A"/>
    <w:pPr>
      <w:suppressAutoHyphens/>
      <w:spacing w:line="100" w:lineRule="atLeast"/>
      <w:jc w:val="center"/>
    </w:pPr>
    <w:rPr>
      <w:rFonts w:ascii="Calibri" w:hAnsi="Calibri" w:cs="Calibri"/>
      <w:color w:val="auto"/>
      <w:szCs w:val="24"/>
      <w:lang w:eastAsia="ar-SA"/>
    </w:rPr>
  </w:style>
  <w:style w:type="paragraph" w:customStyle="1" w:styleId="28">
    <w:name w:val="Обычный2"/>
    <w:uiPriority w:val="99"/>
    <w:rsid w:val="00D65D9A"/>
    <w:pPr>
      <w:widowControl w:val="0"/>
      <w:suppressAutoHyphens/>
      <w:spacing w:line="100" w:lineRule="atLeast"/>
    </w:pPr>
    <w:rPr>
      <w:rFonts w:ascii="Calibri" w:hAnsi="Calibri" w:cs="Calibri"/>
      <w:color w:val="auto"/>
      <w:lang w:eastAsia="ar-SA"/>
    </w:rPr>
  </w:style>
  <w:style w:type="paragraph" w:customStyle="1" w:styleId="220">
    <w:name w:val="Основной текст 22"/>
    <w:basedOn w:val="a"/>
    <w:uiPriority w:val="99"/>
    <w:rsid w:val="00D65D9A"/>
    <w:pPr>
      <w:suppressAutoHyphens/>
      <w:spacing w:line="216" w:lineRule="auto"/>
      <w:ind w:firstLine="709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Default">
    <w:name w:val="Default"/>
    <w:rsid w:val="00D65D9A"/>
    <w:pPr>
      <w:suppressAutoHyphens/>
      <w:spacing w:line="100" w:lineRule="atLeast"/>
    </w:pPr>
    <w:rPr>
      <w:rFonts w:ascii="Calibri" w:hAnsi="Calibri" w:cs="Calibri"/>
      <w:sz w:val="24"/>
      <w:szCs w:val="24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D65D9A"/>
    <w:pPr>
      <w:suppressAutoHyphens/>
      <w:spacing w:line="100" w:lineRule="atLeast"/>
    </w:pPr>
    <w:rPr>
      <w:rFonts w:ascii="Verdana" w:hAnsi="Verdana" w:cs="Verdana"/>
      <w:color w:val="auto"/>
      <w:sz w:val="20"/>
      <w:lang w:val="en-US" w:eastAsia="ar-SA"/>
    </w:rPr>
  </w:style>
  <w:style w:type="paragraph" w:customStyle="1" w:styleId="afff5">
    <w:name w:val="Прижатый влево"/>
    <w:basedOn w:val="a"/>
    <w:next w:val="a"/>
    <w:uiPriority w:val="99"/>
    <w:rsid w:val="00D65D9A"/>
    <w:pPr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D65D9A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msonormal0">
    <w:name w:val="msonormal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a12">
    <w:name w:val="a12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nonformat0">
    <w:name w:val="con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nformat0">
    <w:name w:val="consplu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bodytextindent">
    <w:name w:val="bodytextinden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default0">
    <w:name w:val="defaul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character" w:styleId="afff6">
    <w:name w:val="footnote reference"/>
    <w:uiPriority w:val="99"/>
    <w:semiHidden/>
    <w:unhideWhenUsed/>
    <w:rsid w:val="00D65D9A"/>
    <w:rPr>
      <w:rFonts w:ascii="Times New Roman" w:hAnsi="Times New Roman" w:cs="Times New Roman" w:hint="default"/>
      <w:vertAlign w:val="superscript"/>
    </w:rPr>
  </w:style>
  <w:style w:type="character" w:styleId="afff7">
    <w:name w:val="annotation reference"/>
    <w:uiPriority w:val="99"/>
    <w:semiHidden/>
    <w:unhideWhenUsed/>
    <w:rsid w:val="00D65D9A"/>
    <w:rPr>
      <w:rFonts w:ascii="Times New Roman" w:hAnsi="Times New Roman" w:cs="Times New Roman" w:hint="default"/>
      <w:sz w:val="16"/>
      <w:szCs w:val="16"/>
    </w:rPr>
  </w:style>
  <w:style w:type="character" w:styleId="afff8">
    <w:name w:val="page number"/>
    <w:unhideWhenUsed/>
    <w:rsid w:val="00D65D9A"/>
    <w:rPr>
      <w:rFonts w:ascii="Times New Roman" w:hAnsi="Times New Roman" w:cs="Times New Roman" w:hint="default"/>
    </w:rPr>
  </w:style>
  <w:style w:type="character" w:customStyle="1" w:styleId="111">
    <w:name w:val="Заголовок 1 Знак1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230">
    <w:name w:val="Заголовок 2 Знак3"/>
    <w:uiPriority w:val="99"/>
    <w:rsid w:val="00D65D9A"/>
    <w:rPr>
      <w:rFonts w:ascii="Arial" w:hAnsi="Arial" w:cs="Arial" w:hint="default"/>
      <w:b/>
      <w:bCs w:val="0"/>
      <w:i/>
      <w:iCs w:val="0"/>
      <w:sz w:val="28"/>
    </w:rPr>
  </w:style>
  <w:style w:type="character" w:customStyle="1" w:styleId="ConsPlusNormal0">
    <w:name w:val="ConsPlusNormal Знак"/>
    <w:uiPriority w:val="99"/>
    <w:rsid w:val="00D65D9A"/>
    <w:rPr>
      <w:rFonts w:ascii="Arial" w:hAnsi="Arial" w:cs="Arial" w:hint="default"/>
      <w:sz w:val="20"/>
    </w:rPr>
  </w:style>
  <w:style w:type="character" w:customStyle="1" w:styleId="43">
    <w:name w:val="Знак Знак4"/>
    <w:uiPriority w:val="99"/>
    <w:rsid w:val="00D65D9A"/>
    <w:rPr>
      <w:rFonts w:ascii="Arial" w:hAnsi="Arial" w:cs="Arial" w:hint="default"/>
      <w:sz w:val="24"/>
      <w:lang w:val="ru-RU" w:eastAsia="ar-SA" w:bidi="ar-SA"/>
    </w:rPr>
  </w:style>
  <w:style w:type="character" w:customStyle="1" w:styleId="afff9">
    <w:name w:val="Красная строка Знак"/>
    <w:uiPriority w:val="99"/>
    <w:rsid w:val="00D65D9A"/>
  </w:style>
  <w:style w:type="character" w:customStyle="1" w:styleId="BodyTextIndentChar">
    <w:name w:val="Body Text Indent Char"/>
    <w:uiPriority w:val="99"/>
    <w:rsid w:val="00D65D9A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D65D9A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D65D9A"/>
    <w:rPr>
      <w:rFonts w:ascii="Times New Roman" w:hAnsi="Times New Roman" w:cs="Times New Roman" w:hint="default"/>
      <w:sz w:val="22"/>
    </w:rPr>
  </w:style>
  <w:style w:type="character" w:customStyle="1" w:styleId="afffa">
    <w:name w:val="Знак Знак"/>
    <w:uiPriority w:val="99"/>
    <w:rsid w:val="00D65D9A"/>
    <w:rPr>
      <w:rFonts w:ascii="Tahoma" w:hAnsi="Tahoma" w:cs="Tahoma" w:hint="default"/>
      <w:sz w:val="20"/>
      <w:lang w:val="en-US"/>
    </w:rPr>
  </w:style>
  <w:style w:type="character" w:customStyle="1" w:styleId="350">
    <w:name w:val="Знак Знак35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en-US"/>
    </w:rPr>
  </w:style>
  <w:style w:type="character" w:customStyle="1" w:styleId="340">
    <w:name w:val="Знак Знак34"/>
    <w:uiPriority w:val="99"/>
    <w:rsid w:val="00D65D9A"/>
    <w:rPr>
      <w:rFonts w:ascii="Arial" w:hAnsi="Arial" w:cs="Arial" w:hint="default"/>
      <w:b/>
      <w:bCs w:val="0"/>
      <w:sz w:val="26"/>
      <w:lang w:val="en-US"/>
    </w:rPr>
  </w:style>
  <w:style w:type="character" w:customStyle="1" w:styleId="330">
    <w:name w:val="Знак Знак33"/>
    <w:uiPriority w:val="99"/>
    <w:rsid w:val="00D65D9A"/>
    <w:rPr>
      <w:rFonts w:ascii="Times New Roman" w:hAnsi="Times New Roman" w:cs="Times New Roman" w:hint="default"/>
      <w:b/>
      <w:bCs w:val="0"/>
      <w:sz w:val="20"/>
      <w:lang w:val="en-US"/>
    </w:rPr>
  </w:style>
  <w:style w:type="character" w:customStyle="1" w:styleId="320">
    <w:name w:val="Знак Знак32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6"/>
      <w:lang w:val="en-US"/>
    </w:rPr>
  </w:style>
  <w:style w:type="character" w:customStyle="1" w:styleId="blk">
    <w:name w:val="blk"/>
    <w:uiPriority w:val="99"/>
    <w:rsid w:val="00D65D9A"/>
  </w:style>
  <w:style w:type="character" w:customStyle="1" w:styleId="u">
    <w:name w:val="u"/>
    <w:uiPriority w:val="99"/>
    <w:rsid w:val="00D65D9A"/>
  </w:style>
  <w:style w:type="character" w:customStyle="1" w:styleId="170">
    <w:name w:val="Знак Знак17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/>
    </w:rPr>
  </w:style>
  <w:style w:type="character" w:customStyle="1" w:styleId="160">
    <w:name w:val="Знак Знак16"/>
    <w:uiPriority w:val="99"/>
    <w:rsid w:val="00D65D9A"/>
    <w:rPr>
      <w:rFonts w:ascii="Arial" w:hAnsi="Arial" w:cs="Arial" w:hint="default"/>
      <w:lang w:val="ru-RU"/>
    </w:rPr>
  </w:style>
  <w:style w:type="character" w:customStyle="1" w:styleId="1f5">
    <w:name w:val="бпОсновной текст Знак Знак1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1f6">
    <w:name w:val="Обычный1 Знак"/>
    <w:uiPriority w:val="99"/>
    <w:rsid w:val="00D65D9A"/>
    <w:rPr>
      <w:rFonts w:ascii="Times New Roman" w:hAnsi="Times New Roman" w:cs="Times New Roman" w:hint="default"/>
      <w:sz w:val="20"/>
    </w:rPr>
  </w:style>
  <w:style w:type="character" w:customStyle="1" w:styleId="Heading1Char">
    <w:name w:val="Heading 1 Char"/>
    <w:uiPriority w:val="99"/>
    <w:rsid w:val="00D65D9A"/>
    <w:rPr>
      <w:rFonts w:ascii="Arial" w:hAnsi="Arial" w:cs="Arial" w:hint="default"/>
      <w:b/>
      <w:bCs w:val="0"/>
      <w:color w:val="000080"/>
      <w:lang w:val="ru-RU"/>
    </w:rPr>
  </w:style>
  <w:style w:type="character" w:customStyle="1" w:styleId="Heading2Char">
    <w:name w:val="Heading 2 Char"/>
    <w:uiPriority w:val="99"/>
    <w:rsid w:val="00D65D9A"/>
    <w:rPr>
      <w:rFonts w:ascii="Arial" w:hAnsi="Arial" w:cs="Arial" w:hint="default"/>
      <w:sz w:val="24"/>
      <w:lang w:val="ru-RU"/>
    </w:rPr>
  </w:style>
  <w:style w:type="character" w:customStyle="1" w:styleId="Heading3Char">
    <w:name w:val="Heading 3 Char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eading4Char">
    <w:name w:val="Heading 4 Char"/>
    <w:uiPriority w:val="99"/>
    <w:rsid w:val="00D65D9A"/>
    <w:rPr>
      <w:sz w:val="24"/>
      <w:lang w:val="ru-RU"/>
    </w:rPr>
  </w:style>
  <w:style w:type="character" w:customStyle="1" w:styleId="BodyTextChar1">
    <w:name w:val="Body Text Char1"/>
    <w:uiPriority w:val="99"/>
    <w:rsid w:val="00D65D9A"/>
    <w:rPr>
      <w:sz w:val="24"/>
      <w:lang w:val="ru-RU"/>
    </w:rPr>
  </w:style>
  <w:style w:type="character" w:customStyle="1" w:styleId="BodyTextIndentChar1">
    <w:name w:val="Body Text Indent Char1"/>
    <w:uiPriority w:val="99"/>
    <w:rsid w:val="00D65D9A"/>
    <w:rPr>
      <w:sz w:val="24"/>
      <w:lang w:val="ru-RU"/>
    </w:rPr>
  </w:style>
  <w:style w:type="character" w:customStyle="1" w:styleId="150">
    <w:name w:val="Знак Знак15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HeaderChar">
    <w:name w:val="Header Char"/>
    <w:uiPriority w:val="99"/>
    <w:rsid w:val="00D65D9A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D65D9A"/>
    <w:rPr>
      <w:sz w:val="24"/>
      <w:lang w:val="ru-RU" w:eastAsia="ar-SA" w:bidi="ar-SA"/>
    </w:rPr>
  </w:style>
  <w:style w:type="character" w:customStyle="1" w:styleId="120">
    <w:name w:val="Знак Знак12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SignatureChar">
    <w:name w:val="Signature Char"/>
    <w:uiPriority w:val="99"/>
    <w:rsid w:val="00D65D9A"/>
    <w:rPr>
      <w:b/>
      <w:bCs w:val="0"/>
      <w:sz w:val="28"/>
      <w:lang w:val="ru-RU"/>
    </w:rPr>
  </w:style>
  <w:style w:type="character" w:customStyle="1" w:styleId="afffb">
    <w:name w:val="Цветовое выделение"/>
    <w:uiPriority w:val="99"/>
    <w:rsid w:val="00D65D9A"/>
    <w:rPr>
      <w:b/>
      <w:bCs w:val="0"/>
      <w:color w:val="000080"/>
      <w:sz w:val="20"/>
    </w:rPr>
  </w:style>
  <w:style w:type="character" w:customStyle="1" w:styleId="afffc">
    <w:name w:val="Гипертекстовая ссылка"/>
    <w:uiPriority w:val="99"/>
    <w:rsid w:val="00D65D9A"/>
    <w:rPr>
      <w:b/>
      <w:bCs w:val="0"/>
      <w:color w:val="008000"/>
      <w:sz w:val="20"/>
      <w:u w:val="single"/>
    </w:rPr>
  </w:style>
  <w:style w:type="character" w:customStyle="1" w:styleId="afffd">
    <w:name w:val="Продолжение ссылки"/>
    <w:uiPriority w:val="99"/>
    <w:rsid w:val="00D65D9A"/>
    <w:rPr>
      <w:rFonts w:ascii="Times New Roman" w:hAnsi="Times New Roman" w:cs="Times New Roman" w:hint="default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D65D9A"/>
    <w:rPr>
      <w:rFonts w:ascii="Times New Roman" w:hAnsi="Times New Roman" w:cs="Times New Roman" w:hint="default"/>
      <w:sz w:val="24"/>
      <w:szCs w:val="24"/>
      <w:lang w:val="ru-RU"/>
    </w:rPr>
  </w:style>
  <w:style w:type="character" w:customStyle="1" w:styleId="BodyText2Char">
    <w:name w:val="Body Text 2 Char"/>
    <w:uiPriority w:val="99"/>
    <w:rsid w:val="00D65D9A"/>
    <w:rPr>
      <w:sz w:val="24"/>
      <w:lang w:val="ru-RU"/>
    </w:rPr>
  </w:style>
  <w:style w:type="character" w:customStyle="1" w:styleId="BodyText3Char">
    <w:name w:val="Body Text 3 Char"/>
    <w:uiPriority w:val="99"/>
    <w:rsid w:val="00D65D9A"/>
    <w:rPr>
      <w:sz w:val="16"/>
      <w:lang w:val="ru-RU"/>
    </w:rPr>
  </w:style>
  <w:style w:type="character" w:customStyle="1" w:styleId="270">
    <w:name w:val="Знак Знак27"/>
    <w:uiPriority w:val="99"/>
    <w:rsid w:val="00D65D9A"/>
    <w:rPr>
      <w:sz w:val="28"/>
      <w:lang w:val="ru-RU"/>
    </w:rPr>
  </w:style>
  <w:style w:type="character" w:customStyle="1" w:styleId="260">
    <w:name w:val="Знак Знак26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250">
    <w:name w:val="Знак Знак25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TML1">
    <w:name w:val="Стандартный HTML Знак1"/>
    <w:uiPriority w:val="99"/>
    <w:rsid w:val="00D65D9A"/>
    <w:rPr>
      <w:rFonts w:ascii="Courier New" w:hAnsi="Courier New" w:cs="Courier New" w:hint="default"/>
      <w:lang w:val="en-US" w:eastAsia="ar-SA" w:bidi="ar-SA"/>
    </w:rPr>
  </w:style>
  <w:style w:type="character" w:customStyle="1" w:styleId="280">
    <w:name w:val="Знак Знак28"/>
    <w:uiPriority w:val="99"/>
    <w:rsid w:val="00D65D9A"/>
    <w:rPr>
      <w:sz w:val="24"/>
      <w:lang w:val="ru-RU"/>
    </w:rPr>
  </w:style>
  <w:style w:type="character" w:customStyle="1" w:styleId="221">
    <w:name w:val="Заголовок 2 Знак2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31">
    <w:name w:val="Знак Знак23"/>
    <w:uiPriority w:val="99"/>
    <w:rsid w:val="00D65D9A"/>
    <w:rPr>
      <w:rFonts w:ascii="Times New Roman" w:hAnsi="Times New Roman" w:cs="Times New Roman" w:hint="default"/>
      <w:sz w:val="24"/>
    </w:rPr>
  </w:style>
  <w:style w:type="character" w:customStyle="1" w:styleId="222">
    <w:name w:val="Знак Знак22"/>
    <w:uiPriority w:val="99"/>
    <w:rsid w:val="00D65D9A"/>
    <w:rPr>
      <w:rFonts w:ascii="Times New Roman" w:hAnsi="Times New Roman" w:cs="Times New Roman" w:hint="default"/>
      <w:sz w:val="28"/>
    </w:rPr>
  </w:style>
  <w:style w:type="character" w:customStyle="1" w:styleId="213">
    <w:name w:val="Знак Знак21"/>
    <w:uiPriority w:val="99"/>
    <w:rsid w:val="00D65D9A"/>
    <w:rPr>
      <w:rFonts w:ascii="Arial" w:hAnsi="Arial" w:cs="Arial" w:hint="default"/>
      <w:b/>
      <w:bCs w:val="0"/>
      <w:sz w:val="26"/>
    </w:rPr>
  </w:style>
  <w:style w:type="character" w:customStyle="1" w:styleId="200">
    <w:name w:val="Знак Знак20"/>
    <w:uiPriority w:val="99"/>
    <w:rsid w:val="00D65D9A"/>
    <w:rPr>
      <w:rFonts w:ascii="Times New Roman" w:hAnsi="Times New Roman" w:cs="Times New Roman" w:hint="default"/>
      <w:b/>
      <w:bCs w:val="0"/>
      <w:sz w:val="28"/>
    </w:rPr>
  </w:style>
  <w:style w:type="character" w:customStyle="1" w:styleId="214">
    <w:name w:val="Заголовок 2 Знак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210">
    <w:name w:val="Знак Знак221"/>
    <w:uiPriority w:val="99"/>
    <w:rsid w:val="00D65D9A"/>
    <w:rPr>
      <w:sz w:val="24"/>
      <w:lang w:val="ru-RU"/>
    </w:rPr>
  </w:style>
  <w:style w:type="character" w:customStyle="1" w:styleId="2110">
    <w:name w:val="Знак Знак211"/>
    <w:uiPriority w:val="99"/>
    <w:rsid w:val="00D65D9A"/>
    <w:rPr>
      <w:sz w:val="28"/>
      <w:lang w:val="ru-RU"/>
    </w:rPr>
  </w:style>
  <w:style w:type="character" w:customStyle="1" w:styleId="201">
    <w:name w:val="Знак Знак201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190">
    <w:name w:val="Знак Знак19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180">
    <w:name w:val="Знак Знак18"/>
    <w:uiPriority w:val="99"/>
    <w:rsid w:val="00D65D9A"/>
    <w:rPr>
      <w:b/>
      <w:bCs w:val="0"/>
      <w:i/>
      <w:iCs w:val="0"/>
      <w:sz w:val="24"/>
      <w:lang w:val="ru-RU" w:eastAsia="ar-SA" w:bidi="ar-SA"/>
    </w:rPr>
  </w:style>
  <w:style w:type="character" w:customStyle="1" w:styleId="151">
    <w:name w:val="Знак Знак151"/>
    <w:uiPriority w:val="99"/>
    <w:rsid w:val="00D65D9A"/>
    <w:rPr>
      <w:rFonts w:ascii="Arial" w:hAnsi="Arial" w:cs="Arial" w:hint="default"/>
      <w:i/>
      <w:iCs w:val="0"/>
      <w:lang w:val="ru-RU"/>
    </w:rPr>
  </w:style>
  <w:style w:type="character" w:customStyle="1" w:styleId="112">
    <w:name w:val="Знак Знак11"/>
    <w:uiPriority w:val="99"/>
    <w:rsid w:val="00D65D9A"/>
    <w:rPr>
      <w:sz w:val="24"/>
      <w:lang w:val="ru-RU"/>
    </w:rPr>
  </w:style>
  <w:style w:type="character" w:customStyle="1" w:styleId="93">
    <w:name w:val="Знак Знак9"/>
    <w:uiPriority w:val="99"/>
    <w:rsid w:val="00D65D9A"/>
    <w:rPr>
      <w:lang w:val="ru-RU"/>
    </w:rPr>
  </w:style>
  <w:style w:type="character" w:customStyle="1" w:styleId="37">
    <w:name w:val="Знак Знак3"/>
    <w:uiPriority w:val="99"/>
    <w:rsid w:val="00D65D9A"/>
    <w:rPr>
      <w:b/>
      <w:bCs w:val="0"/>
      <w:sz w:val="28"/>
      <w:lang w:val="ru-RU"/>
    </w:rPr>
  </w:style>
  <w:style w:type="character" w:customStyle="1" w:styleId="140">
    <w:name w:val="Знак Знак14"/>
    <w:uiPriority w:val="99"/>
    <w:rsid w:val="00D65D9A"/>
    <w:rPr>
      <w:sz w:val="24"/>
      <w:lang w:val="ru-RU"/>
    </w:rPr>
  </w:style>
  <w:style w:type="character" w:customStyle="1" w:styleId="29">
    <w:name w:val="Знак Знак2"/>
    <w:uiPriority w:val="99"/>
    <w:rsid w:val="00D65D9A"/>
    <w:rPr>
      <w:rFonts w:ascii="Times New Roman" w:hAnsi="Times New Roman" w:cs="Times New Roman" w:hint="default"/>
      <w:sz w:val="24"/>
      <w:lang w:val="ru-RU"/>
    </w:rPr>
  </w:style>
  <w:style w:type="character" w:customStyle="1" w:styleId="101">
    <w:name w:val="Знак Знак10"/>
    <w:uiPriority w:val="99"/>
    <w:rsid w:val="00D65D9A"/>
    <w:rPr>
      <w:sz w:val="24"/>
      <w:lang w:val="ru-RU"/>
    </w:rPr>
  </w:style>
  <w:style w:type="character" w:customStyle="1" w:styleId="1f7">
    <w:name w:val="Знак Знак1"/>
    <w:uiPriority w:val="99"/>
    <w:rsid w:val="00D65D9A"/>
    <w:rPr>
      <w:sz w:val="16"/>
      <w:lang w:val="ru-RU"/>
    </w:rPr>
  </w:style>
  <w:style w:type="character" w:customStyle="1" w:styleId="53">
    <w:name w:val="Знак Знак5"/>
    <w:uiPriority w:val="99"/>
    <w:rsid w:val="00D65D9A"/>
    <w:rPr>
      <w:rFonts w:ascii="Tahoma" w:hAnsi="Tahoma" w:cs="Tahoma" w:hint="default"/>
      <w:sz w:val="16"/>
    </w:rPr>
  </w:style>
  <w:style w:type="character" w:customStyle="1" w:styleId="121">
    <w:name w:val="Знак Знак121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1f8">
    <w:name w:val="Текст выноски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1f9">
    <w:name w:val="Схема документа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2a">
    <w:name w:val="Заголовок 2 Знак Знак Знак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D65D9A"/>
    <w:rPr>
      <w:rFonts w:ascii="Tahoma" w:hAnsi="Tahoma" w:cs="Tahoma" w:hint="default"/>
      <w:lang w:val="en-US" w:eastAsia="ar-SA" w:bidi="ar-SA"/>
    </w:rPr>
  </w:style>
  <w:style w:type="character" w:customStyle="1" w:styleId="Heading2Char1">
    <w:name w:val="Heading 2 Char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D65D9A"/>
    <w:rPr>
      <w:rFonts w:ascii="Arial" w:hAnsi="Arial" w:cs="Arial" w:hint="default"/>
      <w:b/>
      <w:bCs w:val="0"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D65D9A"/>
    <w:rPr>
      <w:rFonts w:ascii="Times New Roman" w:eastAsia="Times New Roman" w:hAnsi="Times New Roman" w:cs="Times New Roman" w:hint="default"/>
      <w:b/>
      <w:bCs w:val="0"/>
      <w:i/>
      <w:iCs w:val="0"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D65D9A"/>
    <w:rPr>
      <w:rFonts w:ascii="Arial" w:hAnsi="Arial" w:cs="Arial" w:hint="default"/>
      <w:i/>
      <w:iCs w:val="0"/>
      <w:lang w:val="ru-RU" w:eastAsia="ar-SA" w:bidi="ar-SA"/>
    </w:rPr>
  </w:style>
  <w:style w:type="character" w:customStyle="1" w:styleId="Heading9Char">
    <w:name w:val="Heading 9 Char"/>
    <w:uiPriority w:val="99"/>
    <w:rsid w:val="00D65D9A"/>
    <w:rPr>
      <w:rFonts w:ascii="Arial" w:hAnsi="Arial" w:cs="Arial" w:hint="default"/>
      <w:b/>
      <w:bCs w:val="0"/>
      <w:i/>
      <w:iCs w:val="0"/>
      <w:sz w:val="18"/>
      <w:lang w:val="ru-RU" w:eastAsia="ar-SA" w:bidi="ar-SA"/>
    </w:rPr>
  </w:style>
  <w:style w:type="character" w:customStyle="1" w:styleId="HeaderChar1">
    <w:name w:val="Head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FooterChar1">
    <w:name w:val="Foot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D65D9A"/>
    <w:rPr>
      <w:rFonts w:ascii="Courier New" w:hAnsi="Courier New" w:cs="Courier New" w:hint="default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TitleChar">
    <w:name w:val="Title Char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D65D9A"/>
    <w:rPr>
      <w:rFonts w:ascii="Courier New" w:hAnsi="Courier New" w:cs="Courier New" w:hint="default"/>
      <w:lang w:val="ru-RU" w:eastAsia="ar-SA" w:bidi="ar-SA"/>
    </w:rPr>
  </w:style>
  <w:style w:type="character" w:customStyle="1" w:styleId="apple-style-span">
    <w:name w:val="apple-style-span"/>
    <w:uiPriority w:val="99"/>
    <w:rsid w:val="00D65D9A"/>
    <w:rPr>
      <w:rFonts w:ascii="Times New Roman" w:hAnsi="Times New Roman" w:cs="Times New Roman" w:hint="default"/>
    </w:rPr>
  </w:style>
  <w:style w:type="character" w:customStyle="1" w:styleId="ListLabel1">
    <w:name w:val="ListLabel 1"/>
    <w:uiPriority w:val="99"/>
    <w:rsid w:val="00D65D9A"/>
    <w:rPr>
      <w:color w:val="auto"/>
      <w:sz w:val="28"/>
    </w:rPr>
  </w:style>
  <w:style w:type="character" w:customStyle="1" w:styleId="ListLabel2">
    <w:name w:val="ListLabel 2"/>
    <w:uiPriority w:val="99"/>
    <w:rsid w:val="00D65D9A"/>
    <w:rPr>
      <w:sz w:val="24"/>
    </w:rPr>
  </w:style>
  <w:style w:type="character" w:customStyle="1" w:styleId="ListLabel3">
    <w:name w:val="ListLabel 3"/>
    <w:uiPriority w:val="99"/>
    <w:rsid w:val="00D65D9A"/>
    <w:rPr>
      <w:rFonts w:ascii="Times New Roman" w:eastAsia="Times New Roman" w:hAnsi="Times New Roman" w:cs="Times New Roman" w:hint="default"/>
      <w:sz w:val="22"/>
    </w:rPr>
  </w:style>
  <w:style w:type="character" w:customStyle="1" w:styleId="ListLabel4">
    <w:name w:val="ListLabel 4"/>
    <w:uiPriority w:val="99"/>
    <w:rsid w:val="00D65D9A"/>
    <w:rPr>
      <w:sz w:val="28"/>
    </w:rPr>
  </w:style>
  <w:style w:type="character" w:customStyle="1" w:styleId="ListLabel5">
    <w:name w:val="ListLabel 5"/>
    <w:uiPriority w:val="99"/>
    <w:rsid w:val="00D65D9A"/>
  </w:style>
  <w:style w:type="character" w:customStyle="1" w:styleId="ListLabel6">
    <w:name w:val="ListLabel 6"/>
    <w:uiPriority w:val="99"/>
    <w:rsid w:val="00D65D9A"/>
  </w:style>
  <w:style w:type="character" w:customStyle="1" w:styleId="ListLabel7">
    <w:name w:val="ListLabel 7"/>
    <w:uiPriority w:val="99"/>
    <w:rsid w:val="00D65D9A"/>
  </w:style>
  <w:style w:type="character" w:customStyle="1" w:styleId="ListLabel8">
    <w:name w:val="ListLabel 8"/>
    <w:uiPriority w:val="99"/>
    <w:rsid w:val="00D65D9A"/>
  </w:style>
  <w:style w:type="character" w:customStyle="1" w:styleId="1fa">
    <w:name w:val="Название Знак1"/>
    <w:basedOn w:val="a1"/>
    <w:uiPriority w:val="99"/>
    <w:locked/>
    <w:rsid w:val="00D65D9A"/>
    <w:rPr>
      <w:rFonts w:ascii="Arial" w:hAnsi="Arial" w:cs="Arial"/>
      <w:b/>
      <w:bCs/>
      <w:color w:val="auto"/>
      <w:sz w:val="24"/>
      <w:szCs w:val="24"/>
      <w:lang w:eastAsia="ar-SA"/>
    </w:rPr>
  </w:style>
  <w:style w:type="character" w:customStyle="1" w:styleId="1fb">
    <w:name w:val="Основной текст Знак1"/>
    <w:basedOn w:val="a1"/>
    <w:uiPriority w:val="99"/>
    <w:semiHidden/>
    <w:locked/>
    <w:rsid w:val="00D65D9A"/>
    <w:rPr>
      <w:rFonts w:ascii="Calibri" w:hAnsi="Calibri" w:cs="Calibri"/>
      <w:color w:val="auto"/>
      <w:sz w:val="28"/>
      <w:szCs w:val="28"/>
      <w:lang w:eastAsia="ar-SA"/>
    </w:rPr>
  </w:style>
  <w:style w:type="character" w:customStyle="1" w:styleId="1fc">
    <w:name w:val="Верх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1fd">
    <w:name w:val="Ниж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2b">
    <w:name w:val="Текст выноски Знак2"/>
    <w:basedOn w:val="a1"/>
    <w:uiPriority w:val="99"/>
    <w:semiHidden/>
    <w:locked/>
    <w:rsid w:val="00D65D9A"/>
    <w:rPr>
      <w:rFonts w:ascii="Tahoma" w:eastAsia="SimSun" w:hAnsi="Tahoma" w:cs="Tahoma"/>
      <w:color w:val="auto"/>
      <w:sz w:val="16"/>
      <w:szCs w:val="16"/>
      <w:lang w:eastAsia="ar-SA"/>
    </w:rPr>
  </w:style>
  <w:style w:type="character" w:customStyle="1" w:styleId="17">
    <w:name w:val="Текст сноски Знак1"/>
    <w:basedOn w:val="a1"/>
    <w:link w:val="af7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a">
    <w:name w:val="Основной текст с отступом Знак1"/>
    <w:basedOn w:val="a1"/>
    <w:link w:val="aff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HTML2">
    <w:name w:val="Стандартный HTML Знак2"/>
    <w:basedOn w:val="a1"/>
    <w:link w:val="HTML"/>
    <w:uiPriority w:val="99"/>
    <w:semiHidden/>
    <w:locked/>
    <w:rsid w:val="00D65D9A"/>
    <w:rPr>
      <w:rFonts w:ascii="Courier New" w:hAnsi="Courier New" w:cs="Courier New"/>
      <w:color w:val="000090"/>
      <w:lang w:eastAsia="ar-SA"/>
    </w:rPr>
  </w:style>
  <w:style w:type="character" w:customStyle="1" w:styleId="212">
    <w:name w:val="Основной текст 2 Знак1"/>
    <w:basedOn w:val="a1"/>
    <w:link w:val="26"/>
    <w:uiPriority w:val="99"/>
    <w:semiHidden/>
    <w:locked/>
    <w:rsid w:val="00D65D9A"/>
    <w:rPr>
      <w:rFonts w:ascii="Calibri" w:hAnsi="Calibri" w:cs="Calibri"/>
      <w:b/>
      <w:bCs/>
      <w:color w:val="auto"/>
      <w:sz w:val="24"/>
      <w:szCs w:val="24"/>
      <w:lang w:eastAsia="ar-SA"/>
    </w:rPr>
  </w:style>
  <w:style w:type="character" w:customStyle="1" w:styleId="19">
    <w:name w:val="Подпись Знак1"/>
    <w:basedOn w:val="a1"/>
    <w:link w:val="afd"/>
    <w:uiPriority w:val="99"/>
    <w:semiHidden/>
    <w:locked/>
    <w:rsid w:val="00D65D9A"/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311">
    <w:name w:val="Основной текст 3 Знак1"/>
    <w:basedOn w:val="a1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8">
    <w:name w:val="Текст примечания Знак1"/>
    <w:basedOn w:val="a1"/>
    <w:link w:val="af9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c">
    <w:name w:val="Тема примечания Знак1"/>
    <w:basedOn w:val="18"/>
    <w:link w:val="aff3"/>
    <w:uiPriority w:val="99"/>
    <w:semiHidden/>
    <w:locked/>
    <w:rsid w:val="00D65D9A"/>
    <w:rPr>
      <w:rFonts w:ascii="Calibri" w:hAnsi="Calibri" w:cs="Calibri"/>
      <w:b/>
      <w:bCs/>
      <w:color w:val="auto"/>
      <w:lang w:eastAsia="ar-SA"/>
    </w:rPr>
  </w:style>
  <w:style w:type="character" w:customStyle="1" w:styleId="310">
    <w:name w:val="Основной текст с отступом 3 Знак1"/>
    <w:basedOn w:val="a1"/>
    <w:link w:val="35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b">
    <w:name w:val="Текст Знак1"/>
    <w:basedOn w:val="a1"/>
    <w:link w:val="aff1"/>
    <w:uiPriority w:val="99"/>
    <w:semiHidden/>
    <w:locked/>
    <w:rsid w:val="00D65D9A"/>
    <w:rPr>
      <w:rFonts w:ascii="Courier New" w:hAnsi="Courier New" w:cs="Courier New"/>
      <w:color w:val="auto"/>
      <w:lang w:eastAsia="ar-SA"/>
    </w:rPr>
  </w:style>
  <w:style w:type="character" w:customStyle="1" w:styleId="211">
    <w:name w:val="Красная строка 2 Знак1"/>
    <w:basedOn w:val="1a"/>
    <w:link w:val="24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ListLabel11">
    <w:name w:val="ListLabel 11"/>
    <w:uiPriority w:val="99"/>
    <w:rsid w:val="00D65D9A"/>
    <w:rPr>
      <w:rFonts w:ascii="Times New Roman" w:hAnsi="Times New Roman" w:cs="Times New Roman" w:hint="default"/>
      <w:color w:val="FF0000"/>
      <w:sz w:val="28"/>
    </w:rPr>
  </w:style>
  <w:style w:type="numbering" w:customStyle="1" w:styleId="38">
    <w:name w:val="Нет списка3"/>
    <w:next w:val="a3"/>
    <w:semiHidden/>
    <w:rsid w:val="001F4543"/>
  </w:style>
  <w:style w:type="paragraph" w:customStyle="1" w:styleId="afffe">
    <w:name w:val="Содержимое таблицы"/>
    <w:basedOn w:val="a"/>
    <w:rsid w:val="001F4543"/>
    <w:pPr>
      <w:widowControl w:val="0"/>
      <w:suppressLineNumbers/>
      <w:suppressAutoHyphens/>
    </w:pPr>
    <w:rPr>
      <w:rFonts w:eastAsia="Lucida Sans Unicode"/>
      <w:color w:val="auto"/>
      <w:kern w:val="1"/>
      <w:szCs w:val="24"/>
    </w:rPr>
  </w:style>
  <w:style w:type="numbering" w:customStyle="1" w:styleId="113">
    <w:name w:val="Нет списка11"/>
    <w:next w:val="a3"/>
    <w:semiHidden/>
    <w:rsid w:val="001F4543"/>
  </w:style>
  <w:style w:type="table" w:customStyle="1" w:styleId="1fe">
    <w:name w:val="Сетка таблицы1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c">
    <w:name w:val="Абзац списка2"/>
    <w:basedOn w:val="a"/>
    <w:rsid w:val="001F4543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fff">
    <w:name w:val="Document Map"/>
    <w:basedOn w:val="a"/>
    <w:link w:val="affff0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character" w:customStyle="1" w:styleId="affff0">
    <w:name w:val="Схема документа Знак"/>
    <w:basedOn w:val="a1"/>
    <w:link w:val="affff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numbering" w:customStyle="1" w:styleId="1110">
    <w:name w:val="Нет списка111"/>
    <w:next w:val="a3"/>
    <w:uiPriority w:val="99"/>
    <w:semiHidden/>
    <w:unhideWhenUsed/>
    <w:rsid w:val="001F4543"/>
  </w:style>
  <w:style w:type="table" w:customStyle="1" w:styleId="114">
    <w:name w:val="Сетка таблицы1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"/>
    <w:next w:val="a3"/>
    <w:uiPriority w:val="99"/>
    <w:semiHidden/>
    <w:unhideWhenUsed/>
    <w:rsid w:val="001F4543"/>
  </w:style>
  <w:style w:type="table" w:customStyle="1" w:styleId="2d">
    <w:name w:val="Сетка таблицы2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3"/>
    <w:semiHidden/>
    <w:unhideWhenUsed/>
    <w:rsid w:val="001F4543"/>
  </w:style>
  <w:style w:type="table" w:customStyle="1" w:styleId="39">
    <w:name w:val="Сетка таблицы3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3"/>
    <w:uiPriority w:val="99"/>
    <w:semiHidden/>
    <w:unhideWhenUsed/>
    <w:rsid w:val="001F4543"/>
  </w:style>
  <w:style w:type="numbering" w:customStyle="1" w:styleId="2111">
    <w:name w:val="Нет списка211"/>
    <w:next w:val="a3"/>
    <w:uiPriority w:val="99"/>
    <w:semiHidden/>
    <w:unhideWhenUsed/>
    <w:rsid w:val="001F4543"/>
  </w:style>
  <w:style w:type="table" w:customStyle="1" w:styleId="216">
    <w:name w:val="Сетка таблицы2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2"/>
    <w:uiPriority w:val="59"/>
    <w:rsid w:val="009C208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c"/>
    <w:uiPriority w:val="59"/>
    <w:rsid w:val="003F3D7F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065A4DAF8F7968E51966060EFAAAE486F97D2F47106BE8379EB52D29047686E2244919B27FC9C4B3C37B57AD81FD73FEEB485EAB2H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61EC491C37AA97F2608ABB9FE8AB172B9E17B7B1661224EB71A9BA943C5D1F0CCECD501D5B34552BF48056089B767FFEBCEF5127AE6871M2NAI" TargetMode="External"/><Relationship Id="rId7" Type="http://schemas.openxmlformats.org/officeDocument/2006/relationships/footnotes" Target="footnotes.xml"/><Relationship Id="rId12" Type="http://schemas.openxmlformats.org/officeDocument/2006/relationships/hyperlink" Target="garantF1://12077515.73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17FC2F12CEE2D54134ADE328A93BC3349ABEFBC99271C81E4C25665CA952FC86CD7E1FFF1FCACB2A84B015E091E10BA9722F370533AF6DB06i8H" TargetMode="External"/><Relationship Id="rId20" Type="http://schemas.openxmlformats.org/officeDocument/2006/relationships/hyperlink" Target="consultantplus://offline/ref=4361EC491C37AA97F2608ABB9FE8AB172B9E17B7B1661224EB71A9BA943C5D1F0CCECD501D5B365A23F48056089B767FFEBCEF5127AE6871M2NA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0137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17FC2F12CEE2D54134ADE328A93BC3349ABEFBC99271C81E4C25665CA952FC86CD7E1FFF1FCACB2A24B015E091E10BA9722F370533AF6DB06i8H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1331" TargetMode="External"/><Relationship Id="rId19" Type="http://schemas.openxmlformats.org/officeDocument/2006/relationships/hyperlink" Target="consultantplus://offline/ref=4361EC491C37AA97F2608ABB9FE8AB172B9E17B7B1661224EB71A9BA943C5D1F0CCECD501D5B36582CF48056089B767FFEBCEF5127AE6871M2NA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08F778AC0E2990148230D34A829080783E39EEAEC147014D430445D7654C9F08042BF2BFF61FEDC4FF8189ADCAF822F6E6A0BA554EJ4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CE1C2-AE2D-4C61-81A2-50F8ED0D8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10572</Words>
  <Characters>60261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2026-08-24T14:19:00Z</cp:lastPrinted>
  <dcterms:created xsi:type="dcterms:W3CDTF">2026-08-24T14:13:00Z</dcterms:created>
  <dcterms:modified xsi:type="dcterms:W3CDTF">2026-08-24T14:19:00Z</dcterms:modified>
</cp:coreProperties>
</file>