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1757"/>
        <w:gridCol w:w="1584"/>
        <w:gridCol w:w="3340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7A53E89" wp14:editId="095CD91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C362D" w:rsidTr="008D4FC0">
        <w:trPr>
          <w:trHeight w:val="428"/>
        </w:trPr>
        <w:tc>
          <w:tcPr>
            <w:tcW w:w="1608" w:type="pct"/>
          </w:tcPr>
          <w:p w:rsidR="008D4FC0" w:rsidRPr="006C362D" w:rsidRDefault="006C362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C362D">
              <w:rPr>
                <w:b/>
                <w:noProof/>
                <w:sz w:val="28"/>
                <w:szCs w:val="28"/>
              </w:rPr>
              <w:t>16.02.2026</w:t>
            </w:r>
          </w:p>
        </w:tc>
        <w:tc>
          <w:tcPr>
            <w:tcW w:w="1696" w:type="pct"/>
            <w:gridSpan w:val="2"/>
          </w:tcPr>
          <w:p w:rsidR="008D4FC0" w:rsidRPr="006C362D" w:rsidRDefault="006C362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C362D">
              <w:rPr>
                <w:b/>
                <w:sz w:val="28"/>
                <w:szCs w:val="28"/>
              </w:rPr>
              <w:t>№ 187</w:t>
            </w:r>
          </w:p>
        </w:tc>
        <w:tc>
          <w:tcPr>
            <w:tcW w:w="1696" w:type="pct"/>
          </w:tcPr>
          <w:p w:rsidR="008D4FC0" w:rsidRPr="006C362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C362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C362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A45E2" w:rsidP="005A45E2">
            <w:pPr>
              <w:jc w:val="both"/>
              <w:rPr>
                <w:b/>
                <w:bCs/>
                <w:sz w:val="28"/>
                <w:szCs w:val="28"/>
              </w:rPr>
            </w:pPr>
            <w:r w:rsidRPr="005A45E2">
              <w:rPr>
                <w:b/>
                <w:sz w:val="28"/>
              </w:rPr>
              <w:t xml:space="preserve"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</w:t>
            </w:r>
            <w:proofErr w:type="gramStart"/>
            <w:r w:rsidRPr="005A45E2">
              <w:rPr>
                <w:b/>
                <w:sz w:val="28"/>
              </w:rPr>
              <w:t>использования</w:t>
            </w:r>
            <w:proofErr w:type="gramEnd"/>
            <w:r w:rsidRPr="005A45E2">
              <w:rPr>
                <w:b/>
                <w:sz w:val="28"/>
              </w:rPr>
              <w:t xml:space="preserve"> особо охраняемых природных территорий местного значения в границах Октябрьского района на 2026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A45E2" w:rsidRDefault="00BF412F">
      <w:pPr>
        <w:jc w:val="center"/>
        <w:rPr>
          <w:sz w:val="28"/>
        </w:rPr>
      </w:pPr>
    </w:p>
    <w:p w:rsidR="008D4FC0" w:rsidRDefault="005A45E2" w:rsidP="008D4FC0">
      <w:pPr>
        <w:ind w:firstLine="709"/>
        <w:jc w:val="both"/>
        <w:rPr>
          <w:sz w:val="28"/>
          <w:szCs w:val="28"/>
        </w:rPr>
      </w:pPr>
      <w:proofErr w:type="gramStart"/>
      <w:r w:rsidRPr="005A45E2">
        <w:rPr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частью 9 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A45E2" w:rsidRDefault="008D4FC0" w:rsidP="008D4FC0">
      <w:pPr>
        <w:jc w:val="center"/>
        <w:rPr>
          <w:sz w:val="28"/>
        </w:rPr>
      </w:pPr>
    </w:p>
    <w:p w:rsidR="005A45E2" w:rsidRPr="005A45E2" w:rsidRDefault="005A45E2" w:rsidP="005A45E2">
      <w:pPr>
        <w:ind w:firstLine="700"/>
        <w:jc w:val="both"/>
        <w:rPr>
          <w:sz w:val="28"/>
          <w:szCs w:val="28"/>
        </w:rPr>
      </w:pPr>
      <w:r w:rsidRPr="005A45E2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сфере муниципального контроля в области охраны и </w:t>
      </w:r>
      <w:proofErr w:type="gramStart"/>
      <w:r w:rsidRPr="005A45E2">
        <w:rPr>
          <w:sz w:val="28"/>
          <w:szCs w:val="28"/>
        </w:rPr>
        <w:t>использования</w:t>
      </w:r>
      <w:proofErr w:type="gramEnd"/>
      <w:r w:rsidRPr="005A45E2">
        <w:rPr>
          <w:sz w:val="28"/>
          <w:szCs w:val="28"/>
        </w:rPr>
        <w:t xml:space="preserve"> особо охраняемых природных территорий местного значения в границах «Октябрьский район» на 2026 год согласно приложению.</w:t>
      </w:r>
    </w:p>
    <w:p w:rsidR="005A45E2" w:rsidRPr="005A45E2" w:rsidRDefault="005A45E2" w:rsidP="005A45E2">
      <w:pPr>
        <w:ind w:firstLine="700"/>
        <w:jc w:val="both"/>
        <w:rPr>
          <w:sz w:val="28"/>
          <w:szCs w:val="28"/>
        </w:rPr>
      </w:pPr>
      <w:r w:rsidRPr="005A45E2">
        <w:rPr>
          <w:sz w:val="28"/>
          <w:szCs w:val="28"/>
        </w:rPr>
        <w:t>2.  Признать утратившим силу постановление Администрации Октябрьского района от 14.12.2021 №1400</w:t>
      </w:r>
      <w:proofErr w:type="gramStart"/>
      <w:r w:rsidRPr="005A45E2">
        <w:rPr>
          <w:sz w:val="28"/>
          <w:szCs w:val="28"/>
        </w:rPr>
        <w:t xml:space="preserve"> О</w:t>
      </w:r>
      <w:proofErr w:type="gramEnd"/>
      <w:r w:rsidRPr="005A45E2">
        <w:rPr>
          <w:sz w:val="28"/>
          <w:szCs w:val="28"/>
        </w:rPr>
        <w:t xml:space="preserve">б утверждении Программы </w:t>
      </w:r>
      <w:r w:rsidRPr="005A45E2">
        <w:rPr>
          <w:sz w:val="28"/>
          <w:szCs w:val="28"/>
        </w:rPr>
        <w:lastRenderedPageBreak/>
        <w:t xml:space="preserve">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местного значения в границах Октябрьского района на 2022 год.  </w:t>
      </w:r>
    </w:p>
    <w:p w:rsidR="005A45E2" w:rsidRPr="005A45E2" w:rsidRDefault="005A45E2" w:rsidP="005A45E2">
      <w:pPr>
        <w:ind w:firstLine="700"/>
        <w:jc w:val="both"/>
        <w:rPr>
          <w:sz w:val="28"/>
          <w:szCs w:val="28"/>
        </w:rPr>
      </w:pPr>
      <w:r w:rsidRPr="005A45E2">
        <w:rPr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5A45E2" w:rsidRPr="005A45E2" w:rsidRDefault="005A45E2" w:rsidP="005A45E2">
      <w:pPr>
        <w:ind w:firstLine="700"/>
        <w:jc w:val="both"/>
        <w:rPr>
          <w:sz w:val="28"/>
          <w:szCs w:val="28"/>
        </w:rPr>
      </w:pPr>
      <w:r w:rsidRPr="005A45E2">
        <w:rPr>
          <w:sz w:val="28"/>
          <w:szCs w:val="28"/>
        </w:rPr>
        <w:t xml:space="preserve">4.  </w:t>
      </w:r>
      <w:proofErr w:type="gramStart"/>
      <w:r w:rsidRPr="005A45E2">
        <w:rPr>
          <w:sz w:val="28"/>
          <w:szCs w:val="28"/>
        </w:rPr>
        <w:t>Контроль за</w:t>
      </w:r>
      <w:proofErr w:type="gramEnd"/>
      <w:r w:rsidRPr="005A45E2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5A45E2" w:rsidRPr="005A45E2" w:rsidRDefault="005A45E2" w:rsidP="005A45E2">
      <w:pPr>
        <w:ind w:firstLine="700"/>
        <w:jc w:val="both"/>
        <w:rPr>
          <w:sz w:val="28"/>
          <w:szCs w:val="28"/>
        </w:rPr>
      </w:pPr>
      <w:r w:rsidRPr="005A45E2">
        <w:rPr>
          <w:sz w:val="28"/>
          <w:szCs w:val="28"/>
        </w:rPr>
        <w:t xml:space="preserve">      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6C362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C362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6C362D">
              <w:rPr>
                <w:sz w:val="28"/>
                <w:szCs w:val="28"/>
              </w:rPr>
              <w:t xml:space="preserve">Временно </w:t>
            </w:r>
            <w:proofErr w:type="gramStart"/>
            <w:r w:rsidRPr="006C362D">
              <w:rPr>
                <w:sz w:val="28"/>
                <w:szCs w:val="28"/>
              </w:rPr>
              <w:t>исполняющий</w:t>
            </w:r>
            <w:proofErr w:type="gramEnd"/>
            <w:r w:rsidRPr="006C362D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6C362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3"/>
        <w:gridCol w:w="4835"/>
      </w:tblGrid>
      <w:tr w:rsidR="0017440E" w:rsidTr="0017440E">
        <w:tc>
          <w:tcPr>
            <w:tcW w:w="5212" w:type="dxa"/>
          </w:tcPr>
          <w:p w:rsidR="0017440E" w:rsidRPr="0017440E" w:rsidRDefault="0017440E" w:rsidP="005A45E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5A45E2">
              <w:rPr>
                <w:sz w:val="28"/>
              </w:rPr>
              <w:t xml:space="preserve"> отдел по сельскому хозяйству и перерабатывающей промышленности</w:t>
            </w:r>
          </w:p>
        </w:tc>
        <w:tc>
          <w:tcPr>
            <w:tcW w:w="5212" w:type="dxa"/>
          </w:tcPr>
          <w:p w:rsidR="0017440E" w:rsidRPr="005A45E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5A45E2" w:rsidP="005A45E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Октябрьского района </w:t>
            </w:r>
          </w:p>
        </w:tc>
        <w:tc>
          <w:tcPr>
            <w:tcW w:w="5212" w:type="dxa"/>
          </w:tcPr>
          <w:p w:rsidR="00FB6B1E" w:rsidRPr="005A45E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A45E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45E2" w:rsidRDefault="005A45E2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5A45E2" w:rsidRDefault="005A45E2" w:rsidP="006C362D">
      <w:pPr>
        <w:widowControl w:val="0"/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 №1</w:t>
      </w:r>
    </w:p>
    <w:p w:rsidR="005A45E2" w:rsidRDefault="005A45E2" w:rsidP="006C362D">
      <w:pPr>
        <w:widowControl w:val="0"/>
        <w:ind w:left="453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Администрации Октябрьского района</w:t>
      </w:r>
    </w:p>
    <w:p w:rsidR="005A45E2" w:rsidRDefault="005A45E2" w:rsidP="006C362D">
      <w:pPr>
        <w:widowControl w:val="0"/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6C362D">
        <w:rPr>
          <w:bCs/>
          <w:sz w:val="28"/>
          <w:szCs w:val="28"/>
        </w:rPr>
        <w:t>16.02.</w:t>
      </w:r>
      <w:r>
        <w:rPr>
          <w:color w:val="000000" w:themeColor="text1"/>
          <w:sz w:val="28"/>
          <w:szCs w:val="28"/>
        </w:rPr>
        <w:t xml:space="preserve">2026 № </w:t>
      </w:r>
      <w:r w:rsidR="006C362D">
        <w:rPr>
          <w:color w:val="000000" w:themeColor="text1"/>
          <w:sz w:val="28"/>
          <w:szCs w:val="28"/>
        </w:rPr>
        <w:t>187</w:t>
      </w:r>
    </w:p>
    <w:p w:rsidR="005A45E2" w:rsidRDefault="005A45E2" w:rsidP="005A45E2">
      <w:pPr>
        <w:widowControl w:val="0"/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5A45E2" w:rsidRDefault="005A45E2" w:rsidP="005A45E2">
      <w:pPr>
        <w:widowControl w:val="0"/>
        <w:tabs>
          <w:tab w:val="left" w:pos="1778"/>
        </w:tabs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</w:t>
      </w:r>
    </w:p>
    <w:p w:rsidR="005A45E2" w:rsidRDefault="005A45E2" w:rsidP="005A45E2">
      <w:pPr>
        <w:widowControl w:val="0"/>
        <w:tabs>
          <w:tab w:val="left" w:pos="1778"/>
        </w:tabs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в сфере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>
        <w:rPr>
          <w:b/>
          <w:bCs/>
          <w:sz w:val="28"/>
          <w:szCs w:val="28"/>
        </w:rPr>
        <w:t xml:space="preserve"> в области охраны и </w:t>
      </w:r>
      <w:proofErr w:type="gramStart"/>
      <w:r>
        <w:rPr>
          <w:b/>
          <w:bCs/>
          <w:sz w:val="28"/>
          <w:szCs w:val="28"/>
        </w:rPr>
        <w:t>использования</w:t>
      </w:r>
      <w:proofErr w:type="gramEnd"/>
      <w:r>
        <w:rPr>
          <w:b/>
          <w:bCs/>
          <w:sz w:val="28"/>
          <w:szCs w:val="28"/>
        </w:rPr>
        <w:t xml:space="preserve"> особо охраняемых природных территорий местного значения</w:t>
      </w:r>
      <w:r>
        <w:rPr>
          <w:b/>
          <w:bCs/>
          <w:color w:val="000000" w:themeColor="text1"/>
          <w:spacing w:val="-6"/>
          <w:sz w:val="28"/>
          <w:szCs w:val="28"/>
        </w:rPr>
        <w:t xml:space="preserve"> в границах</w:t>
      </w:r>
      <w:r>
        <w:t xml:space="preserve"> </w:t>
      </w:r>
      <w:r>
        <w:rPr>
          <w:b/>
          <w:bCs/>
          <w:color w:val="000000" w:themeColor="text1"/>
          <w:spacing w:val="-6"/>
          <w:sz w:val="28"/>
          <w:szCs w:val="28"/>
        </w:rPr>
        <w:t>Октябрьского района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на 2026 год</w:t>
      </w:r>
    </w:p>
    <w:p w:rsidR="005A45E2" w:rsidRDefault="005A45E2" w:rsidP="005A45E2">
      <w:pPr>
        <w:widowControl w:val="0"/>
        <w:tabs>
          <w:tab w:val="left" w:pos="1778"/>
        </w:tabs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5A45E2" w:rsidRDefault="005A45E2" w:rsidP="005A45E2">
      <w:pPr>
        <w:widowControl w:val="0"/>
        <w:tabs>
          <w:tab w:val="left" w:pos="1778"/>
        </w:tabs>
        <w:jc w:val="center"/>
        <w:rPr>
          <w:color w:val="auto"/>
          <w:sz w:val="28"/>
          <w:szCs w:val="28"/>
        </w:rPr>
      </w:pPr>
    </w:p>
    <w:p w:rsidR="005A45E2" w:rsidRDefault="005A45E2" w:rsidP="005A45E2">
      <w:pPr>
        <w:pStyle w:val="ad"/>
        <w:numPr>
          <w:ilvl w:val="1"/>
          <w:numId w:val="1"/>
        </w:numPr>
        <w:tabs>
          <w:tab w:val="left" w:pos="4140"/>
        </w:tabs>
        <w:ind w:left="4140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5A45E2" w:rsidRDefault="005A45E2" w:rsidP="005A45E2">
      <w:pPr>
        <w:pStyle w:val="ad"/>
        <w:tabs>
          <w:tab w:val="left" w:pos="4140"/>
        </w:tabs>
        <w:ind w:left="4140" w:firstLine="0"/>
        <w:jc w:val="left"/>
        <w:rPr>
          <w:b/>
          <w:sz w:val="28"/>
        </w:rPr>
      </w:pP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муниципального района «Октябрьский район» Ростовской области (далее - Программа профилактики),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муниципального района «Октябрьский район» Ростовской области (далее также – муниципальный контроль).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40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Профилактика рисков причинения вреда (ущерба) охраняемым законом ценностям проводится в рамках осуществления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муниципального района «Октябрьский район» Ростовской области.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5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профилактике рисков причинения вреда (ущерба) охраняемым законом ценностям, осуществляют главный специалист по охране окружающей среды отдела по сельскому хозяйству и перерабатывающей промышленности Администрации Октябрьского района (далее уполномоченное лицо), уполномоченное лицо на осуществление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муниципального района «Октябрьский район» Ростовской области.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Предметом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является соблюдение юридическими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лицами,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индивидуальными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предпринимателями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гражданами</w:t>
      </w:r>
    </w:p>
    <w:p w:rsidR="005A45E2" w:rsidRDefault="005A45E2" w:rsidP="005A45E2">
      <w:pPr>
        <w:pStyle w:val="a3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особо охраняемых природных территориях местного значения, обязательных требований, установленных Федеральным законом от 14.03.1995 № 33-ФЗ «Об особо охраняемых природных территориях», другими федеральными законами </w:t>
      </w:r>
      <w:r>
        <w:rPr>
          <w:b w:val="0"/>
          <w:sz w:val="28"/>
          <w:szCs w:val="28"/>
        </w:rPr>
        <w:lastRenderedPageBreak/>
        <w:t>и принимаемыми в соответствии с ними иными нормативными правовыми</w:t>
      </w:r>
      <w:r>
        <w:rPr>
          <w:b w:val="0"/>
          <w:spacing w:val="4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актами Российской Федерации, нормативными правовыми актами Ростовской области в области охраны и использования особо охраняемых природных территорий, касающихся:</w:t>
      </w:r>
    </w:p>
    <w:p w:rsidR="005A45E2" w:rsidRDefault="005A45E2" w:rsidP="005A45E2">
      <w:pPr>
        <w:pStyle w:val="a3"/>
        <w:spacing w:line="240" w:lineRule="auto"/>
        <w:jc w:val="both"/>
        <w:rPr>
          <w:b w:val="0"/>
          <w:sz w:val="28"/>
          <w:szCs w:val="28"/>
        </w:rPr>
      </w:pPr>
    </w:p>
    <w:p w:rsidR="005A45E2" w:rsidRDefault="005A45E2" w:rsidP="005A45E2">
      <w:pPr>
        <w:pStyle w:val="ad"/>
        <w:numPr>
          <w:ilvl w:val="0"/>
          <w:numId w:val="2"/>
        </w:numPr>
        <w:tabs>
          <w:tab w:val="left" w:pos="141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режима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особо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охраняемой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природной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территории;</w:t>
      </w:r>
    </w:p>
    <w:p w:rsidR="005A45E2" w:rsidRDefault="005A45E2" w:rsidP="005A45E2">
      <w:pPr>
        <w:pStyle w:val="ad"/>
        <w:numPr>
          <w:ilvl w:val="0"/>
          <w:numId w:val="2"/>
        </w:numPr>
        <w:tabs>
          <w:tab w:val="left" w:pos="141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5A45E2" w:rsidRDefault="005A45E2" w:rsidP="005A45E2">
      <w:pPr>
        <w:pStyle w:val="ad"/>
        <w:numPr>
          <w:ilvl w:val="0"/>
          <w:numId w:val="2"/>
        </w:numPr>
        <w:tabs>
          <w:tab w:val="left" w:pos="141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режима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охранных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зон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особо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охраняемых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природных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территорий.</w:t>
      </w:r>
    </w:p>
    <w:p w:rsidR="005A45E2" w:rsidRDefault="005A45E2" w:rsidP="005A45E2">
      <w:pPr>
        <w:pStyle w:val="a3"/>
        <w:spacing w:before="4"/>
        <w:rPr>
          <w:sz w:val="28"/>
          <w:szCs w:val="28"/>
        </w:rPr>
      </w:pPr>
    </w:p>
    <w:p w:rsidR="005A45E2" w:rsidRDefault="005A45E2" w:rsidP="005A45E2">
      <w:pPr>
        <w:pStyle w:val="ad"/>
        <w:numPr>
          <w:ilvl w:val="1"/>
          <w:numId w:val="1"/>
        </w:numPr>
        <w:tabs>
          <w:tab w:val="left" w:pos="1421"/>
        </w:tabs>
        <w:ind w:left="165" w:right="305" w:firstLine="9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текущего состояния осуществления муниципального контроля,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описание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текущего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развития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профилактической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 контрольного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органа,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проблем,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решение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которых направлена Программа профилактики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spacing w:before="318"/>
        <w:ind w:right="135" w:firstLine="707"/>
        <w:rPr>
          <w:sz w:val="28"/>
          <w:szCs w:val="28"/>
        </w:rPr>
      </w:pPr>
      <w:r>
        <w:rPr>
          <w:sz w:val="28"/>
          <w:szCs w:val="28"/>
        </w:rPr>
        <w:t>Видом осуществляемого муниципального контроля является муниципальный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контроль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охраны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особо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охраняемых природных территорий местного значения.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right="136" w:firstLine="707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контроль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осуществляется </w:t>
      </w:r>
      <w:r>
        <w:rPr>
          <w:spacing w:val="-2"/>
          <w:sz w:val="28"/>
          <w:szCs w:val="28"/>
        </w:rPr>
        <w:t>посредством:</w:t>
      </w:r>
    </w:p>
    <w:p w:rsidR="005A45E2" w:rsidRDefault="005A45E2" w:rsidP="005A45E2">
      <w:pPr>
        <w:pStyle w:val="ad"/>
        <w:numPr>
          <w:ilvl w:val="0"/>
          <w:numId w:val="3"/>
        </w:numPr>
        <w:tabs>
          <w:tab w:val="left" w:pos="1012"/>
        </w:tabs>
        <w:spacing w:before="1"/>
        <w:ind w:right="146" w:firstLine="707"/>
        <w:rPr>
          <w:sz w:val="28"/>
          <w:szCs w:val="28"/>
        </w:rPr>
      </w:pPr>
      <w:r>
        <w:rPr>
          <w:sz w:val="28"/>
          <w:szCs w:val="28"/>
        </w:rPr>
        <w:t>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законодательства;</w:t>
      </w:r>
    </w:p>
    <w:p w:rsidR="005A45E2" w:rsidRDefault="005A45E2" w:rsidP="005A45E2">
      <w:pPr>
        <w:pStyle w:val="ad"/>
        <w:numPr>
          <w:ilvl w:val="0"/>
          <w:numId w:val="3"/>
        </w:numPr>
        <w:tabs>
          <w:tab w:val="left" w:pos="1012"/>
        </w:tabs>
        <w:ind w:right="145" w:firstLine="707"/>
        <w:rPr>
          <w:sz w:val="28"/>
          <w:szCs w:val="28"/>
        </w:rPr>
      </w:pPr>
      <w:r>
        <w:rPr>
          <w:sz w:val="28"/>
          <w:szCs w:val="28"/>
        </w:rPr>
        <w:t>принятия предусмотренных законодательством Российской Федерации мер по пресечению и (или) устранению выявленных нарушений;</w:t>
      </w:r>
    </w:p>
    <w:p w:rsidR="005A45E2" w:rsidRDefault="005A45E2" w:rsidP="005A45E2">
      <w:pPr>
        <w:pStyle w:val="ad"/>
        <w:numPr>
          <w:ilvl w:val="0"/>
          <w:numId w:val="3"/>
        </w:numPr>
        <w:tabs>
          <w:tab w:val="left" w:pos="1012"/>
        </w:tabs>
        <w:ind w:right="147" w:firstLine="707"/>
        <w:rPr>
          <w:sz w:val="28"/>
          <w:szCs w:val="28"/>
        </w:rPr>
      </w:pPr>
      <w:r>
        <w:rPr>
          <w:sz w:val="28"/>
          <w:szCs w:val="28"/>
        </w:rPr>
        <w:t>организации и проведения мероприятий по профилактике рисков причинения вреда (ущерба) охраняемым законом ценностям;</w:t>
      </w:r>
    </w:p>
    <w:p w:rsidR="005A45E2" w:rsidRDefault="005A45E2" w:rsidP="005A45E2">
      <w:pPr>
        <w:pStyle w:val="ad"/>
        <w:numPr>
          <w:ilvl w:val="0"/>
          <w:numId w:val="3"/>
        </w:numPr>
        <w:tabs>
          <w:tab w:val="left" w:pos="1012"/>
        </w:tabs>
        <w:ind w:right="144" w:firstLine="707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 проведения мероприятий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контролю, осуществляемых без взаимодействия с юридическими лицами, индивидуальными </w:t>
      </w:r>
      <w:r>
        <w:rPr>
          <w:spacing w:val="-2"/>
          <w:sz w:val="28"/>
          <w:szCs w:val="28"/>
        </w:rPr>
        <w:t>предпринимателями.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00"/>
        </w:tabs>
        <w:ind w:right="140" w:firstLine="707"/>
        <w:rPr>
          <w:sz w:val="28"/>
          <w:szCs w:val="28"/>
        </w:rPr>
      </w:pPr>
      <w:r>
        <w:rPr>
          <w:sz w:val="28"/>
          <w:szCs w:val="28"/>
        </w:rPr>
        <w:t xml:space="preserve">Контролируемыми лицами при осуществлении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являются юридические лица, индивидуальные предприниматели и граждане, при осуществлении ими производственной и иной деятельности на особо охраняемых природных территориях.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02"/>
        </w:tabs>
        <w:ind w:right="144" w:firstLine="707"/>
        <w:rPr>
          <w:sz w:val="28"/>
          <w:szCs w:val="28"/>
        </w:rPr>
      </w:pPr>
      <w:r>
        <w:rPr>
          <w:sz w:val="28"/>
          <w:szCs w:val="28"/>
        </w:rPr>
        <w:t xml:space="preserve">Объектами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</w:t>
      </w:r>
      <w:r>
        <w:rPr>
          <w:spacing w:val="-2"/>
          <w:sz w:val="28"/>
          <w:szCs w:val="28"/>
        </w:rPr>
        <w:t>являются:</w:t>
      </w:r>
    </w:p>
    <w:p w:rsidR="005A45E2" w:rsidRDefault="005A45E2" w:rsidP="005A45E2">
      <w:pPr>
        <w:pStyle w:val="ad"/>
        <w:numPr>
          <w:ilvl w:val="0"/>
          <w:numId w:val="4"/>
        </w:numPr>
        <w:tabs>
          <w:tab w:val="left" w:pos="1055"/>
        </w:tabs>
        <w:spacing w:before="67"/>
        <w:ind w:right="138" w:firstLine="707"/>
        <w:rPr>
          <w:sz w:val="28"/>
          <w:szCs w:val="28"/>
        </w:rPr>
      </w:pPr>
      <w:r>
        <w:rPr>
          <w:sz w:val="28"/>
          <w:szCs w:val="28"/>
        </w:rPr>
        <w:t xml:space="preserve">деятельность, действия (бездействие) контролируемых лиц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территорий, в рамках которых должны соблюдаться обязательные требования по соблюдению:</w:t>
      </w:r>
    </w:p>
    <w:p w:rsidR="005A45E2" w:rsidRDefault="005A45E2" w:rsidP="005A45E2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>
        <w:rPr>
          <w:b w:val="0"/>
          <w:spacing w:val="-7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режима</w:t>
      </w:r>
      <w:r>
        <w:rPr>
          <w:b w:val="0"/>
          <w:spacing w:val="-8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особо</w:t>
      </w:r>
      <w:r>
        <w:rPr>
          <w:b w:val="0"/>
          <w:spacing w:val="-8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охраняемой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природной</w:t>
      </w:r>
      <w:r>
        <w:rPr>
          <w:b w:val="0"/>
          <w:spacing w:val="-8"/>
          <w:sz w:val="28"/>
          <w:szCs w:val="28"/>
        </w:rPr>
        <w:t xml:space="preserve"> </w:t>
      </w:r>
      <w:r>
        <w:rPr>
          <w:b w:val="0"/>
          <w:spacing w:val="-2"/>
          <w:sz w:val="28"/>
          <w:szCs w:val="28"/>
        </w:rPr>
        <w:t>территории;</w:t>
      </w:r>
    </w:p>
    <w:p w:rsidR="005A45E2" w:rsidRDefault="005A45E2" w:rsidP="005A45E2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б)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особого правового режима использования земельных участков, водных объектов,</w:t>
      </w:r>
      <w:r>
        <w:rPr>
          <w:b w:val="0"/>
          <w:spacing w:val="-7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природных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ресурсов</w:t>
      </w:r>
      <w:r>
        <w:rPr>
          <w:b w:val="0"/>
          <w:spacing w:val="-7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</w:t>
      </w:r>
      <w:r>
        <w:rPr>
          <w:b w:val="0"/>
          <w:spacing w:val="-6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иных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объектов</w:t>
      </w:r>
      <w:r>
        <w:rPr>
          <w:b w:val="0"/>
          <w:spacing w:val="-2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недвижимости,</w:t>
      </w:r>
      <w:r>
        <w:rPr>
          <w:b w:val="0"/>
          <w:spacing w:val="-6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расположенных в границах особо охраняемых природных территорий;</w:t>
      </w:r>
    </w:p>
    <w:p w:rsidR="005A45E2" w:rsidRDefault="005A45E2" w:rsidP="005A45E2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>
        <w:rPr>
          <w:b w:val="0"/>
          <w:spacing w:val="-9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режима</w:t>
      </w:r>
      <w:r>
        <w:rPr>
          <w:b w:val="0"/>
          <w:spacing w:val="-8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охранных</w:t>
      </w:r>
      <w:r>
        <w:rPr>
          <w:b w:val="0"/>
          <w:spacing w:val="-7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зон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особо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охраняемых</w:t>
      </w:r>
      <w:r>
        <w:rPr>
          <w:b w:val="0"/>
          <w:spacing w:val="-8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природных</w:t>
      </w:r>
      <w:r>
        <w:rPr>
          <w:b w:val="0"/>
          <w:spacing w:val="-4"/>
          <w:sz w:val="28"/>
          <w:szCs w:val="28"/>
        </w:rPr>
        <w:t xml:space="preserve"> </w:t>
      </w:r>
      <w:r>
        <w:rPr>
          <w:b w:val="0"/>
          <w:spacing w:val="-2"/>
          <w:sz w:val="28"/>
          <w:szCs w:val="28"/>
        </w:rPr>
        <w:t>территорий;</w:t>
      </w:r>
    </w:p>
    <w:p w:rsidR="005A45E2" w:rsidRDefault="005A45E2" w:rsidP="005A45E2">
      <w:pPr>
        <w:pStyle w:val="ad"/>
        <w:numPr>
          <w:ilvl w:val="0"/>
          <w:numId w:val="4"/>
        </w:numPr>
        <w:tabs>
          <w:tab w:val="left" w:pos="1142"/>
        </w:tabs>
        <w:ind w:right="136" w:firstLine="707"/>
        <w:rPr>
          <w:sz w:val="28"/>
          <w:szCs w:val="28"/>
        </w:rPr>
      </w:pPr>
      <w:proofErr w:type="gramStart"/>
      <w:r>
        <w:rPr>
          <w:sz w:val="28"/>
          <w:szCs w:val="28"/>
        </w:rPr>
        <w:t>здания, помещения, сооружения, линейные объекты, территории, включая водные и земельные участки, оборудование, устройства, предметы, материалы, транспортные средства, компоненты природной среды, природные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требования.</w:t>
      </w:r>
      <w:proofErr w:type="gramEnd"/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0"/>
        </w:tabs>
        <w:ind w:right="138" w:firstLine="707"/>
        <w:rPr>
          <w:sz w:val="28"/>
          <w:szCs w:val="28"/>
        </w:rPr>
      </w:pPr>
      <w:r>
        <w:rPr>
          <w:sz w:val="28"/>
          <w:szCs w:val="28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контрольным органом мероприятий по муниципальному контролю в области охраны и использования особо охраняемых природных территорий местного значения:</w:t>
      </w:r>
    </w:p>
    <w:p w:rsidR="005A45E2" w:rsidRDefault="005A45E2" w:rsidP="005A45E2">
      <w:pPr>
        <w:pStyle w:val="ad"/>
        <w:numPr>
          <w:ilvl w:val="3"/>
          <w:numId w:val="1"/>
        </w:numPr>
        <w:tabs>
          <w:tab w:val="left" w:pos="871"/>
        </w:tabs>
        <w:spacing w:before="1"/>
        <w:ind w:right="140" w:firstLine="707"/>
        <w:rPr>
          <w:sz w:val="28"/>
          <w:szCs w:val="28"/>
        </w:rPr>
      </w:pPr>
      <w:r>
        <w:rPr>
          <w:sz w:val="28"/>
          <w:szCs w:val="28"/>
        </w:rPr>
        <w:t>Федеральный закон от 14.03.1995 № 33-ФЗ «Об особо охраняемых природных территориях»;</w:t>
      </w:r>
    </w:p>
    <w:p w:rsidR="005A45E2" w:rsidRDefault="005A45E2" w:rsidP="005A45E2">
      <w:pPr>
        <w:pStyle w:val="ad"/>
        <w:numPr>
          <w:ilvl w:val="3"/>
          <w:numId w:val="1"/>
        </w:numPr>
        <w:tabs>
          <w:tab w:val="left" w:pos="871"/>
        </w:tabs>
        <w:ind w:right="136" w:firstLine="707"/>
        <w:rPr>
          <w:sz w:val="28"/>
          <w:szCs w:val="28"/>
        </w:rPr>
      </w:pPr>
      <w:r>
        <w:rPr>
          <w:sz w:val="28"/>
          <w:szCs w:val="28"/>
        </w:rPr>
        <w:t>Областной закон Ростовской области от 25.10.2002 № 273-ЗС «Об административных правонарушениях».</w:t>
      </w:r>
    </w:p>
    <w:p w:rsidR="005A45E2" w:rsidRDefault="005A45E2" w:rsidP="005A45E2">
      <w:pPr>
        <w:tabs>
          <w:tab w:val="left" w:pos="8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осуществления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уполномоченное лицо контрольного органа руководствуются Федеральным законом от 31.07.2020 № 248-ФЗ «О государственном контроле (надзоре) и муниципальном контроле в Российской Федерации».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right="143" w:firstLine="707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муниципального контроля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контрольные мероприятия контрольным органом в 2025 году не проводились.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right="138" w:firstLine="707"/>
        <w:rPr>
          <w:sz w:val="28"/>
          <w:szCs w:val="28"/>
        </w:rPr>
      </w:pPr>
      <w:r>
        <w:rPr>
          <w:sz w:val="28"/>
          <w:szCs w:val="28"/>
        </w:rPr>
        <w:t>Профилактическая деятельность на территории, муниципального образования муниципального района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«Октябрьский район»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Ростовской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области проводилась посредством информирования контролируемых лиц по вопросам соблюдения обязательных требований, установленных муниципальными правовыми актами.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89"/>
        </w:tabs>
        <w:spacing w:before="67"/>
        <w:ind w:right="139" w:firstLine="707"/>
        <w:rPr>
          <w:sz w:val="28"/>
          <w:szCs w:val="28"/>
        </w:rPr>
      </w:pPr>
      <w:r>
        <w:rPr>
          <w:sz w:val="28"/>
          <w:szCs w:val="28"/>
        </w:rPr>
        <w:t>Профилактическая деятельность контрольного органа направлена на решение следующих проблем: добросовестное соблюдение обязательных требований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контролируемыми лицами, устранения условий, причин и факторов,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способных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привести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нарушениям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обязательных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требований,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(или) причинению вреда (ущерба) охраняемым законом ценностям.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0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Ожидаемые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профилактики:</w:t>
      </w:r>
    </w:p>
    <w:p w:rsidR="005A45E2" w:rsidRDefault="005A45E2" w:rsidP="005A45E2">
      <w:pPr>
        <w:pStyle w:val="ad"/>
        <w:numPr>
          <w:ilvl w:val="0"/>
          <w:numId w:val="5"/>
        </w:numPr>
        <w:tabs>
          <w:tab w:val="left" w:pos="101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информированности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подконтрольных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субъектов;</w:t>
      </w:r>
    </w:p>
    <w:p w:rsidR="005A45E2" w:rsidRDefault="005A45E2" w:rsidP="005A45E2">
      <w:pPr>
        <w:pStyle w:val="ad"/>
        <w:numPr>
          <w:ilvl w:val="0"/>
          <w:numId w:val="5"/>
        </w:numPr>
        <w:tabs>
          <w:tab w:val="left" w:pos="1012"/>
          <w:tab w:val="left" w:pos="2746"/>
          <w:tab w:val="left" w:pos="5567"/>
          <w:tab w:val="left" w:pos="7932"/>
          <w:tab w:val="left" w:pos="9496"/>
        </w:tabs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повышение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информированности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подконтрольных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субъектов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о </w:t>
      </w:r>
      <w:r>
        <w:rPr>
          <w:sz w:val="28"/>
          <w:szCs w:val="28"/>
        </w:rPr>
        <w:t>действующих обязательных требованиях;</w:t>
      </w:r>
    </w:p>
    <w:p w:rsidR="005A45E2" w:rsidRDefault="005A45E2" w:rsidP="005A45E2">
      <w:pPr>
        <w:pStyle w:val="ad"/>
        <w:numPr>
          <w:ilvl w:val="0"/>
          <w:numId w:val="5"/>
        </w:numPr>
        <w:tabs>
          <w:tab w:val="left" w:pos="1012"/>
        </w:tabs>
        <w:ind w:left="2" w:right="142" w:firstLine="707"/>
        <w:rPr>
          <w:sz w:val="28"/>
          <w:szCs w:val="28"/>
        </w:rPr>
      </w:pPr>
      <w:r>
        <w:rPr>
          <w:sz w:val="28"/>
          <w:szCs w:val="28"/>
        </w:rPr>
        <w:t>выявление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предотвращение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нарушений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обязательных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 </w:t>
      </w:r>
      <w:r>
        <w:rPr>
          <w:spacing w:val="-2"/>
          <w:sz w:val="28"/>
          <w:szCs w:val="28"/>
        </w:rPr>
        <w:t>законодательства;</w:t>
      </w:r>
    </w:p>
    <w:p w:rsidR="005A45E2" w:rsidRDefault="005A45E2" w:rsidP="005A45E2">
      <w:pPr>
        <w:pStyle w:val="ad"/>
        <w:numPr>
          <w:ilvl w:val="0"/>
          <w:numId w:val="5"/>
        </w:numPr>
        <w:tabs>
          <w:tab w:val="left" w:pos="1012"/>
        </w:tabs>
        <w:ind w:left="2" w:right="142" w:firstLine="70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повышение информированности подконтрольных субъектов о существующих требованиях к проведению мероприятий муниципального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действующего законодательства.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338"/>
        </w:tabs>
        <w:ind w:right="136" w:firstLine="707"/>
        <w:rPr>
          <w:sz w:val="28"/>
          <w:szCs w:val="28"/>
        </w:rPr>
      </w:pPr>
      <w:r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ценностям, уполномоченными лицами контрольного органа осуществляется прием представителей контролируемых лиц, а также проводятся консультации и даются пояснения по вопросам соблюдения </w:t>
      </w:r>
      <w:r>
        <w:rPr>
          <w:spacing w:val="-2"/>
          <w:sz w:val="28"/>
          <w:szCs w:val="28"/>
        </w:rPr>
        <w:t>законодательства.</w:t>
      </w:r>
    </w:p>
    <w:p w:rsidR="005A45E2" w:rsidRDefault="005A45E2" w:rsidP="005A45E2">
      <w:pPr>
        <w:pStyle w:val="a3"/>
        <w:spacing w:before="5"/>
        <w:rPr>
          <w:sz w:val="28"/>
          <w:szCs w:val="28"/>
        </w:rPr>
      </w:pPr>
    </w:p>
    <w:p w:rsidR="005A45E2" w:rsidRDefault="005A45E2" w:rsidP="005A45E2">
      <w:pPr>
        <w:pStyle w:val="ad"/>
        <w:numPr>
          <w:ilvl w:val="1"/>
          <w:numId w:val="1"/>
        </w:numPr>
        <w:tabs>
          <w:tab w:val="left" w:pos="1848"/>
        </w:tabs>
        <w:ind w:left="1848" w:hanging="279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Цели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задачи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реализации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профилактики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01"/>
        </w:tabs>
        <w:spacing w:before="317" w:line="322" w:lineRule="exact"/>
        <w:ind w:left="1201" w:hanging="491"/>
        <w:rPr>
          <w:sz w:val="28"/>
          <w:szCs w:val="28"/>
        </w:rPr>
      </w:pPr>
      <w:r>
        <w:rPr>
          <w:sz w:val="28"/>
          <w:szCs w:val="28"/>
        </w:rPr>
        <w:t>Целями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профилактики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2"/>
        </w:tabs>
        <w:ind w:right="140" w:firstLine="707"/>
        <w:rPr>
          <w:sz w:val="28"/>
          <w:szCs w:val="28"/>
        </w:rPr>
      </w:pPr>
      <w:r>
        <w:rPr>
          <w:sz w:val="28"/>
          <w:szCs w:val="28"/>
        </w:rPr>
        <w:t xml:space="preserve">предупреждение </w:t>
      </w:r>
      <w:proofErr w:type="gramStart"/>
      <w:r>
        <w:rPr>
          <w:sz w:val="28"/>
          <w:szCs w:val="28"/>
        </w:rPr>
        <w:t>нарушений</w:t>
      </w:r>
      <w:proofErr w:type="gramEnd"/>
      <w:r>
        <w:rPr>
          <w:sz w:val="28"/>
          <w:szCs w:val="28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2"/>
        </w:tabs>
        <w:spacing w:before="1"/>
        <w:ind w:right="144" w:firstLine="707"/>
        <w:rPr>
          <w:sz w:val="28"/>
          <w:szCs w:val="28"/>
        </w:rPr>
      </w:pPr>
      <w:r>
        <w:rPr>
          <w:sz w:val="28"/>
          <w:szCs w:val="28"/>
        </w:rPr>
        <w:t xml:space="preserve">предотвращение угрозы причинения, либо причинения вреда охраняемым законом ценностям вследствие нарушения обязательных </w:t>
      </w:r>
      <w:r>
        <w:rPr>
          <w:spacing w:val="-2"/>
          <w:sz w:val="28"/>
          <w:szCs w:val="28"/>
        </w:rPr>
        <w:t>требований;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3"/>
        </w:tabs>
        <w:spacing w:line="321" w:lineRule="exact"/>
        <w:ind w:left="1013" w:hanging="303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прозрачности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контрольной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деятельности;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2"/>
        </w:tabs>
        <w:ind w:right="138" w:firstLine="707"/>
        <w:rPr>
          <w:sz w:val="28"/>
          <w:szCs w:val="28"/>
        </w:rPr>
      </w:pPr>
      <w:r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2"/>
        </w:tabs>
        <w:ind w:right="145" w:firstLine="707"/>
        <w:rPr>
          <w:sz w:val="28"/>
          <w:szCs w:val="28"/>
        </w:rPr>
      </w:pPr>
      <w:r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A45E2" w:rsidRDefault="005A45E2" w:rsidP="005A45E2">
      <w:pPr>
        <w:pStyle w:val="ad"/>
        <w:numPr>
          <w:ilvl w:val="0"/>
          <w:numId w:val="6"/>
        </w:numPr>
        <w:tabs>
          <w:tab w:val="left" w:pos="1012"/>
        </w:tabs>
        <w:spacing w:before="1"/>
        <w:ind w:right="144" w:firstLine="707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</w:t>
      </w:r>
      <w:r>
        <w:rPr>
          <w:spacing w:val="-2"/>
          <w:sz w:val="28"/>
          <w:szCs w:val="28"/>
        </w:rPr>
        <w:t>соблюдения.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200"/>
        </w:tabs>
        <w:spacing w:line="321" w:lineRule="exact"/>
        <w:ind w:left="1200" w:hanging="490"/>
        <w:rPr>
          <w:sz w:val="28"/>
          <w:szCs w:val="28"/>
        </w:rPr>
      </w:pPr>
      <w:r>
        <w:rPr>
          <w:sz w:val="28"/>
          <w:szCs w:val="28"/>
        </w:rPr>
        <w:t>Задачами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профилактики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</w:tabs>
        <w:spacing w:before="2"/>
        <w:ind w:right="144" w:firstLine="707"/>
        <w:rPr>
          <w:sz w:val="28"/>
          <w:szCs w:val="28"/>
        </w:rPr>
      </w:pPr>
      <w:r>
        <w:rPr>
          <w:sz w:val="28"/>
          <w:szCs w:val="28"/>
        </w:rPr>
        <w:t xml:space="preserve">создание функционирующей </w:t>
      </w:r>
      <w:proofErr w:type="gramStart"/>
      <w:r>
        <w:rPr>
          <w:sz w:val="28"/>
          <w:szCs w:val="28"/>
        </w:rPr>
        <w:t>системы профилактики нарушений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рисков причинения</w:t>
      </w:r>
      <w:proofErr w:type="gramEnd"/>
      <w:r>
        <w:rPr>
          <w:sz w:val="28"/>
          <w:szCs w:val="28"/>
        </w:rPr>
        <w:t xml:space="preserve"> вреда (ущерба) охраняемым законом ценностям;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</w:tabs>
        <w:ind w:right="137" w:firstLine="707"/>
        <w:rPr>
          <w:sz w:val="28"/>
          <w:szCs w:val="28"/>
        </w:rPr>
      </w:pPr>
      <w:r>
        <w:rPr>
          <w:sz w:val="28"/>
          <w:szCs w:val="28"/>
        </w:rPr>
        <w:t>выявление причин, факторов и условий, способствующих причинению вреда охраняемым законом ценностям и нарушению обязательных требований, установленных законодательством, определение способов устранения или снижения рисков их возникновения;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</w:tabs>
        <w:spacing w:before="67"/>
        <w:ind w:right="144" w:firstLine="707"/>
        <w:rPr>
          <w:sz w:val="28"/>
          <w:szCs w:val="28"/>
        </w:rPr>
      </w:pPr>
      <w:r>
        <w:rPr>
          <w:sz w:val="28"/>
          <w:szCs w:val="28"/>
        </w:rPr>
        <w:t>устранение причин,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факторов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условий,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способствующих возможному причинению вреда охраняемым законом ценностям и нарушению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обязательных требований, установленных законодательством;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  <w:tab w:val="left" w:pos="2615"/>
          <w:tab w:val="left" w:pos="4135"/>
          <w:tab w:val="left" w:pos="5810"/>
          <w:tab w:val="left" w:pos="7781"/>
          <w:tab w:val="left" w:pos="9485"/>
        </w:tabs>
        <w:spacing w:before="2"/>
        <w:ind w:right="143" w:firstLine="707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выявление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типичных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нарушений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обязательных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подготовка предложений по их профилактике;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  <w:tab w:val="left" w:pos="2605"/>
          <w:tab w:val="left" w:pos="4585"/>
          <w:tab w:val="left" w:pos="4952"/>
          <w:tab w:val="left" w:pos="6278"/>
          <w:tab w:val="left" w:pos="7628"/>
        </w:tabs>
        <w:ind w:right="146" w:firstLine="707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повышение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правосознания </w:t>
      </w:r>
      <w:r>
        <w:rPr>
          <w:spacing w:val="-10"/>
          <w:sz w:val="28"/>
          <w:szCs w:val="28"/>
        </w:rPr>
        <w:t xml:space="preserve">и </w:t>
      </w:r>
      <w:r>
        <w:rPr>
          <w:spacing w:val="-2"/>
          <w:sz w:val="28"/>
          <w:szCs w:val="28"/>
        </w:rPr>
        <w:t>правовой культуры подконтрольных субъектов;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</w:tabs>
        <w:spacing w:before="1"/>
        <w:ind w:right="146" w:firstLine="707"/>
        <w:jc w:val="left"/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единого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понимания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обязательных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всех участников контрольно-надзорной деятельности;</w:t>
      </w:r>
    </w:p>
    <w:p w:rsidR="005A45E2" w:rsidRDefault="005A45E2" w:rsidP="005A45E2">
      <w:pPr>
        <w:pStyle w:val="ad"/>
        <w:numPr>
          <w:ilvl w:val="0"/>
          <w:numId w:val="7"/>
        </w:numPr>
        <w:tabs>
          <w:tab w:val="left" w:pos="1012"/>
        </w:tabs>
        <w:ind w:right="144" w:firstLine="707"/>
        <w:jc w:val="left"/>
        <w:rPr>
          <w:sz w:val="28"/>
          <w:szCs w:val="28"/>
        </w:rPr>
      </w:pPr>
      <w:r>
        <w:rPr>
          <w:sz w:val="28"/>
          <w:szCs w:val="28"/>
        </w:rPr>
        <w:t>снижение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издержек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контрольной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административной нагрузки на контролируемых лиц.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right="140" w:firstLine="707"/>
        <w:rPr>
          <w:sz w:val="28"/>
          <w:szCs w:val="28"/>
        </w:rPr>
      </w:pPr>
      <w:r>
        <w:rPr>
          <w:sz w:val="28"/>
          <w:szCs w:val="28"/>
        </w:rPr>
        <w:lastRenderedPageBreak/>
        <w:t>В Программу профилактики возможно внесение изменений и корректировка перечня мероприятий в связи с необходимостью осуществления профилактических мер. Изменения в данную часть Программы в случае необходимости вносятся ежемесячно без проведения публичного обсуждения.</w:t>
      </w:r>
    </w:p>
    <w:p w:rsidR="005A45E2" w:rsidRDefault="005A45E2" w:rsidP="005A45E2">
      <w:pPr>
        <w:pStyle w:val="ad"/>
        <w:tabs>
          <w:tab w:val="left" w:pos="1199"/>
        </w:tabs>
        <w:ind w:left="4142" w:right="140" w:firstLine="0"/>
        <w:rPr>
          <w:sz w:val="28"/>
          <w:szCs w:val="28"/>
        </w:rPr>
      </w:pPr>
    </w:p>
    <w:p w:rsidR="005A45E2" w:rsidRDefault="005A45E2" w:rsidP="005A45E2">
      <w:pPr>
        <w:pStyle w:val="ad"/>
        <w:numPr>
          <w:ilvl w:val="1"/>
          <w:numId w:val="1"/>
        </w:numPr>
        <w:tabs>
          <w:tab w:val="left" w:pos="2532"/>
          <w:tab w:val="left" w:pos="2760"/>
        </w:tabs>
        <w:spacing w:before="235"/>
        <w:ind w:left="2760" w:right="1683" w:hanging="5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профилактических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мероприятий, сроки (периодичность) их проведения</w:t>
      </w:r>
    </w:p>
    <w:p w:rsidR="005A45E2" w:rsidRDefault="005A45E2" w:rsidP="005A45E2">
      <w:pPr>
        <w:pStyle w:val="ad"/>
        <w:tabs>
          <w:tab w:val="left" w:pos="1199"/>
        </w:tabs>
        <w:ind w:left="709" w:firstLine="0"/>
        <w:rPr>
          <w:sz w:val="28"/>
          <w:szCs w:val="28"/>
        </w:rPr>
      </w:pP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 муниципальном контроле в области охраны и </w:t>
      </w:r>
      <w:proofErr w:type="gramStart"/>
      <w:r>
        <w:rPr>
          <w:sz w:val="28"/>
          <w:szCs w:val="28"/>
        </w:rPr>
        <w:t>использования</w:t>
      </w:r>
      <w:proofErr w:type="gramEnd"/>
      <w:r>
        <w:rPr>
          <w:sz w:val="28"/>
          <w:szCs w:val="28"/>
        </w:rPr>
        <w:t xml:space="preserve"> особо охраняемых природных территорий местного значения (далее – Положение), контрольным органом проводятся следующие профилактические мероприятия:</w:t>
      </w:r>
    </w:p>
    <w:p w:rsidR="005A45E2" w:rsidRDefault="005A45E2" w:rsidP="005A45E2">
      <w:pPr>
        <w:pStyle w:val="ad"/>
        <w:numPr>
          <w:ilvl w:val="0"/>
          <w:numId w:val="8"/>
        </w:numPr>
        <w:tabs>
          <w:tab w:val="left" w:pos="1013"/>
        </w:tabs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информирование;</w:t>
      </w:r>
    </w:p>
    <w:p w:rsidR="005A45E2" w:rsidRDefault="005A45E2" w:rsidP="005A45E2">
      <w:pPr>
        <w:pStyle w:val="ad"/>
        <w:numPr>
          <w:ilvl w:val="0"/>
          <w:numId w:val="8"/>
        </w:numPr>
        <w:tabs>
          <w:tab w:val="left" w:pos="1013"/>
        </w:tabs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консультирование;</w:t>
      </w:r>
    </w:p>
    <w:p w:rsidR="005A45E2" w:rsidRDefault="005A45E2" w:rsidP="005A45E2">
      <w:pPr>
        <w:pStyle w:val="ad"/>
        <w:numPr>
          <w:ilvl w:val="0"/>
          <w:numId w:val="8"/>
        </w:numPr>
        <w:tabs>
          <w:tab w:val="left" w:pos="101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профилактический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визит;</w:t>
      </w:r>
    </w:p>
    <w:p w:rsidR="005A45E2" w:rsidRDefault="005A45E2" w:rsidP="005A45E2">
      <w:pPr>
        <w:pStyle w:val="ad"/>
        <w:numPr>
          <w:ilvl w:val="0"/>
          <w:numId w:val="8"/>
        </w:numPr>
        <w:tabs>
          <w:tab w:val="left" w:pos="101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объявление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предостережения.</w:t>
      </w:r>
    </w:p>
    <w:p w:rsidR="005A45E2" w:rsidRDefault="005A45E2" w:rsidP="005A45E2">
      <w:pPr>
        <w:pStyle w:val="ad"/>
        <w:numPr>
          <w:ilvl w:val="2"/>
          <w:numId w:val="1"/>
        </w:numPr>
        <w:tabs>
          <w:tab w:val="left" w:pos="1199"/>
          <w:tab w:val="left" w:pos="3374"/>
          <w:tab w:val="left" w:pos="4453"/>
          <w:tab w:val="left" w:pos="6604"/>
          <w:tab w:val="left" w:pos="7909"/>
        </w:tabs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Должностные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лица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контрольного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органа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осуществляют </w:t>
      </w:r>
      <w:r>
        <w:rPr>
          <w:sz w:val="28"/>
          <w:szCs w:val="28"/>
        </w:rPr>
        <w:t>консультирование по следующим вопросам:</w:t>
      </w:r>
    </w:p>
    <w:p w:rsidR="005A45E2" w:rsidRDefault="005A45E2" w:rsidP="005A45E2">
      <w:pPr>
        <w:pStyle w:val="ad"/>
        <w:numPr>
          <w:ilvl w:val="0"/>
          <w:numId w:val="9"/>
        </w:numPr>
        <w:tabs>
          <w:tab w:val="left" w:pos="101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осуществление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охраны и использования особо охраняемых природных территорий;</w:t>
      </w:r>
    </w:p>
    <w:p w:rsidR="005A45E2" w:rsidRDefault="005A45E2" w:rsidP="005A45E2">
      <w:pPr>
        <w:pStyle w:val="ad"/>
        <w:numPr>
          <w:ilvl w:val="0"/>
          <w:numId w:val="9"/>
        </w:numPr>
        <w:tabs>
          <w:tab w:val="left" w:pos="1003"/>
          <w:tab w:val="left" w:pos="596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порядок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осуществления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контрольных</w:t>
      </w:r>
      <w:r>
        <w:rPr>
          <w:sz w:val="28"/>
          <w:szCs w:val="28"/>
        </w:rPr>
        <w:tab/>
        <w:t>мероприятий,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 </w:t>
      </w:r>
      <w:r>
        <w:rPr>
          <w:spacing w:val="-2"/>
          <w:sz w:val="28"/>
          <w:szCs w:val="28"/>
        </w:rPr>
        <w:t>Положением;</w:t>
      </w:r>
    </w:p>
    <w:p w:rsidR="005A45E2" w:rsidRDefault="005A45E2" w:rsidP="005A45E2">
      <w:pPr>
        <w:pStyle w:val="ad"/>
        <w:numPr>
          <w:ilvl w:val="0"/>
          <w:numId w:val="9"/>
        </w:numPr>
        <w:tabs>
          <w:tab w:val="left" w:pos="1012"/>
          <w:tab w:val="left" w:pos="2233"/>
          <w:tab w:val="left" w:pos="4039"/>
          <w:tab w:val="left" w:pos="5375"/>
          <w:tab w:val="left" w:pos="7253"/>
          <w:tab w:val="left" w:pos="9125"/>
        </w:tabs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порядок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обжалования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действий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(бездействия)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должностных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лиц, </w:t>
      </w:r>
      <w:r>
        <w:rPr>
          <w:sz w:val="28"/>
          <w:szCs w:val="28"/>
        </w:rPr>
        <w:t>уполномоченных осуществлять муниципальный контроль;</w:t>
      </w:r>
    </w:p>
    <w:p w:rsidR="005A45E2" w:rsidRDefault="005A45E2" w:rsidP="005A45E2">
      <w:pPr>
        <w:pStyle w:val="ad"/>
        <w:numPr>
          <w:ilvl w:val="0"/>
          <w:numId w:val="9"/>
        </w:numPr>
        <w:tabs>
          <w:tab w:val="left" w:pos="101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Октябрьского района в рамках контрольных мероприятий.</w:t>
      </w:r>
    </w:p>
    <w:p w:rsidR="005A45E2" w:rsidRDefault="005A45E2" w:rsidP="005A45E2">
      <w:pPr>
        <w:pStyle w:val="ad"/>
        <w:tabs>
          <w:tab w:val="left" w:pos="101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 Консультирование контролируемых лиц осуществляется должностным лицом, уполномоченным осуществлять муниципальный контроль, по телефону, посредством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видео-конференц-связи,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личном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приеме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либо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ходе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проведения профилактических</w:t>
      </w:r>
      <w:r>
        <w:rPr>
          <w:spacing w:val="31"/>
          <w:sz w:val="28"/>
          <w:szCs w:val="28"/>
        </w:rPr>
        <w:t xml:space="preserve">  </w:t>
      </w:r>
      <w:r>
        <w:rPr>
          <w:sz w:val="28"/>
          <w:szCs w:val="28"/>
        </w:rPr>
        <w:t>мероприятий,</w:t>
      </w:r>
      <w:r>
        <w:rPr>
          <w:spacing w:val="31"/>
          <w:sz w:val="28"/>
          <w:szCs w:val="28"/>
        </w:rPr>
        <w:t xml:space="preserve">  </w:t>
      </w:r>
      <w:r>
        <w:rPr>
          <w:sz w:val="28"/>
          <w:szCs w:val="28"/>
        </w:rPr>
        <w:t>контрольных</w:t>
      </w:r>
      <w:r>
        <w:rPr>
          <w:spacing w:val="33"/>
          <w:sz w:val="28"/>
          <w:szCs w:val="28"/>
        </w:rPr>
        <w:t xml:space="preserve">  </w:t>
      </w:r>
      <w:r>
        <w:rPr>
          <w:sz w:val="28"/>
          <w:szCs w:val="28"/>
        </w:rPr>
        <w:t>мероприятий</w:t>
      </w:r>
      <w:r>
        <w:rPr>
          <w:spacing w:val="32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>
        <w:rPr>
          <w:spacing w:val="32"/>
          <w:sz w:val="28"/>
          <w:szCs w:val="28"/>
        </w:rPr>
        <w:t xml:space="preserve">  </w:t>
      </w:r>
      <w:r>
        <w:rPr>
          <w:sz w:val="28"/>
          <w:szCs w:val="28"/>
        </w:rPr>
        <w:t>не</w:t>
      </w:r>
      <w:r>
        <w:rPr>
          <w:spacing w:val="3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 xml:space="preserve">должно </w:t>
      </w:r>
      <w:r>
        <w:rPr>
          <w:sz w:val="28"/>
          <w:szCs w:val="28"/>
        </w:rPr>
        <w:t>превышать 15 минут. Личный прием граждан проводится главой Администрации Октябрьского района и (или) должностным лицом, уполномоченным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осуществлять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контроль.</w:t>
      </w:r>
      <w:r>
        <w:rPr>
          <w:spacing w:val="-7"/>
          <w:sz w:val="28"/>
          <w:szCs w:val="28"/>
        </w:rPr>
        <w:t xml:space="preserve"> </w:t>
      </w:r>
    </w:p>
    <w:p w:rsidR="005A45E2" w:rsidRDefault="005A45E2" w:rsidP="005A45E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настоящей Программе профилактики.</w:t>
      </w:r>
    </w:p>
    <w:p w:rsidR="005A45E2" w:rsidRDefault="005A45E2" w:rsidP="005A45E2">
      <w:pPr>
        <w:pStyle w:val="a3"/>
        <w:ind w:firstLine="709"/>
        <w:jc w:val="both"/>
        <w:rPr>
          <w:b w:val="0"/>
          <w:spacing w:val="-7"/>
          <w:sz w:val="28"/>
          <w:szCs w:val="28"/>
        </w:rPr>
      </w:pPr>
    </w:p>
    <w:p w:rsidR="005A45E2" w:rsidRDefault="005A45E2" w:rsidP="005A45E2">
      <w:pPr>
        <w:pStyle w:val="a3"/>
        <w:spacing w:before="5"/>
        <w:rPr>
          <w:szCs w:val="24"/>
        </w:rPr>
      </w:pPr>
    </w:p>
    <w:p w:rsidR="005A45E2" w:rsidRDefault="005A45E2" w:rsidP="005A45E2">
      <w:pPr>
        <w:pStyle w:val="ad"/>
        <w:numPr>
          <w:ilvl w:val="1"/>
          <w:numId w:val="1"/>
        </w:numPr>
        <w:tabs>
          <w:tab w:val="left" w:pos="1449"/>
        </w:tabs>
        <w:ind w:left="1449" w:hanging="279"/>
        <w:jc w:val="left"/>
        <w:rPr>
          <w:b/>
          <w:sz w:val="28"/>
        </w:rPr>
      </w:pPr>
      <w:r>
        <w:rPr>
          <w:b/>
          <w:sz w:val="28"/>
        </w:rPr>
        <w:lastRenderedPageBreak/>
        <w:t>Показатели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результативности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эффективности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5A45E2" w:rsidRDefault="005A45E2" w:rsidP="005A45E2">
      <w:pPr>
        <w:spacing w:before="1"/>
        <w:ind w:left="3876"/>
        <w:rPr>
          <w:b/>
          <w:sz w:val="28"/>
        </w:rPr>
      </w:pPr>
      <w:r>
        <w:rPr>
          <w:b/>
          <w:spacing w:val="-2"/>
          <w:sz w:val="28"/>
        </w:rPr>
        <w:t>профилактики</w:t>
      </w:r>
    </w:p>
    <w:p w:rsidR="005A45E2" w:rsidRDefault="005A45E2" w:rsidP="005A45E2">
      <w:pPr>
        <w:pStyle w:val="ad"/>
        <w:numPr>
          <w:ilvl w:val="0"/>
          <w:numId w:val="10"/>
        </w:numPr>
        <w:tabs>
          <w:tab w:val="left" w:pos="98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Для оценки результативности и эффективности Программы профилактики устанавливаются следующие показатели результативности и </w:t>
      </w:r>
      <w:r>
        <w:rPr>
          <w:spacing w:val="-2"/>
          <w:sz w:val="28"/>
          <w:szCs w:val="28"/>
        </w:rPr>
        <w:t>эффективности:</w:t>
      </w:r>
    </w:p>
    <w:p w:rsidR="005A45E2" w:rsidRDefault="005A45E2" w:rsidP="005A45E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>
        <w:rPr>
          <w:b w:val="0"/>
          <w:spacing w:val="-3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Доля профилактических мероприятий в объёме контрольных мероприятий -</w:t>
      </w:r>
      <w:r>
        <w:rPr>
          <w:b w:val="0"/>
          <w:spacing w:val="4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50 %;</w:t>
      </w:r>
    </w:p>
    <w:p w:rsidR="005A45E2" w:rsidRDefault="005A45E2" w:rsidP="005A45E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Показатель рассчитывается как отношение количества проведённых профилактических мероприятий к количеству проведённых контрольных мероприятий. Ожидается ежегодный рост указанного показателя.</w:t>
      </w:r>
    </w:p>
    <w:p w:rsidR="005A45E2" w:rsidRDefault="005A45E2" w:rsidP="005A45E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>
        <w:rPr>
          <w:b w:val="0"/>
          <w:spacing w:val="-4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Количество контролируемых лиц, в отношении которых проведены профилактические мероприятия (</w:t>
      </w:r>
      <w:proofErr w:type="gramStart"/>
      <w:r>
        <w:rPr>
          <w:b w:val="0"/>
          <w:sz w:val="28"/>
          <w:szCs w:val="28"/>
        </w:rPr>
        <w:t>в</w:t>
      </w:r>
      <w:proofErr w:type="gramEnd"/>
      <w:r>
        <w:rPr>
          <w:b w:val="0"/>
          <w:sz w:val="28"/>
          <w:szCs w:val="28"/>
        </w:rPr>
        <w:t xml:space="preserve"> % </w:t>
      </w:r>
      <w:proofErr w:type="gramStart"/>
      <w:r>
        <w:rPr>
          <w:b w:val="0"/>
          <w:sz w:val="28"/>
          <w:szCs w:val="28"/>
        </w:rPr>
        <w:t>от</w:t>
      </w:r>
      <w:proofErr w:type="gramEnd"/>
      <w:r>
        <w:rPr>
          <w:b w:val="0"/>
          <w:sz w:val="28"/>
          <w:szCs w:val="28"/>
        </w:rPr>
        <w:t xml:space="preserve"> общего количества контролируемых лиц) – 0,05 %.</w:t>
      </w:r>
    </w:p>
    <w:p w:rsidR="005A45E2" w:rsidRDefault="005A45E2" w:rsidP="005A45E2">
      <w:pPr>
        <w:pStyle w:val="ad"/>
        <w:numPr>
          <w:ilvl w:val="0"/>
          <w:numId w:val="10"/>
        </w:numPr>
        <w:tabs>
          <w:tab w:val="left" w:pos="98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Сведения о достижении показателей результативности 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 Программы профилактики могут быть использованы при подготовке доклада об осуществлении муниципального контроля в области охраны и использования особо охраняемых природных территорий местного значения на территории муниципального образования муниципального района</w:t>
      </w:r>
    </w:p>
    <w:p w:rsidR="005A45E2" w:rsidRDefault="005A45E2" w:rsidP="005A45E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«Октябрьский район» Ростовской области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A45E2" w:rsidRDefault="005A45E2" w:rsidP="005A45E2">
      <w:pPr>
        <w:rPr>
          <w:szCs w:val="24"/>
        </w:rPr>
      </w:pPr>
    </w:p>
    <w:p w:rsidR="005A45E2" w:rsidRDefault="005A45E2" w:rsidP="005A45E2"/>
    <w:p w:rsidR="005A45E2" w:rsidRDefault="005A45E2" w:rsidP="005A45E2"/>
    <w:p w:rsidR="005A45E2" w:rsidRDefault="005A45E2" w:rsidP="005A45E2">
      <w:pPr>
        <w:rPr>
          <w:sz w:val="28"/>
          <w:szCs w:val="28"/>
        </w:rPr>
      </w:pPr>
      <w:r>
        <w:rPr>
          <w:sz w:val="28"/>
          <w:szCs w:val="28"/>
        </w:rPr>
        <w:t xml:space="preserve">         Управляющий делами </w:t>
      </w:r>
    </w:p>
    <w:p w:rsidR="005A45E2" w:rsidRDefault="005A45E2" w:rsidP="005A45E2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Н.В. Сорочинская</w:t>
      </w:r>
    </w:p>
    <w:p w:rsidR="005A45E2" w:rsidRDefault="005A45E2" w:rsidP="005A45E2">
      <w:pPr>
        <w:rPr>
          <w:color w:val="auto"/>
          <w:sz w:val="28"/>
          <w:szCs w:val="28"/>
        </w:rPr>
      </w:pPr>
    </w:p>
    <w:p w:rsidR="005A45E2" w:rsidRDefault="005A45E2" w:rsidP="005A45E2">
      <w:pPr>
        <w:rPr>
          <w:color w:val="auto"/>
          <w:sz w:val="28"/>
          <w:szCs w:val="28"/>
        </w:rPr>
        <w:sectPr w:rsidR="005A45E2" w:rsidSect="005A45E2">
          <w:type w:val="continuous"/>
          <w:pgSz w:w="11900" w:h="16840"/>
          <w:pgMar w:top="1134" w:right="567" w:bottom="1134" w:left="1701" w:header="709" w:footer="709" w:gutter="0"/>
          <w:cols w:space="720"/>
          <w:docGrid w:linePitch="326"/>
        </w:sectPr>
      </w:pPr>
    </w:p>
    <w:tbl>
      <w:tblPr>
        <w:tblStyle w:val="ac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6"/>
      </w:tblGrid>
      <w:tr w:rsidR="005A45E2" w:rsidTr="005A45E2">
        <w:tc>
          <w:tcPr>
            <w:tcW w:w="14782" w:type="dxa"/>
          </w:tcPr>
          <w:p w:rsidR="005A45E2" w:rsidRDefault="005A45E2" w:rsidP="006C362D">
            <w:pPr>
              <w:widowControl w:val="0"/>
              <w:tabs>
                <w:tab w:val="num" w:pos="200"/>
              </w:tabs>
              <w:ind w:left="4536"/>
              <w:jc w:val="right"/>
              <w:outlineLvl w:val="0"/>
              <w:rPr>
                <w:color w:val="000000" w:themeColor="text1"/>
                <w:sz w:val="28"/>
                <w:szCs w:val="28"/>
              </w:rPr>
            </w:pPr>
            <w:bookmarkStart w:id="5" w:name="_GoBack"/>
            <w:r>
              <w:rPr>
                <w:color w:val="000000" w:themeColor="text1"/>
                <w:sz w:val="28"/>
                <w:szCs w:val="28"/>
              </w:rPr>
              <w:lastRenderedPageBreak/>
              <w:t>Приложение №2</w:t>
            </w:r>
          </w:p>
          <w:p w:rsidR="005A45E2" w:rsidRDefault="005A45E2" w:rsidP="006C362D">
            <w:pPr>
              <w:widowControl w:val="0"/>
              <w:ind w:left="4536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к постановлению Администрации </w:t>
            </w:r>
          </w:p>
          <w:p w:rsidR="005A45E2" w:rsidRDefault="005A45E2" w:rsidP="006C362D">
            <w:pPr>
              <w:widowControl w:val="0"/>
              <w:ind w:left="4536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Октябрьского района</w:t>
            </w:r>
          </w:p>
          <w:p w:rsidR="005A45E2" w:rsidRDefault="005A45E2" w:rsidP="006C362D">
            <w:pPr>
              <w:widowControl w:val="0"/>
              <w:tabs>
                <w:tab w:val="num" w:pos="200"/>
              </w:tabs>
              <w:ind w:left="4536"/>
              <w:jc w:val="right"/>
              <w:outlineLvl w:val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от </w:t>
            </w:r>
            <w:r w:rsidR="006C362D">
              <w:rPr>
                <w:bCs/>
                <w:sz w:val="28"/>
                <w:szCs w:val="28"/>
              </w:rPr>
              <w:t>16.02.</w:t>
            </w:r>
            <w:r>
              <w:rPr>
                <w:color w:val="000000" w:themeColor="text1"/>
                <w:sz w:val="28"/>
                <w:szCs w:val="28"/>
              </w:rPr>
              <w:t xml:space="preserve">2026 № </w:t>
            </w:r>
            <w:r w:rsidR="006C362D">
              <w:rPr>
                <w:color w:val="000000" w:themeColor="text1"/>
                <w:sz w:val="28"/>
                <w:szCs w:val="28"/>
              </w:rPr>
              <w:t>187</w:t>
            </w:r>
          </w:p>
          <w:bookmarkEnd w:id="5"/>
          <w:p w:rsidR="005A45E2" w:rsidRDefault="005A45E2" w:rsidP="005A45E2">
            <w:pPr>
              <w:widowControl w:val="0"/>
              <w:tabs>
                <w:tab w:val="num" w:pos="200"/>
              </w:tabs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5A45E2" w:rsidRDefault="005A45E2" w:rsidP="005A45E2">
      <w:pPr>
        <w:spacing w:before="311"/>
        <w:ind w:left="4625" w:right="3997" w:firstLine="374"/>
        <w:jc w:val="center"/>
        <w:rPr>
          <w:b/>
          <w:sz w:val="28"/>
        </w:rPr>
      </w:pPr>
      <w:r>
        <w:rPr>
          <w:b/>
          <w:sz w:val="28"/>
        </w:rPr>
        <w:t>Перечень профилактических мероприятий, сроки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(периодичность)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</w:t>
      </w:r>
    </w:p>
    <w:p w:rsidR="005A45E2" w:rsidRDefault="005A45E2" w:rsidP="005A45E2">
      <w:pPr>
        <w:pStyle w:val="a3"/>
        <w:spacing w:before="2" w:after="1"/>
        <w:rPr>
          <w:b w:val="0"/>
          <w:sz w:val="20"/>
        </w:rPr>
      </w:pPr>
    </w:p>
    <w:tbl>
      <w:tblPr>
        <w:tblStyle w:val="TableNormal"/>
        <w:tblW w:w="15000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2100"/>
        <w:gridCol w:w="6663"/>
        <w:gridCol w:w="1749"/>
        <w:gridCol w:w="592"/>
        <w:gridCol w:w="3236"/>
      </w:tblGrid>
      <w:tr w:rsidR="005A45E2" w:rsidRPr="005A45E2" w:rsidTr="005A45E2">
        <w:trPr>
          <w:trHeight w:val="55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6C362D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C362D">
              <w:rPr>
                <w:rFonts w:ascii="Times New Roman" w:hAnsi="Times New Roman" w:cs="Times New Roman"/>
                <w:spacing w:val="-10"/>
                <w:sz w:val="26"/>
                <w:szCs w:val="26"/>
                <w:lang w:val="ru-RU"/>
              </w:rPr>
              <w:t>№</w:t>
            </w:r>
          </w:p>
          <w:p w:rsidR="005A45E2" w:rsidRPr="006C362D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6C362D">
              <w:rPr>
                <w:rFonts w:ascii="Times New Roman" w:hAnsi="Times New Roman" w:cs="Times New Roman"/>
                <w:spacing w:val="-5"/>
                <w:sz w:val="26"/>
                <w:szCs w:val="26"/>
                <w:lang w:val="ru-RU"/>
              </w:rPr>
              <w:t>п</w:t>
            </w:r>
            <w:proofErr w:type="gramEnd"/>
            <w:r w:rsidRPr="006C362D">
              <w:rPr>
                <w:rFonts w:ascii="Times New Roman" w:hAnsi="Times New Roman" w:cs="Times New Roman"/>
                <w:spacing w:val="-5"/>
                <w:sz w:val="26"/>
                <w:szCs w:val="26"/>
                <w:lang w:val="ru-RU"/>
              </w:rPr>
              <w:t>/п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6C362D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C362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 мероприятия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362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Форма </w:t>
            </w:r>
            <w:proofErr w:type="spellStart"/>
            <w:r w:rsidRPr="006C362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</w:t>
            </w:r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тия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proofErr w:type="spellEnd"/>
          </w:p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проведения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Ответственное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подразделение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A45E2" w:rsidRPr="005A45E2" w:rsidTr="005A45E2">
        <w:trPr>
          <w:trHeight w:val="27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4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5</w:t>
            </w:r>
          </w:p>
        </w:tc>
      </w:tr>
      <w:tr w:rsidR="005A45E2" w:rsidRPr="005A45E2" w:rsidTr="005A45E2">
        <w:trPr>
          <w:trHeight w:val="110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1.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Информирование</w:t>
            </w:r>
            <w:proofErr w:type="spellEnd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Информирование контролируемых лиц по вопросам соблюдения обязательных требований, установленных муниципальными правовыми актами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 мере необходимости в течение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Отдел сельского хозяйства и перерабатывающей промышленности </w:t>
            </w:r>
          </w:p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A45E2" w:rsidRPr="005A45E2" w:rsidTr="005A45E2">
        <w:trPr>
          <w:trHeight w:val="276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2.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eastAsia="Times New Roman" w:hAnsi="Times New Roman" w:cs="Times New Roman"/>
                <w:sz w:val="26"/>
                <w:szCs w:val="26"/>
              </w:rPr>
              <w:t>Консультирование</w:t>
            </w:r>
            <w:proofErr w:type="spellEnd"/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Консультирование</w:t>
            </w:r>
            <w:r w:rsidRPr="005A45E2">
              <w:rPr>
                <w:rFonts w:ascii="Times New Roman" w:hAnsi="Times New Roman" w:cs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контролируемых</w:t>
            </w:r>
            <w:r w:rsidRPr="005A45E2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лиц</w:t>
            </w: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5A45E2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их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представителей:</w:t>
            </w:r>
          </w:p>
          <w:p w:rsidR="005A45E2" w:rsidRPr="005A45E2" w:rsidRDefault="005A45E2" w:rsidP="0084283E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Pr="005A45E2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виде устных разъяснений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</w:t>
            </w:r>
            <w:r w:rsidRPr="005A45E2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телефону,</w:t>
            </w:r>
            <w:r w:rsidRPr="005A45E2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посредством</w:t>
            </w:r>
            <w:r w:rsidRPr="005A45E2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виде</w:t>
            </w:r>
            <w:proofErr w:type="gramStart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о-</w:t>
            </w:r>
            <w:proofErr w:type="gramEnd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5A45E2" w:rsidRPr="005A45E2" w:rsidRDefault="005A45E2" w:rsidP="0084283E">
            <w:pPr>
              <w:pStyle w:val="TableParagraph"/>
              <w:numPr>
                <w:ilvl w:val="0"/>
                <w:numId w:val="11"/>
              </w:numPr>
              <w:tabs>
                <w:tab w:val="left" w:pos="518"/>
                <w:tab w:val="left" w:pos="2541"/>
                <w:tab w:val="left" w:pos="4750"/>
              </w:tabs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посредством размещения на официальном сайте контрольного органа письменного разъяснения по однотипным обращениям контролируемых лиц и их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представителей,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ab/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подписанного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ab/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уполномоченным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должностным лицом контрольного органа.</w:t>
            </w:r>
          </w:p>
          <w:p w:rsidR="005A45E2" w:rsidRPr="005A45E2" w:rsidRDefault="005A45E2" w:rsidP="0084283E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письменное</w:t>
            </w:r>
            <w:r w:rsidRPr="005A45E2">
              <w:rPr>
                <w:rFonts w:ascii="Times New Roman" w:hAnsi="Times New Roman" w:cs="Times New Roman"/>
                <w:spacing w:val="73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консультирование</w:t>
            </w:r>
            <w:r w:rsidRPr="005A45E2">
              <w:rPr>
                <w:rFonts w:ascii="Times New Roman" w:hAnsi="Times New Roman" w:cs="Times New Roman"/>
                <w:spacing w:val="76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</w:t>
            </w:r>
            <w:r w:rsidRPr="005A45E2">
              <w:rPr>
                <w:rFonts w:ascii="Times New Roman" w:hAnsi="Times New Roman" w:cs="Times New Roman"/>
                <w:spacing w:val="78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вопросам</w:t>
            </w:r>
            <w:r w:rsidRPr="005A45E2">
              <w:rPr>
                <w:rFonts w:ascii="Times New Roman" w:hAnsi="Times New Roman" w:cs="Times New Roman"/>
                <w:spacing w:val="79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обжалования решений контрольного органа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мере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необходимости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Отдел сельского хозяйства и перерабатывающей промышленности </w:t>
            </w:r>
          </w:p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</w:p>
        </w:tc>
      </w:tr>
      <w:tr w:rsidR="005A45E2" w:rsidRPr="005A45E2" w:rsidTr="005A45E2">
        <w:trPr>
          <w:trHeight w:val="303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spacing w:line="268" w:lineRule="exact"/>
              <w:ind w:left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lastRenderedPageBreak/>
              <w:t>3.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5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Профилактический</w:t>
            </w:r>
            <w:proofErr w:type="spellEnd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визит</w:t>
            </w:r>
            <w:proofErr w:type="spellEnd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111" w:right="9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Профилактический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визит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может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проводится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инициативе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контролируемого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лица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right="2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профилактические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визиты подлежат проведению </w:t>
            </w:r>
            <w:proofErr w:type="gramStart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</w:p>
          <w:p w:rsidR="005A45E2" w:rsidRPr="005A45E2" w:rsidRDefault="005A45E2">
            <w:pPr>
              <w:pStyle w:val="TableParagraph"/>
              <w:ind w:right="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течение</w:t>
            </w:r>
            <w:r w:rsidRPr="005A45E2">
              <w:rPr>
                <w:rFonts w:ascii="Times New Roman" w:hAnsi="Times New Roman" w:cs="Times New Roman"/>
                <w:spacing w:val="-15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года</w:t>
            </w:r>
            <w:r w:rsidRPr="005A45E2">
              <w:rPr>
                <w:rFonts w:ascii="Times New Roman" w:hAnsi="Times New Roman" w:cs="Times New Roman"/>
                <w:spacing w:val="-15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(при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наличии</w:t>
            </w:r>
            <w:proofErr w:type="gramEnd"/>
          </w:p>
          <w:p w:rsidR="005A45E2" w:rsidRPr="005A45E2" w:rsidRDefault="005A45E2">
            <w:pPr>
              <w:pStyle w:val="TableParagraph"/>
              <w:ind w:left="158" w:right="144" w:firstLine="2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оснований), обязательные профилактические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визиты</w:t>
            </w:r>
            <w:r w:rsidRPr="005A45E2">
              <w:rPr>
                <w:rFonts w:ascii="Times New Roman" w:hAnsi="Times New Roman" w:cs="Times New Roman"/>
                <w:spacing w:val="-9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Pr="005A45E2">
              <w:rPr>
                <w:rFonts w:ascii="Times New Roman" w:hAnsi="Times New Roman" w:cs="Times New Roman"/>
                <w:spacing w:val="-10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2026</w:t>
            </w:r>
            <w:r w:rsidRPr="005A45E2">
              <w:rPr>
                <w:rFonts w:ascii="Times New Roman" w:hAnsi="Times New Roman" w:cs="Times New Roman"/>
                <w:spacing w:val="-9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году</w:t>
            </w:r>
            <w:r w:rsidRPr="005A45E2">
              <w:rPr>
                <w:rFonts w:ascii="Times New Roman" w:hAnsi="Times New Roman" w:cs="Times New Roman"/>
                <w:spacing w:val="-13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не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проводятся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Отдел сельского хозяйства и перерабатывающей промышленности </w:t>
            </w:r>
          </w:p>
          <w:p w:rsidR="005A45E2" w:rsidRPr="005A45E2" w:rsidRDefault="005A45E2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</w:p>
        </w:tc>
      </w:tr>
      <w:tr w:rsidR="005A45E2" w:rsidRPr="005A45E2" w:rsidTr="005A45E2">
        <w:trPr>
          <w:trHeight w:val="138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spacing w:line="268" w:lineRule="exact"/>
              <w:ind w:left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4.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5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Объявление</w:t>
            </w:r>
            <w:proofErr w:type="spellEnd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предостережения</w:t>
            </w:r>
            <w:proofErr w:type="spellEnd"/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 w:rsidP="0015498C">
            <w:pPr>
              <w:pStyle w:val="TableParagraph"/>
              <w:ind w:left="111" w:right="9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Направление контролируемому лицу предостережения о недопустимости нарушения обязательных требований в порядке, предусмотренном Федеральным законом от 31.07.2020</w:t>
            </w:r>
            <w:r w:rsidRPr="005A45E2">
              <w:rPr>
                <w:rFonts w:ascii="Times New Roman" w:hAnsi="Times New Roman" w:cs="Times New Roman"/>
                <w:spacing w:val="10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  <w:r w:rsidRPr="005A45E2">
              <w:rPr>
                <w:rFonts w:ascii="Times New Roman" w:hAnsi="Times New Roman" w:cs="Times New Roman"/>
                <w:spacing w:val="1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248-ФЗ</w:t>
            </w:r>
            <w:r w:rsidRPr="005A45E2">
              <w:rPr>
                <w:rFonts w:ascii="Times New Roman" w:hAnsi="Times New Roman" w:cs="Times New Roman"/>
                <w:spacing w:val="16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</w:t>
            </w:r>
            <w:r w:rsidRPr="005A45E2">
              <w:rPr>
                <w:rFonts w:ascii="Times New Roman" w:hAnsi="Times New Roman" w:cs="Times New Roman"/>
                <w:spacing w:val="11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государственном</w:t>
            </w:r>
            <w:r w:rsidRPr="005A45E2">
              <w:rPr>
                <w:rFonts w:ascii="Times New Roman" w:hAnsi="Times New Roman" w:cs="Times New Roman"/>
                <w:spacing w:val="13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контроле</w:t>
            </w:r>
            <w:r w:rsidRPr="005A45E2">
              <w:rPr>
                <w:rFonts w:ascii="Times New Roman" w:hAnsi="Times New Roman" w:cs="Times New Roman"/>
                <w:spacing w:val="12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(надзоре)</w:t>
            </w:r>
            <w:r w:rsidR="0015498C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5A45E2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муниципальном</w:t>
            </w: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контроле</w:t>
            </w:r>
            <w:r w:rsidRPr="005A45E2">
              <w:rPr>
                <w:rFonts w:ascii="Times New Roman" w:hAnsi="Times New Roman" w:cs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Pr="005A45E2">
              <w:rPr>
                <w:rFonts w:ascii="Times New Roman" w:hAnsi="Times New Roman" w:cs="Times New Roman"/>
                <w:spacing w:val="-5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Российской</w:t>
            </w:r>
            <w:r w:rsidRPr="005A45E2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>Федерации»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259" w:firstLine="108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направляются в течение</w:t>
            </w:r>
            <w:r w:rsidRPr="005A45E2">
              <w:rPr>
                <w:rFonts w:ascii="Times New Roman" w:hAnsi="Times New Roman" w:cs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года</w:t>
            </w:r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5A45E2">
              <w:rPr>
                <w:rFonts w:ascii="Times New Roman" w:hAnsi="Times New Roman" w:cs="Times New Roman"/>
                <w:spacing w:val="-4"/>
                <w:sz w:val="26"/>
                <w:szCs w:val="26"/>
                <w:lang w:val="ru-RU"/>
              </w:rPr>
              <w:t>(при</w:t>
            </w:r>
            <w:proofErr w:type="gramEnd"/>
          </w:p>
          <w:p w:rsidR="005A45E2" w:rsidRPr="005A45E2" w:rsidRDefault="005A45E2">
            <w:pPr>
              <w:pStyle w:val="TableParagraph"/>
              <w:ind w:left="13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наличии</w:t>
            </w:r>
            <w:proofErr w:type="gramEnd"/>
            <w:r w:rsidRPr="005A45E2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оснований)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E2" w:rsidRPr="005A45E2" w:rsidRDefault="005A45E2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A45E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Отдел сельского хозяйства и перерабатывающей промышленности </w:t>
            </w:r>
          </w:p>
          <w:p w:rsidR="005A45E2" w:rsidRPr="005A45E2" w:rsidRDefault="005A45E2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proofErr w:type="spellEnd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45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</w:p>
        </w:tc>
      </w:tr>
    </w:tbl>
    <w:p w:rsidR="005A45E2" w:rsidRDefault="005A45E2" w:rsidP="005A45E2"/>
    <w:p w:rsidR="0015498C" w:rsidRDefault="0015498C" w:rsidP="005A45E2"/>
    <w:p w:rsidR="0015498C" w:rsidRDefault="0015498C" w:rsidP="005A45E2"/>
    <w:p w:rsidR="0015498C" w:rsidRDefault="0015498C" w:rsidP="005A45E2"/>
    <w:p w:rsidR="0015498C" w:rsidRDefault="0015498C" w:rsidP="005A45E2"/>
    <w:p w:rsidR="0015498C" w:rsidRDefault="0015498C" w:rsidP="005A45E2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15498C" w:rsidTr="0015498C">
        <w:tc>
          <w:tcPr>
            <w:tcW w:w="7391" w:type="dxa"/>
          </w:tcPr>
          <w:p w:rsidR="0015498C" w:rsidRDefault="0015498C" w:rsidP="00154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15498C" w:rsidRDefault="0015498C" w:rsidP="00154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7391" w:type="dxa"/>
          </w:tcPr>
          <w:p w:rsidR="0015498C" w:rsidRDefault="0015498C" w:rsidP="00154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Н.В. Сорочинская</w:t>
            </w:r>
          </w:p>
          <w:p w:rsidR="0015498C" w:rsidRDefault="0015498C" w:rsidP="005A45E2">
            <w:pPr>
              <w:rPr>
                <w:sz w:val="28"/>
                <w:szCs w:val="28"/>
              </w:rPr>
            </w:pPr>
          </w:p>
        </w:tc>
      </w:tr>
    </w:tbl>
    <w:p w:rsidR="005A45E2" w:rsidRDefault="005A45E2" w:rsidP="005A45E2">
      <w:pPr>
        <w:rPr>
          <w:sz w:val="28"/>
          <w:szCs w:val="28"/>
        </w:rPr>
      </w:pPr>
    </w:p>
    <w:p w:rsidR="005A45E2" w:rsidRDefault="005A45E2" w:rsidP="005A45E2">
      <w:pPr>
        <w:ind w:left="709"/>
        <w:rPr>
          <w:sz w:val="20"/>
        </w:rPr>
      </w:pPr>
    </w:p>
    <w:p w:rsidR="0015498C" w:rsidRDefault="0015498C" w:rsidP="0015498C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15498C" w:rsidRDefault="0015498C" w:rsidP="0015498C">
      <w:pPr>
        <w:rPr>
          <w:color w:val="auto"/>
          <w:sz w:val="28"/>
          <w:szCs w:val="28"/>
        </w:rPr>
      </w:pPr>
    </w:p>
    <w:p w:rsidR="00BF6C1C" w:rsidRDefault="00BF6C1C" w:rsidP="0015498C">
      <w:pPr>
        <w:ind w:left="709"/>
        <w:jc w:val="center"/>
        <w:rPr>
          <w:sz w:val="20"/>
        </w:rPr>
      </w:pPr>
    </w:p>
    <w:sectPr w:rsidR="00BF6C1C" w:rsidSect="005A45E2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11"/>
    <w:multiLevelType w:val="hybridMultilevel"/>
    <w:tmpl w:val="C116001C"/>
    <w:lvl w:ilvl="0" w:tplc="88E2E356">
      <w:start w:val="1"/>
      <w:numFmt w:val="decimal"/>
      <w:lvlText w:val="%1."/>
      <w:lvlJc w:val="left"/>
      <w:pPr>
        <w:ind w:left="14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28A4B0">
      <w:numFmt w:val="bullet"/>
      <w:lvlText w:val="•"/>
      <w:lvlJc w:val="left"/>
      <w:pPr>
        <w:ind w:left="2392" w:hanging="281"/>
      </w:pPr>
      <w:rPr>
        <w:lang w:val="ru-RU" w:eastAsia="en-US" w:bidi="ar-SA"/>
      </w:rPr>
    </w:lvl>
    <w:lvl w:ilvl="2" w:tplc="A38CAB8A">
      <w:numFmt w:val="bullet"/>
      <w:lvlText w:val="•"/>
      <w:lvlJc w:val="left"/>
      <w:pPr>
        <w:ind w:left="3370" w:hanging="281"/>
      </w:pPr>
      <w:rPr>
        <w:lang w:val="ru-RU" w:eastAsia="en-US" w:bidi="ar-SA"/>
      </w:rPr>
    </w:lvl>
    <w:lvl w:ilvl="3" w:tplc="37F8B6A4">
      <w:numFmt w:val="bullet"/>
      <w:lvlText w:val="•"/>
      <w:lvlJc w:val="left"/>
      <w:pPr>
        <w:ind w:left="4348" w:hanging="281"/>
      </w:pPr>
      <w:rPr>
        <w:lang w:val="ru-RU" w:eastAsia="en-US" w:bidi="ar-SA"/>
      </w:rPr>
    </w:lvl>
    <w:lvl w:ilvl="4" w:tplc="27EAACFE">
      <w:numFmt w:val="bullet"/>
      <w:lvlText w:val="•"/>
      <w:lvlJc w:val="left"/>
      <w:pPr>
        <w:ind w:left="5326" w:hanging="281"/>
      </w:pPr>
      <w:rPr>
        <w:lang w:val="ru-RU" w:eastAsia="en-US" w:bidi="ar-SA"/>
      </w:rPr>
    </w:lvl>
    <w:lvl w:ilvl="5" w:tplc="41502124">
      <w:numFmt w:val="bullet"/>
      <w:lvlText w:val="•"/>
      <w:lvlJc w:val="left"/>
      <w:pPr>
        <w:ind w:left="6304" w:hanging="281"/>
      </w:pPr>
      <w:rPr>
        <w:lang w:val="ru-RU" w:eastAsia="en-US" w:bidi="ar-SA"/>
      </w:rPr>
    </w:lvl>
    <w:lvl w:ilvl="6" w:tplc="EA34857E">
      <w:numFmt w:val="bullet"/>
      <w:lvlText w:val="•"/>
      <w:lvlJc w:val="left"/>
      <w:pPr>
        <w:ind w:left="7282" w:hanging="281"/>
      </w:pPr>
      <w:rPr>
        <w:lang w:val="ru-RU" w:eastAsia="en-US" w:bidi="ar-SA"/>
      </w:rPr>
    </w:lvl>
    <w:lvl w:ilvl="7" w:tplc="D848FB2A">
      <w:numFmt w:val="bullet"/>
      <w:lvlText w:val="•"/>
      <w:lvlJc w:val="left"/>
      <w:pPr>
        <w:ind w:left="8260" w:hanging="281"/>
      </w:pPr>
      <w:rPr>
        <w:lang w:val="ru-RU" w:eastAsia="en-US" w:bidi="ar-SA"/>
      </w:rPr>
    </w:lvl>
    <w:lvl w:ilvl="8" w:tplc="2180817E">
      <w:numFmt w:val="bullet"/>
      <w:lvlText w:val="•"/>
      <w:lvlJc w:val="left"/>
      <w:pPr>
        <w:ind w:left="9239" w:hanging="281"/>
      </w:pPr>
      <w:rPr>
        <w:lang w:val="ru-RU" w:eastAsia="en-US" w:bidi="ar-SA"/>
      </w:rPr>
    </w:lvl>
  </w:abstractNum>
  <w:abstractNum w:abstractNumId="1">
    <w:nsid w:val="1D6C73C7"/>
    <w:multiLevelType w:val="hybridMultilevel"/>
    <w:tmpl w:val="DF2E99F4"/>
    <w:lvl w:ilvl="0" w:tplc="972E52AC">
      <w:start w:val="1"/>
      <w:numFmt w:val="decimal"/>
      <w:lvlText w:val="%1)"/>
      <w:lvlJc w:val="left"/>
      <w:pPr>
        <w:ind w:left="101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90505C">
      <w:numFmt w:val="bullet"/>
      <w:lvlText w:val="•"/>
      <w:lvlJc w:val="left"/>
      <w:pPr>
        <w:ind w:left="1896" w:hanging="305"/>
      </w:pPr>
      <w:rPr>
        <w:lang w:val="ru-RU" w:eastAsia="en-US" w:bidi="ar-SA"/>
      </w:rPr>
    </w:lvl>
    <w:lvl w:ilvl="2" w:tplc="6B6436F4">
      <w:numFmt w:val="bullet"/>
      <w:lvlText w:val="•"/>
      <w:lvlJc w:val="left"/>
      <w:pPr>
        <w:ind w:left="2772" w:hanging="305"/>
      </w:pPr>
      <w:rPr>
        <w:lang w:val="ru-RU" w:eastAsia="en-US" w:bidi="ar-SA"/>
      </w:rPr>
    </w:lvl>
    <w:lvl w:ilvl="3" w:tplc="A1549026">
      <w:numFmt w:val="bullet"/>
      <w:lvlText w:val="•"/>
      <w:lvlJc w:val="left"/>
      <w:pPr>
        <w:ind w:left="3648" w:hanging="305"/>
      </w:pPr>
      <w:rPr>
        <w:lang w:val="ru-RU" w:eastAsia="en-US" w:bidi="ar-SA"/>
      </w:rPr>
    </w:lvl>
    <w:lvl w:ilvl="4" w:tplc="6C44CB04">
      <w:numFmt w:val="bullet"/>
      <w:lvlText w:val="•"/>
      <w:lvlJc w:val="left"/>
      <w:pPr>
        <w:ind w:left="4524" w:hanging="305"/>
      </w:pPr>
      <w:rPr>
        <w:lang w:val="ru-RU" w:eastAsia="en-US" w:bidi="ar-SA"/>
      </w:rPr>
    </w:lvl>
    <w:lvl w:ilvl="5" w:tplc="085AB1D0">
      <w:numFmt w:val="bullet"/>
      <w:lvlText w:val="•"/>
      <w:lvlJc w:val="left"/>
      <w:pPr>
        <w:ind w:left="5400" w:hanging="305"/>
      </w:pPr>
      <w:rPr>
        <w:lang w:val="ru-RU" w:eastAsia="en-US" w:bidi="ar-SA"/>
      </w:rPr>
    </w:lvl>
    <w:lvl w:ilvl="6" w:tplc="015EEA14">
      <w:numFmt w:val="bullet"/>
      <w:lvlText w:val="•"/>
      <w:lvlJc w:val="left"/>
      <w:pPr>
        <w:ind w:left="6276" w:hanging="305"/>
      </w:pPr>
      <w:rPr>
        <w:lang w:val="ru-RU" w:eastAsia="en-US" w:bidi="ar-SA"/>
      </w:rPr>
    </w:lvl>
    <w:lvl w:ilvl="7" w:tplc="BF00DC6C">
      <w:numFmt w:val="bullet"/>
      <w:lvlText w:val="•"/>
      <w:lvlJc w:val="left"/>
      <w:pPr>
        <w:ind w:left="7152" w:hanging="305"/>
      </w:pPr>
      <w:rPr>
        <w:lang w:val="ru-RU" w:eastAsia="en-US" w:bidi="ar-SA"/>
      </w:rPr>
    </w:lvl>
    <w:lvl w:ilvl="8" w:tplc="958A5F84">
      <w:numFmt w:val="bullet"/>
      <w:lvlText w:val="•"/>
      <w:lvlJc w:val="left"/>
      <w:pPr>
        <w:ind w:left="8029" w:hanging="305"/>
      </w:pPr>
      <w:rPr>
        <w:lang w:val="ru-RU" w:eastAsia="en-US" w:bidi="ar-SA"/>
      </w:rPr>
    </w:lvl>
  </w:abstractNum>
  <w:abstractNum w:abstractNumId="2">
    <w:nsid w:val="22013ADC"/>
    <w:multiLevelType w:val="hybridMultilevel"/>
    <w:tmpl w:val="80E8E306"/>
    <w:lvl w:ilvl="0" w:tplc="1A0EEF32">
      <w:start w:val="1"/>
      <w:numFmt w:val="decimal"/>
      <w:lvlText w:val="%1)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720894">
      <w:numFmt w:val="bullet"/>
      <w:lvlText w:val="•"/>
      <w:lvlJc w:val="left"/>
      <w:pPr>
        <w:ind w:left="978" w:hanging="305"/>
      </w:pPr>
      <w:rPr>
        <w:lang w:val="ru-RU" w:eastAsia="en-US" w:bidi="ar-SA"/>
      </w:rPr>
    </w:lvl>
    <w:lvl w:ilvl="2" w:tplc="680E71BE">
      <w:numFmt w:val="bullet"/>
      <w:lvlText w:val="•"/>
      <w:lvlJc w:val="left"/>
      <w:pPr>
        <w:ind w:left="1956" w:hanging="305"/>
      </w:pPr>
      <w:rPr>
        <w:lang w:val="ru-RU" w:eastAsia="en-US" w:bidi="ar-SA"/>
      </w:rPr>
    </w:lvl>
    <w:lvl w:ilvl="3" w:tplc="F0A4702E">
      <w:numFmt w:val="bullet"/>
      <w:lvlText w:val="•"/>
      <w:lvlJc w:val="left"/>
      <w:pPr>
        <w:ind w:left="2934" w:hanging="305"/>
      </w:pPr>
      <w:rPr>
        <w:lang w:val="ru-RU" w:eastAsia="en-US" w:bidi="ar-SA"/>
      </w:rPr>
    </w:lvl>
    <w:lvl w:ilvl="4" w:tplc="1BDE84A0">
      <w:numFmt w:val="bullet"/>
      <w:lvlText w:val="•"/>
      <w:lvlJc w:val="left"/>
      <w:pPr>
        <w:ind w:left="3912" w:hanging="305"/>
      </w:pPr>
      <w:rPr>
        <w:lang w:val="ru-RU" w:eastAsia="en-US" w:bidi="ar-SA"/>
      </w:rPr>
    </w:lvl>
    <w:lvl w:ilvl="5" w:tplc="779C328A">
      <w:numFmt w:val="bullet"/>
      <w:lvlText w:val="•"/>
      <w:lvlJc w:val="left"/>
      <w:pPr>
        <w:ind w:left="4890" w:hanging="305"/>
      </w:pPr>
      <w:rPr>
        <w:lang w:val="ru-RU" w:eastAsia="en-US" w:bidi="ar-SA"/>
      </w:rPr>
    </w:lvl>
    <w:lvl w:ilvl="6" w:tplc="3F2E3430">
      <w:numFmt w:val="bullet"/>
      <w:lvlText w:val="•"/>
      <w:lvlJc w:val="left"/>
      <w:pPr>
        <w:ind w:left="5868" w:hanging="305"/>
      </w:pPr>
      <w:rPr>
        <w:lang w:val="ru-RU" w:eastAsia="en-US" w:bidi="ar-SA"/>
      </w:rPr>
    </w:lvl>
    <w:lvl w:ilvl="7" w:tplc="741E1DDC">
      <w:numFmt w:val="bullet"/>
      <w:lvlText w:val="•"/>
      <w:lvlJc w:val="left"/>
      <w:pPr>
        <w:ind w:left="6846" w:hanging="305"/>
      </w:pPr>
      <w:rPr>
        <w:lang w:val="ru-RU" w:eastAsia="en-US" w:bidi="ar-SA"/>
      </w:rPr>
    </w:lvl>
    <w:lvl w:ilvl="8" w:tplc="DCEC0336">
      <w:numFmt w:val="bullet"/>
      <w:lvlText w:val="•"/>
      <w:lvlJc w:val="left"/>
      <w:pPr>
        <w:ind w:left="7825" w:hanging="305"/>
      </w:pPr>
      <w:rPr>
        <w:lang w:val="ru-RU" w:eastAsia="en-US" w:bidi="ar-SA"/>
      </w:rPr>
    </w:lvl>
  </w:abstractNum>
  <w:abstractNum w:abstractNumId="3">
    <w:nsid w:val="318207C8"/>
    <w:multiLevelType w:val="multilevel"/>
    <w:tmpl w:val="FFDAF5CC"/>
    <w:lvl w:ilvl="0">
      <w:start w:val="1"/>
      <w:numFmt w:val="decimal"/>
      <w:lvlText w:val="%1."/>
      <w:lvlJc w:val="left"/>
      <w:pPr>
        <w:ind w:left="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550" w:hanging="1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255" w:hanging="1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960" w:hanging="1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65" w:hanging="1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71" w:hanging="164"/>
      </w:pPr>
      <w:rPr>
        <w:lang w:val="ru-RU" w:eastAsia="en-US" w:bidi="ar-SA"/>
      </w:rPr>
    </w:lvl>
  </w:abstractNum>
  <w:abstractNum w:abstractNumId="4">
    <w:nsid w:val="35BB04F4"/>
    <w:multiLevelType w:val="hybridMultilevel"/>
    <w:tmpl w:val="4C52527C"/>
    <w:lvl w:ilvl="0" w:tplc="F5EAB5DE">
      <w:start w:val="1"/>
      <w:numFmt w:val="decimal"/>
      <w:lvlText w:val="%1)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400B86">
      <w:numFmt w:val="bullet"/>
      <w:lvlText w:val="•"/>
      <w:lvlJc w:val="left"/>
      <w:pPr>
        <w:ind w:left="978" w:hanging="305"/>
      </w:pPr>
      <w:rPr>
        <w:lang w:val="ru-RU" w:eastAsia="en-US" w:bidi="ar-SA"/>
      </w:rPr>
    </w:lvl>
    <w:lvl w:ilvl="2" w:tplc="5694F6DC">
      <w:numFmt w:val="bullet"/>
      <w:lvlText w:val="•"/>
      <w:lvlJc w:val="left"/>
      <w:pPr>
        <w:ind w:left="1956" w:hanging="305"/>
      </w:pPr>
      <w:rPr>
        <w:lang w:val="ru-RU" w:eastAsia="en-US" w:bidi="ar-SA"/>
      </w:rPr>
    </w:lvl>
    <w:lvl w:ilvl="3" w:tplc="13DAE18E">
      <w:numFmt w:val="bullet"/>
      <w:lvlText w:val="•"/>
      <w:lvlJc w:val="left"/>
      <w:pPr>
        <w:ind w:left="2934" w:hanging="305"/>
      </w:pPr>
      <w:rPr>
        <w:lang w:val="ru-RU" w:eastAsia="en-US" w:bidi="ar-SA"/>
      </w:rPr>
    </w:lvl>
    <w:lvl w:ilvl="4" w:tplc="7EFC2DA0">
      <w:numFmt w:val="bullet"/>
      <w:lvlText w:val="•"/>
      <w:lvlJc w:val="left"/>
      <w:pPr>
        <w:ind w:left="3912" w:hanging="305"/>
      </w:pPr>
      <w:rPr>
        <w:lang w:val="ru-RU" w:eastAsia="en-US" w:bidi="ar-SA"/>
      </w:rPr>
    </w:lvl>
    <w:lvl w:ilvl="5" w:tplc="B8460F5C">
      <w:numFmt w:val="bullet"/>
      <w:lvlText w:val="•"/>
      <w:lvlJc w:val="left"/>
      <w:pPr>
        <w:ind w:left="4890" w:hanging="305"/>
      </w:pPr>
      <w:rPr>
        <w:lang w:val="ru-RU" w:eastAsia="en-US" w:bidi="ar-SA"/>
      </w:rPr>
    </w:lvl>
    <w:lvl w:ilvl="6" w:tplc="8BB8AF96">
      <w:numFmt w:val="bullet"/>
      <w:lvlText w:val="•"/>
      <w:lvlJc w:val="left"/>
      <w:pPr>
        <w:ind w:left="5868" w:hanging="305"/>
      </w:pPr>
      <w:rPr>
        <w:lang w:val="ru-RU" w:eastAsia="en-US" w:bidi="ar-SA"/>
      </w:rPr>
    </w:lvl>
    <w:lvl w:ilvl="7" w:tplc="A8F8A3EA">
      <w:numFmt w:val="bullet"/>
      <w:lvlText w:val="•"/>
      <w:lvlJc w:val="left"/>
      <w:pPr>
        <w:ind w:left="6846" w:hanging="305"/>
      </w:pPr>
      <w:rPr>
        <w:lang w:val="ru-RU" w:eastAsia="en-US" w:bidi="ar-SA"/>
      </w:rPr>
    </w:lvl>
    <w:lvl w:ilvl="8" w:tplc="C18EDAEC">
      <w:numFmt w:val="bullet"/>
      <w:lvlText w:val="•"/>
      <w:lvlJc w:val="left"/>
      <w:pPr>
        <w:ind w:left="7825" w:hanging="305"/>
      </w:pPr>
      <w:rPr>
        <w:lang w:val="ru-RU" w:eastAsia="en-US" w:bidi="ar-SA"/>
      </w:rPr>
    </w:lvl>
  </w:abstractNum>
  <w:abstractNum w:abstractNumId="5">
    <w:nsid w:val="4BBA5C55"/>
    <w:multiLevelType w:val="hybridMultilevel"/>
    <w:tmpl w:val="FF46C83A"/>
    <w:lvl w:ilvl="0" w:tplc="09488EA0">
      <w:start w:val="1"/>
      <w:numFmt w:val="decimal"/>
      <w:lvlText w:val="%1)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847898">
      <w:numFmt w:val="bullet"/>
      <w:lvlText w:val="•"/>
      <w:lvlJc w:val="left"/>
      <w:pPr>
        <w:ind w:left="978" w:hanging="305"/>
      </w:pPr>
      <w:rPr>
        <w:lang w:val="ru-RU" w:eastAsia="en-US" w:bidi="ar-SA"/>
      </w:rPr>
    </w:lvl>
    <w:lvl w:ilvl="2" w:tplc="DB749508">
      <w:numFmt w:val="bullet"/>
      <w:lvlText w:val="•"/>
      <w:lvlJc w:val="left"/>
      <w:pPr>
        <w:ind w:left="1956" w:hanging="305"/>
      </w:pPr>
      <w:rPr>
        <w:lang w:val="ru-RU" w:eastAsia="en-US" w:bidi="ar-SA"/>
      </w:rPr>
    </w:lvl>
    <w:lvl w:ilvl="3" w:tplc="F41A5456">
      <w:numFmt w:val="bullet"/>
      <w:lvlText w:val="•"/>
      <w:lvlJc w:val="left"/>
      <w:pPr>
        <w:ind w:left="2934" w:hanging="305"/>
      </w:pPr>
      <w:rPr>
        <w:lang w:val="ru-RU" w:eastAsia="en-US" w:bidi="ar-SA"/>
      </w:rPr>
    </w:lvl>
    <w:lvl w:ilvl="4" w:tplc="FD2E7704">
      <w:numFmt w:val="bullet"/>
      <w:lvlText w:val="•"/>
      <w:lvlJc w:val="left"/>
      <w:pPr>
        <w:ind w:left="3912" w:hanging="305"/>
      </w:pPr>
      <w:rPr>
        <w:lang w:val="ru-RU" w:eastAsia="en-US" w:bidi="ar-SA"/>
      </w:rPr>
    </w:lvl>
    <w:lvl w:ilvl="5" w:tplc="431287C2">
      <w:numFmt w:val="bullet"/>
      <w:lvlText w:val="•"/>
      <w:lvlJc w:val="left"/>
      <w:pPr>
        <w:ind w:left="4890" w:hanging="305"/>
      </w:pPr>
      <w:rPr>
        <w:lang w:val="ru-RU" w:eastAsia="en-US" w:bidi="ar-SA"/>
      </w:rPr>
    </w:lvl>
    <w:lvl w:ilvl="6" w:tplc="AB0EE97A">
      <w:numFmt w:val="bullet"/>
      <w:lvlText w:val="•"/>
      <w:lvlJc w:val="left"/>
      <w:pPr>
        <w:ind w:left="5868" w:hanging="305"/>
      </w:pPr>
      <w:rPr>
        <w:lang w:val="ru-RU" w:eastAsia="en-US" w:bidi="ar-SA"/>
      </w:rPr>
    </w:lvl>
    <w:lvl w:ilvl="7" w:tplc="9FAE6D02">
      <w:numFmt w:val="bullet"/>
      <w:lvlText w:val="•"/>
      <w:lvlJc w:val="left"/>
      <w:pPr>
        <w:ind w:left="6846" w:hanging="305"/>
      </w:pPr>
      <w:rPr>
        <w:lang w:val="ru-RU" w:eastAsia="en-US" w:bidi="ar-SA"/>
      </w:rPr>
    </w:lvl>
    <w:lvl w:ilvl="8" w:tplc="6730343C">
      <w:numFmt w:val="bullet"/>
      <w:lvlText w:val="•"/>
      <w:lvlJc w:val="left"/>
      <w:pPr>
        <w:ind w:left="7825" w:hanging="305"/>
      </w:pPr>
      <w:rPr>
        <w:lang w:val="ru-RU" w:eastAsia="en-US" w:bidi="ar-SA"/>
      </w:rPr>
    </w:lvl>
  </w:abstractNum>
  <w:abstractNum w:abstractNumId="6">
    <w:nsid w:val="518A52E4"/>
    <w:multiLevelType w:val="hybridMultilevel"/>
    <w:tmpl w:val="7AD4A178"/>
    <w:lvl w:ilvl="0" w:tplc="EB2211B4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785364">
      <w:numFmt w:val="bullet"/>
      <w:lvlText w:val="•"/>
      <w:lvlJc w:val="left"/>
      <w:pPr>
        <w:ind w:left="773" w:hanging="144"/>
      </w:pPr>
      <w:rPr>
        <w:lang w:val="ru-RU" w:eastAsia="en-US" w:bidi="ar-SA"/>
      </w:rPr>
    </w:lvl>
    <w:lvl w:ilvl="2" w:tplc="909663FC">
      <w:numFmt w:val="bullet"/>
      <w:lvlText w:val="•"/>
      <w:lvlJc w:val="left"/>
      <w:pPr>
        <w:ind w:left="1426" w:hanging="144"/>
      </w:pPr>
      <w:rPr>
        <w:lang w:val="ru-RU" w:eastAsia="en-US" w:bidi="ar-SA"/>
      </w:rPr>
    </w:lvl>
    <w:lvl w:ilvl="3" w:tplc="450AEB52">
      <w:numFmt w:val="bullet"/>
      <w:lvlText w:val="•"/>
      <w:lvlJc w:val="left"/>
      <w:pPr>
        <w:ind w:left="2079" w:hanging="144"/>
      </w:pPr>
      <w:rPr>
        <w:lang w:val="ru-RU" w:eastAsia="en-US" w:bidi="ar-SA"/>
      </w:rPr>
    </w:lvl>
    <w:lvl w:ilvl="4" w:tplc="58BED9CE">
      <w:numFmt w:val="bullet"/>
      <w:lvlText w:val="•"/>
      <w:lvlJc w:val="left"/>
      <w:pPr>
        <w:ind w:left="2732" w:hanging="144"/>
      </w:pPr>
      <w:rPr>
        <w:lang w:val="ru-RU" w:eastAsia="en-US" w:bidi="ar-SA"/>
      </w:rPr>
    </w:lvl>
    <w:lvl w:ilvl="5" w:tplc="2CFE817E">
      <w:numFmt w:val="bullet"/>
      <w:lvlText w:val="•"/>
      <w:lvlJc w:val="left"/>
      <w:pPr>
        <w:ind w:left="3385" w:hanging="144"/>
      </w:pPr>
      <w:rPr>
        <w:lang w:val="ru-RU" w:eastAsia="en-US" w:bidi="ar-SA"/>
      </w:rPr>
    </w:lvl>
    <w:lvl w:ilvl="6" w:tplc="3618AC74">
      <w:numFmt w:val="bullet"/>
      <w:lvlText w:val="•"/>
      <w:lvlJc w:val="left"/>
      <w:pPr>
        <w:ind w:left="4038" w:hanging="144"/>
      </w:pPr>
      <w:rPr>
        <w:lang w:val="ru-RU" w:eastAsia="en-US" w:bidi="ar-SA"/>
      </w:rPr>
    </w:lvl>
    <w:lvl w:ilvl="7" w:tplc="701A1D36">
      <w:numFmt w:val="bullet"/>
      <w:lvlText w:val="•"/>
      <w:lvlJc w:val="left"/>
      <w:pPr>
        <w:ind w:left="4691" w:hanging="144"/>
      </w:pPr>
      <w:rPr>
        <w:lang w:val="ru-RU" w:eastAsia="en-US" w:bidi="ar-SA"/>
      </w:rPr>
    </w:lvl>
    <w:lvl w:ilvl="8" w:tplc="1B9804AA">
      <w:numFmt w:val="bullet"/>
      <w:lvlText w:val="•"/>
      <w:lvlJc w:val="left"/>
      <w:pPr>
        <w:ind w:left="5344" w:hanging="144"/>
      </w:pPr>
      <w:rPr>
        <w:lang w:val="ru-RU" w:eastAsia="en-US" w:bidi="ar-SA"/>
      </w:rPr>
    </w:lvl>
  </w:abstractNum>
  <w:abstractNum w:abstractNumId="7">
    <w:nsid w:val="531F1E0E"/>
    <w:multiLevelType w:val="hybridMultilevel"/>
    <w:tmpl w:val="6C10F8D6"/>
    <w:lvl w:ilvl="0" w:tplc="DF8A6580">
      <w:start w:val="1"/>
      <w:numFmt w:val="decimal"/>
      <w:lvlText w:val="%1)"/>
      <w:lvlJc w:val="left"/>
      <w:pPr>
        <w:ind w:left="101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CC8F3C">
      <w:numFmt w:val="bullet"/>
      <w:lvlText w:val="•"/>
      <w:lvlJc w:val="left"/>
      <w:pPr>
        <w:ind w:left="1896" w:hanging="305"/>
      </w:pPr>
      <w:rPr>
        <w:lang w:val="ru-RU" w:eastAsia="en-US" w:bidi="ar-SA"/>
      </w:rPr>
    </w:lvl>
    <w:lvl w:ilvl="2" w:tplc="8F042642">
      <w:numFmt w:val="bullet"/>
      <w:lvlText w:val="•"/>
      <w:lvlJc w:val="left"/>
      <w:pPr>
        <w:ind w:left="2772" w:hanging="305"/>
      </w:pPr>
      <w:rPr>
        <w:lang w:val="ru-RU" w:eastAsia="en-US" w:bidi="ar-SA"/>
      </w:rPr>
    </w:lvl>
    <w:lvl w:ilvl="3" w:tplc="FD94DAEE">
      <w:numFmt w:val="bullet"/>
      <w:lvlText w:val="•"/>
      <w:lvlJc w:val="left"/>
      <w:pPr>
        <w:ind w:left="3648" w:hanging="305"/>
      </w:pPr>
      <w:rPr>
        <w:lang w:val="ru-RU" w:eastAsia="en-US" w:bidi="ar-SA"/>
      </w:rPr>
    </w:lvl>
    <w:lvl w:ilvl="4" w:tplc="83F01F84">
      <w:numFmt w:val="bullet"/>
      <w:lvlText w:val="•"/>
      <w:lvlJc w:val="left"/>
      <w:pPr>
        <w:ind w:left="4524" w:hanging="305"/>
      </w:pPr>
      <w:rPr>
        <w:lang w:val="ru-RU" w:eastAsia="en-US" w:bidi="ar-SA"/>
      </w:rPr>
    </w:lvl>
    <w:lvl w:ilvl="5" w:tplc="610A14F4">
      <w:numFmt w:val="bullet"/>
      <w:lvlText w:val="•"/>
      <w:lvlJc w:val="left"/>
      <w:pPr>
        <w:ind w:left="5400" w:hanging="305"/>
      </w:pPr>
      <w:rPr>
        <w:lang w:val="ru-RU" w:eastAsia="en-US" w:bidi="ar-SA"/>
      </w:rPr>
    </w:lvl>
    <w:lvl w:ilvl="6" w:tplc="1D665B4A">
      <w:numFmt w:val="bullet"/>
      <w:lvlText w:val="•"/>
      <w:lvlJc w:val="left"/>
      <w:pPr>
        <w:ind w:left="6276" w:hanging="305"/>
      </w:pPr>
      <w:rPr>
        <w:lang w:val="ru-RU" w:eastAsia="en-US" w:bidi="ar-SA"/>
      </w:rPr>
    </w:lvl>
    <w:lvl w:ilvl="7" w:tplc="7DCECD66">
      <w:numFmt w:val="bullet"/>
      <w:lvlText w:val="•"/>
      <w:lvlJc w:val="left"/>
      <w:pPr>
        <w:ind w:left="7152" w:hanging="305"/>
      </w:pPr>
      <w:rPr>
        <w:lang w:val="ru-RU" w:eastAsia="en-US" w:bidi="ar-SA"/>
      </w:rPr>
    </w:lvl>
    <w:lvl w:ilvl="8" w:tplc="4DD09AEA">
      <w:numFmt w:val="bullet"/>
      <w:lvlText w:val="•"/>
      <w:lvlJc w:val="left"/>
      <w:pPr>
        <w:ind w:left="8029" w:hanging="305"/>
      </w:pPr>
      <w:rPr>
        <w:lang w:val="ru-RU" w:eastAsia="en-US" w:bidi="ar-SA"/>
      </w:rPr>
    </w:lvl>
  </w:abstractNum>
  <w:abstractNum w:abstractNumId="8">
    <w:nsid w:val="688456BD"/>
    <w:multiLevelType w:val="hybridMultilevel"/>
    <w:tmpl w:val="CE4E0E84"/>
    <w:lvl w:ilvl="0" w:tplc="51188CFA">
      <w:start w:val="1"/>
      <w:numFmt w:val="decimal"/>
      <w:lvlText w:val="%1)"/>
      <w:lvlJc w:val="left"/>
      <w:pPr>
        <w:ind w:left="14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8D9E2">
      <w:numFmt w:val="bullet"/>
      <w:lvlText w:val="•"/>
      <w:lvlJc w:val="left"/>
      <w:pPr>
        <w:ind w:left="2256" w:hanging="708"/>
      </w:pPr>
      <w:rPr>
        <w:lang w:val="ru-RU" w:eastAsia="en-US" w:bidi="ar-SA"/>
      </w:rPr>
    </w:lvl>
    <w:lvl w:ilvl="2" w:tplc="69346484">
      <w:numFmt w:val="bullet"/>
      <w:lvlText w:val="•"/>
      <w:lvlJc w:val="left"/>
      <w:pPr>
        <w:ind w:left="3092" w:hanging="708"/>
      </w:pPr>
      <w:rPr>
        <w:lang w:val="ru-RU" w:eastAsia="en-US" w:bidi="ar-SA"/>
      </w:rPr>
    </w:lvl>
    <w:lvl w:ilvl="3" w:tplc="B1E42618">
      <w:numFmt w:val="bullet"/>
      <w:lvlText w:val="•"/>
      <w:lvlJc w:val="left"/>
      <w:pPr>
        <w:ind w:left="3928" w:hanging="708"/>
      </w:pPr>
      <w:rPr>
        <w:lang w:val="ru-RU" w:eastAsia="en-US" w:bidi="ar-SA"/>
      </w:rPr>
    </w:lvl>
    <w:lvl w:ilvl="4" w:tplc="E98AF106">
      <w:numFmt w:val="bullet"/>
      <w:lvlText w:val="•"/>
      <w:lvlJc w:val="left"/>
      <w:pPr>
        <w:ind w:left="4764" w:hanging="708"/>
      </w:pPr>
      <w:rPr>
        <w:lang w:val="ru-RU" w:eastAsia="en-US" w:bidi="ar-SA"/>
      </w:rPr>
    </w:lvl>
    <w:lvl w:ilvl="5" w:tplc="2640D15C">
      <w:numFmt w:val="bullet"/>
      <w:lvlText w:val="•"/>
      <w:lvlJc w:val="left"/>
      <w:pPr>
        <w:ind w:left="5600" w:hanging="708"/>
      </w:pPr>
      <w:rPr>
        <w:lang w:val="ru-RU" w:eastAsia="en-US" w:bidi="ar-SA"/>
      </w:rPr>
    </w:lvl>
    <w:lvl w:ilvl="6" w:tplc="6958C48C">
      <w:numFmt w:val="bullet"/>
      <w:lvlText w:val="•"/>
      <w:lvlJc w:val="left"/>
      <w:pPr>
        <w:ind w:left="6436" w:hanging="708"/>
      </w:pPr>
      <w:rPr>
        <w:lang w:val="ru-RU" w:eastAsia="en-US" w:bidi="ar-SA"/>
      </w:rPr>
    </w:lvl>
    <w:lvl w:ilvl="7" w:tplc="D58CFFDA">
      <w:numFmt w:val="bullet"/>
      <w:lvlText w:val="•"/>
      <w:lvlJc w:val="left"/>
      <w:pPr>
        <w:ind w:left="7272" w:hanging="708"/>
      </w:pPr>
      <w:rPr>
        <w:lang w:val="ru-RU" w:eastAsia="en-US" w:bidi="ar-SA"/>
      </w:rPr>
    </w:lvl>
    <w:lvl w:ilvl="8" w:tplc="19AE905E">
      <w:numFmt w:val="bullet"/>
      <w:lvlText w:val="•"/>
      <w:lvlJc w:val="left"/>
      <w:pPr>
        <w:ind w:left="8109" w:hanging="708"/>
      </w:pPr>
      <w:rPr>
        <w:lang w:val="ru-RU" w:eastAsia="en-US" w:bidi="ar-SA"/>
      </w:rPr>
    </w:lvl>
  </w:abstractNum>
  <w:abstractNum w:abstractNumId="9">
    <w:nsid w:val="6BE7464C"/>
    <w:multiLevelType w:val="hybridMultilevel"/>
    <w:tmpl w:val="4678CDFA"/>
    <w:lvl w:ilvl="0" w:tplc="6E1EFCE2">
      <w:start w:val="1"/>
      <w:numFmt w:val="decimal"/>
      <w:lvlText w:val="%1)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FA4A52">
      <w:numFmt w:val="bullet"/>
      <w:lvlText w:val="•"/>
      <w:lvlJc w:val="left"/>
      <w:pPr>
        <w:ind w:left="978" w:hanging="305"/>
      </w:pPr>
      <w:rPr>
        <w:lang w:val="ru-RU" w:eastAsia="en-US" w:bidi="ar-SA"/>
      </w:rPr>
    </w:lvl>
    <w:lvl w:ilvl="2" w:tplc="BCFA7D3C">
      <w:numFmt w:val="bullet"/>
      <w:lvlText w:val="•"/>
      <w:lvlJc w:val="left"/>
      <w:pPr>
        <w:ind w:left="1956" w:hanging="305"/>
      </w:pPr>
      <w:rPr>
        <w:lang w:val="ru-RU" w:eastAsia="en-US" w:bidi="ar-SA"/>
      </w:rPr>
    </w:lvl>
    <w:lvl w:ilvl="3" w:tplc="F3BC05AA">
      <w:numFmt w:val="bullet"/>
      <w:lvlText w:val="•"/>
      <w:lvlJc w:val="left"/>
      <w:pPr>
        <w:ind w:left="2934" w:hanging="305"/>
      </w:pPr>
      <w:rPr>
        <w:lang w:val="ru-RU" w:eastAsia="en-US" w:bidi="ar-SA"/>
      </w:rPr>
    </w:lvl>
    <w:lvl w:ilvl="4" w:tplc="B86C9260">
      <w:numFmt w:val="bullet"/>
      <w:lvlText w:val="•"/>
      <w:lvlJc w:val="left"/>
      <w:pPr>
        <w:ind w:left="3912" w:hanging="305"/>
      </w:pPr>
      <w:rPr>
        <w:lang w:val="ru-RU" w:eastAsia="en-US" w:bidi="ar-SA"/>
      </w:rPr>
    </w:lvl>
    <w:lvl w:ilvl="5" w:tplc="D676ECA6">
      <w:numFmt w:val="bullet"/>
      <w:lvlText w:val="•"/>
      <w:lvlJc w:val="left"/>
      <w:pPr>
        <w:ind w:left="4890" w:hanging="305"/>
      </w:pPr>
      <w:rPr>
        <w:lang w:val="ru-RU" w:eastAsia="en-US" w:bidi="ar-SA"/>
      </w:rPr>
    </w:lvl>
    <w:lvl w:ilvl="6" w:tplc="33EE7F26">
      <w:numFmt w:val="bullet"/>
      <w:lvlText w:val="•"/>
      <w:lvlJc w:val="left"/>
      <w:pPr>
        <w:ind w:left="5868" w:hanging="305"/>
      </w:pPr>
      <w:rPr>
        <w:lang w:val="ru-RU" w:eastAsia="en-US" w:bidi="ar-SA"/>
      </w:rPr>
    </w:lvl>
    <w:lvl w:ilvl="7" w:tplc="43240A92">
      <w:numFmt w:val="bullet"/>
      <w:lvlText w:val="•"/>
      <w:lvlJc w:val="left"/>
      <w:pPr>
        <w:ind w:left="6846" w:hanging="305"/>
      </w:pPr>
      <w:rPr>
        <w:lang w:val="ru-RU" w:eastAsia="en-US" w:bidi="ar-SA"/>
      </w:rPr>
    </w:lvl>
    <w:lvl w:ilvl="8" w:tplc="F0BE4336">
      <w:numFmt w:val="bullet"/>
      <w:lvlText w:val="•"/>
      <w:lvlJc w:val="left"/>
      <w:pPr>
        <w:ind w:left="7825" w:hanging="305"/>
      </w:pPr>
      <w:rPr>
        <w:lang w:val="ru-RU" w:eastAsia="en-US" w:bidi="ar-SA"/>
      </w:rPr>
    </w:lvl>
  </w:abstractNum>
  <w:abstractNum w:abstractNumId="10">
    <w:nsid w:val="712D191D"/>
    <w:multiLevelType w:val="hybridMultilevel"/>
    <w:tmpl w:val="57049FDA"/>
    <w:lvl w:ilvl="0" w:tplc="DF0AFFCA">
      <w:start w:val="1"/>
      <w:numFmt w:val="decimal"/>
      <w:lvlText w:val="%1)"/>
      <w:lvlJc w:val="left"/>
      <w:pPr>
        <w:ind w:left="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2AAE4C">
      <w:numFmt w:val="bullet"/>
      <w:lvlText w:val="•"/>
      <w:lvlJc w:val="left"/>
      <w:pPr>
        <w:ind w:left="978" w:hanging="348"/>
      </w:pPr>
      <w:rPr>
        <w:lang w:val="ru-RU" w:eastAsia="en-US" w:bidi="ar-SA"/>
      </w:rPr>
    </w:lvl>
    <w:lvl w:ilvl="2" w:tplc="0F80182E">
      <w:numFmt w:val="bullet"/>
      <w:lvlText w:val="•"/>
      <w:lvlJc w:val="left"/>
      <w:pPr>
        <w:ind w:left="1956" w:hanging="348"/>
      </w:pPr>
      <w:rPr>
        <w:lang w:val="ru-RU" w:eastAsia="en-US" w:bidi="ar-SA"/>
      </w:rPr>
    </w:lvl>
    <w:lvl w:ilvl="3" w:tplc="FBB8870A">
      <w:numFmt w:val="bullet"/>
      <w:lvlText w:val="•"/>
      <w:lvlJc w:val="left"/>
      <w:pPr>
        <w:ind w:left="2934" w:hanging="348"/>
      </w:pPr>
      <w:rPr>
        <w:lang w:val="ru-RU" w:eastAsia="en-US" w:bidi="ar-SA"/>
      </w:rPr>
    </w:lvl>
    <w:lvl w:ilvl="4" w:tplc="0A2EED32">
      <w:numFmt w:val="bullet"/>
      <w:lvlText w:val="•"/>
      <w:lvlJc w:val="left"/>
      <w:pPr>
        <w:ind w:left="3912" w:hanging="348"/>
      </w:pPr>
      <w:rPr>
        <w:lang w:val="ru-RU" w:eastAsia="en-US" w:bidi="ar-SA"/>
      </w:rPr>
    </w:lvl>
    <w:lvl w:ilvl="5" w:tplc="1590B9DA">
      <w:numFmt w:val="bullet"/>
      <w:lvlText w:val="•"/>
      <w:lvlJc w:val="left"/>
      <w:pPr>
        <w:ind w:left="4890" w:hanging="348"/>
      </w:pPr>
      <w:rPr>
        <w:lang w:val="ru-RU" w:eastAsia="en-US" w:bidi="ar-SA"/>
      </w:rPr>
    </w:lvl>
    <w:lvl w:ilvl="6" w:tplc="4EE8A47C">
      <w:numFmt w:val="bullet"/>
      <w:lvlText w:val="•"/>
      <w:lvlJc w:val="left"/>
      <w:pPr>
        <w:ind w:left="5868" w:hanging="348"/>
      </w:pPr>
      <w:rPr>
        <w:lang w:val="ru-RU" w:eastAsia="en-US" w:bidi="ar-SA"/>
      </w:rPr>
    </w:lvl>
    <w:lvl w:ilvl="7" w:tplc="D4D0BC10">
      <w:numFmt w:val="bullet"/>
      <w:lvlText w:val="•"/>
      <w:lvlJc w:val="left"/>
      <w:pPr>
        <w:ind w:left="6846" w:hanging="348"/>
      </w:pPr>
      <w:rPr>
        <w:lang w:val="ru-RU" w:eastAsia="en-US" w:bidi="ar-SA"/>
      </w:rPr>
    </w:lvl>
    <w:lvl w:ilvl="8" w:tplc="6106C152">
      <w:numFmt w:val="bullet"/>
      <w:lvlText w:val="•"/>
      <w:lvlJc w:val="left"/>
      <w:pPr>
        <w:ind w:left="7825" w:hanging="348"/>
      </w:pPr>
      <w:rPr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5498C"/>
    <w:rsid w:val="0017440E"/>
    <w:rsid w:val="002E777D"/>
    <w:rsid w:val="005A45E2"/>
    <w:rsid w:val="006905F0"/>
    <w:rsid w:val="006C362D"/>
    <w:rsid w:val="006D7F66"/>
    <w:rsid w:val="00787A8D"/>
    <w:rsid w:val="007D70F5"/>
    <w:rsid w:val="008D4FC0"/>
    <w:rsid w:val="009C692A"/>
    <w:rsid w:val="00A904DF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5498C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5A45E2"/>
    <w:pPr>
      <w:widowControl w:val="0"/>
      <w:autoSpaceDE w:val="0"/>
      <w:autoSpaceDN w:val="0"/>
      <w:ind w:left="2" w:firstLine="707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A45E2"/>
    <w:pPr>
      <w:widowControl w:val="0"/>
      <w:autoSpaceDE w:val="0"/>
      <w:autoSpaceDN w:val="0"/>
      <w:ind w:left="16"/>
      <w:jc w:val="center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5A45E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5498C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5A45E2"/>
    <w:pPr>
      <w:widowControl w:val="0"/>
      <w:autoSpaceDE w:val="0"/>
      <w:autoSpaceDN w:val="0"/>
      <w:ind w:left="2" w:firstLine="707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A45E2"/>
    <w:pPr>
      <w:widowControl w:val="0"/>
      <w:autoSpaceDE w:val="0"/>
      <w:autoSpaceDN w:val="0"/>
      <w:ind w:left="16"/>
      <w:jc w:val="center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5A45E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1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CC0F3-3563-4718-B1BC-5AC36270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2624</Words>
  <Characters>14958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2026-02-16T14:37:00Z</cp:lastPrinted>
  <dcterms:created xsi:type="dcterms:W3CDTF">2026-02-16T14:36:00Z</dcterms:created>
  <dcterms:modified xsi:type="dcterms:W3CDTF">2026-02-16T14:37:00Z</dcterms:modified>
</cp:coreProperties>
</file>