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59"/>
        <w:gridCol w:w="1676"/>
        <w:gridCol w:w="3535"/>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5442F3" w:rsidRDefault="005442F3" w:rsidP="007E779A">
            <w:pPr>
              <w:rPr>
                <w:b/>
                <w:noProof/>
                <w:sz w:val="28"/>
              </w:rPr>
            </w:pPr>
            <w:bookmarkStart w:id="1" w:name="REGDATESTAMP"/>
            <w:bookmarkEnd w:id="1"/>
            <w:r w:rsidRPr="005442F3">
              <w:rPr>
                <w:b/>
                <w:noProof/>
                <w:sz w:val="28"/>
              </w:rPr>
              <w:t>13.03.2025</w:t>
            </w:r>
          </w:p>
        </w:tc>
        <w:tc>
          <w:tcPr>
            <w:tcW w:w="1696" w:type="pct"/>
            <w:gridSpan w:val="2"/>
          </w:tcPr>
          <w:p w:rsidR="008D4FC0" w:rsidRPr="005442F3" w:rsidRDefault="005442F3" w:rsidP="005442F3">
            <w:pPr>
              <w:jc w:val="center"/>
              <w:rPr>
                <w:b/>
                <w:sz w:val="28"/>
                <w:szCs w:val="36"/>
              </w:rPr>
            </w:pPr>
            <w:bookmarkStart w:id="2" w:name="REGNUMSTAMP"/>
            <w:bookmarkEnd w:id="2"/>
            <w:r w:rsidRPr="005442F3">
              <w:rPr>
                <w:b/>
                <w:sz w:val="28"/>
                <w:szCs w:val="36"/>
              </w:rPr>
              <w:t>№ 323</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900930" w:rsidRDefault="00900930" w:rsidP="00900930">
            <w:pPr>
              <w:tabs>
                <w:tab w:val="left" w:pos="5387"/>
              </w:tabs>
              <w:jc w:val="both"/>
              <w:rPr>
                <w:b/>
                <w:sz w:val="28"/>
                <w:szCs w:val="28"/>
              </w:rPr>
            </w:pPr>
            <w:r w:rsidRPr="0006561B">
              <w:rPr>
                <w:b/>
                <w:sz w:val="28"/>
                <w:szCs w:val="28"/>
              </w:rPr>
              <w:t>Об</w:t>
            </w:r>
            <w:r>
              <w:rPr>
                <w:b/>
                <w:sz w:val="28"/>
                <w:szCs w:val="28"/>
              </w:rPr>
              <w:t xml:space="preserve"> </w:t>
            </w:r>
            <w:r w:rsidRPr="0006561B">
              <w:rPr>
                <w:b/>
                <w:sz w:val="28"/>
                <w:szCs w:val="28"/>
              </w:rPr>
              <w:t>утверждении</w:t>
            </w:r>
            <w:r>
              <w:rPr>
                <w:b/>
                <w:sz w:val="28"/>
                <w:szCs w:val="28"/>
              </w:rPr>
              <w:t xml:space="preserve"> </w:t>
            </w:r>
            <w:r w:rsidRPr="0006561B">
              <w:rPr>
                <w:b/>
                <w:sz w:val="28"/>
                <w:szCs w:val="28"/>
              </w:rPr>
              <w:t>отчета</w:t>
            </w:r>
            <w:r>
              <w:rPr>
                <w:b/>
                <w:sz w:val="28"/>
                <w:szCs w:val="28"/>
              </w:rPr>
              <w:t xml:space="preserve"> </w:t>
            </w:r>
            <w:r w:rsidRPr="0006561B">
              <w:rPr>
                <w:b/>
                <w:sz w:val="28"/>
                <w:szCs w:val="28"/>
              </w:rPr>
              <w:t xml:space="preserve">о </w:t>
            </w:r>
            <w:r>
              <w:rPr>
                <w:b/>
                <w:sz w:val="28"/>
                <w:szCs w:val="28"/>
              </w:rPr>
              <w:t>р</w:t>
            </w:r>
            <w:r w:rsidRPr="0006561B">
              <w:rPr>
                <w:b/>
                <w:sz w:val="28"/>
                <w:szCs w:val="28"/>
              </w:rPr>
              <w:t>еализации</w:t>
            </w:r>
            <w:r>
              <w:rPr>
                <w:b/>
                <w:sz w:val="28"/>
                <w:szCs w:val="28"/>
              </w:rPr>
              <w:t xml:space="preserve"> </w:t>
            </w:r>
            <w:r w:rsidRPr="0006561B">
              <w:rPr>
                <w:b/>
                <w:sz w:val="28"/>
                <w:szCs w:val="28"/>
              </w:rPr>
              <w:t>муниципальной</w:t>
            </w:r>
            <w:r>
              <w:rPr>
                <w:b/>
                <w:sz w:val="28"/>
                <w:szCs w:val="28"/>
              </w:rPr>
              <w:t xml:space="preserve"> п</w:t>
            </w:r>
            <w:r w:rsidRPr="0006561B">
              <w:rPr>
                <w:b/>
                <w:sz w:val="28"/>
                <w:szCs w:val="28"/>
              </w:rPr>
              <w:t>рограммы</w:t>
            </w:r>
            <w:r>
              <w:rPr>
                <w:b/>
                <w:sz w:val="28"/>
                <w:szCs w:val="28"/>
              </w:rPr>
              <w:t xml:space="preserve"> Октябрьского района «Развитие транспортной системы» по результатам работы за 2024 год</w:t>
            </w:r>
          </w:p>
        </w:tc>
        <w:tc>
          <w:tcPr>
            <w:tcW w:w="2500" w:type="pct"/>
            <w:gridSpan w:val="2"/>
          </w:tcPr>
          <w:p w:rsidR="008D4FC0" w:rsidRPr="00B702BD" w:rsidRDefault="008D4FC0" w:rsidP="008D4FC0">
            <w:pPr>
              <w:jc w:val="right"/>
              <w:rPr>
                <w:b/>
                <w:bCs/>
                <w:sz w:val="28"/>
                <w:szCs w:val="28"/>
              </w:rPr>
            </w:pPr>
          </w:p>
        </w:tc>
      </w:tr>
    </w:tbl>
    <w:p w:rsidR="00BF412F" w:rsidRPr="00900930" w:rsidRDefault="00BF412F">
      <w:pPr>
        <w:jc w:val="center"/>
        <w:rPr>
          <w:sz w:val="28"/>
        </w:rPr>
      </w:pPr>
    </w:p>
    <w:p w:rsidR="00900930" w:rsidRPr="0006561B" w:rsidRDefault="00900930" w:rsidP="00900930">
      <w:pPr>
        <w:widowControl w:val="0"/>
        <w:autoSpaceDE w:val="0"/>
        <w:autoSpaceDN w:val="0"/>
        <w:adjustRightInd w:val="0"/>
        <w:ind w:firstLine="708"/>
        <w:contextualSpacing/>
        <w:jc w:val="both"/>
        <w:rPr>
          <w:rFonts w:eastAsia="Calibri"/>
          <w:sz w:val="28"/>
          <w:szCs w:val="28"/>
          <w:lang w:eastAsia="en-US"/>
        </w:rPr>
      </w:pPr>
      <w:r w:rsidRPr="009E4325">
        <w:rPr>
          <w:rFonts w:eastAsia="Calibri"/>
          <w:sz w:val="28"/>
          <w:szCs w:val="28"/>
          <w:lang w:eastAsia="en-US"/>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статьей 179 Бюджетного кодекса Российской Федерации, руководствуясь частью 9 статьи 52 Устава муниципального </w:t>
      </w:r>
      <w:r>
        <w:rPr>
          <w:rFonts w:eastAsia="Calibri"/>
          <w:sz w:val="28"/>
          <w:szCs w:val="28"/>
          <w:lang w:eastAsia="en-US"/>
        </w:rPr>
        <w:t>образования «Октябрьский район»</w:t>
      </w:r>
      <w:r w:rsidRPr="0006561B">
        <w:rPr>
          <w:rFonts w:eastAsia="Calibri"/>
          <w:sz w:val="28"/>
          <w:szCs w:val="28"/>
          <w:lang w:eastAsia="en-US"/>
        </w:rPr>
        <w:t>,</w:t>
      </w:r>
    </w:p>
    <w:p w:rsidR="00900930" w:rsidRPr="0006561B" w:rsidRDefault="00900930" w:rsidP="00900930">
      <w:pPr>
        <w:widowControl w:val="0"/>
        <w:autoSpaceDE w:val="0"/>
        <w:autoSpaceDN w:val="0"/>
        <w:adjustRightInd w:val="0"/>
        <w:ind w:firstLine="708"/>
        <w:contextualSpacing/>
        <w:jc w:val="both"/>
        <w:rPr>
          <w:rFonts w:eastAsia="Calibri"/>
          <w:sz w:val="18"/>
          <w:szCs w:val="18"/>
          <w:lang w:eastAsia="en-US"/>
        </w:rPr>
      </w:pPr>
    </w:p>
    <w:p w:rsidR="00900930" w:rsidRPr="0006561B" w:rsidRDefault="00900930" w:rsidP="00900930">
      <w:pPr>
        <w:jc w:val="center"/>
        <w:rPr>
          <w:sz w:val="28"/>
          <w:szCs w:val="28"/>
        </w:rPr>
      </w:pPr>
      <w:r w:rsidRPr="0006561B">
        <w:rPr>
          <w:sz w:val="28"/>
          <w:szCs w:val="28"/>
        </w:rPr>
        <w:t>ПОСТАНОВЛЯЮ:</w:t>
      </w:r>
    </w:p>
    <w:p w:rsidR="00900930" w:rsidRPr="0006561B" w:rsidRDefault="00900930" w:rsidP="00900930">
      <w:pPr>
        <w:jc w:val="both"/>
        <w:rPr>
          <w:b/>
          <w:sz w:val="18"/>
          <w:szCs w:val="18"/>
        </w:rPr>
      </w:pPr>
    </w:p>
    <w:p w:rsidR="00900930" w:rsidRDefault="00900930" w:rsidP="00900930">
      <w:pPr>
        <w:widowControl w:val="0"/>
        <w:numPr>
          <w:ilvl w:val="0"/>
          <w:numId w:val="1"/>
        </w:numPr>
        <w:tabs>
          <w:tab w:val="left" w:pos="426"/>
          <w:tab w:val="left" w:pos="993"/>
        </w:tabs>
        <w:autoSpaceDE w:val="0"/>
        <w:autoSpaceDN w:val="0"/>
        <w:adjustRightInd w:val="0"/>
        <w:ind w:left="0" w:firstLine="709"/>
        <w:contextualSpacing/>
        <w:jc w:val="both"/>
        <w:rPr>
          <w:rFonts w:eastAsia="Calibri"/>
          <w:sz w:val="28"/>
          <w:szCs w:val="28"/>
          <w:lang w:eastAsia="en-US"/>
        </w:rPr>
      </w:pPr>
      <w:r w:rsidRPr="0006561B">
        <w:rPr>
          <w:rFonts w:eastAsia="Calibri"/>
          <w:sz w:val="28"/>
          <w:szCs w:val="28"/>
          <w:lang w:eastAsia="en-US"/>
        </w:rPr>
        <w:t xml:space="preserve">Утвердить </w:t>
      </w:r>
      <w:hyperlink r:id="rId9" w:history="1">
        <w:r w:rsidRPr="0006561B">
          <w:rPr>
            <w:rFonts w:eastAsia="Calibri"/>
            <w:sz w:val="28"/>
            <w:szCs w:val="28"/>
            <w:lang w:eastAsia="en-US"/>
          </w:rPr>
          <w:t>отчет</w:t>
        </w:r>
      </w:hyperlink>
      <w:r w:rsidRPr="0006561B">
        <w:rPr>
          <w:rFonts w:eastAsia="Calibri"/>
          <w:sz w:val="28"/>
          <w:szCs w:val="28"/>
          <w:lang w:eastAsia="en-US"/>
        </w:rPr>
        <w:t xml:space="preserve"> о реализации муниципальной программы Октябрьского района «Развитие транспортной системы в Октябрьском районе», утвержденной постановлением  Администрации Октябрьского района  от </w:t>
      </w:r>
      <w:r w:rsidRPr="00570F95">
        <w:rPr>
          <w:rFonts w:eastAsia="Calibri"/>
          <w:sz w:val="28"/>
          <w:szCs w:val="28"/>
          <w:lang w:eastAsia="en-US"/>
        </w:rPr>
        <w:t xml:space="preserve">14.11.2018 № 1569  </w:t>
      </w:r>
      <w:r w:rsidRPr="0006561B">
        <w:rPr>
          <w:rFonts w:eastAsia="Calibri"/>
          <w:sz w:val="28"/>
          <w:szCs w:val="28"/>
          <w:lang w:eastAsia="en-US"/>
        </w:rPr>
        <w:t xml:space="preserve"> по результатам работы за 20</w:t>
      </w:r>
      <w:r>
        <w:rPr>
          <w:rFonts w:eastAsia="Calibri"/>
          <w:sz w:val="28"/>
          <w:szCs w:val="28"/>
          <w:lang w:eastAsia="en-US"/>
        </w:rPr>
        <w:t>24</w:t>
      </w:r>
      <w:r w:rsidRPr="0006561B">
        <w:rPr>
          <w:rFonts w:eastAsia="Calibri"/>
          <w:sz w:val="28"/>
          <w:szCs w:val="28"/>
          <w:lang w:eastAsia="en-US"/>
        </w:rPr>
        <w:t xml:space="preserve"> год, согласно приложению к настоящему постановлению.</w:t>
      </w:r>
    </w:p>
    <w:p w:rsidR="00900930" w:rsidRDefault="00900930" w:rsidP="00900930">
      <w:pPr>
        <w:numPr>
          <w:ilvl w:val="0"/>
          <w:numId w:val="1"/>
        </w:numPr>
        <w:tabs>
          <w:tab w:val="left" w:pos="426"/>
          <w:tab w:val="left" w:pos="993"/>
        </w:tabs>
        <w:ind w:left="0" w:firstLine="709"/>
        <w:jc w:val="both"/>
        <w:rPr>
          <w:rFonts w:eastAsia="Calibri"/>
          <w:sz w:val="28"/>
          <w:szCs w:val="22"/>
          <w:lang w:eastAsia="en-US"/>
        </w:rPr>
      </w:pPr>
      <w:r w:rsidRPr="0006561B">
        <w:rPr>
          <w:rFonts w:eastAsia="Calibri"/>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Pr="0006561B">
        <w:rPr>
          <w:rFonts w:eastAsia="Calibri"/>
          <w:sz w:val="28"/>
          <w:szCs w:val="22"/>
          <w:lang w:eastAsia="en-US"/>
        </w:rPr>
        <w:t>.</w:t>
      </w:r>
    </w:p>
    <w:p w:rsidR="00900930" w:rsidRDefault="00900930" w:rsidP="00900930">
      <w:pPr>
        <w:numPr>
          <w:ilvl w:val="0"/>
          <w:numId w:val="1"/>
        </w:numPr>
        <w:tabs>
          <w:tab w:val="left" w:pos="426"/>
          <w:tab w:val="left" w:pos="993"/>
        </w:tabs>
        <w:ind w:left="0" w:firstLine="709"/>
        <w:jc w:val="both"/>
        <w:rPr>
          <w:rFonts w:eastAsia="Calibri"/>
          <w:sz w:val="28"/>
          <w:szCs w:val="22"/>
          <w:lang w:eastAsia="en-US"/>
        </w:rPr>
      </w:pPr>
      <w:proofErr w:type="gramStart"/>
      <w:r w:rsidRPr="0006561B">
        <w:rPr>
          <w:rFonts w:eastAsia="Calibri"/>
          <w:sz w:val="28"/>
          <w:szCs w:val="22"/>
          <w:lang w:eastAsia="en-US"/>
        </w:rPr>
        <w:t>Контроль за</w:t>
      </w:r>
      <w:proofErr w:type="gramEnd"/>
      <w:r w:rsidRPr="0006561B">
        <w:rPr>
          <w:rFonts w:eastAsia="Calibri"/>
          <w:sz w:val="28"/>
          <w:szCs w:val="22"/>
          <w:lang w:eastAsia="en-US"/>
        </w:rPr>
        <w:t xml:space="preserve"> исполнением данного постановления возложить на заместителя главы Администрации Октябрьского района </w:t>
      </w:r>
      <w:proofErr w:type="spellStart"/>
      <w:r>
        <w:rPr>
          <w:rFonts w:eastAsia="Calibri"/>
          <w:sz w:val="28"/>
          <w:szCs w:val="22"/>
          <w:lang w:eastAsia="en-US"/>
        </w:rPr>
        <w:t>Палько</w:t>
      </w:r>
      <w:proofErr w:type="spellEnd"/>
      <w:r>
        <w:rPr>
          <w:rFonts w:eastAsia="Calibri"/>
          <w:sz w:val="28"/>
          <w:szCs w:val="22"/>
          <w:lang w:eastAsia="en-US"/>
        </w:rPr>
        <w:t xml:space="preserve"> А.В.</w:t>
      </w:r>
    </w:p>
    <w:p w:rsidR="005442F3" w:rsidRPr="0006561B" w:rsidRDefault="005442F3" w:rsidP="005442F3">
      <w:pPr>
        <w:tabs>
          <w:tab w:val="left" w:pos="426"/>
          <w:tab w:val="left" w:pos="993"/>
        </w:tabs>
        <w:ind w:left="709"/>
        <w:jc w:val="both"/>
        <w:rPr>
          <w:rFonts w:eastAsia="Calibri"/>
          <w:sz w:val="28"/>
          <w:szCs w:val="22"/>
          <w:lang w:eastAsia="en-US"/>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5442F3">
        <w:trPr>
          <w:trHeight w:val="688"/>
        </w:trPr>
        <w:tc>
          <w:tcPr>
            <w:tcW w:w="3549" w:type="dxa"/>
            <w:shd w:val="clear" w:color="auto" w:fill="auto"/>
            <w:vAlign w:val="bottom"/>
          </w:tcPr>
          <w:p w:rsidR="007D70F5" w:rsidRPr="00ED3C6E" w:rsidRDefault="00E54592" w:rsidP="005442F3">
            <w:pPr>
              <w:rPr>
                <w:sz w:val="28"/>
                <w:szCs w:val="28"/>
              </w:rPr>
            </w:pPr>
            <w:r>
              <w:rPr>
                <w:sz w:val="28"/>
                <w:szCs w:val="28"/>
              </w:rPr>
              <w:t>Глав</w:t>
            </w:r>
            <w:r w:rsidR="005442F3">
              <w:rPr>
                <w:sz w:val="28"/>
                <w:szCs w:val="28"/>
              </w:rPr>
              <w:t>а</w:t>
            </w:r>
            <w:r>
              <w:rPr>
                <w:sz w:val="28"/>
                <w:szCs w:val="28"/>
              </w:rPr>
              <w:t xml:space="preserve"> Администрации Октябрьского района</w:t>
            </w:r>
          </w:p>
        </w:tc>
        <w:tc>
          <w:tcPr>
            <w:tcW w:w="3686" w:type="dxa"/>
          </w:tcPr>
          <w:p w:rsidR="007D70F5" w:rsidRPr="00ED3C6E" w:rsidRDefault="007D70F5" w:rsidP="0071075F">
            <w:pPr>
              <w:rPr>
                <w:sz w:val="28"/>
                <w:szCs w:val="28"/>
              </w:rPr>
            </w:pPr>
            <w:bookmarkStart w:id="3" w:name="SIGNERSTAMP1"/>
            <w:bookmarkEnd w:id="3"/>
          </w:p>
        </w:tc>
        <w:tc>
          <w:tcPr>
            <w:tcW w:w="3141" w:type="dxa"/>
            <w:shd w:val="clear" w:color="auto" w:fill="auto"/>
            <w:vAlign w:val="bottom"/>
          </w:tcPr>
          <w:p w:rsidR="007D70F5" w:rsidRPr="00ED3C6E" w:rsidRDefault="005442F3" w:rsidP="0071075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17440E" w:rsidTr="005442F3">
        <w:tc>
          <w:tcPr>
            <w:tcW w:w="5211" w:type="dxa"/>
          </w:tcPr>
          <w:p w:rsidR="00900930" w:rsidRPr="00900930" w:rsidRDefault="0017440E" w:rsidP="00900930">
            <w:pPr>
              <w:ind w:right="34"/>
              <w:jc w:val="both"/>
              <w:rPr>
                <w:sz w:val="28"/>
              </w:rPr>
            </w:pPr>
            <w:r>
              <w:rPr>
                <w:sz w:val="28"/>
              </w:rPr>
              <w:t>Постановление вносит</w:t>
            </w:r>
            <w:r w:rsidR="00900930">
              <w:rPr>
                <w:sz w:val="28"/>
              </w:rPr>
              <w:t xml:space="preserve"> отдел строительства, </w:t>
            </w:r>
            <w:r w:rsidR="00900930" w:rsidRPr="00900930">
              <w:rPr>
                <w:sz w:val="28"/>
              </w:rPr>
              <w:t>ремонта, жилищно-коммунального хозяйства и транспорта</w:t>
            </w:r>
          </w:p>
          <w:p w:rsidR="0017440E" w:rsidRPr="0017440E" w:rsidRDefault="00900930" w:rsidP="00900930">
            <w:pPr>
              <w:ind w:right="34"/>
              <w:jc w:val="both"/>
              <w:rPr>
                <w:sz w:val="28"/>
              </w:rPr>
            </w:pPr>
            <w:r w:rsidRPr="00900930">
              <w:rPr>
                <w:sz w:val="28"/>
              </w:rPr>
              <w:t>Администрации Октябрьского района</w:t>
            </w:r>
          </w:p>
        </w:tc>
        <w:tc>
          <w:tcPr>
            <w:tcW w:w="5211" w:type="dxa"/>
          </w:tcPr>
          <w:p w:rsidR="0017440E" w:rsidRDefault="0017440E" w:rsidP="007D70F5">
            <w:pPr>
              <w:tabs>
                <w:tab w:val="left" w:pos="4320"/>
                <w:tab w:val="center" w:pos="4875"/>
              </w:tabs>
              <w:autoSpaceDE w:val="0"/>
              <w:autoSpaceDN w:val="0"/>
              <w:adjustRightInd w:val="0"/>
              <w:jc w:val="both"/>
              <w:rPr>
                <w:sz w:val="22"/>
                <w:szCs w:val="22"/>
                <w:lang w:val="en-US"/>
              </w:rPr>
            </w:pPr>
          </w:p>
        </w:tc>
      </w:tr>
    </w:tbl>
    <w:p w:rsidR="000D0E8D" w:rsidRDefault="000D0E8D">
      <w:pPr>
        <w:rPr>
          <w:sz w:val="20"/>
        </w:rPr>
      </w:pPr>
    </w:p>
    <w:p w:rsidR="000D0E8D" w:rsidRDefault="000D0E8D" w:rsidP="000D0E8D">
      <w:pPr>
        <w:autoSpaceDE w:val="0"/>
        <w:autoSpaceDN w:val="0"/>
        <w:adjustRightInd w:val="0"/>
        <w:ind w:left="6372" w:firstLine="708"/>
        <w:jc w:val="right"/>
        <w:rPr>
          <w:sz w:val="28"/>
          <w:szCs w:val="28"/>
        </w:rPr>
      </w:pPr>
      <w:r>
        <w:rPr>
          <w:sz w:val="28"/>
          <w:szCs w:val="28"/>
        </w:rPr>
        <w:t>Приложение</w:t>
      </w:r>
    </w:p>
    <w:p w:rsidR="000D0E8D" w:rsidRDefault="000D0E8D" w:rsidP="000D0E8D">
      <w:pPr>
        <w:autoSpaceDE w:val="0"/>
        <w:autoSpaceDN w:val="0"/>
        <w:adjustRightInd w:val="0"/>
        <w:ind w:left="5664" w:firstLine="708"/>
        <w:jc w:val="right"/>
        <w:rPr>
          <w:rFonts w:eastAsia="Calibri"/>
          <w:sz w:val="28"/>
          <w:szCs w:val="22"/>
          <w:lang w:eastAsia="en-US"/>
        </w:rPr>
      </w:pPr>
      <w:r>
        <w:rPr>
          <w:sz w:val="28"/>
          <w:szCs w:val="28"/>
        </w:rPr>
        <w:t>к постановлению</w:t>
      </w:r>
    </w:p>
    <w:p w:rsidR="000D0E8D" w:rsidRDefault="000D0E8D" w:rsidP="000D0E8D">
      <w:pPr>
        <w:autoSpaceDE w:val="0"/>
        <w:autoSpaceDN w:val="0"/>
        <w:adjustRightInd w:val="0"/>
        <w:ind w:left="5664" w:firstLine="708"/>
        <w:jc w:val="right"/>
        <w:rPr>
          <w:rFonts w:eastAsia="Calibri"/>
          <w:sz w:val="28"/>
          <w:szCs w:val="22"/>
          <w:lang w:eastAsia="en-US"/>
        </w:rPr>
      </w:pPr>
      <w:r w:rsidRPr="0006561B">
        <w:rPr>
          <w:rFonts w:eastAsia="Calibri"/>
          <w:sz w:val="28"/>
          <w:szCs w:val="22"/>
          <w:lang w:eastAsia="en-US"/>
        </w:rPr>
        <w:t>Администрации</w:t>
      </w:r>
    </w:p>
    <w:p w:rsidR="000D0E8D" w:rsidRDefault="000D0E8D" w:rsidP="000D0E8D">
      <w:pPr>
        <w:autoSpaceDE w:val="0"/>
        <w:autoSpaceDN w:val="0"/>
        <w:adjustRightInd w:val="0"/>
        <w:ind w:left="5664" w:firstLine="708"/>
        <w:jc w:val="right"/>
        <w:rPr>
          <w:rFonts w:eastAsia="Calibri"/>
          <w:sz w:val="28"/>
          <w:szCs w:val="22"/>
          <w:lang w:eastAsia="en-US"/>
        </w:rPr>
      </w:pPr>
      <w:r w:rsidRPr="0006561B">
        <w:rPr>
          <w:rFonts w:eastAsia="Calibri"/>
          <w:sz w:val="28"/>
          <w:szCs w:val="22"/>
          <w:lang w:eastAsia="en-US"/>
        </w:rPr>
        <w:t>Октябрьского района</w:t>
      </w:r>
    </w:p>
    <w:p w:rsidR="000D0E8D" w:rsidRDefault="000D0E8D" w:rsidP="000D0E8D">
      <w:pPr>
        <w:autoSpaceDE w:val="0"/>
        <w:autoSpaceDN w:val="0"/>
        <w:adjustRightInd w:val="0"/>
        <w:ind w:left="5664" w:firstLine="708"/>
        <w:rPr>
          <w:rFonts w:eastAsia="Calibri"/>
          <w:sz w:val="28"/>
          <w:szCs w:val="22"/>
          <w:lang w:eastAsia="en-US"/>
        </w:rPr>
      </w:pPr>
      <w:r>
        <w:rPr>
          <w:rFonts w:eastAsia="Calibri"/>
          <w:sz w:val="28"/>
          <w:szCs w:val="22"/>
          <w:lang w:eastAsia="en-US"/>
        </w:rPr>
        <w:t xml:space="preserve">                  </w:t>
      </w:r>
      <w:r w:rsidR="005442F3">
        <w:rPr>
          <w:rFonts w:eastAsia="Calibri"/>
          <w:sz w:val="28"/>
          <w:szCs w:val="22"/>
          <w:lang w:eastAsia="en-US"/>
        </w:rPr>
        <w:t xml:space="preserve"> о</w:t>
      </w:r>
      <w:r>
        <w:rPr>
          <w:rFonts w:eastAsia="Calibri"/>
          <w:sz w:val="28"/>
          <w:szCs w:val="22"/>
          <w:lang w:eastAsia="en-US"/>
        </w:rPr>
        <w:t xml:space="preserve">т </w:t>
      </w:r>
      <w:r w:rsidR="005442F3">
        <w:rPr>
          <w:rFonts w:eastAsia="Calibri"/>
          <w:sz w:val="28"/>
          <w:szCs w:val="22"/>
          <w:lang w:eastAsia="en-US"/>
        </w:rPr>
        <w:t>13.03.</w:t>
      </w:r>
      <w:r>
        <w:rPr>
          <w:rFonts w:eastAsia="Calibri"/>
          <w:sz w:val="28"/>
          <w:szCs w:val="22"/>
          <w:lang w:eastAsia="en-US"/>
        </w:rPr>
        <w:t xml:space="preserve"> 2025 № </w:t>
      </w:r>
      <w:r w:rsidR="005442F3">
        <w:rPr>
          <w:rFonts w:eastAsia="Calibri"/>
          <w:sz w:val="28"/>
          <w:szCs w:val="22"/>
          <w:lang w:eastAsia="en-US"/>
        </w:rPr>
        <w:t>323</w:t>
      </w:r>
    </w:p>
    <w:p w:rsidR="000D0E8D" w:rsidRDefault="000D0E8D" w:rsidP="000D0E8D">
      <w:pPr>
        <w:autoSpaceDE w:val="0"/>
        <w:autoSpaceDN w:val="0"/>
        <w:adjustRightInd w:val="0"/>
        <w:ind w:firstLine="540"/>
        <w:jc w:val="right"/>
        <w:rPr>
          <w:b/>
          <w:sz w:val="28"/>
          <w:szCs w:val="28"/>
        </w:rPr>
      </w:pPr>
    </w:p>
    <w:p w:rsidR="000D0E8D" w:rsidRDefault="000D0E8D" w:rsidP="000D0E8D">
      <w:pPr>
        <w:autoSpaceDE w:val="0"/>
        <w:autoSpaceDN w:val="0"/>
        <w:adjustRightInd w:val="0"/>
        <w:ind w:firstLine="540"/>
        <w:jc w:val="center"/>
        <w:rPr>
          <w:b/>
          <w:sz w:val="28"/>
          <w:szCs w:val="28"/>
        </w:rPr>
      </w:pPr>
    </w:p>
    <w:p w:rsidR="000D0E8D" w:rsidRDefault="000D0E8D" w:rsidP="000D0E8D">
      <w:pPr>
        <w:autoSpaceDE w:val="0"/>
        <w:autoSpaceDN w:val="0"/>
        <w:adjustRightInd w:val="0"/>
        <w:ind w:firstLine="540"/>
        <w:jc w:val="center"/>
        <w:rPr>
          <w:sz w:val="28"/>
          <w:szCs w:val="28"/>
        </w:rPr>
      </w:pPr>
      <w:r>
        <w:rPr>
          <w:sz w:val="28"/>
          <w:szCs w:val="28"/>
        </w:rPr>
        <w:t>Отчет</w:t>
      </w:r>
    </w:p>
    <w:p w:rsidR="000D0E8D" w:rsidRDefault="000D0E8D" w:rsidP="000D0E8D">
      <w:pPr>
        <w:tabs>
          <w:tab w:val="left" w:pos="567"/>
        </w:tabs>
        <w:autoSpaceDE w:val="0"/>
        <w:autoSpaceDN w:val="0"/>
        <w:adjustRightInd w:val="0"/>
        <w:ind w:firstLine="540"/>
        <w:jc w:val="center"/>
        <w:rPr>
          <w:sz w:val="28"/>
          <w:szCs w:val="28"/>
        </w:rPr>
      </w:pPr>
      <w:r>
        <w:rPr>
          <w:sz w:val="28"/>
          <w:szCs w:val="28"/>
        </w:rPr>
        <w:t>О реализации муниципальной программы</w:t>
      </w:r>
    </w:p>
    <w:p w:rsidR="000D0E8D" w:rsidRDefault="000D0E8D" w:rsidP="000D0E8D">
      <w:pPr>
        <w:autoSpaceDE w:val="0"/>
        <w:autoSpaceDN w:val="0"/>
        <w:adjustRightInd w:val="0"/>
        <w:ind w:firstLine="540"/>
        <w:jc w:val="center"/>
        <w:rPr>
          <w:sz w:val="28"/>
          <w:szCs w:val="28"/>
        </w:rPr>
      </w:pPr>
      <w:r>
        <w:rPr>
          <w:sz w:val="28"/>
          <w:szCs w:val="28"/>
        </w:rPr>
        <w:t>Октябрьского района «</w:t>
      </w:r>
      <w:r w:rsidRPr="001B3172">
        <w:rPr>
          <w:sz w:val="28"/>
          <w:szCs w:val="28"/>
        </w:rPr>
        <w:t>Развитие транспортной системы в Октябрьском районе»</w:t>
      </w:r>
      <w:r>
        <w:rPr>
          <w:sz w:val="28"/>
          <w:szCs w:val="28"/>
        </w:rPr>
        <w:t xml:space="preserve"> за 2024 год</w:t>
      </w:r>
    </w:p>
    <w:p w:rsidR="000D0E8D" w:rsidRDefault="000D0E8D" w:rsidP="000D0E8D">
      <w:pPr>
        <w:tabs>
          <w:tab w:val="center" w:pos="4876"/>
          <w:tab w:val="left" w:pos="7245"/>
        </w:tabs>
      </w:pPr>
      <w:r>
        <w:rPr>
          <w:sz w:val="28"/>
          <w:szCs w:val="28"/>
        </w:rPr>
        <w:tab/>
      </w:r>
    </w:p>
    <w:p w:rsidR="000D0E8D" w:rsidRDefault="000D0E8D" w:rsidP="000D0E8D">
      <w:pPr>
        <w:tabs>
          <w:tab w:val="center" w:pos="4876"/>
          <w:tab w:val="left" w:pos="7245"/>
        </w:tabs>
      </w:pPr>
    </w:p>
    <w:p w:rsidR="000D0E8D" w:rsidRDefault="000D0E8D" w:rsidP="000D0E8D">
      <w:pPr>
        <w:tabs>
          <w:tab w:val="center" w:pos="4876"/>
          <w:tab w:val="left" w:pos="7245"/>
        </w:tabs>
      </w:pPr>
    </w:p>
    <w:p w:rsidR="000D0E8D" w:rsidRDefault="000D0E8D" w:rsidP="000D0E8D">
      <w:pPr>
        <w:tabs>
          <w:tab w:val="center" w:pos="4876"/>
          <w:tab w:val="left" w:pos="7245"/>
        </w:tabs>
        <w:jc w:val="center"/>
      </w:pPr>
      <w:r>
        <w:rPr>
          <w:sz w:val="28"/>
          <w:szCs w:val="28"/>
        </w:rPr>
        <w:t>Раздел 1. Конкретные результаты, достигнутые за 2024 год</w:t>
      </w:r>
    </w:p>
    <w:p w:rsidR="000D0E8D" w:rsidRDefault="000D0E8D" w:rsidP="000D0E8D">
      <w:pPr>
        <w:tabs>
          <w:tab w:val="left" w:pos="7245"/>
        </w:tabs>
        <w:jc w:val="center"/>
      </w:pPr>
    </w:p>
    <w:p w:rsidR="000D0E8D" w:rsidRDefault="000D0E8D" w:rsidP="000D0E8D">
      <w:pPr>
        <w:tabs>
          <w:tab w:val="left" w:pos="7245"/>
        </w:tabs>
        <w:jc w:val="both"/>
        <w:rPr>
          <w:sz w:val="28"/>
          <w:szCs w:val="28"/>
        </w:rPr>
      </w:pPr>
      <w:r>
        <w:rPr>
          <w:sz w:val="28"/>
          <w:szCs w:val="28"/>
        </w:rPr>
        <w:t xml:space="preserve">       </w:t>
      </w:r>
      <w:proofErr w:type="gramStart"/>
      <w:r>
        <w:rPr>
          <w:sz w:val="28"/>
          <w:szCs w:val="28"/>
        </w:rPr>
        <w:t xml:space="preserve">В целях создания условий </w:t>
      </w:r>
      <w:r w:rsidRPr="00F45E15">
        <w:rPr>
          <w:sz w:val="28"/>
          <w:szCs w:val="28"/>
        </w:rPr>
        <w:t>повышение качества и надежности предоставления транспортных услуг, увеличение протяженности автомобильных дорог местного значения соответствующих нормативным требованиям, создание максимально комфортных условий для развития дорожно-транспортной системы Октябрьского района</w:t>
      </w:r>
      <w:r>
        <w:rPr>
          <w:sz w:val="28"/>
          <w:szCs w:val="28"/>
        </w:rPr>
        <w:t xml:space="preserve"> в рамках реализации муниципальной программы Октябрьского района  «</w:t>
      </w:r>
      <w:r w:rsidRPr="00D00205">
        <w:rPr>
          <w:sz w:val="28"/>
          <w:szCs w:val="28"/>
        </w:rPr>
        <w:t>Развитие транспортной системы в Октябрьском</w:t>
      </w:r>
      <w:r>
        <w:rPr>
          <w:sz w:val="28"/>
          <w:szCs w:val="28"/>
        </w:rPr>
        <w:t xml:space="preserve"> </w:t>
      </w:r>
      <w:r w:rsidRPr="00D00205">
        <w:rPr>
          <w:sz w:val="28"/>
          <w:szCs w:val="28"/>
        </w:rPr>
        <w:t>районе</w:t>
      </w:r>
      <w:r>
        <w:rPr>
          <w:sz w:val="28"/>
          <w:szCs w:val="28"/>
        </w:rPr>
        <w:t xml:space="preserve">», </w:t>
      </w:r>
      <w:r w:rsidRPr="00F76331">
        <w:rPr>
          <w:sz w:val="28"/>
          <w:szCs w:val="28"/>
        </w:rPr>
        <w:t>утвержденной</w:t>
      </w:r>
      <w:r>
        <w:rPr>
          <w:sz w:val="28"/>
          <w:szCs w:val="28"/>
        </w:rPr>
        <w:t xml:space="preserve"> постановлением Администрации Октябрьского района от 14.11.2018 №1569 </w:t>
      </w:r>
      <w:r w:rsidRPr="007D4825">
        <w:rPr>
          <w:sz w:val="28"/>
          <w:szCs w:val="28"/>
        </w:rPr>
        <w:t>«Развитие транспортно</w:t>
      </w:r>
      <w:r>
        <w:rPr>
          <w:sz w:val="28"/>
          <w:szCs w:val="28"/>
        </w:rPr>
        <w:t>й системы в Октябрьском районе», ответственным исполнителем и</w:t>
      </w:r>
      <w:proofErr w:type="gramEnd"/>
      <w:r>
        <w:rPr>
          <w:sz w:val="28"/>
          <w:szCs w:val="28"/>
        </w:rPr>
        <w:t xml:space="preserve"> участниками муниципальная программа в 2024году реализован комплекс мероприятий, в результате которых выполнено:</w:t>
      </w:r>
    </w:p>
    <w:p w:rsidR="000D0E8D" w:rsidRPr="006249A9" w:rsidRDefault="000D0E8D" w:rsidP="000D0E8D">
      <w:pPr>
        <w:tabs>
          <w:tab w:val="left" w:pos="7245"/>
        </w:tabs>
        <w:jc w:val="both"/>
        <w:rPr>
          <w:sz w:val="28"/>
          <w:szCs w:val="28"/>
        </w:rPr>
      </w:pPr>
      <w:r>
        <w:rPr>
          <w:sz w:val="28"/>
          <w:szCs w:val="28"/>
        </w:rPr>
        <w:t xml:space="preserve">          </w:t>
      </w:r>
      <w:r w:rsidRPr="00503534">
        <w:rPr>
          <w:sz w:val="28"/>
          <w:szCs w:val="28"/>
        </w:rPr>
        <w:t xml:space="preserve">Выполнен ремонт </w:t>
      </w:r>
      <w:proofErr w:type="spellStart"/>
      <w:r w:rsidRPr="00503534">
        <w:rPr>
          <w:sz w:val="28"/>
          <w:szCs w:val="28"/>
        </w:rPr>
        <w:t>ул</w:t>
      </w:r>
      <w:proofErr w:type="gramStart"/>
      <w:r w:rsidRPr="00503534">
        <w:rPr>
          <w:sz w:val="28"/>
          <w:szCs w:val="28"/>
        </w:rPr>
        <w:t>.М</w:t>
      </w:r>
      <w:proofErr w:type="gramEnd"/>
      <w:r w:rsidRPr="00503534">
        <w:rPr>
          <w:sz w:val="28"/>
          <w:szCs w:val="28"/>
        </w:rPr>
        <w:t>ира</w:t>
      </w:r>
      <w:proofErr w:type="spellEnd"/>
      <w:r w:rsidRPr="00503534">
        <w:rPr>
          <w:sz w:val="28"/>
          <w:szCs w:val="28"/>
        </w:rPr>
        <w:t xml:space="preserve"> п.Персиановский-0,708км; ремонт </w:t>
      </w:r>
      <w:proofErr w:type="spellStart"/>
      <w:r w:rsidRPr="00503534">
        <w:rPr>
          <w:sz w:val="28"/>
          <w:szCs w:val="28"/>
        </w:rPr>
        <w:t>ул.Мостовая</w:t>
      </w:r>
      <w:proofErr w:type="spellEnd"/>
      <w:r w:rsidRPr="00503534">
        <w:rPr>
          <w:sz w:val="28"/>
          <w:szCs w:val="28"/>
        </w:rPr>
        <w:t xml:space="preserve"> п.Интернациональный-0,695км; ремонт </w:t>
      </w:r>
      <w:proofErr w:type="spellStart"/>
      <w:r w:rsidRPr="00503534">
        <w:rPr>
          <w:sz w:val="28"/>
          <w:szCs w:val="28"/>
        </w:rPr>
        <w:t>ул.Комарова</w:t>
      </w:r>
      <w:proofErr w:type="spellEnd"/>
      <w:r w:rsidRPr="00503534">
        <w:rPr>
          <w:sz w:val="28"/>
          <w:szCs w:val="28"/>
        </w:rPr>
        <w:t xml:space="preserve"> п.Красногорняцкий-1,08км, ремонт </w:t>
      </w:r>
      <w:proofErr w:type="spellStart"/>
      <w:r w:rsidRPr="00503534">
        <w:rPr>
          <w:sz w:val="28"/>
          <w:szCs w:val="28"/>
        </w:rPr>
        <w:t>ул.Ленина</w:t>
      </w:r>
      <w:proofErr w:type="spellEnd"/>
      <w:r w:rsidRPr="00503534">
        <w:rPr>
          <w:sz w:val="28"/>
          <w:szCs w:val="28"/>
        </w:rPr>
        <w:t xml:space="preserve"> п.Верхнегрушевский-1,23км; </w:t>
      </w:r>
      <w:proofErr w:type="spellStart"/>
      <w:r w:rsidRPr="00503534">
        <w:rPr>
          <w:sz w:val="28"/>
          <w:szCs w:val="28"/>
        </w:rPr>
        <w:t>ул.Чапаева</w:t>
      </w:r>
      <w:proofErr w:type="spellEnd"/>
      <w:r w:rsidRPr="00503534">
        <w:rPr>
          <w:sz w:val="28"/>
          <w:szCs w:val="28"/>
        </w:rPr>
        <w:t xml:space="preserve"> </w:t>
      </w:r>
      <w:proofErr w:type="spellStart"/>
      <w:r w:rsidRPr="00503534">
        <w:rPr>
          <w:sz w:val="28"/>
          <w:szCs w:val="28"/>
        </w:rPr>
        <w:t>п.Красногорняцкий</w:t>
      </w:r>
      <w:proofErr w:type="spellEnd"/>
      <w:r w:rsidRPr="00503534">
        <w:rPr>
          <w:sz w:val="28"/>
          <w:szCs w:val="28"/>
        </w:rPr>
        <w:t xml:space="preserve">- 0,92км; 60 лет Победы </w:t>
      </w:r>
      <w:proofErr w:type="spellStart"/>
      <w:r w:rsidRPr="00503534">
        <w:rPr>
          <w:sz w:val="28"/>
          <w:szCs w:val="28"/>
        </w:rPr>
        <w:t>п</w:t>
      </w:r>
      <w:proofErr w:type="gramStart"/>
      <w:r w:rsidRPr="00503534">
        <w:rPr>
          <w:sz w:val="28"/>
          <w:szCs w:val="28"/>
        </w:rPr>
        <w:t>.К</w:t>
      </w:r>
      <w:proofErr w:type="gramEnd"/>
      <w:r w:rsidRPr="00503534">
        <w:rPr>
          <w:sz w:val="28"/>
          <w:szCs w:val="28"/>
        </w:rPr>
        <w:t>азачьи</w:t>
      </w:r>
      <w:proofErr w:type="spellEnd"/>
      <w:r w:rsidRPr="00503534">
        <w:rPr>
          <w:sz w:val="28"/>
          <w:szCs w:val="28"/>
        </w:rPr>
        <w:t xml:space="preserve"> Лагери-0,465 км, </w:t>
      </w:r>
      <w:proofErr w:type="spellStart"/>
      <w:r w:rsidRPr="00503534">
        <w:rPr>
          <w:sz w:val="28"/>
          <w:szCs w:val="28"/>
        </w:rPr>
        <w:t>ул.Солнечная</w:t>
      </w:r>
      <w:proofErr w:type="spellEnd"/>
      <w:r w:rsidRPr="00503534">
        <w:rPr>
          <w:sz w:val="28"/>
          <w:szCs w:val="28"/>
        </w:rPr>
        <w:t xml:space="preserve"> х.Сусол-1,455 </w:t>
      </w:r>
      <w:proofErr w:type="spellStart"/>
      <w:r w:rsidRPr="00503534">
        <w:rPr>
          <w:sz w:val="28"/>
          <w:szCs w:val="28"/>
        </w:rPr>
        <w:t>км,ремонт</w:t>
      </w:r>
      <w:proofErr w:type="spellEnd"/>
      <w:r w:rsidRPr="00503534">
        <w:rPr>
          <w:sz w:val="28"/>
          <w:szCs w:val="28"/>
        </w:rPr>
        <w:t xml:space="preserve"> автомобильной дороги общего пользования "п. Майский - х. </w:t>
      </w:r>
      <w:proofErr w:type="spellStart"/>
      <w:r w:rsidRPr="00503534">
        <w:rPr>
          <w:sz w:val="28"/>
          <w:szCs w:val="28"/>
        </w:rPr>
        <w:t>Марьевка</w:t>
      </w:r>
      <w:proofErr w:type="spellEnd"/>
      <w:r w:rsidRPr="00503534">
        <w:rPr>
          <w:sz w:val="28"/>
          <w:szCs w:val="28"/>
        </w:rPr>
        <w:t>" в Октябрьском районе Ростовской области-4,4 км,</w:t>
      </w:r>
      <w:r w:rsidRPr="006A0E68">
        <w:t xml:space="preserve"> </w:t>
      </w:r>
      <w:r w:rsidRPr="006A0E68">
        <w:rPr>
          <w:sz w:val="28"/>
          <w:szCs w:val="28"/>
        </w:rPr>
        <w:t xml:space="preserve">ремонт </w:t>
      </w:r>
      <w:proofErr w:type="spellStart"/>
      <w:r w:rsidRPr="006A0E68">
        <w:rPr>
          <w:sz w:val="28"/>
          <w:szCs w:val="28"/>
        </w:rPr>
        <w:t>ул.Комсомольская</w:t>
      </w:r>
      <w:proofErr w:type="spellEnd"/>
      <w:r w:rsidRPr="006A0E68">
        <w:rPr>
          <w:sz w:val="28"/>
          <w:szCs w:val="28"/>
        </w:rPr>
        <w:t xml:space="preserve"> р.п.Каменоломни-3,43км, </w:t>
      </w:r>
      <w:proofErr w:type="spellStart"/>
      <w:r>
        <w:rPr>
          <w:sz w:val="28"/>
          <w:szCs w:val="28"/>
        </w:rPr>
        <w:t>пер.Садовый</w:t>
      </w:r>
      <w:proofErr w:type="spellEnd"/>
      <w:r>
        <w:rPr>
          <w:sz w:val="28"/>
          <w:szCs w:val="28"/>
        </w:rPr>
        <w:t xml:space="preserve"> Каменоломни-1,442км</w:t>
      </w:r>
      <w:r w:rsidRPr="00503534">
        <w:rPr>
          <w:sz w:val="28"/>
          <w:szCs w:val="28"/>
        </w:rPr>
        <w:t xml:space="preserve">, Ремонт дороги и тротуара по ул. Мичурина в п. Персиановский-1,675км;Ремонт автомобильной дороги по ул. Зеленая в п. </w:t>
      </w:r>
      <w:proofErr w:type="spellStart"/>
      <w:r w:rsidRPr="00503534">
        <w:rPr>
          <w:sz w:val="28"/>
          <w:szCs w:val="28"/>
        </w:rPr>
        <w:t>Персиановский</w:t>
      </w:r>
      <w:proofErr w:type="spellEnd"/>
      <w:r w:rsidRPr="00503534">
        <w:rPr>
          <w:sz w:val="28"/>
          <w:szCs w:val="28"/>
        </w:rPr>
        <w:t xml:space="preserve"> -0,3 км; </w:t>
      </w:r>
      <w:proofErr w:type="gramStart"/>
      <w:r w:rsidRPr="00503534">
        <w:rPr>
          <w:sz w:val="28"/>
          <w:szCs w:val="28"/>
        </w:rPr>
        <w:t>Ремонт автомобильной дороги общего пользования местного значения «Подъезд от магистрали «До</w:t>
      </w:r>
      <w:r>
        <w:rPr>
          <w:sz w:val="28"/>
          <w:szCs w:val="28"/>
        </w:rPr>
        <w:t>н» к п. Заречный» 2 этап-0,5 км, р</w:t>
      </w:r>
      <w:r w:rsidRPr="00503534">
        <w:rPr>
          <w:sz w:val="28"/>
          <w:szCs w:val="28"/>
        </w:rPr>
        <w:t>емонт дороги по ул. Кирпичный завод в х. Ильичевка-1,263 км</w:t>
      </w:r>
      <w:r>
        <w:rPr>
          <w:sz w:val="28"/>
          <w:szCs w:val="28"/>
        </w:rPr>
        <w:t xml:space="preserve">, </w:t>
      </w:r>
      <w:r w:rsidRPr="00503534">
        <w:rPr>
          <w:sz w:val="28"/>
          <w:szCs w:val="28"/>
        </w:rPr>
        <w:t xml:space="preserve"> </w:t>
      </w:r>
      <w:r>
        <w:rPr>
          <w:sz w:val="28"/>
          <w:szCs w:val="28"/>
        </w:rPr>
        <w:t>р</w:t>
      </w:r>
      <w:r w:rsidRPr="00503534">
        <w:rPr>
          <w:sz w:val="28"/>
          <w:szCs w:val="28"/>
        </w:rPr>
        <w:t xml:space="preserve">емонт дороги по ул. </w:t>
      </w:r>
      <w:proofErr w:type="spellStart"/>
      <w:r w:rsidRPr="00503534">
        <w:rPr>
          <w:sz w:val="28"/>
          <w:szCs w:val="28"/>
        </w:rPr>
        <w:t>Дорурс</w:t>
      </w:r>
      <w:proofErr w:type="spellEnd"/>
      <w:r w:rsidRPr="00503534">
        <w:rPr>
          <w:sz w:val="28"/>
          <w:szCs w:val="28"/>
        </w:rPr>
        <w:t xml:space="preserve"> в ст. Кривянская-0,812 км</w:t>
      </w:r>
      <w:r>
        <w:rPr>
          <w:sz w:val="28"/>
          <w:szCs w:val="28"/>
        </w:rPr>
        <w:t>, р</w:t>
      </w:r>
      <w:r w:rsidRPr="00503534">
        <w:rPr>
          <w:sz w:val="28"/>
          <w:szCs w:val="28"/>
        </w:rPr>
        <w:t>емонт дороги по ул. Советская в п. Кадамовский-0,570 км</w:t>
      </w:r>
      <w:r>
        <w:rPr>
          <w:sz w:val="28"/>
          <w:szCs w:val="28"/>
        </w:rPr>
        <w:t>, р</w:t>
      </w:r>
      <w:r w:rsidRPr="00503534">
        <w:rPr>
          <w:sz w:val="28"/>
          <w:szCs w:val="28"/>
        </w:rPr>
        <w:t>емонт дороги по ул. Набережная в п. Персиановский-0,412 км</w:t>
      </w:r>
      <w:r>
        <w:rPr>
          <w:sz w:val="28"/>
          <w:szCs w:val="28"/>
        </w:rPr>
        <w:t>, р</w:t>
      </w:r>
      <w:r w:rsidRPr="00503534">
        <w:rPr>
          <w:sz w:val="28"/>
          <w:szCs w:val="28"/>
        </w:rPr>
        <w:t>емонт</w:t>
      </w:r>
      <w:proofErr w:type="gramEnd"/>
      <w:r w:rsidRPr="00503534">
        <w:rPr>
          <w:sz w:val="28"/>
          <w:szCs w:val="28"/>
        </w:rPr>
        <w:t xml:space="preserve"> участка дороги по ул. Калинина в п. Каменоломни-1,846 км</w:t>
      </w:r>
      <w:r>
        <w:rPr>
          <w:sz w:val="28"/>
          <w:szCs w:val="28"/>
        </w:rPr>
        <w:t>, р</w:t>
      </w:r>
      <w:r w:rsidRPr="00503534">
        <w:rPr>
          <w:sz w:val="28"/>
          <w:szCs w:val="28"/>
        </w:rPr>
        <w:t>емонт участка дороги по пер. Почтовый в п. Каменоломни-0,916 км</w:t>
      </w:r>
      <w:r>
        <w:rPr>
          <w:sz w:val="28"/>
          <w:szCs w:val="28"/>
        </w:rPr>
        <w:t>.</w:t>
      </w:r>
      <w:proofErr w:type="gramStart"/>
      <w:r w:rsidRPr="002635BF">
        <w:rPr>
          <w:sz w:val="28"/>
          <w:szCs w:val="28"/>
        </w:rPr>
        <w:t xml:space="preserve">         </w:t>
      </w:r>
      <w:r w:rsidRPr="006249A9">
        <w:rPr>
          <w:sz w:val="28"/>
          <w:szCs w:val="28"/>
        </w:rPr>
        <w:t>.</w:t>
      </w:r>
      <w:proofErr w:type="gramEnd"/>
    </w:p>
    <w:p w:rsidR="000D0E8D" w:rsidRPr="006249A9" w:rsidRDefault="000D0E8D" w:rsidP="000D0E8D">
      <w:pPr>
        <w:ind w:firstLine="708"/>
        <w:jc w:val="both"/>
        <w:rPr>
          <w:sz w:val="28"/>
          <w:szCs w:val="28"/>
        </w:rPr>
      </w:pPr>
      <w:r w:rsidRPr="006249A9">
        <w:rPr>
          <w:sz w:val="28"/>
          <w:szCs w:val="28"/>
        </w:rPr>
        <w:t>Протяженность дорог общего пользования местного значения, соответствующих нормативным требованиям в 202</w:t>
      </w:r>
      <w:r>
        <w:rPr>
          <w:sz w:val="28"/>
          <w:szCs w:val="28"/>
        </w:rPr>
        <w:t>4</w:t>
      </w:r>
      <w:r w:rsidRPr="006249A9">
        <w:rPr>
          <w:sz w:val="28"/>
          <w:szCs w:val="28"/>
        </w:rPr>
        <w:t xml:space="preserve"> году  – </w:t>
      </w:r>
      <w:r w:rsidRPr="00122000">
        <w:rPr>
          <w:sz w:val="28"/>
          <w:szCs w:val="28"/>
        </w:rPr>
        <w:t>533,062км</w:t>
      </w:r>
      <w:r w:rsidRPr="006249A9">
        <w:rPr>
          <w:sz w:val="28"/>
          <w:szCs w:val="28"/>
        </w:rPr>
        <w:t xml:space="preserve">, отремонтировано </w:t>
      </w:r>
      <w:r>
        <w:rPr>
          <w:sz w:val="28"/>
          <w:szCs w:val="28"/>
        </w:rPr>
        <w:t>24,119</w:t>
      </w:r>
      <w:r w:rsidRPr="006249A9">
        <w:rPr>
          <w:sz w:val="28"/>
          <w:szCs w:val="28"/>
        </w:rPr>
        <w:t xml:space="preserve"> км. Протяженность дорог общего пользования местного значения, соответствующих нормативным требованиям составила- </w:t>
      </w:r>
      <w:r>
        <w:rPr>
          <w:sz w:val="28"/>
          <w:szCs w:val="28"/>
        </w:rPr>
        <w:t>68,86</w:t>
      </w:r>
      <w:r w:rsidRPr="006249A9">
        <w:rPr>
          <w:sz w:val="28"/>
          <w:szCs w:val="28"/>
        </w:rPr>
        <w:t xml:space="preserve"> %.</w:t>
      </w:r>
    </w:p>
    <w:p w:rsidR="000D0E8D" w:rsidRPr="002236C9" w:rsidRDefault="000D0E8D" w:rsidP="000D0E8D">
      <w:pPr>
        <w:tabs>
          <w:tab w:val="left" w:pos="851"/>
        </w:tabs>
        <w:jc w:val="both"/>
        <w:rPr>
          <w:sz w:val="28"/>
          <w:szCs w:val="28"/>
        </w:rPr>
      </w:pPr>
      <w:r>
        <w:rPr>
          <w:sz w:val="28"/>
          <w:szCs w:val="28"/>
        </w:rPr>
        <w:tab/>
      </w:r>
      <w:r w:rsidRPr="002236C9">
        <w:rPr>
          <w:sz w:val="28"/>
          <w:szCs w:val="28"/>
        </w:rPr>
        <w:t xml:space="preserve">Механизм реализации программы основан на обеспечении достижения запланированных результатов и величин, выделяемых в соответствии с программой финансовых ресурсов из областного и консолидированного бюджета района, а </w:t>
      </w:r>
      <w:r w:rsidRPr="002236C9">
        <w:rPr>
          <w:sz w:val="28"/>
          <w:szCs w:val="28"/>
        </w:rPr>
        <w:lastRenderedPageBreak/>
        <w:t>также с учетом выполнения предусмотренных программой мероприятий. В целях повышения эффективности расходов в рамках реализации программы предусматривается внедрение системы бюджетного планирования, ориентированной на результат.</w:t>
      </w:r>
    </w:p>
    <w:p w:rsidR="000D0E8D" w:rsidRPr="002236C9" w:rsidRDefault="000D0E8D" w:rsidP="000D0E8D">
      <w:pPr>
        <w:ind w:firstLine="708"/>
        <w:jc w:val="both"/>
        <w:rPr>
          <w:sz w:val="28"/>
          <w:szCs w:val="28"/>
        </w:rPr>
      </w:pPr>
      <w:r w:rsidRPr="002236C9">
        <w:rPr>
          <w:sz w:val="28"/>
          <w:szCs w:val="28"/>
        </w:rPr>
        <w:t>Реализация программы за 20</w:t>
      </w:r>
      <w:r>
        <w:rPr>
          <w:sz w:val="28"/>
          <w:szCs w:val="28"/>
        </w:rPr>
        <w:t>24</w:t>
      </w:r>
      <w:r w:rsidRPr="002236C9">
        <w:rPr>
          <w:sz w:val="28"/>
          <w:szCs w:val="28"/>
        </w:rPr>
        <w:t xml:space="preserve"> год предусматривает финансирование работ на объектах, выполняемых в области дорожной инфраструктуры, которые представлены в приложении №1 к настоящему отчету.</w:t>
      </w:r>
    </w:p>
    <w:p w:rsidR="000D0E8D" w:rsidRPr="002236C9" w:rsidRDefault="000D0E8D" w:rsidP="000D0E8D">
      <w:pPr>
        <w:autoSpaceDE w:val="0"/>
        <w:autoSpaceDN w:val="0"/>
        <w:adjustRightInd w:val="0"/>
        <w:ind w:firstLine="708"/>
        <w:jc w:val="both"/>
        <w:rPr>
          <w:rFonts w:eastAsia="Calibri"/>
          <w:sz w:val="28"/>
          <w:szCs w:val="28"/>
        </w:rPr>
      </w:pPr>
      <w:r w:rsidRPr="002236C9">
        <w:rPr>
          <w:rFonts w:eastAsia="Calibri"/>
          <w:sz w:val="28"/>
          <w:szCs w:val="28"/>
        </w:rPr>
        <w:t>Последовательная реализация мероприятий Программы способствует</w:t>
      </w:r>
      <w:r>
        <w:rPr>
          <w:rFonts w:eastAsia="Calibri"/>
          <w:sz w:val="28"/>
          <w:szCs w:val="28"/>
        </w:rPr>
        <w:t>:</w:t>
      </w:r>
    </w:p>
    <w:p w:rsidR="000D0E8D" w:rsidRPr="002236C9" w:rsidRDefault="000D0E8D" w:rsidP="000D0E8D">
      <w:pPr>
        <w:autoSpaceDE w:val="0"/>
        <w:autoSpaceDN w:val="0"/>
        <w:adjustRightInd w:val="0"/>
        <w:jc w:val="both"/>
        <w:rPr>
          <w:rFonts w:eastAsia="Calibri"/>
          <w:sz w:val="28"/>
          <w:szCs w:val="28"/>
        </w:rPr>
      </w:pPr>
      <w:r w:rsidRPr="002236C9">
        <w:rPr>
          <w:rFonts w:eastAsia="Calibri"/>
          <w:sz w:val="28"/>
          <w:szCs w:val="28"/>
        </w:rPr>
        <w:t>повышению скорости, удобств</w:t>
      </w:r>
      <w:r>
        <w:rPr>
          <w:rFonts w:eastAsia="Calibri"/>
          <w:sz w:val="28"/>
          <w:szCs w:val="28"/>
        </w:rPr>
        <w:t>у</w:t>
      </w:r>
      <w:r w:rsidRPr="002236C9">
        <w:rPr>
          <w:rFonts w:eastAsia="Calibri"/>
          <w:sz w:val="28"/>
          <w:szCs w:val="28"/>
        </w:rPr>
        <w:t xml:space="preserve"> и безопасности движения транспорта на автомобильных дорогах общего пользования, ведет к сокращению расходов на грузовые и пассажирские автомобильные перевозки. В результате уменьшения транспортных расходов повышается конкурентоспособность продукции отраслей экономики, что оказывает положительное воздействие на рост объемов производства и уровень занятости населения. </w:t>
      </w:r>
    </w:p>
    <w:p w:rsidR="000D0E8D" w:rsidRPr="002236C9" w:rsidRDefault="000D0E8D" w:rsidP="000D0E8D">
      <w:pPr>
        <w:autoSpaceDE w:val="0"/>
        <w:autoSpaceDN w:val="0"/>
        <w:adjustRightInd w:val="0"/>
        <w:ind w:firstLine="708"/>
        <w:jc w:val="both"/>
        <w:rPr>
          <w:rFonts w:eastAsia="Calibri"/>
          <w:sz w:val="28"/>
          <w:szCs w:val="28"/>
        </w:rPr>
      </w:pPr>
      <w:r w:rsidRPr="002236C9">
        <w:rPr>
          <w:rFonts w:eastAsia="Calibri"/>
          <w:sz w:val="28"/>
          <w:szCs w:val="28"/>
        </w:rPr>
        <w:t>Повышение транспортной доступности за счет развития сети автомобильных дорог, способствует улучшению качества жизни населения и росту производительности труда в отраслях экономики района.</w:t>
      </w:r>
    </w:p>
    <w:p w:rsidR="000D0E8D" w:rsidRPr="002236C9" w:rsidRDefault="000D0E8D" w:rsidP="000D0E8D">
      <w:pPr>
        <w:autoSpaceDE w:val="0"/>
        <w:autoSpaceDN w:val="0"/>
        <w:adjustRightInd w:val="0"/>
        <w:ind w:firstLine="708"/>
        <w:jc w:val="both"/>
        <w:rPr>
          <w:rFonts w:eastAsia="Calibri"/>
          <w:sz w:val="28"/>
          <w:szCs w:val="28"/>
        </w:rPr>
      </w:pPr>
      <w:r w:rsidRPr="002236C9">
        <w:rPr>
          <w:rFonts w:eastAsia="Calibri"/>
          <w:sz w:val="28"/>
          <w:szCs w:val="28"/>
        </w:rPr>
        <w:t>Реализация мероприятий Программы в 20</w:t>
      </w:r>
      <w:r>
        <w:rPr>
          <w:rFonts w:eastAsia="Calibri"/>
          <w:sz w:val="28"/>
          <w:szCs w:val="28"/>
        </w:rPr>
        <w:t>24</w:t>
      </w:r>
      <w:r w:rsidRPr="002236C9">
        <w:rPr>
          <w:rFonts w:eastAsia="Calibri"/>
          <w:sz w:val="28"/>
          <w:szCs w:val="28"/>
        </w:rPr>
        <w:t xml:space="preserve"> году привела к достижению следующих результатов:</w:t>
      </w:r>
    </w:p>
    <w:p w:rsidR="000D0E8D" w:rsidRPr="002236C9" w:rsidRDefault="000D0E8D" w:rsidP="000D0E8D">
      <w:pPr>
        <w:autoSpaceDE w:val="0"/>
        <w:autoSpaceDN w:val="0"/>
        <w:adjustRightInd w:val="0"/>
        <w:ind w:firstLine="708"/>
        <w:jc w:val="both"/>
        <w:rPr>
          <w:rFonts w:eastAsia="Calibri"/>
          <w:sz w:val="28"/>
          <w:szCs w:val="28"/>
        </w:rPr>
      </w:pPr>
      <w:r w:rsidRPr="002236C9">
        <w:rPr>
          <w:rFonts w:eastAsia="Calibri"/>
          <w:sz w:val="28"/>
          <w:szCs w:val="28"/>
        </w:rPr>
        <w:t xml:space="preserve">- протяженность участков автомобильных дорог общего пользования, местного значения, на которых выполнен ремонт с целью доведения их до нормативных требований, </w:t>
      </w:r>
      <w:r w:rsidRPr="00CB4BDE">
        <w:rPr>
          <w:rFonts w:eastAsia="Calibri"/>
          <w:sz w:val="28"/>
          <w:szCs w:val="28"/>
        </w:rPr>
        <w:t xml:space="preserve">составил </w:t>
      </w:r>
      <w:r>
        <w:rPr>
          <w:rFonts w:eastAsia="Calibri"/>
          <w:sz w:val="28"/>
          <w:szCs w:val="28"/>
        </w:rPr>
        <w:t xml:space="preserve">24,119 </w:t>
      </w:r>
      <w:r w:rsidRPr="00CB4BDE">
        <w:rPr>
          <w:rFonts w:eastAsia="Calibri"/>
          <w:sz w:val="28"/>
          <w:szCs w:val="28"/>
        </w:rPr>
        <w:t>км</w:t>
      </w:r>
      <w:r>
        <w:rPr>
          <w:rFonts w:eastAsia="Calibri"/>
          <w:sz w:val="28"/>
          <w:szCs w:val="28"/>
        </w:rPr>
        <w:t>, что</w:t>
      </w:r>
      <w:r w:rsidRPr="002236C9">
        <w:rPr>
          <w:rFonts w:eastAsia="Calibri"/>
          <w:sz w:val="28"/>
          <w:szCs w:val="28"/>
        </w:rPr>
        <w:t xml:space="preserve"> позволило решить следующие задачи Программы:</w:t>
      </w:r>
    </w:p>
    <w:p w:rsidR="000D0E8D" w:rsidRPr="002236C9" w:rsidRDefault="000D0E8D" w:rsidP="000D0E8D">
      <w:pPr>
        <w:autoSpaceDE w:val="0"/>
        <w:autoSpaceDN w:val="0"/>
        <w:adjustRightInd w:val="0"/>
        <w:ind w:firstLine="708"/>
        <w:jc w:val="both"/>
        <w:rPr>
          <w:rFonts w:eastAsia="Calibri"/>
          <w:sz w:val="28"/>
          <w:szCs w:val="28"/>
        </w:rPr>
      </w:pPr>
      <w:r w:rsidRPr="002236C9">
        <w:rPr>
          <w:rFonts w:eastAsia="Calibri"/>
          <w:sz w:val="28"/>
          <w:szCs w:val="28"/>
        </w:rPr>
        <w:t>Поддержание автомобильных дорог общего пользования на уровне, соответствующем категории дороги</w:t>
      </w:r>
      <w:r>
        <w:rPr>
          <w:rFonts w:eastAsia="Calibri"/>
          <w:sz w:val="28"/>
          <w:szCs w:val="28"/>
        </w:rPr>
        <w:t>.</w:t>
      </w:r>
    </w:p>
    <w:p w:rsidR="000D0E8D" w:rsidRDefault="000D0E8D" w:rsidP="000D0E8D">
      <w:pPr>
        <w:jc w:val="both"/>
        <w:rPr>
          <w:i/>
          <w:sz w:val="28"/>
          <w:szCs w:val="28"/>
        </w:rPr>
      </w:pPr>
    </w:p>
    <w:p w:rsidR="000D0E8D" w:rsidRDefault="000D0E8D" w:rsidP="000D0E8D">
      <w:pPr>
        <w:jc w:val="center"/>
        <w:rPr>
          <w:sz w:val="28"/>
          <w:szCs w:val="28"/>
        </w:rPr>
      </w:pPr>
      <w:r>
        <w:rPr>
          <w:sz w:val="28"/>
          <w:szCs w:val="28"/>
        </w:rPr>
        <w:t>Раздел 2. Результаты реализации основных мероприятий, приоритетных основных мероприятий и/или приоритетных проектах (программа), а также сведения о достижении контрольных событий муниципальной программы.</w:t>
      </w:r>
    </w:p>
    <w:p w:rsidR="000D0E8D" w:rsidRDefault="000D0E8D" w:rsidP="000D0E8D">
      <w:pPr>
        <w:jc w:val="both"/>
        <w:rPr>
          <w:sz w:val="28"/>
          <w:szCs w:val="28"/>
        </w:rPr>
      </w:pPr>
    </w:p>
    <w:p w:rsidR="000D0E8D" w:rsidRDefault="000D0E8D" w:rsidP="000D0E8D">
      <w:pPr>
        <w:jc w:val="both"/>
        <w:rPr>
          <w:sz w:val="28"/>
          <w:szCs w:val="28"/>
        </w:rPr>
      </w:pPr>
      <w:r>
        <w:rPr>
          <w:sz w:val="28"/>
          <w:szCs w:val="28"/>
        </w:rPr>
        <w:tab/>
        <w:t>Достижению результатов в 2024 году способствовала реализация ответственным исполнителем, соисполнителем и участниками муниципальной программы основных мероприятий, приоритетных основных мероприятий.</w:t>
      </w:r>
    </w:p>
    <w:p w:rsidR="000D0E8D" w:rsidRDefault="000D0E8D" w:rsidP="000D0E8D">
      <w:pPr>
        <w:jc w:val="both"/>
        <w:rPr>
          <w:sz w:val="28"/>
          <w:szCs w:val="28"/>
        </w:rPr>
      </w:pPr>
      <w:r>
        <w:rPr>
          <w:sz w:val="28"/>
          <w:szCs w:val="28"/>
        </w:rPr>
        <w:tab/>
        <w:t xml:space="preserve">В рамках подпрограммы 1 </w:t>
      </w:r>
      <w:r w:rsidRPr="00D00205">
        <w:rPr>
          <w:sz w:val="28"/>
          <w:szCs w:val="28"/>
        </w:rPr>
        <w:t>«Развитие транспортной инфраструктуры Октябрьского района»</w:t>
      </w:r>
      <w:r>
        <w:rPr>
          <w:sz w:val="28"/>
          <w:szCs w:val="28"/>
        </w:rPr>
        <w:t>, предусмотрена реализация 14-ти основных мероприятий.</w:t>
      </w:r>
    </w:p>
    <w:p w:rsidR="000D0E8D" w:rsidRDefault="000D0E8D" w:rsidP="000D0E8D">
      <w:pPr>
        <w:jc w:val="both"/>
      </w:pPr>
      <w:r>
        <w:t xml:space="preserve">               </w:t>
      </w:r>
    </w:p>
    <w:p w:rsidR="000D0E8D" w:rsidRDefault="000D0E8D" w:rsidP="000D0E8D">
      <w:pPr>
        <w:tabs>
          <w:tab w:val="left" w:pos="2445"/>
        </w:tabs>
        <w:jc w:val="both"/>
        <w:rPr>
          <w:sz w:val="28"/>
          <w:szCs w:val="28"/>
        </w:rPr>
      </w:pPr>
      <w:r>
        <w:rPr>
          <w:sz w:val="28"/>
          <w:szCs w:val="28"/>
        </w:rPr>
        <w:t xml:space="preserve">          О</w:t>
      </w:r>
      <w:r w:rsidRPr="00FF73A5">
        <w:rPr>
          <w:sz w:val="28"/>
          <w:szCs w:val="28"/>
        </w:rPr>
        <w:t xml:space="preserve">сновное мероприятие 1.1. </w:t>
      </w:r>
      <w:r w:rsidRPr="006249A9">
        <w:rPr>
          <w:sz w:val="28"/>
          <w:szCs w:val="28"/>
        </w:rPr>
        <w:t>«Ремонт и содержание автомобильных дорог общего пользования местного значения».</w:t>
      </w:r>
      <w:r>
        <w:rPr>
          <w:sz w:val="28"/>
          <w:szCs w:val="28"/>
        </w:rPr>
        <w:t xml:space="preserve"> Выполнено.</w:t>
      </w:r>
    </w:p>
    <w:p w:rsidR="000D0E8D" w:rsidRPr="006249A9" w:rsidRDefault="000D0E8D" w:rsidP="000D0E8D">
      <w:pPr>
        <w:tabs>
          <w:tab w:val="left" w:pos="2445"/>
        </w:tabs>
        <w:jc w:val="both"/>
      </w:pPr>
      <w:r>
        <w:rPr>
          <w:sz w:val="28"/>
          <w:szCs w:val="28"/>
        </w:rPr>
        <w:t xml:space="preserve">            </w:t>
      </w:r>
    </w:p>
    <w:p w:rsidR="000D0E8D" w:rsidRPr="009D20EF" w:rsidRDefault="000D0E8D" w:rsidP="000D0E8D">
      <w:pPr>
        <w:tabs>
          <w:tab w:val="left" w:pos="709"/>
        </w:tabs>
        <w:jc w:val="both"/>
        <w:rPr>
          <w:sz w:val="28"/>
          <w:szCs w:val="28"/>
          <w:highlight w:val="yellow"/>
        </w:rPr>
      </w:pPr>
      <w:r>
        <w:rPr>
          <w:sz w:val="28"/>
          <w:szCs w:val="28"/>
        </w:rPr>
        <w:tab/>
        <w:t xml:space="preserve">   </w:t>
      </w:r>
      <w:r w:rsidRPr="00A37797">
        <w:rPr>
          <w:sz w:val="28"/>
          <w:szCs w:val="28"/>
        </w:rPr>
        <w:t xml:space="preserve">Выполнен ремонт </w:t>
      </w:r>
      <w:proofErr w:type="spellStart"/>
      <w:r w:rsidRPr="00A37797">
        <w:rPr>
          <w:sz w:val="28"/>
          <w:szCs w:val="28"/>
        </w:rPr>
        <w:t>ул</w:t>
      </w:r>
      <w:proofErr w:type="gramStart"/>
      <w:r w:rsidRPr="00A37797">
        <w:rPr>
          <w:sz w:val="28"/>
          <w:szCs w:val="28"/>
        </w:rPr>
        <w:t>.М</w:t>
      </w:r>
      <w:proofErr w:type="gramEnd"/>
      <w:r w:rsidRPr="00A37797">
        <w:rPr>
          <w:sz w:val="28"/>
          <w:szCs w:val="28"/>
        </w:rPr>
        <w:t>ира</w:t>
      </w:r>
      <w:proofErr w:type="spellEnd"/>
      <w:r w:rsidRPr="00A37797">
        <w:rPr>
          <w:sz w:val="28"/>
          <w:szCs w:val="28"/>
        </w:rPr>
        <w:t xml:space="preserve"> п.Персиановский-0,708км; ремонт </w:t>
      </w:r>
      <w:proofErr w:type="spellStart"/>
      <w:r w:rsidRPr="00A37797">
        <w:rPr>
          <w:sz w:val="28"/>
          <w:szCs w:val="28"/>
        </w:rPr>
        <w:t>ул.Мостовая</w:t>
      </w:r>
      <w:proofErr w:type="spellEnd"/>
      <w:r w:rsidRPr="00A37797">
        <w:rPr>
          <w:sz w:val="28"/>
          <w:szCs w:val="28"/>
        </w:rPr>
        <w:t xml:space="preserve"> п.Интернациональный-0,695км; ремонт </w:t>
      </w:r>
      <w:proofErr w:type="spellStart"/>
      <w:r w:rsidRPr="00A37797">
        <w:rPr>
          <w:sz w:val="28"/>
          <w:szCs w:val="28"/>
        </w:rPr>
        <w:t>ул.Комарова</w:t>
      </w:r>
      <w:proofErr w:type="spellEnd"/>
      <w:r w:rsidRPr="00A37797">
        <w:rPr>
          <w:sz w:val="28"/>
          <w:szCs w:val="28"/>
        </w:rPr>
        <w:t xml:space="preserve"> п.Красногорняцкий-1,08км, ремонт </w:t>
      </w:r>
      <w:proofErr w:type="spellStart"/>
      <w:r w:rsidRPr="00A37797">
        <w:rPr>
          <w:sz w:val="28"/>
          <w:szCs w:val="28"/>
        </w:rPr>
        <w:t>ул.Ленина</w:t>
      </w:r>
      <w:proofErr w:type="spellEnd"/>
      <w:r w:rsidRPr="00A37797">
        <w:rPr>
          <w:sz w:val="28"/>
          <w:szCs w:val="28"/>
        </w:rPr>
        <w:t xml:space="preserve"> п.Верхнегрушевский-1,23км; </w:t>
      </w:r>
      <w:proofErr w:type="spellStart"/>
      <w:r w:rsidRPr="00A37797">
        <w:rPr>
          <w:sz w:val="28"/>
          <w:szCs w:val="28"/>
        </w:rPr>
        <w:t>ул.Чапаева</w:t>
      </w:r>
      <w:proofErr w:type="spellEnd"/>
      <w:r w:rsidRPr="00A37797">
        <w:rPr>
          <w:sz w:val="28"/>
          <w:szCs w:val="28"/>
        </w:rPr>
        <w:t xml:space="preserve"> </w:t>
      </w:r>
      <w:proofErr w:type="spellStart"/>
      <w:r w:rsidRPr="00A37797">
        <w:rPr>
          <w:sz w:val="28"/>
          <w:szCs w:val="28"/>
        </w:rPr>
        <w:t>п.Красногорняцкий</w:t>
      </w:r>
      <w:proofErr w:type="spellEnd"/>
      <w:r w:rsidRPr="00A37797">
        <w:rPr>
          <w:sz w:val="28"/>
          <w:szCs w:val="28"/>
        </w:rPr>
        <w:t xml:space="preserve">- 0,92км; 60 лет Победы </w:t>
      </w:r>
      <w:proofErr w:type="spellStart"/>
      <w:r w:rsidRPr="00A37797">
        <w:rPr>
          <w:sz w:val="28"/>
          <w:szCs w:val="28"/>
        </w:rPr>
        <w:t>п.Казачьи</w:t>
      </w:r>
      <w:proofErr w:type="spellEnd"/>
      <w:r w:rsidRPr="00A37797">
        <w:rPr>
          <w:sz w:val="28"/>
          <w:szCs w:val="28"/>
        </w:rPr>
        <w:t xml:space="preserve"> Лагери-0,465 км,</w:t>
      </w:r>
    </w:p>
    <w:p w:rsidR="000D0E8D" w:rsidRPr="00122000" w:rsidRDefault="000D0E8D" w:rsidP="000D0E8D">
      <w:pPr>
        <w:tabs>
          <w:tab w:val="left" w:pos="567"/>
        </w:tabs>
        <w:jc w:val="both"/>
        <w:rPr>
          <w:sz w:val="28"/>
          <w:szCs w:val="28"/>
        </w:rPr>
      </w:pPr>
      <w:r w:rsidRPr="00122000">
        <w:rPr>
          <w:sz w:val="28"/>
          <w:szCs w:val="28"/>
        </w:rPr>
        <w:tab/>
        <w:t xml:space="preserve">Исполнено в полном объеме. Общий объем средств – 42751,3 </w:t>
      </w:r>
      <w:proofErr w:type="spellStart"/>
      <w:r w:rsidRPr="00122000">
        <w:rPr>
          <w:sz w:val="28"/>
          <w:szCs w:val="28"/>
        </w:rPr>
        <w:t>тыс</w:t>
      </w:r>
      <w:proofErr w:type="gramStart"/>
      <w:r w:rsidRPr="00122000">
        <w:rPr>
          <w:sz w:val="28"/>
          <w:szCs w:val="28"/>
        </w:rPr>
        <w:t>.р</w:t>
      </w:r>
      <w:proofErr w:type="gramEnd"/>
      <w:r w:rsidRPr="00122000">
        <w:rPr>
          <w:sz w:val="28"/>
          <w:szCs w:val="28"/>
        </w:rPr>
        <w:t>ублей</w:t>
      </w:r>
      <w:proofErr w:type="spellEnd"/>
      <w:r w:rsidRPr="00122000">
        <w:rPr>
          <w:sz w:val="28"/>
          <w:szCs w:val="28"/>
        </w:rPr>
        <w:t xml:space="preserve">. За счет средств областного бюджета – 42323,5 тыс. руб. и средств  местного бюджета  427,8 тыс. руб.       </w:t>
      </w:r>
    </w:p>
    <w:p w:rsidR="000D0E8D" w:rsidRPr="00122000" w:rsidRDefault="000D0E8D" w:rsidP="000D0E8D">
      <w:pPr>
        <w:tabs>
          <w:tab w:val="left" w:pos="567"/>
        </w:tabs>
        <w:jc w:val="both"/>
        <w:rPr>
          <w:sz w:val="28"/>
          <w:szCs w:val="28"/>
        </w:rPr>
      </w:pPr>
      <w:r w:rsidRPr="00122000">
        <w:rPr>
          <w:sz w:val="28"/>
          <w:szCs w:val="28"/>
        </w:rPr>
        <w:tab/>
        <w:t xml:space="preserve">  Ремонт автомобильной дороги по ул. Солнечная в х. </w:t>
      </w:r>
      <w:proofErr w:type="spellStart"/>
      <w:r w:rsidRPr="00122000">
        <w:rPr>
          <w:sz w:val="28"/>
          <w:szCs w:val="28"/>
        </w:rPr>
        <w:t>Сусол</w:t>
      </w:r>
      <w:proofErr w:type="spellEnd"/>
      <w:r w:rsidRPr="00122000">
        <w:rPr>
          <w:sz w:val="28"/>
          <w:szCs w:val="28"/>
        </w:rPr>
        <w:t xml:space="preserve"> Октябрьского района Ростовской области - 1,475 км, ремонт автомобильной дороги общего </w:t>
      </w:r>
      <w:r w:rsidRPr="00122000">
        <w:rPr>
          <w:sz w:val="28"/>
          <w:szCs w:val="28"/>
        </w:rPr>
        <w:lastRenderedPageBreak/>
        <w:t xml:space="preserve">пользования "п. Майский - х. </w:t>
      </w:r>
      <w:proofErr w:type="spellStart"/>
      <w:r w:rsidRPr="00122000">
        <w:rPr>
          <w:sz w:val="28"/>
          <w:szCs w:val="28"/>
        </w:rPr>
        <w:t>Марьевка</w:t>
      </w:r>
      <w:proofErr w:type="spellEnd"/>
      <w:r w:rsidRPr="00122000">
        <w:rPr>
          <w:sz w:val="28"/>
          <w:szCs w:val="28"/>
        </w:rPr>
        <w:t xml:space="preserve">" </w:t>
      </w:r>
      <w:proofErr w:type="gramStart"/>
      <w:r w:rsidRPr="00122000">
        <w:rPr>
          <w:sz w:val="28"/>
          <w:szCs w:val="28"/>
        </w:rPr>
        <w:t>в</w:t>
      </w:r>
      <w:proofErr w:type="gramEnd"/>
      <w:r w:rsidRPr="00122000">
        <w:rPr>
          <w:sz w:val="28"/>
          <w:szCs w:val="28"/>
        </w:rPr>
        <w:t xml:space="preserve"> </w:t>
      </w:r>
      <w:proofErr w:type="gramStart"/>
      <w:r w:rsidRPr="00122000">
        <w:rPr>
          <w:sz w:val="28"/>
          <w:szCs w:val="28"/>
        </w:rPr>
        <w:t>Октябрьском</w:t>
      </w:r>
      <w:proofErr w:type="gramEnd"/>
      <w:r w:rsidRPr="00122000">
        <w:rPr>
          <w:sz w:val="28"/>
          <w:szCs w:val="28"/>
        </w:rPr>
        <w:t xml:space="preserve"> районе Ростовской области-4,4 км, ремонт автомобильной дороги по ул. Советская в сл. Красюковская Октябрьского района Ростовской области - 0,973км.</w:t>
      </w:r>
    </w:p>
    <w:p w:rsidR="000D0E8D" w:rsidRPr="00122000" w:rsidRDefault="000D0E8D" w:rsidP="000D0E8D">
      <w:pPr>
        <w:tabs>
          <w:tab w:val="left" w:pos="567"/>
        </w:tabs>
        <w:jc w:val="both"/>
        <w:rPr>
          <w:sz w:val="28"/>
          <w:szCs w:val="28"/>
        </w:rPr>
      </w:pPr>
      <w:r w:rsidRPr="00122000">
        <w:rPr>
          <w:sz w:val="28"/>
          <w:szCs w:val="28"/>
        </w:rPr>
        <w:t xml:space="preserve">       Исполнено в полном </w:t>
      </w:r>
      <w:proofErr w:type="spellStart"/>
      <w:r w:rsidRPr="00122000">
        <w:rPr>
          <w:sz w:val="28"/>
          <w:szCs w:val="28"/>
        </w:rPr>
        <w:t>обьеме</w:t>
      </w:r>
      <w:proofErr w:type="spellEnd"/>
      <w:r w:rsidRPr="00122000">
        <w:rPr>
          <w:sz w:val="28"/>
          <w:szCs w:val="28"/>
        </w:rPr>
        <w:t xml:space="preserve">. Общий </w:t>
      </w:r>
      <w:proofErr w:type="spellStart"/>
      <w:r w:rsidRPr="00122000">
        <w:rPr>
          <w:sz w:val="28"/>
          <w:szCs w:val="28"/>
        </w:rPr>
        <w:t>обьем</w:t>
      </w:r>
      <w:proofErr w:type="spellEnd"/>
      <w:r w:rsidRPr="00122000">
        <w:rPr>
          <w:sz w:val="28"/>
          <w:szCs w:val="28"/>
        </w:rPr>
        <w:t xml:space="preserve"> средств- 77550,6 </w:t>
      </w:r>
      <w:proofErr w:type="spellStart"/>
      <w:r w:rsidRPr="00122000">
        <w:rPr>
          <w:sz w:val="28"/>
          <w:szCs w:val="28"/>
        </w:rPr>
        <w:t>тыс</w:t>
      </w:r>
      <w:proofErr w:type="gramStart"/>
      <w:r w:rsidRPr="00122000">
        <w:rPr>
          <w:sz w:val="28"/>
          <w:szCs w:val="28"/>
        </w:rPr>
        <w:t>.р</w:t>
      </w:r>
      <w:proofErr w:type="gramEnd"/>
      <w:r w:rsidRPr="00122000">
        <w:rPr>
          <w:sz w:val="28"/>
          <w:szCs w:val="28"/>
        </w:rPr>
        <w:t>ублей</w:t>
      </w:r>
      <w:proofErr w:type="spellEnd"/>
      <w:r w:rsidRPr="00122000">
        <w:rPr>
          <w:sz w:val="28"/>
          <w:szCs w:val="28"/>
        </w:rPr>
        <w:t>.</w:t>
      </w:r>
    </w:p>
    <w:p w:rsidR="000D0E8D" w:rsidRPr="00122000" w:rsidRDefault="000D0E8D" w:rsidP="000D0E8D">
      <w:pPr>
        <w:tabs>
          <w:tab w:val="left" w:pos="567"/>
        </w:tabs>
        <w:jc w:val="both"/>
        <w:rPr>
          <w:sz w:val="28"/>
          <w:szCs w:val="28"/>
        </w:rPr>
      </w:pPr>
      <w:r w:rsidRPr="00122000">
        <w:rPr>
          <w:sz w:val="28"/>
          <w:szCs w:val="28"/>
        </w:rPr>
        <w:t xml:space="preserve">За счет средств областного бюджета – 76775,0 </w:t>
      </w:r>
      <w:proofErr w:type="spellStart"/>
      <w:r w:rsidRPr="00122000">
        <w:rPr>
          <w:sz w:val="28"/>
          <w:szCs w:val="28"/>
        </w:rPr>
        <w:t>тыс</w:t>
      </w:r>
      <w:proofErr w:type="gramStart"/>
      <w:r w:rsidRPr="00122000">
        <w:rPr>
          <w:sz w:val="28"/>
          <w:szCs w:val="28"/>
        </w:rPr>
        <w:t>.р</w:t>
      </w:r>
      <w:proofErr w:type="gramEnd"/>
      <w:r w:rsidRPr="00122000">
        <w:rPr>
          <w:sz w:val="28"/>
          <w:szCs w:val="28"/>
        </w:rPr>
        <w:t>ублей</w:t>
      </w:r>
      <w:proofErr w:type="spellEnd"/>
      <w:r w:rsidRPr="00122000">
        <w:rPr>
          <w:sz w:val="28"/>
          <w:szCs w:val="28"/>
        </w:rPr>
        <w:t xml:space="preserve">, средств местного бюджета-775,6 </w:t>
      </w:r>
      <w:proofErr w:type="spellStart"/>
      <w:r w:rsidRPr="00122000">
        <w:rPr>
          <w:sz w:val="28"/>
          <w:szCs w:val="28"/>
        </w:rPr>
        <w:t>тыс.рублей</w:t>
      </w:r>
      <w:proofErr w:type="spellEnd"/>
      <w:r w:rsidRPr="00122000">
        <w:rPr>
          <w:sz w:val="28"/>
          <w:szCs w:val="28"/>
        </w:rPr>
        <w:t>.</w:t>
      </w:r>
    </w:p>
    <w:p w:rsidR="000D0E8D" w:rsidRPr="00122000" w:rsidRDefault="000D0E8D" w:rsidP="000D0E8D">
      <w:pPr>
        <w:tabs>
          <w:tab w:val="left" w:pos="567"/>
        </w:tabs>
        <w:jc w:val="both"/>
        <w:rPr>
          <w:sz w:val="28"/>
          <w:szCs w:val="28"/>
        </w:rPr>
      </w:pPr>
      <w:r w:rsidRPr="00122000">
        <w:rPr>
          <w:sz w:val="28"/>
          <w:szCs w:val="28"/>
        </w:rPr>
        <w:t xml:space="preserve">        Основное мероприятие 1.2. Разработка документации на ремонт автомобильных дорог общего пользования местного значения. Выполнено.</w:t>
      </w:r>
    </w:p>
    <w:p w:rsidR="000D0E8D" w:rsidRPr="00122000" w:rsidRDefault="000D0E8D" w:rsidP="000D0E8D">
      <w:pPr>
        <w:tabs>
          <w:tab w:val="left" w:pos="567"/>
        </w:tabs>
        <w:jc w:val="both"/>
        <w:rPr>
          <w:sz w:val="28"/>
          <w:szCs w:val="28"/>
        </w:rPr>
      </w:pPr>
      <w:r w:rsidRPr="00122000">
        <w:rPr>
          <w:sz w:val="28"/>
          <w:szCs w:val="28"/>
        </w:rPr>
        <w:t xml:space="preserve">        Основное мероприятие 1.3. Разработка проектно-сметной документации на капитальный ремонт автомобильных дорог общего пользования местного </w:t>
      </w:r>
      <w:proofErr w:type="spellStart"/>
      <w:r w:rsidRPr="00122000">
        <w:rPr>
          <w:sz w:val="28"/>
          <w:szCs w:val="28"/>
        </w:rPr>
        <w:t>значения</w:t>
      </w:r>
      <w:proofErr w:type="gramStart"/>
      <w:r w:rsidRPr="00122000">
        <w:rPr>
          <w:sz w:val="28"/>
          <w:szCs w:val="28"/>
        </w:rPr>
        <w:t>.В</w:t>
      </w:r>
      <w:proofErr w:type="gramEnd"/>
      <w:r w:rsidRPr="00122000">
        <w:rPr>
          <w:sz w:val="28"/>
          <w:szCs w:val="28"/>
        </w:rPr>
        <w:t>ыполнено</w:t>
      </w:r>
      <w:proofErr w:type="spellEnd"/>
      <w:r w:rsidRPr="00122000">
        <w:rPr>
          <w:sz w:val="28"/>
          <w:szCs w:val="28"/>
        </w:rPr>
        <w:t>.</w:t>
      </w:r>
    </w:p>
    <w:p w:rsidR="000D0E8D" w:rsidRPr="00122000" w:rsidRDefault="000D0E8D" w:rsidP="000D0E8D">
      <w:pPr>
        <w:tabs>
          <w:tab w:val="left" w:pos="567"/>
        </w:tabs>
        <w:jc w:val="both"/>
        <w:rPr>
          <w:sz w:val="28"/>
          <w:szCs w:val="28"/>
        </w:rPr>
      </w:pPr>
      <w:r w:rsidRPr="00122000">
        <w:rPr>
          <w:sz w:val="28"/>
          <w:szCs w:val="28"/>
        </w:rPr>
        <w:t xml:space="preserve">       Изготовлен Проект на капитальный ремонт подъездной дороги к </w:t>
      </w:r>
      <w:proofErr w:type="spellStart"/>
      <w:r w:rsidRPr="00122000">
        <w:rPr>
          <w:sz w:val="28"/>
          <w:szCs w:val="28"/>
        </w:rPr>
        <w:t>х</w:t>
      </w:r>
      <w:proofErr w:type="gramStart"/>
      <w:r w:rsidRPr="00122000">
        <w:rPr>
          <w:sz w:val="28"/>
          <w:szCs w:val="28"/>
        </w:rPr>
        <w:t>.К</w:t>
      </w:r>
      <w:proofErr w:type="gramEnd"/>
      <w:r w:rsidRPr="00122000">
        <w:rPr>
          <w:sz w:val="28"/>
          <w:szCs w:val="28"/>
        </w:rPr>
        <w:t>алинин</w:t>
      </w:r>
      <w:proofErr w:type="spellEnd"/>
      <w:r w:rsidRPr="00122000">
        <w:rPr>
          <w:sz w:val="28"/>
          <w:szCs w:val="28"/>
        </w:rPr>
        <w:t>.</w:t>
      </w:r>
    </w:p>
    <w:p w:rsidR="000D0E8D" w:rsidRPr="00122000" w:rsidRDefault="000D0E8D" w:rsidP="000D0E8D">
      <w:pPr>
        <w:tabs>
          <w:tab w:val="left" w:pos="567"/>
        </w:tabs>
        <w:jc w:val="both"/>
        <w:rPr>
          <w:sz w:val="28"/>
          <w:szCs w:val="28"/>
        </w:rPr>
      </w:pPr>
      <w:r w:rsidRPr="00122000">
        <w:rPr>
          <w:sz w:val="28"/>
          <w:szCs w:val="28"/>
        </w:rPr>
        <w:t xml:space="preserve">       Основное мероприятие 1.4. Капитальный ремонт автодорог. Данное мероприятие не запланировано в 2024 году.</w:t>
      </w:r>
    </w:p>
    <w:p w:rsidR="000D0E8D" w:rsidRDefault="000D0E8D" w:rsidP="000D0E8D">
      <w:pPr>
        <w:tabs>
          <w:tab w:val="left" w:pos="567"/>
        </w:tabs>
        <w:jc w:val="both"/>
        <w:rPr>
          <w:sz w:val="28"/>
          <w:szCs w:val="28"/>
        </w:rPr>
      </w:pPr>
      <w:r w:rsidRPr="00122000">
        <w:rPr>
          <w:sz w:val="28"/>
          <w:szCs w:val="28"/>
        </w:rPr>
        <w:t xml:space="preserve">      Основное мероприятие 1.5. Разработка проектно-сметной документации на строительство (реконструкцию) автомобильных дорог общего пользования местного значения. Данное мероприятие не запланировано  в 2024 году.</w:t>
      </w:r>
      <w:r>
        <w:rPr>
          <w:sz w:val="28"/>
          <w:szCs w:val="28"/>
        </w:rPr>
        <w:t xml:space="preserve">  </w:t>
      </w:r>
    </w:p>
    <w:p w:rsidR="000D0E8D" w:rsidRDefault="000D0E8D" w:rsidP="000D0E8D">
      <w:pPr>
        <w:tabs>
          <w:tab w:val="left" w:pos="567"/>
        </w:tabs>
        <w:jc w:val="both"/>
        <w:rPr>
          <w:sz w:val="28"/>
          <w:szCs w:val="28"/>
        </w:rPr>
      </w:pPr>
      <w:r>
        <w:rPr>
          <w:sz w:val="28"/>
          <w:szCs w:val="28"/>
        </w:rPr>
        <w:t xml:space="preserve">       </w:t>
      </w:r>
      <w:r w:rsidRPr="0044732D">
        <w:rPr>
          <w:sz w:val="28"/>
          <w:szCs w:val="28"/>
        </w:rPr>
        <w:t>Основное мероприятие 1.6. Строительство (реконструкция) автомобильных дорог общего пользования местного значения.</w:t>
      </w:r>
      <w:r>
        <w:rPr>
          <w:sz w:val="28"/>
          <w:szCs w:val="28"/>
        </w:rPr>
        <w:t xml:space="preserve"> Данное мероприятие не запланировано в 2024 году.</w:t>
      </w:r>
    </w:p>
    <w:p w:rsidR="000D0E8D" w:rsidRDefault="000D0E8D" w:rsidP="000D0E8D">
      <w:pPr>
        <w:tabs>
          <w:tab w:val="left" w:pos="567"/>
        </w:tabs>
        <w:jc w:val="both"/>
        <w:rPr>
          <w:sz w:val="28"/>
          <w:szCs w:val="28"/>
        </w:rPr>
      </w:pPr>
      <w:r>
        <w:rPr>
          <w:sz w:val="28"/>
          <w:szCs w:val="28"/>
        </w:rPr>
        <w:tab/>
        <w:t xml:space="preserve"> </w:t>
      </w:r>
      <w:r w:rsidRPr="00831BBE">
        <w:rPr>
          <w:sz w:val="28"/>
          <w:szCs w:val="28"/>
        </w:rPr>
        <w:t>О</w:t>
      </w:r>
      <w:r>
        <w:rPr>
          <w:sz w:val="28"/>
          <w:szCs w:val="28"/>
        </w:rPr>
        <w:t xml:space="preserve">сновное мероприятие </w:t>
      </w:r>
      <w:r w:rsidRPr="00831BBE">
        <w:rPr>
          <w:sz w:val="28"/>
          <w:szCs w:val="28"/>
        </w:rPr>
        <w:t xml:space="preserve"> 2.1. Оснащение средствами фот</w:t>
      </w:r>
      <w:proofErr w:type="gramStart"/>
      <w:r w:rsidRPr="00831BBE">
        <w:rPr>
          <w:sz w:val="28"/>
          <w:szCs w:val="28"/>
        </w:rPr>
        <w:t>о-</w:t>
      </w:r>
      <w:proofErr w:type="gramEnd"/>
      <w:r w:rsidRPr="00831BBE">
        <w:rPr>
          <w:sz w:val="28"/>
          <w:szCs w:val="28"/>
        </w:rPr>
        <w:t xml:space="preserve"> и </w:t>
      </w:r>
      <w:proofErr w:type="spellStart"/>
      <w:r w:rsidRPr="00831BBE">
        <w:rPr>
          <w:sz w:val="28"/>
          <w:szCs w:val="28"/>
        </w:rPr>
        <w:t>видеофиксации</w:t>
      </w:r>
      <w:proofErr w:type="spellEnd"/>
      <w:r w:rsidRPr="00831BBE">
        <w:rPr>
          <w:sz w:val="28"/>
          <w:szCs w:val="28"/>
        </w:rPr>
        <w:t xml:space="preserve"> на автомобильных дорогах местного значения</w:t>
      </w:r>
      <w:r>
        <w:rPr>
          <w:sz w:val="28"/>
          <w:szCs w:val="28"/>
        </w:rPr>
        <w:t xml:space="preserve">. Выполнено. Установлена 1 камера в </w:t>
      </w:r>
      <w:proofErr w:type="spellStart"/>
      <w:r>
        <w:rPr>
          <w:sz w:val="28"/>
          <w:szCs w:val="28"/>
        </w:rPr>
        <w:t>р.п</w:t>
      </w:r>
      <w:proofErr w:type="gramStart"/>
      <w:r>
        <w:rPr>
          <w:sz w:val="28"/>
          <w:szCs w:val="28"/>
        </w:rPr>
        <w:t>.К</w:t>
      </w:r>
      <w:proofErr w:type="gramEnd"/>
      <w:r>
        <w:rPr>
          <w:sz w:val="28"/>
          <w:szCs w:val="28"/>
        </w:rPr>
        <w:t>аменоломни</w:t>
      </w:r>
      <w:proofErr w:type="spellEnd"/>
      <w:r>
        <w:rPr>
          <w:sz w:val="28"/>
          <w:szCs w:val="28"/>
        </w:rPr>
        <w:t>.</w:t>
      </w:r>
    </w:p>
    <w:p w:rsidR="000D0E8D" w:rsidRDefault="000D0E8D" w:rsidP="000D0E8D">
      <w:pPr>
        <w:tabs>
          <w:tab w:val="left" w:pos="567"/>
        </w:tabs>
        <w:jc w:val="both"/>
        <w:rPr>
          <w:sz w:val="28"/>
          <w:szCs w:val="28"/>
        </w:rPr>
      </w:pPr>
      <w:r>
        <w:rPr>
          <w:sz w:val="28"/>
          <w:szCs w:val="28"/>
        </w:rPr>
        <w:t xml:space="preserve">        </w:t>
      </w:r>
      <w:r w:rsidRPr="00831BBE">
        <w:rPr>
          <w:sz w:val="28"/>
          <w:szCs w:val="28"/>
        </w:rPr>
        <w:t>О</w:t>
      </w:r>
      <w:r>
        <w:rPr>
          <w:sz w:val="28"/>
          <w:szCs w:val="28"/>
        </w:rPr>
        <w:t>сновное мероприятие</w:t>
      </w:r>
      <w:r w:rsidRPr="00831BBE">
        <w:rPr>
          <w:sz w:val="28"/>
          <w:szCs w:val="28"/>
        </w:rPr>
        <w:t xml:space="preserve"> 2.2. Изготовление информационно - пропагандистского материала для обеспечения безопасности дорожного движения на территории Октябрьского района</w:t>
      </w:r>
      <w:r>
        <w:rPr>
          <w:sz w:val="28"/>
          <w:szCs w:val="28"/>
        </w:rPr>
        <w:t>. Мероприятие выполнено.</w:t>
      </w:r>
    </w:p>
    <w:p w:rsidR="000D0E8D" w:rsidRDefault="000D0E8D" w:rsidP="000D0E8D">
      <w:pPr>
        <w:tabs>
          <w:tab w:val="left" w:pos="567"/>
        </w:tabs>
        <w:jc w:val="both"/>
        <w:rPr>
          <w:sz w:val="28"/>
          <w:szCs w:val="28"/>
        </w:rPr>
      </w:pPr>
      <w:r>
        <w:rPr>
          <w:sz w:val="28"/>
          <w:szCs w:val="28"/>
        </w:rPr>
        <w:t xml:space="preserve">        </w:t>
      </w:r>
      <w:r w:rsidRPr="00831BBE">
        <w:rPr>
          <w:sz w:val="28"/>
          <w:szCs w:val="28"/>
        </w:rPr>
        <w:t>О</w:t>
      </w:r>
      <w:r>
        <w:rPr>
          <w:sz w:val="28"/>
          <w:szCs w:val="28"/>
        </w:rPr>
        <w:t>сновное мероприятие</w:t>
      </w:r>
      <w:r w:rsidRPr="00831BBE">
        <w:rPr>
          <w:sz w:val="28"/>
          <w:szCs w:val="28"/>
        </w:rPr>
        <w:t xml:space="preserve"> 2.3. Оборудование пешеходных переходов </w:t>
      </w:r>
      <w:proofErr w:type="gramStart"/>
      <w:r w:rsidRPr="00831BBE">
        <w:rPr>
          <w:sz w:val="28"/>
          <w:szCs w:val="28"/>
        </w:rPr>
        <w:t>светодиод-</w:t>
      </w:r>
      <w:proofErr w:type="spellStart"/>
      <w:r w:rsidRPr="00831BBE">
        <w:rPr>
          <w:sz w:val="28"/>
          <w:szCs w:val="28"/>
        </w:rPr>
        <w:t>ными</w:t>
      </w:r>
      <w:proofErr w:type="spellEnd"/>
      <w:proofErr w:type="gramEnd"/>
      <w:r w:rsidRPr="00831BBE">
        <w:rPr>
          <w:sz w:val="28"/>
          <w:szCs w:val="28"/>
        </w:rPr>
        <w:t xml:space="preserve"> знаками</w:t>
      </w:r>
      <w:r>
        <w:rPr>
          <w:sz w:val="28"/>
          <w:szCs w:val="28"/>
        </w:rPr>
        <w:t>. Мероприятие выполнено.</w:t>
      </w:r>
    </w:p>
    <w:p w:rsidR="000D0E8D" w:rsidRDefault="000D0E8D" w:rsidP="000D0E8D">
      <w:pPr>
        <w:tabs>
          <w:tab w:val="left" w:pos="567"/>
        </w:tabs>
        <w:jc w:val="both"/>
        <w:rPr>
          <w:sz w:val="28"/>
          <w:szCs w:val="28"/>
        </w:rPr>
      </w:pPr>
      <w:r>
        <w:rPr>
          <w:sz w:val="28"/>
          <w:szCs w:val="28"/>
        </w:rPr>
        <w:t xml:space="preserve">       </w:t>
      </w:r>
      <w:r w:rsidRPr="00831BBE">
        <w:rPr>
          <w:sz w:val="28"/>
          <w:szCs w:val="28"/>
        </w:rPr>
        <w:t>О</w:t>
      </w:r>
      <w:r>
        <w:rPr>
          <w:sz w:val="28"/>
          <w:szCs w:val="28"/>
        </w:rPr>
        <w:t>сновное мероприятие 2</w:t>
      </w:r>
      <w:r w:rsidRPr="00831BBE">
        <w:rPr>
          <w:sz w:val="28"/>
          <w:szCs w:val="28"/>
        </w:rPr>
        <w:t xml:space="preserve">.4. Оборудование пешеходных переходов вблизи </w:t>
      </w:r>
      <w:proofErr w:type="spellStart"/>
      <w:proofErr w:type="gramStart"/>
      <w:r w:rsidRPr="00831BBE">
        <w:rPr>
          <w:sz w:val="28"/>
          <w:szCs w:val="28"/>
        </w:rPr>
        <w:t>обра-зовательных</w:t>
      </w:r>
      <w:proofErr w:type="spellEnd"/>
      <w:proofErr w:type="gramEnd"/>
      <w:r w:rsidRPr="00831BBE">
        <w:rPr>
          <w:sz w:val="28"/>
          <w:szCs w:val="28"/>
        </w:rPr>
        <w:t xml:space="preserve"> учреждений свето-отражающими макетами пешеходов</w:t>
      </w:r>
      <w:r>
        <w:rPr>
          <w:sz w:val="28"/>
          <w:szCs w:val="28"/>
        </w:rPr>
        <w:t>. Мероприятие выполнено.</w:t>
      </w:r>
    </w:p>
    <w:p w:rsidR="000D0E8D" w:rsidRDefault="000D0E8D" w:rsidP="000D0E8D">
      <w:pPr>
        <w:tabs>
          <w:tab w:val="left" w:pos="567"/>
        </w:tabs>
        <w:jc w:val="both"/>
        <w:rPr>
          <w:sz w:val="28"/>
          <w:szCs w:val="28"/>
        </w:rPr>
      </w:pPr>
      <w:r>
        <w:rPr>
          <w:sz w:val="28"/>
          <w:szCs w:val="28"/>
        </w:rPr>
        <w:t xml:space="preserve">      </w:t>
      </w:r>
      <w:r w:rsidRPr="00831BBE">
        <w:rPr>
          <w:sz w:val="28"/>
          <w:szCs w:val="28"/>
        </w:rPr>
        <w:t>О</w:t>
      </w:r>
      <w:r>
        <w:rPr>
          <w:sz w:val="28"/>
          <w:szCs w:val="28"/>
        </w:rPr>
        <w:t>сновное мероприятие</w:t>
      </w:r>
      <w:r w:rsidRPr="00831BBE">
        <w:rPr>
          <w:sz w:val="28"/>
          <w:szCs w:val="28"/>
        </w:rPr>
        <w:t xml:space="preserve"> 2.5. Проведение мероприятий, направленных на формирование законопослушного поведения участников дорожного движения</w:t>
      </w:r>
      <w:r>
        <w:rPr>
          <w:sz w:val="28"/>
          <w:szCs w:val="28"/>
        </w:rPr>
        <w:t>. Мероприятие выполнено.</w:t>
      </w:r>
    </w:p>
    <w:p w:rsidR="000D0E8D" w:rsidRDefault="000D0E8D" w:rsidP="000D0E8D">
      <w:pPr>
        <w:tabs>
          <w:tab w:val="left" w:pos="567"/>
        </w:tabs>
        <w:jc w:val="both"/>
        <w:rPr>
          <w:sz w:val="28"/>
          <w:szCs w:val="28"/>
        </w:rPr>
      </w:pPr>
      <w:r>
        <w:rPr>
          <w:sz w:val="28"/>
          <w:szCs w:val="28"/>
        </w:rPr>
        <w:t xml:space="preserve">      </w:t>
      </w:r>
      <w:r w:rsidRPr="000E74ED">
        <w:rPr>
          <w:sz w:val="28"/>
          <w:szCs w:val="28"/>
        </w:rPr>
        <w:t>О</w:t>
      </w:r>
      <w:r>
        <w:rPr>
          <w:sz w:val="28"/>
          <w:szCs w:val="28"/>
        </w:rPr>
        <w:t>сновное мероприятие 3</w:t>
      </w:r>
      <w:r w:rsidRPr="000E74ED">
        <w:rPr>
          <w:sz w:val="28"/>
          <w:szCs w:val="28"/>
        </w:rPr>
        <w:t>.1. Оснащение навигационно-связным оборудованием автотран</w:t>
      </w:r>
      <w:r>
        <w:rPr>
          <w:sz w:val="28"/>
          <w:szCs w:val="28"/>
        </w:rPr>
        <w:t>спортных средств, ис</w:t>
      </w:r>
      <w:r w:rsidRPr="000E74ED">
        <w:rPr>
          <w:sz w:val="28"/>
          <w:szCs w:val="28"/>
        </w:rPr>
        <w:t>пользуемых при осуществлении перевозок пассажиров, перевозок специальных, опасных, крупногабаритных и тяжеловесных грузов, дорожной техники</w:t>
      </w:r>
      <w:r>
        <w:rPr>
          <w:sz w:val="28"/>
          <w:szCs w:val="28"/>
        </w:rPr>
        <w:t>. Мероприятие выполнено. МУП Октябрьского района «</w:t>
      </w:r>
      <w:proofErr w:type="spellStart"/>
      <w:r>
        <w:rPr>
          <w:sz w:val="28"/>
          <w:szCs w:val="28"/>
        </w:rPr>
        <w:t>Промтрансснаб</w:t>
      </w:r>
      <w:proofErr w:type="spellEnd"/>
      <w:r>
        <w:rPr>
          <w:sz w:val="28"/>
          <w:szCs w:val="28"/>
        </w:rPr>
        <w:t>» оснащено оборудованием ГЛОНАСС.</w:t>
      </w:r>
    </w:p>
    <w:p w:rsidR="000D0E8D" w:rsidRDefault="000D0E8D" w:rsidP="000D0E8D">
      <w:pPr>
        <w:tabs>
          <w:tab w:val="left" w:pos="567"/>
        </w:tabs>
        <w:jc w:val="both"/>
        <w:rPr>
          <w:sz w:val="28"/>
          <w:szCs w:val="28"/>
        </w:rPr>
      </w:pPr>
      <w:r>
        <w:rPr>
          <w:sz w:val="28"/>
          <w:szCs w:val="28"/>
        </w:rPr>
        <w:t xml:space="preserve">      </w:t>
      </w:r>
      <w:r w:rsidRPr="000E74ED">
        <w:rPr>
          <w:sz w:val="28"/>
          <w:szCs w:val="28"/>
        </w:rPr>
        <w:t>О</w:t>
      </w:r>
      <w:r>
        <w:rPr>
          <w:sz w:val="28"/>
          <w:szCs w:val="28"/>
        </w:rPr>
        <w:t xml:space="preserve">сновное мероприятие </w:t>
      </w:r>
      <w:r w:rsidRPr="000E74ED">
        <w:rPr>
          <w:sz w:val="28"/>
          <w:szCs w:val="28"/>
        </w:rPr>
        <w:t xml:space="preserve"> 3.2. Приобретение нов</w:t>
      </w:r>
      <w:r>
        <w:rPr>
          <w:sz w:val="28"/>
          <w:szCs w:val="28"/>
        </w:rPr>
        <w:t>ых единиц подвижного состава ис</w:t>
      </w:r>
      <w:r w:rsidRPr="000E74ED">
        <w:rPr>
          <w:sz w:val="28"/>
          <w:szCs w:val="28"/>
        </w:rPr>
        <w:t>пользуемых при оказании скорой и неотложной медицинской помощи, жилищно-коммунальных услуг, осуществляющих перевозку пассажиров</w:t>
      </w:r>
      <w:r>
        <w:rPr>
          <w:sz w:val="28"/>
          <w:szCs w:val="28"/>
        </w:rPr>
        <w:t>. Мероприятие выполнено.</w:t>
      </w:r>
    </w:p>
    <w:p w:rsidR="000D0E8D" w:rsidRDefault="000D0E8D" w:rsidP="000D0E8D">
      <w:pPr>
        <w:tabs>
          <w:tab w:val="left" w:pos="567"/>
        </w:tabs>
        <w:jc w:val="both"/>
        <w:rPr>
          <w:sz w:val="28"/>
          <w:szCs w:val="28"/>
        </w:rPr>
      </w:pPr>
      <w:r>
        <w:rPr>
          <w:sz w:val="28"/>
          <w:szCs w:val="28"/>
        </w:rPr>
        <w:t xml:space="preserve">      Основное мероприятие 3.3. Мониторинг удовлетворенности населения каче</w:t>
      </w:r>
      <w:r w:rsidRPr="000E74ED">
        <w:rPr>
          <w:sz w:val="28"/>
          <w:szCs w:val="28"/>
        </w:rPr>
        <w:t>ством предоставления услуг пассажирских перевозок</w:t>
      </w:r>
      <w:r>
        <w:rPr>
          <w:sz w:val="28"/>
          <w:szCs w:val="28"/>
        </w:rPr>
        <w:t>. Выполнено.</w:t>
      </w:r>
    </w:p>
    <w:p w:rsidR="000D0E8D" w:rsidRPr="00AA73DC" w:rsidRDefault="000D0E8D" w:rsidP="000D0E8D">
      <w:pPr>
        <w:tabs>
          <w:tab w:val="left" w:pos="567"/>
        </w:tabs>
        <w:jc w:val="both"/>
        <w:rPr>
          <w:sz w:val="28"/>
          <w:szCs w:val="28"/>
        </w:rPr>
      </w:pPr>
    </w:p>
    <w:p w:rsidR="000D0E8D" w:rsidRDefault="000D0E8D" w:rsidP="000D0E8D">
      <w:pPr>
        <w:jc w:val="both"/>
        <w:rPr>
          <w:sz w:val="28"/>
          <w:szCs w:val="28"/>
        </w:rPr>
      </w:pPr>
      <w:r>
        <w:rPr>
          <w:sz w:val="28"/>
          <w:szCs w:val="28"/>
        </w:rPr>
        <w:lastRenderedPageBreak/>
        <w:t>Сведения о выполнении основных мероприятий, приоритетных основных мероприятий,  а также контрольных событий муниципальной программы приведены в приложении № 1 к отчету о реализации муниципальной программы.</w:t>
      </w:r>
    </w:p>
    <w:p w:rsidR="000D0E8D" w:rsidRDefault="000D0E8D" w:rsidP="000D0E8D">
      <w:pPr>
        <w:tabs>
          <w:tab w:val="center" w:pos="4876"/>
          <w:tab w:val="left" w:pos="8565"/>
        </w:tabs>
        <w:jc w:val="both"/>
        <w:rPr>
          <w:sz w:val="28"/>
          <w:szCs w:val="28"/>
        </w:rPr>
      </w:pPr>
    </w:p>
    <w:p w:rsidR="000D0E8D" w:rsidRDefault="000D0E8D" w:rsidP="000D0E8D">
      <w:pPr>
        <w:tabs>
          <w:tab w:val="center" w:pos="4876"/>
          <w:tab w:val="left" w:pos="8565"/>
        </w:tabs>
        <w:jc w:val="center"/>
        <w:rPr>
          <w:sz w:val="28"/>
          <w:szCs w:val="28"/>
        </w:rPr>
      </w:pPr>
      <w:r>
        <w:rPr>
          <w:sz w:val="28"/>
          <w:szCs w:val="28"/>
        </w:rPr>
        <w:t>Раздел 3. Анализ факторов, повлиявших на ход реализации муниципальной программы</w:t>
      </w:r>
    </w:p>
    <w:p w:rsidR="000D0E8D" w:rsidRDefault="000D0E8D" w:rsidP="000D0E8D">
      <w:pPr>
        <w:tabs>
          <w:tab w:val="center" w:pos="4876"/>
          <w:tab w:val="left" w:pos="8565"/>
        </w:tabs>
        <w:jc w:val="both"/>
        <w:rPr>
          <w:sz w:val="28"/>
          <w:szCs w:val="28"/>
        </w:rPr>
      </w:pPr>
    </w:p>
    <w:p w:rsidR="000D0E8D" w:rsidRPr="003D659B" w:rsidRDefault="000D0E8D" w:rsidP="000D0E8D">
      <w:pPr>
        <w:tabs>
          <w:tab w:val="center" w:pos="4876"/>
          <w:tab w:val="left" w:pos="8565"/>
        </w:tabs>
        <w:jc w:val="both"/>
        <w:rPr>
          <w:sz w:val="28"/>
          <w:szCs w:val="28"/>
        </w:rPr>
      </w:pPr>
      <w:r>
        <w:rPr>
          <w:sz w:val="28"/>
          <w:szCs w:val="28"/>
        </w:rPr>
        <w:t xml:space="preserve">        В 2024 году негативные факторы, оказывающие влияние на ход реализации муниципальной программы  отсутствовали</w:t>
      </w:r>
      <w:r w:rsidRPr="003D659B">
        <w:rPr>
          <w:sz w:val="28"/>
          <w:szCs w:val="28"/>
        </w:rPr>
        <w:t>.</w:t>
      </w:r>
    </w:p>
    <w:p w:rsidR="000D0E8D" w:rsidRPr="00E71D32" w:rsidRDefault="000D0E8D" w:rsidP="000D0E8D">
      <w:pPr>
        <w:tabs>
          <w:tab w:val="left" w:pos="2010"/>
        </w:tabs>
        <w:jc w:val="both"/>
      </w:pPr>
    </w:p>
    <w:p w:rsidR="000D0E8D" w:rsidRDefault="000D0E8D" w:rsidP="000D0E8D">
      <w:pPr>
        <w:tabs>
          <w:tab w:val="center" w:pos="4876"/>
          <w:tab w:val="left" w:pos="8565"/>
        </w:tabs>
        <w:jc w:val="both"/>
        <w:rPr>
          <w:i/>
          <w:sz w:val="28"/>
          <w:szCs w:val="28"/>
        </w:rPr>
      </w:pPr>
    </w:p>
    <w:p w:rsidR="000D0E8D" w:rsidRDefault="000D0E8D" w:rsidP="000D0E8D">
      <w:pPr>
        <w:tabs>
          <w:tab w:val="center" w:pos="4876"/>
          <w:tab w:val="left" w:pos="8565"/>
        </w:tabs>
        <w:jc w:val="center"/>
        <w:rPr>
          <w:sz w:val="28"/>
          <w:szCs w:val="28"/>
        </w:rPr>
      </w:pPr>
      <w:r>
        <w:rPr>
          <w:sz w:val="28"/>
          <w:szCs w:val="28"/>
        </w:rPr>
        <w:t>Раздел 4. Сведения об использовании бюджетных ассигнований и внебюджетных средств на реализацию муниципальной программы.</w:t>
      </w:r>
    </w:p>
    <w:p w:rsidR="000D0E8D" w:rsidRDefault="000D0E8D" w:rsidP="000D0E8D">
      <w:pPr>
        <w:tabs>
          <w:tab w:val="center" w:pos="4876"/>
          <w:tab w:val="left" w:pos="8565"/>
        </w:tabs>
        <w:jc w:val="both"/>
        <w:rPr>
          <w:sz w:val="28"/>
          <w:szCs w:val="28"/>
        </w:rPr>
      </w:pPr>
    </w:p>
    <w:p w:rsidR="000D0E8D" w:rsidRPr="00F17F6A" w:rsidRDefault="000D0E8D" w:rsidP="000D0E8D">
      <w:pPr>
        <w:tabs>
          <w:tab w:val="center" w:pos="4876"/>
          <w:tab w:val="left" w:pos="8565"/>
        </w:tabs>
        <w:jc w:val="both"/>
      </w:pPr>
      <w:r>
        <w:rPr>
          <w:sz w:val="28"/>
          <w:szCs w:val="28"/>
        </w:rPr>
        <w:t xml:space="preserve">       </w:t>
      </w:r>
      <w:r w:rsidRPr="00F17F6A">
        <w:rPr>
          <w:sz w:val="28"/>
          <w:szCs w:val="28"/>
        </w:rPr>
        <w:t>Объем запланированных расходов на реализацию муниципальной программы на 2024 год составил 296497,5  тыс. руб.,</w:t>
      </w:r>
    </w:p>
    <w:p w:rsidR="000D0E8D" w:rsidRPr="00F17F6A" w:rsidRDefault="000D0E8D" w:rsidP="000D0E8D">
      <w:pPr>
        <w:jc w:val="both"/>
        <w:rPr>
          <w:sz w:val="28"/>
          <w:szCs w:val="28"/>
        </w:rPr>
      </w:pPr>
      <w:r w:rsidRPr="00F17F6A">
        <w:rPr>
          <w:sz w:val="28"/>
          <w:szCs w:val="28"/>
        </w:rPr>
        <w:t>В том числе по источникам финансирования:</w:t>
      </w:r>
    </w:p>
    <w:p w:rsidR="000D0E8D" w:rsidRPr="00F17F6A" w:rsidRDefault="000D0E8D" w:rsidP="000D0E8D">
      <w:pPr>
        <w:jc w:val="both"/>
        <w:rPr>
          <w:sz w:val="28"/>
          <w:szCs w:val="28"/>
        </w:rPr>
      </w:pPr>
      <w:r w:rsidRPr="00F17F6A">
        <w:rPr>
          <w:sz w:val="28"/>
          <w:szCs w:val="28"/>
        </w:rPr>
        <w:t xml:space="preserve">      Областной бюджет – 150716,9 тыс. руб.;</w:t>
      </w:r>
    </w:p>
    <w:p w:rsidR="000D0E8D" w:rsidRDefault="000D0E8D" w:rsidP="000D0E8D">
      <w:pPr>
        <w:jc w:val="both"/>
        <w:rPr>
          <w:i/>
        </w:rPr>
      </w:pPr>
      <w:r w:rsidRPr="00F17F6A">
        <w:rPr>
          <w:sz w:val="28"/>
          <w:szCs w:val="28"/>
        </w:rPr>
        <w:t xml:space="preserve">      Бюджет Октябрьского района – 145780,6 тыс. руб.</w:t>
      </w:r>
    </w:p>
    <w:p w:rsidR="000D0E8D" w:rsidRDefault="000D0E8D" w:rsidP="000D0E8D">
      <w:pPr>
        <w:tabs>
          <w:tab w:val="left" w:pos="7575"/>
        </w:tabs>
        <w:jc w:val="both"/>
        <w:rPr>
          <w:sz w:val="28"/>
          <w:szCs w:val="28"/>
        </w:rPr>
      </w:pPr>
      <w:r>
        <w:rPr>
          <w:sz w:val="28"/>
          <w:szCs w:val="28"/>
        </w:rPr>
        <w:t xml:space="preserve">       </w:t>
      </w:r>
    </w:p>
    <w:p w:rsidR="000D0E8D" w:rsidRDefault="000D0E8D" w:rsidP="000D0E8D">
      <w:pPr>
        <w:tabs>
          <w:tab w:val="left" w:pos="7575"/>
        </w:tabs>
        <w:jc w:val="both"/>
        <w:rPr>
          <w:sz w:val="28"/>
          <w:szCs w:val="28"/>
        </w:rPr>
      </w:pPr>
    </w:p>
    <w:p w:rsidR="000D0E8D" w:rsidRPr="00F17F6A" w:rsidRDefault="000D0E8D" w:rsidP="000D0E8D">
      <w:pPr>
        <w:jc w:val="both"/>
        <w:rPr>
          <w:sz w:val="28"/>
          <w:szCs w:val="28"/>
        </w:rPr>
      </w:pPr>
      <w:r>
        <w:rPr>
          <w:sz w:val="28"/>
          <w:szCs w:val="28"/>
        </w:rPr>
        <w:t xml:space="preserve">      </w:t>
      </w:r>
      <w:r w:rsidRPr="00F17F6A">
        <w:rPr>
          <w:sz w:val="28"/>
          <w:szCs w:val="28"/>
        </w:rPr>
        <w:t>План ассигнований в соответствии с решением Собрания депутатов Октябрьского района на основании Решения Собрания Депутатов Октябрьского района от 24.12.2023 №189</w:t>
      </w:r>
      <w:proofErr w:type="gramStart"/>
      <w:r w:rsidRPr="00F17F6A">
        <w:rPr>
          <w:sz w:val="28"/>
          <w:szCs w:val="28"/>
        </w:rPr>
        <w:t xml:space="preserve"> О</w:t>
      </w:r>
      <w:proofErr w:type="gramEnd"/>
      <w:r w:rsidRPr="00F17F6A">
        <w:rPr>
          <w:sz w:val="28"/>
          <w:szCs w:val="28"/>
        </w:rPr>
        <w:t xml:space="preserve"> внесении изменений в решение Собрания депутатов Октябрьского района от 21.12.2023 №138 «О бюджете Октябрьского района на 2024 год и на плановый период 2025 и 2026 годов», составил – 296497,5 тыс. рублей. В соответствии со сводной бюджетной росписью, в том числе по источникам финансирования:</w:t>
      </w:r>
    </w:p>
    <w:p w:rsidR="000D0E8D" w:rsidRPr="00F17F6A" w:rsidRDefault="000D0E8D" w:rsidP="000D0E8D">
      <w:pPr>
        <w:jc w:val="both"/>
        <w:rPr>
          <w:sz w:val="28"/>
          <w:szCs w:val="28"/>
        </w:rPr>
      </w:pPr>
      <w:r w:rsidRPr="00F17F6A">
        <w:rPr>
          <w:sz w:val="28"/>
          <w:szCs w:val="28"/>
        </w:rPr>
        <w:t xml:space="preserve">       Областной бюджет – 150716,9 тыс. руб.   </w:t>
      </w:r>
    </w:p>
    <w:p w:rsidR="000D0E8D" w:rsidRDefault="000D0E8D" w:rsidP="000D0E8D">
      <w:pPr>
        <w:tabs>
          <w:tab w:val="left" w:pos="4035"/>
        </w:tabs>
        <w:jc w:val="both"/>
        <w:rPr>
          <w:sz w:val="28"/>
          <w:szCs w:val="28"/>
        </w:rPr>
      </w:pPr>
      <w:r w:rsidRPr="00F17F6A">
        <w:rPr>
          <w:sz w:val="28"/>
          <w:szCs w:val="28"/>
        </w:rPr>
        <w:t>Бюджет Октябрьского района – 145780,6 тыс. руб.;</w:t>
      </w:r>
      <w:r w:rsidRPr="00936ED6">
        <w:rPr>
          <w:sz w:val="28"/>
          <w:szCs w:val="28"/>
        </w:rPr>
        <w:t xml:space="preserve">       </w:t>
      </w:r>
    </w:p>
    <w:p w:rsidR="000D0E8D" w:rsidRPr="0098517B" w:rsidRDefault="000D0E8D" w:rsidP="000D0E8D">
      <w:pPr>
        <w:tabs>
          <w:tab w:val="left" w:pos="4035"/>
        </w:tabs>
        <w:jc w:val="both"/>
        <w:rPr>
          <w:sz w:val="28"/>
          <w:szCs w:val="28"/>
        </w:rPr>
      </w:pPr>
    </w:p>
    <w:p w:rsidR="000D0E8D" w:rsidRDefault="000D0E8D" w:rsidP="000D0E8D">
      <w:pPr>
        <w:jc w:val="both"/>
        <w:rPr>
          <w:sz w:val="28"/>
          <w:szCs w:val="28"/>
        </w:rPr>
      </w:pPr>
      <w:r>
        <w:rPr>
          <w:sz w:val="28"/>
          <w:szCs w:val="28"/>
        </w:rPr>
        <w:t xml:space="preserve"> </w:t>
      </w:r>
      <w:r w:rsidRPr="00456130">
        <w:rPr>
          <w:sz w:val="28"/>
          <w:szCs w:val="28"/>
        </w:rPr>
        <w:t xml:space="preserve">Исполнение расходов по муниципальной программе составило </w:t>
      </w:r>
      <w:r>
        <w:rPr>
          <w:sz w:val="28"/>
          <w:szCs w:val="28"/>
        </w:rPr>
        <w:t xml:space="preserve">293325,3 </w:t>
      </w:r>
      <w:r w:rsidRPr="00456130">
        <w:rPr>
          <w:sz w:val="28"/>
          <w:szCs w:val="28"/>
        </w:rPr>
        <w:t>тыс.</w:t>
      </w:r>
      <w:r>
        <w:rPr>
          <w:sz w:val="28"/>
          <w:szCs w:val="28"/>
        </w:rPr>
        <w:t xml:space="preserve"> </w:t>
      </w:r>
      <w:r w:rsidRPr="00456130">
        <w:rPr>
          <w:sz w:val="28"/>
          <w:szCs w:val="28"/>
        </w:rPr>
        <w:t>рублей, в том числе по источникам финансирования:</w:t>
      </w:r>
    </w:p>
    <w:p w:rsidR="000D0E8D" w:rsidRDefault="000D0E8D" w:rsidP="000D0E8D">
      <w:pPr>
        <w:jc w:val="both"/>
        <w:rPr>
          <w:sz w:val="28"/>
          <w:szCs w:val="28"/>
        </w:rPr>
      </w:pPr>
      <w:r>
        <w:rPr>
          <w:sz w:val="28"/>
          <w:szCs w:val="28"/>
        </w:rPr>
        <w:t xml:space="preserve">       Областной бюджет -150663,8 тыс. руб.;</w:t>
      </w:r>
    </w:p>
    <w:p w:rsidR="000D0E8D" w:rsidRDefault="000D0E8D" w:rsidP="000D0E8D">
      <w:pPr>
        <w:tabs>
          <w:tab w:val="left" w:pos="567"/>
        </w:tabs>
        <w:jc w:val="both"/>
        <w:rPr>
          <w:sz w:val="28"/>
          <w:szCs w:val="28"/>
        </w:rPr>
      </w:pPr>
      <w:r>
        <w:rPr>
          <w:i/>
        </w:rPr>
        <w:tab/>
      </w:r>
      <w:r>
        <w:rPr>
          <w:sz w:val="28"/>
          <w:szCs w:val="28"/>
        </w:rPr>
        <w:t>Бюджет Октябрьского района –   142661,5 тыс. руб.;</w:t>
      </w:r>
    </w:p>
    <w:p w:rsidR="000D0E8D" w:rsidRDefault="000D0E8D" w:rsidP="000D0E8D">
      <w:pPr>
        <w:tabs>
          <w:tab w:val="left" w:pos="7575"/>
        </w:tabs>
        <w:jc w:val="both"/>
        <w:rPr>
          <w:i/>
        </w:rPr>
      </w:pPr>
    </w:p>
    <w:p w:rsidR="000D0E8D" w:rsidRDefault="000D0E8D" w:rsidP="000D0E8D">
      <w:pPr>
        <w:tabs>
          <w:tab w:val="left" w:pos="567"/>
        </w:tabs>
        <w:jc w:val="both"/>
        <w:rPr>
          <w:sz w:val="28"/>
          <w:szCs w:val="28"/>
        </w:rPr>
      </w:pPr>
      <w:r>
        <w:rPr>
          <w:sz w:val="28"/>
          <w:szCs w:val="28"/>
        </w:rPr>
        <w:tab/>
        <w:t xml:space="preserve">Средства освоены не в полном объеме. Не освоение за счет экономии по торгам и  выполненным объемам работ. Экономия по </w:t>
      </w:r>
      <w:r w:rsidRPr="00426CE9">
        <w:rPr>
          <w:sz w:val="28"/>
          <w:szCs w:val="28"/>
        </w:rPr>
        <w:t>Бюджет</w:t>
      </w:r>
      <w:r>
        <w:rPr>
          <w:sz w:val="28"/>
          <w:szCs w:val="28"/>
        </w:rPr>
        <w:t>у</w:t>
      </w:r>
      <w:r w:rsidRPr="00426CE9">
        <w:rPr>
          <w:sz w:val="28"/>
          <w:szCs w:val="28"/>
        </w:rPr>
        <w:t xml:space="preserve"> Октябрьского района</w:t>
      </w:r>
      <w:r>
        <w:rPr>
          <w:sz w:val="28"/>
          <w:szCs w:val="28"/>
        </w:rPr>
        <w:t xml:space="preserve"> – 3179,1 тыс. руб. Экономия по </w:t>
      </w:r>
      <w:r w:rsidRPr="00426CE9">
        <w:rPr>
          <w:sz w:val="28"/>
          <w:szCs w:val="28"/>
        </w:rPr>
        <w:t>Областно</w:t>
      </w:r>
      <w:r>
        <w:rPr>
          <w:sz w:val="28"/>
          <w:szCs w:val="28"/>
        </w:rPr>
        <w:t>му</w:t>
      </w:r>
      <w:r w:rsidRPr="00426CE9">
        <w:rPr>
          <w:sz w:val="28"/>
          <w:szCs w:val="28"/>
        </w:rPr>
        <w:t xml:space="preserve"> бюджет</w:t>
      </w:r>
      <w:r>
        <w:rPr>
          <w:sz w:val="28"/>
          <w:szCs w:val="28"/>
        </w:rPr>
        <w:t>у –  53,0 тыс. руб. Сведения об использовании бюджетных ассигнований и внебюджетных средств на реализацию муниципальной программы за 2024 год приведены в приложении №2 к отчету о реализации муниципальной программы.</w:t>
      </w:r>
    </w:p>
    <w:p w:rsidR="000D0E8D" w:rsidRDefault="000D0E8D" w:rsidP="000D0E8D">
      <w:pPr>
        <w:jc w:val="both"/>
        <w:rPr>
          <w:sz w:val="28"/>
          <w:szCs w:val="28"/>
        </w:rPr>
      </w:pPr>
    </w:p>
    <w:p w:rsidR="000D0E8D" w:rsidRDefault="000D0E8D" w:rsidP="000D0E8D">
      <w:pPr>
        <w:jc w:val="center"/>
        <w:rPr>
          <w:sz w:val="28"/>
          <w:szCs w:val="28"/>
        </w:rPr>
      </w:pPr>
      <w:r>
        <w:rPr>
          <w:sz w:val="28"/>
          <w:szCs w:val="28"/>
        </w:rPr>
        <w:t>Раздел 5. Сведения о достижении значений показателей муниципальной программы, подпрограмм муниципальной программы за 2024 год</w:t>
      </w:r>
    </w:p>
    <w:p w:rsidR="000D0E8D" w:rsidRDefault="000D0E8D" w:rsidP="000D0E8D">
      <w:pPr>
        <w:jc w:val="center"/>
        <w:rPr>
          <w:sz w:val="28"/>
          <w:szCs w:val="28"/>
        </w:rPr>
      </w:pPr>
    </w:p>
    <w:p w:rsidR="000D0E8D" w:rsidRPr="00C3694C" w:rsidRDefault="000D0E8D" w:rsidP="000D0E8D">
      <w:pPr>
        <w:jc w:val="both"/>
      </w:pPr>
      <w:r>
        <w:rPr>
          <w:sz w:val="28"/>
          <w:szCs w:val="28"/>
        </w:rPr>
        <w:lastRenderedPageBreak/>
        <w:tab/>
        <w:t>Муниципальной программой и подпрограммами муниципальной программы предусмотрено 9 показателей, по 7 из которых фактические значения соответствуют плановым, по 2 показателям не достигнуты плановые значения.</w:t>
      </w:r>
    </w:p>
    <w:p w:rsidR="000D0E8D" w:rsidRDefault="000D0E8D" w:rsidP="000D0E8D">
      <w:pPr>
        <w:tabs>
          <w:tab w:val="left" w:pos="6150"/>
        </w:tabs>
        <w:spacing w:line="240" w:lineRule="atLeast"/>
        <w:jc w:val="both"/>
        <w:rPr>
          <w:sz w:val="28"/>
          <w:szCs w:val="28"/>
        </w:rPr>
      </w:pPr>
      <w:r>
        <w:rPr>
          <w:sz w:val="28"/>
          <w:szCs w:val="28"/>
        </w:rPr>
        <w:t xml:space="preserve">          Показатель 1 «</w:t>
      </w:r>
      <w:r w:rsidRPr="002C480E">
        <w:rPr>
          <w:sz w:val="28"/>
          <w:szCs w:val="28"/>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w:t>
      </w:r>
      <w:r>
        <w:rPr>
          <w:sz w:val="28"/>
          <w:szCs w:val="28"/>
        </w:rPr>
        <w:t>льзования местного значения »</w:t>
      </w:r>
    </w:p>
    <w:p w:rsidR="000D0E8D" w:rsidRDefault="000D0E8D" w:rsidP="000D0E8D">
      <w:pPr>
        <w:tabs>
          <w:tab w:val="left" w:pos="6150"/>
        </w:tabs>
        <w:spacing w:line="240" w:lineRule="atLeast"/>
        <w:jc w:val="both"/>
      </w:pPr>
      <w:r>
        <w:rPr>
          <w:sz w:val="28"/>
          <w:szCs w:val="28"/>
        </w:rPr>
        <w:t>-плановое значение 39,7 %, фактическое значение – 31,1%</w:t>
      </w:r>
    </w:p>
    <w:p w:rsidR="000D0E8D" w:rsidRDefault="000D0E8D" w:rsidP="000D0E8D">
      <w:pPr>
        <w:tabs>
          <w:tab w:val="left" w:pos="6150"/>
        </w:tabs>
        <w:spacing w:line="240" w:lineRule="atLeast"/>
        <w:jc w:val="both"/>
        <w:rPr>
          <w:sz w:val="28"/>
          <w:szCs w:val="28"/>
        </w:rPr>
      </w:pPr>
      <w:r>
        <w:rPr>
          <w:sz w:val="28"/>
          <w:szCs w:val="28"/>
        </w:rPr>
        <w:t xml:space="preserve">          Показатель 2 «</w:t>
      </w:r>
      <w:r w:rsidRPr="002C480E">
        <w:rPr>
          <w:sz w:val="28"/>
          <w:szCs w:val="28"/>
        </w:rPr>
        <w:t xml:space="preserve">снижение количества лиц, погибших в результате дорожно-транспортных происшествий </w:t>
      </w:r>
      <w:r>
        <w:rPr>
          <w:sz w:val="28"/>
          <w:szCs w:val="28"/>
        </w:rPr>
        <w:t>»</w:t>
      </w:r>
    </w:p>
    <w:p w:rsidR="000D0E8D" w:rsidRDefault="000D0E8D" w:rsidP="000D0E8D">
      <w:pPr>
        <w:tabs>
          <w:tab w:val="left" w:pos="6150"/>
        </w:tabs>
        <w:spacing w:line="240" w:lineRule="atLeast"/>
        <w:jc w:val="both"/>
        <w:rPr>
          <w:sz w:val="28"/>
          <w:szCs w:val="28"/>
        </w:rPr>
      </w:pPr>
      <w:r>
        <w:rPr>
          <w:sz w:val="28"/>
          <w:szCs w:val="28"/>
        </w:rPr>
        <w:t>-плановое значение - 6 чел., фактическое значение -6 чел.</w:t>
      </w:r>
    </w:p>
    <w:p w:rsidR="000D0E8D" w:rsidRDefault="000D0E8D" w:rsidP="000D0E8D">
      <w:pPr>
        <w:tabs>
          <w:tab w:val="left" w:pos="6150"/>
        </w:tabs>
        <w:spacing w:line="240" w:lineRule="atLeast"/>
        <w:jc w:val="both"/>
        <w:rPr>
          <w:sz w:val="28"/>
          <w:szCs w:val="28"/>
        </w:rPr>
      </w:pPr>
      <w:r>
        <w:rPr>
          <w:sz w:val="28"/>
          <w:szCs w:val="28"/>
        </w:rPr>
        <w:t xml:space="preserve">          Показатель 1.1 «</w:t>
      </w:r>
      <w:r w:rsidRPr="002C480E">
        <w:rPr>
          <w:sz w:val="28"/>
          <w:szCs w:val="28"/>
        </w:rPr>
        <w:t xml:space="preserve">Общая протяженность автомобильных дорог общего пользования местного значения, соответствующих нормативным требованиям к транспортно-эксплуатационным показателям </w:t>
      </w:r>
      <w:r>
        <w:rPr>
          <w:sz w:val="28"/>
          <w:szCs w:val="28"/>
        </w:rPr>
        <w:t>»</w:t>
      </w:r>
    </w:p>
    <w:p w:rsidR="000D0E8D" w:rsidRDefault="000D0E8D" w:rsidP="000D0E8D">
      <w:pPr>
        <w:tabs>
          <w:tab w:val="left" w:pos="6150"/>
        </w:tabs>
        <w:spacing w:line="240" w:lineRule="atLeast"/>
        <w:jc w:val="both"/>
      </w:pPr>
      <w:r>
        <w:rPr>
          <w:sz w:val="28"/>
          <w:szCs w:val="28"/>
        </w:rPr>
        <w:t>-плановое значение – 465,3 км, фактическое значение – 533,06 км.</w:t>
      </w:r>
    </w:p>
    <w:p w:rsidR="000D0E8D" w:rsidRDefault="000D0E8D" w:rsidP="000D0E8D">
      <w:pPr>
        <w:tabs>
          <w:tab w:val="left" w:pos="6150"/>
        </w:tabs>
        <w:spacing w:line="240" w:lineRule="atLeast"/>
        <w:jc w:val="both"/>
        <w:rPr>
          <w:sz w:val="28"/>
          <w:szCs w:val="28"/>
        </w:rPr>
      </w:pPr>
      <w:r>
        <w:rPr>
          <w:sz w:val="28"/>
          <w:szCs w:val="28"/>
        </w:rPr>
        <w:t xml:space="preserve">     Показатель 1.2 «</w:t>
      </w:r>
      <w:r w:rsidRPr="002C480E">
        <w:rPr>
          <w:sz w:val="28"/>
          <w:szCs w:val="28"/>
        </w:rPr>
        <w:t>количество километров построенных (реконструированных), капитально отремонтиро</w:t>
      </w:r>
      <w:r>
        <w:rPr>
          <w:sz w:val="28"/>
          <w:szCs w:val="28"/>
        </w:rPr>
        <w:t>ванных, отремонтированных дорог»</w:t>
      </w:r>
    </w:p>
    <w:p w:rsidR="000D0E8D" w:rsidRDefault="000D0E8D" w:rsidP="000D0E8D">
      <w:pPr>
        <w:tabs>
          <w:tab w:val="left" w:pos="6150"/>
        </w:tabs>
        <w:spacing w:line="240" w:lineRule="atLeast"/>
        <w:jc w:val="both"/>
      </w:pPr>
      <w:r>
        <w:rPr>
          <w:sz w:val="28"/>
          <w:szCs w:val="28"/>
        </w:rPr>
        <w:t xml:space="preserve">-плановое значение-7,4км, фактическое значение – 24,119 </w:t>
      </w:r>
      <w:r w:rsidRPr="00093388">
        <w:rPr>
          <w:sz w:val="28"/>
          <w:szCs w:val="28"/>
        </w:rPr>
        <w:t>км.</w:t>
      </w:r>
    </w:p>
    <w:p w:rsidR="000D0E8D" w:rsidRDefault="000D0E8D" w:rsidP="000D0E8D">
      <w:pPr>
        <w:tabs>
          <w:tab w:val="left" w:pos="2715"/>
        </w:tabs>
        <w:spacing w:line="240" w:lineRule="atLeast"/>
        <w:jc w:val="both"/>
        <w:rPr>
          <w:sz w:val="28"/>
          <w:szCs w:val="28"/>
        </w:rPr>
      </w:pPr>
      <w:r>
        <w:rPr>
          <w:sz w:val="28"/>
          <w:szCs w:val="28"/>
        </w:rPr>
        <w:t xml:space="preserve">     </w:t>
      </w:r>
      <w:r w:rsidRPr="002C480E">
        <w:rPr>
          <w:sz w:val="28"/>
          <w:szCs w:val="28"/>
        </w:rPr>
        <w:t>Показатель 2.1 «количество дорожно-транспортных происшествий на автомобильных дорогах местно</w:t>
      </w:r>
      <w:r>
        <w:rPr>
          <w:sz w:val="28"/>
          <w:szCs w:val="28"/>
        </w:rPr>
        <w:t>го значения Октябрьского района</w:t>
      </w:r>
      <w:r w:rsidRPr="002C480E">
        <w:rPr>
          <w:sz w:val="28"/>
          <w:szCs w:val="28"/>
        </w:rPr>
        <w:t>»</w:t>
      </w:r>
    </w:p>
    <w:p w:rsidR="000D0E8D" w:rsidRPr="002C480E" w:rsidRDefault="000D0E8D" w:rsidP="000D0E8D">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- 51ед.</w:t>
      </w:r>
      <w:r w:rsidRPr="002C480E">
        <w:rPr>
          <w:sz w:val="28"/>
          <w:szCs w:val="28"/>
        </w:rPr>
        <w:t>, фактическое значение</w:t>
      </w:r>
      <w:r>
        <w:rPr>
          <w:sz w:val="28"/>
          <w:szCs w:val="28"/>
        </w:rPr>
        <w:t xml:space="preserve"> - 23ед.</w:t>
      </w:r>
    </w:p>
    <w:p w:rsidR="000D0E8D" w:rsidRDefault="000D0E8D" w:rsidP="000D0E8D">
      <w:pPr>
        <w:tabs>
          <w:tab w:val="left" w:pos="2715"/>
        </w:tabs>
        <w:spacing w:line="240" w:lineRule="atLeast"/>
        <w:jc w:val="both"/>
        <w:rPr>
          <w:sz w:val="28"/>
          <w:szCs w:val="28"/>
        </w:rPr>
      </w:pPr>
      <w:r>
        <w:rPr>
          <w:sz w:val="28"/>
          <w:szCs w:val="28"/>
        </w:rPr>
        <w:t xml:space="preserve">     </w:t>
      </w:r>
      <w:r w:rsidRPr="002C480E">
        <w:rPr>
          <w:sz w:val="28"/>
          <w:szCs w:val="28"/>
        </w:rPr>
        <w:t>Показатель 2.2 «</w:t>
      </w:r>
      <w:r w:rsidRPr="00280256">
        <w:rPr>
          <w:sz w:val="28"/>
          <w:szCs w:val="28"/>
        </w:rPr>
        <w:t>Количество средств фот</w:t>
      </w:r>
      <w:proofErr w:type="gramStart"/>
      <w:r w:rsidRPr="00280256">
        <w:rPr>
          <w:sz w:val="28"/>
          <w:szCs w:val="28"/>
        </w:rPr>
        <w:t>о-</w:t>
      </w:r>
      <w:proofErr w:type="gramEnd"/>
      <w:r w:rsidRPr="00280256">
        <w:rPr>
          <w:sz w:val="28"/>
          <w:szCs w:val="28"/>
        </w:rPr>
        <w:t xml:space="preserve"> и </w:t>
      </w:r>
      <w:proofErr w:type="spellStart"/>
      <w:r w:rsidRPr="00280256">
        <w:rPr>
          <w:sz w:val="28"/>
          <w:szCs w:val="28"/>
        </w:rPr>
        <w:t>видеофиксации</w:t>
      </w:r>
      <w:proofErr w:type="spellEnd"/>
      <w:r w:rsidRPr="00280256">
        <w:rPr>
          <w:sz w:val="28"/>
          <w:szCs w:val="28"/>
        </w:rPr>
        <w:t xml:space="preserve"> на автомоби</w:t>
      </w:r>
      <w:r>
        <w:rPr>
          <w:sz w:val="28"/>
          <w:szCs w:val="28"/>
        </w:rPr>
        <w:t>льных дорогах местного значения</w:t>
      </w:r>
      <w:r w:rsidRPr="002C480E">
        <w:rPr>
          <w:sz w:val="28"/>
          <w:szCs w:val="28"/>
        </w:rPr>
        <w:t>»</w:t>
      </w:r>
    </w:p>
    <w:p w:rsidR="000D0E8D" w:rsidRPr="002C480E" w:rsidRDefault="000D0E8D" w:rsidP="000D0E8D">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- 5, фактическое значение - 10.</w:t>
      </w:r>
    </w:p>
    <w:p w:rsidR="000D0E8D" w:rsidRDefault="000D0E8D" w:rsidP="000D0E8D">
      <w:pPr>
        <w:tabs>
          <w:tab w:val="left" w:pos="2715"/>
        </w:tabs>
        <w:spacing w:line="240" w:lineRule="atLeast"/>
        <w:jc w:val="both"/>
        <w:rPr>
          <w:sz w:val="28"/>
          <w:szCs w:val="28"/>
        </w:rPr>
      </w:pPr>
      <w:r>
        <w:rPr>
          <w:sz w:val="28"/>
          <w:szCs w:val="28"/>
        </w:rPr>
        <w:t xml:space="preserve">     </w:t>
      </w:r>
      <w:r w:rsidRPr="002C480E">
        <w:rPr>
          <w:sz w:val="28"/>
          <w:szCs w:val="28"/>
        </w:rPr>
        <w:t>Показатель 3.1 «</w:t>
      </w:r>
      <w:r w:rsidRPr="00280256">
        <w:rPr>
          <w:sz w:val="28"/>
          <w:szCs w:val="28"/>
        </w:rPr>
        <w:t>Количество обновленного (вновь приобретенного) подвижного со</w:t>
      </w:r>
      <w:r>
        <w:rPr>
          <w:sz w:val="28"/>
          <w:szCs w:val="28"/>
        </w:rPr>
        <w:t>става автомобильного транспорта</w:t>
      </w:r>
      <w:r w:rsidRPr="002C480E">
        <w:rPr>
          <w:sz w:val="28"/>
          <w:szCs w:val="28"/>
        </w:rPr>
        <w:t>»</w:t>
      </w:r>
    </w:p>
    <w:p w:rsidR="000D0E8D" w:rsidRPr="002C480E" w:rsidRDefault="000D0E8D" w:rsidP="000D0E8D">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- 14 ед.</w:t>
      </w:r>
      <w:r w:rsidRPr="002C480E">
        <w:rPr>
          <w:sz w:val="28"/>
          <w:szCs w:val="28"/>
        </w:rPr>
        <w:t>, фактическое значение</w:t>
      </w:r>
      <w:r>
        <w:rPr>
          <w:sz w:val="28"/>
          <w:szCs w:val="28"/>
        </w:rPr>
        <w:t xml:space="preserve"> - 16</w:t>
      </w:r>
      <w:r w:rsidRPr="003062F8">
        <w:rPr>
          <w:sz w:val="28"/>
          <w:szCs w:val="28"/>
        </w:rPr>
        <w:t xml:space="preserve"> ед</w:t>
      </w:r>
      <w:r>
        <w:rPr>
          <w:sz w:val="28"/>
          <w:szCs w:val="28"/>
        </w:rPr>
        <w:t>.</w:t>
      </w:r>
    </w:p>
    <w:p w:rsidR="000D0E8D" w:rsidRDefault="000D0E8D" w:rsidP="000D0E8D">
      <w:pPr>
        <w:tabs>
          <w:tab w:val="left" w:pos="2715"/>
        </w:tabs>
        <w:spacing w:line="240" w:lineRule="atLeast"/>
        <w:jc w:val="both"/>
        <w:rPr>
          <w:sz w:val="28"/>
          <w:szCs w:val="28"/>
        </w:rPr>
      </w:pPr>
      <w:r>
        <w:rPr>
          <w:sz w:val="28"/>
          <w:szCs w:val="28"/>
        </w:rPr>
        <w:t xml:space="preserve">     </w:t>
      </w:r>
      <w:r w:rsidRPr="00456130">
        <w:rPr>
          <w:sz w:val="28"/>
          <w:szCs w:val="28"/>
        </w:rPr>
        <w:t>Показатель 3.2 «Доля транспортных средств, используемых при оказании скорой и неотложной медицинской помощи, жилищно-коммунальных услуг</w:t>
      </w:r>
      <w:r w:rsidRPr="00280256">
        <w:rPr>
          <w:sz w:val="28"/>
          <w:szCs w:val="28"/>
        </w:rPr>
        <w:t>, осуществляющих перевозку пассажиров, включая детей, специальных, опасных, крупногабаритных и тяжеловесных грузов, оснащенных навигационно-связным оборудованием</w:t>
      </w:r>
      <w:r w:rsidRPr="002C480E">
        <w:rPr>
          <w:sz w:val="28"/>
          <w:szCs w:val="28"/>
        </w:rPr>
        <w:t>»</w:t>
      </w:r>
    </w:p>
    <w:p w:rsidR="000D0E8D" w:rsidRPr="002C480E" w:rsidRDefault="000D0E8D" w:rsidP="000D0E8D">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-100 %</w:t>
      </w:r>
      <w:r w:rsidRPr="002C480E">
        <w:rPr>
          <w:sz w:val="28"/>
          <w:szCs w:val="28"/>
        </w:rPr>
        <w:t xml:space="preserve">, фактическое значение </w:t>
      </w:r>
      <w:r>
        <w:rPr>
          <w:sz w:val="28"/>
          <w:szCs w:val="28"/>
        </w:rPr>
        <w:t>-100%.</w:t>
      </w:r>
    </w:p>
    <w:p w:rsidR="000D0E8D" w:rsidRDefault="000D0E8D" w:rsidP="000D0E8D">
      <w:pPr>
        <w:tabs>
          <w:tab w:val="left" w:pos="2715"/>
        </w:tabs>
        <w:spacing w:line="240" w:lineRule="atLeast"/>
        <w:jc w:val="both"/>
        <w:rPr>
          <w:sz w:val="28"/>
          <w:szCs w:val="28"/>
        </w:rPr>
      </w:pPr>
      <w:r>
        <w:rPr>
          <w:sz w:val="28"/>
          <w:szCs w:val="28"/>
        </w:rPr>
        <w:t xml:space="preserve">    </w:t>
      </w:r>
      <w:r w:rsidRPr="002C480E">
        <w:rPr>
          <w:sz w:val="28"/>
          <w:szCs w:val="28"/>
        </w:rPr>
        <w:t>Показатель 3.3 «</w:t>
      </w:r>
      <w:r w:rsidRPr="00280256">
        <w:rPr>
          <w:sz w:val="28"/>
          <w:szCs w:val="28"/>
        </w:rPr>
        <w:t xml:space="preserve">Количество межмуниципальных и внутрирайонных маршрутов пассажирских перевозок </w:t>
      </w:r>
      <w:r w:rsidRPr="002C480E">
        <w:rPr>
          <w:sz w:val="28"/>
          <w:szCs w:val="28"/>
        </w:rPr>
        <w:t>»</w:t>
      </w:r>
    </w:p>
    <w:p w:rsidR="000D0E8D" w:rsidRDefault="000D0E8D" w:rsidP="000D0E8D">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- 49 ед.</w:t>
      </w:r>
      <w:r w:rsidRPr="002C480E">
        <w:rPr>
          <w:sz w:val="28"/>
          <w:szCs w:val="28"/>
        </w:rPr>
        <w:t>, фактическое значение</w:t>
      </w:r>
      <w:r>
        <w:rPr>
          <w:sz w:val="28"/>
          <w:szCs w:val="28"/>
        </w:rPr>
        <w:t xml:space="preserve"> - 49 ед.</w:t>
      </w:r>
    </w:p>
    <w:p w:rsidR="000D0E8D" w:rsidRDefault="000D0E8D" w:rsidP="000D0E8D">
      <w:pPr>
        <w:tabs>
          <w:tab w:val="left" w:pos="567"/>
        </w:tabs>
        <w:spacing w:line="240" w:lineRule="atLeast"/>
        <w:jc w:val="both"/>
        <w:rPr>
          <w:sz w:val="28"/>
          <w:szCs w:val="28"/>
        </w:rPr>
      </w:pPr>
      <w:r>
        <w:rPr>
          <w:sz w:val="28"/>
          <w:szCs w:val="28"/>
        </w:rPr>
        <w:tab/>
      </w:r>
      <w:r w:rsidRPr="002C480E">
        <w:rPr>
          <w:sz w:val="28"/>
          <w:szCs w:val="28"/>
        </w:rPr>
        <w:t>Показатель 3.</w:t>
      </w:r>
      <w:r>
        <w:rPr>
          <w:sz w:val="28"/>
          <w:szCs w:val="28"/>
        </w:rPr>
        <w:t>4</w:t>
      </w:r>
      <w:r w:rsidRPr="002C480E">
        <w:rPr>
          <w:sz w:val="28"/>
          <w:szCs w:val="28"/>
        </w:rPr>
        <w:t xml:space="preserve"> «</w:t>
      </w:r>
      <w:r w:rsidRPr="00570F95">
        <w:rPr>
          <w:sz w:val="28"/>
          <w:szCs w:val="28"/>
        </w:rPr>
        <w:t>Увеличение пассажирооборота транспорта общего пользования</w:t>
      </w:r>
      <w:r w:rsidRPr="002C480E">
        <w:rPr>
          <w:sz w:val="28"/>
          <w:szCs w:val="28"/>
        </w:rPr>
        <w:t>»</w:t>
      </w:r>
    </w:p>
    <w:p w:rsidR="000D0E8D" w:rsidRPr="009D3791" w:rsidRDefault="000D0E8D" w:rsidP="000D0E8D">
      <w:pPr>
        <w:tabs>
          <w:tab w:val="left" w:pos="2715"/>
        </w:tabs>
        <w:spacing w:line="240" w:lineRule="atLeast"/>
        <w:jc w:val="both"/>
        <w:rPr>
          <w:sz w:val="28"/>
          <w:szCs w:val="28"/>
        </w:rPr>
      </w:pPr>
      <w:r w:rsidRPr="002C480E">
        <w:rPr>
          <w:sz w:val="28"/>
          <w:szCs w:val="28"/>
        </w:rPr>
        <w:t>-плановое значение</w:t>
      </w:r>
      <w:r>
        <w:rPr>
          <w:sz w:val="28"/>
          <w:szCs w:val="28"/>
        </w:rPr>
        <w:t xml:space="preserve"> – 1630 тыс. чел.</w:t>
      </w:r>
      <w:r w:rsidRPr="002C480E">
        <w:rPr>
          <w:sz w:val="28"/>
          <w:szCs w:val="28"/>
        </w:rPr>
        <w:t>, фактическое значение</w:t>
      </w:r>
      <w:r>
        <w:rPr>
          <w:sz w:val="28"/>
          <w:szCs w:val="28"/>
        </w:rPr>
        <w:t xml:space="preserve"> – 1647,0 тыс. чел.</w:t>
      </w:r>
    </w:p>
    <w:p w:rsidR="000D0E8D" w:rsidRDefault="000D0E8D" w:rsidP="000D0E8D">
      <w:pPr>
        <w:tabs>
          <w:tab w:val="left" w:pos="2715"/>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№3 к отчету о реализации муниципальной программы.</w:t>
      </w:r>
    </w:p>
    <w:p w:rsidR="000D0E8D" w:rsidRDefault="000D0E8D" w:rsidP="000D0E8D">
      <w:pPr>
        <w:tabs>
          <w:tab w:val="left" w:pos="2715"/>
        </w:tabs>
        <w:jc w:val="both"/>
        <w:rPr>
          <w:sz w:val="28"/>
          <w:szCs w:val="28"/>
        </w:rPr>
      </w:pPr>
      <w:r>
        <w:rPr>
          <w:sz w:val="28"/>
          <w:szCs w:val="28"/>
        </w:rPr>
        <w:t xml:space="preserve">         Сведения о достижении значений показателей муниципальной программы, подпрограмм муниципальной программы по муниципальным образованиям Октябрьского района приведены в приложении №4 к отчету о реализации муниципальной программы.</w:t>
      </w:r>
    </w:p>
    <w:p w:rsidR="000D0E8D" w:rsidRDefault="000D0E8D" w:rsidP="000D0E8D">
      <w:pPr>
        <w:tabs>
          <w:tab w:val="left" w:pos="2715"/>
        </w:tabs>
        <w:jc w:val="both"/>
        <w:rPr>
          <w:sz w:val="28"/>
          <w:szCs w:val="28"/>
        </w:rPr>
      </w:pPr>
    </w:p>
    <w:p w:rsidR="000D0E8D" w:rsidRDefault="000D0E8D" w:rsidP="000D0E8D">
      <w:pPr>
        <w:tabs>
          <w:tab w:val="left" w:pos="2715"/>
        </w:tabs>
        <w:jc w:val="center"/>
        <w:rPr>
          <w:sz w:val="28"/>
          <w:szCs w:val="28"/>
        </w:rPr>
      </w:pPr>
      <w:r>
        <w:rPr>
          <w:sz w:val="28"/>
          <w:szCs w:val="28"/>
        </w:rPr>
        <w:t>Раздел 6. Результаты оценки эффективности реализации муниципальной программы</w:t>
      </w:r>
    </w:p>
    <w:p w:rsidR="000D0E8D" w:rsidRDefault="000D0E8D" w:rsidP="000D0E8D">
      <w:pPr>
        <w:tabs>
          <w:tab w:val="left" w:pos="2715"/>
        </w:tabs>
        <w:jc w:val="both"/>
        <w:rPr>
          <w:sz w:val="28"/>
          <w:szCs w:val="28"/>
        </w:rPr>
      </w:pPr>
      <w:r>
        <w:rPr>
          <w:sz w:val="28"/>
          <w:szCs w:val="28"/>
        </w:rPr>
        <w:lastRenderedPageBreak/>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0D0E8D" w:rsidRDefault="000D0E8D" w:rsidP="000D0E8D">
      <w:pPr>
        <w:tabs>
          <w:tab w:val="left" w:pos="2715"/>
        </w:tabs>
        <w:jc w:val="both"/>
        <w:rPr>
          <w:sz w:val="28"/>
          <w:szCs w:val="28"/>
        </w:rPr>
      </w:pPr>
      <w:r>
        <w:rPr>
          <w:sz w:val="28"/>
          <w:szCs w:val="28"/>
        </w:rPr>
        <w:t xml:space="preserve">         1.Степень достижения целевых показателей муниципальной программы, подпрограмм муниципальной программы:</w:t>
      </w:r>
    </w:p>
    <w:p w:rsidR="000D0E8D" w:rsidRPr="00225DD0" w:rsidRDefault="000D0E8D" w:rsidP="000D0E8D">
      <w:pPr>
        <w:tabs>
          <w:tab w:val="left" w:pos="2715"/>
        </w:tabs>
        <w:jc w:val="both"/>
        <w:rPr>
          <w:sz w:val="28"/>
          <w:szCs w:val="28"/>
        </w:rPr>
      </w:pPr>
      <w:r>
        <w:rPr>
          <w:sz w:val="28"/>
          <w:szCs w:val="28"/>
        </w:rPr>
        <w:t xml:space="preserve">         </w:t>
      </w:r>
      <w:r w:rsidRPr="00225DD0">
        <w:rPr>
          <w:sz w:val="28"/>
          <w:szCs w:val="28"/>
        </w:rPr>
        <w:t>степень достиж</w:t>
      </w:r>
      <w:r>
        <w:rPr>
          <w:sz w:val="28"/>
          <w:szCs w:val="28"/>
        </w:rPr>
        <w:t>ения целевого показателя 1 – 1,27</w:t>
      </w:r>
      <w:r w:rsidRPr="00225DD0">
        <w:rPr>
          <w:sz w:val="28"/>
          <w:szCs w:val="28"/>
        </w:rPr>
        <w:t>;</w:t>
      </w:r>
    </w:p>
    <w:p w:rsidR="000D0E8D" w:rsidRPr="00225DD0" w:rsidRDefault="000D0E8D" w:rsidP="000D0E8D">
      <w:pPr>
        <w:tabs>
          <w:tab w:val="left" w:pos="2715"/>
        </w:tabs>
        <w:jc w:val="both"/>
        <w:rPr>
          <w:sz w:val="28"/>
          <w:szCs w:val="28"/>
        </w:rPr>
      </w:pPr>
      <w:r w:rsidRPr="00225DD0">
        <w:rPr>
          <w:sz w:val="28"/>
          <w:szCs w:val="28"/>
        </w:rPr>
        <w:t xml:space="preserve">         степень достижения целевого показателя 2 – 1,</w:t>
      </w:r>
      <w:r>
        <w:rPr>
          <w:sz w:val="28"/>
          <w:szCs w:val="28"/>
        </w:rPr>
        <w:t>0</w:t>
      </w:r>
      <w:r w:rsidRPr="00225DD0">
        <w:rPr>
          <w:sz w:val="28"/>
          <w:szCs w:val="28"/>
        </w:rPr>
        <w:t>;</w:t>
      </w:r>
    </w:p>
    <w:p w:rsidR="000D0E8D" w:rsidRPr="00225DD0" w:rsidRDefault="000D0E8D" w:rsidP="000D0E8D">
      <w:pPr>
        <w:tabs>
          <w:tab w:val="left" w:pos="2715"/>
        </w:tabs>
        <w:jc w:val="both"/>
        <w:rPr>
          <w:sz w:val="28"/>
          <w:szCs w:val="28"/>
        </w:rPr>
      </w:pPr>
      <w:r w:rsidRPr="00225DD0">
        <w:rPr>
          <w:sz w:val="28"/>
          <w:szCs w:val="28"/>
        </w:rPr>
        <w:t xml:space="preserve">         степень достижения целевого показателя 1.1 - 1,</w:t>
      </w:r>
      <w:r>
        <w:rPr>
          <w:sz w:val="28"/>
          <w:szCs w:val="28"/>
        </w:rPr>
        <w:t>1</w:t>
      </w:r>
      <w:r w:rsidRPr="00225DD0">
        <w:rPr>
          <w:sz w:val="28"/>
          <w:szCs w:val="28"/>
        </w:rPr>
        <w:t>4;</w:t>
      </w:r>
    </w:p>
    <w:p w:rsidR="000D0E8D" w:rsidRPr="00225DD0" w:rsidRDefault="000D0E8D" w:rsidP="000D0E8D">
      <w:pPr>
        <w:tabs>
          <w:tab w:val="left" w:pos="2715"/>
        </w:tabs>
        <w:jc w:val="both"/>
        <w:rPr>
          <w:sz w:val="28"/>
          <w:szCs w:val="28"/>
        </w:rPr>
      </w:pPr>
      <w:r w:rsidRPr="00225DD0">
        <w:rPr>
          <w:sz w:val="28"/>
          <w:szCs w:val="28"/>
        </w:rPr>
        <w:t xml:space="preserve">         степень достижения целевого показателя 1.2 – 1,</w:t>
      </w:r>
      <w:r>
        <w:rPr>
          <w:sz w:val="28"/>
          <w:szCs w:val="28"/>
        </w:rPr>
        <w:t>0</w:t>
      </w:r>
      <w:r w:rsidRPr="00225DD0">
        <w:rPr>
          <w:sz w:val="28"/>
          <w:szCs w:val="28"/>
        </w:rPr>
        <w:t>;</w:t>
      </w:r>
    </w:p>
    <w:p w:rsidR="000D0E8D" w:rsidRPr="00225DD0" w:rsidRDefault="000D0E8D" w:rsidP="000D0E8D">
      <w:pPr>
        <w:tabs>
          <w:tab w:val="left" w:pos="2715"/>
        </w:tabs>
        <w:jc w:val="both"/>
        <w:rPr>
          <w:sz w:val="28"/>
          <w:szCs w:val="28"/>
        </w:rPr>
      </w:pPr>
      <w:r w:rsidRPr="00225DD0">
        <w:rPr>
          <w:sz w:val="28"/>
          <w:szCs w:val="28"/>
        </w:rPr>
        <w:t xml:space="preserve">         степень достижения целевого показателя 2.1 – 1,</w:t>
      </w:r>
      <w:r>
        <w:rPr>
          <w:sz w:val="28"/>
          <w:szCs w:val="28"/>
        </w:rPr>
        <w:t>0</w:t>
      </w:r>
      <w:r w:rsidRPr="00225DD0">
        <w:rPr>
          <w:sz w:val="28"/>
          <w:szCs w:val="28"/>
        </w:rPr>
        <w:t>;</w:t>
      </w:r>
    </w:p>
    <w:p w:rsidR="000D0E8D" w:rsidRPr="00225DD0" w:rsidRDefault="000D0E8D" w:rsidP="000D0E8D">
      <w:pPr>
        <w:tabs>
          <w:tab w:val="left" w:pos="2715"/>
        </w:tabs>
        <w:jc w:val="both"/>
        <w:rPr>
          <w:sz w:val="28"/>
          <w:szCs w:val="28"/>
        </w:rPr>
      </w:pPr>
      <w:r w:rsidRPr="00225DD0">
        <w:rPr>
          <w:sz w:val="28"/>
          <w:szCs w:val="28"/>
        </w:rPr>
        <w:t xml:space="preserve">         степень достижения целевого показателя 2.2 – </w:t>
      </w:r>
      <w:r>
        <w:rPr>
          <w:sz w:val="28"/>
          <w:szCs w:val="28"/>
        </w:rPr>
        <w:t>1,0</w:t>
      </w:r>
      <w:r w:rsidRPr="00225DD0">
        <w:rPr>
          <w:sz w:val="28"/>
          <w:szCs w:val="28"/>
        </w:rPr>
        <w:t>;</w:t>
      </w:r>
    </w:p>
    <w:p w:rsidR="000D0E8D" w:rsidRPr="00225DD0" w:rsidRDefault="000D0E8D" w:rsidP="000D0E8D">
      <w:pPr>
        <w:tabs>
          <w:tab w:val="left" w:pos="2715"/>
        </w:tabs>
        <w:jc w:val="both"/>
        <w:rPr>
          <w:sz w:val="28"/>
          <w:szCs w:val="28"/>
        </w:rPr>
      </w:pPr>
      <w:r w:rsidRPr="00225DD0">
        <w:rPr>
          <w:sz w:val="28"/>
          <w:szCs w:val="28"/>
        </w:rPr>
        <w:t xml:space="preserve">         степень достижения целевого показателя 3.1 – </w:t>
      </w:r>
      <w:r>
        <w:rPr>
          <w:sz w:val="28"/>
          <w:szCs w:val="28"/>
        </w:rPr>
        <w:t>1,14</w:t>
      </w:r>
      <w:r w:rsidRPr="00225DD0">
        <w:rPr>
          <w:sz w:val="28"/>
          <w:szCs w:val="28"/>
        </w:rPr>
        <w:t>;</w:t>
      </w:r>
    </w:p>
    <w:p w:rsidR="000D0E8D" w:rsidRPr="00225DD0" w:rsidRDefault="000D0E8D" w:rsidP="000D0E8D">
      <w:pPr>
        <w:tabs>
          <w:tab w:val="left" w:pos="2715"/>
        </w:tabs>
        <w:jc w:val="both"/>
        <w:rPr>
          <w:sz w:val="28"/>
          <w:szCs w:val="28"/>
        </w:rPr>
      </w:pPr>
      <w:r w:rsidRPr="00225DD0">
        <w:rPr>
          <w:sz w:val="28"/>
          <w:szCs w:val="28"/>
        </w:rPr>
        <w:t xml:space="preserve">         степень достижения целевого показателя 3.2 – 1,0;</w:t>
      </w:r>
    </w:p>
    <w:p w:rsidR="000D0E8D" w:rsidRPr="00225DD0" w:rsidRDefault="000D0E8D" w:rsidP="000D0E8D">
      <w:pPr>
        <w:tabs>
          <w:tab w:val="left" w:pos="2715"/>
        </w:tabs>
        <w:jc w:val="both"/>
        <w:rPr>
          <w:sz w:val="28"/>
          <w:szCs w:val="28"/>
        </w:rPr>
      </w:pPr>
      <w:r w:rsidRPr="00225DD0">
        <w:rPr>
          <w:sz w:val="28"/>
          <w:szCs w:val="28"/>
        </w:rPr>
        <w:t xml:space="preserve">         степень достижения целевого показателя 3.3 – 1,0;</w:t>
      </w:r>
    </w:p>
    <w:p w:rsidR="000D0E8D" w:rsidRDefault="000D0E8D" w:rsidP="000D0E8D">
      <w:pPr>
        <w:tabs>
          <w:tab w:val="left" w:pos="2715"/>
        </w:tabs>
        <w:jc w:val="both"/>
        <w:rPr>
          <w:sz w:val="28"/>
          <w:szCs w:val="28"/>
        </w:rPr>
      </w:pPr>
      <w:r>
        <w:rPr>
          <w:sz w:val="28"/>
          <w:szCs w:val="28"/>
        </w:rPr>
        <w:t xml:space="preserve">         </w:t>
      </w:r>
      <w:r w:rsidRPr="00225DD0">
        <w:rPr>
          <w:sz w:val="28"/>
          <w:szCs w:val="28"/>
        </w:rPr>
        <w:t>степень достижения целевого показателя 3.4</w:t>
      </w:r>
      <w:r>
        <w:rPr>
          <w:sz w:val="28"/>
          <w:szCs w:val="28"/>
        </w:rPr>
        <w:t xml:space="preserve"> -</w:t>
      </w:r>
      <w:r w:rsidRPr="00225DD0">
        <w:rPr>
          <w:sz w:val="28"/>
          <w:szCs w:val="28"/>
        </w:rPr>
        <w:t xml:space="preserve"> 1,0</w:t>
      </w:r>
      <w:r>
        <w:rPr>
          <w:sz w:val="28"/>
          <w:szCs w:val="28"/>
        </w:rPr>
        <w:t>1</w:t>
      </w:r>
      <w:r w:rsidRPr="00225DD0">
        <w:rPr>
          <w:sz w:val="28"/>
          <w:szCs w:val="28"/>
        </w:rPr>
        <w:t>.</w:t>
      </w:r>
      <w:r>
        <w:rPr>
          <w:sz w:val="28"/>
          <w:szCs w:val="28"/>
        </w:rPr>
        <w:t xml:space="preserve">        </w:t>
      </w:r>
    </w:p>
    <w:p w:rsidR="000D0E8D" w:rsidRDefault="000D0E8D" w:rsidP="000D0E8D">
      <w:pPr>
        <w:tabs>
          <w:tab w:val="left" w:pos="2715"/>
        </w:tabs>
        <w:jc w:val="both"/>
        <w:rPr>
          <w:sz w:val="28"/>
          <w:szCs w:val="28"/>
        </w:rPr>
      </w:pPr>
      <w:r>
        <w:rPr>
          <w:sz w:val="28"/>
          <w:szCs w:val="28"/>
        </w:rPr>
        <w:t xml:space="preserve"> Суммарная оценка степени достижения целевых показателей муниципальной программы составляет 1,05 (10,56/10</w:t>
      </w:r>
      <w:r w:rsidRPr="00A37D39">
        <w:rPr>
          <w:i/>
          <w:sz w:val="28"/>
          <w:szCs w:val="28"/>
        </w:rPr>
        <w:t>)</w:t>
      </w:r>
      <w:r>
        <w:rPr>
          <w:i/>
          <w:sz w:val="28"/>
          <w:szCs w:val="28"/>
        </w:rPr>
        <w:t xml:space="preserve">, </w:t>
      </w:r>
      <w:r>
        <w:rPr>
          <w:sz w:val="28"/>
          <w:szCs w:val="28"/>
        </w:rPr>
        <w:t>что характеризует удовлетворительный уровень эффективности реализации Муниципальной программы по степени достижения целевых показателей.</w:t>
      </w:r>
    </w:p>
    <w:p w:rsidR="000D0E8D" w:rsidRDefault="000D0E8D" w:rsidP="000D0E8D">
      <w:pPr>
        <w:tabs>
          <w:tab w:val="left" w:pos="1950"/>
        </w:tabs>
        <w:ind w:firstLine="709"/>
        <w:jc w:val="both"/>
        <w:rPr>
          <w:sz w:val="28"/>
          <w:szCs w:val="28"/>
        </w:rPr>
      </w:pPr>
      <w:r>
        <w:rPr>
          <w:sz w:val="28"/>
          <w:szCs w:val="28"/>
        </w:rPr>
        <w:t>2.Степень реализации основных мероприятий, приоритетных основных мероприятий, финансируемых за счет всех источников финансирования, оценивается как доля основных мероприятий, приоритетных основных мероприятий, выполненных в полном объеме.</w:t>
      </w:r>
    </w:p>
    <w:p w:rsidR="000D0E8D" w:rsidRDefault="000D0E8D" w:rsidP="000D0E8D">
      <w:pPr>
        <w:tabs>
          <w:tab w:val="left" w:pos="1950"/>
        </w:tabs>
        <w:ind w:firstLine="709"/>
        <w:jc w:val="both"/>
        <w:rPr>
          <w:sz w:val="28"/>
          <w:szCs w:val="28"/>
        </w:rPr>
      </w:pPr>
      <w:r>
        <w:rPr>
          <w:sz w:val="28"/>
          <w:szCs w:val="28"/>
        </w:rPr>
        <w:t xml:space="preserve">Степень реализации основных мероприятий, приоритетных основных мероприятий, составляет </w:t>
      </w:r>
      <w:r w:rsidRPr="006249A9">
        <w:rPr>
          <w:sz w:val="28"/>
          <w:szCs w:val="28"/>
        </w:rPr>
        <w:t>1,0(12/12),</w:t>
      </w:r>
      <w:r>
        <w:rPr>
          <w:i/>
          <w:sz w:val="28"/>
          <w:szCs w:val="28"/>
        </w:rPr>
        <w:t xml:space="preserve"> </w:t>
      </w:r>
      <w:r>
        <w:rPr>
          <w:sz w:val="28"/>
          <w:szCs w:val="28"/>
        </w:rPr>
        <w:t>что характеризует высокий уровень эффективности реализации муниципальной программы по степени реализации основных мероприятий, приоритетных основных мероприятий.</w:t>
      </w:r>
    </w:p>
    <w:p w:rsidR="000D0E8D" w:rsidRDefault="000D0E8D" w:rsidP="000D0E8D">
      <w:pPr>
        <w:tabs>
          <w:tab w:val="left" w:pos="1950"/>
        </w:tabs>
        <w:jc w:val="both"/>
        <w:rPr>
          <w:sz w:val="28"/>
          <w:szCs w:val="28"/>
        </w:rPr>
      </w:pPr>
      <w:r>
        <w:rPr>
          <w:sz w:val="28"/>
          <w:szCs w:val="28"/>
        </w:rPr>
        <w:t xml:space="preserve">         3.Бюджетная эффективность реализации Программы рассчитывается в несколько этапов.</w:t>
      </w:r>
    </w:p>
    <w:p w:rsidR="000D0E8D" w:rsidRDefault="000D0E8D" w:rsidP="000D0E8D">
      <w:pPr>
        <w:tabs>
          <w:tab w:val="left" w:pos="1950"/>
        </w:tabs>
        <w:jc w:val="both"/>
        <w:rPr>
          <w:sz w:val="28"/>
          <w:szCs w:val="28"/>
        </w:rPr>
      </w:pPr>
      <w:r>
        <w:rPr>
          <w:sz w:val="28"/>
          <w:szCs w:val="28"/>
        </w:rPr>
        <w:t xml:space="preserve">         3.1.Степень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поселений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w:t>
      </w:r>
    </w:p>
    <w:p w:rsidR="000D0E8D" w:rsidRDefault="000D0E8D" w:rsidP="000D0E8D">
      <w:pPr>
        <w:tabs>
          <w:tab w:val="left" w:pos="1950"/>
        </w:tabs>
        <w:jc w:val="both"/>
        <w:rPr>
          <w:i/>
          <w:sz w:val="28"/>
          <w:szCs w:val="28"/>
        </w:rPr>
      </w:pPr>
      <w:r>
        <w:rPr>
          <w:sz w:val="28"/>
          <w:szCs w:val="28"/>
        </w:rPr>
        <w:t xml:space="preserve">          Степень реализации основных мероприятий, приоритетных основных мероприятий муниципальной программы составляет </w:t>
      </w:r>
      <w:r w:rsidRPr="003B33E7">
        <w:rPr>
          <w:sz w:val="28"/>
          <w:szCs w:val="28"/>
        </w:rPr>
        <w:t>1,</w:t>
      </w:r>
      <w:r>
        <w:rPr>
          <w:sz w:val="28"/>
          <w:szCs w:val="28"/>
        </w:rPr>
        <w:t>1</w:t>
      </w:r>
      <w:r w:rsidRPr="003B33E7">
        <w:rPr>
          <w:sz w:val="28"/>
          <w:szCs w:val="28"/>
        </w:rPr>
        <w:t xml:space="preserve"> (4</w:t>
      </w:r>
      <w:r>
        <w:rPr>
          <w:sz w:val="28"/>
          <w:szCs w:val="28"/>
        </w:rPr>
        <w:t>,41</w:t>
      </w:r>
      <w:r w:rsidRPr="003B33E7">
        <w:rPr>
          <w:sz w:val="28"/>
          <w:szCs w:val="28"/>
        </w:rPr>
        <w:t>/4).</w:t>
      </w:r>
    </w:p>
    <w:p w:rsidR="000D0E8D" w:rsidRDefault="000D0E8D" w:rsidP="000D0E8D">
      <w:pPr>
        <w:tabs>
          <w:tab w:val="left" w:pos="1950"/>
        </w:tabs>
        <w:jc w:val="both"/>
        <w:rPr>
          <w:sz w:val="28"/>
          <w:szCs w:val="28"/>
        </w:rPr>
      </w:pPr>
      <w:r>
        <w:rPr>
          <w:sz w:val="28"/>
          <w:szCs w:val="28"/>
        </w:rPr>
        <w:t xml:space="preserve">        3.2.Степень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0D0E8D" w:rsidRDefault="000D0E8D" w:rsidP="000D0E8D">
      <w:pPr>
        <w:tabs>
          <w:tab w:val="left" w:pos="1950"/>
        </w:tabs>
        <w:jc w:val="both"/>
        <w:rPr>
          <w:sz w:val="28"/>
          <w:szCs w:val="28"/>
        </w:rPr>
      </w:pPr>
      <w:r>
        <w:rPr>
          <w:sz w:val="28"/>
          <w:szCs w:val="28"/>
        </w:rPr>
        <w:t xml:space="preserve">        Степень соответствия запланированному уровню расходов:</w:t>
      </w:r>
    </w:p>
    <w:p w:rsidR="000D0E8D" w:rsidRDefault="000D0E8D" w:rsidP="000D0E8D">
      <w:pPr>
        <w:tabs>
          <w:tab w:val="left" w:pos="1950"/>
        </w:tabs>
        <w:jc w:val="both"/>
        <w:rPr>
          <w:sz w:val="28"/>
          <w:szCs w:val="28"/>
        </w:rPr>
      </w:pPr>
      <w:r w:rsidRPr="00093388">
        <w:rPr>
          <w:sz w:val="28"/>
          <w:szCs w:val="28"/>
        </w:rPr>
        <w:t>293265,4 тыс. рублей /296497,5 тыс. руб. =0,98</w:t>
      </w:r>
    </w:p>
    <w:p w:rsidR="000D0E8D" w:rsidRDefault="000D0E8D" w:rsidP="000D0E8D">
      <w:pPr>
        <w:tabs>
          <w:tab w:val="left" w:pos="4230"/>
        </w:tabs>
        <w:jc w:val="both"/>
        <w:rPr>
          <w:sz w:val="28"/>
          <w:szCs w:val="28"/>
        </w:rPr>
      </w:pPr>
      <w:r>
        <w:rPr>
          <w:sz w:val="28"/>
          <w:szCs w:val="28"/>
        </w:rPr>
        <w:t xml:space="preserve">        3.3. 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w:t>
      </w:r>
      <w:r>
        <w:rPr>
          <w:sz w:val="28"/>
          <w:szCs w:val="28"/>
        </w:rPr>
        <w:lastRenderedPageBreak/>
        <w:t>поступлений в бюджет Октябрьского района и бюджет муниципальных образований Октябрьского района.</w:t>
      </w:r>
    </w:p>
    <w:p w:rsidR="000D0E8D" w:rsidRDefault="000D0E8D" w:rsidP="000D0E8D">
      <w:pPr>
        <w:tabs>
          <w:tab w:val="left" w:pos="4230"/>
        </w:tabs>
        <w:jc w:val="both"/>
        <w:rPr>
          <w:sz w:val="28"/>
          <w:szCs w:val="28"/>
        </w:rPr>
      </w:pPr>
      <w:r>
        <w:rPr>
          <w:sz w:val="28"/>
          <w:szCs w:val="28"/>
        </w:rPr>
        <w:t xml:space="preserve">         Эффективность использования финансовых ресурсов на реализацию муниципальной программы:</w:t>
      </w:r>
    </w:p>
    <w:p w:rsidR="000D0E8D" w:rsidRDefault="000D0E8D" w:rsidP="000D0E8D">
      <w:pPr>
        <w:tabs>
          <w:tab w:val="left" w:pos="4230"/>
        </w:tabs>
        <w:jc w:val="both"/>
        <w:rPr>
          <w:i/>
        </w:rPr>
      </w:pPr>
      <w:r>
        <w:rPr>
          <w:sz w:val="28"/>
          <w:szCs w:val="28"/>
        </w:rPr>
        <w:t>1/0,98 = 1,02 в связи, с чем бюджетная эффективность реализации муниципальной программы является высокая.</w:t>
      </w:r>
      <w:r>
        <w:rPr>
          <w:sz w:val="28"/>
          <w:szCs w:val="28"/>
        </w:rPr>
        <w:tab/>
      </w:r>
    </w:p>
    <w:p w:rsidR="000D0E8D" w:rsidRDefault="000D0E8D" w:rsidP="000D0E8D">
      <w:pPr>
        <w:tabs>
          <w:tab w:val="left" w:pos="5970"/>
        </w:tabs>
        <w:ind w:right="113"/>
        <w:jc w:val="both"/>
        <w:rPr>
          <w:sz w:val="28"/>
          <w:szCs w:val="28"/>
        </w:rPr>
      </w:pPr>
      <w:r>
        <w:rPr>
          <w:sz w:val="28"/>
          <w:szCs w:val="28"/>
        </w:rPr>
        <w:t xml:space="preserve">         Уровень реализации муниципальной Программы в целом: 1,05х 0,5+                0,98х</w:t>
      </w:r>
      <w:proofErr w:type="gramStart"/>
      <w:r>
        <w:rPr>
          <w:sz w:val="28"/>
          <w:szCs w:val="28"/>
        </w:rPr>
        <w:t>0</w:t>
      </w:r>
      <w:proofErr w:type="gramEnd"/>
      <w:r>
        <w:rPr>
          <w:sz w:val="28"/>
          <w:szCs w:val="28"/>
        </w:rPr>
        <w:t>,3+1,02х0,2 = 1,01 в связи, с чем уровень реализации муниципальной программы является удовлетворительный.</w:t>
      </w:r>
    </w:p>
    <w:p w:rsidR="000D0E8D" w:rsidRDefault="000D0E8D" w:rsidP="000D0E8D">
      <w:pPr>
        <w:tabs>
          <w:tab w:val="left" w:pos="5970"/>
        </w:tabs>
        <w:rPr>
          <w:sz w:val="28"/>
          <w:szCs w:val="28"/>
        </w:rPr>
      </w:pPr>
    </w:p>
    <w:p w:rsidR="000D0E8D" w:rsidRPr="0002768F" w:rsidRDefault="000D0E8D" w:rsidP="000D0E8D">
      <w:pPr>
        <w:jc w:val="both"/>
        <w:rPr>
          <w:kern w:val="2"/>
          <w:sz w:val="28"/>
          <w:szCs w:val="28"/>
        </w:rPr>
      </w:pPr>
      <w:r w:rsidRPr="0002768F">
        <w:rPr>
          <w:kern w:val="2"/>
          <w:sz w:val="28"/>
          <w:szCs w:val="28"/>
        </w:rPr>
        <w:t>Управляющ</w:t>
      </w:r>
      <w:r>
        <w:rPr>
          <w:kern w:val="2"/>
          <w:sz w:val="28"/>
          <w:szCs w:val="28"/>
        </w:rPr>
        <w:t>ий</w:t>
      </w:r>
      <w:r w:rsidRPr="0002768F">
        <w:rPr>
          <w:kern w:val="2"/>
          <w:sz w:val="28"/>
          <w:szCs w:val="28"/>
        </w:rPr>
        <w:t xml:space="preserve"> делами </w:t>
      </w:r>
    </w:p>
    <w:p w:rsidR="000D0E8D" w:rsidRDefault="000D0E8D" w:rsidP="000D0E8D">
      <w:pPr>
        <w:jc w:val="both"/>
      </w:pPr>
      <w:r w:rsidRPr="0002768F">
        <w:rPr>
          <w:kern w:val="2"/>
          <w:sz w:val="28"/>
          <w:szCs w:val="28"/>
        </w:rPr>
        <w:t xml:space="preserve">Администрации Октябрьского района                               </w:t>
      </w:r>
      <w:r>
        <w:rPr>
          <w:kern w:val="2"/>
          <w:sz w:val="28"/>
          <w:szCs w:val="28"/>
        </w:rPr>
        <w:t xml:space="preserve">          </w:t>
      </w:r>
      <w:r w:rsidRPr="0002768F">
        <w:rPr>
          <w:kern w:val="2"/>
          <w:sz w:val="28"/>
          <w:szCs w:val="28"/>
        </w:rPr>
        <w:t xml:space="preserve">       </w:t>
      </w:r>
      <w:r>
        <w:rPr>
          <w:kern w:val="2"/>
          <w:sz w:val="28"/>
          <w:szCs w:val="28"/>
        </w:rPr>
        <w:t xml:space="preserve">А.А. </w:t>
      </w:r>
      <w:proofErr w:type="spellStart"/>
      <w:r>
        <w:rPr>
          <w:kern w:val="2"/>
          <w:sz w:val="28"/>
          <w:szCs w:val="28"/>
        </w:rPr>
        <w:t>Пригородова</w:t>
      </w:r>
      <w:proofErr w:type="spellEnd"/>
      <w:r>
        <w:rPr>
          <w:kern w:val="2"/>
          <w:sz w:val="28"/>
          <w:szCs w:val="28"/>
        </w:rPr>
        <w:t xml:space="preserve"> </w:t>
      </w:r>
    </w:p>
    <w:p w:rsidR="000D0E8D" w:rsidRDefault="000D0E8D" w:rsidP="000D0E8D">
      <w:pPr>
        <w:sectPr w:rsidR="000D0E8D" w:rsidSect="005442F3">
          <w:headerReference w:type="default" r:id="rId10"/>
          <w:footerReference w:type="even" r:id="rId11"/>
          <w:footerReference w:type="default" r:id="rId12"/>
          <w:footerReference w:type="first" r:id="rId13"/>
          <w:type w:val="continuous"/>
          <w:pgSz w:w="11907" w:h="16840" w:code="9"/>
          <w:pgMar w:top="-568" w:right="425" w:bottom="284" w:left="1276" w:header="720" w:footer="362" w:gutter="0"/>
          <w:cols w:space="720"/>
          <w:titlePg/>
          <w:docGrid w:linePitch="272"/>
        </w:sectPr>
      </w:pPr>
    </w:p>
    <w:p w:rsidR="000D0E8D" w:rsidRPr="00C17F0D" w:rsidRDefault="000D0E8D" w:rsidP="000D0E8D">
      <w:pPr>
        <w:widowControl w:val="0"/>
        <w:autoSpaceDE w:val="0"/>
        <w:autoSpaceDN w:val="0"/>
        <w:adjustRightInd w:val="0"/>
        <w:jc w:val="right"/>
        <w:outlineLvl w:val="2"/>
        <w:rPr>
          <w:rFonts w:eastAsia="Calibri"/>
          <w:szCs w:val="24"/>
          <w:lang w:eastAsia="en-US"/>
        </w:rPr>
      </w:pPr>
      <w:r w:rsidRPr="00C17F0D">
        <w:rPr>
          <w:rFonts w:eastAsia="Calibri"/>
          <w:szCs w:val="24"/>
          <w:lang w:eastAsia="en-US"/>
        </w:rPr>
        <w:lastRenderedPageBreak/>
        <w:t>Таблица 1</w:t>
      </w:r>
    </w:p>
    <w:p w:rsidR="000D0E8D" w:rsidRPr="00C17F0D" w:rsidRDefault="000D0E8D" w:rsidP="000D0E8D">
      <w:pPr>
        <w:widowControl w:val="0"/>
        <w:autoSpaceDE w:val="0"/>
        <w:autoSpaceDN w:val="0"/>
        <w:adjustRightInd w:val="0"/>
        <w:jc w:val="center"/>
        <w:rPr>
          <w:szCs w:val="24"/>
        </w:rPr>
      </w:pPr>
      <w:r w:rsidRPr="00C17F0D">
        <w:rPr>
          <w:szCs w:val="24"/>
        </w:rPr>
        <w:t>СВЕДЕНИЯ</w:t>
      </w:r>
    </w:p>
    <w:p w:rsidR="000D0E8D" w:rsidRPr="00C17F0D" w:rsidRDefault="000D0E8D" w:rsidP="000D0E8D">
      <w:pPr>
        <w:widowControl w:val="0"/>
        <w:autoSpaceDE w:val="0"/>
        <w:autoSpaceDN w:val="0"/>
        <w:adjustRightInd w:val="0"/>
        <w:jc w:val="center"/>
        <w:rPr>
          <w:szCs w:val="24"/>
        </w:rPr>
      </w:pPr>
      <w:r w:rsidRPr="00C17F0D">
        <w:rPr>
          <w:szCs w:val="24"/>
        </w:rPr>
        <w:t xml:space="preserve">о выполнении основных мероприятий, приоритетных основных мероприятий </w:t>
      </w:r>
    </w:p>
    <w:p w:rsidR="000D0E8D" w:rsidRPr="00C17F0D" w:rsidRDefault="000D0E8D" w:rsidP="000D0E8D">
      <w:pPr>
        <w:widowControl w:val="0"/>
        <w:autoSpaceDE w:val="0"/>
        <w:autoSpaceDN w:val="0"/>
        <w:adjustRightInd w:val="0"/>
        <w:jc w:val="center"/>
        <w:rPr>
          <w:szCs w:val="24"/>
        </w:rPr>
      </w:pPr>
      <w:r w:rsidRPr="00C17F0D">
        <w:rPr>
          <w:szCs w:val="24"/>
        </w:rPr>
        <w:t xml:space="preserve"> а также контрольных событий муниципальной программы за 20</w:t>
      </w:r>
      <w:r>
        <w:rPr>
          <w:szCs w:val="24"/>
        </w:rPr>
        <w:t>23</w:t>
      </w:r>
      <w:r w:rsidRPr="00C17F0D">
        <w:rPr>
          <w:szCs w:val="24"/>
        </w:rPr>
        <w:t>г.</w:t>
      </w:r>
    </w:p>
    <w:p w:rsidR="000D0E8D" w:rsidRPr="00C17F0D" w:rsidRDefault="000D0E8D" w:rsidP="000D0E8D">
      <w:pPr>
        <w:widowControl w:val="0"/>
        <w:autoSpaceDE w:val="0"/>
        <w:autoSpaceDN w:val="0"/>
        <w:adjustRightInd w:val="0"/>
        <w:jc w:val="center"/>
        <w:rPr>
          <w:rFonts w:eastAsia="Calibri"/>
          <w:szCs w:val="24"/>
          <w:lang w:eastAsia="en-US"/>
        </w:rPr>
      </w:pP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843"/>
        <w:gridCol w:w="1558"/>
        <w:gridCol w:w="1417"/>
        <w:gridCol w:w="1419"/>
        <w:gridCol w:w="1384"/>
        <w:gridCol w:w="1593"/>
        <w:gridCol w:w="1701"/>
      </w:tblGrid>
      <w:tr w:rsidR="000D0E8D" w:rsidRPr="00C17F0D" w:rsidTr="00AC3B48">
        <w:trPr>
          <w:trHeight w:val="552"/>
        </w:trPr>
        <w:tc>
          <w:tcPr>
            <w:tcW w:w="710" w:type="dxa"/>
            <w:vMerge w:val="restart"/>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 xml:space="preserve">№ </w:t>
            </w:r>
            <w:proofErr w:type="gramStart"/>
            <w:r w:rsidRPr="00C17F0D">
              <w:rPr>
                <w:rFonts w:eastAsia="Calibri"/>
                <w:szCs w:val="24"/>
                <w:lang w:eastAsia="en-US"/>
              </w:rPr>
              <w:t>п</w:t>
            </w:r>
            <w:proofErr w:type="gramEnd"/>
            <w:r w:rsidRPr="00C17F0D">
              <w:rPr>
                <w:rFonts w:eastAsia="Calibri"/>
                <w:szCs w:val="24"/>
                <w:lang w:eastAsia="en-US"/>
              </w:rPr>
              <w:t>/п</w:t>
            </w:r>
          </w:p>
        </w:tc>
        <w:tc>
          <w:tcPr>
            <w:tcW w:w="3685" w:type="dxa"/>
            <w:vMerge w:val="restart"/>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 xml:space="preserve">Номер и наименование </w:t>
            </w:r>
          </w:p>
          <w:p w:rsidR="000D0E8D" w:rsidRPr="00C17F0D" w:rsidRDefault="00E374D9" w:rsidP="00AC3B48">
            <w:pPr>
              <w:widowControl w:val="0"/>
              <w:autoSpaceDE w:val="0"/>
              <w:autoSpaceDN w:val="0"/>
              <w:adjustRightInd w:val="0"/>
              <w:jc w:val="center"/>
              <w:rPr>
                <w:rFonts w:eastAsia="Calibri"/>
                <w:szCs w:val="24"/>
                <w:lang w:eastAsia="en-US"/>
              </w:rPr>
            </w:pPr>
            <w:hyperlink w:anchor="Par1127" w:history="1">
              <w:r w:rsidR="000D0E8D" w:rsidRPr="00C17F0D">
                <w:rPr>
                  <w:rFonts w:eastAsia="Calibri"/>
                  <w:szCs w:val="24"/>
                  <w:lang w:eastAsia="en-US"/>
                </w:rPr>
                <w:t>&lt;1&gt;</w:t>
              </w:r>
            </w:hyperlink>
          </w:p>
        </w:tc>
        <w:tc>
          <w:tcPr>
            <w:tcW w:w="1843" w:type="dxa"/>
            <w:vMerge w:val="restart"/>
          </w:tcPr>
          <w:p w:rsidR="000D0E8D" w:rsidRPr="00C17F0D" w:rsidRDefault="000D0E8D" w:rsidP="00AC3B48">
            <w:pPr>
              <w:widowControl w:val="0"/>
              <w:autoSpaceDE w:val="0"/>
              <w:autoSpaceDN w:val="0"/>
              <w:adjustRightInd w:val="0"/>
              <w:jc w:val="center"/>
              <w:rPr>
                <w:szCs w:val="24"/>
              </w:rPr>
            </w:pPr>
            <w:r w:rsidRPr="00C17F0D">
              <w:rPr>
                <w:szCs w:val="24"/>
              </w:rPr>
              <w:t xml:space="preserve">Ответственный </w:t>
            </w:r>
            <w:r w:rsidRPr="00C17F0D">
              <w:rPr>
                <w:szCs w:val="24"/>
              </w:rPr>
              <w:br/>
              <w:t xml:space="preserve"> исполнитель, соисполнитель, участник  </w:t>
            </w:r>
            <w:r w:rsidRPr="00C17F0D">
              <w:rPr>
                <w:szCs w:val="24"/>
              </w:rPr>
              <w:br/>
              <w:t>(должность/ ФИО)</w:t>
            </w:r>
          </w:p>
        </w:tc>
        <w:tc>
          <w:tcPr>
            <w:tcW w:w="1558" w:type="dxa"/>
            <w:vMerge w:val="restart"/>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Плановый срок окончания реализации</w:t>
            </w:r>
          </w:p>
        </w:tc>
        <w:tc>
          <w:tcPr>
            <w:tcW w:w="2836" w:type="dxa"/>
            <w:gridSpan w:val="2"/>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Фактический срок</w:t>
            </w:r>
          </w:p>
        </w:tc>
        <w:tc>
          <w:tcPr>
            <w:tcW w:w="2977" w:type="dxa"/>
            <w:gridSpan w:val="2"/>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Результаты</w:t>
            </w:r>
          </w:p>
        </w:tc>
        <w:tc>
          <w:tcPr>
            <w:tcW w:w="1701" w:type="dxa"/>
            <w:vMerge w:val="restart"/>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Причины не реализации/ реализации не в полном объеме</w:t>
            </w:r>
          </w:p>
        </w:tc>
      </w:tr>
      <w:tr w:rsidR="000D0E8D" w:rsidRPr="00C17F0D" w:rsidTr="00AC3B48">
        <w:tc>
          <w:tcPr>
            <w:tcW w:w="710" w:type="dxa"/>
            <w:vMerge/>
          </w:tcPr>
          <w:p w:rsidR="000D0E8D" w:rsidRPr="00C17F0D" w:rsidRDefault="000D0E8D" w:rsidP="00AC3B48">
            <w:pPr>
              <w:widowControl w:val="0"/>
              <w:autoSpaceDE w:val="0"/>
              <w:autoSpaceDN w:val="0"/>
              <w:adjustRightInd w:val="0"/>
              <w:jc w:val="center"/>
              <w:rPr>
                <w:rFonts w:eastAsia="Calibri"/>
                <w:szCs w:val="24"/>
                <w:lang w:eastAsia="en-US"/>
              </w:rPr>
            </w:pPr>
          </w:p>
        </w:tc>
        <w:tc>
          <w:tcPr>
            <w:tcW w:w="3685" w:type="dxa"/>
            <w:vMerge/>
          </w:tcPr>
          <w:p w:rsidR="000D0E8D" w:rsidRPr="00C17F0D" w:rsidRDefault="000D0E8D" w:rsidP="00AC3B48">
            <w:pPr>
              <w:widowControl w:val="0"/>
              <w:autoSpaceDE w:val="0"/>
              <w:autoSpaceDN w:val="0"/>
              <w:adjustRightInd w:val="0"/>
              <w:jc w:val="center"/>
              <w:rPr>
                <w:rFonts w:eastAsia="Calibri"/>
                <w:szCs w:val="24"/>
                <w:lang w:eastAsia="en-US"/>
              </w:rPr>
            </w:pPr>
          </w:p>
        </w:tc>
        <w:tc>
          <w:tcPr>
            <w:tcW w:w="1843" w:type="dxa"/>
            <w:vMerge/>
          </w:tcPr>
          <w:p w:rsidR="000D0E8D" w:rsidRPr="00C17F0D" w:rsidRDefault="000D0E8D" w:rsidP="00AC3B48">
            <w:pPr>
              <w:widowControl w:val="0"/>
              <w:autoSpaceDE w:val="0"/>
              <w:autoSpaceDN w:val="0"/>
              <w:adjustRightInd w:val="0"/>
              <w:jc w:val="center"/>
              <w:rPr>
                <w:rFonts w:eastAsia="Calibri"/>
                <w:szCs w:val="24"/>
                <w:lang w:eastAsia="en-US"/>
              </w:rPr>
            </w:pPr>
          </w:p>
        </w:tc>
        <w:tc>
          <w:tcPr>
            <w:tcW w:w="1558" w:type="dxa"/>
            <w:vMerge/>
          </w:tcPr>
          <w:p w:rsidR="000D0E8D" w:rsidRPr="00C17F0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начала реализации</w:t>
            </w:r>
          </w:p>
        </w:tc>
        <w:tc>
          <w:tcPr>
            <w:tcW w:w="1419"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окончания реализации</w:t>
            </w:r>
          </w:p>
        </w:tc>
        <w:tc>
          <w:tcPr>
            <w:tcW w:w="1384" w:type="dxa"/>
          </w:tcPr>
          <w:p w:rsidR="000D0E8D" w:rsidRPr="00C17F0D" w:rsidRDefault="000D0E8D" w:rsidP="00AC3B48">
            <w:pPr>
              <w:widowControl w:val="0"/>
              <w:autoSpaceDE w:val="0"/>
              <w:autoSpaceDN w:val="0"/>
              <w:adjustRightInd w:val="0"/>
              <w:jc w:val="center"/>
              <w:rPr>
                <w:rFonts w:eastAsia="Calibri"/>
                <w:szCs w:val="24"/>
                <w:lang w:eastAsia="en-US"/>
              </w:rPr>
            </w:pPr>
            <w:proofErr w:type="spellStart"/>
            <w:proofErr w:type="gramStart"/>
            <w:r w:rsidRPr="00C17F0D">
              <w:rPr>
                <w:rFonts w:eastAsia="Calibri"/>
                <w:szCs w:val="24"/>
                <w:lang w:eastAsia="en-US"/>
              </w:rPr>
              <w:t>заплани-рованные</w:t>
            </w:r>
            <w:proofErr w:type="spellEnd"/>
            <w:proofErr w:type="gramEnd"/>
          </w:p>
        </w:tc>
        <w:tc>
          <w:tcPr>
            <w:tcW w:w="1593"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достигнутые</w:t>
            </w:r>
          </w:p>
        </w:tc>
        <w:tc>
          <w:tcPr>
            <w:tcW w:w="1701" w:type="dxa"/>
            <w:vMerge/>
          </w:tcPr>
          <w:p w:rsidR="000D0E8D" w:rsidRPr="00C17F0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1</w:t>
            </w:r>
          </w:p>
        </w:tc>
        <w:tc>
          <w:tcPr>
            <w:tcW w:w="3685"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2</w:t>
            </w:r>
          </w:p>
        </w:tc>
        <w:tc>
          <w:tcPr>
            <w:tcW w:w="1843"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3</w:t>
            </w:r>
          </w:p>
        </w:tc>
        <w:tc>
          <w:tcPr>
            <w:tcW w:w="1558"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4</w:t>
            </w:r>
          </w:p>
        </w:tc>
        <w:tc>
          <w:tcPr>
            <w:tcW w:w="1417"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5</w:t>
            </w:r>
          </w:p>
        </w:tc>
        <w:tc>
          <w:tcPr>
            <w:tcW w:w="1419"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6</w:t>
            </w:r>
          </w:p>
        </w:tc>
        <w:tc>
          <w:tcPr>
            <w:tcW w:w="1384"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7</w:t>
            </w:r>
          </w:p>
        </w:tc>
        <w:tc>
          <w:tcPr>
            <w:tcW w:w="1593"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8</w:t>
            </w:r>
          </w:p>
        </w:tc>
        <w:tc>
          <w:tcPr>
            <w:tcW w:w="1701"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9</w:t>
            </w: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C17F0D" w:rsidRDefault="000D0E8D" w:rsidP="00AC3B48">
            <w:pPr>
              <w:widowControl w:val="0"/>
              <w:autoSpaceDE w:val="0"/>
              <w:autoSpaceDN w:val="0"/>
              <w:adjustRightInd w:val="0"/>
              <w:rPr>
                <w:rFonts w:eastAsia="Calibri"/>
                <w:szCs w:val="24"/>
                <w:lang w:eastAsia="en-US"/>
              </w:rPr>
            </w:pPr>
            <w:r w:rsidRPr="00C17F0D">
              <w:rPr>
                <w:rFonts w:eastAsia="Calibri"/>
                <w:szCs w:val="24"/>
                <w:lang w:eastAsia="en-US"/>
              </w:rPr>
              <w:t>Подпрограмма 1</w:t>
            </w:r>
            <w:r w:rsidRPr="00DA608C">
              <w:rPr>
                <w:rFonts w:eastAsia="Calibri"/>
                <w:szCs w:val="24"/>
                <w:lang w:eastAsia="en-US"/>
              </w:rPr>
              <w:t>«Развитие транспортной инфраструктуры Октябрьского района»</w:t>
            </w:r>
          </w:p>
        </w:tc>
        <w:tc>
          <w:tcPr>
            <w:tcW w:w="1843" w:type="dxa"/>
          </w:tcPr>
          <w:p w:rsidR="000D0E8D" w:rsidRPr="00C17F0D" w:rsidRDefault="000D0E8D" w:rsidP="00AC3B48">
            <w:pPr>
              <w:widowControl w:val="0"/>
              <w:autoSpaceDE w:val="0"/>
              <w:autoSpaceDN w:val="0"/>
              <w:adjustRightInd w:val="0"/>
              <w:jc w:val="center"/>
              <w:rPr>
                <w:rFonts w:eastAsia="Calibri"/>
                <w:szCs w:val="24"/>
                <w:lang w:eastAsia="en-US"/>
              </w:rPr>
            </w:pPr>
          </w:p>
        </w:tc>
        <w:tc>
          <w:tcPr>
            <w:tcW w:w="1558"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Х</w:t>
            </w:r>
          </w:p>
        </w:tc>
        <w:tc>
          <w:tcPr>
            <w:tcW w:w="1417"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Х</w:t>
            </w:r>
          </w:p>
        </w:tc>
        <w:tc>
          <w:tcPr>
            <w:tcW w:w="1419" w:type="dxa"/>
          </w:tcPr>
          <w:p w:rsidR="000D0E8D" w:rsidRPr="00C17F0D" w:rsidRDefault="000D0E8D" w:rsidP="00AC3B48">
            <w:pPr>
              <w:widowControl w:val="0"/>
              <w:autoSpaceDE w:val="0"/>
              <w:autoSpaceDN w:val="0"/>
              <w:adjustRightInd w:val="0"/>
              <w:jc w:val="center"/>
              <w:rPr>
                <w:rFonts w:eastAsia="Calibri"/>
                <w:szCs w:val="24"/>
                <w:lang w:eastAsia="en-US"/>
              </w:rPr>
            </w:pPr>
            <w:r w:rsidRPr="00C17F0D">
              <w:rPr>
                <w:rFonts w:eastAsia="Calibri"/>
                <w:szCs w:val="24"/>
                <w:lang w:eastAsia="en-US"/>
              </w:rPr>
              <w:t>Х</w:t>
            </w:r>
          </w:p>
        </w:tc>
        <w:tc>
          <w:tcPr>
            <w:tcW w:w="1384" w:type="dxa"/>
          </w:tcPr>
          <w:p w:rsidR="000D0E8D" w:rsidRPr="00C17F0D" w:rsidRDefault="000D0E8D" w:rsidP="00AC3B48">
            <w:pPr>
              <w:widowControl w:val="0"/>
              <w:autoSpaceDE w:val="0"/>
              <w:autoSpaceDN w:val="0"/>
              <w:adjustRightInd w:val="0"/>
              <w:jc w:val="center"/>
              <w:rPr>
                <w:rFonts w:eastAsia="Calibri"/>
                <w:szCs w:val="24"/>
                <w:lang w:eastAsia="en-US"/>
              </w:rPr>
            </w:pPr>
          </w:p>
        </w:tc>
        <w:tc>
          <w:tcPr>
            <w:tcW w:w="1593" w:type="dxa"/>
          </w:tcPr>
          <w:p w:rsidR="000D0E8D" w:rsidRPr="00C17F0D" w:rsidRDefault="000D0E8D" w:rsidP="00AC3B48">
            <w:pPr>
              <w:widowControl w:val="0"/>
              <w:autoSpaceDE w:val="0"/>
              <w:autoSpaceDN w:val="0"/>
              <w:adjustRightInd w:val="0"/>
              <w:jc w:val="center"/>
              <w:rPr>
                <w:rFonts w:eastAsia="Calibri"/>
                <w:szCs w:val="24"/>
                <w:lang w:eastAsia="en-US"/>
              </w:rPr>
            </w:pPr>
          </w:p>
        </w:tc>
        <w:tc>
          <w:tcPr>
            <w:tcW w:w="1701" w:type="dxa"/>
          </w:tcPr>
          <w:p w:rsidR="000D0E8D" w:rsidRPr="00C17F0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C17F0D" w:rsidRDefault="000D0E8D" w:rsidP="00AC3B48">
            <w:pPr>
              <w:widowControl w:val="0"/>
              <w:autoSpaceDE w:val="0"/>
              <w:autoSpaceDN w:val="0"/>
              <w:adjustRightInd w:val="0"/>
              <w:rPr>
                <w:rFonts w:eastAsia="Calibri"/>
                <w:szCs w:val="24"/>
                <w:lang w:eastAsia="en-US"/>
              </w:rPr>
            </w:pPr>
            <w:r w:rsidRPr="00C17F0D">
              <w:rPr>
                <w:rFonts w:eastAsia="Calibri"/>
                <w:szCs w:val="24"/>
                <w:lang w:eastAsia="en-US"/>
              </w:rPr>
              <w:t>Основное мероприятие 1.1.</w:t>
            </w:r>
            <w:r>
              <w:rPr>
                <w:szCs w:val="24"/>
              </w:rPr>
              <w:t xml:space="preserve"> Ремонт и с</w:t>
            </w:r>
            <w:r w:rsidRPr="00E5642F">
              <w:rPr>
                <w:kern w:val="2"/>
                <w:szCs w:val="24"/>
              </w:rPr>
              <w:t>одержание автомобильных до</w:t>
            </w:r>
            <w:r w:rsidRPr="00E5642F">
              <w:rPr>
                <w:kern w:val="2"/>
                <w:szCs w:val="24"/>
              </w:rPr>
              <w:softHyphen/>
              <w:t>рог общего пользова</w:t>
            </w:r>
            <w:r w:rsidRPr="00E5642F">
              <w:rPr>
                <w:kern w:val="2"/>
                <w:szCs w:val="24"/>
              </w:rPr>
              <w:softHyphen/>
              <w:t xml:space="preserve">ния </w:t>
            </w:r>
            <w:r>
              <w:rPr>
                <w:kern w:val="2"/>
                <w:szCs w:val="24"/>
              </w:rPr>
              <w:t>местного</w:t>
            </w:r>
            <w:r w:rsidRPr="00E5642F">
              <w:rPr>
                <w:kern w:val="2"/>
                <w:szCs w:val="24"/>
              </w:rPr>
              <w:t xml:space="preserve"> значения</w:t>
            </w:r>
          </w:p>
        </w:tc>
        <w:tc>
          <w:tcPr>
            <w:tcW w:w="1843" w:type="dxa"/>
          </w:tcPr>
          <w:p w:rsidR="000D0E8D" w:rsidRDefault="000D0E8D" w:rsidP="00AC3B48">
            <w:pPr>
              <w:widowControl w:val="0"/>
              <w:autoSpaceDE w:val="0"/>
              <w:autoSpaceDN w:val="0"/>
              <w:adjustRightInd w:val="0"/>
              <w:jc w:val="center"/>
              <w:rPr>
                <w:rFonts w:eastAsia="Calibri"/>
                <w:szCs w:val="24"/>
                <w:lang w:eastAsia="en-US"/>
              </w:rPr>
            </w:pPr>
            <w:r w:rsidRPr="00DA608C">
              <w:rPr>
                <w:rFonts w:eastAsia="Calibri"/>
                <w:szCs w:val="24"/>
                <w:lang w:eastAsia="en-US"/>
              </w:rPr>
              <w:t xml:space="preserve">Начальник отдела строительства, ремонта, ЖКХ и транспорта </w:t>
            </w:r>
            <w:r>
              <w:rPr>
                <w:rFonts w:eastAsia="Calibri"/>
                <w:szCs w:val="24"/>
                <w:lang w:eastAsia="en-US"/>
              </w:rPr>
              <w:t xml:space="preserve">Сухорукова </w:t>
            </w:r>
            <w:r w:rsidRPr="00DA608C">
              <w:rPr>
                <w:rFonts w:eastAsia="Calibri"/>
                <w:szCs w:val="24"/>
                <w:lang w:eastAsia="en-US"/>
              </w:rPr>
              <w:t xml:space="preserve">С.С., </w:t>
            </w:r>
            <w:r>
              <w:rPr>
                <w:rFonts w:eastAsia="Calibri"/>
                <w:szCs w:val="24"/>
                <w:lang w:eastAsia="en-US"/>
              </w:rPr>
              <w:t xml:space="preserve"> </w:t>
            </w:r>
            <w:r w:rsidRPr="00DA608C">
              <w:rPr>
                <w:rFonts w:eastAsia="Calibri"/>
                <w:szCs w:val="24"/>
                <w:lang w:eastAsia="en-US"/>
              </w:rPr>
              <w:t>Начальник</w:t>
            </w:r>
            <w:r>
              <w:rPr>
                <w:rFonts w:eastAsia="Calibri"/>
                <w:szCs w:val="24"/>
                <w:lang w:eastAsia="en-US"/>
              </w:rPr>
              <w:t>а</w:t>
            </w:r>
            <w:r w:rsidRPr="00DA608C">
              <w:rPr>
                <w:rFonts w:eastAsia="Calibri"/>
                <w:szCs w:val="24"/>
                <w:lang w:eastAsia="en-US"/>
              </w:rPr>
              <w:t xml:space="preserve"> М</w:t>
            </w:r>
            <w:r>
              <w:rPr>
                <w:rFonts w:eastAsia="Calibri"/>
                <w:szCs w:val="24"/>
                <w:lang w:eastAsia="en-US"/>
              </w:rPr>
              <w:t>К</w:t>
            </w:r>
            <w:r w:rsidRPr="00DA608C">
              <w:rPr>
                <w:rFonts w:eastAsia="Calibri"/>
                <w:szCs w:val="24"/>
                <w:lang w:eastAsia="en-US"/>
              </w:rPr>
              <w:t xml:space="preserve">У </w:t>
            </w:r>
            <w:r>
              <w:rPr>
                <w:rFonts w:eastAsia="Calibri"/>
                <w:szCs w:val="24"/>
                <w:lang w:eastAsia="en-US"/>
              </w:rPr>
              <w:t>«Департамент строительства и ЖКХ</w:t>
            </w:r>
            <w:r w:rsidRPr="00DA608C">
              <w:rPr>
                <w:rFonts w:eastAsia="Calibri"/>
                <w:szCs w:val="24"/>
                <w:lang w:eastAsia="en-US"/>
              </w:rPr>
              <w:t xml:space="preserve">» </w:t>
            </w:r>
          </w:p>
          <w:p w:rsidR="000D0E8D" w:rsidRPr="00C17F0D" w:rsidRDefault="000D0E8D" w:rsidP="00AC3B48">
            <w:pPr>
              <w:widowControl w:val="0"/>
              <w:autoSpaceDE w:val="0"/>
              <w:autoSpaceDN w:val="0"/>
              <w:adjustRightInd w:val="0"/>
              <w:jc w:val="center"/>
              <w:rPr>
                <w:rFonts w:eastAsia="Calibri"/>
                <w:szCs w:val="24"/>
                <w:lang w:eastAsia="en-US"/>
              </w:rPr>
            </w:pPr>
            <w:proofErr w:type="spellStart"/>
            <w:r>
              <w:rPr>
                <w:rFonts w:eastAsia="Calibri"/>
                <w:szCs w:val="24"/>
                <w:lang w:eastAsia="en-US"/>
              </w:rPr>
              <w:t>Сватеев</w:t>
            </w:r>
            <w:proofErr w:type="spellEnd"/>
            <w:r>
              <w:rPr>
                <w:rFonts w:eastAsia="Calibri"/>
                <w:szCs w:val="24"/>
                <w:lang w:eastAsia="en-US"/>
              </w:rPr>
              <w:t xml:space="preserve"> А.М.</w:t>
            </w:r>
          </w:p>
        </w:tc>
        <w:tc>
          <w:tcPr>
            <w:tcW w:w="1558" w:type="dxa"/>
          </w:tcPr>
          <w:p w:rsidR="000D0E8D" w:rsidRPr="00C17F0D" w:rsidRDefault="000D0E8D" w:rsidP="00AC3B48">
            <w:pPr>
              <w:widowControl w:val="0"/>
              <w:autoSpaceDE w:val="0"/>
              <w:autoSpaceDN w:val="0"/>
              <w:adjustRightInd w:val="0"/>
              <w:jc w:val="center"/>
              <w:rPr>
                <w:rFonts w:eastAsia="Calibri"/>
                <w:szCs w:val="24"/>
                <w:lang w:eastAsia="en-US"/>
              </w:rPr>
            </w:pPr>
            <w:r>
              <w:rPr>
                <w:rFonts w:eastAsia="Calibri"/>
                <w:szCs w:val="24"/>
                <w:lang w:eastAsia="en-US"/>
              </w:rPr>
              <w:t>31.12.2024</w:t>
            </w:r>
          </w:p>
        </w:tc>
        <w:tc>
          <w:tcPr>
            <w:tcW w:w="1417" w:type="dxa"/>
          </w:tcPr>
          <w:p w:rsidR="000D0E8D" w:rsidRPr="00C17F0D" w:rsidRDefault="000D0E8D" w:rsidP="00AC3B48">
            <w:pPr>
              <w:widowControl w:val="0"/>
              <w:autoSpaceDE w:val="0"/>
              <w:autoSpaceDN w:val="0"/>
              <w:adjustRightInd w:val="0"/>
              <w:jc w:val="center"/>
              <w:rPr>
                <w:rFonts w:eastAsia="Calibri"/>
                <w:szCs w:val="24"/>
                <w:lang w:eastAsia="en-US"/>
              </w:rPr>
            </w:pPr>
            <w:r>
              <w:rPr>
                <w:rFonts w:eastAsia="Calibri"/>
                <w:szCs w:val="24"/>
                <w:lang w:eastAsia="en-US"/>
              </w:rPr>
              <w:t>01.01.2024</w:t>
            </w:r>
          </w:p>
        </w:tc>
        <w:tc>
          <w:tcPr>
            <w:tcW w:w="1419" w:type="dxa"/>
          </w:tcPr>
          <w:p w:rsidR="000D0E8D" w:rsidRPr="00C17F0D" w:rsidRDefault="000D0E8D" w:rsidP="00AC3B48">
            <w:pPr>
              <w:widowControl w:val="0"/>
              <w:autoSpaceDE w:val="0"/>
              <w:autoSpaceDN w:val="0"/>
              <w:adjustRightInd w:val="0"/>
              <w:jc w:val="center"/>
              <w:rPr>
                <w:rFonts w:eastAsia="Calibri"/>
                <w:szCs w:val="24"/>
                <w:lang w:eastAsia="en-US"/>
              </w:rPr>
            </w:pPr>
            <w:r>
              <w:rPr>
                <w:rFonts w:eastAsia="Calibri"/>
                <w:szCs w:val="24"/>
                <w:lang w:eastAsia="en-US"/>
              </w:rPr>
              <w:t>31.12.2024</w:t>
            </w:r>
          </w:p>
        </w:tc>
        <w:tc>
          <w:tcPr>
            <w:tcW w:w="1384" w:type="dxa"/>
            <w:vMerge w:val="restart"/>
          </w:tcPr>
          <w:p w:rsidR="000D0E8D" w:rsidRPr="00C17F0D" w:rsidRDefault="000D0E8D" w:rsidP="00AC3B48">
            <w:pPr>
              <w:widowControl w:val="0"/>
              <w:autoSpaceDE w:val="0"/>
              <w:autoSpaceDN w:val="0"/>
              <w:adjustRightInd w:val="0"/>
              <w:rPr>
                <w:rFonts w:eastAsia="Calibri"/>
                <w:szCs w:val="24"/>
                <w:lang w:eastAsia="en-US"/>
              </w:rPr>
            </w:pPr>
            <w:r w:rsidRPr="00566C27">
              <w:rPr>
                <w:rFonts w:eastAsia="Calibri"/>
                <w:szCs w:val="24"/>
                <w:lang w:eastAsia="en-US"/>
              </w:rPr>
              <w:t>Улучшение технического состояния автомобильных дорог</w:t>
            </w:r>
          </w:p>
        </w:tc>
        <w:tc>
          <w:tcPr>
            <w:tcW w:w="1593" w:type="dxa"/>
          </w:tcPr>
          <w:p w:rsidR="000D0E8D" w:rsidRPr="00093388" w:rsidRDefault="000D0E8D" w:rsidP="00AC3B48">
            <w:pPr>
              <w:pStyle w:val="af0"/>
              <w:shd w:val="clear" w:color="auto" w:fill="FFFFFF"/>
              <w:spacing w:before="0" w:beforeAutospacing="0" w:after="0" w:afterAutospacing="0"/>
              <w:rPr>
                <w:rFonts w:ascii="Roboto" w:hAnsi="Roboto"/>
                <w:color w:val="020B22"/>
                <w:sz w:val="22"/>
                <w:szCs w:val="22"/>
              </w:rPr>
            </w:pPr>
            <w:r w:rsidRPr="00093388">
              <w:rPr>
                <w:color w:val="020B22"/>
                <w:sz w:val="22"/>
                <w:szCs w:val="22"/>
              </w:rPr>
              <w:t>Обеспечено содержание 836,9</w:t>
            </w:r>
            <w:r w:rsidRPr="00093388">
              <w:rPr>
                <w:rStyle w:val="apple-converted-space"/>
                <w:rFonts w:ascii="Roboto" w:hAnsi="Roboto"/>
                <w:color w:val="020B22"/>
                <w:sz w:val="22"/>
                <w:szCs w:val="22"/>
              </w:rPr>
              <w:t> </w:t>
            </w:r>
            <w:r w:rsidRPr="00093388">
              <w:rPr>
                <w:color w:val="020B22"/>
                <w:sz w:val="22"/>
                <w:szCs w:val="22"/>
              </w:rPr>
              <w:t>км автомобильных</w:t>
            </w:r>
          </w:p>
          <w:p w:rsidR="000D0E8D" w:rsidRPr="00093388" w:rsidRDefault="000D0E8D" w:rsidP="00AC3B48">
            <w:pPr>
              <w:pStyle w:val="af0"/>
              <w:shd w:val="clear" w:color="auto" w:fill="FFFFFF"/>
              <w:spacing w:before="0" w:beforeAutospacing="0" w:after="0" w:afterAutospacing="0"/>
              <w:rPr>
                <w:rFonts w:ascii="Roboto" w:hAnsi="Roboto"/>
                <w:color w:val="020B22"/>
                <w:sz w:val="22"/>
                <w:szCs w:val="22"/>
              </w:rPr>
            </w:pPr>
            <w:r w:rsidRPr="00093388">
              <w:rPr>
                <w:color w:val="020B22"/>
                <w:sz w:val="22"/>
                <w:szCs w:val="22"/>
              </w:rPr>
              <w:t>дорог общего пользования</w:t>
            </w:r>
          </w:p>
          <w:p w:rsidR="000D0E8D" w:rsidRPr="00E41E07" w:rsidRDefault="000D0E8D" w:rsidP="00AC3B48">
            <w:pPr>
              <w:pStyle w:val="af0"/>
              <w:shd w:val="clear" w:color="auto" w:fill="FFFFFF"/>
              <w:spacing w:before="0" w:beforeAutospacing="0" w:after="0" w:afterAutospacing="0"/>
              <w:rPr>
                <w:rFonts w:eastAsia="Calibri"/>
                <w:highlight w:val="yellow"/>
                <w:lang w:eastAsia="en-US"/>
              </w:rPr>
            </w:pPr>
            <w:r w:rsidRPr="00093388">
              <w:rPr>
                <w:color w:val="020B22"/>
                <w:sz w:val="22"/>
                <w:szCs w:val="22"/>
              </w:rPr>
              <w:t>регионального и межмуници</w:t>
            </w:r>
            <w:r w:rsidRPr="00093388">
              <w:rPr>
                <w:color w:val="020B22"/>
                <w:sz w:val="22"/>
                <w:szCs w:val="22"/>
              </w:rPr>
              <w:softHyphen/>
              <w:t>па</w:t>
            </w:r>
            <w:r w:rsidRPr="00093388">
              <w:rPr>
                <w:color w:val="020B22"/>
                <w:spacing w:val="-2"/>
                <w:sz w:val="22"/>
                <w:szCs w:val="22"/>
              </w:rPr>
              <w:t xml:space="preserve">льного значения </w:t>
            </w:r>
            <w:r w:rsidRPr="00093388">
              <w:rPr>
                <w:color w:val="020B22"/>
                <w:sz w:val="22"/>
                <w:szCs w:val="22"/>
              </w:rPr>
              <w:t xml:space="preserve">отремонтировано 24,119 км дорог </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r>
              <w:rPr>
                <w:rFonts w:eastAsia="Calibri"/>
                <w:szCs w:val="24"/>
                <w:lang w:eastAsia="en-US"/>
              </w:rPr>
              <w:t>-</w:t>
            </w: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Default="000D0E8D" w:rsidP="00AC3B48">
            <w:pPr>
              <w:widowControl w:val="0"/>
              <w:autoSpaceDE w:val="0"/>
              <w:autoSpaceDN w:val="0"/>
              <w:adjustRightInd w:val="0"/>
              <w:jc w:val="center"/>
              <w:rPr>
                <w:rFonts w:eastAsia="Calibri"/>
                <w:szCs w:val="24"/>
                <w:lang w:eastAsia="en-US"/>
              </w:rPr>
            </w:pPr>
          </w:p>
          <w:p w:rsidR="000D0E8D" w:rsidRPr="00C17F0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bookmarkStart w:id="5" w:name="Par1596"/>
            <w:bookmarkEnd w:id="5"/>
          </w:p>
        </w:tc>
        <w:tc>
          <w:tcPr>
            <w:tcW w:w="3685" w:type="dxa"/>
          </w:tcPr>
          <w:p w:rsidR="000D0E8D" w:rsidRPr="00C42A9B" w:rsidRDefault="000D0E8D" w:rsidP="00AC3B48">
            <w:pPr>
              <w:widowControl w:val="0"/>
              <w:autoSpaceDE w:val="0"/>
              <w:autoSpaceDN w:val="0"/>
              <w:adjustRightInd w:val="0"/>
              <w:rPr>
                <w:szCs w:val="24"/>
              </w:rPr>
            </w:pPr>
            <w:r w:rsidRPr="00C42A9B">
              <w:rPr>
                <w:szCs w:val="24"/>
              </w:rPr>
              <w:t xml:space="preserve">ОМ 1.2 </w:t>
            </w:r>
            <w:r w:rsidRPr="00BF46D9">
              <w:rPr>
                <w:szCs w:val="24"/>
              </w:rPr>
              <w:t xml:space="preserve">Разработка сметной </w:t>
            </w:r>
            <w:r w:rsidRPr="00BF46D9">
              <w:rPr>
                <w:szCs w:val="24"/>
              </w:rPr>
              <w:lastRenderedPageBreak/>
              <w:t xml:space="preserve">документации на ремонт, капитальный ремонт </w:t>
            </w:r>
            <w:proofErr w:type="gramStart"/>
            <w:r w:rsidRPr="00BF46D9">
              <w:rPr>
                <w:szCs w:val="24"/>
              </w:rPr>
              <w:t>авто-мобильных</w:t>
            </w:r>
            <w:proofErr w:type="gramEnd"/>
            <w:r w:rsidRPr="00BF46D9">
              <w:rPr>
                <w:szCs w:val="24"/>
              </w:rPr>
              <w:t xml:space="preserve"> дорог общего пользования местного значения</w:t>
            </w:r>
          </w:p>
        </w:tc>
        <w:tc>
          <w:tcPr>
            <w:tcW w:w="1843" w:type="dxa"/>
          </w:tcPr>
          <w:p w:rsidR="000D0E8D" w:rsidRPr="00F10AA0" w:rsidRDefault="000D0E8D" w:rsidP="00AC3B48">
            <w:pPr>
              <w:widowControl w:val="0"/>
              <w:autoSpaceDE w:val="0"/>
              <w:autoSpaceDN w:val="0"/>
              <w:adjustRightInd w:val="0"/>
              <w:jc w:val="center"/>
              <w:rPr>
                <w:rFonts w:eastAsia="Calibri"/>
                <w:szCs w:val="24"/>
                <w:lang w:eastAsia="en-US"/>
              </w:rPr>
            </w:pPr>
            <w:r w:rsidRPr="00F10AA0">
              <w:rPr>
                <w:rFonts w:eastAsia="Calibri"/>
                <w:szCs w:val="24"/>
                <w:lang w:eastAsia="en-US"/>
              </w:rPr>
              <w:lastRenderedPageBreak/>
              <w:t xml:space="preserve">Начальник </w:t>
            </w:r>
            <w:r w:rsidRPr="00F10AA0">
              <w:rPr>
                <w:rFonts w:eastAsia="Calibri"/>
                <w:szCs w:val="24"/>
                <w:lang w:eastAsia="en-US"/>
              </w:rPr>
              <w:lastRenderedPageBreak/>
              <w:t xml:space="preserve">отдела строительства, ремонта, ЖКХ и транспорта Сухорукова С.С.,  Начальника МКУ «Департамент строительства и ЖКХ» </w:t>
            </w:r>
          </w:p>
          <w:p w:rsidR="000D0E8D" w:rsidRPr="00DA608C" w:rsidRDefault="000D0E8D" w:rsidP="00AC3B48">
            <w:pPr>
              <w:widowControl w:val="0"/>
              <w:autoSpaceDE w:val="0"/>
              <w:autoSpaceDN w:val="0"/>
              <w:adjustRightInd w:val="0"/>
              <w:jc w:val="center"/>
              <w:rPr>
                <w:rFonts w:eastAsia="Calibri"/>
                <w:szCs w:val="24"/>
                <w:lang w:eastAsia="en-US"/>
              </w:rPr>
            </w:pPr>
            <w:proofErr w:type="spellStart"/>
            <w:r w:rsidRPr="00E216DF">
              <w:rPr>
                <w:rFonts w:eastAsia="Calibri"/>
                <w:szCs w:val="24"/>
                <w:lang w:eastAsia="en-US"/>
              </w:rPr>
              <w:t>Сватеев</w:t>
            </w:r>
            <w:proofErr w:type="spellEnd"/>
            <w:r w:rsidRPr="00E216DF">
              <w:rPr>
                <w:rFonts w:eastAsia="Calibri"/>
                <w:szCs w:val="24"/>
                <w:lang w:eastAsia="en-US"/>
              </w:rPr>
              <w:t xml:space="preserve"> А.М.</w:t>
            </w:r>
          </w:p>
        </w:tc>
        <w:tc>
          <w:tcPr>
            <w:tcW w:w="1558" w:type="dxa"/>
          </w:tcPr>
          <w:p w:rsidR="000D0E8D" w:rsidRPr="00453AA5" w:rsidRDefault="000D0E8D" w:rsidP="00AC3B48">
            <w:r w:rsidRPr="00453AA5">
              <w:lastRenderedPageBreak/>
              <w:t>31.12.202</w:t>
            </w:r>
            <w:r>
              <w:t>4</w:t>
            </w:r>
          </w:p>
        </w:tc>
        <w:tc>
          <w:tcPr>
            <w:tcW w:w="1417" w:type="dxa"/>
          </w:tcPr>
          <w:p w:rsidR="000D0E8D" w:rsidRPr="00453AA5" w:rsidRDefault="000D0E8D" w:rsidP="00AC3B48">
            <w:r w:rsidRPr="00453AA5">
              <w:t>01.01.202</w:t>
            </w:r>
            <w:r>
              <w:t>4</w:t>
            </w:r>
          </w:p>
        </w:tc>
        <w:tc>
          <w:tcPr>
            <w:tcW w:w="1419" w:type="dxa"/>
          </w:tcPr>
          <w:p w:rsidR="000D0E8D" w:rsidRPr="00453AA5" w:rsidRDefault="000D0E8D" w:rsidP="00AC3B48">
            <w:r w:rsidRPr="00453AA5">
              <w:t>31.12.202</w:t>
            </w:r>
            <w:r>
              <w:t>4</w:t>
            </w:r>
          </w:p>
        </w:tc>
        <w:tc>
          <w:tcPr>
            <w:tcW w:w="1384" w:type="dxa"/>
            <w:vMerge/>
          </w:tcPr>
          <w:p w:rsidR="000D0E8D" w:rsidRDefault="000D0E8D" w:rsidP="00AC3B48"/>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C42A9B" w:rsidRDefault="000D0E8D" w:rsidP="00AC3B48">
            <w:pPr>
              <w:widowControl w:val="0"/>
              <w:autoSpaceDE w:val="0"/>
              <w:autoSpaceDN w:val="0"/>
              <w:adjustRightInd w:val="0"/>
              <w:rPr>
                <w:szCs w:val="24"/>
              </w:rPr>
            </w:pPr>
            <w:r w:rsidRPr="00C42A9B">
              <w:rPr>
                <w:szCs w:val="24"/>
              </w:rPr>
              <w:t>ОМ 1.3.</w:t>
            </w:r>
            <w:r>
              <w:t xml:space="preserve"> </w:t>
            </w:r>
            <w:r w:rsidRPr="00BF46D9">
              <w:rPr>
                <w:szCs w:val="24"/>
              </w:rPr>
              <w:t>Ремонт автомобильных дорог общего пользования местного значения</w:t>
            </w:r>
            <w:r w:rsidRPr="00C42A9B">
              <w:rPr>
                <w:szCs w:val="24"/>
              </w:rPr>
              <w:t xml:space="preserve"> </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Pr="00D25610" w:rsidRDefault="000D0E8D" w:rsidP="00AC3B48">
            <w:r w:rsidRPr="00D25610">
              <w:t>01.01.202</w:t>
            </w:r>
            <w:r>
              <w:t>4</w:t>
            </w:r>
          </w:p>
        </w:tc>
        <w:tc>
          <w:tcPr>
            <w:tcW w:w="1419" w:type="dxa"/>
          </w:tcPr>
          <w:p w:rsidR="000D0E8D" w:rsidRDefault="000D0E8D" w:rsidP="00AC3B48">
            <w:r w:rsidRPr="00D25610">
              <w:t>31.12.202</w:t>
            </w:r>
            <w:r>
              <w:t>4</w:t>
            </w:r>
          </w:p>
        </w:tc>
        <w:tc>
          <w:tcPr>
            <w:tcW w:w="1384" w:type="dxa"/>
            <w:vMerge/>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BF46D9" w:rsidRDefault="000D0E8D" w:rsidP="00AC3B48">
            <w:pPr>
              <w:widowControl w:val="0"/>
              <w:autoSpaceDE w:val="0"/>
              <w:autoSpaceDN w:val="0"/>
              <w:adjustRightInd w:val="0"/>
              <w:rPr>
                <w:szCs w:val="24"/>
              </w:rPr>
            </w:pPr>
            <w:r w:rsidRPr="00E462DC">
              <w:rPr>
                <w:szCs w:val="24"/>
              </w:rPr>
              <w:t>ОМ 1.4. Капитальный ремонт автомобильных дорог общего пользования местного значения</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Не планировалось в 2024 году</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F10AA0" w:rsidRDefault="000D0E8D" w:rsidP="00AC3B48">
            <w:pPr>
              <w:rPr>
                <w:sz w:val="22"/>
                <w:szCs w:val="22"/>
              </w:rPr>
            </w:pPr>
            <w:r w:rsidRPr="00F10AA0">
              <w:rPr>
                <w:sz w:val="22"/>
                <w:szCs w:val="22"/>
              </w:rPr>
              <w:t>ОМ 1.5. Разработка проектно-сметной документации на строительство (реконструкцию) автомобильных дорог общего пользования местного значения</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Не планировалось в 2024 году</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F10AA0" w:rsidRDefault="000D0E8D" w:rsidP="00AC3B48">
            <w:pPr>
              <w:rPr>
                <w:sz w:val="22"/>
                <w:szCs w:val="22"/>
              </w:rPr>
            </w:pPr>
            <w:r w:rsidRPr="00F10AA0">
              <w:rPr>
                <w:sz w:val="22"/>
                <w:szCs w:val="22"/>
              </w:rPr>
              <w:t>ОМ 1.6. Строительство (реконструкция</w:t>
            </w:r>
            <w:proofErr w:type="gramStart"/>
            <w:r w:rsidRPr="00F10AA0">
              <w:rPr>
                <w:sz w:val="22"/>
                <w:szCs w:val="22"/>
              </w:rPr>
              <w:t xml:space="preserve"> )</w:t>
            </w:r>
            <w:proofErr w:type="gramEnd"/>
            <w:r w:rsidRPr="00F10AA0">
              <w:rPr>
                <w:sz w:val="22"/>
                <w:szCs w:val="22"/>
              </w:rPr>
              <w:t xml:space="preserve"> авто-мобильных дорог общего пользования местного значения</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Не 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F10AA0" w:rsidRDefault="000D0E8D" w:rsidP="00AC3B48">
            <w:pPr>
              <w:rPr>
                <w:sz w:val="22"/>
                <w:szCs w:val="22"/>
              </w:rPr>
            </w:pPr>
            <w:r w:rsidRPr="00F10AA0">
              <w:rPr>
                <w:sz w:val="22"/>
                <w:szCs w:val="22"/>
              </w:rPr>
              <w:t>Подпрограмма 2 «Повышение безопасности дорожного движения на территории Октябрьского района»</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Pr="00C470F1" w:rsidRDefault="000D0E8D" w:rsidP="00AC3B48">
            <w:r w:rsidRPr="00C470F1">
              <w:t>Х</w:t>
            </w:r>
          </w:p>
        </w:tc>
        <w:tc>
          <w:tcPr>
            <w:tcW w:w="1417" w:type="dxa"/>
          </w:tcPr>
          <w:p w:rsidR="000D0E8D" w:rsidRPr="00C470F1" w:rsidRDefault="000D0E8D" w:rsidP="00AC3B48">
            <w:r w:rsidRPr="00C470F1">
              <w:t>Х</w:t>
            </w:r>
          </w:p>
        </w:tc>
        <w:tc>
          <w:tcPr>
            <w:tcW w:w="1419" w:type="dxa"/>
          </w:tcPr>
          <w:p w:rsidR="000D0E8D" w:rsidRDefault="000D0E8D" w:rsidP="00AC3B48">
            <w:r w:rsidRPr="00C470F1">
              <w:t>Х</w:t>
            </w: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F10AA0" w:rsidRDefault="000D0E8D" w:rsidP="00AC3B48">
            <w:pPr>
              <w:rPr>
                <w:sz w:val="22"/>
                <w:szCs w:val="22"/>
              </w:rPr>
            </w:pPr>
            <w:r w:rsidRPr="00F10AA0">
              <w:rPr>
                <w:sz w:val="22"/>
                <w:szCs w:val="22"/>
              </w:rPr>
              <w:t>ОМ 2.1. Оснащение средствами фот</w:t>
            </w:r>
            <w:proofErr w:type="gramStart"/>
            <w:r w:rsidRPr="00F10AA0">
              <w:rPr>
                <w:sz w:val="22"/>
                <w:szCs w:val="22"/>
              </w:rPr>
              <w:t>о-</w:t>
            </w:r>
            <w:proofErr w:type="gramEnd"/>
            <w:r w:rsidRPr="00F10AA0">
              <w:rPr>
                <w:sz w:val="22"/>
                <w:szCs w:val="22"/>
              </w:rPr>
              <w:t xml:space="preserve"> и </w:t>
            </w:r>
            <w:proofErr w:type="spellStart"/>
            <w:r w:rsidRPr="00F10AA0">
              <w:rPr>
                <w:sz w:val="22"/>
                <w:szCs w:val="22"/>
              </w:rPr>
              <w:t>видеофиксации</w:t>
            </w:r>
            <w:proofErr w:type="spellEnd"/>
            <w:r w:rsidRPr="00F10AA0">
              <w:rPr>
                <w:sz w:val="22"/>
                <w:szCs w:val="22"/>
              </w:rPr>
              <w:t xml:space="preserve"> на автомобильных дорогах местного значения</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F10AA0" w:rsidRDefault="000D0E8D" w:rsidP="00AC3B48">
            <w:pPr>
              <w:rPr>
                <w:sz w:val="22"/>
                <w:szCs w:val="22"/>
              </w:rPr>
            </w:pPr>
            <w:r w:rsidRPr="00F10AA0">
              <w:rPr>
                <w:sz w:val="22"/>
                <w:szCs w:val="22"/>
              </w:rPr>
              <w:t xml:space="preserve">ОМ 2.2. Изготовление </w:t>
            </w:r>
            <w:r w:rsidRPr="00F10AA0">
              <w:rPr>
                <w:sz w:val="22"/>
                <w:szCs w:val="22"/>
              </w:rPr>
              <w:lastRenderedPageBreak/>
              <w:t>информационно - пропагандистского материала для обеспечения безопасности дорожного движения на территории Октябрьского района</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F10AA0" w:rsidRDefault="000D0E8D" w:rsidP="00AC3B48">
            <w:pPr>
              <w:rPr>
                <w:sz w:val="22"/>
                <w:szCs w:val="22"/>
              </w:rPr>
            </w:pPr>
            <w:r w:rsidRPr="00F10AA0">
              <w:rPr>
                <w:sz w:val="22"/>
                <w:szCs w:val="22"/>
              </w:rPr>
              <w:t>ОМ 2.3. Оборудование пешеходных переходов светодиодными знаками</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F10AA0" w:rsidRDefault="000D0E8D" w:rsidP="00AC3B48">
            <w:pPr>
              <w:rPr>
                <w:sz w:val="22"/>
                <w:szCs w:val="22"/>
              </w:rPr>
            </w:pPr>
            <w:r w:rsidRPr="00F10AA0">
              <w:rPr>
                <w:sz w:val="22"/>
                <w:szCs w:val="22"/>
              </w:rPr>
              <w:t>ОМ 2.4. Оборудование пешеходных переходов вблизи образовательных учреждений светоотражающими макетами пешеходов</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 2024 году не планировалось</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F10AA0" w:rsidRDefault="000D0E8D" w:rsidP="00AC3B48">
            <w:pPr>
              <w:rPr>
                <w:sz w:val="22"/>
                <w:szCs w:val="22"/>
              </w:rPr>
            </w:pPr>
            <w:r w:rsidRPr="00F10AA0">
              <w:rPr>
                <w:sz w:val="22"/>
                <w:szCs w:val="22"/>
              </w:rPr>
              <w:t>ОМ 2.5. Проведение мероприятий, направленных на формирование законопослушного поведения участников дорожного движения</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F10AA0" w:rsidRDefault="000D0E8D" w:rsidP="00AC3B48">
            <w:pPr>
              <w:rPr>
                <w:sz w:val="22"/>
                <w:szCs w:val="22"/>
              </w:rPr>
            </w:pPr>
            <w:r w:rsidRPr="00F10AA0">
              <w:rPr>
                <w:sz w:val="22"/>
                <w:szCs w:val="22"/>
              </w:rPr>
              <w:t>Подпрограмма 3 «Развитие транспортного комплекса и внедрение спутниковых навигационных технологий на транспорте»</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r>
              <w:rPr>
                <w:rFonts w:eastAsia="Calibri"/>
                <w:szCs w:val="24"/>
                <w:lang w:eastAsia="en-US"/>
              </w:rPr>
              <w:t>Х</w:t>
            </w:r>
          </w:p>
        </w:tc>
        <w:tc>
          <w:tcPr>
            <w:tcW w:w="1417" w:type="dxa"/>
          </w:tcPr>
          <w:p w:rsidR="000D0E8D" w:rsidRDefault="000D0E8D" w:rsidP="00AC3B48">
            <w:pPr>
              <w:widowControl w:val="0"/>
              <w:autoSpaceDE w:val="0"/>
              <w:autoSpaceDN w:val="0"/>
              <w:adjustRightInd w:val="0"/>
              <w:jc w:val="center"/>
              <w:rPr>
                <w:rFonts w:eastAsia="Calibri"/>
                <w:szCs w:val="24"/>
                <w:lang w:eastAsia="en-US"/>
              </w:rPr>
            </w:pPr>
            <w:r>
              <w:rPr>
                <w:rFonts w:eastAsia="Calibri"/>
                <w:szCs w:val="24"/>
                <w:lang w:eastAsia="en-US"/>
              </w:rPr>
              <w:t>Х</w:t>
            </w:r>
          </w:p>
        </w:tc>
        <w:tc>
          <w:tcPr>
            <w:tcW w:w="1419" w:type="dxa"/>
          </w:tcPr>
          <w:p w:rsidR="000D0E8D" w:rsidRDefault="000D0E8D" w:rsidP="00AC3B48">
            <w:pPr>
              <w:widowControl w:val="0"/>
              <w:autoSpaceDE w:val="0"/>
              <w:autoSpaceDN w:val="0"/>
              <w:adjustRightInd w:val="0"/>
              <w:jc w:val="center"/>
              <w:rPr>
                <w:rFonts w:eastAsia="Calibri"/>
                <w:szCs w:val="24"/>
                <w:lang w:eastAsia="en-US"/>
              </w:rPr>
            </w:pPr>
            <w:r>
              <w:rPr>
                <w:rFonts w:eastAsia="Calibri"/>
                <w:szCs w:val="24"/>
                <w:lang w:eastAsia="en-US"/>
              </w:rPr>
              <w:t>Х</w:t>
            </w: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B01223" w:rsidRDefault="000D0E8D" w:rsidP="00AC3B48">
            <w:r w:rsidRPr="00B01223">
              <w:t>ОМ 3.1. Оснащение навигационно-связным оборудованием автотранспортных средств, используемых при осуществлении перевозок</w:t>
            </w:r>
            <w:r>
              <w:t xml:space="preserve"> пассажиров, перевозок специаль</w:t>
            </w:r>
            <w:r w:rsidRPr="00B01223">
              <w:t xml:space="preserve">ных, опасных, </w:t>
            </w:r>
            <w:proofErr w:type="gramStart"/>
            <w:r w:rsidRPr="00B01223">
              <w:t>круп-</w:t>
            </w:r>
            <w:proofErr w:type="spellStart"/>
            <w:r w:rsidRPr="00B01223">
              <w:t>ногабаритных</w:t>
            </w:r>
            <w:proofErr w:type="spellEnd"/>
            <w:proofErr w:type="gramEnd"/>
            <w:r w:rsidRPr="00B01223">
              <w:t xml:space="preserve"> и т</w:t>
            </w:r>
            <w:r>
              <w:t>я</w:t>
            </w:r>
            <w:r w:rsidRPr="00B01223">
              <w:t xml:space="preserve">желовесных грузов, дорожной техники </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B01223" w:rsidRDefault="000D0E8D" w:rsidP="00AC3B48">
            <w:r w:rsidRPr="00B01223">
              <w:t xml:space="preserve">ОМ 3.2. Приобретение новых единиц подвижного состава используемых при оказании скорой и неотложной медицинской помощи, жилищно-коммунальных услуг, </w:t>
            </w:r>
            <w:r w:rsidRPr="00B01223">
              <w:lastRenderedPageBreak/>
              <w:t>осуществляющих перевозку пассажиров</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B01223" w:rsidRDefault="000D0E8D" w:rsidP="00AC3B48">
            <w:r w:rsidRPr="00B01223">
              <w:t>ОМ 3.3. Мониторинг удовлетворенности населения качеством предоставления услуг пассажирских перевозок</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Pr="00B01223" w:rsidRDefault="000D0E8D" w:rsidP="00AC3B48">
            <w:r w:rsidRPr="00B01223">
              <w:t>ОМ 3.4. Мониторинг потребности в организации новых межмуниципальных и внутрирайонных маршрутов</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r w:rsidR="000D0E8D" w:rsidRPr="00C17F0D" w:rsidTr="00AC3B48">
        <w:tc>
          <w:tcPr>
            <w:tcW w:w="710" w:type="dxa"/>
          </w:tcPr>
          <w:p w:rsidR="000D0E8D" w:rsidRPr="00C17F0D" w:rsidRDefault="000D0E8D" w:rsidP="00AC3B48">
            <w:pPr>
              <w:widowControl w:val="0"/>
              <w:autoSpaceDE w:val="0"/>
              <w:autoSpaceDN w:val="0"/>
              <w:adjustRightInd w:val="0"/>
              <w:rPr>
                <w:rFonts w:eastAsia="Calibri"/>
                <w:szCs w:val="24"/>
                <w:lang w:eastAsia="en-US"/>
              </w:rPr>
            </w:pPr>
          </w:p>
        </w:tc>
        <w:tc>
          <w:tcPr>
            <w:tcW w:w="3685" w:type="dxa"/>
          </w:tcPr>
          <w:p w:rsidR="000D0E8D" w:rsidRDefault="000D0E8D" w:rsidP="00AC3B48">
            <w:r w:rsidRPr="00B01223">
              <w:t>ОМ 3.5. Организация и формирование новых, постоянно действующих, межмуниципальных и внутрирайонных маршрутов</w:t>
            </w:r>
          </w:p>
        </w:tc>
        <w:tc>
          <w:tcPr>
            <w:tcW w:w="1843" w:type="dxa"/>
          </w:tcPr>
          <w:p w:rsidR="000D0E8D" w:rsidRPr="00DA608C" w:rsidRDefault="000D0E8D" w:rsidP="00AC3B48">
            <w:pPr>
              <w:widowControl w:val="0"/>
              <w:autoSpaceDE w:val="0"/>
              <w:autoSpaceDN w:val="0"/>
              <w:adjustRightInd w:val="0"/>
              <w:jc w:val="center"/>
              <w:rPr>
                <w:rFonts w:eastAsia="Calibri"/>
                <w:szCs w:val="24"/>
                <w:lang w:eastAsia="en-US"/>
              </w:rPr>
            </w:pPr>
          </w:p>
        </w:tc>
        <w:tc>
          <w:tcPr>
            <w:tcW w:w="1558" w:type="dxa"/>
          </w:tcPr>
          <w:p w:rsidR="000D0E8D" w:rsidRDefault="000D0E8D" w:rsidP="00AC3B48">
            <w:pPr>
              <w:widowControl w:val="0"/>
              <w:autoSpaceDE w:val="0"/>
              <w:autoSpaceDN w:val="0"/>
              <w:adjustRightInd w:val="0"/>
              <w:jc w:val="center"/>
              <w:rPr>
                <w:rFonts w:eastAsia="Calibri"/>
                <w:szCs w:val="24"/>
                <w:lang w:eastAsia="en-US"/>
              </w:rPr>
            </w:pPr>
          </w:p>
        </w:tc>
        <w:tc>
          <w:tcPr>
            <w:tcW w:w="1417" w:type="dxa"/>
          </w:tcPr>
          <w:p w:rsidR="000D0E8D" w:rsidRDefault="000D0E8D" w:rsidP="00AC3B48">
            <w:pPr>
              <w:widowControl w:val="0"/>
              <w:autoSpaceDE w:val="0"/>
              <w:autoSpaceDN w:val="0"/>
              <w:adjustRightInd w:val="0"/>
              <w:jc w:val="center"/>
              <w:rPr>
                <w:rFonts w:eastAsia="Calibri"/>
                <w:szCs w:val="24"/>
                <w:lang w:eastAsia="en-US"/>
              </w:rPr>
            </w:pPr>
          </w:p>
        </w:tc>
        <w:tc>
          <w:tcPr>
            <w:tcW w:w="1419" w:type="dxa"/>
          </w:tcPr>
          <w:p w:rsidR="000D0E8D" w:rsidRDefault="000D0E8D" w:rsidP="00AC3B48">
            <w:pPr>
              <w:widowControl w:val="0"/>
              <w:autoSpaceDE w:val="0"/>
              <w:autoSpaceDN w:val="0"/>
              <w:adjustRightInd w:val="0"/>
              <w:jc w:val="center"/>
              <w:rPr>
                <w:rFonts w:eastAsia="Calibri"/>
                <w:szCs w:val="24"/>
                <w:lang w:eastAsia="en-US"/>
              </w:rPr>
            </w:pPr>
          </w:p>
        </w:tc>
        <w:tc>
          <w:tcPr>
            <w:tcW w:w="1384" w:type="dxa"/>
          </w:tcPr>
          <w:p w:rsidR="000D0E8D" w:rsidRPr="00566C27" w:rsidRDefault="000D0E8D" w:rsidP="00AC3B48">
            <w:pPr>
              <w:widowControl w:val="0"/>
              <w:autoSpaceDE w:val="0"/>
              <w:autoSpaceDN w:val="0"/>
              <w:adjustRightInd w:val="0"/>
              <w:rPr>
                <w:rFonts w:eastAsia="Calibri"/>
                <w:szCs w:val="24"/>
                <w:lang w:eastAsia="en-US"/>
              </w:rPr>
            </w:pPr>
          </w:p>
        </w:tc>
        <w:tc>
          <w:tcPr>
            <w:tcW w:w="1593" w:type="dxa"/>
          </w:tcPr>
          <w:p w:rsidR="000D0E8D" w:rsidRDefault="000D0E8D" w:rsidP="00AC3B48">
            <w:pPr>
              <w:pStyle w:val="af0"/>
              <w:shd w:val="clear" w:color="auto" w:fill="FFFFFF"/>
              <w:spacing w:before="0" w:beforeAutospacing="0" w:after="0" w:afterAutospacing="0"/>
              <w:rPr>
                <w:color w:val="020B22"/>
                <w:sz w:val="22"/>
                <w:szCs w:val="22"/>
              </w:rPr>
            </w:pPr>
            <w:r>
              <w:rPr>
                <w:color w:val="020B22"/>
                <w:sz w:val="22"/>
                <w:szCs w:val="22"/>
              </w:rPr>
              <w:t>выполнено</w:t>
            </w:r>
          </w:p>
        </w:tc>
        <w:tc>
          <w:tcPr>
            <w:tcW w:w="1701" w:type="dxa"/>
          </w:tcPr>
          <w:p w:rsidR="000D0E8D" w:rsidRDefault="000D0E8D" w:rsidP="00AC3B48">
            <w:pPr>
              <w:widowControl w:val="0"/>
              <w:autoSpaceDE w:val="0"/>
              <w:autoSpaceDN w:val="0"/>
              <w:adjustRightInd w:val="0"/>
              <w:jc w:val="center"/>
              <w:rPr>
                <w:rFonts w:eastAsia="Calibri"/>
                <w:szCs w:val="24"/>
                <w:lang w:eastAsia="en-US"/>
              </w:rPr>
            </w:pPr>
          </w:p>
        </w:tc>
      </w:tr>
    </w:tbl>
    <w:p w:rsidR="00BF6C1C" w:rsidRDefault="00BF6C1C" w:rsidP="000D0E8D">
      <w:pPr>
        <w:rPr>
          <w:sz w:val="20"/>
        </w:rPr>
      </w:pPr>
    </w:p>
    <w:sectPr w:rsidR="00BF6C1C" w:rsidSect="005442F3">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4D9" w:rsidRDefault="00E374D9">
      <w:r>
        <w:separator/>
      </w:r>
    </w:p>
  </w:endnote>
  <w:endnote w:type="continuationSeparator" w:id="0">
    <w:p w:rsidR="00E374D9" w:rsidRDefault="00E37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F6A" w:rsidRDefault="00E54592" w:rsidP="00A86C87">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F17F6A" w:rsidRDefault="00E374D9">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F6A" w:rsidRPr="00174F04" w:rsidRDefault="00E374D9" w:rsidP="00A86C87">
    <w:pPr>
      <w:pStyle w:val="ad"/>
      <w:ind w:right="360"/>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7F6A" w:rsidRDefault="00E374D9">
    <w:pPr>
      <w:pStyle w:val="ad"/>
      <w:jc w:val="right"/>
    </w:pPr>
  </w:p>
  <w:p w:rsidR="00F17F6A" w:rsidRDefault="00E374D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4D9" w:rsidRDefault="00E374D9">
      <w:r>
        <w:separator/>
      </w:r>
    </w:p>
  </w:footnote>
  <w:footnote w:type="continuationSeparator" w:id="0">
    <w:p w:rsidR="00E374D9" w:rsidRDefault="00E374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404151"/>
      <w:docPartObj>
        <w:docPartGallery w:val="Page Numbers (Top of Page)"/>
        <w:docPartUnique/>
      </w:docPartObj>
    </w:sdtPr>
    <w:sdtEndPr/>
    <w:sdtContent>
      <w:p w:rsidR="00F17F6A" w:rsidRDefault="00E54592">
        <w:pPr>
          <w:pStyle w:val="af1"/>
          <w:jc w:val="center"/>
        </w:pPr>
        <w:r>
          <w:fldChar w:fldCharType="begin"/>
        </w:r>
        <w:r>
          <w:instrText>PAGE   \* MERGEFORMAT</w:instrText>
        </w:r>
        <w:r>
          <w:fldChar w:fldCharType="separate"/>
        </w:r>
        <w:r w:rsidR="00BA491C">
          <w:rPr>
            <w:noProof/>
          </w:rPr>
          <w:t>12</w:t>
        </w:r>
        <w:r>
          <w:rPr>
            <w:noProof/>
          </w:rPr>
          <w:fldChar w:fldCharType="end"/>
        </w:r>
      </w:p>
    </w:sdtContent>
  </w:sdt>
  <w:p w:rsidR="00F17F6A" w:rsidRDefault="00E374D9">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01A11"/>
    <w:multiLevelType w:val="hybridMultilevel"/>
    <w:tmpl w:val="E53E2384"/>
    <w:lvl w:ilvl="0" w:tplc="0419000F">
      <w:start w:val="1"/>
      <w:numFmt w:val="decimal"/>
      <w:lvlText w:val="%1."/>
      <w:lvlJc w:val="left"/>
      <w:pPr>
        <w:ind w:left="742" w:hanging="360"/>
      </w:pPr>
      <w:rPr>
        <w:rFonts w:hint="default"/>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D0E8D"/>
    <w:rsid w:val="000F40E9"/>
    <w:rsid w:val="0017440E"/>
    <w:rsid w:val="002E777D"/>
    <w:rsid w:val="005442F3"/>
    <w:rsid w:val="006905F0"/>
    <w:rsid w:val="006D7F66"/>
    <w:rsid w:val="00787A8D"/>
    <w:rsid w:val="007D70F5"/>
    <w:rsid w:val="008D4FC0"/>
    <w:rsid w:val="00900930"/>
    <w:rsid w:val="009C692A"/>
    <w:rsid w:val="00B26096"/>
    <w:rsid w:val="00B4385E"/>
    <w:rsid w:val="00BA491C"/>
    <w:rsid w:val="00BF412F"/>
    <w:rsid w:val="00BF6C1C"/>
    <w:rsid w:val="00E374D9"/>
    <w:rsid w:val="00E54592"/>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footer"/>
    <w:basedOn w:val="a"/>
    <w:link w:val="ae"/>
    <w:uiPriority w:val="99"/>
    <w:rsid w:val="000D0E8D"/>
    <w:pPr>
      <w:tabs>
        <w:tab w:val="center" w:pos="4153"/>
        <w:tab w:val="right" w:pos="8306"/>
      </w:tabs>
    </w:pPr>
    <w:rPr>
      <w:color w:val="auto"/>
      <w:sz w:val="20"/>
    </w:rPr>
  </w:style>
  <w:style w:type="character" w:customStyle="1" w:styleId="ae">
    <w:name w:val="Нижний колонтитул Знак"/>
    <w:basedOn w:val="a0"/>
    <w:link w:val="ad"/>
    <w:uiPriority w:val="99"/>
    <w:rsid w:val="000D0E8D"/>
    <w:rPr>
      <w:color w:val="auto"/>
    </w:rPr>
  </w:style>
  <w:style w:type="character" w:styleId="af">
    <w:name w:val="page number"/>
    <w:basedOn w:val="a0"/>
    <w:rsid w:val="000D0E8D"/>
  </w:style>
  <w:style w:type="character" w:customStyle="1" w:styleId="apple-converted-space">
    <w:name w:val="apple-converted-space"/>
    <w:basedOn w:val="a0"/>
    <w:rsid w:val="000D0E8D"/>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D0E8D"/>
    <w:pPr>
      <w:spacing w:before="100" w:beforeAutospacing="1" w:after="100" w:afterAutospacing="1"/>
    </w:pPr>
    <w:rPr>
      <w:color w:val="auto"/>
      <w:szCs w:val="24"/>
    </w:rPr>
  </w:style>
  <w:style w:type="paragraph" w:styleId="af1">
    <w:name w:val="header"/>
    <w:basedOn w:val="a"/>
    <w:link w:val="af2"/>
    <w:uiPriority w:val="99"/>
    <w:unhideWhenUsed/>
    <w:rsid w:val="000D0E8D"/>
    <w:pPr>
      <w:tabs>
        <w:tab w:val="center" w:pos="4677"/>
        <w:tab w:val="right" w:pos="9355"/>
      </w:tabs>
    </w:pPr>
    <w:rPr>
      <w:color w:val="auto"/>
      <w:sz w:val="20"/>
    </w:rPr>
  </w:style>
  <w:style w:type="character" w:customStyle="1" w:styleId="af2">
    <w:name w:val="Верхний колонтитул Знак"/>
    <w:basedOn w:val="a0"/>
    <w:link w:val="af1"/>
    <w:uiPriority w:val="99"/>
    <w:rsid w:val="000D0E8D"/>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footer"/>
    <w:basedOn w:val="a"/>
    <w:link w:val="ae"/>
    <w:uiPriority w:val="99"/>
    <w:rsid w:val="000D0E8D"/>
    <w:pPr>
      <w:tabs>
        <w:tab w:val="center" w:pos="4153"/>
        <w:tab w:val="right" w:pos="8306"/>
      </w:tabs>
    </w:pPr>
    <w:rPr>
      <w:color w:val="auto"/>
      <w:sz w:val="20"/>
    </w:rPr>
  </w:style>
  <w:style w:type="character" w:customStyle="1" w:styleId="ae">
    <w:name w:val="Нижний колонтитул Знак"/>
    <w:basedOn w:val="a0"/>
    <w:link w:val="ad"/>
    <w:uiPriority w:val="99"/>
    <w:rsid w:val="000D0E8D"/>
    <w:rPr>
      <w:color w:val="auto"/>
    </w:rPr>
  </w:style>
  <w:style w:type="character" w:styleId="af">
    <w:name w:val="page number"/>
    <w:basedOn w:val="a0"/>
    <w:rsid w:val="000D0E8D"/>
  </w:style>
  <w:style w:type="character" w:customStyle="1" w:styleId="apple-converted-space">
    <w:name w:val="apple-converted-space"/>
    <w:basedOn w:val="a0"/>
    <w:rsid w:val="000D0E8D"/>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0D0E8D"/>
    <w:pPr>
      <w:spacing w:before="100" w:beforeAutospacing="1" w:after="100" w:afterAutospacing="1"/>
    </w:pPr>
    <w:rPr>
      <w:color w:val="auto"/>
      <w:szCs w:val="24"/>
    </w:rPr>
  </w:style>
  <w:style w:type="paragraph" w:styleId="af1">
    <w:name w:val="header"/>
    <w:basedOn w:val="a"/>
    <w:link w:val="af2"/>
    <w:uiPriority w:val="99"/>
    <w:unhideWhenUsed/>
    <w:rsid w:val="000D0E8D"/>
    <w:pPr>
      <w:tabs>
        <w:tab w:val="center" w:pos="4677"/>
        <w:tab w:val="right" w:pos="9355"/>
      </w:tabs>
    </w:pPr>
    <w:rPr>
      <w:color w:val="auto"/>
      <w:sz w:val="20"/>
    </w:rPr>
  </w:style>
  <w:style w:type="character" w:customStyle="1" w:styleId="af2">
    <w:name w:val="Верхний колонтитул Знак"/>
    <w:basedOn w:val="a0"/>
    <w:link w:val="af1"/>
    <w:uiPriority w:val="99"/>
    <w:rsid w:val="000D0E8D"/>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1BE7D435A85546E00D5F60AD9E809FE542F84AAED3E30B27DAA9DC68036030ACE088568489839DA33686DuCK0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3266</Words>
  <Characters>18622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2025-03-17T07:31:00Z</cp:lastPrinted>
  <dcterms:created xsi:type="dcterms:W3CDTF">2025-03-17T09:30:00Z</dcterms:created>
  <dcterms:modified xsi:type="dcterms:W3CDTF">2025-03-17T09:30:00Z</dcterms:modified>
</cp:coreProperties>
</file>