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113" w:rsidRPr="002068AF" w:rsidRDefault="000334A2" w:rsidP="00D57014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3C301275" wp14:editId="1B40F57D">
            <wp:extent cx="570865" cy="89979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D0C" w:rsidRPr="002068AF" w:rsidRDefault="00AE3D0C" w:rsidP="00D57014">
      <w:pPr>
        <w:jc w:val="center"/>
        <w:rPr>
          <w:szCs w:val="28"/>
        </w:rPr>
      </w:pPr>
    </w:p>
    <w:p w:rsidR="00546113" w:rsidRPr="002068AF" w:rsidRDefault="00546113" w:rsidP="00D57014">
      <w:pPr>
        <w:pStyle w:val="5"/>
        <w:rPr>
          <w:sz w:val="28"/>
          <w:szCs w:val="28"/>
        </w:rPr>
      </w:pPr>
      <w:r w:rsidRPr="002068AF">
        <w:rPr>
          <w:sz w:val="28"/>
          <w:szCs w:val="28"/>
        </w:rPr>
        <w:t>Российская Федерация</w:t>
      </w:r>
    </w:p>
    <w:p w:rsidR="00546113" w:rsidRPr="002068AF" w:rsidRDefault="00546113" w:rsidP="00D57014">
      <w:pPr>
        <w:spacing w:line="360" w:lineRule="auto"/>
        <w:jc w:val="center"/>
        <w:rPr>
          <w:b/>
          <w:caps/>
          <w:szCs w:val="28"/>
        </w:rPr>
      </w:pPr>
      <w:r w:rsidRPr="002068AF">
        <w:rPr>
          <w:b/>
          <w:caps/>
          <w:szCs w:val="28"/>
        </w:rPr>
        <w:t>Ростовская область</w:t>
      </w:r>
    </w:p>
    <w:p w:rsidR="00546113" w:rsidRPr="002068AF" w:rsidRDefault="00546113" w:rsidP="00D57014">
      <w:pPr>
        <w:jc w:val="center"/>
        <w:rPr>
          <w:b/>
          <w:szCs w:val="28"/>
        </w:rPr>
      </w:pPr>
      <w:r w:rsidRPr="002068AF">
        <w:rPr>
          <w:b/>
          <w:szCs w:val="28"/>
        </w:rPr>
        <w:t>Муниципальное образование «Октябрьский район»</w:t>
      </w:r>
    </w:p>
    <w:p w:rsidR="00752782" w:rsidRPr="000334A2" w:rsidRDefault="00546113" w:rsidP="00D57014">
      <w:pPr>
        <w:jc w:val="center"/>
        <w:rPr>
          <w:b/>
          <w:szCs w:val="28"/>
        </w:rPr>
      </w:pPr>
      <w:r w:rsidRPr="002068AF">
        <w:rPr>
          <w:b/>
          <w:szCs w:val="28"/>
        </w:rPr>
        <w:t xml:space="preserve">Администрация Октябрьского района </w:t>
      </w:r>
    </w:p>
    <w:p w:rsidR="00AE3D0C" w:rsidRDefault="00AE3D0C" w:rsidP="00D57014">
      <w:pPr>
        <w:jc w:val="center"/>
        <w:rPr>
          <w:caps/>
          <w:szCs w:val="28"/>
        </w:rPr>
      </w:pPr>
    </w:p>
    <w:p w:rsidR="000334A2" w:rsidRPr="002068AF" w:rsidRDefault="000334A2" w:rsidP="00D57014">
      <w:pPr>
        <w:jc w:val="center"/>
        <w:rPr>
          <w:caps/>
          <w:szCs w:val="28"/>
        </w:rPr>
      </w:pPr>
    </w:p>
    <w:p w:rsidR="00546113" w:rsidRPr="000334A2" w:rsidRDefault="00546113" w:rsidP="00D57014">
      <w:pPr>
        <w:jc w:val="center"/>
        <w:rPr>
          <w:b/>
          <w:caps/>
          <w:sz w:val="46"/>
          <w:szCs w:val="46"/>
        </w:rPr>
      </w:pPr>
      <w:r w:rsidRPr="000334A2">
        <w:rPr>
          <w:b/>
          <w:caps/>
          <w:sz w:val="46"/>
          <w:szCs w:val="46"/>
        </w:rPr>
        <w:t>ПОСТАНОВЛЕНИЕ</w:t>
      </w:r>
    </w:p>
    <w:p w:rsidR="00752782" w:rsidRPr="002068AF" w:rsidRDefault="00752782" w:rsidP="00D57014">
      <w:pPr>
        <w:jc w:val="right"/>
        <w:rPr>
          <w:b/>
          <w:szCs w:val="28"/>
        </w:rPr>
      </w:pPr>
    </w:p>
    <w:p w:rsidR="00AE3D0C" w:rsidRPr="002068AF" w:rsidRDefault="00AE3D0C" w:rsidP="00D57014">
      <w:pPr>
        <w:jc w:val="center"/>
        <w:rPr>
          <w:b/>
          <w:szCs w:val="28"/>
        </w:rPr>
      </w:pPr>
    </w:p>
    <w:p w:rsidR="00546113" w:rsidRPr="002068AF" w:rsidRDefault="0029191C" w:rsidP="0029191C">
      <w:pPr>
        <w:rPr>
          <w:b/>
          <w:szCs w:val="28"/>
        </w:rPr>
      </w:pPr>
      <w:r>
        <w:rPr>
          <w:b/>
          <w:szCs w:val="28"/>
        </w:rPr>
        <w:t>28.06.2022</w:t>
      </w:r>
      <w:r w:rsidR="00D119CA">
        <w:rPr>
          <w:b/>
          <w:szCs w:val="28"/>
        </w:rPr>
        <w:t xml:space="preserve"> </w:t>
      </w:r>
      <w:r w:rsidR="00AE3D0C" w:rsidRPr="002068AF">
        <w:rPr>
          <w:b/>
          <w:szCs w:val="28"/>
        </w:rPr>
        <w:t xml:space="preserve">                               </w:t>
      </w:r>
      <w:r w:rsidR="000334A2">
        <w:rPr>
          <w:b/>
          <w:szCs w:val="28"/>
        </w:rPr>
        <w:tab/>
      </w:r>
      <w:r w:rsidR="00AE3D0C" w:rsidRPr="002068AF">
        <w:rPr>
          <w:b/>
          <w:szCs w:val="28"/>
        </w:rPr>
        <w:t xml:space="preserve"> </w:t>
      </w:r>
      <w:r w:rsidR="003B0C44">
        <w:rPr>
          <w:b/>
          <w:szCs w:val="28"/>
        </w:rPr>
        <w:t xml:space="preserve">        </w:t>
      </w:r>
      <w:r w:rsidR="00AE3D0C" w:rsidRPr="002068AF">
        <w:rPr>
          <w:b/>
          <w:szCs w:val="28"/>
        </w:rPr>
        <w:t xml:space="preserve"> </w:t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0334A2">
        <w:rPr>
          <w:b/>
          <w:szCs w:val="28"/>
        </w:rPr>
        <w:t>№</w:t>
      </w:r>
      <w:r w:rsidR="00D119CA">
        <w:rPr>
          <w:b/>
          <w:szCs w:val="28"/>
        </w:rPr>
        <w:t xml:space="preserve"> </w:t>
      </w:r>
      <w:r>
        <w:rPr>
          <w:b/>
          <w:szCs w:val="28"/>
        </w:rPr>
        <w:t>784</w:t>
      </w:r>
      <w:r w:rsidR="006E1B16">
        <w:rPr>
          <w:b/>
          <w:szCs w:val="28"/>
        </w:rPr>
        <w:tab/>
      </w:r>
      <w:r w:rsidR="00E7636E">
        <w:rPr>
          <w:b/>
          <w:szCs w:val="28"/>
        </w:rPr>
        <w:tab/>
      </w:r>
      <w:r w:rsidR="00D119CA">
        <w:rPr>
          <w:b/>
          <w:szCs w:val="28"/>
        </w:rPr>
        <w:t xml:space="preserve">   </w:t>
      </w:r>
      <w:proofErr w:type="spellStart"/>
      <w:r w:rsidR="00E7636E">
        <w:rPr>
          <w:b/>
          <w:szCs w:val="28"/>
        </w:rPr>
        <w:t>р.п</w:t>
      </w:r>
      <w:proofErr w:type="spellEnd"/>
      <w:r w:rsidR="00E7636E">
        <w:rPr>
          <w:b/>
          <w:szCs w:val="28"/>
        </w:rPr>
        <w:t xml:space="preserve">. </w:t>
      </w:r>
      <w:r w:rsidR="00546113" w:rsidRPr="002068AF">
        <w:rPr>
          <w:b/>
          <w:szCs w:val="28"/>
        </w:rPr>
        <w:t>Каменоломни</w:t>
      </w:r>
    </w:p>
    <w:p w:rsidR="00752782" w:rsidRPr="002068AF" w:rsidRDefault="00752782" w:rsidP="00D57014">
      <w:pPr>
        <w:jc w:val="right"/>
        <w:rPr>
          <w:b/>
          <w:szCs w:val="28"/>
        </w:rPr>
      </w:pPr>
    </w:p>
    <w:tbl>
      <w:tblPr>
        <w:tblW w:w="9882" w:type="dxa"/>
        <w:tblLayout w:type="fixed"/>
        <w:tblLook w:val="01E0" w:firstRow="1" w:lastRow="1" w:firstColumn="1" w:lastColumn="1" w:noHBand="0" w:noVBand="0"/>
      </w:tblPr>
      <w:tblGrid>
        <w:gridCol w:w="4361"/>
        <w:gridCol w:w="5521"/>
      </w:tblGrid>
      <w:tr w:rsidR="006E1B16" w:rsidRPr="003F4C2B" w:rsidTr="00EC4051">
        <w:trPr>
          <w:trHeight w:val="573"/>
        </w:trPr>
        <w:tc>
          <w:tcPr>
            <w:tcW w:w="4361" w:type="dxa"/>
            <w:hideMark/>
          </w:tcPr>
          <w:p w:rsidR="003151E1" w:rsidRPr="003F4C2B" w:rsidRDefault="007F6979" w:rsidP="00EC4051">
            <w:pPr>
              <w:tabs>
                <w:tab w:val="left" w:pos="4395"/>
              </w:tabs>
              <w:ind w:right="176"/>
              <w:jc w:val="both"/>
              <w:rPr>
                <w:b/>
                <w:sz w:val="27"/>
                <w:szCs w:val="27"/>
              </w:rPr>
            </w:pPr>
            <w:r w:rsidRPr="003F4C2B">
              <w:rPr>
                <w:b/>
                <w:sz w:val="27"/>
                <w:szCs w:val="27"/>
              </w:rPr>
              <w:t>О</w:t>
            </w:r>
            <w:r w:rsidR="006E1B16">
              <w:rPr>
                <w:b/>
                <w:sz w:val="27"/>
                <w:szCs w:val="27"/>
              </w:rPr>
              <w:t xml:space="preserve"> внесении изменений в постановление Администрации Октябрьского района от 18.03.2022 № 372 «О</w:t>
            </w:r>
            <w:r w:rsidR="00C46513">
              <w:rPr>
                <w:b/>
                <w:sz w:val="27"/>
                <w:szCs w:val="27"/>
              </w:rPr>
              <w:t> реализации проекта </w:t>
            </w:r>
            <w:r w:rsidR="00E7636E" w:rsidRPr="003F4C2B">
              <w:rPr>
                <w:b/>
                <w:sz w:val="27"/>
                <w:szCs w:val="27"/>
              </w:rPr>
              <w:t>«Усовер</w:t>
            </w:r>
            <w:r w:rsidR="00DB4D9E" w:rsidRPr="003F4C2B">
              <w:rPr>
                <w:b/>
                <w:sz w:val="27"/>
                <w:szCs w:val="27"/>
              </w:rPr>
              <w:t>шенствование процесса управления</w:t>
            </w:r>
            <w:r w:rsidR="00EC4051">
              <w:rPr>
                <w:b/>
                <w:sz w:val="27"/>
                <w:szCs w:val="27"/>
              </w:rPr>
              <w:t xml:space="preserve"> </w:t>
            </w:r>
            <w:r w:rsidR="00E7636E" w:rsidRPr="003F4C2B">
              <w:rPr>
                <w:b/>
                <w:sz w:val="27"/>
                <w:szCs w:val="27"/>
              </w:rPr>
              <w:t xml:space="preserve">потоками </w:t>
            </w:r>
            <w:r w:rsidR="00E7636E" w:rsidRPr="006E1B16">
              <w:rPr>
                <w:b/>
                <w:sz w:val="27"/>
                <w:szCs w:val="27"/>
              </w:rPr>
              <w:t>пациентов (в том числе, при проведении диспансеризации и профилак</w:t>
            </w:r>
            <w:r w:rsidR="003255DA" w:rsidRPr="006E1B16">
              <w:rPr>
                <w:b/>
                <w:sz w:val="27"/>
                <w:szCs w:val="27"/>
              </w:rPr>
              <w:t>тических медицинских осмотров)»</w:t>
            </w:r>
          </w:p>
          <w:p w:rsidR="00AB66A1" w:rsidRPr="003F4C2B" w:rsidRDefault="00AB66A1" w:rsidP="00D57014">
            <w:pPr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5521" w:type="dxa"/>
          </w:tcPr>
          <w:p w:rsidR="00AB66A1" w:rsidRPr="003F4C2B" w:rsidRDefault="00AB66A1" w:rsidP="00D57014">
            <w:pPr>
              <w:jc w:val="both"/>
              <w:rPr>
                <w:b/>
                <w:sz w:val="27"/>
                <w:szCs w:val="27"/>
              </w:rPr>
            </w:pPr>
          </w:p>
        </w:tc>
      </w:tr>
    </w:tbl>
    <w:p w:rsidR="007F6979" w:rsidRPr="002068AF" w:rsidRDefault="00412413" w:rsidP="003255DA">
      <w:pPr>
        <w:pStyle w:val="ac"/>
        <w:spacing w:line="264" w:lineRule="auto"/>
        <w:ind w:firstLine="708"/>
        <w:jc w:val="both"/>
        <w:rPr>
          <w:sz w:val="28"/>
          <w:szCs w:val="28"/>
        </w:rPr>
      </w:pPr>
      <w:r w:rsidRPr="002068AF">
        <w:rPr>
          <w:sz w:val="28"/>
          <w:szCs w:val="28"/>
        </w:rPr>
        <w:t>В соответствии с Федеральным законом от 06.10.2003 №</w:t>
      </w:r>
      <w:r w:rsidR="00E7636E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 xml:space="preserve">131-ФЗ «Об </w:t>
      </w:r>
      <w:proofErr w:type="gramStart"/>
      <w:r w:rsidRPr="002068AF">
        <w:rPr>
          <w:sz w:val="28"/>
          <w:szCs w:val="28"/>
        </w:rPr>
        <w:t>о</w:t>
      </w:r>
      <w:r w:rsidR="003B0C44">
        <w:rPr>
          <w:sz w:val="28"/>
          <w:szCs w:val="28"/>
        </w:rPr>
        <w:t>б</w:t>
      </w:r>
      <w:r w:rsidRPr="002068AF">
        <w:rPr>
          <w:sz w:val="28"/>
          <w:szCs w:val="28"/>
        </w:rPr>
        <w:t>щих</w:t>
      </w:r>
      <w:proofErr w:type="gramEnd"/>
      <w:r w:rsidRPr="002068AF">
        <w:rPr>
          <w:sz w:val="28"/>
          <w:szCs w:val="28"/>
        </w:rPr>
        <w:t xml:space="preserve"> </w:t>
      </w:r>
      <w:proofErr w:type="gramStart"/>
      <w:r w:rsidRPr="002068AF">
        <w:rPr>
          <w:sz w:val="28"/>
          <w:szCs w:val="28"/>
        </w:rPr>
        <w:t>принципах организации местного самоуправления в Российской</w:t>
      </w:r>
      <w:r w:rsidR="00AD722A" w:rsidRPr="002068AF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>Феде</w:t>
      </w:r>
      <w:r w:rsidR="00665C62">
        <w:rPr>
          <w:sz w:val="28"/>
          <w:szCs w:val="28"/>
        </w:rPr>
        <w:t>ра</w:t>
      </w:r>
      <w:r w:rsidRPr="002068AF">
        <w:rPr>
          <w:sz w:val="28"/>
          <w:szCs w:val="28"/>
        </w:rPr>
        <w:t>ции», постановлением Администрации Октябрьского района</w:t>
      </w:r>
      <w:r w:rsidR="00AD722A" w:rsidRPr="002068AF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>от 27.03.2020 №</w:t>
      </w:r>
      <w:r w:rsidR="00E7636E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>401 «О создании Координационного Совета по внедрению на территории Октябрьского района проекта «Эффективный муниципалитет»,</w:t>
      </w:r>
      <w:r w:rsidR="00AD722A" w:rsidRPr="002068AF">
        <w:rPr>
          <w:bCs/>
          <w:sz w:val="28"/>
          <w:szCs w:val="28"/>
        </w:rPr>
        <w:t xml:space="preserve"> </w:t>
      </w:r>
      <w:r w:rsidRPr="002068AF">
        <w:rPr>
          <w:sz w:val="28"/>
          <w:szCs w:val="28"/>
        </w:rPr>
        <w:t xml:space="preserve">с целью обеспечения эффективного муниципального управления, </w:t>
      </w:r>
      <w:r w:rsidR="00E7636E">
        <w:rPr>
          <w:sz w:val="28"/>
          <w:szCs w:val="28"/>
        </w:rPr>
        <w:t>а так же дорожной картой по проектам, реализуемым при сопровождении Регионального центра компетенций</w:t>
      </w:r>
      <w:r w:rsidRPr="002068AF">
        <w:rPr>
          <w:sz w:val="28"/>
          <w:szCs w:val="28"/>
        </w:rPr>
        <w:t>, р</w:t>
      </w:r>
      <w:r w:rsidR="005672C2">
        <w:rPr>
          <w:sz w:val="28"/>
          <w:szCs w:val="28"/>
        </w:rPr>
        <w:t>уководствуясь частью 9 статьи 52</w:t>
      </w:r>
      <w:r w:rsidRPr="002068AF">
        <w:rPr>
          <w:sz w:val="28"/>
          <w:szCs w:val="28"/>
        </w:rPr>
        <w:t xml:space="preserve"> Устава муниципального образования «Октябрьский район»,</w:t>
      </w:r>
      <w:proofErr w:type="gramEnd"/>
    </w:p>
    <w:p w:rsidR="004F5616" w:rsidRDefault="004F5616" w:rsidP="00D57014">
      <w:pPr>
        <w:jc w:val="center"/>
        <w:rPr>
          <w:szCs w:val="28"/>
        </w:rPr>
      </w:pPr>
      <w:r w:rsidRPr="002068AF">
        <w:rPr>
          <w:szCs w:val="28"/>
        </w:rPr>
        <w:t>ПОСТАНОВЛЯЮ:</w:t>
      </w:r>
    </w:p>
    <w:p w:rsidR="00AB3361" w:rsidRPr="002068AF" w:rsidRDefault="00AB3361" w:rsidP="00D57014">
      <w:pPr>
        <w:jc w:val="center"/>
        <w:rPr>
          <w:szCs w:val="28"/>
        </w:rPr>
      </w:pPr>
    </w:p>
    <w:p w:rsidR="006E1B16" w:rsidRPr="006E1B16" w:rsidRDefault="006E1B16" w:rsidP="00AB3361">
      <w:pPr>
        <w:numPr>
          <w:ilvl w:val="0"/>
          <w:numId w:val="27"/>
        </w:numPr>
        <w:tabs>
          <w:tab w:val="left" w:pos="993"/>
        </w:tabs>
        <w:spacing w:line="264" w:lineRule="auto"/>
        <w:ind w:left="0" w:firstLine="567"/>
        <w:jc w:val="both"/>
        <w:rPr>
          <w:szCs w:val="28"/>
        </w:rPr>
      </w:pPr>
      <w:r w:rsidRPr="006E1B16">
        <w:rPr>
          <w:szCs w:val="28"/>
        </w:rPr>
        <w:t>Внести изменения в постановление Администрации Октябрьского района от</w:t>
      </w:r>
      <w:r>
        <w:rPr>
          <w:szCs w:val="28"/>
        </w:rPr>
        <w:t xml:space="preserve"> 18.03.2022 № 372 </w:t>
      </w:r>
      <w:r w:rsidRPr="006E1B16">
        <w:rPr>
          <w:sz w:val="27"/>
          <w:szCs w:val="27"/>
        </w:rPr>
        <w:t>«О</w:t>
      </w:r>
      <w:r w:rsidR="00AB3361">
        <w:rPr>
          <w:sz w:val="27"/>
          <w:szCs w:val="27"/>
        </w:rPr>
        <w:t xml:space="preserve"> реализации проекта </w:t>
      </w:r>
      <w:r w:rsidRPr="006E1B16">
        <w:rPr>
          <w:sz w:val="27"/>
          <w:szCs w:val="27"/>
        </w:rPr>
        <w:t xml:space="preserve">«Усовершенствование процесса управления </w:t>
      </w:r>
      <w:r w:rsidRPr="006E1B16">
        <w:rPr>
          <w:sz w:val="27"/>
          <w:szCs w:val="27"/>
        </w:rPr>
        <w:lastRenderedPageBreak/>
        <w:t>потоками пациентов (в том числе, при проведении диспансеризации и профилактических медицинских осмотров)»</w:t>
      </w:r>
      <w:r>
        <w:rPr>
          <w:sz w:val="27"/>
          <w:szCs w:val="27"/>
        </w:rPr>
        <w:t xml:space="preserve"> </w:t>
      </w:r>
      <w:r w:rsidR="00AB3361">
        <w:rPr>
          <w:sz w:val="27"/>
          <w:szCs w:val="27"/>
        </w:rPr>
        <w:t>изложив наименование постановления в новой редакции: «О реализации проекта «Открытая регистратура. Усовершенствование процесса управления потоками пациентов».</w:t>
      </w:r>
    </w:p>
    <w:p w:rsidR="003151E1" w:rsidRPr="00AB3361" w:rsidRDefault="00AB3361" w:rsidP="00AB3361">
      <w:pPr>
        <w:pStyle w:val="af"/>
        <w:numPr>
          <w:ilvl w:val="0"/>
          <w:numId w:val="27"/>
        </w:numPr>
        <w:ind w:left="0" w:firstLine="567"/>
        <w:jc w:val="both"/>
        <w:rPr>
          <w:szCs w:val="28"/>
        </w:rPr>
      </w:pPr>
      <w:r>
        <w:rPr>
          <w:szCs w:val="28"/>
        </w:rPr>
        <w:t xml:space="preserve">Изложить приложение № 1 к постановлению </w:t>
      </w:r>
      <w:r w:rsidRPr="00AB3361">
        <w:rPr>
          <w:szCs w:val="28"/>
        </w:rPr>
        <w:t>в нов</w:t>
      </w:r>
      <w:r>
        <w:rPr>
          <w:szCs w:val="28"/>
        </w:rPr>
        <w:t>ой редакции, согласно приложению</w:t>
      </w:r>
      <w:r w:rsidR="008C7905">
        <w:rPr>
          <w:szCs w:val="28"/>
        </w:rPr>
        <w:t xml:space="preserve"> к настоящему постановлению</w:t>
      </w:r>
      <w:r w:rsidRPr="00AB3361">
        <w:rPr>
          <w:szCs w:val="28"/>
        </w:rPr>
        <w:t>.</w:t>
      </w:r>
    </w:p>
    <w:p w:rsidR="00D77C64" w:rsidRPr="002068AF" w:rsidRDefault="00D77C64" w:rsidP="00AB3361">
      <w:pPr>
        <w:numPr>
          <w:ilvl w:val="0"/>
          <w:numId w:val="27"/>
        </w:numPr>
        <w:tabs>
          <w:tab w:val="left" w:pos="993"/>
        </w:tabs>
        <w:spacing w:line="264" w:lineRule="auto"/>
        <w:ind w:left="0" w:firstLine="567"/>
        <w:jc w:val="both"/>
        <w:rPr>
          <w:szCs w:val="28"/>
        </w:rPr>
      </w:pPr>
      <w:r w:rsidRPr="002068AF">
        <w:rPr>
          <w:szCs w:val="28"/>
        </w:rPr>
        <w:t xml:space="preserve">Настоящее постановление вступает в силу </w:t>
      </w:r>
      <w:r w:rsidR="007F6979" w:rsidRPr="002068AF">
        <w:rPr>
          <w:szCs w:val="28"/>
        </w:rPr>
        <w:t>со дня его официального опубликования</w:t>
      </w:r>
      <w:r w:rsidRPr="002068AF">
        <w:rPr>
          <w:szCs w:val="28"/>
        </w:rPr>
        <w:t>.</w:t>
      </w:r>
    </w:p>
    <w:p w:rsidR="000334A2" w:rsidRPr="00AB3361" w:rsidRDefault="000334A2" w:rsidP="00AB3361">
      <w:pPr>
        <w:pStyle w:val="af"/>
        <w:numPr>
          <w:ilvl w:val="0"/>
          <w:numId w:val="27"/>
        </w:numPr>
        <w:tabs>
          <w:tab w:val="left" w:pos="0"/>
        </w:tabs>
        <w:spacing w:line="264" w:lineRule="auto"/>
        <w:ind w:left="0" w:firstLine="567"/>
        <w:jc w:val="both"/>
        <w:rPr>
          <w:szCs w:val="28"/>
        </w:rPr>
      </w:pPr>
      <w:proofErr w:type="gramStart"/>
      <w:r w:rsidRPr="00AB3361">
        <w:rPr>
          <w:szCs w:val="28"/>
        </w:rPr>
        <w:t>Контроль за</w:t>
      </w:r>
      <w:proofErr w:type="gramEnd"/>
      <w:r w:rsidRPr="00AB3361">
        <w:rPr>
          <w:szCs w:val="28"/>
        </w:rPr>
        <w:t xml:space="preserve"> исполнением настоящего постановления возложить </w:t>
      </w:r>
      <w:r w:rsidR="00687C03" w:rsidRPr="00AB3361">
        <w:rPr>
          <w:szCs w:val="28"/>
          <w:lang w:eastAsia="ar-SA"/>
        </w:rPr>
        <w:t>на заместителя главы  Администрации Октябрьского района</w:t>
      </w:r>
      <w:r w:rsidRPr="00AB3361">
        <w:rPr>
          <w:szCs w:val="28"/>
        </w:rPr>
        <w:t xml:space="preserve"> </w:t>
      </w:r>
      <w:r w:rsidR="00AB3361">
        <w:rPr>
          <w:szCs w:val="28"/>
        </w:rPr>
        <w:t>Федосеева</w:t>
      </w:r>
      <w:r w:rsidR="009019FF" w:rsidRPr="00AB3361">
        <w:rPr>
          <w:szCs w:val="28"/>
        </w:rPr>
        <w:t xml:space="preserve"> </w:t>
      </w:r>
      <w:r w:rsidR="00AB3361">
        <w:rPr>
          <w:szCs w:val="28"/>
        </w:rPr>
        <w:t>С.В</w:t>
      </w:r>
      <w:r w:rsidR="009019FF" w:rsidRPr="00AB3361">
        <w:rPr>
          <w:szCs w:val="28"/>
        </w:rPr>
        <w:t>.</w:t>
      </w:r>
    </w:p>
    <w:p w:rsidR="00AD722A" w:rsidRDefault="00AD722A" w:rsidP="00AB3361">
      <w:pPr>
        <w:tabs>
          <w:tab w:val="left" w:pos="993"/>
        </w:tabs>
        <w:ind w:firstLine="567"/>
        <w:jc w:val="both"/>
        <w:rPr>
          <w:szCs w:val="28"/>
        </w:rPr>
      </w:pPr>
    </w:p>
    <w:p w:rsidR="000334A2" w:rsidRDefault="000334A2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2A5B53" w:rsidRPr="002A5B53" w:rsidRDefault="0029191C" w:rsidP="00B3462B">
      <w:pPr>
        <w:ind w:firstLine="709"/>
        <w:jc w:val="both"/>
        <w:rPr>
          <w:szCs w:val="28"/>
          <w:lang w:eastAsia="ar-SA"/>
        </w:rPr>
      </w:pPr>
      <w:proofErr w:type="spellStart"/>
      <w:r>
        <w:rPr>
          <w:szCs w:val="28"/>
          <w:lang w:eastAsia="ar-SA"/>
        </w:rPr>
        <w:t>И.О.Главы</w:t>
      </w:r>
      <w:proofErr w:type="spellEnd"/>
      <w:r w:rsidR="002A5B53" w:rsidRPr="002A5B53">
        <w:rPr>
          <w:szCs w:val="28"/>
          <w:lang w:eastAsia="ar-SA"/>
        </w:rPr>
        <w:t xml:space="preserve"> Администрации</w:t>
      </w:r>
    </w:p>
    <w:p w:rsidR="002A5B53" w:rsidRPr="002A5B53" w:rsidRDefault="002A5B53" w:rsidP="00B3462B">
      <w:pPr>
        <w:ind w:firstLine="709"/>
        <w:jc w:val="both"/>
        <w:rPr>
          <w:szCs w:val="28"/>
          <w:lang w:eastAsia="ar-SA"/>
        </w:rPr>
      </w:pPr>
      <w:r w:rsidRPr="002A5B53">
        <w:rPr>
          <w:szCs w:val="28"/>
          <w:lang w:eastAsia="ar-SA"/>
        </w:rPr>
        <w:t xml:space="preserve">Октябрьского района                         </w:t>
      </w:r>
      <w:r w:rsidR="00B3462B">
        <w:rPr>
          <w:szCs w:val="28"/>
          <w:lang w:eastAsia="ar-SA"/>
        </w:rPr>
        <w:t xml:space="preserve">                              </w:t>
      </w:r>
      <w:r w:rsidRPr="002A5B53">
        <w:rPr>
          <w:szCs w:val="28"/>
          <w:lang w:eastAsia="ar-SA"/>
        </w:rPr>
        <w:t xml:space="preserve">                     </w:t>
      </w:r>
      <w:r w:rsidR="0029191C">
        <w:rPr>
          <w:szCs w:val="28"/>
          <w:lang w:eastAsia="ar-SA"/>
        </w:rPr>
        <w:t>А.Н</w:t>
      </w:r>
      <w:r w:rsidRPr="002A5B53">
        <w:rPr>
          <w:szCs w:val="28"/>
          <w:lang w:eastAsia="ar-SA"/>
        </w:rPr>
        <w:t xml:space="preserve">. </w:t>
      </w:r>
      <w:r w:rsidR="0029191C">
        <w:rPr>
          <w:szCs w:val="28"/>
          <w:lang w:eastAsia="ar-SA"/>
        </w:rPr>
        <w:t>Иванов</w:t>
      </w:r>
    </w:p>
    <w:p w:rsidR="002A5B53" w:rsidRDefault="002A5B53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2A5B53" w:rsidRDefault="002A5B53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2A5B53" w:rsidRPr="002068AF" w:rsidRDefault="002A5B53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780C2B" w:rsidRPr="00780C2B" w:rsidRDefault="00780C2B" w:rsidP="00780C2B">
      <w:pPr>
        <w:tabs>
          <w:tab w:val="left" w:pos="6521"/>
        </w:tabs>
        <w:ind w:right="3117"/>
        <w:rPr>
          <w:szCs w:val="28"/>
        </w:rPr>
      </w:pPr>
      <w:r w:rsidRPr="00780C2B">
        <w:rPr>
          <w:szCs w:val="28"/>
        </w:rPr>
        <w:t>Постановление вносит</w:t>
      </w:r>
    </w:p>
    <w:p w:rsidR="00780C2B" w:rsidRPr="00780C2B" w:rsidRDefault="00780C2B" w:rsidP="00780C2B">
      <w:pPr>
        <w:tabs>
          <w:tab w:val="left" w:pos="6521"/>
        </w:tabs>
        <w:ind w:right="3117"/>
        <w:rPr>
          <w:szCs w:val="28"/>
        </w:rPr>
      </w:pPr>
      <w:r w:rsidRPr="00780C2B">
        <w:rPr>
          <w:szCs w:val="28"/>
        </w:rPr>
        <w:t xml:space="preserve">сектор проектной деятельности </w:t>
      </w:r>
    </w:p>
    <w:p w:rsidR="00780C2B" w:rsidRPr="00780C2B" w:rsidRDefault="00780C2B" w:rsidP="00780C2B">
      <w:pPr>
        <w:tabs>
          <w:tab w:val="left" w:pos="6521"/>
        </w:tabs>
        <w:ind w:right="3117"/>
        <w:rPr>
          <w:szCs w:val="28"/>
        </w:rPr>
      </w:pPr>
      <w:r w:rsidRPr="00780C2B">
        <w:rPr>
          <w:szCs w:val="28"/>
        </w:rPr>
        <w:t>отдела инвестиционного развития</w:t>
      </w:r>
    </w:p>
    <w:p w:rsidR="00780C2B" w:rsidRPr="00780C2B" w:rsidRDefault="00780C2B" w:rsidP="00780C2B">
      <w:pPr>
        <w:tabs>
          <w:tab w:val="left" w:pos="6521"/>
        </w:tabs>
        <w:ind w:right="3117"/>
        <w:rPr>
          <w:szCs w:val="28"/>
        </w:rPr>
      </w:pPr>
      <w:r w:rsidRPr="00780C2B">
        <w:rPr>
          <w:szCs w:val="28"/>
        </w:rPr>
        <w:t>и стратегического планирования</w:t>
      </w:r>
    </w:p>
    <w:p w:rsidR="00A44A17" w:rsidRDefault="00780C2B" w:rsidP="00780C2B">
      <w:pPr>
        <w:tabs>
          <w:tab w:val="left" w:pos="6521"/>
        </w:tabs>
        <w:ind w:right="3117"/>
        <w:rPr>
          <w:szCs w:val="28"/>
        </w:rPr>
      </w:pPr>
      <w:r w:rsidRPr="00780C2B">
        <w:rPr>
          <w:szCs w:val="28"/>
        </w:rPr>
        <w:t>Администрации Октябрьского района</w:t>
      </w: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A44A17" w:rsidRDefault="00A44A17" w:rsidP="00D57014">
      <w:pPr>
        <w:tabs>
          <w:tab w:val="left" w:pos="6521"/>
        </w:tabs>
        <w:ind w:right="3117"/>
        <w:rPr>
          <w:szCs w:val="28"/>
        </w:rPr>
      </w:pPr>
    </w:p>
    <w:p w:rsidR="008B372F" w:rsidRDefault="008B372F" w:rsidP="003255DA">
      <w:pPr>
        <w:jc w:val="right"/>
        <w:rPr>
          <w:szCs w:val="28"/>
        </w:rPr>
        <w:sectPr w:rsidR="008B372F" w:rsidSect="00AB3361">
          <w:headerReference w:type="default" r:id="rId10"/>
          <w:pgSz w:w="11906" w:h="16838"/>
          <w:pgMar w:top="1134" w:right="567" w:bottom="1134" w:left="1134" w:header="720" w:footer="924" w:gutter="0"/>
          <w:pgNumType w:start="1"/>
          <w:cols w:space="720"/>
          <w:titlePg/>
          <w:docGrid w:linePitch="381"/>
        </w:sectPr>
      </w:pPr>
    </w:p>
    <w:p w:rsidR="003255DA" w:rsidRPr="002068AF" w:rsidRDefault="003255DA" w:rsidP="003255DA">
      <w:pPr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3255DA" w:rsidRPr="002068AF" w:rsidRDefault="003255DA" w:rsidP="003255DA">
      <w:pPr>
        <w:pStyle w:val="a4"/>
        <w:ind w:left="0"/>
        <w:jc w:val="right"/>
      </w:pPr>
      <w:r w:rsidRPr="002068AF">
        <w:t>к постановлению</w:t>
      </w:r>
    </w:p>
    <w:p w:rsidR="003255DA" w:rsidRDefault="003255DA" w:rsidP="003255DA">
      <w:pPr>
        <w:pStyle w:val="a4"/>
        <w:ind w:left="0"/>
        <w:jc w:val="right"/>
      </w:pPr>
      <w:r w:rsidRPr="002068AF">
        <w:t xml:space="preserve">Администрации </w:t>
      </w:r>
    </w:p>
    <w:p w:rsidR="003255DA" w:rsidRPr="002068AF" w:rsidRDefault="003255DA" w:rsidP="003255DA">
      <w:pPr>
        <w:pStyle w:val="a4"/>
        <w:ind w:left="0"/>
        <w:jc w:val="right"/>
      </w:pPr>
      <w:r w:rsidRPr="002068AF">
        <w:t>Октябрьского района</w:t>
      </w:r>
    </w:p>
    <w:p w:rsidR="003255DA" w:rsidRPr="002068AF" w:rsidRDefault="003255DA" w:rsidP="003255DA">
      <w:pPr>
        <w:pStyle w:val="a4"/>
        <w:tabs>
          <w:tab w:val="left" w:pos="6237"/>
        </w:tabs>
        <w:ind w:left="0"/>
        <w:jc w:val="both"/>
      </w:pPr>
      <w:r>
        <w:t xml:space="preserve">                                                                                                        </w:t>
      </w:r>
      <w:r w:rsidR="008B372F">
        <w:tab/>
      </w:r>
      <w:r w:rsidR="008B372F">
        <w:tab/>
      </w:r>
      <w:r w:rsidR="008B372F">
        <w:tab/>
      </w:r>
      <w:r w:rsidR="008B372F">
        <w:tab/>
      </w:r>
      <w:r w:rsidR="008B372F">
        <w:tab/>
      </w:r>
      <w:r w:rsidR="008B372F">
        <w:tab/>
      </w:r>
      <w:r w:rsidR="00C46513">
        <w:t xml:space="preserve">        </w:t>
      </w:r>
      <w:r>
        <w:t xml:space="preserve"> </w:t>
      </w:r>
      <w:r w:rsidR="00D119CA">
        <w:rPr>
          <w:szCs w:val="22"/>
        </w:rPr>
        <w:t>о</w:t>
      </w:r>
      <w:r w:rsidR="00D119CA" w:rsidRPr="00A44A17">
        <w:rPr>
          <w:szCs w:val="22"/>
        </w:rPr>
        <w:t>т</w:t>
      </w:r>
      <w:r w:rsidR="00D119CA">
        <w:rPr>
          <w:szCs w:val="22"/>
        </w:rPr>
        <w:t xml:space="preserve"> </w:t>
      </w:r>
      <w:r w:rsidR="00174E35">
        <w:rPr>
          <w:szCs w:val="22"/>
        </w:rPr>
        <w:t>28.06.2022</w:t>
      </w:r>
      <w:r w:rsidR="00D119CA">
        <w:rPr>
          <w:szCs w:val="22"/>
        </w:rPr>
        <w:t xml:space="preserve"> № </w:t>
      </w:r>
      <w:r w:rsidR="00174E35">
        <w:rPr>
          <w:szCs w:val="22"/>
        </w:rPr>
        <w:t>784</w:t>
      </w:r>
      <w:bookmarkStart w:id="0" w:name="_GoBack"/>
      <w:bookmarkEnd w:id="0"/>
      <w:r w:rsidR="00AB3361">
        <w:rPr>
          <w:szCs w:val="22"/>
        </w:rPr>
        <w:tab/>
      </w:r>
    </w:p>
    <w:p w:rsidR="003255DA" w:rsidRPr="002068AF" w:rsidRDefault="003255DA" w:rsidP="003255DA">
      <w:pPr>
        <w:pStyle w:val="a4"/>
        <w:ind w:left="0"/>
        <w:jc w:val="center"/>
      </w:pPr>
    </w:p>
    <w:p w:rsidR="003255DA" w:rsidRPr="00650D7D" w:rsidRDefault="003255DA" w:rsidP="00AB3361">
      <w:pPr>
        <w:pStyle w:val="a4"/>
        <w:ind w:left="0"/>
        <w:jc w:val="center"/>
      </w:pPr>
      <w:r w:rsidRPr="00650D7D">
        <w:t>Проект «</w:t>
      </w:r>
      <w:r w:rsidR="00AB3361" w:rsidRPr="00650D7D">
        <w:t>Открытая регистратура. Усовершенствование процесса управления потоками пациентов</w:t>
      </w:r>
      <w:r w:rsidRPr="00650D7D">
        <w:t>»</w:t>
      </w:r>
    </w:p>
    <w:p w:rsidR="003255DA" w:rsidRPr="00B20E97" w:rsidRDefault="003255DA" w:rsidP="003255DA">
      <w:pPr>
        <w:pStyle w:val="a4"/>
        <w:ind w:left="0"/>
        <w:jc w:val="both"/>
      </w:pPr>
    </w:p>
    <w:tbl>
      <w:tblPr>
        <w:tblStyle w:val="a7"/>
        <w:tblW w:w="5000" w:type="pct"/>
        <w:tblLayout w:type="fixed"/>
        <w:tblLook w:val="04A0" w:firstRow="1" w:lastRow="0" w:firstColumn="1" w:lastColumn="0" w:noHBand="0" w:noVBand="1"/>
      </w:tblPr>
      <w:tblGrid>
        <w:gridCol w:w="2540"/>
        <w:gridCol w:w="1561"/>
        <w:gridCol w:w="1467"/>
        <w:gridCol w:w="1487"/>
        <w:gridCol w:w="237"/>
        <w:gridCol w:w="4684"/>
        <w:gridCol w:w="1405"/>
        <w:gridCol w:w="1405"/>
      </w:tblGrid>
      <w:tr w:rsidR="00B3462B" w:rsidRPr="00B3462B" w:rsidTr="00B3462B">
        <w:trPr>
          <w:trHeight w:val="343"/>
        </w:trPr>
        <w:tc>
          <w:tcPr>
            <w:tcW w:w="2386" w:type="pct"/>
            <w:gridSpan w:val="4"/>
            <w:tcBorders>
              <w:right w:val="single" w:sz="4" w:space="0" w:color="auto"/>
            </w:tcBorders>
            <w:noWrap/>
            <w:hideMark/>
          </w:tcPr>
          <w:p w:rsidR="00650D7D" w:rsidRPr="00B3462B" w:rsidRDefault="00650D7D" w:rsidP="00650D7D">
            <w:pPr>
              <w:jc w:val="center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1. Вовлеченные лица и рамки проекта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50D7D" w:rsidRPr="00B3462B" w:rsidRDefault="00650D7D" w:rsidP="00650D7D">
            <w:pPr>
              <w:jc w:val="center"/>
              <w:rPr>
                <w:bCs/>
                <w:sz w:val="24"/>
              </w:rPr>
            </w:pPr>
          </w:p>
        </w:tc>
        <w:tc>
          <w:tcPr>
            <w:tcW w:w="2534" w:type="pct"/>
            <w:gridSpan w:val="3"/>
            <w:tcBorders>
              <w:left w:val="single" w:sz="4" w:space="0" w:color="auto"/>
            </w:tcBorders>
            <w:noWrap/>
            <w:hideMark/>
          </w:tcPr>
          <w:p w:rsidR="00650D7D" w:rsidRPr="00B3462B" w:rsidRDefault="00650D7D" w:rsidP="00650D7D">
            <w:pPr>
              <w:jc w:val="center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2. Обоснование выбора</w:t>
            </w:r>
          </w:p>
        </w:tc>
      </w:tr>
      <w:tr w:rsidR="00B3462B" w:rsidRPr="00B3462B" w:rsidTr="00B3462B">
        <w:trPr>
          <w:trHeight w:val="930"/>
        </w:trPr>
        <w:tc>
          <w:tcPr>
            <w:tcW w:w="859" w:type="pct"/>
            <w:noWrap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 xml:space="preserve">Клиенты процесса: </w:t>
            </w:r>
          </w:p>
        </w:tc>
        <w:tc>
          <w:tcPr>
            <w:tcW w:w="1527" w:type="pct"/>
            <w:gridSpan w:val="3"/>
            <w:tcBorders>
              <w:right w:val="single" w:sz="4" w:space="0" w:color="auto"/>
            </w:tcBorders>
            <w:hideMark/>
          </w:tcPr>
          <w:p w:rsidR="00AB3361" w:rsidRPr="00B3462B" w:rsidRDefault="00AB3361" w:rsidP="003F1166">
            <w:pPr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Прикрепленное к  МБУЗ "ЦРБ" Октябрьского района население Октябрьского района, сотрудники МБУЗ «ЦРБ» Октябрьского района 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2534" w:type="pct"/>
            <w:gridSpan w:val="3"/>
            <w:vMerge w:val="restart"/>
            <w:tcBorders>
              <w:left w:val="single" w:sz="4" w:space="0" w:color="auto"/>
            </w:tcBorders>
            <w:hideMark/>
          </w:tcPr>
          <w:p w:rsidR="00AB3361" w:rsidRPr="00B3462B" w:rsidRDefault="00AB3361" w:rsidP="003F1166">
            <w:pPr>
              <w:rPr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Ключевой риск:</w:t>
            </w:r>
            <w:r w:rsidRPr="00B3462B">
              <w:rPr>
                <w:bCs/>
                <w:sz w:val="24"/>
              </w:rPr>
              <w:t xml:space="preserve"> длительность оказания услуги (длительное ожидание ответа) вызывает недовольство пациентов, возникают конфликтные ситуации, у пациентов сразу с порога формируется негативное представление о работе МБУЗ ЦРБ</w:t>
            </w:r>
          </w:p>
        </w:tc>
      </w:tr>
      <w:tr w:rsidR="00B3462B" w:rsidRPr="00B3462B" w:rsidTr="00B3462B">
        <w:trPr>
          <w:trHeight w:val="772"/>
        </w:trPr>
        <w:tc>
          <w:tcPr>
            <w:tcW w:w="859" w:type="pct"/>
            <w:noWrap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 xml:space="preserve">Периметр проекта: </w:t>
            </w:r>
          </w:p>
        </w:tc>
        <w:tc>
          <w:tcPr>
            <w:tcW w:w="1527" w:type="pct"/>
            <w:gridSpan w:val="3"/>
            <w:tcBorders>
              <w:right w:val="single" w:sz="4" w:space="0" w:color="auto"/>
            </w:tcBorders>
            <w:hideMark/>
          </w:tcPr>
          <w:p w:rsidR="00AB3361" w:rsidRPr="00B3462B" w:rsidRDefault="00AB3361" w:rsidP="003F1166">
            <w:pPr>
              <w:rPr>
                <w:bCs/>
                <w:sz w:val="24"/>
              </w:rPr>
            </w:pPr>
            <w:proofErr w:type="spellStart"/>
            <w:r w:rsidRPr="00B3462B">
              <w:rPr>
                <w:bCs/>
                <w:sz w:val="24"/>
              </w:rPr>
              <w:t>Поликлинка</w:t>
            </w:r>
            <w:proofErr w:type="spellEnd"/>
            <w:r w:rsidRPr="00B3462B">
              <w:rPr>
                <w:bCs/>
                <w:sz w:val="24"/>
              </w:rPr>
              <w:t xml:space="preserve">  МБУЗ «ЦРБ» Октябрьского района (расположенная по адресу: </w:t>
            </w:r>
            <w:proofErr w:type="spellStart"/>
            <w:r w:rsidRPr="00B3462B">
              <w:rPr>
                <w:bCs/>
                <w:sz w:val="24"/>
              </w:rPr>
              <w:t>р.п</w:t>
            </w:r>
            <w:proofErr w:type="gramStart"/>
            <w:r w:rsidRPr="00B3462B">
              <w:rPr>
                <w:bCs/>
                <w:sz w:val="24"/>
              </w:rPr>
              <w:t>.К</w:t>
            </w:r>
            <w:proofErr w:type="gramEnd"/>
            <w:r w:rsidRPr="00B3462B">
              <w:rPr>
                <w:bCs/>
                <w:sz w:val="24"/>
              </w:rPr>
              <w:t>аменоломни</w:t>
            </w:r>
            <w:proofErr w:type="spellEnd"/>
            <w:r w:rsidRPr="00B3462B">
              <w:rPr>
                <w:bCs/>
                <w:sz w:val="24"/>
              </w:rPr>
              <w:t xml:space="preserve">, </w:t>
            </w:r>
            <w:proofErr w:type="spellStart"/>
            <w:r w:rsidRPr="00B3462B">
              <w:rPr>
                <w:bCs/>
                <w:sz w:val="24"/>
              </w:rPr>
              <w:t>пер.Садовый</w:t>
            </w:r>
            <w:proofErr w:type="spellEnd"/>
            <w:r w:rsidRPr="00B3462B">
              <w:rPr>
                <w:bCs/>
                <w:sz w:val="24"/>
              </w:rPr>
              <w:t>, 23)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2534" w:type="pct"/>
            <w:gridSpan w:val="3"/>
            <w:vMerge/>
            <w:tcBorders>
              <w:left w:val="single" w:sz="4" w:space="0" w:color="auto"/>
            </w:tcBorders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</w:p>
        </w:tc>
      </w:tr>
      <w:tr w:rsidR="00650D7D" w:rsidRPr="00B3462B" w:rsidTr="00B3462B">
        <w:trPr>
          <w:trHeight w:val="501"/>
        </w:trPr>
        <w:tc>
          <w:tcPr>
            <w:tcW w:w="859" w:type="pct"/>
            <w:noWrap/>
            <w:hideMark/>
          </w:tcPr>
          <w:p w:rsidR="00650D7D" w:rsidRPr="00B3462B" w:rsidRDefault="00650D7D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Границы процесса:</w:t>
            </w:r>
          </w:p>
        </w:tc>
        <w:tc>
          <w:tcPr>
            <w:tcW w:w="1527" w:type="pct"/>
            <w:gridSpan w:val="3"/>
            <w:tcBorders>
              <w:right w:val="single" w:sz="4" w:space="0" w:color="auto"/>
            </w:tcBorders>
            <w:hideMark/>
          </w:tcPr>
          <w:p w:rsidR="00650D7D" w:rsidRPr="00B3462B" w:rsidRDefault="00650D7D" w:rsidP="003F1166">
            <w:pPr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От входа в поликлинику до  получения талона к врачу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2534" w:type="pct"/>
            <w:gridSpan w:val="3"/>
            <w:vMerge w:val="restart"/>
            <w:tcBorders>
              <w:left w:val="single" w:sz="4" w:space="0" w:color="auto"/>
            </w:tcBorders>
            <w:hideMark/>
          </w:tcPr>
          <w:p w:rsidR="00650D7D" w:rsidRPr="00B3462B" w:rsidRDefault="00650D7D" w:rsidP="003F1166">
            <w:pPr>
              <w:rPr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Прочие риски:</w:t>
            </w:r>
            <w:r w:rsidRPr="00B3462B">
              <w:rPr>
                <w:bCs/>
                <w:sz w:val="24"/>
              </w:rPr>
              <w:t xml:space="preserve"> </w:t>
            </w:r>
            <w:r w:rsidRPr="00B3462B">
              <w:rPr>
                <w:bCs/>
                <w:sz w:val="24"/>
              </w:rPr>
              <w:br/>
              <w:t>1.Пересечение потоков пациентов</w:t>
            </w:r>
            <w:r w:rsidRPr="00B3462B">
              <w:rPr>
                <w:bCs/>
                <w:sz w:val="24"/>
              </w:rPr>
              <w:br/>
              <w:t>2.Большой бумажный документооборот</w:t>
            </w:r>
            <w:r w:rsidRPr="00B3462B">
              <w:rPr>
                <w:bCs/>
                <w:sz w:val="24"/>
              </w:rPr>
              <w:br/>
              <w:t xml:space="preserve">3.Высокая степень загруженности медрегистраторов может привести к низкому уровню удовлетворенности </w:t>
            </w:r>
            <w:proofErr w:type="spellStart"/>
            <w:r w:rsidRPr="00B3462B">
              <w:rPr>
                <w:bCs/>
                <w:sz w:val="24"/>
              </w:rPr>
              <w:t>работнико</w:t>
            </w:r>
            <w:proofErr w:type="spellEnd"/>
            <w:r w:rsidRPr="00B3462B">
              <w:rPr>
                <w:bCs/>
                <w:sz w:val="24"/>
              </w:rPr>
              <w:t xml:space="preserve">, как следствие - высокий уровень текучести кадров в регистратуре. </w:t>
            </w:r>
          </w:p>
          <w:p w:rsidR="00650D7D" w:rsidRPr="00B3462B" w:rsidRDefault="00650D7D" w:rsidP="003F1166">
            <w:pPr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</w:tc>
      </w:tr>
      <w:tr w:rsidR="00650D7D" w:rsidRPr="00B3462B" w:rsidTr="00B3462B">
        <w:trPr>
          <w:trHeight w:val="509"/>
        </w:trPr>
        <w:tc>
          <w:tcPr>
            <w:tcW w:w="859" w:type="pct"/>
            <w:noWrap/>
            <w:hideMark/>
          </w:tcPr>
          <w:p w:rsidR="00650D7D" w:rsidRPr="00B3462B" w:rsidRDefault="00650D7D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Владелец процесса:</w:t>
            </w:r>
          </w:p>
        </w:tc>
        <w:tc>
          <w:tcPr>
            <w:tcW w:w="1527" w:type="pct"/>
            <w:gridSpan w:val="3"/>
            <w:tcBorders>
              <w:right w:val="single" w:sz="4" w:space="0" w:color="auto"/>
            </w:tcBorders>
            <w:noWrap/>
            <w:hideMark/>
          </w:tcPr>
          <w:p w:rsidR="00650D7D" w:rsidRPr="00B3462B" w:rsidRDefault="00650D7D" w:rsidP="003F1166">
            <w:pPr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главный врач МБУЗ «ЦРБ» </w:t>
            </w:r>
            <w:proofErr w:type="spellStart"/>
            <w:r w:rsidRPr="00B3462B">
              <w:rPr>
                <w:bCs/>
                <w:sz w:val="24"/>
              </w:rPr>
              <w:t>Подройкина</w:t>
            </w:r>
            <w:proofErr w:type="spellEnd"/>
            <w:r w:rsidRPr="00B3462B">
              <w:rPr>
                <w:bCs/>
                <w:sz w:val="24"/>
              </w:rPr>
              <w:t xml:space="preserve"> В.В.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2534" w:type="pct"/>
            <w:gridSpan w:val="3"/>
            <w:vMerge/>
            <w:tcBorders>
              <w:left w:val="single" w:sz="4" w:space="0" w:color="auto"/>
            </w:tcBorders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</w:tr>
      <w:tr w:rsidR="00650D7D" w:rsidRPr="00B3462B" w:rsidTr="00B3462B">
        <w:trPr>
          <w:trHeight w:val="683"/>
        </w:trPr>
        <w:tc>
          <w:tcPr>
            <w:tcW w:w="859" w:type="pct"/>
            <w:noWrap/>
            <w:hideMark/>
          </w:tcPr>
          <w:p w:rsidR="00650D7D" w:rsidRPr="00B3462B" w:rsidRDefault="00650D7D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Руководитель проекта:</w:t>
            </w:r>
          </w:p>
        </w:tc>
        <w:tc>
          <w:tcPr>
            <w:tcW w:w="1527" w:type="pct"/>
            <w:gridSpan w:val="3"/>
            <w:tcBorders>
              <w:right w:val="single" w:sz="4" w:space="0" w:color="auto"/>
            </w:tcBorders>
            <w:hideMark/>
          </w:tcPr>
          <w:p w:rsidR="00650D7D" w:rsidRPr="00B3462B" w:rsidRDefault="00650D7D" w:rsidP="003F1166">
            <w:pPr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Заместитель главного врача  по амбулаторно-поликлинической работе Бондарева Вера Матвеевна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2534" w:type="pct"/>
            <w:gridSpan w:val="3"/>
            <w:vMerge/>
            <w:tcBorders>
              <w:left w:val="single" w:sz="4" w:space="0" w:color="auto"/>
            </w:tcBorders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</w:tr>
      <w:tr w:rsidR="00650D7D" w:rsidRPr="00B3462B" w:rsidTr="00B3462B">
        <w:trPr>
          <w:trHeight w:val="300"/>
        </w:trPr>
        <w:tc>
          <w:tcPr>
            <w:tcW w:w="859" w:type="pct"/>
            <w:vMerge w:val="restart"/>
            <w:noWrap/>
            <w:hideMark/>
          </w:tcPr>
          <w:p w:rsidR="00650D7D" w:rsidRPr="00B3462B" w:rsidRDefault="00650D7D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Команда проекта:</w:t>
            </w:r>
          </w:p>
        </w:tc>
        <w:tc>
          <w:tcPr>
            <w:tcW w:w="1527" w:type="pct"/>
            <w:gridSpan w:val="3"/>
            <w:vMerge w:val="restart"/>
            <w:tcBorders>
              <w:right w:val="single" w:sz="4" w:space="0" w:color="auto"/>
            </w:tcBorders>
            <w:hideMark/>
          </w:tcPr>
          <w:p w:rsidR="00650D7D" w:rsidRPr="00B3462B" w:rsidRDefault="00650D7D" w:rsidP="003F1166">
            <w:pPr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Согласно постановлению № 372 от 18.03.2022                                      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2534" w:type="pct"/>
            <w:gridSpan w:val="3"/>
            <w:vMerge/>
            <w:tcBorders>
              <w:left w:val="single" w:sz="4" w:space="0" w:color="auto"/>
            </w:tcBorders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</w:tr>
      <w:tr w:rsidR="00650D7D" w:rsidRPr="00B3462B" w:rsidTr="00B3462B">
        <w:trPr>
          <w:trHeight w:val="207"/>
        </w:trPr>
        <w:tc>
          <w:tcPr>
            <w:tcW w:w="859" w:type="pct"/>
            <w:vMerge/>
            <w:hideMark/>
          </w:tcPr>
          <w:p w:rsidR="00650D7D" w:rsidRPr="00B3462B" w:rsidRDefault="00650D7D" w:rsidP="00AB3361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1527" w:type="pct"/>
            <w:gridSpan w:val="3"/>
            <w:vMerge/>
            <w:tcBorders>
              <w:right w:val="single" w:sz="4" w:space="0" w:color="auto"/>
            </w:tcBorders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2534" w:type="pct"/>
            <w:gridSpan w:val="3"/>
            <w:vMerge/>
            <w:tcBorders>
              <w:left w:val="single" w:sz="4" w:space="0" w:color="auto"/>
            </w:tcBorders>
            <w:noWrap/>
            <w:hideMark/>
          </w:tcPr>
          <w:p w:rsidR="00650D7D" w:rsidRPr="00B3462B" w:rsidRDefault="00650D7D" w:rsidP="00AB3361">
            <w:pPr>
              <w:jc w:val="both"/>
              <w:rPr>
                <w:bCs/>
                <w:sz w:val="24"/>
              </w:rPr>
            </w:pPr>
          </w:p>
        </w:tc>
      </w:tr>
      <w:tr w:rsidR="00650D7D" w:rsidRPr="00B3462B" w:rsidTr="00B3462B">
        <w:trPr>
          <w:trHeight w:val="300"/>
        </w:trPr>
        <w:tc>
          <w:tcPr>
            <w:tcW w:w="2386" w:type="pct"/>
            <w:gridSpan w:val="4"/>
            <w:tcBorders>
              <w:righ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3. Цели и плановый эффект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2534" w:type="pct"/>
            <w:gridSpan w:val="3"/>
            <w:tcBorders>
              <w:lef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4. Ключевые события проекта</w:t>
            </w:r>
          </w:p>
        </w:tc>
      </w:tr>
      <w:tr w:rsidR="00B3462B" w:rsidRPr="00B3462B" w:rsidTr="00B3462B">
        <w:trPr>
          <w:trHeight w:val="343"/>
        </w:trPr>
        <w:tc>
          <w:tcPr>
            <w:tcW w:w="1387" w:type="pct"/>
            <w:gridSpan w:val="2"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Наименование цели</w:t>
            </w:r>
          </w:p>
        </w:tc>
        <w:tc>
          <w:tcPr>
            <w:tcW w:w="496" w:type="pct"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 xml:space="preserve">Текущий        показатель </w:t>
            </w:r>
          </w:p>
        </w:tc>
        <w:tc>
          <w:tcPr>
            <w:tcW w:w="503" w:type="pct"/>
            <w:tcBorders>
              <w:right w:val="single" w:sz="4" w:space="0" w:color="auto"/>
            </w:tcBorders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 xml:space="preserve">Целевой показатель 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1. Подготовка и открытие проекта</w:t>
            </w:r>
          </w:p>
        </w:tc>
        <w:tc>
          <w:tcPr>
            <w:tcW w:w="475" w:type="pct"/>
            <w:noWrap/>
            <w:hideMark/>
          </w:tcPr>
          <w:p w:rsidR="00AB3361" w:rsidRPr="00B3462B" w:rsidRDefault="00AB3361" w:rsidP="00B3462B">
            <w:pPr>
              <w:ind w:left="-29" w:right="-109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01.03.2022</w:t>
            </w:r>
          </w:p>
        </w:tc>
        <w:tc>
          <w:tcPr>
            <w:tcW w:w="475" w:type="pct"/>
            <w:noWrap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01.04.2022</w:t>
            </w:r>
          </w:p>
        </w:tc>
      </w:tr>
      <w:tr w:rsidR="00B3462B" w:rsidRPr="00B3462B" w:rsidTr="00B3462B">
        <w:trPr>
          <w:trHeight w:val="285"/>
        </w:trPr>
        <w:tc>
          <w:tcPr>
            <w:tcW w:w="1387" w:type="pct"/>
            <w:gridSpan w:val="2"/>
            <w:vMerge w:val="restart"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1. Увеличение количества пациентов, записавшихся удаленно (по телефону, интернету, из кабинета врача), %</w:t>
            </w:r>
          </w:p>
        </w:tc>
        <w:tc>
          <w:tcPr>
            <w:tcW w:w="496" w:type="pct"/>
            <w:vMerge w:val="restart"/>
            <w:noWrap/>
            <w:hideMark/>
          </w:tcPr>
          <w:p w:rsidR="00AB3361" w:rsidRPr="00B3462B" w:rsidRDefault="00AB3361" w:rsidP="00650D7D">
            <w:pPr>
              <w:jc w:val="center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36,4</w:t>
            </w:r>
          </w:p>
        </w:tc>
        <w:tc>
          <w:tcPr>
            <w:tcW w:w="503" w:type="pct"/>
            <w:vMerge w:val="restart"/>
            <w:tcBorders>
              <w:right w:val="single" w:sz="4" w:space="0" w:color="auto"/>
            </w:tcBorders>
            <w:noWrap/>
            <w:hideMark/>
          </w:tcPr>
          <w:p w:rsidR="00AB3361" w:rsidRPr="00B3462B" w:rsidRDefault="00AB3361" w:rsidP="00650D7D">
            <w:pPr>
              <w:jc w:val="center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45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2. Диагностика и целевое состояние</w:t>
            </w:r>
          </w:p>
        </w:tc>
        <w:tc>
          <w:tcPr>
            <w:tcW w:w="475" w:type="pct"/>
            <w:noWrap/>
            <w:hideMark/>
          </w:tcPr>
          <w:p w:rsidR="00AB3361" w:rsidRPr="00B3462B" w:rsidRDefault="00AB3361" w:rsidP="00B3462B">
            <w:pPr>
              <w:ind w:right="-109"/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04.04.2022</w:t>
            </w:r>
          </w:p>
        </w:tc>
        <w:tc>
          <w:tcPr>
            <w:tcW w:w="475" w:type="pct"/>
            <w:noWrap/>
            <w:hideMark/>
          </w:tcPr>
          <w:p w:rsidR="00AB3361" w:rsidRPr="00B3462B" w:rsidRDefault="00AB3361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05.05.2022</w:t>
            </w:r>
          </w:p>
        </w:tc>
      </w:tr>
      <w:tr w:rsidR="00B3462B" w:rsidRPr="00B3462B" w:rsidTr="00B3462B">
        <w:trPr>
          <w:trHeight w:val="651"/>
        </w:trPr>
        <w:tc>
          <w:tcPr>
            <w:tcW w:w="1387" w:type="pct"/>
            <w:gridSpan w:val="2"/>
            <w:vMerge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496" w:type="pct"/>
            <w:vMerge/>
            <w:hideMark/>
          </w:tcPr>
          <w:p w:rsidR="00AB3361" w:rsidRPr="00B3462B" w:rsidRDefault="00AB3361" w:rsidP="00650D7D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03" w:type="pct"/>
            <w:vMerge/>
            <w:tcBorders>
              <w:right w:val="single" w:sz="4" w:space="0" w:color="auto"/>
            </w:tcBorders>
            <w:hideMark/>
          </w:tcPr>
          <w:p w:rsidR="00AB3361" w:rsidRPr="00B3462B" w:rsidRDefault="00AB3361" w:rsidP="00650D7D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 - Разработка карты текущего состояния</w:t>
            </w:r>
          </w:p>
        </w:tc>
        <w:tc>
          <w:tcPr>
            <w:tcW w:w="475" w:type="pct"/>
            <w:noWrap/>
            <w:hideMark/>
          </w:tcPr>
          <w:p w:rsidR="00AB3361" w:rsidRPr="00B3462B" w:rsidRDefault="00AB3361" w:rsidP="00B3462B">
            <w:pPr>
              <w:ind w:right="-109"/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04.04.2022</w:t>
            </w:r>
          </w:p>
        </w:tc>
        <w:tc>
          <w:tcPr>
            <w:tcW w:w="475" w:type="pct"/>
            <w:noWrap/>
            <w:hideMark/>
          </w:tcPr>
          <w:p w:rsidR="00AB3361" w:rsidRPr="00B3462B" w:rsidRDefault="00AB3361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15.04.2022</w:t>
            </w:r>
          </w:p>
        </w:tc>
      </w:tr>
      <w:tr w:rsidR="00B3462B" w:rsidRPr="00B3462B" w:rsidTr="00B3462B">
        <w:trPr>
          <w:trHeight w:val="285"/>
        </w:trPr>
        <w:tc>
          <w:tcPr>
            <w:tcW w:w="1387" w:type="pct"/>
            <w:gridSpan w:val="2"/>
            <w:vMerge w:val="restart"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lastRenderedPageBreak/>
              <w:t xml:space="preserve">2. Снижение количества </w:t>
            </w:r>
            <w:proofErr w:type="spellStart"/>
            <w:r w:rsidRPr="00B3462B">
              <w:rPr>
                <w:bCs/>
                <w:sz w:val="24"/>
              </w:rPr>
              <w:t>пацеинтов</w:t>
            </w:r>
            <w:proofErr w:type="spellEnd"/>
            <w:r w:rsidRPr="00B3462B">
              <w:rPr>
                <w:bCs/>
                <w:sz w:val="24"/>
              </w:rPr>
              <w:t xml:space="preserve">, </w:t>
            </w:r>
            <w:proofErr w:type="gramStart"/>
            <w:r w:rsidRPr="00B3462B">
              <w:rPr>
                <w:bCs/>
                <w:sz w:val="24"/>
              </w:rPr>
              <w:t>записывающихся</w:t>
            </w:r>
            <w:proofErr w:type="gramEnd"/>
            <w:r w:rsidRPr="00B3462B">
              <w:rPr>
                <w:bCs/>
                <w:sz w:val="24"/>
              </w:rPr>
              <w:t xml:space="preserve"> на повторный прием через регистратуру, %</w:t>
            </w:r>
          </w:p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</w:tc>
        <w:tc>
          <w:tcPr>
            <w:tcW w:w="496" w:type="pct"/>
            <w:vMerge w:val="restart"/>
            <w:noWrap/>
            <w:hideMark/>
          </w:tcPr>
          <w:p w:rsidR="00B3462B" w:rsidRPr="00B3462B" w:rsidRDefault="00B3462B" w:rsidP="00650D7D">
            <w:pPr>
              <w:jc w:val="center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31,7</w:t>
            </w:r>
          </w:p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 </w:t>
            </w:r>
          </w:p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</w:tc>
        <w:tc>
          <w:tcPr>
            <w:tcW w:w="503" w:type="pct"/>
            <w:vMerge w:val="restart"/>
            <w:tcBorders>
              <w:right w:val="single" w:sz="4" w:space="0" w:color="auto"/>
            </w:tcBorders>
            <w:noWrap/>
            <w:hideMark/>
          </w:tcPr>
          <w:p w:rsidR="00B3462B" w:rsidRPr="00B3462B" w:rsidRDefault="00B3462B" w:rsidP="00650D7D">
            <w:pPr>
              <w:jc w:val="center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25</w:t>
            </w:r>
          </w:p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 </w:t>
            </w:r>
          </w:p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 - Анализ текущего состояния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B3462B">
            <w:pPr>
              <w:ind w:right="-109"/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04.04.2022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20.04.2022</w:t>
            </w:r>
          </w:p>
        </w:tc>
      </w:tr>
      <w:tr w:rsidR="00B3462B" w:rsidRPr="00B3462B" w:rsidTr="00B3462B">
        <w:trPr>
          <w:trHeight w:val="602"/>
        </w:trPr>
        <w:tc>
          <w:tcPr>
            <w:tcW w:w="1387" w:type="pct"/>
            <w:gridSpan w:val="2"/>
            <w:vMerge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496" w:type="pct"/>
            <w:vMerge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503" w:type="pct"/>
            <w:vMerge/>
            <w:tcBorders>
              <w:right w:val="single" w:sz="4" w:space="0" w:color="auto"/>
            </w:tcBorders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 - Разработка целевой карты процесса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B3462B">
            <w:pPr>
              <w:ind w:right="-109"/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22.04.2022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27.04.2022</w:t>
            </w:r>
          </w:p>
        </w:tc>
      </w:tr>
      <w:tr w:rsidR="00B3462B" w:rsidRPr="00B3462B" w:rsidTr="00B3462B">
        <w:trPr>
          <w:trHeight w:val="630"/>
        </w:trPr>
        <w:tc>
          <w:tcPr>
            <w:tcW w:w="1387" w:type="pct"/>
            <w:gridSpan w:val="2"/>
            <w:vMerge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496" w:type="pct"/>
            <w:vMerge/>
            <w:noWrap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503" w:type="pct"/>
            <w:vMerge/>
            <w:tcBorders>
              <w:right w:val="single" w:sz="4" w:space="0" w:color="auto"/>
            </w:tcBorders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 - Составление плана мероприятий по достижению целевого состояния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B3462B">
            <w:pPr>
              <w:ind w:right="-109"/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28.04.2022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05.05.2022</w:t>
            </w:r>
          </w:p>
        </w:tc>
      </w:tr>
      <w:tr w:rsidR="00B3462B" w:rsidRPr="00B3462B" w:rsidTr="00B3462B">
        <w:trPr>
          <w:trHeight w:val="285"/>
        </w:trPr>
        <w:tc>
          <w:tcPr>
            <w:tcW w:w="1387" w:type="pct"/>
            <w:gridSpan w:val="2"/>
            <w:vMerge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496" w:type="pct"/>
            <w:vMerge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503" w:type="pct"/>
            <w:vMerge/>
            <w:tcBorders>
              <w:right w:val="single" w:sz="4" w:space="0" w:color="auto"/>
            </w:tcBorders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3. Внедрение улучшений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06.05.2022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29.06.2022</w:t>
            </w:r>
          </w:p>
        </w:tc>
      </w:tr>
      <w:tr w:rsidR="00B3462B" w:rsidRPr="00B3462B" w:rsidTr="00B3462B">
        <w:trPr>
          <w:trHeight w:val="285"/>
        </w:trPr>
        <w:tc>
          <w:tcPr>
            <w:tcW w:w="1387" w:type="pct"/>
            <w:gridSpan w:val="2"/>
            <w:vMerge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496" w:type="pct"/>
            <w:vMerge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503" w:type="pct"/>
            <w:vMerge/>
            <w:tcBorders>
              <w:right w:val="single" w:sz="4" w:space="0" w:color="auto"/>
            </w:tcBorders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 - Внедрение мероприятий по достижению целей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25.04.2022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29.06.2022</w:t>
            </w:r>
          </w:p>
        </w:tc>
      </w:tr>
      <w:tr w:rsidR="00B3462B" w:rsidRPr="00B3462B" w:rsidTr="00B3462B">
        <w:trPr>
          <w:trHeight w:val="285"/>
        </w:trPr>
        <w:tc>
          <w:tcPr>
            <w:tcW w:w="1387" w:type="pct"/>
            <w:gridSpan w:val="2"/>
            <w:vMerge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496" w:type="pct"/>
            <w:vMerge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503" w:type="pct"/>
            <w:vMerge/>
            <w:tcBorders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4. Закрепление результатов и закрытие проекта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30.06.2022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/>
                <w:bCs/>
                <w:sz w:val="24"/>
              </w:rPr>
            </w:pPr>
            <w:r w:rsidRPr="00B3462B">
              <w:rPr>
                <w:b/>
                <w:bCs/>
                <w:sz w:val="24"/>
              </w:rPr>
              <w:t>29.07.2022</w:t>
            </w:r>
          </w:p>
        </w:tc>
      </w:tr>
      <w:tr w:rsidR="00B3462B" w:rsidRPr="00B3462B" w:rsidTr="00B3462B">
        <w:trPr>
          <w:trHeight w:val="285"/>
        </w:trPr>
        <w:tc>
          <w:tcPr>
            <w:tcW w:w="1387" w:type="pct"/>
            <w:gridSpan w:val="2"/>
            <w:vMerge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496" w:type="pct"/>
            <w:vMerge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503" w:type="pct"/>
            <w:vMerge/>
            <w:tcBorders>
              <w:right w:val="single" w:sz="4" w:space="0" w:color="auto"/>
            </w:tcBorders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 - Мониторинг устойчивости улучшений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01.07.2022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20.07.2022</w:t>
            </w:r>
          </w:p>
        </w:tc>
      </w:tr>
      <w:tr w:rsidR="00B3462B" w:rsidRPr="00B3462B" w:rsidTr="00B3462B">
        <w:trPr>
          <w:trHeight w:val="285"/>
        </w:trPr>
        <w:tc>
          <w:tcPr>
            <w:tcW w:w="1387" w:type="pct"/>
            <w:gridSpan w:val="2"/>
            <w:vMerge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496" w:type="pct"/>
            <w:vMerge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503" w:type="pct"/>
            <w:vMerge/>
            <w:tcBorders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 - Стандартизация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04.07.2022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21.07.2022</w:t>
            </w:r>
          </w:p>
        </w:tc>
      </w:tr>
      <w:tr w:rsidR="00B3462B" w:rsidRPr="00B3462B" w:rsidTr="00B3462B">
        <w:trPr>
          <w:trHeight w:val="289"/>
        </w:trPr>
        <w:tc>
          <w:tcPr>
            <w:tcW w:w="1387" w:type="pct"/>
            <w:gridSpan w:val="2"/>
            <w:vMerge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496" w:type="pct"/>
            <w:vMerge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503" w:type="pct"/>
            <w:vMerge/>
            <w:tcBorders>
              <w:right w:val="single" w:sz="4" w:space="0" w:color="auto"/>
            </w:tcBorders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</w:p>
        </w:tc>
        <w:tc>
          <w:tcPr>
            <w:tcW w:w="1584" w:type="pct"/>
            <w:tcBorders>
              <w:left w:val="single" w:sz="4" w:space="0" w:color="auto"/>
            </w:tcBorders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 xml:space="preserve"> - Совещание по защите результатов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 </w:t>
            </w:r>
          </w:p>
        </w:tc>
        <w:tc>
          <w:tcPr>
            <w:tcW w:w="475" w:type="pct"/>
            <w:noWrap/>
            <w:hideMark/>
          </w:tcPr>
          <w:p w:rsidR="00B3462B" w:rsidRPr="00B3462B" w:rsidRDefault="00B3462B" w:rsidP="00AB3361">
            <w:pPr>
              <w:jc w:val="both"/>
              <w:rPr>
                <w:bCs/>
                <w:sz w:val="24"/>
              </w:rPr>
            </w:pPr>
            <w:r w:rsidRPr="00B3462B">
              <w:rPr>
                <w:bCs/>
                <w:sz w:val="24"/>
              </w:rPr>
              <w:t>22.07.2022</w:t>
            </w:r>
          </w:p>
        </w:tc>
      </w:tr>
    </w:tbl>
    <w:p w:rsidR="00B3462B" w:rsidRDefault="00B3462B" w:rsidP="00650D7D">
      <w:pPr>
        <w:rPr>
          <w:bCs/>
          <w:szCs w:val="28"/>
        </w:rPr>
      </w:pPr>
    </w:p>
    <w:p w:rsidR="00B3462B" w:rsidRDefault="00B3462B" w:rsidP="00650D7D">
      <w:pPr>
        <w:rPr>
          <w:bCs/>
          <w:szCs w:val="28"/>
        </w:rPr>
      </w:pPr>
    </w:p>
    <w:p w:rsidR="00B3462B" w:rsidRDefault="00B3462B" w:rsidP="00650D7D">
      <w:pPr>
        <w:rPr>
          <w:bCs/>
          <w:szCs w:val="28"/>
        </w:rPr>
      </w:pPr>
    </w:p>
    <w:p w:rsidR="003255DA" w:rsidRPr="002068AF" w:rsidRDefault="0029191C" w:rsidP="00B3462B">
      <w:pPr>
        <w:ind w:firstLine="709"/>
        <w:rPr>
          <w:bCs/>
          <w:szCs w:val="28"/>
        </w:rPr>
      </w:pPr>
      <w:r>
        <w:rPr>
          <w:bCs/>
          <w:szCs w:val="28"/>
        </w:rPr>
        <w:t>У</w:t>
      </w:r>
      <w:r w:rsidR="00D119CA">
        <w:rPr>
          <w:bCs/>
          <w:szCs w:val="28"/>
        </w:rPr>
        <w:t>правляющ</w:t>
      </w:r>
      <w:r>
        <w:rPr>
          <w:bCs/>
          <w:szCs w:val="28"/>
        </w:rPr>
        <w:t>ий</w:t>
      </w:r>
      <w:r w:rsidR="003255DA" w:rsidRPr="002068AF">
        <w:rPr>
          <w:bCs/>
          <w:szCs w:val="28"/>
        </w:rPr>
        <w:t xml:space="preserve"> делами</w:t>
      </w:r>
    </w:p>
    <w:p w:rsidR="009D5FA8" w:rsidRPr="003F1166" w:rsidRDefault="003255DA" w:rsidP="00B3462B">
      <w:pPr>
        <w:ind w:firstLine="709"/>
        <w:jc w:val="both"/>
        <w:rPr>
          <w:szCs w:val="28"/>
        </w:rPr>
      </w:pPr>
      <w:r w:rsidRPr="002068AF">
        <w:rPr>
          <w:bCs/>
          <w:szCs w:val="28"/>
        </w:rPr>
        <w:t>Администрации Октябрьского района</w:t>
      </w:r>
      <w:r w:rsidRPr="002068AF">
        <w:rPr>
          <w:bCs/>
          <w:szCs w:val="28"/>
        </w:rPr>
        <w:tab/>
      </w:r>
      <w:r>
        <w:rPr>
          <w:bCs/>
          <w:szCs w:val="28"/>
        </w:rPr>
        <w:t xml:space="preserve">   </w:t>
      </w:r>
      <w:r w:rsidRPr="002068AF">
        <w:rPr>
          <w:bCs/>
          <w:szCs w:val="28"/>
        </w:rPr>
        <w:tab/>
        <w:t xml:space="preserve">      </w:t>
      </w:r>
      <w:r>
        <w:rPr>
          <w:bCs/>
          <w:szCs w:val="28"/>
        </w:rPr>
        <w:t xml:space="preserve">             </w:t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</w:t>
      </w:r>
      <w:r w:rsidR="00B3462B">
        <w:rPr>
          <w:bCs/>
          <w:szCs w:val="28"/>
        </w:rPr>
        <w:tab/>
      </w:r>
      <w:r w:rsidR="00B3462B">
        <w:rPr>
          <w:bCs/>
          <w:szCs w:val="28"/>
        </w:rPr>
        <w:tab/>
      </w:r>
      <w:r w:rsidR="00B3462B">
        <w:rPr>
          <w:bCs/>
          <w:szCs w:val="28"/>
        </w:rPr>
        <w:tab/>
      </w:r>
      <w:r w:rsidR="00B3462B">
        <w:rPr>
          <w:bCs/>
          <w:szCs w:val="28"/>
        </w:rPr>
        <w:tab/>
      </w:r>
      <w:r w:rsidR="00B3462B">
        <w:rPr>
          <w:bCs/>
          <w:szCs w:val="28"/>
        </w:rPr>
        <w:tab/>
      </w:r>
      <w:r w:rsidR="00D119CA">
        <w:rPr>
          <w:bCs/>
          <w:szCs w:val="28"/>
        </w:rPr>
        <w:t xml:space="preserve">     </w:t>
      </w:r>
      <w:proofErr w:type="spellStart"/>
      <w:r w:rsidR="0029191C">
        <w:rPr>
          <w:bCs/>
          <w:szCs w:val="28"/>
        </w:rPr>
        <w:t>Н.Н.Савченко</w:t>
      </w:r>
      <w:proofErr w:type="spellEnd"/>
    </w:p>
    <w:sectPr w:rsidR="009D5FA8" w:rsidRPr="003F1166" w:rsidSect="003F1166">
      <w:headerReference w:type="default" r:id="rId11"/>
      <w:footerReference w:type="first" r:id="rId12"/>
      <w:pgSz w:w="16838" w:h="11906" w:orient="landscape"/>
      <w:pgMar w:top="851" w:right="1134" w:bottom="1134" w:left="1134" w:header="720" w:footer="92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4F8" w:rsidRDefault="007F44F8" w:rsidP="00D314A7">
      <w:r>
        <w:separator/>
      </w:r>
    </w:p>
  </w:endnote>
  <w:endnote w:type="continuationSeparator" w:id="0">
    <w:p w:rsidR="007F44F8" w:rsidRDefault="007F44F8" w:rsidP="00D31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529" w:rsidRPr="003F1166" w:rsidRDefault="00543529" w:rsidP="00543529">
    <w:pPr>
      <w:pStyle w:val="aa"/>
      <w:rPr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4F8" w:rsidRDefault="007F44F8" w:rsidP="00D314A7">
      <w:r>
        <w:separator/>
      </w:r>
    </w:p>
  </w:footnote>
  <w:footnote w:type="continuationSeparator" w:id="0">
    <w:p w:rsidR="007F44F8" w:rsidRDefault="007F44F8" w:rsidP="00D314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5DA" w:rsidRDefault="003255DA" w:rsidP="00AB3361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174E35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D0C" w:rsidRDefault="00043E2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174E35">
      <w:rPr>
        <w:noProof/>
      </w:rPr>
      <w:t>4</w:t>
    </w:r>
    <w:r>
      <w:rPr>
        <w:noProof/>
      </w:rPr>
      <w:fldChar w:fldCharType="end"/>
    </w:r>
  </w:p>
  <w:p w:rsidR="00AE3D0C" w:rsidRDefault="00AE3D0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8FC"/>
    <w:multiLevelType w:val="hybridMultilevel"/>
    <w:tmpl w:val="43E4D6F8"/>
    <w:lvl w:ilvl="0" w:tplc="86F6F75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16737510"/>
    <w:multiLevelType w:val="hybridMultilevel"/>
    <w:tmpl w:val="3A96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B315B"/>
    <w:multiLevelType w:val="hybridMultilevel"/>
    <w:tmpl w:val="A5C87B98"/>
    <w:lvl w:ilvl="0" w:tplc="77A0C6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4">
    <w:nsid w:val="2785566C"/>
    <w:multiLevelType w:val="multilevel"/>
    <w:tmpl w:val="936AB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32"/>
      </w:rPr>
    </w:lvl>
  </w:abstractNum>
  <w:abstractNum w:abstractNumId="5">
    <w:nsid w:val="283C5050"/>
    <w:multiLevelType w:val="hybridMultilevel"/>
    <w:tmpl w:val="B852D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E859EF"/>
    <w:multiLevelType w:val="hybridMultilevel"/>
    <w:tmpl w:val="65502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D2387"/>
    <w:multiLevelType w:val="hybridMultilevel"/>
    <w:tmpl w:val="2A427946"/>
    <w:lvl w:ilvl="0" w:tplc="5C02139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>
    <w:nsid w:val="345308D2"/>
    <w:multiLevelType w:val="hybridMultilevel"/>
    <w:tmpl w:val="542C973C"/>
    <w:lvl w:ilvl="0" w:tplc="2ECEF8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E44968"/>
    <w:multiLevelType w:val="multilevel"/>
    <w:tmpl w:val="4F387E94"/>
    <w:lvl w:ilvl="0">
      <w:start w:val="1"/>
      <w:numFmt w:val="decimal"/>
      <w:lvlText w:val="%1."/>
      <w:lvlJc w:val="left"/>
      <w:pPr>
        <w:tabs>
          <w:tab w:val="num" w:pos="1565"/>
        </w:tabs>
        <w:ind w:left="15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65"/>
        </w:tabs>
        <w:ind w:left="15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25"/>
        </w:tabs>
        <w:ind w:left="19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285"/>
        </w:tabs>
        <w:ind w:left="22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85"/>
        </w:tabs>
        <w:ind w:left="2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45"/>
        </w:tabs>
        <w:ind w:left="26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645"/>
        </w:tabs>
        <w:ind w:left="26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05"/>
        </w:tabs>
        <w:ind w:left="30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65"/>
        </w:tabs>
        <w:ind w:left="3365" w:hanging="2160"/>
      </w:pPr>
      <w:rPr>
        <w:rFonts w:hint="default"/>
      </w:rPr>
    </w:lvl>
  </w:abstractNum>
  <w:abstractNum w:abstractNumId="10">
    <w:nsid w:val="3F891DA0"/>
    <w:multiLevelType w:val="hybridMultilevel"/>
    <w:tmpl w:val="3C6A1C4E"/>
    <w:lvl w:ilvl="0" w:tplc="459CE0B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41855046"/>
    <w:multiLevelType w:val="hybridMultilevel"/>
    <w:tmpl w:val="D7BA79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68324C"/>
    <w:multiLevelType w:val="hybridMultilevel"/>
    <w:tmpl w:val="7890A6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D036CD"/>
    <w:multiLevelType w:val="hybridMultilevel"/>
    <w:tmpl w:val="4D1EF0DC"/>
    <w:lvl w:ilvl="0" w:tplc="BFBE8306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43EC796E"/>
    <w:multiLevelType w:val="hybridMultilevel"/>
    <w:tmpl w:val="981E44DA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5">
    <w:nsid w:val="46334C10"/>
    <w:multiLevelType w:val="hybridMultilevel"/>
    <w:tmpl w:val="E42CF372"/>
    <w:lvl w:ilvl="0" w:tplc="59686AA6">
      <w:start w:val="1"/>
      <w:numFmt w:val="decimal"/>
      <w:lvlText w:val="%1."/>
      <w:lvlJc w:val="left"/>
      <w:pPr>
        <w:ind w:left="170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8095347"/>
    <w:multiLevelType w:val="multilevel"/>
    <w:tmpl w:val="1760FE1A"/>
    <w:lvl w:ilvl="0">
      <w:start w:val="27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2">
      <w:start w:val="3"/>
      <w:numFmt w:val="decimalZero"/>
      <w:lvlText w:val="%1.%2.%3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8">
    <w:nsid w:val="48DF4F86"/>
    <w:multiLevelType w:val="hybridMultilevel"/>
    <w:tmpl w:val="F58E1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36983"/>
    <w:multiLevelType w:val="hybridMultilevel"/>
    <w:tmpl w:val="28E89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507A8"/>
    <w:multiLevelType w:val="hybridMultilevel"/>
    <w:tmpl w:val="D4E883F8"/>
    <w:lvl w:ilvl="0" w:tplc="1DBE6F7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1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>
    <w:nsid w:val="66CB58AE"/>
    <w:multiLevelType w:val="hybridMultilevel"/>
    <w:tmpl w:val="BBBEE258"/>
    <w:lvl w:ilvl="0" w:tplc="BFBE8306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6F679B"/>
    <w:multiLevelType w:val="hybridMultilevel"/>
    <w:tmpl w:val="6D7E0E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2627B0"/>
    <w:multiLevelType w:val="hybridMultilevel"/>
    <w:tmpl w:val="7A8E26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2"/>
  </w:num>
  <w:num w:numId="3">
    <w:abstractNumId w:val="16"/>
  </w:num>
  <w:num w:numId="4">
    <w:abstractNumId w:val="4"/>
    <w:lvlOverride w:ilvl="0">
      <w:startOverride w:val="4"/>
    </w:lvlOverride>
  </w:num>
  <w:num w:numId="5">
    <w:abstractNumId w:val="24"/>
  </w:num>
  <w:num w:numId="6">
    <w:abstractNumId w:val="0"/>
  </w:num>
  <w:num w:numId="7">
    <w:abstractNumId w:val="14"/>
  </w:num>
  <w:num w:numId="8">
    <w:abstractNumId w:val="11"/>
  </w:num>
  <w:num w:numId="9">
    <w:abstractNumId w:val="12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7"/>
  </w:num>
  <w:num w:numId="14">
    <w:abstractNumId w:val="15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  <w:num w:numId="18">
    <w:abstractNumId w:val="19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0"/>
  </w:num>
  <w:num w:numId="22">
    <w:abstractNumId w:val="7"/>
  </w:num>
  <w:num w:numId="23">
    <w:abstractNumId w:val="22"/>
  </w:num>
  <w:num w:numId="24">
    <w:abstractNumId w:val="23"/>
  </w:num>
  <w:num w:numId="25">
    <w:abstractNumId w:val="1"/>
  </w:num>
  <w:num w:numId="26">
    <w:abstractNumId w:val="3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357"/>
  <w:doNotHyphenateCaps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989"/>
    <w:rsid w:val="0001466D"/>
    <w:rsid w:val="00015D37"/>
    <w:rsid w:val="00017AE2"/>
    <w:rsid w:val="000334A2"/>
    <w:rsid w:val="00043E2A"/>
    <w:rsid w:val="00055B22"/>
    <w:rsid w:val="0006216D"/>
    <w:rsid w:val="00085C56"/>
    <w:rsid w:val="0009270B"/>
    <w:rsid w:val="000B01BE"/>
    <w:rsid w:val="000C2C16"/>
    <w:rsid w:val="000C53FD"/>
    <w:rsid w:val="000D1159"/>
    <w:rsid w:val="000D7F5C"/>
    <w:rsid w:val="000E381D"/>
    <w:rsid w:val="000E56C1"/>
    <w:rsid w:val="000F16C3"/>
    <w:rsid w:val="000F36AC"/>
    <w:rsid w:val="00110ED4"/>
    <w:rsid w:val="001111DB"/>
    <w:rsid w:val="001137C1"/>
    <w:rsid w:val="001321D4"/>
    <w:rsid w:val="00136B18"/>
    <w:rsid w:val="0015620E"/>
    <w:rsid w:val="00174E35"/>
    <w:rsid w:val="00184561"/>
    <w:rsid w:val="001D2775"/>
    <w:rsid w:val="001D741E"/>
    <w:rsid w:val="001E28B0"/>
    <w:rsid w:val="001E7D26"/>
    <w:rsid w:val="001F047A"/>
    <w:rsid w:val="002068AF"/>
    <w:rsid w:val="0023053D"/>
    <w:rsid w:val="0023310C"/>
    <w:rsid w:val="00236189"/>
    <w:rsid w:val="00244E12"/>
    <w:rsid w:val="00252DAE"/>
    <w:rsid w:val="00277BF8"/>
    <w:rsid w:val="00287E7F"/>
    <w:rsid w:val="0029191C"/>
    <w:rsid w:val="002A0AE3"/>
    <w:rsid w:val="002A5B53"/>
    <w:rsid w:val="002A600D"/>
    <w:rsid w:val="002B3463"/>
    <w:rsid w:val="002B6465"/>
    <w:rsid w:val="002C7D97"/>
    <w:rsid w:val="002C7FA5"/>
    <w:rsid w:val="002D43D9"/>
    <w:rsid w:val="002E0661"/>
    <w:rsid w:val="002E126C"/>
    <w:rsid w:val="003074DD"/>
    <w:rsid w:val="0031210A"/>
    <w:rsid w:val="003151E1"/>
    <w:rsid w:val="003255DA"/>
    <w:rsid w:val="003257E1"/>
    <w:rsid w:val="00342709"/>
    <w:rsid w:val="00353BA7"/>
    <w:rsid w:val="00357042"/>
    <w:rsid w:val="00361F73"/>
    <w:rsid w:val="00370982"/>
    <w:rsid w:val="00374239"/>
    <w:rsid w:val="003820C0"/>
    <w:rsid w:val="00384DA4"/>
    <w:rsid w:val="0039318E"/>
    <w:rsid w:val="003A39E5"/>
    <w:rsid w:val="003A6C5B"/>
    <w:rsid w:val="003B0C44"/>
    <w:rsid w:val="003B7BD1"/>
    <w:rsid w:val="003D307D"/>
    <w:rsid w:val="003D3973"/>
    <w:rsid w:val="003E7C74"/>
    <w:rsid w:val="003F1166"/>
    <w:rsid w:val="003F4C2B"/>
    <w:rsid w:val="00402BF4"/>
    <w:rsid w:val="00412413"/>
    <w:rsid w:val="00415B56"/>
    <w:rsid w:val="00416FD7"/>
    <w:rsid w:val="00421F1A"/>
    <w:rsid w:val="004264B2"/>
    <w:rsid w:val="0042783B"/>
    <w:rsid w:val="00445AA0"/>
    <w:rsid w:val="00447207"/>
    <w:rsid w:val="00461250"/>
    <w:rsid w:val="00486E71"/>
    <w:rsid w:val="00494C6A"/>
    <w:rsid w:val="00496ED9"/>
    <w:rsid w:val="004B16E5"/>
    <w:rsid w:val="004D0A68"/>
    <w:rsid w:val="004D19A3"/>
    <w:rsid w:val="004E2BAE"/>
    <w:rsid w:val="004E5A68"/>
    <w:rsid w:val="004F5616"/>
    <w:rsid w:val="00501F4E"/>
    <w:rsid w:val="00513C1E"/>
    <w:rsid w:val="00524EB9"/>
    <w:rsid w:val="00543529"/>
    <w:rsid w:val="00546113"/>
    <w:rsid w:val="005672C2"/>
    <w:rsid w:val="00567D2F"/>
    <w:rsid w:val="00573247"/>
    <w:rsid w:val="005A24FC"/>
    <w:rsid w:val="005A53BA"/>
    <w:rsid w:val="005B5771"/>
    <w:rsid w:val="00602CEA"/>
    <w:rsid w:val="00615B80"/>
    <w:rsid w:val="006217EB"/>
    <w:rsid w:val="006349F0"/>
    <w:rsid w:val="006418FE"/>
    <w:rsid w:val="00645DFF"/>
    <w:rsid w:val="00650D7D"/>
    <w:rsid w:val="00660EF5"/>
    <w:rsid w:val="00661CC5"/>
    <w:rsid w:val="00665C62"/>
    <w:rsid w:val="00666263"/>
    <w:rsid w:val="00671A51"/>
    <w:rsid w:val="00672FE2"/>
    <w:rsid w:val="00681B7E"/>
    <w:rsid w:val="00687C03"/>
    <w:rsid w:val="006930A4"/>
    <w:rsid w:val="006A04ED"/>
    <w:rsid w:val="006B0644"/>
    <w:rsid w:val="006B7B68"/>
    <w:rsid w:val="006E1B16"/>
    <w:rsid w:val="006F0231"/>
    <w:rsid w:val="0070292C"/>
    <w:rsid w:val="00704015"/>
    <w:rsid w:val="00713C0D"/>
    <w:rsid w:val="00721C92"/>
    <w:rsid w:val="0073494A"/>
    <w:rsid w:val="0074232F"/>
    <w:rsid w:val="00752782"/>
    <w:rsid w:val="00752915"/>
    <w:rsid w:val="00755875"/>
    <w:rsid w:val="007569E5"/>
    <w:rsid w:val="00780C2B"/>
    <w:rsid w:val="0079290F"/>
    <w:rsid w:val="007A605C"/>
    <w:rsid w:val="007C375C"/>
    <w:rsid w:val="007F3A72"/>
    <w:rsid w:val="007F44F8"/>
    <w:rsid w:val="007F4B6E"/>
    <w:rsid w:val="007F6979"/>
    <w:rsid w:val="00801E12"/>
    <w:rsid w:val="008153DD"/>
    <w:rsid w:val="008160A9"/>
    <w:rsid w:val="00833336"/>
    <w:rsid w:val="00840CC0"/>
    <w:rsid w:val="00850856"/>
    <w:rsid w:val="00873E6F"/>
    <w:rsid w:val="0087798C"/>
    <w:rsid w:val="008A2FC4"/>
    <w:rsid w:val="008B372F"/>
    <w:rsid w:val="008C7905"/>
    <w:rsid w:val="008D4733"/>
    <w:rsid w:val="008D4E50"/>
    <w:rsid w:val="009019FF"/>
    <w:rsid w:val="00917B40"/>
    <w:rsid w:val="00930A73"/>
    <w:rsid w:val="0093449A"/>
    <w:rsid w:val="0094160D"/>
    <w:rsid w:val="009932AA"/>
    <w:rsid w:val="00996443"/>
    <w:rsid w:val="009A7517"/>
    <w:rsid w:val="009B2CC1"/>
    <w:rsid w:val="009B470C"/>
    <w:rsid w:val="009D5FA8"/>
    <w:rsid w:val="009E645E"/>
    <w:rsid w:val="009F7F1C"/>
    <w:rsid w:val="00A00239"/>
    <w:rsid w:val="00A06707"/>
    <w:rsid w:val="00A33099"/>
    <w:rsid w:val="00A4148C"/>
    <w:rsid w:val="00A44A17"/>
    <w:rsid w:val="00A60509"/>
    <w:rsid w:val="00A61E29"/>
    <w:rsid w:val="00A9153F"/>
    <w:rsid w:val="00A92A54"/>
    <w:rsid w:val="00AA088B"/>
    <w:rsid w:val="00AA0989"/>
    <w:rsid w:val="00AB0637"/>
    <w:rsid w:val="00AB3361"/>
    <w:rsid w:val="00AB66A1"/>
    <w:rsid w:val="00AD48CF"/>
    <w:rsid w:val="00AD722A"/>
    <w:rsid w:val="00AE3D0C"/>
    <w:rsid w:val="00B11A9A"/>
    <w:rsid w:val="00B20710"/>
    <w:rsid w:val="00B20E97"/>
    <w:rsid w:val="00B225AC"/>
    <w:rsid w:val="00B3462B"/>
    <w:rsid w:val="00B47C56"/>
    <w:rsid w:val="00B74408"/>
    <w:rsid w:val="00B8536B"/>
    <w:rsid w:val="00B85668"/>
    <w:rsid w:val="00B90A51"/>
    <w:rsid w:val="00B90EC8"/>
    <w:rsid w:val="00B943F6"/>
    <w:rsid w:val="00BA11C0"/>
    <w:rsid w:val="00BA20C8"/>
    <w:rsid w:val="00BC229D"/>
    <w:rsid w:val="00BD71DA"/>
    <w:rsid w:val="00BE495A"/>
    <w:rsid w:val="00BF4C0B"/>
    <w:rsid w:val="00C12DBA"/>
    <w:rsid w:val="00C13A10"/>
    <w:rsid w:val="00C1516B"/>
    <w:rsid w:val="00C23AFE"/>
    <w:rsid w:val="00C37A42"/>
    <w:rsid w:val="00C46513"/>
    <w:rsid w:val="00C52828"/>
    <w:rsid w:val="00C63DF4"/>
    <w:rsid w:val="00C84F4A"/>
    <w:rsid w:val="00CA34A8"/>
    <w:rsid w:val="00CA4B8D"/>
    <w:rsid w:val="00CB19D2"/>
    <w:rsid w:val="00CE32EE"/>
    <w:rsid w:val="00CE5EA2"/>
    <w:rsid w:val="00CF269B"/>
    <w:rsid w:val="00CF2FB7"/>
    <w:rsid w:val="00CF57D3"/>
    <w:rsid w:val="00D1096B"/>
    <w:rsid w:val="00D119CA"/>
    <w:rsid w:val="00D17CDC"/>
    <w:rsid w:val="00D2585F"/>
    <w:rsid w:val="00D314A7"/>
    <w:rsid w:val="00D57014"/>
    <w:rsid w:val="00D700A7"/>
    <w:rsid w:val="00D74DC8"/>
    <w:rsid w:val="00D74E5A"/>
    <w:rsid w:val="00D7607F"/>
    <w:rsid w:val="00D77C64"/>
    <w:rsid w:val="00D8271D"/>
    <w:rsid w:val="00D84A95"/>
    <w:rsid w:val="00D90980"/>
    <w:rsid w:val="00DA0FB6"/>
    <w:rsid w:val="00DA6C41"/>
    <w:rsid w:val="00DB4D9E"/>
    <w:rsid w:val="00DD0964"/>
    <w:rsid w:val="00DD1563"/>
    <w:rsid w:val="00E0232D"/>
    <w:rsid w:val="00E14A8A"/>
    <w:rsid w:val="00E16C24"/>
    <w:rsid w:val="00E223F0"/>
    <w:rsid w:val="00E228DF"/>
    <w:rsid w:val="00E24EAE"/>
    <w:rsid w:val="00E44E7C"/>
    <w:rsid w:val="00E54DED"/>
    <w:rsid w:val="00E707A4"/>
    <w:rsid w:val="00E7636E"/>
    <w:rsid w:val="00E91D23"/>
    <w:rsid w:val="00EB1591"/>
    <w:rsid w:val="00EB672E"/>
    <w:rsid w:val="00EC4051"/>
    <w:rsid w:val="00EC7300"/>
    <w:rsid w:val="00ED4D3D"/>
    <w:rsid w:val="00ED6736"/>
    <w:rsid w:val="00ED70AE"/>
    <w:rsid w:val="00EE27CF"/>
    <w:rsid w:val="00F06519"/>
    <w:rsid w:val="00F1473B"/>
    <w:rsid w:val="00F31EDC"/>
    <w:rsid w:val="00F32F19"/>
    <w:rsid w:val="00F62488"/>
    <w:rsid w:val="00F62E4A"/>
    <w:rsid w:val="00F63DEA"/>
    <w:rsid w:val="00F81132"/>
    <w:rsid w:val="00F814F6"/>
    <w:rsid w:val="00F927D3"/>
    <w:rsid w:val="00FA54E4"/>
    <w:rsid w:val="00FB7CBC"/>
    <w:rsid w:val="00FE102E"/>
    <w:rsid w:val="00FE4DD6"/>
    <w:rsid w:val="00FE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pPr>
      <w:keepNext/>
      <w:ind w:left="560" w:right="264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BC22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40CC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cap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b/>
      <w:szCs w:val="20"/>
    </w:rPr>
  </w:style>
  <w:style w:type="paragraph" w:styleId="20">
    <w:name w:val="Body Text 2"/>
    <w:basedOn w:val="a"/>
    <w:semiHidden/>
    <w:pPr>
      <w:jc w:val="both"/>
    </w:pPr>
    <w:rPr>
      <w:sz w:val="32"/>
      <w:szCs w:val="20"/>
    </w:rPr>
  </w:style>
  <w:style w:type="paragraph" w:styleId="a4">
    <w:name w:val="Body Text Indent"/>
    <w:basedOn w:val="a"/>
    <w:semiHidden/>
    <w:pPr>
      <w:ind w:left="560"/>
    </w:pPr>
    <w:rPr>
      <w:szCs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93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9318E"/>
    <w:rPr>
      <w:rFonts w:ascii="Arial Unicode MS" w:eastAsia="Arial Unicode MS" w:hAnsi="Arial Unicode MS" w:cs="Arial Unicode MS"/>
    </w:rPr>
  </w:style>
  <w:style w:type="character" w:customStyle="1" w:styleId="30">
    <w:name w:val="Заголовок 3 Знак"/>
    <w:link w:val="3"/>
    <w:uiPriority w:val="9"/>
    <w:rsid w:val="00BC22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40CC0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Hyperlink"/>
    <w:semiHidden/>
    <w:unhideWhenUsed/>
    <w:rsid w:val="00840CC0"/>
    <w:rPr>
      <w:color w:val="0000FF"/>
      <w:u w:val="single"/>
    </w:rPr>
  </w:style>
  <w:style w:type="table" w:styleId="a7">
    <w:name w:val="Table Grid"/>
    <w:basedOn w:val="a1"/>
    <w:uiPriority w:val="59"/>
    <w:rsid w:val="00840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314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314A7"/>
    <w:rPr>
      <w:sz w:val="28"/>
      <w:szCs w:val="24"/>
    </w:rPr>
  </w:style>
  <w:style w:type="paragraph" w:styleId="aa">
    <w:name w:val="footer"/>
    <w:basedOn w:val="a"/>
    <w:link w:val="ab"/>
    <w:unhideWhenUsed/>
    <w:rsid w:val="00D314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D314A7"/>
    <w:rPr>
      <w:sz w:val="28"/>
      <w:szCs w:val="24"/>
    </w:rPr>
  </w:style>
  <w:style w:type="paragraph" w:styleId="ac">
    <w:name w:val="Normal (Web)"/>
    <w:basedOn w:val="a"/>
    <w:uiPriority w:val="99"/>
    <w:unhideWhenUsed/>
    <w:rsid w:val="00412413"/>
    <w:pPr>
      <w:spacing w:before="100" w:beforeAutospacing="1" w:after="100" w:afterAutospacing="1"/>
    </w:pPr>
    <w:rPr>
      <w:sz w:val="24"/>
    </w:rPr>
  </w:style>
  <w:style w:type="character" w:styleId="ad">
    <w:name w:val="Strong"/>
    <w:uiPriority w:val="22"/>
    <w:qFormat/>
    <w:rsid w:val="00F06519"/>
    <w:rPr>
      <w:b/>
      <w:bCs/>
    </w:rPr>
  </w:style>
  <w:style w:type="paragraph" w:customStyle="1" w:styleId="TableParagraph">
    <w:name w:val="Table Paragraph"/>
    <w:basedOn w:val="a"/>
    <w:uiPriority w:val="1"/>
    <w:qFormat/>
    <w:rsid w:val="00755875"/>
    <w:pPr>
      <w:widowControl w:val="0"/>
      <w:autoSpaceDE w:val="0"/>
      <w:autoSpaceDN w:val="0"/>
      <w:ind w:left="108"/>
    </w:pPr>
    <w:rPr>
      <w:sz w:val="22"/>
      <w:szCs w:val="22"/>
      <w:lang w:bidi="ru-RU"/>
    </w:rPr>
  </w:style>
  <w:style w:type="table" w:customStyle="1" w:styleId="TableNormal">
    <w:name w:val="Table Normal"/>
    <w:uiPriority w:val="2"/>
    <w:semiHidden/>
    <w:qFormat/>
    <w:rsid w:val="002068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page number"/>
    <w:basedOn w:val="a0"/>
    <w:rsid w:val="00BD71DA"/>
  </w:style>
  <w:style w:type="paragraph" w:styleId="af">
    <w:name w:val="List Paragraph"/>
    <w:basedOn w:val="a"/>
    <w:uiPriority w:val="34"/>
    <w:qFormat/>
    <w:rsid w:val="00BD71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pPr>
      <w:keepNext/>
      <w:ind w:left="560" w:right="264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BC22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40CC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cap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b/>
      <w:szCs w:val="20"/>
    </w:rPr>
  </w:style>
  <w:style w:type="paragraph" w:styleId="20">
    <w:name w:val="Body Text 2"/>
    <w:basedOn w:val="a"/>
    <w:semiHidden/>
    <w:pPr>
      <w:jc w:val="both"/>
    </w:pPr>
    <w:rPr>
      <w:sz w:val="32"/>
      <w:szCs w:val="20"/>
    </w:rPr>
  </w:style>
  <w:style w:type="paragraph" w:styleId="a4">
    <w:name w:val="Body Text Indent"/>
    <w:basedOn w:val="a"/>
    <w:semiHidden/>
    <w:pPr>
      <w:ind w:left="560"/>
    </w:pPr>
    <w:rPr>
      <w:szCs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93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9318E"/>
    <w:rPr>
      <w:rFonts w:ascii="Arial Unicode MS" w:eastAsia="Arial Unicode MS" w:hAnsi="Arial Unicode MS" w:cs="Arial Unicode MS"/>
    </w:rPr>
  </w:style>
  <w:style w:type="character" w:customStyle="1" w:styleId="30">
    <w:name w:val="Заголовок 3 Знак"/>
    <w:link w:val="3"/>
    <w:uiPriority w:val="9"/>
    <w:rsid w:val="00BC22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40CC0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Hyperlink"/>
    <w:semiHidden/>
    <w:unhideWhenUsed/>
    <w:rsid w:val="00840CC0"/>
    <w:rPr>
      <w:color w:val="0000FF"/>
      <w:u w:val="single"/>
    </w:rPr>
  </w:style>
  <w:style w:type="table" w:styleId="a7">
    <w:name w:val="Table Grid"/>
    <w:basedOn w:val="a1"/>
    <w:uiPriority w:val="59"/>
    <w:rsid w:val="00840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314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314A7"/>
    <w:rPr>
      <w:sz w:val="28"/>
      <w:szCs w:val="24"/>
    </w:rPr>
  </w:style>
  <w:style w:type="paragraph" w:styleId="aa">
    <w:name w:val="footer"/>
    <w:basedOn w:val="a"/>
    <w:link w:val="ab"/>
    <w:unhideWhenUsed/>
    <w:rsid w:val="00D314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D314A7"/>
    <w:rPr>
      <w:sz w:val="28"/>
      <w:szCs w:val="24"/>
    </w:rPr>
  </w:style>
  <w:style w:type="paragraph" w:styleId="ac">
    <w:name w:val="Normal (Web)"/>
    <w:basedOn w:val="a"/>
    <w:uiPriority w:val="99"/>
    <w:unhideWhenUsed/>
    <w:rsid w:val="00412413"/>
    <w:pPr>
      <w:spacing w:before="100" w:beforeAutospacing="1" w:after="100" w:afterAutospacing="1"/>
    </w:pPr>
    <w:rPr>
      <w:sz w:val="24"/>
    </w:rPr>
  </w:style>
  <w:style w:type="character" w:styleId="ad">
    <w:name w:val="Strong"/>
    <w:uiPriority w:val="22"/>
    <w:qFormat/>
    <w:rsid w:val="00F06519"/>
    <w:rPr>
      <w:b/>
      <w:bCs/>
    </w:rPr>
  </w:style>
  <w:style w:type="paragraph" w:customStyle="1" w:styleId="TableParagraph">
    <w:name w:val="Table Paragraph"/>
    <w:basedOn w:val="a"/>
    <w:uiPriority w:val="1"/>
    <w:qFormat/>
    <w:rsid w:val="00755875"/>
    <w:pPr>
      <w:widowControl w:val="0"/>
      <w:autoSpaceDE w:val="0"/>
      <w:autoSpaceDN w:val="0"/>
      <w:ind w:left="108"/>
    </w:pPr>
    <w:rPr>
      <w:sz w:val="22"/>
      <w:szCs w:val="22"/>
      <w:lang w:bidi="ru-RU"/>
    </w:rPr>
  </w:style>
  <w:style w:type="table" w:customStyle="1" w:styleId="TableNormal">
    <w:name w:val="Table Normal"/>
    <w:uiPriority w:val="2"/>
    <w:semiHidden/>
    <w:qFormat/>
    <w:rsid w:val="002068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page number"/>
    <w:basedOn w:val="a0"/>
    <w:rsid w:val="00BD71DA"/>
  </w:style>
  <w:style w:type="paragraph" w:styleId="af">
    <w:name w:val="List Paragraph"/>
    <w:basedOn w:val="a"/>
    <w:uiPriority w:val="34"/>
    <w:qFormat/>
    <w:rsid w:val="00BD7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5F222-26E7-440B-A194-96FFDC5C0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ZeroSoft</dc:creator>
  <cp:lastModifiedBy>User</cp:lastModifiedBy>
  <cp:revision>4</cp:revision>
  <cp:lastPrinted>2022-07-06T13:13:00Z</cp:lastPrinted>
  <dcterms:created xsi:type="dcterms:W3CDTF">2022-07-06T13:09:00Z</dcterms:created>
  <dcterms:modified xsi:type="dcterms:W3CDTF">2022-07-06T13:15:00Z</dcterms:modified>
</cp:coreProperties>
</file>