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266C0B" w:rsidRDefault="00266C0B" w:rsidP="007E779A">
            <w:pPr>
              <w:rPr>
                <w:b/>
                <w:noProof/>
                <w:color w:val="auto"/>
                <w:sz w:val="28"/>
                <w:szCs w:val="28"/>
              </w:rPr>
            </w:pPr>
            <w:bookmarkStart w:id="0" w:name="REGDATESTAMP"/>
            <w:bookmarkEnd w:id="0"/>
            <w:r>
              <w:rPr>
                <w:b/>
                <w:noProof/>
                <w:color w:val="auto"/>
                <w:sz w:val="28"/>
                <w:szCs w:val="28"/>
              </w:rPr>
              <w:t>14.08.2024</w:t>
            </w:r>
          </w:p>
        </w:tc>
        <w:tc>
          <w:tcPr>
            <w:tcW w:w="1696" w:type="pct"/>
            <w:gridSpan w:val="2"/>
          </w:tcPr>
          <w:p w:rsidR="008D4FC0" w:rsidRPr="00266C0B" w:rsidRDefault="00266C0B" w:rsidP="00266C0B">
            <w:pPr>
              <w:ind w:left="-91"/>
              <w:jc w:val="center"/>
              <w:rPr>
                <w:b/>
                <w:color w:val="auto"/>
                <w:sz w:val="28"/>
                <w:szCs w:val="28"/>
              </w:rPr>
            </w:pPr>
            <w:bookmarkStart w:id="1" w:name="REGNUMSTAMP"/>
            <w:bookmarkEnd w:id="1"/>
            <w:r>
              <w:rPr>
                <w:b/>
                <w:color w:val="auto"/>
                <w:sz w:val="28"/>
                <w:szCs w:val="28"/>
              </w:rPr>
              <w:t>№ 922</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DF5045" w:rsidP="00DF5045">
            <w:pPr>
              <w:jc w:val="both"/>
              <w:rPr>
                <w:b/>
                <w:bCs/>
                <w:sz w:val="28"/>
                <w:szCs w:val="28"/>
              </w:rPr>
            </w:pPr>
            <w:r w:rsidRPr="00DF5045">
              <w:rPr>
                <w:b/>
                <w:sz w:val="28"/>
              </w:rPr>
              <w:t>Об оплате труда работников муниципального казенного учреждения Октябрьского района «Управление по делам гражданской обороны и чрезвычайных ситуаций»</w:t>
            </w:r>
          </w:p>
        </w:tc>
        <w:tc>
          <w:tcPr>
            <w:tcW w:w="2500" w:type="pct"/>
            <w:gridSpan w:val="2"/>
          </w:tcPr>
          <w:p w:rsidR="008D4FC0" w:rsidRPr="00B702BD" w:rsidRDefault="008D4FC0" w:rsidP="008D4FC0">
            <w:pPr>
              <w:jc w:val="right"/>
              <w:rPr>
                <w:b/>
                <w:bCs/>
                <w:sz w:val="28"/>
                <w:szCs w:val="28"/>
              </w:rPr>
            </w:pPr>
          </w:p>
        </w:tc>
      </w:tr>
    </w:tbl>
    <w:p w:rsidR="00BF412F" w:rsidRPr="00DF5045" w:rsidRDefault="00BF412F">
      <w:pPr>
        <w:jc w:val="center"/>
        <w:rPr>
          <w:sz w:val="28"/>
        </w:rPr>
      </w:pPr>
    </w:p>
    <w:p w:rsidR="00DF5045" w:rsidRDefault="00DF5045" w:rsidP="00DF5045">
      <w:pPr>
        <w:autoSpaceDE w:val="0"/>
        <w:autoSpaceDN w:val="0"/>
        <w:adjustRightInd w:val="0"/>
        <w:spacing w:after="120"/>
        <w:ind w:firstLine="709"/>
        <w:jc w:val="both"/>
        <w:rPr>
          <w:kern w:val="2"/>
          <w:sz w:val="28"/>
          <w:szCs w:val="28"/>
        </w:rPr>
      </w:pPr>
      <w:proofErr w:type="gramStart"/>
      <w:r w:rsidRPr="00DE7A83">
        <w:rPr>
          <w:kern w:val="2"/>
          <w:sz w:val="28"/>
          <w:szCs w:val="28"/>
        </w:rPr>
        <w:t xml:space="preserve">В соответствии с </w:t>
      </w:r>
      <w:r w:rsidRPr="00DE7A83">
        <w:rPr>
          <w:sz w:val="28"/>
          <w:szCs w:val="28"/>
        </w:rPr>
        <w:t xml:space="preserve">постановлением Администрации Октябрьского района  от 17.05.2016 </w:t>
      </w:r>
      <w:r w:rsidRPr="00DE7A83">
        <w:rPr>
          <w:sz w:val="28"/>
          <w:szCs w:val="28"/>
        </w:rPr>
        <w:sym w:font="Times New Roman" w:char="2116"/>
      </w:r>
      <w:r w:rsidRPr="00DE7A83">
        <w:rPr>
          <w:sz w:val="28"/>
          <w:szCs w:val="28"/>
        </w:rPr>
        <w:t xml:space="preserve"> 303 «</w:t>
      </w:r>
      <w:r w:rsidRPr="00DE7A83">
        <w:rPr>
          <w:rFonts w:eastAsia="Calibri"/>
          <w:kern w:val="2"/>
          <w:sz w:val="28"/>
          <w:szCs w:val="28"/>
          <w:lang w:eastAsia="en-US"/>
        </w:rPr>
        <w:t xml:space="preserve">О системе </w:t>
      </w:r>
      <w:r w:rsidRPr="00DE7A83">
        <w:rPr>
          <w:sz w:val="28"/>
          <w:szCs w:val="28"/>
        </w:rPr>
        <w:t xml:space="preserve">оплаты труда работников </w:t>
      </w:r>
      <w:r w:rsidRPr="00F51A3A">
        <w:rPr>
          <w:sz w:val="28"/>
          <w:szCs w:val="28"/>
        </w:rPr>
        <w:t>муниципальных бюджетных, автономных и казенных учреждений Октябрьского района</w:t>
      </w:r>
      <w:r w:rsidRPr="004C5E5E">
        <w:rPr>
          <w:sz w:val="28"/>
          <w:szCs w:val="28"/>
        </w:rPr>
        <w:t xml:space="preserve">», </w:t>
      </w:r>
      <w:hyperlink r:id="rId8" w:history="1">
        <w:r w:rsidRPr="00AA711C">
          <w:rPr>
            <w:sz w:val="28"/>
            <w:szCs w:val="28"/>
          </w:rPr>
          <w:t>постановлением</w:t>
        </w:r>
      </w:hyperlink>
      <w:r w:rsidRPr="00AA711C">
        <w:rPr>
          <w:sz w:val="28"/>
          <w:szCs w:val="28"/>
        </w:rPr>
        <w:t xml:space="preserve"> Правительства Ростовской области от 26.10.2016 N 729 «Об оплате труда работников государственных казенных учреждений, подведомственных департаменту по предупреждению и ликвидации чрезвычайных ситуаций Ростовской области», </w:t>
      </w:r>
      <w:r w:rsidRPr="004C5E5E">
        <w:rPr>
          <w:kern w:val="2"/>
          <w:sz w:val="28"/>
          <w:szCs w:val="28"/>
        </w:rPr>
        <w:t>руководствуясь частью 9 статьи 5</w:t>
      </w:r>
      <w:r>
        <w:rPr>
          <w:kern w:val="2"/>
          <w:sz w:val="28"/>
          <w:szCs w:val="28"/>
        </w:rPr>
        <w:t>2</w:t>
      </w:r>
      <w:r w:rsidRPr="004C5E5E">
        <w:rPr>
          <w:kern w:val="2"/>
          <w:sz w:val="28"/>
          <w:szCs w:val="28"/>
        </w:rPr>
        <w:t xml:space="preserve"> Устава муниципального образования </w:t>
      </w:r>
      <w:r>
        <w:rPr>
          <w:kern w:val="2"/>
          <w:sz w:val="28"/>
          <w:szCs w:val="28"/>
        </w:rPr>
        <w:t>«Октябрьский район»,</w:t>
      </w:r>
      <w:r w:rsidRPr="004112C3">
        <w:rPr>
          <w:kern w:val="2"/>
          <w:sz w:val="28"/>
          <w:szCs w:val="28"/>
        </w:rPr>
        <w:t xml:space="preserve"> </w:t>
      </w:r>
      <w:proofErr w:type="gramEnd"/>
    </w:p>
    <w:p w:rsidR="008D4FC0" w:rsidRDefault="008D4FC0" w:rsidP="008D4FC0">
      <w:pPr>
        <w:ind w:firstLine="709"/>
        <w:jc w:val="both"/>
        <w:rPr>
          <w:sz w:val="28"/>
          <w:szCs w:val="28"/>
        </w:rPr>
      </w:pP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DF5045" w:rsidRDefault="008D4FC0" w:rsidP="008D4FC0">
      <w:pPr>
        <w:jc w:val="center"/>
        <w:rPr>
          <w:sz w:val="28"/>
        </w:rPr>
      </w:pPr>
    </w:p>
    <w:p w:rsidR="00DF5045" w:rsidRDefault="00DF5045" w:rsidP="00DF5045">
      <w:pPr>
        <w:ind w:firstLine="540"/>
        <w:jc w:val="both"/>
        <w:rPr>
          <w:kern w:val="2"/>
          <w:sz w:val="28"/>
          <w:szCs w:val="28"/>
          <w:lang w:eastAsia="ar-SA"/>
        </w:rPr>
      </w:pPr>
      <w:r w:rsidRPr="00DD3D03">
        <w:rPr>
          <w:kern w:val="2"/>
          <w:sz w:val="28"/>
          <w:szCs w:val="28"/>
          <w:lang w:eastAsia="ar-SA"/>
        </w:rPr>
        <w:t xml:space="preserve">1. </w:t>
      </w:r>
      <w:r w:rsidRPr="00510E46">
        <w:rPr>
          <w:kern w:val="2"/>
          <w:sz w:val="28"/>
          <w:szCs w:val="28"/>
          <w:lang w:eastAsia="ar-SA"/>
        </w:rPr>
        <w:t>Утвердить</w:t>
      </w:r>
      <w:r>
        <w:rPr>
          <w:kern w:val="2"/>
          <w:sz w:val="28"/>
          <w:szCs w:val="28"/>
          <w:lang w:eastAsia="ar-SA"/>
        </w:rPr>
        <w:t>:</w:t>
      </w:r>
    </w:p>
    <w:p w:rsidR="00DF5045" w:rsidRDefault="00DF5045" w:rsidP="00DF5045">
      <w:pPr>
        <w:ind w:firstLine="540"/>
        <w:jc w:val="both"/>
        <w:rPr>
          <w:kern w:val="2"/>
          <w:sz w:val="28"/>
          <w:szCs w:val="28"/>
          <w:lang w:eastAsia="ar-SA"/>
        </w:rPr>
      </w:pPr>
      <w:r>
        <w:rPr>
          <w:kern w:val="2"/>
          <w:sz w:val="28"/>
          <w:szCs w:val="28"/>
          <w:lang w:eastAsia="ar-SA"/>
        </w:rPr>
        <w:t xml:space="preserve">1.1. Примерное </w:t>
      </w:r>
      <w:hyperlink w:anchor="P52" w:history="1">
        <w:r>
          <w:rPr>
            <w:kern w:val="2"/>
            <w:sz w:val="28"/>
            <w:szCs w:val="28"/>
            <w:lang w:eastAsia="ar-SA"/>
          </w:rPr>
          <w:t>положение</w:t>
        </w:r>
      </w:hyperlink>
      <w:r>
        <w:rPr>
          <w:kern w:val="2"/>
          <w:sz w:val="28"/>
          <w:szCs w:val="28"/>
          <w:lang w:eastAsia="ar-SA"/>
        </w:rPr>
        <w:t xml:space="preserve"> об оплате </w:t>
      </w:r>
      <w:r w:rsidRPr="004112C3">
        <w:rPr>
          <w:bCs/>
          <w:kern w:val="2"/>
          <w:sz w:val="28"/>
          <w:szCs w:val="28"/>
        </w:rPr>
        <w:t xml:space="preserve">труда работников </w:t>
      </w:r>
      <w:r w:rsidRPr="00630663">
        <w:rPr>
          <w:sz w:val="28"/>
          <w:szCs w:val="28"/>
        </w:rPr>
        <w:t>муниципального казенного учреждения Октябрьского района «Управление по делам гражданской обороны и чрезвычайных ситуаций</w:t>
      </w:r>
      <w:r>
        <w:rPr>
          <w:b/>
          <w:sz w:val="28"/>
          <w:szCs w:val="28"/>
        </w:rPr>
        <w:t>»</w:t>
      </w:r>
      <w:r>
        <w:rPr>
          <w:sz w:val="28"/>
          <w:szCs w:val="28"/>
        </w:rPr>
        <w:t xml:space="preserve"> </w:t>
      </w:r>
      <w:r w:rsidRPr="00F51A3A">
        <w:rPr>
          <w:kern w:val="2"/>
          <w:sz w:val="28"/>
          <w:szCs w:val="28"/>
          <w:lang w:eastAsia="ar-SA"/>
        </w:rPr>
        <w:t>согласно приложению</w:t>
      </w:r>
      <w:r>
        <w:rPr>
          <w:kern w:val="2"/>
          <w:sz w:val="28"/>
          <w:szCs w:val="28"/>
          <w:lang w:eastAsia="ar-SA"/>
        </w:rPr>
        <w:t xml:space="preserve"> № 1 к настоящему постановлению.</w:t>
      </w:r>
    </w:p>
    <w:p w:rsidR="00DF5045" w:rsidRDefault="00DF5045" w:rsidP="00DF5045">
      <w:pPr>
        <w:ind w:firstLine="540"/>
        <w:jc w:val="both"/>
        <w:rPr>
          <w:kern w:val="2"/>
          <w:sz w:val="28"/>
          <w:szCs w:val="28"/>
        </w:rPr>
      </w:pPr>
      <w:r>
        <w:rPr>
          <w:kern w:val="2"/>
          <w:sz w:val="28"/>
          <w:szCs w:val="28"/>
          <w:lang w:eastAsia="ar-SA"/>
        </w:rPr>
        <w:t>1.2. Примерный п</w:t>
      </w:r>
      <w:r w:rsidRPr="00175E1F">
        <w:rPr>
          <w:kern w:val="2"/>
          <w:sz w:val="28"/>
          <w:szCs w:val="28"/>
        </w:rPr>
        <w:t xml:space="preserve">еречень должностей административно-управленческого персонала </w:t>
      </w:r>
      <w:r w:rsidRPr="00630663">
        <w:rPr>
          <w:sz w:val="28"/>
          <w:szCs w:val="28"/>
        </w:rPr>
        <w:t>муниципального казенного учреждения Октябрьского района «Управление по делам гражданской обороны и чрезвычайных ситуаций</w:t>
      </w:r>
      <w:r>
        <w:rPr>
          <w:b/>
          <w:sz w:val="28"/>
          <w:szCs w:val="28"/>
        </w:rPr>
        <w:t>»</w:t>
      </w:r>
      <w:r>
        <w:rPr>
          <w:sz w:val="28"/>
          <w:szCs w:val="28"/>
        </w:rPr>
        <w:t xml:space="preserve"> </w:t>
      </w:r>
      <w:r w:rsidRPr="00175E1F">
        <w:rPr>
          <w:kern w:val="2"/>
          <w:sz w:val="28"/>
          <w:szCs w:val="28"/>
        </w:rPr>
        <w:t xml:space="preserve">согласно приложению № </w:t>
      </w:r>
      <w:r>
        <w:rPr>
          <w:kern w:val="2"/>
          <w:sz w:val="28"/>
          <w:szCs w:val="28"/>
        </w:rPr>
        <w:t>2 к настоящему постановлению.</w:t>
      </w:r>
    </w:p>
    <w:p w:rsidR="00DF5045" w:rsidRDefault="00DF5045" w:rsidP="00DF5045">
      <w:pPr>
        <w:ind w:firstLine="540"/>
        <w:jc w:val="both"/>
        <w:rPr>
          <w:kern w:val="2"/>
          <w:sz w:val="28"/>
          <w:szCs w:val="28"/>
        </w:rPr>
      </w:pPr>
      <w:r w:rsidRPr="00CA5A81">
        <w:rPr>
          <w:kern w:val="2"/>
          <w:sz w:val="28"/>
          <w:szCs w:val="28"/>
        </w:rPr>
        <w:lastRenderedPageBreak/>
        <w:t xml:space="preserve">2. </w:t>
      </w:r>
      <w:r>
        <w:rPr>
          <w:kern w:val="2"/>
          <w:sz w:val="28"/>
          <w:szCs w:val="28"/>
        </w:rPr>
        <w:t>Признать утратившими силу постановления Администрации Октябрьского района:</w:t>
      </w:r>
    </w:p>
    <w:p w:rsidR="00DF5045" w:rsidRDefault="00DF5045" w:rsidP="00DF5045">
      <w:pPr>
        <w:ind w:firstLine="540"/>
        <w:jc w:val="both"/>
        <w:rPr>
          <w:kern w:val="2"/>
          <w:sz w:val="28"/>
          <w:szCs w:val="28"/>
        </w:rPr>
      </w:pPr>
      <w:r>
        <w:rPr>
          <w:kern w:val="2"/>
          <w:sz w:val="28"/>
          <w:szCs w:val="28"/>
        </w:rPr>
        <w:t>от 29.01.2020 № 74 «Об оплате труда работников муниципального казенного учреждения Октябрьского района «Управление по делам гражданской обороны и чрезвычайных ситуаций»;</w:t>
      </w:r>
    </w:p>
    <w:p w:rsidR="00DF5045" w:rsidRDefault="00DF5045" w:rsidP="00DF5045">
      <w:pPr>
        <w:ind w:firstLine="540"/>
        <w:jc w:val="both"/>
        <w:rPr>
          <w:kern w:val="2"/>
          <w:sz w:val="28"/>
          <w:szCs w:val="28"/>
        </w:rPr>
      </w:pPr>
      <w:r>
        <w:rPr>
          <w:kern w:val="2"/>
          <w:sz w:val="28"/>
          <w:szCs w:val="28"/>
        </w:rPr>
        <w:t>от 10.11.2021 № 1230 «О внесении изменений в постановление Администрации Октябрьского района от 29.01.2020 № 74 «Об оплате труда работников муниципального казенного учреждения Октябрьского района «Управление по делам гражданской обороны и чрезвычайных ситуаций».</w:t>
      </w:r>
    </w:p>
    <w:p w:rsidR="00DF5045" w:rsidRPr="006D34AE" w:rsidRDefault="00DF5045" w:rsidP="00DF5045">
      <w:pPr>
        <w:ind w:firstLine="540"/>
        <w:jc w:val="both"/>
        <w:rPr>
          <w:kern w:val="2"/>
          <w:sz w:val="28"/>
          <w:szCs w:val="28"/>
        </w:rPr>
      </w:pPr>
      <w:r w:rsidRPr="006D34AE">
        <w:rPr>
          <w:kern w:val="2"/>
          <w:sz w:val="28"/>
          <w:szCs w:val="28"/>
        </w:rPr>
        <w:t xml:space="preserve"> 3. Настоящее постановление вступает в силу со дня его официального опубликования, применяется к правоотношениям, возникшим с 1 </w:t>
      </w:r>
      <w:r>
        <w:rPr>
          <w:kern w:val="2"/>
          <w:sz w:val="28"/>
          <w:szCs w:val="28"/>
        </w:rPr>
        <w:t>августа</w:t>
      </w:r>
      <w:r w:rsidRPr="006D34AE">
        <w:rPr>
          <w:kern w:val="2"/>
          <w:sz w:val="28"/>
          <w:szCs w:val="28"/>
        </w:rPr>
        <w:t xml:space="preserve"> 2024 года, и </w:t>
      </w:r>
      <w:r w:rsidRPr="006D34AE">
        <w:rPr>
          <w:sz w:val="28"/>
          <w:szCs w:val="28"/>
        </w:rPr>
        <w:t>подлежит размещению на официальном сайте Администрации Октябрьского района.</w:t>
      </w:r>
    </w:p>
    <w:p w:rsidR="00DF5045" w:rsidRPr="00AA711C" w:rsidRDefault="00DF5045" w:rsidP="00DF5045">
      <w:pPr>
        <w:ind w:firstLine="540"/>
        <w:jc w:val="both"/>
        <w:rPr>
          <w:kern w:val="2"/>
          <w:sz w:val="28"/>
          <w:szCs w:val="28"/>
        </w:rPr>
      </w:pPr>
      <w:r>
        <w:rPr>
          <w:kern w:val="2"/>
          <w:sz w:val="28"/>
          <w:szCs w:val="28"/>
        </w:rPr>
        <w:t>4</w:t>
      </w:r>
      <w:r w:rsidRPr="00001526">
        <w:rPr>
          <w:kern w:val="2"/>
          <w:sz w:val="28"/>
          <w:szCs w:val="28"/>
        </w:rPr>
        <w:t>. </w:t>
      </w:r>
      <w:proofErr w:type="gramStart"/>
      <w:r w:rsidRPr="00001526">
        <w:rPr>
          <w:kern w:val="2"/>
          <w:sz w:val="28"/>
          <w:szCs w:val="28"/>
        </w:rPr>
        <w:t>Контроль за</w:t>
      </w:r>
      <w:proofErr w:type="gramEnd"/>
      <w:r w:rsidRPr="00001526">
        <w:rPr>
          <w:kern w:val="2"/>
          <w:sz w:val="28"/>
          <w:szCs w:val="28"/>
        </w:rPr>
        <w:t xml:space="preserve"> </w:t>
      </w:r>
      <w:r>
        <w:rPr>
          <w:kern w:val="2"/>
          <w:sz w:val="28"/>
          <w:szCs w:val="28"/>
        </w:rPr>
        <w:t>ис</w:t>
      </w:r>
      <w:r w:rsidRPr="00001526">
        <w:rPr>
          <w:kern w:val="2"/>
          <w:sz w:val="28"/>
          <w:szCs w:val="28"/>
        </w:rPr>
        <w:t xml:space="preserve">полнением </w:t>
      </w:r>
      <w:r>
        <w:rPr>
          <w:kern w:val="2"/>
          <w:sz w:val="28"/>
          <w:szCs w:val="28"/>
        </w:rPr>
        <w:t xml:space="preserve">настоящего </w:t>
      </w:r>
      <w:r w:rsidRPr="00001526">
        <w:rPr>
          <w:kern w:val="2"/>
          <w:sz w:val="28"/>
          <w:szCs w:val="28"/>
        </w:rPr>
        <w:t xml:space="preserve">постановления возложить </w:t>
      </w:r>
      <w:r w:rsidRPr="00904644">
        <w:rPr>
          <w:kern w:val="2"/>
          <w:sz w:val="28"/>
          <w:szCs w:val="28"/>
        </w:rPr>
        <w:t xml:space="preserve">на </w:t>
      </w:r>
      <w:r w:rsidRPr="00AA711C">
        <w:rPr>
          <w:kern w:val="2"/>
          <w:sz w:val="28"/>
          <w:szCs w:val="28"/>
        </w:rPr>
        <w:t xml:space="preserve">первого заместителя главы Администрации Октябрьского района </w:t>
      </w:r>
      <w:proofErr w:type="spellStart"/>
      <w:r w:rsidRPr="00AA711C">
        <w:rPr>
          <w:kern w:val="2"/>
          <w:sz w:val="28"/>
          <w:szCs w:val="28"/>
        </w:rPr>
        <w:t>Юшковскую</w:t>
      </w:r>
      <w:proofErr w:type="spellEnd"/>
      <w:r w:rsidRPr="00AA711C">
        <w:rPr>
          <w:kern w:val="2"/>
          <w:sz w:val="28"/>
          <w:szCs w:val="28"/>
        </w:rPr>
        <w:t xml:space="preserve"> Т.В.</w:t>
      </w:r>
    </w:p>
    <w:p w:rsidR="008D4FC0" w:rsidRDefault="008D4FC0" w:rsidP="008D4FC0">
      <w:pPr>
        <w:ind w:firstLine="709"/>
        <w:jc w:val="both"/>
        <w:rPr>
          <w:sz w:val="28"/>
          <w:szCs w:val="28"/>
        </w:rPr>
      </w:pPr>
      <w:r>
        <w:rPr>
          <w:sz w:val="28"/>
          <w:szCs w:val="28"/>
        </w:rPr>
        <w:t xml:space="preserve"> </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71075F">
        <w:trPr>
          <w:trHeight w:val="1485"/>
        </w:trPr>
        <w:tc>
          <w:tcPr>
            <w:tcW w:w="3549" w:type="dxa"/>
            <w:shd w:val="clear" w:color="auto" w:fill="auto"/>
            <w:vAlign w:val="bottom"/>
          </w:tcPr>
          <w:p w:rsidR="007D70F5" w:rsidRPr="00ED3C6E" w:rsidRDefault="00266C0B" w:rsidP="0071075F">
            <w:pPr>
              <w:rPr>
                <w:sz w:val="28"/>
                <w:szCs w:val="28"/>
              </w:rPr>
            </w:pPr>
            <w:bookmarkStart w:id="2" w:name="SIGNERPOST1"/>
            <w:bookmarkEnd w:id="2"/>
            <w:r>
              <w:rPr>
                <w:sz w:val="28"/>
                <w:szCs w:val="28"/>
              </w:rPr>
              <w:t>Глава Администрации Октябрьского района</w:t>
            </w:r>
          </w:p>
        </w:tc>
        <w:tc>
          <w:tcPr>
            <w:tcW w:w="3686" w:type="dxa"/>
          </w:tcPr>
          <w:p w:rsidR="007D70F5" w:rsidRPr="00ED3C6E" w:rsidRDefault="007D70F5" w:rsidP="0071075F">
            <w:pPr>
              <w:rPr>
                <w:sz w:val="28"/>
                <w:szCs w:val="28"/>
              </w:rPr>
            </w:pPr>
            <w:bookmarkStart w:id="3" w:name="SIGNERSTAMP1"/>
            <w:bookmarkEnd w:id="3"/>
          </w:p>
        </w:tc>
        <w:tc>
          <w:tcPr>
            <w:tcW w:w="3141" w:type="dxa"/>
            <w:shd w:val="clear" w:color="auto" w:fill="auto"/>
            <w:vAlign w:val="bottom"/>
          </w:tcPr>
          <w:p w:rsidR="007D70F5" w:rsidRPr="00ED3C6E" w:rsidRDefault="00266C0B" w:rsidP="0071075F">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DF5045" w:rsidRDefault="00DF5045" w:rsidP="00DF5045">
            <w:pPr>
              <w:rPr>
                <w:sz w:val="28"/>
                <w:szCs w:val="28"/>
              </w:rPr>
            </w:pPr>
            <w:r w:rsidRPr="00BD6789">
              <w:rPr>
                <w:sz w:val="28"/>
                <w:szCs w:val="28"/>
              </w:rPr>
              <w:t>финансово-экономическо</w:t>
            </w:r>
            <w:r>
              <w:rPr>
                <w:sz w:val="28"/>
                <w:szCs w:val="28"/>
              </w:rPr>
              <w:t>е</w:t>
            </w:r>
            <w:r w:rsidRPr="00BD6789">
              <w:rPr>
                <w:sz w:val="28"/>
                <w:szCs w:val="28"/>
              </w:rPr>
              <w:t xml:space="preserve"> </w:t>
            </w:r>
          </w:p>
          <w:p w:rsidR="00DF5045" w:rsidRDefault="00DF5045" w:rsidP="00DF5045">
            <w:pPr>
              <w:rPr>
                <w:sz w:val="28"/>
                <w:szCs w:val="28"/>
              </w:rPr>
            </w:pPr>
            <w:r w:rsidRPr="00BD6789">
              <w:rPr>
                <w:sz w:val="28"/>
                <w:szCs w:val="28"/>
              </w:rPr>
              <w:t>управлени</w:t>
            </w:r>
            <w:r>
              <w:rPr>
                <w:sz w:val="28"/>
                <w:szCs w:val="28"/>
              </w:rPr>
              <w:t>е</w:t>
            </w:r>
            <w:r w:rsidRPr="00BD6789">
              <w:rPr>
                <w:sz w:val="28"/>
                <w:szCs w:val="28"/>
              </w:rPr>
              <w:t xml:space="preserve"> Администрации </w:t>
            </w:r>
          </w:p>
          <w:p w:rsidR="00DF5045" w:rsidRDefault="00DF5045" w:rsidP="00DF5045">
            <w:pPr>
              <w:rPr>
                <w:sz w:val="28"/>
                <w:szCs w:val="28"/>
              </w:rPr>
            </w:pPr>
            <w:r w:rsidRPr="00BD6789">
              <w:rPr>
                <w:sz w:val="28"/>
                <w:szCs w:val="28"/>
              </w:rPr>
              <w:t>Октябрьского района</w:t>
            </w:r>
          </w:p>
          <w:p w:rsidR="00FB6B1E" w:rsidRDefault="00FB6B1E" w:rsidP="0017440E">
            <w:pPr>
              <w:ind w:right="34"/>
              <w:jc w:val="both"/>
              <w:rPr>
                <w:sz w:val="28"/>
              </w:rPr>
            </w:pPr>
          </w:p>
        </w:tc>
        <w:tc>
          <w:tcPr>
            <w:tcW w:w="5212" w:type="dxa"/>
          </w:tcPr>
          <w:p w:rsidR="00FB6B1E" w:rsidRPr="00DF5045" w:rsidRDefault="00FB6B1E" w:rsidP="007D70F5">
            <w:pPr>
              <w:tabs>
                <w:tab w:val="left" w:pos="4320"/>
                <w:tab w:val="center" w:pos="4875"/>
              </w:tabs>
              <w:autoSpaceDE w:val="0"/>
              <w:autoSpaceDN w:val="0"/>
              <w:adjustRightInd w:val="0"/>
              <w:jc w:val="both"/>
              <w:rPr>
                <w:sz w:val="22"/>
                <w:szCs w:val="22"/>
              </w:rPr>
            </w:pPr>
          </w:p>
        </w:tc>
      </w:tr>
    </w:tbl>
    <w:p w:rsidR="007D70F5" w:rsidRPr="00DF5045" w:rsidRDefault="007D70F5" w:rsidP="007D70F5">
      <w:pPr>
        <w:tabs>
          <w:tab w:val="left" w:pos="4320"/>
          <w:tab w:val="center" w:pos="4875"/>
        </w:tabs>
        <w:autoSpaceDE w:val="0"/>
        <w:autoSpaceDN w:val="0"/>
        <w:adjustRightInd w:val="0"/>
        <w:jc w:val="both"/>
        <w:rPr>
          <w:sz w:val="22"/>
          <w:szCs w:val="22"/>
        </w:rPr>
      </w:pPr>
    </w:p>
    <w:p w:rsidR="00DF5045" w:rsidRDefault="00DF5045" w:rsidP="007D70F5">
      <w:pPr>
        <w:ind w:left="709"/>
        <w:rPr>
          <w:sz w:val="20"/>
        </w:rPr>
        <w:sectPr w:rsidR="00DF5045" w:rsidSect="0037795D">
          <w:headerReference w:type="default" r:id="rId9"/>
          <w:type w:val="continuous"/>
          <w:pgSz w:w="11909" w:h="16834"/>
          <w:pgMar w:top="1134" w:right="567" w:bottom="1134" w:left="1134" w:header="720" w:footer="720" w:gutter="0"/>
          <w:cols w:space="720"/>
          <w:titlePg/>
          <w:docGrid w:linePitch="326"/>
        </w:sectPr>
      </w:pPr>
    </w:p>
    <w:p w:rsidR="00DF5045" w:rsidRPr="00727279" w:rsidRDefault="00DF5045" w:rsidP="00266C0B">
      <w:pPr>
        <w:pageBreakBefore/>
        <w:tabs>
          <w:tab w:val="center" w:pos="6237"/>
        </w:tabs>
        <w:ind w:left="6237"/>
        <w:jc w:val="right"/>
        <w:rPr>
          <w:kern w:val="2"/>
          <w:sz w:val="28"/>
          <w:szCs w:val="28"/>
          <w:lang w:eastAsia="ar-SA"/>
        </w:rPr>
      </w:pPr>
      <w:r>
        <w:rPr>
          <w:kern w:val="2"/>
          <w:sz w:val="28"/>
          <w:szCs w:val="28"/>
          <w:lang w:eastAsia="ar-SA"/>
        </w:rPr>
        <w:lastRenderedPageBreak/>
        <w:t xml:space="preserve">          </w:t>
      </w:r>
      <w:r w:rsidRPr="00727279">
        <w:rPr>
          <w:kern w:val="2"/>
          <w:sz w:val="28"/>
          <w:szCs w:val="28"/>
          <w:lang w:eastAsia="ar-SA"/>
        </w:rPr>
        <w:t>П</w:t>
      </w:r>
      <w:r>
        <w:rPr>
          <w:kern w:val="2"/>
          <w:sz w:val="28"/>
          <w:szCs w:val="28"/>
          <w:lang w:eastAsia="ar-SA"/>
        </w:rPr>
        <w:t>р</w:t>
      </w:r>
      <w:r w:rsidRPr="00727279">
        <w:rPr>
          <w:kern w:val="2"/>
          <w:sz w:val="28"/>
          <w:szCs w:val="28"/>
          <w:lang w:eastAsia="ar-SA"/>
        </w:rPr>
        <w:t>иложение</w:t>
      </w:r>
      <w:r>
        <w:rPr>
          <w:kern w:val="2"/>
          <w:sz w:val="28"/>
          <w:szCs w:val="28"/>
          <w:lang w:eastAsia="ar-SA"/>
        </w:rPr>
        <w:t xml:space="preserve"> № 1 </w:t>
      </w:r>
    </w:p>
    <w:p w:rsidR="00DF5045" w:rsidRPr="00727279" w:rsidRDefault="00DF5045" w:rsidP="00266C0B">
      <w:pPr>
        <w:tabs>
          <w:tab w:val="center" w:pos="6237"/>
        </w:tabs>
        <w:ind w:left="6237"/>
        <w:jc w:val="right"/>
        <w:rPr>
          <w:kern w:val="2"/>
          <w:sz w:val="28"/>
          <w:szCs w:val="28"/>
          <w:lang w:eastAsia="ar-SA"/>
        </w:rPr>
      </w:pPr>
      <w:r>
        <w:rPr>
          <w:kern w:val="2"/>
          <w:sz w:val="28"/>
          <w:szCs w:val="28"/>
          <w:lang w:eastAsia="ar-SA"/>
        </w:rPr>
        <w:t xml:space="preserve"> </w:t>
      </w:r>
      <w:r w:rsidRPr="00727279">
        <w:rPr>
          <w:kern w:val="2"/>
          <w:sz w:val="28"/>
          <w:szCs w:val="28"/>
          <w:lang w:eastAsia="ar-SA"/>
        </w:rPr>
        <w:t>к постановлению</w:t>
      </w:r>
    </w:p>
    <w:p w:rsidR="00DF5045" w:rsidRPr="00642368" w:rsidRDefault="00DF5045" w:rsidP="00266C0B">
      <w:pPr>
        <w:tabs>
          <w:tab w:val="center" w:pos="6237"/>
        </w:tabs>
        <w:ind w:left="6237"/>
        <w:jc w:val="right"/>
        <w:rPr>
          <w:kern w:val="2"/>
          <w:sz w:val="28"/>
          <w:szCs w:val="28"/>
          <w:lang w:eastAsia="ar-SA"/>
        </w:rPr>
      </w:pPr>
      <w:r>
        <w:rPr>
          <w:color w:val="FF0000"/>
          <w:kern w:val="2"/>
          <w:sz w:val="28"/>
          <w:szCs w:val="28"/>
          <w:lang w:eastAsia="ar-SA"/>
        </w:rPr>
        <w:t xml:space="preserve">          </w:t>
      </w:r>
      <w:r w:rsidRPr="00642368">
        <w:rPr>
          <w:kern w:val="2"/>
          <w:sz w:val="28"/>
          <w:szCs w:val="28"/>
          <w:lang w:eastAsia="ar-SA"/>
        </w:rPr>
        <w:t>Администрации</w:t>
      </w:r>
    </w:p>
    <w:p w:rsidR="00DF5045" w:rsidRPr="00642368" w:rsidRDefault="00DF5045" w:rsidP="00266C0B">
      <w:pPr>
        <w:tabs>
          <w:tab w:val="center" w:pos="6237"/>
        </w:tabs>
        <w:ind w:left="6237"/>
        <w:jc w:val="right"/>
        <w:rPr>
          <w:kern w:val="2"/>
          <w:sz w:val="28"/>
          <w:szCs w:val="28"/>
          <w:lang w:eastAsia="ar-SA"/>
        </w:rPr>
      </w:pPr>
      <w:r w:rsidRPr="00642368">
        <w:rPr>
          <w:kern w:val="2"/>
          <w:sz w:val="28"/>
          <w:szCs w:val="28"/>
          <w:lang w:eastAsia="ar-SA"/>
        </w:rPr>
        <w:t xml:space="preserve">       Октябрьского района</w:t>
      </w:r>
    </w:p>
    <w:p w:rsidR="00DF5045" w:rsidRDefault="00DF5045" w:rsidP="00266C0B">
      <w:pPr>
        <w:ind w:left="6237"/>
        <w:jc w:val="right"/>
        <w:rPr>
          <w:sz w:val="28"/>
        </w:rPr>
      </w:pPr>
      <w:r>
        <w:rPr>
          <w:sz w:val="28"/>
        </w:rPr>
        <w:t xml:space="preserve">          о</w:t>
      </w:r>
      <w:r w:rsidRPr="00642368">
        <w:rPr>
          <w:sz w:val="28"/>
        </w:rPr>
        <w:t>т</w:t>
      </w:r>
      <w:r>
        <w:rPr>
          <w:sz w:val="28"/>
        </w:rPr>
        <w:t xml:space="preserve">  </w:t>
      </w:r>
      <w:r w:rsidR="00266C0B">
        <w:rPr>
          <w:sz w:val="28"/>
        </w:rPr>
        <w:t>14</w:t>
      </w:r>
      <w:r>
        <w:rPr>
          <w:sz w:val="28"/>
        </w:rPr>
        <w:t>.</w:t>
      </w:r>
      <w:r w:rsidR="00266C0B">
        <w:rPr>
          <w:sz w:val="28"/>
        </w:rPr>
        <w:t>08</w:t>
      </w:r>
      <w:r>
        <w:rPr>
          <w:sz w:val="28"/>
        </w:rPr>
        <w:t xml:space="preserve">.2024 </w:t>
      </w:r>
      <w:r w:rsidRPr="00642368">
        <w:rPr>
          <w:sz w:val="28"/>
        </w:rPr>
        <w:t xml:space="preserve">№ </w:t>
      </w:r>
      <w:r w:rsidR="00266C0B">
        <w:rPr>
          <w:sz w:val="28"/>
        </w:rPr>
        <w:t>922</w:t>
      </w:r>
      <w:r>
        <w:rPr>
          <w:sz w:val="28"/>
        </w:rPr>
        <w:t xml:space="preserve"> </w:t>
      </w:r>
    </w:p>
    <w:p w:rsidR="00DF5045" w:rsidRPr="00642368" w:rsidRDefault="00DF5045" w:rsidP="00DF5045">
      <w:pPr>
        <w:ind w:left="6237"/>
        <w:jc w:val="center"/>
        <w:rPr>
          <w:sz w:val="28"/>
        </w:rPr>
      </w:pPr>
    </w:p>
    <w:p w:rsidR="00DF5045" w:rsidRDefault="00DF5045" w:rsidP="00DF5045">
      <w:pPr>
        <w:jc w:val="right"/>
      </w:pPr>
    </w:p>
    <w:p w:rsidR="00DF5045" w:rsidRPr="005B3652" w:rsidRDefault="00DF5045" w:rsidP="00DF5045">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ПРИМЕРНОЕ ПОЛОЖЕНИЕ</w:t>
      </w:r>
    </w:p>
    <w:p w:rsidR="00DF5045" w:rsidRPr="00A46390" w:rsidRDefault="00DF5045" w:rsidP="00DF5045">
      <w:pPr>
        <w:pStyle w:val="ConsPlusTitle"/>
        <w:jc w:val="center"/>
        <w:rPr>
          <w:rFonts w:ascii="Times New Roman" w:eastAsia="Lucida Sans Unicode" w:hAnsi="Times New Roman" w:cs="Times New Roman"/>
          <w:b w:val="0"/>
          <w:kern w:val="2"/>
          <w:sz w:val="28"/>
          <w:szCs w:val="28"/>
          <w:lang w:eastAsia="ar-SA"/>
        </w:rPr>
      </w:pPr>
      <w:r w:rsidRPr="00A46390">
        <w:rPr>
          <w:rFonts w:ascii="Times New Roman" w:eastAsia="Lucida Sans Unicode" w:hAnsi="Times New Roman" w:cs="Times New Roman"/>
          <w:b w:val="0"/>
          <w:kern w:val="2"/>
          <w:sz w:val="28"/>
          <w:szCs w:val="28"/>
          <w:lang w:eastAsia="ar-SA"/>
        </w:rPr>
        <w:t xml:space="preserve">об оплате труда работников </w:t>
      </w:r>
      <w:r w:rsidRPr="00A46390">
        <w:rPr>
          <w:rFonts w:ascii="Times New Roman" w:hAnsi="Times New Roman" w:cs="Times New Roman"/>
          <w:b w:val="0"/>
          <w:sz w:val="28"/>
          <w:szCs w:val="28"/>
        </w:rPr>
        <w:t>муниципального казенного учреждения Октябрьского района «Управление по делам гражданской обороны и чрезвычайных ситуаций»</w:t>
      </w:r>
    </w:p>
    <w:p w:rsidR="00DF5045" w:rsidRDefault="00DF5045" w:rsidP="00DF5045">
      <w:pPr>
        <w:pStyle w:val="ConsPlusTitle"/>
        <w:jc w:val="center"/>
        <w:rPr>
          <w:rFonts w:ascii="Times New Roman" w:hAnsi="Times New Roman" w:cs="Times New Roman"/>
          <w:color w:val="FF0000"/>
          <w:sz w:val="28"/>
          <w:szCs w:val="28"/>
        </w:rPr>
      </w:pPr>
    </w:p>
    <w:p w:rsidR="00DF5045" w:rsidRDefault="00DF5045" w:rsidP="00DF5045">
      <w:pPr>
        <w:autoSpaceDE w:val="0"/>
        <w:autoSpaceDN w:val="0"/>
        <w:adjustRightInd w:val="0"/>
        <w:jc w:val="center"/>
        <w:rPr>
          <w:bCs/>
          <w:kern w:val="2"/>
          <w:sz w:val="28"/>
          <w:szCs w:val="28"/>
        </w:rPr>
      </w:pPr>
      <w:r w:rsidRPr="00175E1F">
        <w:rPr>
          <w:bCs/>
          <w:kern w:val="2"/>
          <w:sz w:val="28"/>
          <w:szCs w:val="28"/>
        </w:rPr>
        <w:t>Раздел 1. Общие положения</w:t>
      </w:r>
    </w:p>
    <w:p w:rsidR="00DF5045" w:rsidRDefault="00DF5045" w:rsidP="00DF5045">
      <w:pPr>
        <w:rPr>
          <w:kern w:val="2"/>
          <w:sz w:val="28"/>
          <w:szCs w:val="28"/>
          <w:lang w:eastAsia="ar-SA"/>
        </w:rPr>
      </w:pPr>
    </w:p>
    <w:p w:rsidR="00DF5045" w:rsidRDefault="00DF5045" w:rsidP="00DF5045">
      <w:pPr>
        <w:pStyle w:val="ConsPlusTitle"/>
        <w:ind w:firstLine="708"/>
        <w:jc w:val="both"/>
        <w:rPr>
          <w:rFonts w:ascii="Times New Roman" w:hAnsi="Times New Roman" w:cs="Times New Roman"/>
          <w:b w:val="0"/>
          <w:kern w:val="2"/>
          <w:sz w:val="28"/>
          <w:szCs w:val="28"/>
        </w:rPr>
      </w:pPr>
      <w:bookmarkStart w:id="5" w:name="sub_111"/>
      <w:r w:rsidRPr="00D232F5">
        <w:rPr>
          <w:rFonts w:ascii="Times New Roman" w:eastAsia="Lucida Sans Unicode" w:hAnsi="Times New Roman" w:cs="Times New Roman"/>
          <w:b w:val="0"/>
          <w:sz w:val="28"/>
          <w:szCs w:val="28"/>
        </w:rPr>
        <w:t>1.1.</w:t>
      </w:r>
      <w:bookmarkEnd w:id="5"/>
      <w:r w:rsidRPr="00D232F5">
        <w:rPr>
          <w:rFonts w:ascii="Times New Roman" w:eastAsia="Lucida Sans Unicode" w:hAnsi="Times New Roman" w:cs="Times New Roman"/>
          <w:b w:val="0"/>
          <w:sz w:val="28"/>
          <w:szCs w:val="28"/>
        </w:rPr>
        <w:t> </w:t>
      </w:r>
      <w:r>
        <w:rPr>
          <w:rFonts w:ascii="Times New Roman" w:eastAsia="Lucida Sans Unicode" w:hAnsi="Times New Roman" w:cs="Times New Roman"/>
          <w:b w:val="0"/>
          <w:sz w:val="28"/>
          <w:szCs w:val="28"/>
        </w:rPr>
        <w:t>Примерное п</w:t>
      </w:r>
      <w:r w:rsidRPr="00D232F5">
        <w:rPr>
          <w:rFonts w:ascii="Times New Roman" w:eastAsia="Lucida Sans Unicode" w:hAnsi="Times New Roman" w:cs="Times New Roman"/>
          <w:b w:val="0"/>
          <w:sz w:val="28"/>
          <w:szCs w:val="28"/>
        </w:rPr>
        <w:t xml:space="preserve">оложение об оплате труда работников </w:t>
      </w:r>
      <w:r w:rsidRPr="00A46390">
        <w:rPr>
          <w:rFonts w:ascii="Times New Roman" w:hAnsi="Times New Roman" w:cs="Times New Roman"/>
          <w:b w:val="0"/>
          <w:sz w:val="28"/>
          <w:szCs w:val="28"/>
        </w:rPr>
        <w:t>муниципального казенного учреждения Октябрьского района «Управление по делам гражданской обороны и чрезвычайных ситуаций»</w:t>
      </w:r>
      <w:r>
        <w:rPr>
          <w:rFonts w:ascii="Times New Roman" w:eastAsia="Lucida Sans Unicode" w:hAnsi="Times New Roman" w:cs="Times New Roman"/>
          <w:b w:val="0"/>
          <w:sz w:val="28"/>
          <w:szCs w:val="28"/>
        </w:rPr>
        <w:t xml:space="preserve"> </w:t>
      </w:r>
      <w:r w:rsidRPr="00D232F5">
        <w:rPr>
          <w:rFonts w:ascii="Times New Roman" w:hAnsi="Times New Roman" w:cs="Times New Roman"/>
          <w:b w:val="0"/>
          <w:sz w:val="28"/>
          <w:szCs w:val="28"/>
        </w:rPr>
        <w:t>(далее – Положение) разработано в соответствии с постановлением</w:t>
      </w:r>
      <w:r w:rsidRPr="00D232F5">
        <w:rPr>
          <w:rFonts w:ascii="Times New Roman" w:hAnsi="Times New Roman" w:cs="Times New Roman"/>
          <w:b w:val="0"/>
          <w:kern w:val="2"/>
          <w:sz w:val="28"/>
          <w:szCs w:val="28"/>
        </w:rPr>
        <w:t xml:space="preserve"> </w:t>
      </w:r>
      <w:r w:rsidRPr="00D232F5">
        <w:rPr>
          <w:rFonts w:ascii="Times New Roman" w:hAnsi="Times New Roman" w:cs="Times New Roman"/>
          <w:b w:val="0"/>
          <w:sz w:val="28"/>
          <w:szCs w:val="28"/>
        </w:rPr>
        <w:t xml:space="preserve">Администрации Октябрьского района  от 17.05.2016 </w:t>
      </w:r>
      <w:r w:rsidRPr="00D232F5">
        <w:rPr>
          <w:rFonts w:ascii="Times New Roman" w:hAnsi="Times New Roman" w:cs="Times New Roman"/>
          <w:b w:val="0"/>
          <w:sz w:val="28"/>
          <w:szCs w:val="28"/>
        </w:rPr>
        <w:sym w:font="Times New Roman" w:char="2116"/>
      </w:r>
      <w:r w:rsidRPr="00D232F5">
        <w:rPr>
          <w:rFonts w:ascii="Times New Roman" w:hAnsi="Times New Roman" w:cs="Times New Roman"/>
          <w:b w:val="0"/>
          <w:sz w:val="28"/>
          <w:szCs w:val="28"/>
        </w:rPr>
        <w:t xml:space="preserve"> 303 «</w:t>
      </w:r>
      <w:r w:rsidRPr="00D232F5">
        <w:rPr>
          <w:rFonts w:ascii="Times New Roman" w:eastAsia="Calibri" w:hAnsi="Times New Roman" w:cs="Times New Roman"/>
          <w:b w:val="0"/>
          <w:kern w:val="2"/>
          <w:sz w:val="28"/>
          <w:szCs w:val="28"/>
          <w:lang w:eastAsia="en-US"/>
        </w:rPr>
        <w:t xml:space="preserve">О системе </w:t>
      </w:r>
      <w:r w:rsidRPr="00D232F5">
        <w:rPr>
          <w:rFonts w:ascii="Times New Roman" w:hAnsi="Times New Roman" w:cs="Times New Roman"/>
          <w:b w:val="0"/>
          <w:sz w:val="28"/>
          <w:szCs w:val="28"/>
        </w:rPr>
        <w:t xml:space="preserve">оплаты труда работников муниципальных бюджетных, автономных и казенных учреждений Октябрьского района» </w:t>
      </w:r>
      <w:r w:rsidRPr="00D232F5">
        <w:rPr>
          <w:rFonts w:ascii="Times New Roman" w:hAnsi="Times New Roman" w:cs="Times New Roman"/>
          <w:b w:val="0"/>
          <w:color w:val="FF0000"/>
          <w:kern w:val="2"/>
          <w:sz w:val="28"/>
          <w:szCs w:val="28"/>
        </w:rPr>
        <w:t xml:space="preserve"> </w:t>
      </w:r>
      <w:r w:rsidRPr="00D232F5">
        <w:rPr>
          <w:rFonts w:ascii="Times New Roman" w:hAnsi="Times New Roman" w:cs="Times New Roman"/>
          <w:b w:val="0"/>
          <w:kern w:val="2"/>
          <w:sz w:val="28"/>
          <w:szCs w:val="28"/>
        </w:rPr>
        <w:t>и включает в себя:</w:t>
      </w:r>
    </w:p>
    <w:p w:rsidR="00DF5045" w:rsidRPr="00175E1F" w:rsidRDefault="00DF5045" w:rsidP="00DF5045">
      <w:pPr>
        <w:autoSpaceDE w:val="0"/>
        <w:autoSpaceDN w:val="0"/>
        <w:adjustRightInd w:val="0"/>
        <w:ind w:firstLine="709"/>
        <w:jc w:val="both"/>
        <w:rPr>
          <w:kern w:val="2"/>
          <w:sz w:val="28"/>
          <w:szCs w:val="28"/>
        </w:rPr>
      </w:pPr>
      <w:r w:rsidRPr="00175E1F">
        <w:rPr>
          <w:kern w:val="2"/>
          <w:sz w:val="28"/>
          <w:szCs w:val="28"/>
        </w:rPr>
        <w:t xml:space="preserve">порядок установления должностных окладов (ставок заработной платы) работников </w:t>
      </w:r>
      <w:r w:rsidRPr="00E21232">
        <w:rPr>
          <w:sz w:val="28"/>
          <w:szCs w:val="28"/>
        </w:rPr>
        <w:t xml:space="preserve">МКУ Октябрьского района «Управление ГОЧС» </w:t>
      </w:r>
      <w:r>
        <w:rPr>
          <w:sz w:val="28"/>
          <w:szCs w:val="28"/>
        </w:rPr>
        <w:t>(далее – учреждение)</w:t>
      </w:r>
      <w:r w:rsidRPr="00175E1F">
        <w:rPr>
          <w:kern w:val="2"/>
          <w:sz w:val="28"/>
          <w:szCs w:val="28"/>
        </w:rPr>
        <w:t>;</w:t>
      </w:r>
    </w:p>
    <w:p w:rsidR="00DF5045" w:rsidRPr="00175E1F" w:rsidRDefault="00DF5045" w:rsidP="00DF5045">
      <w:pPr>
        <w:autoSpaceDE w:val="0"/>
        <w:autoSpaceDN w:val="0"/>
        <w:adjustRightInd w:val="0"/>
        <w:ind w:firstLine="709"/>
        <w:jc w:val="both"/>
        <w:rPr>
          <w:kern w:val="2"/>
          <w:sz w:val="28"/>
          <w:szCs w:val="28"/>
        </w:rPr>
      </w:pPr>
      <w:r w:rsidRPr="00175E1F">
        <w:rPr>
          <w:kern w:val="2"/>
          <w:sz w:val="28"/>
          <w:szCs w:val="28"/>
        </w:rPr>
        <w:t>порядок и условия установления выплат компенсационного характера;</w:t>
      </w:r>
    </w:p>
    <w:p w:rsidR="00DF5045" w:rsidRPr="00175E1F" w:rsidRDefault="00DF5045" w:rsidP="00DF5045">
      <w:pPr>
        <w:autoSpaceDE w:val="0"/>
        <w:autoSpaceDN w:val="0"/>
        <w:adjustRightInd w:val="0"/>
        <w:ind w:firstLine="709"/>
        <w:jc w:val="both"/>
        <w:rPr>
          <w:kern w:val="2"/>
          <w:sz w:val="28"/>
          <w:szCs w:val="28"/>
        </w:rPr>
      </w:pPr>
      <w:r w:rsidRPr="00175E1F">
        <w:rPr>
          <w:kern w:val="2"/>
          <w:sz w:val="28"/>
          <w:szCs w:val="28"/>
        </w:rPr>
        <w:t>порядок и условия установления выплат стимулирующего характера;</w:t>
      </w:r>
    </w:p>
    <w:p w:rsidR="00DF5045" w:rsidRPr="00175E1F" w:rsidRDefault="00DF5045" w:rsidP="00DF5045">
      <w:pPr>
        <w:autoSpaceDE w:val="0"/>
        <w:autoSpaceDN w:val="0"/>
        <w:adjustRightInd w:val="0"/>
        <w:ind w:firstLine="709"/>
        <w:jc w:val="both"/>
        <w:rPr>
          <w:kern w:val="2"/>
          <w:sz w:val="28"/>
          <w:szCs w:val="28"/>
        </w:rPr>
      </w:pPr>
      <w:r w:rsidRPr="00175E1F">
        <w:rPr>
          <w:kern w:val="2"/>
          <w:sz w:val="28"/>
          <w:szCs w:val="28"/>
        </w:rPr>
        <w:t>условия оплаты труда руководител</w:t>
      </w:r>
      <w:r>
        <w:rPr>
          <w:kern w:val="2"/>
          <w:sz w:val="28"/>
          <w:szCs w:val="28"/>
        </w:rPr>
        <w:t xml:space="preserve">я </w:t>
      </w:r>
      <w:r>
        <w:rPr>
          <w:sz w:val="28"/>
          <w:szCs w:val="28"/>
        </w:rPr>
        <w:t xml:space="preserve">учреждения, </w:t>
      </w:r>
      <w:r>
        <w:rPr>
          <w:kern w:val="2"/>
          <w:sz w:val="28"/>
          <w:szCs w:val="28"/>
        </w:rPr>
        <w:t>его</w:t>
      </w:r>
      <w:r w:rsidRPr="00175E1F">
        <w:rPr>
          <w:kern w:val="2"/>
          <w:sz w:val="28"/>
          <w:szCs w:val="28"/>
        </w:rPr>
        <w:t xml:space="preserve"> заместител</w:t>
      </w:r>
      <w:r>
        <w:rPr>
          <w:kern w:val="2"/>
          <w:sz w:val="28"/>
          <w:szCs w:val="28"/>
        </w:rPr>
        <w:t>я</w:t>
      </w:r>
      <w:r w:rsidRPr="00175E1F">
        <w:rPr>
          <w:kern w:val="2"/>
          <w:sz w:val="28"/>
          <w:szCs w:val="28"/>
        </w:rPr>
        <w:t xml:space="preserve"> и главн</w:t>
      </w:r>
      <w:r>
        <w:rPr>
          <w:kern w:val="2"/>
          <w:sz w:val="28"/>
          <w:szCs w:val="28"/>
        </w:rPr>
        <w:t>ого</w:t>
      </w:r>
      <w:r w:rsidRPr="00175E1F">
        <w:rPr>
          <w:kern w:val="2"/>
          <w:sz w:val="28"/>
          <w:szCs w:val="28"/>
        </w:rPr>
        <w:t xml:space="preserve"> бухгалтер</w:t>
      </w:r>
      <w:r>
        <w:rPr>
          <w:kern w:val="2"/>
          <w:sz w:val="28"/>
          <w:szCs w:val="28"/>
        </w:rPr>
        <w:t>а</w:t>
      </w:r>
      <w:r w:rsidRPr="00175E1F">
        <w:rPr>
          <w:kern w:val="2"/>
          <w:sz w:val="28"/>
          <w:szCs w:val="28"/>
        </w:rPr>
        <w:t>, включая порядок определения размеров должностных окладов, размеры и условия осуществления выплат компенсационного и стимулирующего характера;</w:t>
      </w:r>
    </w:p>
    <w:p w:rsidR="00DF5045" w:rsidRDefault="00DF5045" w:rsidP="00DF5045">
      <w:pPr>
        <w:autoSpaceDE w:val="0"/>
        <w:autoSpaceDN w:val="0"/>
        <w:adjustRightInd w:val="0"/>
        <w:ind w:firstLine="709"/>
        <w:jc w:val="both"/>
        <w:rPr>
          <w:kern w:val="2"/>
          <w:sz w:val="28"/>
          <w:szCs w:val="28"/>
        </w:rPr>
      </w:pPr>
      <w:r w:rsidRPr="00175E1F">
        <w:rPr>
          <w:kern w:val="2"/>
          <w:sz w:val="28"/>
          <w:szCs w:val="28"/>
        </w:rPr>
        <w:t>другие вопросы оплаты труда.</w:t>
      </w:r>
    </w:p>
    <w:p w:rsidR="00DF5045" w:rsidRPr="00E21232" w:rsidRDefault="00DF5045" w:rsidP="00DF5045">
      <w:pPr>
        <w:pStyle w:val="ConsPlusNormal"/>
        <w:ind w:firstLine="539"/>
        <w:jc w:val="both"/>
        <w:rPr>
          <w:rFonts w:ascii="Times New Roman" w:eastAsia="Lucida Sans Unicode" w:hAnsi="Times New Roman"/>
          <w:sz w:val="28"/>
          <w:szCs w:val="28"/>
        </w:rPr>
      </w:pPr>
      <w:r w:rsidRPr="00E21232">
        <w:rPr>
          <w:rFonts w:ascii="Times New Roman" w:eastAsia="Lucida Sans Unicode" w:hAnsi="Times New Roman"/>
          <w:sz w:val="28"/>
          <w:szCs w:val="28"/>
        </w:rPr>
        <w:t xml:space="preserve">1.2. Заработная плата работников </w:t>
      </w:r>
      <w:r>
        <w:rPr>
          <w:rFonts w:ascii="Times New Roman" w:eastAsia="Lucida Sans Unicode" w:hAnsi="Times New Roman"/>
          <w:sz w:val="28"/>
          <w:szCs w:val="28"/>
        </w:rPr>
        <w:t>учреждения</w:t>
      </w:r>
      <w:r w:rsidRPr="00E21232">
        <w:rPr>
          <w:rFonts w:ascii="Times New Roman" w:eastAsia="Lucida Sans Unicode" w:hAnsi="Times New Roman"/>
          <w:sz w:val="28"/>
          <w:szCs w:val="28"/>
        </w:rPr>
        <w:t xml:space="preserve">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DF5045" w:rsidRPr="00E21232" w:rsidRDefault="00DF5045" w:rsidP="00DF5045">
      <w:pPr>
        <w:pStyle w:val="ConsPlusNormal"/>
        <w:ind w:firstLine="539"/>
        <w:jc w:val="both"/>
        <w:rPr>
          <w:rFonts w:ascii="Times New Roman" w:eastAsia="Lucida Sans Unicode" w:hAnsi="Times New Roman"/>
          <w:sz w:val="28"/>
          <w:szCs w:val="28"/>
        </w:rPr>
      </w:pPr>
      <w:r w:rsidRPr="00E21232">
        <w:rPr>
          <w:rFonts w:ascii="Times New Roman" w:eastAsia="Lucida Sans Unicode" w:hAnsi="Times New Roman"/>
          <w:sz w:val="28"/>
          <w:szCs w:val="28"/>
        </w:rPr>
        <w:t>1.3. Размеры должностных окладов, виды выплат компенсационного, стимулирующего характера, входящие в систему оплаты труда работников учр</w:t>
      </w:r>
      <w:r>
        <w:rPr>
          <w:rFonts w:ascii="Times New Roman" w:eastAsia="Lucida Sans Unicode" w:hAnsi="Times New Roman"/>
          <w:sz w:val="28"/>
          <w:szCs w:val="28"/>
        </w:rPr>
        <w:t>е</w:t>
      </w:r>
      <w:r w:rsidRPr="00E21232">
        <w:rPr>
          <w:rFonts w:ascii="Times New Roman" w:eastAsia="Lucida Sans Unicode" w:hAnsi="Times New Roman"/>
          <w:sz w:val="28"/>
          <w:szCs w:val="28"/>
        </w:rPr>
        <w:t>ждения за счет местного бюджета, устанавливаются в пределах бюджетных ассигнований, утвержденных на оплату труда.</w:t>
      </w:r>
    </w:p>
    <w:p w:rsidR="00DF5045" w:rsidRDefault="00DF5045" w:rsidP="00DF5045">
      <w:pPr>
        <w:pStyle w:val="ConsPlusNormal"/>
        <w:ind w:firstLine="539"/>
        <w:jc w:val="both"/>
        <w:rPr>
          <w:rFonts w:ascii="Times New Roman" w:eastAsia="Lucida Sans Unicode" w:hAnsi="Times New Roman"/>
          <w:sz w:val="28"/>
          <w:szCs w:val="28"/>
        </w:rPr>
      </w:pPr>
      <w:r w:rsidRPr="00E21232">
        <w:rPr>
          <w:rFonts w:ascii="Times New Roman" w:eastAsia="Lucida Sans Unicode" w:hAnsi="Times New Roman"/>
          <w:sz w:val="28"/>
          <w:szCs w:val="28"/>
        </w:rPr>
        <w:t xml:space="preserve">1.4. Месячная заработная плата работника не может быть ниже минимального </w:t>
      </w:r>
      <w:proofErr w:type="gramStart"/>
      <w:r w:rsidRPr="00E21232">
        <w:rPr>
          <w:rFonts w:ascii="Times New Roman" w:eastAsia="Lucida Sans Unicode" w:hAnsi="Times New Roman"/>
          <w:sz w:val="28"/>
          <w:szCs w:val="28"/>
        </w:rPr>
        <w:t>размера оплаты труда</w:t>
      </w:r>
      <w:proofErr w:type="gramEnd"/>
      <w:r w:rsidRPr="00E21232">
        <w:rPr>
          <w:rFonts w:ascii="Times New Roman" w:eastAsia="Lucida Sans Unicode" w:hAnsi="Times New Roman"/>
          <w:sz w:val="28"/>
          <w:szCs w:val="28"/>
        </w:rPr>
        <w:t xml:space="preserve">, установленного в соответствии с законодательством Российской Федерации, при условии, что указанным </w:t>
      </w:r>
      <w:r w:rsidRPr="00E21232">
        <w:rPr>
          <w:rFonts w:ascii="Times New Roman" w:eastAsia="Lucida Sans Unicode" w:hAnsi="Times New Roman"/>
          <w:sz w:val="28"/>
          <w:szCs w:val="28"/>
        </w:rPr>
        <w:lastRenderedPageBreak/>
        <w:t>работником полностью отработана за этот период норма рабочего времени и выполнены нормы труда (трудовые обязанности).</w:t>
      </w:r>
    </w:p>
    <w:p w:rsidR="00DF5045" w:rsidRPr="00460ACF" w:rsidRDefault="00DF5045" w:rsidP="00DF5045">
      <w:pPr>
        <w:ind w:firstLine="708"/>
        <w:jc w:val="both"/>
      </w:pPr>
      <w:r>
        <w:rPr>
          <w:sz w:val="28"/>
          <w:szCs w:val="28"/>
          <w:lang w:eastAsia="ar-SA"/>
        </w:rPr>
        <w:t xml:space="preserve">В состав заработной платы работника, не превышающей минимального </w:t>
      </w:r>
      <w:proofErr w:type="gramStart"/>
      <w:r>
        <w:rPr>
          <w:sz w:val="28"/>
          <w:szCs w:val="28"/>
          <w:lang w:eastAsia="ar-SA"/>
        </w:rPr>
        <w:t>размера оплаты труда</w:t>
      </w:r>
      <w:proofErr w:type="gramEnd"/>
      <w:r>
        <w:rPr>
          <w:sz w:val="28"/>
          <w:szCs w:val="28"/>
          <w:lang w:eastAsia="ar-SA"/>
        </w:rPr>
        <w:t>, не включается повышенная оплата сверхурочной работы, работы в ночное время, выходные и нерабочие праздничные дни.</w:t>
      </w:r>
    </w:p>
    <w:p w:rsidR="00DF5045" w:rsidRDefault="00DF5045" w:rsidP="00DF5045">
      <w:pPr>
        <w:pStyle w:val="ConsPlusNormal"/>
        <w:ind w:firstLine="539"/>
        <w:jc w:val="both"/>
        <w:rPr>
          <w:rFonts w:ascii="Times New Roman" w:eastAsia="Lucida Sans Unicode" w:hAnsi="Times New Roman"/>
          <w:sz w:val="28"/>
          <w:szCs w:val="28"/>
        </w:rPr>
      </w:pPr>
      <w:r w:rsidRPr="00E21232">
        <w:rPr>
          <w:rFonts w:ascii="Times New Roman" w:eastAsia="Lucida Sans Unicode" w:hAnsi="Times New Roman"/>
          <w:sz w:val="28"/>
          <w:szCs w:val="28"/>
        </w:rPr>
        <w:t xml:space="preserve">В случаях, когда заработная плата работника окажется ниже минимального </w:t>
      </w:r>
      <w:proofErr w:type="gramStart"/>
      <w:r w:rsidRPr="00E21232">
        <w:rPr>
          <w:rFonts w:ascii="Times New Roman" w:eastAsia="Lucida Sans Unicode" w:hAnsi="Times New Roman"/>
          <w:sz w:val="28"/>
          <w:szCs w:val="28"/>
        </w:rPr>
        <w:t>размера оплаты труда</w:t>
      </w:r>
      <w:proofErr w:type="gramEnd"/>
      <w:r w:rsidRPr="00E21232">
        <w:rPr>
          <w:rFonts w:ascii="Times New Roman" w:eastAsia="Lucida Sans Unicode" w:hAnsi="Times New Roman"/>
          <w:sz w:val="28"/>
          <w:szCs w:val="28"/>
        </w:rPr>
        <w:t>, работнику производится доплата до минимального размера оплаты труда.</w:t>
      </w:r>
    </w:p>
    <w:p w:rsidR="00DF5045" w:rsidRDefault="00DF5045" w:rsidP="00DF5045">
      <w:pPr>
        <w:pStyle w:val="ConsPlusNormal"/>
        <w:ind w:firstLine="539"/>
        <w:jc w:val="both"/>
        <w:rPr>
          <w:rFonts w:ascii="Times New Roman" w:eastAsia="Lucida Sans Unicode" w:hAnsi="Times New Roman"/>
          <w:sz w:val="28"/>
          <w:szCs w:val="28"/>
        </w:rPr>
      </w:pPr>
      <w:r w:rsidRPr="00E21232">
        <w:rPr>
          <w:rFonts w:ascii="Times New Roman" w:eastAsia="Lucida Sans Unicode" w:hAnsi="Times New Roman"/>
          <w:sz w:val="28"/>
          <w:szCs w:val="28"/>
        </w:rPr>
        <w:t>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DF5045" w:rsidRPr="00E21232" w:rsidRDefault="00DF5045" w:rsidP="00DF5045">
      <w:pPr>
        <w:pStyle w:val="ConsPlusNormal"/>
        <w:ind w:firstLine="539"/>
        <w:jc w:val="both"/>
        <w:rPr>
          <w:rFonts w:ascii="Times New Roman" w:eastAsia="Lucida Sans Unicode" w:hAnsi="Times New Roman"/>
          <w:sz w:val="28"/>
          <w:szCs w:val="28"/>
        </w:rPr>
      </w:pPr>
      <w:r w:rsidRPr="00E21232">
        <w:rPr>
          <w:rFonts w:ascii="Times New Roman" w:eastAsia="Lucida Sans Unicode" w:hAnsi="Times New Roman"/>
          <w:sz w:val="28"/>
          <w:szCs w:val="28"/>
        </w:rPr>
        <w:t>Доплата начисляется работнику по основному месту работы и работе, осуществляемой по совместительству, и выплачивается вместе с заработной платой за истекший календарный месяц.</w:t>
      </w:r>
    </w:p>
    <w:p w:rsidR="00DF5045" w:rsidRPr="00460ACF" w:rsidRDefault="00DF5045" w:rsidP="00DF5045">
      <w:pPr>
        <w:pStyle w:val="ConsPlusNormal"/>
        <w:ind w:firstLine="539"/>
        <w:jc w:val="both"/>
        <w:rPr>
          <w:rFonts w:ascii="Times New Roman" w:eastAsia="Lucida Sans Unicode" w:hAnsi="Times New Roman"/>
          <w:sz w:val="28"/>
          <w:szCs w:val="28"/>
        </w:rPr>
      </w:pPr>
      <w:r w:rsidRPr="00460ACF">
        <w:rPr>
          <w:rFonts w:ascii="Times New Roman" w:eastAsia="Lucida Sans Unicode" w:hAnsi="Times New Roman"/>
          <w:sz w:val="28"/>
          <w:szCs w:val="28"/>
        </w:rPr>
        <w:t>1.5. 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DF5045" w:rsidRPr="00460ACF" w:rsidRDefault="00DF5045" w:rsidP="00DF5045">
      <w:pPr>
        <w:pStyle w:val="ConsPlusNormal"/>
        <w:ind w:firstLine="539"/>
        <w:jc w:val="both"/>
        <w:rPr>
          <w:rFonts w:ascii="Times New Roman" w:eastAsia="Lucida Sans Unicode" w:hAnsi="Times New Roman"/>
          <w:sz w:val="28"/>
          <w:szCs w:val="28"/>
        </w:rPr>
      </w:pPr>
      <w:r w:rsidRPr="00460ACF">
        <w:rPr>
          <w:rFonts w:ascii="Times New Roman" w:eastAsia="Lucida Sans Unicode" w:hAnsi="Times New Roman"/>
          <w:sz w:val="28"/>
          <w:szCs w:val="28"/>
        </w:rPr>
        <w:t xml:space="preserve">1.6. </w:t>
      </w:r>
      <w:proofErr w:type="gramStart"/>
      <w:r w:rsidRPr="00460ACF">
        <w:rPr>
          <w:rFonts w:ascii="Times New Roman" w:eastAsia="Lucida Sans Unicode" w:hAnsi="Times New Roman"/>
          <w:sz w:val="28"/>
          <w:szCs w:val="28"/>
        </w:rPr>
        <w:t>Лица, не имеющие соответствующего профессионального образования, установленного критериями отнесения должностей к профессиональным квалификационным группам (далее - ПКГ), но обладающие достаточным практическим опытом и выполняющие качественно и в полном объеме возложенные на них должностные обязанности, могут быть назначены на соответствующие должности так же, как и лица, имеющие соответствующее профессиональное образование.</w:t>
      </w:r>
      <w:proofErr w:type="gramEnd"/>
    </w:p>
    <w:p w:rsidR="00DF5045" w:rsidRPr="00460ACF" w:rsidRDefault="00DF5045" w:rsidP="00DF5045">
      <w:pPr>
        <w:pStyle w:val="ConsPlusNormal"/>
        <w:ind w:firstLine="539"/>
        <w:jc w:val="both"/>
        <w:rPr>
          <w:rFonts w:ascii="Times New Roman" w:eastAsia="Lucida Sans Unicode" w:hAnsi="Times New Roman"/>
          <w:sz w:val="28"/>
          <w:szCs w:val="28"/>
        </w:rPr>
      </w:pPr>
      <w:r w:rsidRPr="00460ACF">
        <w:rPr>
          <w:rFonts w:ascii="Times New Roman" w:eastAsia="Lucida Sans Unicode" w:hAnsi="Times New Roman"/>
          <w:sz w:val="28"/>
          <w:szCs w:val="28"/>
        </w:rPr>
        <w:t>1.7. Условия оплаты труда, включая размер должностного оклада (ставки заработной платы), повышающие коэффициенты к должностным окладам (ставкам заработной платы), выплаты компенсационного и стимулирующего характера, включаются в трудовой договор работника (дополнительное соглашение к трудовому договору).</w:t>
      </w:r>
    </w:p>
    <w:p w:rsidR="00DF5045" w:rsidRPr="0033314B" w:rsidRDefault="00DF5045" w:rsidP="00DF5045">
      <w:pPr>
        <w:pStyle w:val="ConsPlusNormal"/>
        <w:ind w:firstLine="539"/>
        <w:jc w:val="both"/>
        <w:rPr>
          <w:rFonts w:ascii="Times New Roman" w:eastAsia="Lucida Sans Unicode" w:hAnsi="Times New Roman"/>
          <w:sz w:val="28"/>
          <w:szCs w:val="28"/>
        </w:rPr>
      </w:pPr>
      <w:r w:rsidRPr="00460ACF">
        <w:rPr>
          <w:rFonts w:ascii="Times New Roman" w:eastAsia="Lucida Sans Unicode" w:hAnsi="Times New Roman"/>
          <w:sz w:val="28"/>
          <w:szCs w:val="28"/>
        </w:rPr>
        <w:t xml:space="preserve">1.8. Штатное расписание </w:t>
      </w:r>
      <w:r>
        <w:rPr>
          <w:rFonts w:ascii="Times New Roman" w:eastAsia="Lucida Sans Unicode" w:hAnsi="Times New Roman"/>
          <w:sz w:val="28"/>
          <w:szCs w:val="28"/>
        </w:rPr>
        <w:t>учреждения</w:t>
      </w:r>
      <w:r w:rsidRPr="00460ACF">
        <w:rPr>
          <w:rFonts w:ascii="Times New Roman" w:eastAsia="Lucida Sans Unicode" w:hAnsi="Times New Roman"/>
          <w:sz w:val="28"/>
          <w:szCs w:val="28"/>
        </w:rPr>
        <w:t xml:space="preserve"> утверждается руководителем учреждения </w:t>
      </w:r>
      <w:r>
        <w:rPr>
          <w:rFonts w:ascii="Times New Roman" w:eastAsia="Lucida Sans Unicode" w:hAnsi="Times New Roman"/>
          <w:sz w:val="28"/>
          <w:szCs w:val="28"/>
        </w:rPr>
        <w:t xml:space="preserve">и </w:t>
      </w:r>
      <w:r w:rsidRPr="0033314B">
        <w:rPr>
          <w:rFonts w:ascii="Times New Roman" w:eastAsia="Lucida Sans Unicode" w:hAnsi="Times New Roman"/>
          <w:sz w:val="28"/>
          <w:szCs w:val="28"/>
        </w:rPr>
        <w:t xml:space="preserve">согласовывается с </w:t>
      </w:r>
      <w:r>
        <w:rPr>
          <w:rFonts w:ascii="Times New Roman" w:eastAsia="Lucida Sans Unicode" w:hAnsi="Times New Roman"/>
          <w:sz w:val="28"/>
          <w:szCs w:val="28"/>
        </w:rPr>
        <w:t xml:space="preserve">первым </w:t>
      </w:r>
      <w:r w:rsidRPr="0033314B">
        <w:rPr>
          <w:rFonts w:ascii="Times New Roman" w:eastAsia="Lucida Sans Unicode" w:hAnsi="Times New Roman"/>
          <w:sz w:val="28"/>
          <w:szCs w:val="28"/>
        </w:rPr>
        <w:t xml:space="preserve">заместителем главы Администрации </w:t>
      </w:r>
      <w:r>
        <w:rPr>
          <w:rFonts w:ascii="Times New Roman" w:eastAsia="Lucida Sans Unicode" w:hAnsi="Times New Roman"/>
          <w:sz w:val="28"/>
          <w:szCs w:val="28"/>
        </w:rPr>
        <w:t xml:space="preserve">Октябрьского </w:t>
      </w:r>
      <w:r w:rsidRPr="0033314B">
        <w:rPr>
          <w:rFonts w:ascii="Times New Roman" w:eastAsia="Lucida Sans Unicode" w:hAnsi="Times New Roman"/>
          <w:sz w:val="28"/>
          <w:szCs w:val="28"/>
        </w:rPr>
        <w:t>района, курирующим учр</w:t>
      </w:r>
      <w:r>
        <w:rPr>
          <w:rFonts w:ascii="Times New Roman" w:eastAsia="Lucida Sans Unicode" w:hAnsi="Times New Roman"/>
          <w:sz w:val="28"/>
          <w:szCs w:val="28"/>
        </w:rPr>
        <w:t>е</w:t>
      </w:r>
      <w:r w:rsidRPr="0033314B">
        <w:rPr>
          <w:rFonts w:ascii="Times New Roman" w:eastAsia="Lucida Sans Unicode" w:hAnsi="Times New Roman"/>
          <w:sz w:val="28"/>
          <w:szCs w:val="28"/>
        </w:rPr>
        <w:t>ждение.</w:t>
      </w:r>
    </w:p>
    <w:p w:rsidR="00DF5045" w:rsidRPr="00AE4B96" w:rsidRDefault="00DF5045" w:rsidP="00DF5045">
      <w:pPr>
        <w:autoSpaceDE w:val="0"/>
        <w:autoSpaceDN w:val="0"/>
        <w:adjustRightInd w:val="0"/>
        <w:ind w:firstLine="709"/>
        <w:jc w:val="both"/>
        <w:rPr>
          <w:sz w:val="28"/>
          <w:szCs w:val="28"/>
        </w:rPr>
      </w:pPr>
      <w:r w:rsidRPr="00460ACF">
        <w:rPr>
          <w:sz w:val="28"/>
          <w:szCs w:val="28"/>
        </w:rPr>
        <w:t xml:space="preserve">1.9. Положение об оплате труда работников </w:t>
      </w:r>
      <w:r>
        <w:rPr>
          <w:sz w:val="28"/>
          <w:szCs w:val="28"/>
        </w:rPr>
        <w:t xml:space="preserve">учреждения </w:t>
      </w:r>
      <w:r w:rsidRPr="00460ACF">
        <w:rPr>
          <w:sz w:val="28"/>
          <w:szCs w:val="28"/>
        </w:rPr>
        <w:t>утверждается локальным нормативным актом</w:t>
      </w:r>
      <w:r>
        <w:rPr>
          <w:sz w:val="28"/>
          <w:szCs w:val="28"/>
        </w:rPr>
        <w:t xml:space="preserve"> учреждения, </w:t>
      </w:r>
      <w:r w:rsidRPr="00AE4B96">
        <w:rPr>
          <w:sz w:val="28"/>
          <w:szCs w:val="28"/>
        </w:rPr>
        <w:t>с учетом мнения представительного органа работников.</w:t>
      </w:r>
    </w:p>
    <w:p w:rsidR="00DF5045" w:rsidRDefault="00DF5045" w:rsidP="00DF5045">
      <w:pPr>
        <w:pStyle w:val="ConsPlusNormal"/>
        <w:jc w:val="both"/>
      </w:pPr>
    </w:p>
    <w:p w:rsidR="00DF5045" w:rsidRPr="0030020A" w:rsidRDefault="00DF5045" w:rsidP="00DF5045">
      <w:pPr>
        <w:autoSpaceDE w:val="0"/>
        <w:autoSpaceDN w:val="0"/>
        <w:adjustRightInd w:val="0"/>
        <w:jc w:val="center"/>
        <w:rPr>
          <w:bCs/>
          <w:kern w:val="2"/>
          <w:sz w:val="28"/>
          <w:szCs w:val="28"/>
        </w:rPr>
      </w:pPr>
      <w:r w:rsidRPr="0030020A">
        <w:rPr>
          <w:bCs/>
          <w:kern w:val="2"/>
          <w:sz w:val="28"/>
          <w:szCs w:val="28"/>
        </w:rPr>
        <w:t>Раздел 2. П</w:t>
      </w:r>
      <w:r>
        <w:rPr>
          <w:bCs/>
          <w:kern w:val="2"/>
          <w:sz w:val="28"/>
          <w:szCs w:val="28"/>
        </w:rPr>
        <w:t xml:space="preserve">орядок установления должностных окладов </w:t>
      </w:r>
      <w:r w:rsidRPr="0030020A">
        <w:rPr>
          <w:bCs/>
          <w:kern w:val="2"/>
          <w:sz w:val="28"/>
          <w:szCs w:val="28"/>
        </w:rPr>
        <w:t>(</w:t>
      </w:r>
      <w:r>
        <w:rPr>
          <w:bCs/>
          <w:kern w:val="2"/>
          <w:sz w:val="28"/>
          <w:szCs w:val="28"/>
        </w:rPr>
        <w:t>ставок заработной платы</w:t>
      </w:r>
      <w:r w:rsidRPr="0030020A">
        <w:rPr>
          <w:bCs/>
          <w:kern w:val="2"/>
          <w:sz w:val="28"/>
          <w:szCs w:val="28"/>
        </w:rPr>
        <w:t xml:space="preserve">) </w:t>
      </w:r>
      <w:r>
        <w:rPr>
          <w:bCs/>
          <w:kern w:val="2"/>
          <w:sz w:val="28"/>
          <w:szCs w:val="28"/>
        </w:rPr>
        <w:t>работников учреждения</w:t>
      </w:r>
    </w:p>
    <w:p w:rsidR="00DF5045" w:rsidRDefault="00DF5045" w:rsidP="00DF5045">
      <w:pPr>
        <w:pStyle w:val="ConsPlusNormal"/>
        <w:jc w:val="both"/>
      </w:pPr>
    </w:p>
    <w:p w:rsidR="00DF5045" w:rsidRDefault="00DF5045" w:rsidP="00DF5045">
      <w:pPr>
        <w:pStyle w:val="ConsPlusNormal"/>
        <w:ind w:firstLine="539"/>
        <w:jc w:val="both"/>
        <w:rPr>
          <w:rFonts w:ascii="Times New Roman" w:eastAsia="Lucida Sans Unicode" w:hAnsi="Times New Roman"/>
          <w:sz w:val="28"/>
          <w:szCs w:val="28"/>
        </w:rPr>
      </w:pPr>
      <w:r w:rsidRPr="006437EB">
        <w:rPr>
          <w:rFonts w:ascii="Times New Roman" w:eastAsia="Lucida Sans Unicode" w:hAnsi="Times New Roman"/>
          <w:sz w:val="28"/>
          <w:szCs w:val="28"/>
        </w:rPr>
        <w:t xml:space="preserve">2.1. Должностной оклад (ставка заработной платы) - фиксированный </w:t>
      </w:r>
      <w:proofErr w:type="gramStart"/>
      <w:r w:rsidRPr="006437EB">
        <w:rPr>
          <w:rFonts w:ascii="Times New Roman" w:eastAsia="Lucida Sans Unicode" w:hAnsi="Times New Roman"/>
          <w:sz w:val="28"/>
          <w:szCs w:val="28"/>
        </w:rPr>
        <w:t>размер оплаты труда</w:t>
      </w:r>
      <w:proofErr w:type="gramEnd"/>
      <w:r w:rsidRPr="006437EB">
        <w:rPr>
          <w:rFonts w:ascii="Times New Roman" w:eastAsia="Lucida Sans Unicode" w:hAnsi="Times New Roman"/>
          <w:sz w:val="28"/>
          <w:szCs w:val="28"/>
        </w:rPr>
        <w:t xml:space="preserve"> работника за исполнение трудовых (должностных) обязанностей определенной сложности за календарный месяц без учета </w:t>
      </w:r>
      <w:r w:rsidRPr="006437EB">
        <w:rPr>
          <w:rFonts w:ascii="Times New Roman" w:eastAsia="Lucida Sans Unicode" w:hAnsi="Times New Roman"/>
          <w:sz w:val="28"/>
          <w:szCs w:val="28"/>
        </w:rPr>
        <w:lastRenderedPageBreak/>
        <w:t>компенсационных и стимулирующих выплат.</w:t>
      </w:r>
    </w:p>
    <w:p w:rsidR="00DF5045" w:rsidRPr="006437EB" w:rsidRDefault="00DF5045" w:rsidP="00DF5045">
      <w:pPr>
        <w:pStyle w:val="ConsPlusNormal"/>
        <w:ind w:firstLine="539"/>
        <w:jc w:val="both"/>
        <w:rPr>
          <w:rFonts w:ascii="Times New Roman" w:eastAsia="Lucida Sans Unicode" w:hAnsi="Times New Roman"/>
          <w:sz w:val="28"/>
          <w:szCs w:val="28"/>
        </w:rPr>
      </w:pPr>
      <w:r w:rsidRPr="006437EB">
        <w:rPr>
          <w:rFonts w:ascii="Times New Roman" w:eastAsia="Lucida Sans Unicode" w:hAnsi="Times New Roman"/>
          <w:sz w:val="28"/>
          <w:szCs w:val="28"/>
        </w:rPr>
        <w:t>Размеры доли условно-постоянной части заработной платы работников</w:t>
      </w:r>
      <w:r>
        <w:rPr>
          <w:rFonts w:ascii="Times New Roman" w:eastAsia="Lucida Sans Unicode" w:hAnsi="Times New Roman"/>
          <w:sz w:val="28"/>
          <w:szCs w:val="28"/>
        </w:rPr>
        <w:t xml:space="preserve"> учреждения</w:t>
      </w:r>
      <w:r w:rsidRPr="006437EB">
        <w:rPr>
          <w:rFonts w:ascii="Times New Roman" w:eastAsia="Lucida Sans Unicode" w:hAnsi="Times New Roman"/>
          <w:sz w:val="28"/>
          <w:szCs w:val="28"/>
        </w:rPr>
        <w:t xml:space="preserve">, а также оптимального соотношения выплат компенсационного и стимулирующего характера в структуре заработной платы устанавливаются по согласованию с Администрацией </w:t>
      </w:r>
      <w:r>
        <w:rPr>
          <w:rFonts w:ascii="Times New Roman" w:eastAsia="Lucida Sans Unicode" w:hAnsi="Times New Roman"/>
          <w:sz w:val="28"/>
          <w:szCs w:val="28"/>
        </w:rPr>
        <w:t>Октябрьского района</w:t>
      </w:r>
      <w:r w:rsidRPr="006437EB">
        <w:rPr>
          <w:rFonts w:ascii="Times New Roman" w:eastAsia="Lucida Sans Unicode" w:hAnsi="Times New Roman"/>
          <w:sz w:val="28"/>
          <w:szCs w:val="28"/>
        </w:rPr>
        <w:t>.</w:t>
      </w:r>
    </w:p>
    <w:p w:rsidR="00DF5045" w:rsidRPr="00325DEE" w:rsidRDefault="00DF5045" w:rsidP="00DF5045">
      <w:pPr>
        <w:pStyle w:val="ConsPlusNormal"/>
        <w:ind w:firstLine="539"/>
        <w:jc w:val="both"/>
        <w:rPr>
          <w:rFonts w:ascii="Times New Roman" w:eastAsia="Lucida Sans Unicode" w:hAnsi="Times New Roman"/>
          <w:sz w:val="28"/>
          <w:szCs w:val="28"/>
        </w:rPr>
      </w:pPr>
      <w:r w:rsidRPr="00325DEE">
        <w:rPr>
          <w:rFonts w:ascii="Times New Roman" w:eastAsia="Lucida Sans Unicode" w:hAnsi="Times New Roman"/>
          <w:sz w:val="28"/>
          <w:szCs w:val="28"/>
        </w:rPr>
        <w:t>2.2. Должностные оклады (ставки заработной платы) работников учреждения.</w:t>
      </w:r>
    </w:p>
    <w:p w:rsidR="00DF5045" w:rsidRPr="00325DEE" w:rsidRDefault="00DF5045" w:rsidP="00DF5045">
      <w:pPr>
        <w:pStyle w:val="ConsPlusNormal"/>
        <w:ind w:firstLine="539"/>
        <w:jc w:val="both"/>
        <w:rPr>
          <w:rFonts w:ascii="Times New Roman" w:eastAsia="Lucida Sans Unicode" w:hAnsi="Times New Roman"/>
          <w:sz w:val="28"/>
          <w:szCs w:val="28"/>
        </w:rPr>
      </w:pPr>
      <w:r w:rsidRPr="00325DEE">
        <w:rPr>
          <w:rFonts w:ascii="Times New Roman" w:eastAsia="Lucida Sans Unicode" w:hAnsi="Times New Roman"/>
          <w:sz w:val="28"/>
          <w:szCs w:val="28"/>
        </w:rPr>
        <w:t xml:space="preserve">2.2.1. </w:t>
      </w:r>
      <w:proofErr w:type="gramStart"/>
      <w:r w:rsidRPr="00325DEE">
        <w:rPr>
          <w:rFonts w:ascii="Times New Roman" w:eastAsia="Lucida Sans Unicode" w:hAnsi="Times New Roman"/>
          <w:sz w:val="28"/>
          <w:szCs w:val="28"/>
        </w:rPr>
        <w:t xml:space="preserve">Размеры должностных окладов работников, осуществляющих деятельность по предупреждению и ликвидации чрезвычайных ситуаций, обеспечению безопасности в чрезвычайных ситуациях, пожарной безопасности, устанавливаются на основе </w:t>
      </w:r>
      <w:hyperlink r:id="rId10" w:history="1">
        <w:r w:rsidRPr="00325DEE">
          <w:rPr>
            <w:rFonts w:ascii="Times New Roman" w:eastAsia="Lucida Sans Unicode" w:hAnsi="Times New Roman"/>
            <w:sz w:val="28"/>
            <w:szCs w:val="28"/>
          </w:rPr>
          <w:t>ПКГ</w:t>
        </w:r>
      </w:hyperlink>
      <w:r w:rsidRPr="00325DEE">
        <w:rPr>
          <w:rFonts w:ascii="Times New Roman" w:eastAsia="Lucida Sans Unicode" w:hAnsi="Times New Roman"/>
          <w:sz w:val="28"/>
          <w:szCs w:val="28"/>
        </w:rPr>
        <w:t xml:space="preserve"> должностей, утвержденных Приказом Министерства здравоохранения и социального развития Российской Федерации (далее - </w:t>
      </w:r>
      <w:proofErr w:type="spellStart"/>
      <w:r w:rsidRPr="00325DEE">
        <w:rPr>
          <w:rFonts w:ascii="Times New Roman" w:eastAsia="Lucida Sans Unicode" w:hAnsi="Times New Roman"/>
          <w:sz w:val="28"/>
          <w:szCs w:val="28"/>
        </w:rPr>
        <w:t>Минздравсоцразвития</w:t>
      </w:r>
      <w:proofErr w:type="spellEnd"/>
      <w:r w:rsidRPr="00325DEE">
        <w:rPr>
          <w:rFonts w:ascii="Times New Roman" w:eastAsia="Lucida Sans Unicode" w:hAnsi="Times New Roman"/>
          <w:sz w:val="28"/>
          <w:szCs w:val="28"/>
        </w:rPr>
        <w:t xml:space="preserve"> России) от 27.05.2008 N 242н "Об утверждении профессиональных квалификационных групп должностей работников, осуществляющих деятельность в области гражданской обороны, защиты населения и территорий от чрезвычайных ситуаций</w:t>
      </w:r>
      <w:proofErr w:type="gramEnd"/>
      <w:r w:rsidRPr="00325DEE">
        <w:rPr>
          <w:rFonts w:ascii="Times New Roman" w:eastAsia="Lucida Sans Unicode" w:hAnsi="Times New Roman"/>
          <w:sz w:val="28"/>
          <w:szCs w:val="28"/>
        </w:rPr>
        <w:t xml:space="preserve"> природного и техногенного характера, обеспечения пожарной безопасности и безопасности людей на водных объектах" Размеры должностных окладов по ПКГ приведены в таблице N 1.</w:t>
      </w:r>
    </w:p>
    <w:p w:rsidR="00DF5045" w:rsidRPr="00325DEE" w:rsidRDefault="00DF5045" w:rsidP="00DF5045">
      <w:pPr>
        <w:pStyle w:val="ConsPlusNormal"/>
        <w:jc w:val="right"/>
        <w:outlineLvl w:val="2"/>
        <w:rPr>
          <w:rFonts w:ascii="Times New Roman" w:hAnsi="Times New Roman"/>
          <w:sz w:val="28"/>
          <w:szCs w:val="28"/>
        </w:rPr>
      </w:pPr>
      <w:r w:rsidRPr="00325DEE">
        <w:rPr>
          <w:rFonts w:ascii="Times New Roman" w:hAnsi="Times New Roman"/>
          <w:sz w:val="28"/>
          <w:szCs w:val="28"/>
        </w:rPr>
        <w:t>Таблица N 1</w:t>
      </w:r>
    </w:p>
    <w:p w:rsidR="00DF5045" w:rsidRDefault="00DF5045" w:rsidP="00DF5045">
      <w:pPr>
        <w:pStyle w:val="ConsPlusNormal"/>
        <w:jc w:val="both"/>
      </w:pPr>
    </w:p>
    <w:p w:rsidR="00DF5045" w:rsidRPr="00614669" w:rsidRDefault="00DF5045" w:rsidP="00DF5045">
      <w:pPr>
        <w:pStyle w:val="ConsPlusTitle"/>
        <w:jc w:val="center"/>
        <w:rPr>
          <w:rFonts w:ascii="Times New Roman" w:hAnsi="Times New Roman" w:cs="Times New Roman"/>
          <w:b w:val="0"/>
          <w:sz w:val="28"/>
          <w:szCs w:val="28"/>
        </w:rPr>
      </w:pPr>
      <w:r w:rsidRPr="00614669">
        <w:rPr>
          <w:rFonts w:ascii="Times New Roman" w:hAnsi="Times New Roman" w:cs="Times New Roman"/>
          <w:b w:val="0"/>
          <w:sz w:val="28"/>
          <w:szCs w:val="28"/>
        </w:rPr>
        <w:t>Р</w:t>
      </w:r>
      <w:r>
        <w:rPr>
          <w:rFonts w:ascii="Times New Roman" w:hAnsi="Times New Roman" w:cs="Times New Roman"/>
          <w:b w:val="0"/>
          <w:sz w:val="28"/>
          <w:szCs w:val="28"/>
        </w:rPr>
        <w:t>азмеры должностных окладов по ПКГ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14"/>
        <w:gridCol w:w="4678"/>
        <w:gridCol w:w="2268"/>
      </w:tblGrid>
      <w:tr w:rsidR="00DF5045" w:rsidRPr="00325DEE" w:rsidTr="001835EA">
        <w:tc>
          <w:tcPr>
            <w:tcW w:w="2614" w:type="dxa"/>
            <w:tcBorders>
              <w:top w:val="single" w:sz="4" w:space="0" w:color="auto"/>
              <w:bottom w:val="single" w:sz="4" w:space="0" w:color="auto"/>
            </w:tcBorders>
          </w:tcPr>
          <w:p w:rsidR="00DF5045" w:rsidRPr="00325DEE" w:rsidRDefault="00DF5045" w:rsidP="001835EA">
            <w:pPr>
              <w:pStyle w:val="ConsPlusNormal"/>
              <w:ind w:firstLine="0"/>
              <w:jc w:val="center"/>
              <w:rPr>
                <w:rFonts w:ascii="Times New Roman" w:hAnsi="Times New Roman"/>
                <w:sz w:val="28"/>
                <w:szCs w:val="28"/>
              </w:rPr>
            </w:pPr>
            <w:r w:rsidRPr="00325DEE">
              <w:rPr>
                <w:rFonts w:ascii="Times New Roman" w:hAnsi="Times New Roman"/>
                <w:sz w:val="28"/>
                <w:szCs w:val="28"/>
              </w:rPr>
              <w:t>Профессиональные квалификационные группы</w:t>
            </w:r>
          </w:p>
        </w:tc>
        <w:tc>
          <w:tcPr>
            <w:tcW w:w="4678" w:type="dxa"/>
            <w:tcBorders>
              <w:top w:val="single" w:sz="4" w:space="0" w:color="auto"/>
              <w:bottom w:val="single" w:sz="4" w:space="0" w:color="auto"/>
            </w:tcBorders>
          </w:tcPr>
          <w:p w:rsidR="00DF5045" w:rsidRPr="00325DEE" w:rsidRDefault="00DF5045" w:rsidP="001835EA">
            <w:pPr>
              <w:pStyle w:val="ConsPlusNormal"/>
              <w:ind w:firstLine="0"/>
              <w:jc w:val="center"/>
              <w:rPr>
                <w:rFonts w:ascii="Times New Roman" w:hAnsi="Times New Roman"/>
                <w:sz w:val="28"/>
                <w:szCs w:val="28"/>
              </w:rPr>
            </w:pPr>
            <w:r w:rsidRPr="00325DEE">
              <w:rPr>
                <w:rFonts w:ascii="Times New Roman" w:hAnsi="Times New Roman"/>
                <w:sz w:val="28"/>
                <w:szCs w:val="28"/>
              </w:rPr>
              <w:t>Наименование должности</w:t>
            </w:r>
          </w:p>
        </w:tc>
        <w:tc>
          <w:tcPr>
            <w:tcW w:w="2268" w:type="dxa"/>
            <w:tcBorders>
              <w:top w:val="single" w:sz="4" w:space="0" w:color="auto"/>
              <w:bottom w:val="single" w:sz="4" w:space="0" w:color="auto"/>
            </w:tcBorders>
          </w:tcPr>
          <w:p w:rsidR="00DF5045" w:rsidRPr="00325DEE" w:rsidRDefault="00DF5045" w:rsidP="001835EA">
            <w:pPr>
              <w:pStyle w:val="ConsPlusNormal"/>
              <w:ind w:firstLine="0"/>
              <w:jc w:val="center"/>
              <w:rPr>
                <w:rFonts w:ascii="Times New Roman" w:hAnsi="Times New Roman"/>
                <w:sz w:val="28"/>
                <w:szCs w:val="28"/>
              </w:rPr>
            </w:pPr>
            <w:r w:rsidRPr="00325DEE">
              <w:rPr>
                <w:rFonts w:ascii="Times New Roman" w:hAnsi="Times New Roman"/>
                <w:sz w:val="28"/>
                <w:szCs w:val="28"/>
              </w:rPr>
              <w:t>Размер должностного оклада</w:t>
            </w:r>
            <w:r>
              <w:rPr>
                <w:rFonts w:ascii="Times New Roman" w:hAnsi="Times New Roman"/>
                <w:sz w:val="28"/>
                <w:szCs w:val="28"/>
              </w:rPr>
              <w:t xml:space="preserve"> </w:t>
            </w:r>
            <w:r w:rsidRPr="00325DEE">
              <w:rPr>
                <w:rFonts w:ascii="Times New Roman" w:hAnsi="Times New Roman"/>
                <w:sz w:val="28"/>
                <w:szCs w:val="28"/>
              </w:rPr>
              <w:t>(рублей)</w:t>
            </w:r>
          </w:p>
        </w:tc>
      </w:tr>
      <w:tr w:rsidR="00DF5045" w:rsidRPr="00325DEE" w:rsidTr="001835EA">
        <w:tc>
          <w:tcPr>
            <w:tcW w:w="9560" w:type="dxa"/>
            <w:gridSpan w:val="3"/>
            <w:tcBorders>
              <w:top w:val="single" w:sz="4" w:space="0" w:color="auto"/>
              <w:bottom w:val="single" w:sz="4" w:space="0" w:color="auto"/>
            </w:tcBorders>
          </w:tcPr>
          <w:p w:rsidR="00DF5045" w:rsidRPr="00325DEE" w:rsidRDefault="00DF5045" w:rsidP="001835EA">
            <w:pPr>
              <w:pStyle w:val="ConsPlusNormal"/>
              <w:jc w:val="center"/>
              <w:rPr>
                <w:rFonts w:ascii="Times New Roman" w:hAnsi="Times New Roman"/>
                <w:sz w:val="28"/>
                <w:szCs w:val="28"/>
              </w:rPr>
            </w:pPr>
            <w:r w:rsidRPr="00325DEE">
              <w:rPr>
                <w:rFonts w:ascii="Times New Roman" w:hAnsi="Times New Roman"/>
                <w:sz w:val="28"/>
                <w:szCs w:val="28"/>
              </w:rPr>
              <w:t>ПКГ второго уровня</w:t>
            </w:r>
          </w:p>
        </w:tc>
      </w:tr>
      <w:tr w:rsidR="00DF5045" w:rsidRPr="00325DEE" w:rsidTr="001835EA">
        <w:tc>
          <w:tcPr>
            <w:tcW w:w="2614" w:type="dxa"/>
            <w:tcBorders>
              <w:top w:val="single" w:sz="4" w:space="0" w:color="auto"/>
              <w:bottom w:val="single" w:sz="4" w:space="0" w:color="auto"/>
            </w:tcBorders>
          </w:tcPr>
          <w:p w:rsidR="00DF5045" w:rsidRPr="00C61B18" w:rsidRDefault="00DF5045" w:rsidP="001835EA">
            <w:pPr>
              <w:pStyle w:val="ConsPlusNormal"/>
              <w:ind w:firstLine="0"/>
              <w:rPr>
                <w:rFonts w:ascii="Times New Roman" w:hAnsi="Times New Roman"/>
                <w:sz w:val="28"/>
                <w:szCs w:val="28"/>
              </w:rPr>
            </w:pPr>
            <w:r w:rsidRPr="00C61B18">
              <w:rPr>
                <w:rFonts w:ascii="Times New Roman" w:hAnsi="Times New Roman"/>
                <w:sz w:val="28"/>
                <w:szCs w:val="28"/>
              </w:rPr>
              <w:t>1-й квалификационный уровень</w:t>
            </w:r>
          </w:p>
        </w:tc>
        <w:tc>
          <w:tcPr>
            <w:tcW w:w="4678" w:type="dxa"/>
            <w:tcBorders>
              <w:top w:val="single" w:sz="4" w:space="0" w:color="auto"/>
              <w:bottom w:val="nil"/>
            </w:tcBorders>
          </w:tcPr>
          <w:p w:rsidR="00DF5045" w:rsidRPr="00C61B18" w:rsidRDefault="00DF5045" w:rsidP="001835EA">
            <w:pPr>
              <w:pStyle w:val="ConsPlusNormal"/>
              <w:ind w:firstLine="0"/>
              <w:rPr>
                <w:rFonts w:ascii="Times New Roman" w:hAnsi="Times New Roman"/>
                <w:sz w:val="28"/>
                <w:szCs w:val="28"/>
              </w:rPr>
            </w:pPr>
            <w:r w:rsidRPr="00C61B18">
              <w:rPr>
                <w:rFonts w:ascii="Times New Roman" w:hAnsi="Times New Roman"/>
                <w:sz w:val="28"/>
                <w:szCs w:val="28"/>
              </w:rPr>
              <w:t>специалист по приему и обработке экстренных вызовов</w:t>
            </w:r>
          </w:p>
        </w:tc>
        <w:tc>
          <w:tcPr>
            <w:tcW w:w="2268" w:type="dxa"/>
            <w:tcBorders>
              <w:top w:val="single" w:sz="4" w:space="0" w:color="auto"/>
              <w:bottom w:val="nil"/>
            </w:tcBorders>
          </w:tcPr>
          <w:p w:rsidR="00DF5045" w:rsidRPr="00C61B18" w:rsidRDefault="00DF5045" w:rsidP="001835EA">
            <w:pPr>
              <w:pStyle w:val="ConsPlusNormal"/>
              <w:jc w:val="center"/>
              <w:rPr>
                <w:sz w:val="28"/>
                <w:szCs w:val="28"/>
              </w:rPr>
            </w:pPr>
          </w:p>
          <w:p w:rsidR="00DF5045" w:rsidRPr="00C61B18" w:rsidRDefault="00DF5045" w:rsidP="001835EA">
            <w:pPr>
              <w:pStyle w:val="ConsPlusNormal"/>
              <w:rPr>
                <w:rFonts w:ascii="Times New Roman" w:hAnsi="Times New Roman"/>
                <w:sz w:val="28"/>
                <w:szCs w:val="28"/>
              </w:rPr>
            </w:pPr>
            <w:r w:rsidRPr="00C61B18">
              <w:rPr>
                <w:rFonts w:ascii="Times New Roman" w:hAnsi="Times New Roman"/>
                <w:sz w:val="28"/>
                <w:szCs w:val="28"/>
              </w:rPr>
              <w:t>6125</w:t>
            </w:r>
          </w:p>
        </w:tc>
      </w:tr>
      <w:tr w:rsidR="00DF5045" w:rsidRPr="00325DEE" w:rsidTr="001835EA">
        <w:tc>
          <w:tcPr>
            <w:tcW w:w="2614" w:type="dxa"/>
            <w:vMerge w:val="restart"/>
            <w:tcBorders>
              <w:top w:val="single" w:sz="4" w:space="0" w:color="auto"/>
              <w:bottom w:val="single" w:sz="4" w:space="0" w:color="auto"/>
            </w:tcBorders>
          </w:tcPr>
          <w:p w:rsidR="00DF5045" w:rsidRPr="00C61B18" w:rsidRDefault="00DF5045" w:rsidP="001835EA">
            <w:pPr>
              <w:pStyle w:val="ConsPlusNormal"/>
              <w:ind w:firstLine="0"/>
              <w:rPr>
                <w:rFonts w:ascii="Times New Roman" w:hAnsi="Times New Roman"/>
                <w:sz w:val="28"/>
                <w:szCs w:val="28"/>
              </w:rPr>
            </w:pPr>
            <w:r w:rsidRPr="00C61B18">
              <w:rPr>
                <w:rFonts w:ascii="Times New Roman" w:hAnsi="Times New Roman"/>
                <w:sz w:val="28"/>
                <w:szCs w:val="28"/>
              </w:rPr>
              <w:t>2-й квалификационный уровень</w:t>
            </w:r>
          </w:p>
        </w:tc>
        <w:tc>
          <w:tcPr>
            <w:tcW w:w="4678" w:type="dxa"/>
            <w:tcBorders>
              <w:top w:val="single" w:sz="4" w:space="0" w:color="auto"/>
              <w:bottom w:val="nil"/>
            </w:tcBorders>
          </w:tcPr>
          <w:p w:rsidR="00DF5045" w:rsidRPr="00C61B18" w:rsidRDefault="00DF5045" w:rsidP="001835EA">
            <w:pPr>
              <w:pStyle w:val="ConsPlusNormal"/>
              <w:ind w:firstLine="0"/>
              <w:jc w:val="both"/>
              <w:rPr>
                <w:rFonts w:ascii="Times New Roman" w:hAnsi="Times New Roman"/>
                <w:sz w:val="28"/>
                <w:szCs w:val="28"/>
              </w:rPr>
            </w:pPr>
            <w:r w:rsidRPr="00C61B18">
              <w:rPr>
                <w:rFonts w:ascii="Times New Roman" w:hAnsi="Times New Roman"/>
                <w:sz w:val="28"/>
                <w:szCs w:val="28"/>
              </w:rPr>
              <w:t>специалист (ведущий специалист) гражданской обороны:</w:t>
            </w:r>
          </w:p>
        </w:tc>
        <w:tc>
          <w:tcPr>
            <w:tcW w:w="2268" w:type="dxa"/>
            <w:tcBorders>
              <w:top w:val="single" w:sz="4" w:space="0" w:color="auto"/>
              <w:bottom w:val="nil"/>
            </w:tcBorders>
          </w:tcPr>
          <w:p w:rsidR="00DF5045" w:rsidRPr="00C61B18" w:rsidRDefault="00DF5045" w:rsidP="001835EA">
            <w:pPr>
              <w:pStyle w:val="ConsPlusNormal"/>
              <w:rPr>
                <w:rFonts w:ascii="Times New Roman" w:hAnsi="Times New Roman"/>
                <w:sz w:val="28"/>
                <w:szCs w:val="28"/>
              </w:rPr>
            </w:pPr>
          </w:p>
        </w:tc>
      </w:tr>
      <w:tr w:rsidR="00DF5045" w:rsidRPr="00325DEE" w:rsidTr="001835EA">
        <w:tblPrEx>
          <w:tblBorders>
            <w:insideH w:val="none" w:sz="0" w:space="0" w:color="auto"/>
          </w:tblBorders>
        </w:tblPrEx>
        <w:tc>
          <w:tcPr>
            <w:tcW w:w="2614" w:type="dxa"/>
            <w:vMerge/>
            <w:tcBorders>
              <w:top w:val="single" w:sz="4" w:space="0" w:color="auto"/>
              <w:bottom w:val="single" w:sz="4" w:space="0" w:color="auto"/>
            </w:tcBorders>
          </w:tcPr>
          <w:p w:rsidR="00DF5045" w:rsidRPr="00C61B18" w:rsidRDefault="00DF5045" w:rsidP="001835EA">
            <w:pPr>
              <w:rPr>
                <w:sz w:val="28"/>
                <w:szCs w:val="28"/>
              </w:rPr>
            </w:pPr>
          </w:p>
        </w:tc>
        <w:tc>
          <w:tcPr>
            <w:tcW w:w="4678" w:type="dxa"/>
            <w:tcBorders>
              <w:top w:val="nil"/>
              <w:bottom w:val="nil"/>
            </w:tcBorders>
          </w:tcPr>
          <w:p w:rsidR="00DF5045" w:rsidRPr="00C61B18" w:rsidRDefault="00DF5045" w:rsidP="001835EA">
            <w:pPr>
              <w:pStyle w:val="ConsPlusNormal"/>
              <w:ind w:firstLine="0"/>
              <w:jc w:val="both"/>
              <w:rPr>
                <w:rFonts w:ascii="Times New Roman" w:hAnsi="Times New Roman"/>
                <w:sz w:val="28"/>
                <w:szCs w:val="28"/>
              </w:rPr>
            </w:pPr>
            <w:r w:rsidRPr="00C61B18">
              <w:rPr>
                <w:rFonts w:ascii="Times New Roman" w:hAnsi="Times New Roman"/>
                <w:sz w:val="28"/>
                <w:szCs w:val="28"/>
              </w:rPr>
              <w:t>без квалификационной категории</w:t>
            </w:r>
          </w:p>
        </w:tc>
        <w:tc>
          <w:tcPr>
            <w:tcW w:w="2268" w:type="dxa"/>
            <w:tcBorders>
              <w:top w:val="nil"/>
              <w:bottom w:val="nil"/>
            </w:tcBorders>
          </w:tcPr>
          <w:p w:rsidR="00DF5045" w:rsidRPr="00C61B18" w:rsidRDefault="00DF5045" w:rsidP="001835EA">
            <w:pPr>
              <w:pStyle w:val="ConsPlusNormal"/>
              <w:rPr>
                <w:rFonts w:ascii="Times New Roman" w:hAnsi="Times New Roman"/>
                <w:color w:val="FF0000"/>
                <w:sz w:val="28"/>
                <w:szCs w:val="28"/>
              </w:rPr>
            </w:pPr>
            <w:r w:rsidRPr="00C61B18">
              <w:rPr>
                <w:rFonts w:ascii="Times New Roman" w:hAnsi="Times New Roman"/>
                <w:sz w:val="28"/>
                <w:szCs w:val="28"/>
              </w:rPr>
              <w:t>6433</w:t>
            </w:r>
          </w:p>
        </w:tc>
      </w:tr>
      <w:tr w:rsidR="00DF5045" w:rsidRPr="00325DEE" w:rsidTr="001835EA">
        <w:tblPrEx>
          <w:tblBorders>
            <w:insideH w:val="none" w:sz="0" w:space="0" w:color="auto"/>
          </w:tblBorders>
        </w:tblPrEx>
        <w:tc>
          <w:tcPr>
            <w:tcW w:w="2614" w:type="dxa"/>
            <w:vMerge/>
            <w:tcBorders>
              <w:top w:val="single" w:sz="4" w:space="0" w:color="auto"/>
              <w:bottom w:val="single" w:sz="4" w:space="0" w:color="auto"/>
            </w:tcBorders>
          </w:tcPr>
          <w:p w:rsidR="00DF5045" w:rsidRPr="00C61B18" w:rsidRDefault="00DF5045" w:rsidP="001835EA">
            <w:pPr>
              <w:rPr>
                <w:sz w:val="28"/>
                <w:szCs w:val="28"/>
              </w:rPr>
            </w:pPr>
          </w:p>
        </w:tc>
        <w:tc>
          <w:tcPr>
            <w:tcW w:w="4678" w:type="dxa"/>
            <w:tcBorders>
              <w:top w:val="nil"/>
              <w:bottom w:val="nil"/>
            </w:tcBorders>
          </w:tcPr>
          <w:p w:rsidR="00DF5045" w:rsidRPr="00C61B18" w:rsidRDefault="00DF5045" w:rsidP="001835EA">
            <w:pPr>
              <w:pStyle w:val="ConsPlusNormal"/>
              <w:ind w:firstLine="0"/>
              <w:jc w:val="both"/>
              <w:rPr>
                <w:rFonts w:ascii="Times New Roman" w:hAnsi="Times New Roman"/>
                <w:sz w:val="28"/>
                <w:szCs w:val="28"/>
              </w:rPr>
            </w:pPr>
            <w:r w:rsidRPr="00C61B18">
              <w:rPr>
                <w:rFonts w:ascii="Times New Roman" w:hAnsi="Times New Roman"/>
                <w:sz w:val="28"/>
                <w:szCs w:val="28"/>
              </w:rPr>
              <w:t>II квалификационной категории</w:t>
            </w:r>
          </w:p>
        </w:tc>
        <w:tc>
          <w:tcPr>
            <w:tcW w:w="2268" w:type="dxa"/>
            <w:tcBorders>
              <w:top w:val="nil"/>
              <w:bottom w:val="nil"/>
            </w:tcBorders>
          </w:tcPr>
          <w:p w:rsidR="00DF5045" w:rsidRPr="00C61B18" w:rsidRDefault="00DF5045" w:rsidP="001835EA">
            <w:pPr>
              <w:pStyle w:val="ConsPlusNormal"/>
              <w:rPr>
                <w:rFonts w:ascii="Times New Roman" w:hAnsi="Times New Roman"/>
                <w:color w:val="FF0000"/>
                <w:sz w:val="28"/>
                <w:szCs w:val="28"/>
              </w:rPr>
            </w:pPr>
            <w:r w:rsidRPr="00C61B18">
              <w:rPr>
                <w:rFonts w:ascii="Times New Roman" w:hAnsi="Times New Roman"/>
                <w:sz w:val="28"/>
                <w:szCs w:val="28"/>
              </w:rPr>
              <w:t>6596</w:t>
            </w:r>
          </w:p>
        </w:tc>
      </w:tr>
      <w:tr w:rsidR="00DF5045" w:rsidRPr="00325DEE" w:rsidTr="001835EA">
        <w:tblPrEx>
          <w:tblBorders>
            <w:insideH w:val="none" w:sz="0" w:space="0" w:color="auto"/>
          </w:tblBorders>
        </w:tblPrEx>
        <w:tc>
          <w:tcPr>
            <w:tcW w:w="2614" w:type="dxa"/>
            <w:vMerge/>
            <w:tcBorders>
              <w:top w:val="single" w:sz="4" w:space="0" w:color="auto"/>
              <w:bottom w:val="single" w:sz="4" w:space="0" w:color="auto"/>
            </w:tcBorders>
          </w:tcPr>
          <w:p w:rsidR="00DF5045" w:rsidRPr="00C61B18" w:rsidRDefault="00DF5045" w:rsidP="001835EA">
            <w:pPr>
              <w:rPr>
                <w:sz w:val="28"/>
                <w:szCs w:val="28"/>
              </w:rPr>
            </w:pPr>
          </w:p>
        </w:tc>
        <w:tc>
          <w:tcPr>
            <w:tcW w:w="4678" w:type="dxa"/>
            <w:tcBorders>
              <w:top w:val="nil"/>
              <w:bottom w:val="nil"/>
            </w:tcBorders>
          </w:tcPr>
          <w:p w:rsidR="00DF5045" w:rsidRPr="00C61B18" w:rsidRDefault="00DF5045" w:rsidP="001835EA">
            <w:pPr>
              <w:pStyle w:val="ConsPlusNormal"/>
              <w:ind w:firstLine="0"/>
              <w:jc w:val="both"/>
              <w:rPr>
                <w:rFonts w:ascii="Times New Roman" w:hAnsi="Times New Roman"/>
                <w:sz w:val="28"/>
                <w:szCs w:val="28"/>
              </w:rPr>
            </w:pPr>
            <w:r w:rsidRPr="00C61B18">
              <w:rPr>
                <w:rFonts w:ascii="Times New Roman" w:hAnsi="Times New Roman"/>
                <w:sz w:val="28"/>
                <w:szCs w:val="28"/>
              </w:rPr>
              <w:t>I квалификационной категории</w:t>
            </w:r>
          </w:p>
        </w:tc>
        <w:tc>
          <w:tcPr>
            <w:tcW w:w="2268" w:type="dxa"/>
            <w:tcBorders>
              <w:top w:val="nil"/>
              <w:bottom w:val="nil"/>
            </w:tcBorders>
          </w:tcPr>
          <w:p w:rsidR="00DF5045" w:rsidRPr="00C61B18" w:rsidRDefault="00DF5045" w:rsidP="001835EA">
            <w:pPr>
              <w:pStyle w:val="ConsPlusNormal"/>
              <w:rPr>
                <w:rFonts w:ascii="Times New Roman" w:hAnsi="Times New Roman"/>
                <w:color w:val="FF0000"/>
                <w:sz w:val="28"/>
                <w:szCs w:val="28"/>
              </w:rPr>
            </w:pPr>
            <w:r w:rsidRPr="00C61B18">
              <w:rPr>
                <w:rFonts w:ascii="Times New Roman" w:hAnsi="Times New Roman"/>
                <w:sz w:val="28"/>
                <w:szCs w:val="28"/>
              </w:rPr>
              <w:t>6757</w:t>
            </w:r>
          </w:p>
        </w:tc>
      </w:tr>
      <w:tr w:rsidR="00DF5045" w:rsidRPr="00325DEE" w:rsidTr="001835EA">
        <w:tc>
          <w:tcPr>
            <w:tcW w:w="2614" w:type="dxa"/>
            <w:vMerge/>
            <w:tcBorders>
              <w:top w:val="single" w:sz="4" w:space="0" w:color="auto"/>
              <w:bottom w:val="single" w:sz="4" w:space="0" w:color="auto"/>
            </w:tcBorders>
          </w:tcPr>
          <w:p w:rsidR="00DF5045" w:rsidRPr="00C61B18" w:rsidRDefault="00DF5045" w:rsidP="001835EA">
            <w:pPr>
              <w:rPr>
                <w:sz w:val="28"/>
                <w:szCs w:val="28"/>
              </w:rPr>
            </w:pPr>
          </w:p>
        </w:tc>
        <w:tc>
          <w:tcPr>
            <w:tcW w:w="4678" w:type="dxa"/>
            <w:tcBorders>
              <w:top w:val="nil"/>
              <w:bottom w:val="single" w:sz="4" w:space="0" w:color="auto"/>
            </w:tcBorders>
          </w:tcPr>
          <w:p w:rsidR="00DF5045" w:rsidRPr="00C61B18" w:rsidRDefault="00DF5045" w:rsidP="001835EA">
            <w:pPr>
              <w:pStyle w:val="ConsPlusNormal"/>
              <w:ind w:firstLine="0"/>
              <w:jc w:val="both"/>
              <w:rPr>
                <w:rFonts w:ascii="Times New Roman" w:hAnsi="Times New Roman"/>
                <w:sz w:val="28"/>
                <w:szCs w:val="28"/>
              </w:rPr>
            </w:pPr>
            <w:r w:rsidRPr="00C61B18">
              <w:rPr>
                <w:rFonts w:ascii="Times New Roman" w:hAnsi="Times New Roman"/>
                <w:sz w:val="28"/>
                <w:szCs w:val="28"/>
              </w:rPr>
              <w:t>ведущий</w:t>
            </w:r>
          </w:p>
        </w:tc>
        <w:tc>
          <w:tcPr>
            <w:tcW w:w="2268" w:type="dxa"/>
            <w:tcBorders>
              <w:top w:val="nil"/>
              <w:bottom w:val="single" w:sz="4" w:space="0" w:color="auto"/>
            </w:tcBorders>
          </w:tcPr>
          <w:p w:rsidR="00DF5045" w:rsidRPr="00C61B18" w:rsidRDefault="00DF5045" w:rsidP="001835EA">
            <w:pPr>
              <w:pStyle w:val="ConsPlusNormal"/>
              <w:rPr>
                <w:rFonts w:ascii="Times New Roman" w:hAnsi="Times New Roman"/>
                <w:color w:val="FF0000"/>
                <w:sz w:val="28"/>
                <w:szCs w:val="28"/>
              </w:rPr>
            </w:pPr>
            <w:r w:rsidRPr="00C61B18">
              <w:rPr>
                <w:rFonts w:ascii="Times New Roman" w:hAnsi="Times New Roman"/>
                <w:sz w:val="28"/>
                <w:szCs w:val="28"/>
              </w:rPr>
              <w:t>7076</w:t>
            </w:r>
          </w:p>
        </w:tc>
      </w:tr>
      <w:tr w:rsidR="00DF5045" w:rsidRPr="00325DEE" w:rsidTr="001835EA">
        <w:tc>
          <w:tcPr>
            <w:tcW w:w="9560" w:type="dxa"/>
            <w:gridSpan w:val="3"/>
            <w:tcBorders>
              <w:top w:val="single" w:sz="4" w:space="0" w:color="auto"/>
              <w:bottom w:val="single" w:sz="4" w:space="0" w:color="auto"/>
            </w:tcBorders>
          </w:tcPr>
          <w:p w:rsidR="00DF5045" w:rsidRPr="00325DEE" w:rsidRDefault="00DF5045" w:rsidP="001835EA">
            <w:pPr>
              <w:pStyle w:val="ConsPlusNormal"/>
              <w:jc w:val="center"/>
              <w:rPr>
                <w:rFonts w:ascii="Times New Roman" w:hAnsi="Times New Roman"/>
                <w:sz w:val="28"/>
                <w:szCs w:val="28"/>
              </w:rPr>
            </w:pPr>
            <w:r w:rsidRPr="00325DEE">
              <w:rPr>
                <w:rFonts w:ascii="Times New Roman" w:hAnsi="Times New Roman"/>
                <w:sz w:val="28"/>
                <w:szCs w:val="28"/>
              </w:rPr>
              <w:t>ПКГ третьего уровня</w:t>
            </w:r>
          </w:p>
        </w:tc>
      </w:tr>
      <w:tr w:rsidR="00DF5045" w:rsidRPr="00325DEE" w:rsidTr="001835EA">
        <w:tc>
          <w:tcPr>
            <w:tcW w:w="2614" w:type="dxa"/>
            <w:tcBorders>
              <w:top w:val="single" w:sz="4" w:space="0" w:color="auto"/>
              <w:bottom w:val="single" w:sz="4" w:space="0" w:color="auto"/>
            </w:tcBorders>
          </w:tcPr>
          <w:p w:rsidR="00DF5045" w:rsidRDefault="00DF5045" w:rsidP="001835EA">
            <w:pPr>
              <w:pStyle w:val="ConsPlusNormal"/>
              <w:ind w:firstLine="0"/>
              <w:jc w:val="both"/>
              <w:rPr>
                <w:rFonts w:ascii="Times New Roman" w:hAnsi="Times New Roman"/>
                <w:sz w:val="28"/>
                <w:szCs w:val="28"/>
              </w:rPr>
            </w:pPr>
            <w:r w:rsidRPr="00325DEE">
              <w:rPr>
                <w:rFonts w:ascii="Times New Roman" w:hAnsi="Times New Roman"/>
                <w:sz w:val="28"/>
                <w:szCs w:val="28"/>
              </w:rPr>
              <w:t>1-й квалификационный</w:t>
            </w:r>
          </w:p>
          <w:p w:rsidR="00DF5045" w:rsidRPr="00325DEE" w:rsidRDefault="00DF5045" w:rsidP="001835EA">
            <w:pPr>
              <w:pStyle w:val="ConsPlusNormal"/>
              <w:ind w:firstLine="0"/>
              <w:jc w:val="both"/>
              <w:rPr>
                <w:rFonts w:ascii="Times New Roman" w:hAnsi="Times New Roman"/>
                <w:sz w:val="28"/>
                <w:szCs w:val="28"/>
              </w:rPr>
            </w:pPr>
            <w:r w:rsidRPr="00325DEE">
              <w:rPr>
                <w:rFonts w:ascii="Times New Roman" w:hAnsi="Times New Roman"/>
                <w:sz w:val="28"/>
                <w:szCs w:val="28"/>
              </w:rPr>
              <w:lastRenderedPageBreak/>
              <w:t>уровень</w:t>
            </w:r>
          </w:p>
        </w:tc>
        <w:tc>
          <w:tcPr>
            <w:tcW w:w="4678" w:type="dxa"/>
            <w:tcBorders>
              <w:top w:val="single" w:sz="4" w:space="0" w:color="auto"/>
              <w:bottom w:val="single" w:sz="4" w:space="0" w:color="auto"/>
            </w:tcBorders>
          </w:tcPr>
          <w:p w:rsidR="00DF5045" w:rsidRDefault="00DF5045" w:rsidP="001835EA">
            <w:pPr>
              <w:pStyle w:val="ConsPlusNormal"/>
              <w:ind w:firstLine="0"/>
              <w:rPr>
                <w:rFonts w:ascii="Times New Roman" w:hAnsi="Times New Roman"/>
                <w:sz w:val="28"/>
                <w:szCs w:val="28"/>
              </w:rPr>
            </w:pPr>
            <w:r w:rsidRPr="00325DEE">
              <w:rPr>
                <w:rFonts w:ascii="Times New Roman" w:hAnsi="Times New Roman"/>
                <w:sz w:val="28"/>
                <w:szCs w:val="28"/>
              </w:rPr>
              <w:lastRenderedPageBreak/>
              <w:t>оперативный дежурный единой диспетчерской службы (ЕДДС)</w:t>
            </w:r>
            <w:r>
              <w:rPr>
                <w:rFonts w:ascii="Times New Roman" w:hAnsi="Times New Roman"/>
                <w:sz w:val="28"/>
                <w:szCs w:val="28"/>
              </w:rPr>
              <w:t>;</w:t>
            </w:r>
          </w:p>
          <w:p w:rsidR="00DF5045" w:rsidRPr="00E9349A" w:rsidRDefault="00DF5045" w:rsidP="00183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sz w:val="28"/>
                <w:szCs w:val="28"/>
              </w:rPr>
            </w:pPr>
            <w:r w:rsidRPr="004C3D81">
              <w:rPr>
                <w:rFonts w:eastAsia="Arial"/>
                <w:sz w:val="28"/>
                <w:szCs w:val="28"/>
              </w:rPr>
              <w:lastRenderedPageBreak/>
              <w:t>помощник начальника штаба гражданской оборо</w:t>
            </w:r>
            <w:r w:rsidRPr="00E9349A">
              <w:rPr>
                <w:rFonts w:eastAsia="Arial"/>
                <w:sz w:val="28"/>
                <w:szCs w:val="28"/>
              </w:rPr>
              <w:t>н</w:t>
            </w:r>
            <w:r w:rsidRPr="004C3D81">
              <w:rPr>
                <w:rFonts w:eastAsia="Arial"/>
                <w:sz w:val="28"/>
                <w:szCs w:val="28"/>
              </w:rPr>
              <w:t>ы</w:t>
            </w:r>
          </w:p>
        </w:tc>
        <w:tc>
          <w:tcPr>
            <w:tcW w:w="2268" w:type="dxa"/>
            <w:tcBorders>
              <w:top w:val="single" w:sz="4" w:space="0" w:color="auto"/>
              <w:bottom w:val="single" w:sz="4" w:space="0" w:color="auto"/>
            </w:tcBorders>
          </w:tcPr>
          <w:p w:rsidR="00DF5045" w:rsidRDefault="00DF5045" w:rsidP="001835EA">
            <w:pPr>
              <w:pStyle w:val="ConsPlusNormal"/>
            </w:pPr>
            <w:r>
              <w:rPr>
                <w:rFonts w:ascii="Times New Roman" w:hAnsi="Times New Roman"/>
                <w:sz w:val="28"/>
                <w:szCs w:val="28"/>
              </w:rPr>
              <w:lastRenderedPageBreak/>
              <w:t>7076</w:t>
            </w:r>
          </w:p>
          <w:p w:rsidR="00DF5045" w:rsidRDefault="00DF5045" w:rsidP="001835EA"/>
          <w:p w:rsidR="00DF5045" w:rsidRDefault="00DF5045" w:rsidP="001835EA">
            <w:pPr>
              <w:rPr>
                <w:sz w:val="28"/>
                <w:szCs w:val="28"/>
              </w:rPr>
            </w:pPr>
          </w:p>
          <w:p w:rsidR="00DF5045" w:rsidRPr="002F64D0" w:rsidRDefault="00DF5045" w:rsidP="001835EA">
            <w:pPr>
              <w:rPr>
                <w:sz w:val="28"/>
                <w:szCs w:val="28"/>
              </w:rPr>
            </w:pPr>
          </w:p>
        </w:tc>
      </w:tr>
      <w:tr w:rsidR="00DF5045" w:rsidRPr="00325DEE" w:rsidTr="001835EA">
        <w:tc>
          <w:tcPr>
            <w:tcW w:w="2614" w:type="dxa"/>
            <w:vMerge w:val="restart"/>
            <w:tcBorders>
              <w:top w:val="single" w:sz="4" w:space="0" w:color="auto"/>
              <w:bottom w:val="single" w:sz="4" w:space="0" w:color="auto"/>
            </w:tcBorders>
          </w:tcPr>
          <w:p w:rsidR="00DF5045" w:rsidRPr="00325DEE" w:rsidRDefault="00DF5045" w:rsidP="001835EA">
            <w:pPr>
              <w:pStyle w:val="ConsPlusNormal"/>
              <w:ind w:firstLine="0"/>
              <w:jc w:val="both"/>
              <w:rPr>
                <w:rFonts w:ascii="Times New Roman" w:hAnsi="Times New Roman"/>
                <w:sz w:val="28"/>
                <w:szCs w:val="28"/>
              </w:rPr>
            </w:pPr>
            <w:r w:rsidRPr="00325DEE">
              <w:rPr>
                <w:rFonts w:ascii="Times New Roman" w:hAnsi="Times New Roman"/>
                <w:sz w:val="28"/>
                <w:szCs w:val="28"/>
              </w:rPr>
              <w:lastRenderedPageBreak/>
              <w:t xml:space="preserve">2-й </w:t>
            </w:r>
            <w:proofErr w:type="spellStart"/>
            <w:r w:rsidRPr="00325DEE">
              <w:rPr>
                <w:rFonts w:ascii="Times New Roman" w:hAnsi="Times New Roman"/>
                <w:sz w:val="28"/>
                <w:szCs w:val="28"/>
              </w:rPr>
              <w:t>квалификационныйуровень</w:t>
            </w:r>
            <w:proofErr w:type="spellEnd"/>
          </w:p>
        </w:tc>
        <w:tc>
          <w:tcPr>
            <w:tcW w:w="4678" w:type="dxa"/>
            <w:tcBorders>
              <w:top w:val="single" w:sz="4" w:space="0" w:color="auto"/>
              <w:bottom w:val="nil"/>
            </w:tcBorders>
          </w:tcPr>
          <w:p w:rsidR="00DF5045" w:rsidRPr="00325DEE" w:rsidRDefault="00DF5045" w:rsidP="001835EA">
            <w:pPr>
              <w:pStyle w:val="ConsPlusNormal"/>
              <w:ind w:firstLine="0"/>
              <w:rPr>
                <w:rFonts w:ascii="Times New Roman" w:hAnsi="Times New Roman"/>
                <w:sz w:val="28"/>
                <w:szCs w:val="28"/>
              </w:rPr>
            </w:pPr>
            <w:r>
              <w:rPr>
                <w:rFonts w:ascii="Times New Roman" w:hAnsi="Times New Roman"/>
                <w:sz w:val="28"/>
                <w:szCs w:val="28"/>
              </w:rPr>
              <w:t>с</w:t>
            </w:r>
            <w:r w:rsidRPr="00325DEE">
              <w:rPr>
                <w:rFonts w:ascii="Times New Roman" w:hAnsi="Times New Roman"/>
                <w:sz w:val="28"/>
                <w:szCs w:val="28"/>
              </w:rPr>
              <w:t>пасатель</w:t>
            </w:r>
          </w:p>
        </w:tc>
        <w:tc>
          <w:tcPr>
            <w:tcW w:w="2268" w:type="dxa"/>
            <w:tcBorders>
              <w:top w:val="single" w:sz="4" w:space="0" w:color="auto"/>
              <w:bottom w:val="nil"/>
            </w:tcBorders>
          </w:tcPr>
          <w:p w:rsidR="00DF5045" w:rsidRPr="004D192D" w:rsidRDefault="00DF5045" w:rsidP="001835EA">
            <w:pPr>
              <w:pStyle w:val="ConsPlusNormal"/>
              <w:rPr>
                <w:rFonts w:ascii="Times New Roman" w:hAnsi="Times New Roman"/>
                <w:color w:val="FF0000"/>
                <w:sz w:val="28"/>
                <w:szCs w:val="28"/>
              </w:rPr>
            </w:pPr>
            <w:r>
              <w:rPr>
                <w:rFonts w:ascii="Times New Roman" w:hAnsi="Times New Roman"/>
                <w:sz w:val="28"/>
                <w:szCs w:val="28"/>
              </w:rPr>
              <w:t>7426</w:t>
            </w:r>
          </w:p>
        </w:tc>
      </w:tr>
      <w:tr w:rsidR="00DF5045" w:rsidRPr="00325DEE" w:rsidTr="001835EA">
        <w:tblPrEx>
          <w:tblBorders>
            <w:insideH w:val="none" w:sz="0" w:space="0" w:color="auto"/>
          </w:tblBorders>
        </w:tblPrEx>
        <w:tc>
          <w:tcPr>
            <w:tcW w:w="2614" w:type="dxa"/>
            <w:vMerge/>
            <w:tcBorders>
              <w:top w:val="single" w:sz="4" w:space="0" w:color="auto"/>
              <w:bottom w:val="single" w:sz="4" w:space="0" w:color="auto"/>
            </w:tcBorders>
          </w:tcPr>
          <w:p w:rsidR="00DF5045" w:rsidRPr="00325DEE" w:rsidRDefault="00DF5045" w:rsidP="001835EA">
            <w:pPr>
              <w:rPr>
                <w:sz w:val="28"/>
                <w:szCs w:val="28"/>
              </w:rPr>
            </w:pPr>
          </w:p>
        </w:tc>
        <w:tc>
          <w:tcPr>
            <w:tcW w:w="4678" w:type="dxa"/>
            <w:tcBorders>
              <w:top w:val="nil"/>
              <w:bottom w:val="nil"/>
            </w:tcBorders>
          </w:tcPr>
          <w:p w:rsidR="00DF5045" w:rsidRPr="00325DEE" w:rsidRDefault="00DF5045" w:rsidP="001835EA">
            <w:pPr>
              <w:pStyle w:val="ConsPlusNormal"/>
              <w:ind w:firstLine="0"/>
              <w:rPr>
                <w:rFonts w:ascii="Times New Roman" w:hAnsi="Times New Roman"/>
                <w:sz w:val="28"/>
                <w:szCs w:val="28"/>
              </w:rPr>
            </w:pPr>
            <w:r w:rsidRPr="00325DEE">
              <w:rPr>
                <w:rFonts w:ascii="Times New Roman" w:hAnsi="Times New Roman"/>
                <w:sz w:val="28"/>
                <w:szCs w:val="28"/>
              </w:rPr>
              <w:t>спасатель 3 класса</w:t>
            </w:r>
          </w:p>
        </w:tc>
        <w:tc>
          <w:tcPr>
            <w:tcW w:w="2268" w:type="dxa"/>
            <w:tcBorders>
              <w:top w:val="nil"/>
              <w:bottom w:val="nil"/>
            </w:tcBorders>
          </w:tcPr>
          <w:p w:rsidR="00DF5045" w:rsidRPr="004D192D" w:rsidRDefault="00DF5045" w:rsidP="001835EA">
            <w:pPr>
              <w:pStyle w:val="ConsPlusNormal"/>
              <w:rPr>
                <w:rFonts w:ascii="Times New Roman" w:hAnsi="Times New Roman"/>
                <w:color w:val="FF0000"/>
                <w:sz w:val="28"/>
                <w:szCs w:val="28"/>
              </w:rPr>
            </w:pPr>
            <w:r>
              <w:rPr>
                <w:rFonts w:ascii="Times New Roman" w:hAnsi="Times New Roman"/>
                <w:sz w:val="28"/>
                <w:szCs w:val="28"/>
              </w:rPr>
              <w:t>7795</w:t>
            </w:r>
          </w:p>
        </w:tc>
      </w:tr>
      <w:tr w:rsidR="00DF5045" w:rsidRPr="00325DEE" w:rsidTr="001835EA">
        <w:tblPrEx>
          <w:tblBorders>
            <w:insideH w:val="none" w:sz="0" w:space="0" w:color="auto"/>
          </w:tblBorders>
        </w:tblPrEx>
        <w:tc>
          <w:tcPr>
            <w:tcW w:w="2614" w:type="dxa"/>
            <w:vMerge/>
            <w:tcBorders>
              <w:top w:val="single" w:sz="4" w:space="0" w:color="auto"/>
              <w:bottom w:val="single" w:sz="4" w:space="0" w:color="auto"/>
            </w:tcBorders>
          </w:tcPr>
          <w:p w:rsidR="00DF5045" w:rsidRPr="00325DEE" w:rsidRDefault="00DF5045" w:rsidP="001835EA">
            <w:pPr>
              <w:rPr>
                <w:sz w:val="28"/>
                <w:szCs w:val="28"/>
              </w:rPr>
            </w:pPr>
          </w:p>
        </w:tc>
        <w:tc>
          <w:tcPr>
            <w:tcW w:w="4678" w:type="dxa"/>
            <w:tcBorders>
              <w:top w:val="nil"/>
              <w:bottom w:val="nil"/>
            </w:tcBorders>
          </w:tcPr>
          <w:p w:rsidR="00DF5045" w:rsidRPr="00325DEE" w:rsidRDefault="00DF5045" w:rsidP="001835EA">
            <w:pPr>
              <w:pStyle w:val="ConsPlusNormal"/>
              <w:ind w:firstLine="0"/>
              <w:rPr>
                <w:rFonts w:ascii="Times New Roman" w:hAnsi="Times New Roman"/>
                <w:sz w:val="28"/>
                <w:szCs w:val="28"/>
              </w:rPr>
            </w:pPr>
            <w:r w:rsidRPr="00325DEE">
              <w:rPr>
                <w:rFonts w:ascii="Times New Roman" w:hAnsi="Times New Roman"/>
                <w:sz w:val="28"/>
                <w:szCs w:val="28"/>
              </w:rPr>
              <w:t>спасатель 2 класса</w:t>
            </w:r>
          </w:p>
        </w:tc>
        <w:tc>
          <w:tcPr>
            <w:tcW w:w="2268" w:type="dxa"/>
            <w:tcBorders>
              <w:top w:val="nil"/>
              <w:bottom w:val="nil"/>
            </w:tcBorders>
          </w:tcPr>
          <w:p w:rsidR="00DF5045" w:rsidRPr="004D192D" w:rsidRDefault="00DF5045" w:rsidP="001835EA">
            <w:pPr>
              <w:pStyle w:val="ConsPlusNormal"/>
              <w:rPr>
                <w:rFonts w:ascii="Times New Roman" w:hAnsi="Times New Roman"/>
                <w:color w:val="FF0000"/>
                <w:sz w:val="28"/>
                <w:szCs w:val="28"/>
              </w:rPr>
            </w:pPr>
            <w:r>
              <w:rPr>
                <w:rFonts w:ascii="Times New Roman" w:hAnsi="Times New Roman"/>
                <w:sz w:val="28"/>
                <w:szCs w:val="28"/>
              </w:rPr>
              <w:t>8182</w:t>
            </w:r>
          </w:p>
        </w:tc>
      </w:tr>
      <w:tr w:rsidR="00DF5045" w:rsidRPr="00325DEE" w:rsidTr="001835EA">
        <w:tblPrEx>
          <w:tblBorders>
            <w:insideH w:val="none" w:sz="0" w:space="0" w:color="auto"/>
          </w:tblBorders>
        </w:tblPrEx>
        <w:tc>
          <w:tcPr>
            <w:tcW w:w="2614" w:type="dxa"/>
            <w:vMerge/>
            <w:tcBorders>
              <w:top w:val="single" w:sz="4" w:space="0" w:color="auto"/>
              <w:bottom w:val="single" w:sz="4" w:space="0" w:color="auto"/>
            </w:tcBorders>
          </w:tcPr>
          <w:p w:rsidR="00DF5045" w:rsidRPr="00325DEE" w:rsidRDefault="00DF5045" w:rsidP="001835EA">
            <w:pPr>
              <w:rPr>
                <w:sz w:val="28"/>
                <w:szCs w:val="28"/>
              </w:rPr>
            </w:pPr>
          </w:p>
        </w:tc>
        <w:tc>
          <w:tcPr>
            <w:tcW w:w="4678" w:type="dxa"/>
            <w:tcBorders>
              <w:top w:val="nil"/>
              <w:bottom w:val="single" w:sz="4" w:space="0" w:color="auto"/>
            </w:tcBorders>
          </w:tcPr>
          <w:p w:rsidR="00DF5045" w:rsidRPr="00325DEE" w:rsidRDefault="00DF5045" w:rsidP="001835EA">
            <w:pPr>
              <w:pStyle w:val="ConsPlusNormal"/>
              <w:ind w:firstLine="0"/>
              <w:rPr>
                <w:rFonts w:ascii="Times New Roman" w:hAnsi="Times New Roman"/>
                <w:sz w:val="28"/>
                <w:szCs w:val="28"/>
              </w:rPr>
            </w:pPr>
            <w:r w:rsidRPr="00325DEE">
              <w:rPr>
                <w:rFonts w:ascii="Times New Roman" w:hAnsi="Times New Roman"/>
                <w:sz w:val="28"/>
                <w:szCs w:val="28"/>
              </w:rPr>
              <w:t>спасатель 1 класса</w:t>
            </w:r>
          </w:p>
        </w:tc>
        <w:tc>
          <w:tcPr>
            <w:tcW w:w="2268" w:type="dxa"/>
            <w:tcBorders>
              <w:top w:val="nil"/>
              <w:bottom w:val="single" w:sz="4" w:space="0" w:color="auto"/>
            </w:tcBorders>
          </w:tcPr>
          <w:p w:rsidR="00DF5045" w:rsidRPr="004D192D" w:rsidRDefault="00DF5045" w:rsidP="001835EA">
            <w:pPr>
              <w:pStyle w:val="ConsPlusNormal"/>
              <w:rPr>
                <w:rFonts w:ascii="Times New Roman" w:hAnsi="Times New Roman"/>
                <w:color w:val="FF0000"/>
                <w:sz w:val="28"/>
                <w:szCs w:val="28"/>
              </w:rPr>
            </w:pPr>
            <w:r>
              <w:rPr>
                <w:rFonts w:ascii="Times New Roman" w:hAnsi="Times New Roman"/>
                <w:sz w:val="28"/>
                <w:szCs w:val="28"/>
              </w:rPr>
              <w:t>8592</w:t>
            </w:r>
          </w:p>
        </w:tc>
      </w:tr>
    </w:tbl>
    <w:p w:rsidR="00DF5045" w:rsidRPr="00325DEE" w:rsidRDefault="00DF5045" w:rsidP="00DF5045">
      <w:pPr>
        <w:pStyle w:val="ConsPlusNormal"/>
        <w:jc w:val="both"/>
        <w:rPr>
          <w:rFonts w:ascii="Times New Roman" w:hAnsi="Times New Roman"/>
          <w:sz w:val="28"/>
          <w:szCs w:val="28"/>
        </w:rPr>
      </w:pPr>
    </w:p>
    <w:p w:rsidR="00DF5045" w:rsidRPr="00325DEE" w:rsidRDefault="00DF5045" w:rsidP="00DF5045">
      <w:pPr>
        <w:pStyle w:val="ConsPlusNormal"/>
        <w:ind w:firstLine="540"/>
        <w:jc w:val="both"/>
        <w:rPr>
          <w:rFonts w:ascii="Times New Roman" w:hAnsi="Times New Roman"/>
          <w:sz w:val="28"/>
          <w:szCs w:val="28"/>
        </w:rPr>
      </w:pPr>
      <w:r w:rsidRPr="00325DEE">
        <w:rPr>
          <w:rFonts w:ascii="Times New Roman" w:hAnsi="Times New Roman"/>
          <w:sz w:val="28"/>
          <w:szCs w:val="28"/>
        </w:rPr>
        <w:t xml:space="preserve">2.2.2. Размеры должностных окладов работников, занимающих общеотраслевые должности руководителей структурных подразделений, специалистов и служащих, устанавливаются на основе </w:t>
      </w:r>
      <w:hyperlink r:id="rId11" w:history="1">
        <w:r w:rsidRPr="00614669">
          <w:rPr>
            <w:rFonts w:ascii="Times New Roman" w:hAnsi="Times New Roman"/>
            <w:sz w:val="28"/>
            <w:szCs w:val="28"/>
          </w:rPr>
          <w:t>ПКГ</w:t>
        </w:r>
      </w:hyperlink>
      <w:r w:rsidRPr="00325DEE">
        <w:rPr>
          <w:rFonts w:ascii="Times New Roman" w:hAnsi="Times New Roman"/>
          <w:sz w:val="28"/>
          <w:szCs w:val="28"/>
        </w:rPr>
        <w:t xml:space="preserve"> должностей, утвержденных Приказом </w:t>
      </w:r>
      <w:proofErr w:type="spellStart"/>
      <w:r w:rsidRPr="00325DEE">
        <w:rPr>
          <w:rFonts w:ascii="Times New Roman" w:hAnsi="Times New Roman"/>
          <w:sz w:val="28"/>
          <w:szCs w:val="28"/>
        </w:rPr>
        <w:t>Минздравсоцразвития</w:t>
      </w:r>
      <w:proofErr w:type="spellEnd"/>
      <w:r w:rsidRPr="00325DEE">
        <w:rPr>
          <w:rFonts w:ascii="Times New Roman" w:hAnsi="Times New Roman"/>
          <w:sz w:val="28"/>
          <w:szCs w:val="28"/>
        </w:rPr>
        <w:t xml:space="preserve"> России от 29.05.2008 N 247н "Об утверждении профессиональных квалификационных групп общеотраслевых должностей руководителей, специалистов и служащих". Размеры должностных окладов по ПКГ приведены в таблице N 2.</w:t>
      </w:r>
    </w:p>
    <w:p w:rsidR="00DF5045" w:rsidRDefault="00DF5045" w:rsidP="00DF5045">
      <w:pPr>
        <w:pStyle w:val="ConsPlusNormal"/>
        <w:jc w:val="both"/>
      </w:pPr>
    </w:p>
    <w:p w:rsidR="00DF5045" w:rsidRPr="00614669" w:rsidRDefault="00DF5045" w:rsidP="00DF5045">
      <w:pPr>
        <w:pStyle w:val="ConsPlusNormal"/>
        <w:jc w:val="right"/>
        <w:outlineLvl w:val="2"/>
        <w:rPr>
          <w:rFonts w:ascii="Times New Roman" w:hAnsi="Times New Roman"/>
          <w:sz w:val="28"/>
          <w:szCs w:val="28"/>
        </w:rPr>
      </w:pPr>
      <w:r w:rsidRPr="00614669">
        <w:rPr>
          <w:rFonts w:ascii="Times New Roman" w:hAnsi="Times New Roman"/>
          <w:sz w:val="28"/>
          <w:szCs w:val="28"/>
        </w:rPr>
        <w:t>Таблица N 2</w:t>
      </w:r>
    </w:p>
    <w:p w:rsidR="00DF5045" w:rsidRDefault="00DF5045" w:rsidP="00DF5045">
      <w:pPr>
        <w:pStyle w:val="ConsPlusNormal"/>
        <w:jc w:val="both"/>
      </w:pPr>
    </w:p>
    <w:p w:rsidR="00DF5045" w:rsidRPr="00614669" w:rsidRDefault="00DF5045" w:rsidP="00DF5045">
      <w:pPr>
        <w:pStyle w:val="ConsPlusTitle"/>
        <w:jc w:val="center"/>
        <w:rPr>
          <w:rFonts w:ascii="Times New Roman" w:hAnsi="Times New Roman" w:cs="Times New Roman"/>
          <w:b w:val="0"/>
          <w:sz w:val="28"/>
          <w:szCs w:val="28"/>
        </w:rPr>
      </w:pPr>
      <w:r w:rsidRPr="00614669">
        <w:rPr>
          <w:rFonts w:ascii="Times New Roman" w:hAnsi="Times New Roman" w:cs="Times New Roman"/>
          <w:b w:val="0"/>
          <w:sz w:val="28"/>
          <w:szCs w:val="28"/>
        </w:rPr>
        <w:t>Р</w:t>
      </w:r>
      <w:r>
        <w:rPr>
          <w:rFonts w:ascii="Times New Roman" w:hAnsi="Times New Roman" w:cs="Times New Roman"/>
          <w:b w:val="0"/>
          <w:sz w:val="28"/>
          <w:szCs w:val="28"/>
        </w:rPr>
        <w:t>азмеры должностных окладов по ПКГ</w:t>
      </w:r>
    </w:p>
    <w:p w:rsidR="00DF5045" w:rsidRDefault="00DF5045" w:rsidP="00DF504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14"/>
        <w:gridCol w:w="4678"/>
        <w:gridCol w:w="2268"/>
      </w:tblGrid>
      <w:tr w:rsidR="00DF5045" w:rsidTr="001835EA">
        <w:tc>
          <w:tcPr>
            <w:tcW w:w="2614" w:type="dxa"/>
          </w:tcPr>
          <w:p w:rsidR="00DF5045" w:rsidRPr="00143AB0" w:rsidRDefault="00DF5045" w:rsidP="001835EA">
            <w:pPr>
              <w:pStyle w:val="ConsPlusNormal"/>
              <w:ind w:firstLine="0"/>
              <w:jc w:val="center"/>
              <w:rPr>
                <w:rFonts w:ascii="Times New Roman" w:hAnsi="Times New Roman"/>
                <w:sz w:val="28"/>
                <w:szCs w:val="28"/>
              </w:rPr>
            </w:pPr>
            <w:r w:rsidRPr="00143AB0">
              <w:rPr>
                <w:rFonts w:ascii="Times New Roman" w:hAnsi="Times New Roman"/>
                <w:sz w:val="28"/>
                <w:szCs w:val="28"/>
              </w:rPr>
              <w:t>Профессиональные квалификационные группы</w:t>
            </w:r>
          </w:p>
        </w:tc>
        <w:tc>
          <w:tcPr>
            <w:tcW w:w="4678" w:type="dxa"/>
          </w:tcPr>
          <w:p w:rsidR="00DF5045" w:rsidRPr="00143AB0" w:rsidRDefault="00DF5045" w:rsidP="001835EA">
            <w:pPr>
              <w:pStyle w:val="ConsPlusNormal"/>
              <w:ind w:firstLine="0"/>
              <w:jc w:val="center"/>
              <w:rPr>
                <w:rFonts w:ascii="Times New Roman" w:hAnsi="Times New Roman"/>
                <w:sz w:val="28"/>
                <w:szCs w:val="28"/>
              </w:rPr>
            </w:pPr>
            <w:r w:rsidRPr="00143AB0">
              <w:rPr>
                <w:rFonts w:ascii="Times New Roman" w:hAnsi="Times New Roman"/>
                <w:sz w:val="28"/>
                <w:szCs w:val="28"/>
              </w:rPr>
              <w:t>Наименование должности</w:t>
            </w:r>
          </w:p>
        </w:tc>
        <w:tc>
          <w:tcPr>
            <w:tcW w:w="2268" w:type="dxa"/>
          </w:tcPr>
          <w:p w:rsidR="00DF5045" w:rsidRPr="00143AB0" w:rsidRDefault="00DF5045" w:rsidP="001835EA">
            <w:pPr>
              <w:pStyle w:val="ConsPlusNormal"/>
              <w:ind w:firstLine="0"/>
              <w:jc w:val="center"/>
              <w:rPr>
                <w:rFonts w:ascii="Times New Roman" w:hAnsi="Times New Roman"/>
                <w:sz w:val="28"/>
                <w:szCs w:val="28"/>
              </w:rPr>
            </w:pPr>
            <w:r w:rsidRPr="00143AB0">
              <w:rPr>
                <w:rFonts w:ascii="Times New Roman" w:hAnsi="Times New Roman"/>
                <w:sz w:val="28"/>
                <w:szCs w:val="28"/>
              </w:rPr>
              <w:t>Размер должностного оклада (рублей)</w:t>
            </w:r>
          </w:p>
        </w:tc>
      </w:tr>
      <w:tr w:rsidR="00DF5045" w:rsidTr="001835EA">
        <w:tc>
          <w:tcPr>
            <w:tcW w:w="9560" w:type="dxa"/>
            <w:gridSpan w:val="3"/>
          </w:tcPr>
          <w:p w:rsidR="00DF5045" w:rsidRPr="00143AB0" w:rsidRDefault="00DF5045" w:rsidP="001835EA">
            <w:pPr>
              <w:pStyle w:val="ConsPlusNormal"/>
              <w:jc w:val="center"/>
              <w:rPr>
                <w:rFonts w:ascii="Times New Roman" w:hAnsi="Times New Roman"/>
                <w:sz w:val="28"/>
                <w:szCs w:val="28"/>
              </w:rPr>
            </w:pPr>
            <w:r w:rsidRPr="00143AB0">
              <w:rPr>
                <w:rFonts w:ascii="Times New Roman" w:hAnsi="Times New Roman"/>
                <w:sz w:val="28"/>
                <w:szCs w:val="28"/>
              </w:rPr>
              <w:t>ПКГ "Общеотраслевые должности служащих второго уровня"</w:t>
            </w:r>
          </w:p>
        </w:tc>
      </w:tr>
      <w:tr w:rsidR="00DF5045" w:rsidTr="001835EA">
        <w:tc>
          <w:tcPr>
            <w:tcW w:w="2614" w:type="dxa"/>
          </w:tcPr>
          <w:p w:rsidR="00DF5045" w:rsidRDefault="00DF5045" w:rsidP="001835EA">
            <w:pPr>
              <w:pStyle w:val="ConsPlusNormal"/>
              <w:ind w:firstLine="0"/>
              <w:rPr>
                <w:rFonts w:ascii="Times New Roman" w:hAnsi="Times New Roman"/>
                <w:sz w:val="28"/>
                <w:szCs w:val="28"/>
              </w:rPr>
            </w:pPr>
            <w:r w:rsidRPr="00143AB0">
              <w:rPr>
                <w:rFonts w:ascii="Times New Roman" w:hAnsi="Times New Roman"/>
                <w:sz w:val="28"/>
                <w:szCs w:val="28"/>
              </w:rPr>
              <w:t xml:space="preserve">1-й </w:t>
            </w:r>
            <w:r>
              <w:rPr>
                <w:rFonts w:ascii="Times New Roman" w:hAnsi="Times New Roman"/>
                <w:sz w:val="28"/>
                <w:szCs w:val="28"/>
              </w:rPr>
              <w:t xml:space="preserve"> </w:t>
            </w:r>
            <w:r w:rsidRPr="00143AB0">
              <w:rPr>
                <w:rFonts w:ascii="Times New Roman" w:hAnsi="Times New Roman"/>
                <w:sz w:val="28"/>
                <w:szCs w:val="28"/>
              </w:rPr>
              <w:t>квалификационный</w:t>
            </w:r>
          </w:p>
          <w:p w:rsidR="00DF5045" w:rsidRPr="00143AB0" w:rsidRDefault="00DF5045" w:rsidP="001835EA">
            <w:pPr>
              <w:pStyle w:val="ConsPlusNormal"/>
              <w:ind w:firstLine="0"/>
              <w:rPr>
                <w:rFonts w:ascii="Times New Roman" w:hAnsi="Times New Roman"/>
                <w:sz w:val="28"/>
                <w:szCs w:val="28"/>
              </w:rPr>
            </w:pPr>
            <w:r w:rsidRPr="00143AB0">
              <w:rPr>
                <w:rFonts w:ascii="Times New Roman" w:hAnsi="Times New Roman"/>
                <w:sz w:val="28"/>
                <w:szCs w:val="28"/>
              </w:rPr>
              <w:t>уровень</w:t>
            </w:r>
          </w:p>
        </w:tc>
        <w:tc>
          <w:tcPr>
            <w:tcW w:w="4678" w:type="dxa"/>
          </w:tcPr>
          <w:p w:rsidR="00DF5045" w:rsidRDefault="00DF5045" w:rsidP="001835EA">
            <w:pPr>
              <w:pStyle w:val="ConsPlusNormal"/>
              <w:ind w:firstLine="0"/>
              <w:rPr>
                <w:rFonts w:ascii="Times New Roman" w:hAnsi="Times New Roman"/>
                <w:sz w:val="28"/>
                <w:szCs w:val="28"/>
              </w:rPr>
            </w:pPr>
            <w:r>
              <w:rPr>
                <w:rFonts w:ascii="Times New Roman" w:hAnsi="Times New Roman"/>
                <w:sz w:val="28"/>
                <w:szCs w:val="28"/>
              </w:rPr>
              <w:t>д</w:t>
            </w:r>
            <w:r w:rsidRPr="00143AB0">
              <w:rPr>
                <w:rFonts w:ascii="Times New Roman" w:hAnsi="Times New Roman"/>
                <w:sz w:val="28"/>
                <w:szCs w:val="28"/>
              </w:rPr>
              <w:t>испетчер</w:t>
            </w:r>
          </w:p>
        </w:tc>
        <w:tc>
          <w:tcPr>
            <w:tcW w:w="2268" w:type="dxa"/>
          </w:tcPr>
          <w:p w:rsidR="00DF5045" w:rsidRDefault="00DF5045" w:rsidP="001835EA">
            <w:pPr>
              <w:pStyle w:val="ConsPlusNormal"/>
              <w:rPr>
                <w:rFonts w:ascii="Times New Roman" w:hAnsi="Times New Roman"/>
                <w:sz w:val="28"/>
                <w:szCs w:val="28"/>
              </w:rPr>
            </w:pPr>
            <w:r>
              <w:rPr>
                <w:rFonts w:ascii="Times New Roman" w:hAnsi="Times New Roman"/>
                <w:sz w:val="28"/>
                <w:szCs w:val="28"/>
              </w:rPr>
              <w:t>6125</w:t>
            </w:r>
          </w:p>
        </w:tc>
      </w:tr>
      <w:tr w:rsidR="00DF5045" w:rsidTr="001835EA">
        <w:tc>
          <w:tcPr>
            <w:tcW w:w="2614" w:type="dxa"/>
          </w:tcPr>
          <w:p w:rsidR="00DF5045" w:rsidRPr="00143AB0" w:rsidRDefault="00DF5045" w:rsidP="001835EA">
            <w:pPr>
              <w:pStyle w:val="ConsPlusNormal"/>
              <w:ind w:firstLine="0"/>
              <w:rPr>
                <w:rFonts w:ascii="Times New Roman" w:hAnsi="Times New Roman"/>
                <w:sz w:val="28"/>
                <w:szCs w:val="28"/>
              </w:rPr>
            </w:pPr>
            <w:r>
              <w:rPr>
                <w:rFonts w:ascii="Times New Roman" w:hAnsi="Times New Roman"/>
                <w:sz w:val="28"/>
                <w:szCs w:val="28"/>
              </w:rPr>
              <w:t>2-й квалификационный уровень</w:t>
            </w:r>
          </w:p>
        </w:tc>
        <w:tc>
          <w:tcPr>
            <w:tcW w:w="4678" w:type="dxa"/>
          </w:tcPr>
          <w:p w:rsidR="00DF5045" w:rsidRDefault="00DF5045" w:rsidP="001835EA">
            <w:pPr>
              <w:pStyle w:val="ConsPlusNormal"/>
              <w:ind w:firstLine="0"/>
              <w:rPr>
                <w:rFonts w:ascii="Times New Roman" w:hAnsi="Times New Roman"/>
                <w:sz w:val="28"/>
                <w:szCs w:val="28"/>
              </w:rPr>
            </w:pPr>
            <w:r>
              <w:rPr>
                <w:rFonts w:ascii="Times New Roman" w:hAnsi="Times New Roman"/>
                <w:sz w:val="28"/>
                <w:szCs w:val="28"/>
              </w:rPr>
              <w:t>д</w:t>
            </w:r>
            <w:r w:rsidRPr="00143AB0">
              <w:rPr>
                <w:rFonts w:ascii="Times New Roman" w:hAnsi="Times New Roman"/>
                <w:sz w:val="28"/>
                <w:szCs w:val="28"/>
              </w:rPr>
              <w:t xml:space="preserve">олжности служащих первого квалификационного уровня, по которым устанавливается производное должностное наименование "старший". </w:t>
            </w:r>
          </w:p>
          <w:p w:rsidR="00DF5045" w:rsidRDefault="00DF5045" w:rsidP="001835EA">
            <w:pPr>
              <w:pStyle w:val="ConsPlusNormal"/>
              <w:ind w:firstLine="0"/>
              <w:rPr>
                <w:rFonts w:ascii="Times New Roman" w:hAnsi="Times New Roman"/>
                <w:sz w:val="28"/>
                <w:szCs w:val="28"/>
              </w:rPr>
            </w:pPr>
            <w:r w:rsidRPr="00143AB0">
              <w:rPr>
                <w:rFonts w:ascii="Times New Roman" w:hAnsi="Times New Roman"/>
                <w:sz w:val="28"/>
                <w:szCs w:val="28"/>
              </w:rPr>
              <w:t xml:space="preserve">Должности служащих первого квалификационного уровня, по которым устанавливается II </w:t>
            </w:r>
            <w:proofErr w:type="spellStart"/>
            <w:r w:rsidRPr="00143AB0">
              <w:rPr>
                <w:rFonts w:ascii="Times New Roman" w:hAnsi="Times New Roman"/>
                <w:sz w:val="28"/>
                <w:szCs w:val="28"/>
              </w:rPr>
              <w:t>внутридолжностная</w:t>
            </w:r>
            <w:proofErr w:type="spellEnd"/>
            <w:r w:rsidRPr="00143AB0">
              <w:rPr>
                <w:rFonts w:ascii="Times New Roman" w:hAnsi="Times New Roman"/>
                <w:sz w:val="28"/>
                <w:szCs w:val="28"/>
              </w:rPr>
              <w:t xml:space="preserve"> категория</w:t>
            </w:r>
          </w:p>
        </w:tc>
        <w:tc>
          <w:tcPr>
            <w:tcW w:w="2268" w:type="dxa"/>
          </w:tcPr>
          <w:p w:rsidR="00DF5045" w:rsidRDefault="00DF5045" w:rsidP="001835EA">
            <w:pPr>
              <w:pStyle w:val="ConsPlusNormal"/>
              <w:rPr>
                <w:rFonts w:ascii="Times New Roman" w:hAnsi="Times New Roman"/>
                <w:sz w:val="28"/>
                <w:szCs w:val="28"/>
              </w:rPr>
            </w:pPr>
            <w:r>
              <w:rPr>
                <w:rFonts w:ascii="Times New Roman" w:hAnsi="Times New Roman"/>
                <w:sz w:val="28"/>
                <w:szCs w:val="28"/>
              </w:rPr>
              <w:t>6433</w:t>
            </w:r>
          </w:p>
        </w:tc>
      </w:tr>
      <w:tr w:rsidR="00DF5045" w:rsidTr="001835EA">
        <w:tc>
          <w:tcPr>
            <w:tcW w:w="2614" w:type="dxa"/>
          </w:tcPr>
          <w:p w:rsidR="00DF5045" w:rsidRPr="00143AB0" w:rsidRDefault="00DF5045" w:rsidP="001835EA">
            <w:pPr>
              <w:pStyle w:val="ConsPlusNormal"/>
              <w:ind w:firstLine="0"/>
              <w:rPr>
                <w:rFonts w:ascii="Times New Roman" w:hAnsi="Times New Roman"/>
                <w:sz w:val="28"/>
                <w:szCs w:val="28"/>
              </w:rPr>
            </w:pPr>
            <w:r w:rsidRPr="00143AB0">
              <w:rPr>
                <w:rFonts w:ascii="Times New Roman" w:hAnsi="Times New Roman"/>
                <w:sz w:val="28"/>
                <w:szCs w:val="28"/>
              </w:rPr>
              <w:t>3-й квалификационный уровень</w:t>
            </w:r>
          </w:p>
        </w:tc>
        <w:tc>
          <w:tcPr>
            <w:tcW w:w="4678" w:type="dxa"/>
          </w:tcPr>
          <w:p w:rsidR="00DF5045" w:rsidRPr="00143AB0" w:rsidRDefault="00DF5045" w:rsidP="001835EA">
            <w:pPr>
              <w:pStyle w:val="ConsPlusNormal"/>
              <w:ind w:firstLine="0"/>
              <w:rPr>
                <w:rFonts w:ascii="Times New Roman" w:hAnsi="Times New Roman"/>
                <w:sz w:val="28"/>
                <w:szCs w:val="28"/>
              </w:rPr>
            </w:pPr>
            <w:r>
              <w:rPr>
                <w:rFonts w:ascii="Times New Roman" w:hAnsi="Times New Roman"/>
                <w:sz w:val="28"/>
                <w:szCs w:val="28"/>
              </w:rPr>
              <w:t>д</w:t>
            </w:r>
            <w:r w:rsidRPr="00143AB0">
              <w:rPr>
                <w:rFonts w:ascii="Times New Roman" w:hAnsi="Times New Roman"/>
                <w:sz w:val="28"/>
                <w:szCs w:val="28"/>
              </w:rPr>
              <w:t xml:space="preserve">олжности служащих первого квалификационного уровня, по которым устанавливается I </w:t>
            </w:r>
            <w:proofErr w:type="spellStart"/>
            <w:r w:rsidRPr="00143AB0">
              <w:rPr>
                <w:rFonts w:ascii="Times New Roman" w:hAnsi="Times New Roman"/>
                <w:sz w:val="28"/>
                <w:szCs w:val="28"/>
              </w:rPr>
              <w:lastRenderedPageBreak/>
              <w:t>внутридолжностная</w:t>
            </w:r>
            <w:proofErr w:type="spellEnd"/>
            <w:r w:rsidRPr="00143AB0">
              <w:rPr>
                <w:rFonts w:ascii="Times New Roman" w:hAnsi="Times New Roman"/>
                <w:sz w:val="28"/>
                <w:szCs w:val="28"/>
              </w:rPr>
              <w:t xml:space="preserve"> категория</w:t>
            </w:r>
          </w:p>
        </w:tc>
        <w:tc>
          <w:tcPr>
            <w:tcW w:w="2268" w:type="dxa"/>
          </w:tcPr>
          <w:p w:rsidR="00DF5045" w:rsidRPr="00143AB0" w:rsidRDefault="00DF5045" w:rsidP="001835EA">
            <w:pPr>
              <w:pStyle w:val="ConsPlusNormal"/>
              <w:rPr>
                <w:rFonts w:ascii="Times New Roman" w:hAnsi="Times New Roman"/>
                <w:color w:val="FF0000"/>
                <w:sz w:val="28"/>
                <w:szCs w:val="28"/>
              </w:rPr>
            </w:pPr>
            <w:r w:rsidRPr="00C61B18">
              <w:rPr>
                <w:rFonts w:ascii="Times New Roman" w:hAnsi="Times New Roman"/>
                <w:sz w:val="28"/>
                <w:szCs w:val="28"/>
              </w:rPr>
              <w:lastRenderedPageBreak/>
              <w:t>6757</w:t>
            </w:r>
          </w:p>
        </w:tc>
      </w:tr>
      <w:tr w:rsidR="00DF5045" w:rsidTr="001835EA">
        <w:tc>
          <w:tcPr>
            <w:tcW w:w="2614" w:type="dxa"/>
          </w:tcPr>
          <w:p w:rsidR="00DF5045" w:rsidRPr="00143AB0" w:rsidRDefault="00DF5045" w:rsidP="001835EA">
            <w:pPr>
              <w:pStyle w:val="ConsPlusNormal"/>
              <w:ind w:firstLine="0"/>
              <w:rPr>
                <w:rFonts w:ascii="Times New Roman" w:hAnsi="Times New Roman"/>
                <w:sz w:val="28"/>
                <w:szCs w:val="28"/>
              </w:rPr>
            </w:pPr>
            <w:r w:rsidRPr="00143AB0">
              <w:rPr>
                <w:rFonts w:ascii="Times New Roman" w:hAnsi="Times New Roman"/>
                <w:sz w:val="28"/>
                <w:szCs w:val="28"/>
              </w:rPr>
              <w:lastRenderedPageBreak/>
              <w:t>4-й квалификационный уровень</w:t>
            </w:r>
          </w:p>
        </w:tc>
        <w:tc>
          <w:tcPr>
            <w:tcW w:w="4678" w:type="dxa"/>
          </w:tcPr>
          <w:p w:rsidR="00DF5045" w:rsidRPr="00143AB0" w:rsidRDefault="00DF5045" w:rsidP="001835EA">
            <w:pPr>
              <w:pStyle w:val="ConsPlusNormal"/>
              <w:ind w:firstLine="0"/>
              <w:rPr>
                <w:rFonts w:ascii="Times New Roman" w:hAnsi="Times New Roman"/>
                <w:sz w:val="28"/>
                <w:szCs w:val="28"/>
              </w:rPr>
            </w:pPr>
            <w:r>
              <w:rPr>
                <w:rFonts w:ascii="Times New Roman" w:hAnsi="Times New Roman"/>
                <w:sz w:val="28"/>
                <w:szCs w:val="28"/>
              </w:rPr>
              <w:t>д</w:t>
            </w:r>
            <w:r w:rsidRPr="00143AB0">
              <w:rPr>
                <w:rFonts w:ascii="Times New Roman" w:hAnsi="Times New Roman"/>
                <w:sz w:val="28"/>
                <w:szCs w:val="28"/>
              </w:rPr>
              <w:t>олжности служащих первого квалификационного уровня, по которым может устанавливаться производное должностное наименование "ведущий"</w:t>
            </w:r>
          </w:p>
        </w:tc>
        <w:tc>
          <w:tcPr>
            <w:tcW w:w="2268" w:type="dxa"/>
          </w:tcPr>
          <w:p w:rsidR="00DF5045" w:rsidRPr="00143AB0" w:rsidRDefault="00DF5045" w:rsidP="001835EA">
            <w:pPr>
              <w:pStyle w:val="ConsPlusNormal"/>
              <w:rPr>
                <w:rFonts w:ascii="Times New Roman" w:hAnsi="Times New Roman"/>
                <w:color w:val="FF0000"/>
                <w:sz w:val="28"/>
                <w:szCs w:val="28"/>
              </w:rPr>
            </w:pPr>
            <w:r>
              <w:rPr>
                <w:rFonts w:ascii="Times New Roman" w:hAnsi="Times New Roman"/>
                <w:sz w:val="28"/>
                <w:szCs w:val="28"/>
              </w:rPr>
              <w:t>7076</w:t>
            </w:r>
          </w:p>
        </w:tc>
      </w:tr>
      <w:tr w:rsidR="00DF5045" w:rsidTr="001835EA">
        <w:tc>
          <w:tcPr>
            <w:tcW w:w="9560" w:type="dxa"/>
            <w:gridSpan w:val="3"/>
          </w:tcPr>
          <w:p w:rsidR="00DF5045" w:rsidRPr="00143AB0" w:rsidRDefault="00DF5045" w:rsidP="001835EA">
            <w:pPr>
              <w:pStyle w:val="ConsPlusNormal"/>
              <w:jc w:val="center"/>
              <w:rPr>
                <w:rFonts w:ascii="Times New Roman" w:hAnsi="Times New Roman"/>
                <w:sz w:val="28"/>
                <w:szCs w:val="28"/>
              </w:rPr>
            </w:pPr>
            <w:r w:rsidRPr="00143AB0">
              <w:rPr>
                <w:rFonts w:ascii="Times New Roman" w:hAnsi="Times New Roman"/>
                <w:sz w:val="28"/>
                <w:szCs w:val="28"/>
              </w:rPr>
              <w:t>ПКГ "Общеотраслевые должности служащих третьего уровня"</w:t>
            </w:r>
          </w:p>
        </w:tc>
      </w:tr>
      <w:tr w:rsidR="00DF5045" w:rsidTr="001835EA">
        <w:tc>
          <w:tcPr>
            <w:tcW w:w="2614" w:type="dxa"/>
          </w:tcPr>
          <w:p w:rsidR="00DF5045" w:rsidRPr="00143AB0" w:rsidRDefault="00DF5045" w:rsidP="001835EA">
            <w:pPr>
              <w:pStyle w:val="ConsPlusNormal"/>
              <w:ind w:firstLine="0"/>
              <w:rPr>
                <w:rFonts w:ascii="Times New Roman" w:hAnsi="Times New Roman"/>
                <w:sz w:val="28"/>
                <w:szCs w:val="28"/>
              </w:rPr>
            </w:pPr>
            <w:r w:rsidRPr="00143AB0">
              <w:rPr>
                <w:rFonts w:ascii="Times New Roman" w:hAnsi="Times New Roman"/>
                <w:sz w:val="28"/>
                <w:szCs w:val="28"/>
              </w:rPr>
              <w:t>1-й квалификационный уровень</w:t>
            </w:r>
          </w:p>
        </w:tc>
        <w:tc>
          <w:tcPr>
            <w:tcW w:w="4678" w:type="dxa"/>
          </w:tcPr>
          <w:p w:rsidR="00DF5045" w:rsidRPr="00143AB0" w:rsidRDefault="00DF5045" w:rsidP="001835EA">
            <w:pPr>
              <w:pStyle w:val="ConsPlusNormal"/>
              <w:ind w:firstLine="0"/>
              <w:rPr>
                <w:rFonts w:ascii="Times New Roman" w:hAnsi="Times New Roman"/>
                <w:sz w:val="28"/>
                <w:szCs w:val="28"/>
              </w:rPr>
            </w:pPr>
            <w:r>
              <w:rPr>
                <w:rFonts w:ascii="Times New Roman" w:hAnsi="Times New Roman"/>
                <w:sz w:val="28"/>
                <w:szCs w:val="28"/>
              </w:rPr>
              <w:t>б</w:t>
            </w:r>
            <w:r w:rsidRPr="00143AB0">
              <w:rPr>
                <w:rFonts w:ascii="Times New Roman" w:hAnsi="Times New Roman"/>
                <w:sz w:val="28"/>
                <w:szCs w:val="28"/>
              </w:rPr>
              <w:t xml:space="preserve">ухгалтер; </w:t>
            </w:r>
            <w:r>
              <w:rPr>
                <w:rFonts w:ascii="Times New Roman" w:hAnsi="Times New Roman"/>
                <w:sz w:val="28"/>
                <w:szCs w:val="28"/>
              </w:rPr>
              <w:t xml:space="preserve">инженер-программист (программист); </w:t>
            </w:r>
            <w:r w:rsidRPr="00143AB0">
              <w:rPr>
                <w:rFonts w:ascii="Times New Roman" w:hAnsi="Times New Roman"/>
                <w:sz w:val="28"/>
                <w:szCs w:val="28"/>
              </w:rPr>
              <w:t>специалист</w:t>
            </w:r>
            <w:r>
              <w:rPr>
                <w:rFonts w:ascii="Times New Roman" w:hAnsi="Times New Roman"/>
                <w:sz w:val="28"/>
                <w:szCs w:val="28"/>
              </w:rPr>
              <w:t xml:space="preserve"> по кадрам; </w:t>
            </w:r>
            <w:r w:rsidRPr="00143AB0">
              <w:rPr>
                <w:rFonts w:ascii="Times New Roman" w:hAnsi="Times New Roman"/>
                <w:sz w:val="28"/>
                <w:szCs w:val="28"/>
              </w:rPr>
              <w:t>экономист;</w:t>
            </w:r>
            <w:r>
              <w:rPr>
                <w:rFonts w:ascii="Times New Roman" w:hAnsi="Times New Roman"/>
                <w:sz w:val="28"/>
                <w:szCs w:val="28"/>
              </w:rPr>
              <w:t xml:space="preserve"> юрисконсульт</w:t>
            </w:r>
          </w:p>
        </w:tc>
        <w:tc>
          <w:tcPr>
            <w:tcW w:w="2268" w:type="dxa"/>
          </w:tcPr>
          <w:p w:rsidR="00DF5045" w:rsidRPr="00143AB0" w:rsidRDefault="00DF5045" w:rsidP="001835EA">
            <w:pPr>
              <w:pStyle w:val="ConsPlusNormal"/>
              <w:rPr>
                <w:rFonts w:ascii="Times New Roman" w:hAnsi="Times New Roman"/>
                <w:color w:val="FF0000"/>
                <w:sz w:val="28"/>
                <w:szCs w:val="28"/>
              </w:rPr>
            </w:pPr>
            <w:r>
              <w:rPr>
                <w:rFonts w:ascii="Times New Roman" w:hAnsi="Times New Roman"/>
                <w:sz w:val="28"/>
                <w:szCs w:val="28"/>
              </w:rPr>
              <w:t>7076</w:t>
            </w:r>
          </w:p>
        </w:tc>
      </w:tr>
      <w:tr w:rsidR="00DF5045" w:rsidTr="001835EA">
        <w:tc>
          <w:tcPr>
            <w:tcW w:w="2614" w:type="dxa"/>
          </w:tcPr>
          <w:p w:rsidR="00DF5045" w:rsidRPr="00143AB0" w:rsidRDefault="00DF5045" w:rsidP="001835EA">
            <w:pPr>
              <w:pStyle w:val="ConsPlusNormal"/>
              <w:ind w:firstLine="0"/>
              <w:rPr>
                <w:rFonts w:ascii="Times New Roman" w:hAnsi="Times New Roman"/>
                <w:sz w:val="28"/>
                <w:szCs w:val="28"/>
              </w:rPr>
            </w:pPr>
            <w:r w:rsidRPr="00143AB0">
              <w:rPr>
                <w:rFonts w:ascii="Times New Roman" w:hAnsi="Times New Roman"/>
                <w:sz w:val="28"/>
                <w:szCs w:val="28"/>
              </w:rPr>
              <w:t>2-й квалификационный уровень</w:t>
            </w:r>
          </w:p>
        </w:tc>
        <w:tc>
          <w:tcPr>
            <w:tcW w:w="4678" w:type="dxa"/>
          </w:tcPr>
          <w:p w:rsidR="00DF5045" w:rsidRPr="00143AB0" w:rsidRDefault="00DF5045" w:rsidP="001835EA">
            <w:pPr>
              <w:pStyle w:val="ConsPlusNormal"/>
              <w:ind w:firstLine="0"/>
              <w:rPr>
                <w:rFonts w:ascii="Times New Roman" w:hAnsi="Times New Roman"/>
                <w:sz w:val="28"/>
                <w:szCs w:val="28"/>
              </w:rPr>
            </w:pPr>
            <w:r>
              <w:rPr>
                <w:rFonts w:ascii="Times New Roman" w:hAnsi="Times New Roman"/>
                <w:sz w:val="28"/>
                <w:szCs w:val="28"/>
              </w:rPr>
              <w:t>д</w:t>
            </w:r>
            <w:r w:rsidRPr="00143AB0">
              <w:rPr>
                <w:rFonts w:ascii="Times New Roman" w:hAnsi="Times New Roman"/>
                <w:sz w:val="28"/>
                <w:szCs w:val="28"/>
              </w:rPr>
              <w:t xml:space="preserve">олжности служащих первого квалификационного уровня, по которым может устанавливаться II </w:t>
            </w:r>
            <w:proofErr w:type="spellStart"/>
            <w:r w:rsidRPr="00143AB0">
              <w:rPr>
                <w:rFonts w:ascii="Times New Roman" w:hAnsi="Times New Roman"/>
                <w:sz w:val="28"/>
                <w:szCs w:val="28"/>
              </w:rPr>
              <w:t>внутридолжностная</w:t>
            </w:r>
            <w:proofErr w:type="spellEnd"/>
            <w:r w:rsidRPr="00143AB0">
              <w:rPr>
                <w:rFonts w:ascii="Times New Roman" w:hAnsi="Times New Roman"/>
                <w:sz w:val="28"/>
                <w:szCs w:val="28"/>
              </w:rPr>
              <w:t xml:space="preserve"> категория</w:t>
            </w:r>
          </w:p>
        </w:tc>
        <w:tc>
          <w:tcPr>
            <w:tcW w:w="2268" w:type="dxa"/>
          </w:tcPr>
          <w:p w:rsidR="00DF5045" w:rsidRPr="00143AB0" w:rsidRDefault="00DF5045" w:rsidP="001835EA">
            <w:pPr>
              <w:pStyle w:val="ConsPlusNormal"/>
              <w:rPr>
                <w:rFonts w:ascii="Times New Roman" w:hAnsi="Times New Roman"/>
                <w:color w:val="FF0000"/>
                <w:sz w:val="28"/>
                <w:szCs w:val="28"/>
              </w:rPr>
            </w:pPr>
            <w:r>
              <w:rPr>
                <w:rFonts w:ascii="Times New Roman" w:hAnsi="Times New Roman"/>
                <w:sz w:val="28"/>
                <w:szCs w:val="28"/>
              </w:rPr>
              <w:t>7426</w:t>
            </w:r>
          </w:p>
        </w:tc>
      </w:tr>
      <w:tr w:rsidR="00DF5045" w:rsidTr="001835EA">
        <w:tc>
          <w:tcPr>
            <w:tcW w:w="2614" w:type="dxa"/>
          </w:tcPr>
          <w:p w:rsidR="00DF5045" w:rsidRPr="00143AB0" w:rsidRDefault="00DF5045" w:rsidP="001835EA">
            <w:pPr>
              <w:pStyle w:val="ConsPlusNormal"/>
              <w:ind w:firstLine="0"/>
              <w:rPr>
                <w:rFonts w:ascii="Times New Roman" w:hAnsi="Times New Roman"/>
                <w:sz w:val="28"/>
                <w:szCs w:val="28"/>
              </w:rPr>
            </w:pPr>
            <w:r w:rsidRPr="00143AB0">
              <w:rPr>
                <w:rFonts w:ascii="Times New Roman" w:hAnsi="Times New Roman"/>
                <w:sz w:val="28"/>
                <w:szCs w:val="28"/>
              </w:rPr>
              <w:t>3-й квалификационный уровень</w:t>
            </w:r>
          </w:p>
        </w:tc>
        <w:tc>
          <w:tcPr>
            <w:tcW w:w="4678" w:type="dxa"/>
          </w:tcPr>
          <w:p w:rsidR="00DF5045" w:rsidRPr="00143AB0" w:rsidRDefault="00DF5045" w:rsidP="001835EA">
            <w:pPr>
              <w:pStyle w:val="ConsPlusNormal"/>
              <w:ind w:firstLine="0"/>
              <w:rPr>
                <w:rFonts w:ascii="Times New Roman" w:hAnsi="Times New Roman"/>
                <w:sz w:val="28"/>
                <w:szCs w:val="28"/>
              </w:rPr>
            </w:pPr>
            <w:r>
              <w:rPr>
                <w:rFonts w:ascii="Times New Roman" w:hAnsi="Times New Roman"/>
                <w:sz w:val="28"/>
                <w:szCs w:val="28"/>
              </w:rPr>
              <w:t>д</w:t>
            </w:r>
            <w:r w:rsidRPr="00143AB0">
              <w:rPr>
                <w:rFonts w:ascii="Times New Roman" w:hAnsi="Times New Roman"/>
                <w:sz w:val="28"/>
                <w:szCs w:val="28"/>
              </w:rPr>
              <w:t xml:space="preserve">олжности служащих первого квалификационного уровня, по которым может устанавливаться I </w:t>
            </w:r>
            <w:proofErr w:type="spellStart"/>
            <w:r w:rsidRPr="00143AB0">
              <w:rPr>
                <w:rFonts w:ascii="Times New Roman" w:hAnsi="Times New Roman"/>
                <w:sz w:val="28"/>
                <w:szCs w:val="28"/>
              </w:rPr>
              <w:t>внутридолжностная</w:t>
            </w:r>
            <w:proofErr w:type="spellEnd"/>
            <w:r w:rsidRPr="00143AB0">
              <w:rPr>
                <w:rFonts w:ascii="Times New Roman" w:hAnsi="Times New Roman"/>
                <w:sz w:val="28"/>
                <w:szCs w:val="28"/>
              </w:rPr>
              <w:t xml:space="preserve"> категория</w:t>
            </w:r>
          </w:p>
        </w:tc>
        <w:tc>
          <w:tcPr>
            <w:tcW w:w="2268" w:type="dxa"/>
          </w:tcPr>
          <w:p w:rsidR="00DF5045" w:rsidRPr="00C61B18" w:rsidRDefault="00DF5045" w:rsidP="001835EA">
            <w:pPr>
              <w:pStyle w:val="ConsPlusNormal"/>
              <w:rPr>
                <w:rFonts w:ascii="Times New Roman" w:hAnsi="Times New Roman"/>
                <w:color w:val="FF0000"/>
                <w:sz w:val="28"/>
                <w:szCs w:val="28"/>
              </w:rPr>
            </w:pPr>
            <w:r w:rsidRPr="00C61B18">
              <w:rPr>
                <w:rFonts w:ascii="Times New Roman" w:hAnsi="Times New Roman"/>
                <w:sz w:val="28"/>
                <w:szCs w:val="28"/>
              </w:rPr>
              <w:t>7795</w:t>
            </w:r>
          </w:p>
        </w:tc>
      </w:tr>
      <w:tr w:rsidR="00DF5045" w:rsidTr="001835EA">
        <w:tc>
          <w:tcPr>
            <w:tcW w:w="2614" w:type="dxa"/>
          </w:tcPr>
          <w:p w:rsidR="00DF5045" w:rsidRPr="00143AB0" w:rsidRDefault="00DF5045" w:rsidP="001835EA">
            <w:pPr>
              <w:pStyle w:val="ConsPlusNormal"/>
              <w:ind w:firstLine="0"/>
              <w:rPr>
                <w:rFonts w:ascii="Times New Roman" w:hAnsi="Times New Roman"/>
                <w:sz w:val="28"/>
                <w:szCs w:val="28"/>
              </w:rPr>
            </w:pPr>
            <w:r w:rsidRPr="00143AB0">
              <w:rPr>
                <w:rFonts w:ascii="Times New Roman" w:hAnsi="Times New Roman"/>
                <w:sz w:val="28"/>
                <w:szCs w:val="28"/>
              </w:rPr>
              <w:t>4-й квалификационный уровень</w:t>
            </w:r>
          </w:p>
        </w:tc>
        <w:tc>
          <w:tcPr>
            <w:tcW w:w="4678" w:type="dxa"/>
          </w:tcPr>
          <w:p w:rsidR="00DF5045" w:rsidRPr="00143AB0" w:rsidRDefault="00DF5045" w:rsidP="001835EA">
            <w:pPr>
              <w:pStyle w:val="ConsPlusNormal"/>
              <w:ind w:firstLine="0"/>
              <w:rPr>
                <w:rFonts w:ascii="Times New Roman" w:hAnsi="Times New Roman"/>
                <w:sz w:val="28"/>
                <w:szCs w:val="28"/>
              </w:rPr>
            </w:pPr>
            <w:r>
              <w:rPr>
                <w:rFonts w:ascii="Times New Roman" w:hAnsi="Times New Roman"/>
                <w:sz w:val="28"/>
                <w:szCs w:val="28"/>
              </w:rPr>
              <w:t>д</w:t>
            </w:r>
            <w:r w:rsidRPr="00143AB0">
              <w:rPr>
                <w:rFonts w:ascii="Times New Roman" w:hAnsi="Times New Roman"/>
                <w:sz w:val="28"/>
                <w:szCs w:val="28"/>
              </w:rPr>
              <w:t>олжности служащих первого квалификационного уровня, по которым может устанавливаться производное должностное наименование "ведущий"</w:t>
            </w:r>
          </w:p>
        </w:tc>
        <w:tc>
          <w:tcPr>
            <w:tcW w:w="2268" w:type="dxa"/>
          </w:tcPr>
          <w:p w:rsidR="00DF5045" w:rsidRPr="00C61B18" w:rsidRDefault="00DF5045" w:rsidP="001835EA">
            <w:pPr>
              <w:pStyle w:val="ConsPlusNormal"/>
              <w:rPr>
                <w:rFonts w:ascii="Times New Roman" w:hAnsi="Times New Roman"/>
                <w:color w:val="FF0000"/>
                <w:sz w:val="28"/>
                <w:szCs w:val="28"/>
              </w:rPr>
            </w:pPr>
            <w:r w:rsidRPr="00C61B18">
              <w:rPr>
                <w:rFonts w:ascii="Times New Roman" w:hAnsi="Times New Roman"/>
                <w:sz w:val="28"/>
                <w:szCs w:val="28"/>
              </w:rPr>
              <w:t>8182</w:t>
            </w:r>
          </w:p>
        </w:tc>
      </w:tr>
      <w:tr w:rsidR="00DF5045" w:rsidTr="001835EA">
        <w:tc>
          <w:tcPr>
            <w:tcW w:w="2614" w:type="dxa"/>
          </w:tcPr>
          <w:p w:rsidR="00DF5045" w:rsidRPr="00143AB0" w:rsidRDefault="00DF5045" w:rsidP="001835EA">
            <w:pPr>
              <w:pStyle w:val="ConsPlusNormal"/>
              <w:ind w:firstLine="0"/>
              <w:rPr>
                <w:rFonts w:ascii="Times New Roman" w:hAnsi="Times New Roman"/>
                <w:sz w:val="28"/>
                <w:szCs w:val="28"/>
              </w:rPr>
            </w:pPr>
            <w:r w:rsidRPr="00143AB0">
              <w:rPr>
                <w:rFonts w:ascii="Times New Roman" w:hAnsi="Times New Roman"/>
                <w:sz w:val="28"/>
                <w:szCs w:val="28"/>
              </w:rPr>
              <w:t>5-й квалификационный уровень</w:t>
            </w:r>
          </w:p>
        </w:tc>
        <w:tc>
          <w:tcPr>
            <w:tcW w:w="4678" w:type="dxa"/>
          </w:tcPr>
          <w:p w:rsidR="00DF5045" w:rsidRPr="00143AB0" w:rsidRDefault="00DF5045" w:rsidP="001835EA">
            <w:pPr>
              <w:pStyle w:val="ConsPlusNormal"/>
              <w:ind w:firstLine="0"/>
              <w:rPr>
                <w:rFonts w:ascii="Times New Roman" w:hAnsi="Times New Roman"/>
                <w:sz w:val="28"/>
                <w:szCs w:val="28"/>
              </w:rPr>
            </w:pPr>
            <w:r w:rsidRPr="00143AB0">
              <w:rPr>
                <w:rFonts w:ascii="Times New Roman" w:hAnsi="Times New Roman"/>
                <w:sz w:val="28"/>
                <w:szCs w:val="28"/>
              </w:rPr>
              <w:t>заместитель главного бухгалтера</w:t>
            </w:r>
          </w:p>
        </w:tc>
        <w:tc>
          <w:tcPr>
            <w:tcW w:w="2268" w:type="dxa"/>
          </w:tcPr>
          <w:p w:rsidR="00DF5045" w:rsidRPr="00C61B18" w:rsidRDefault="00DF5045" w:rsidP="001835EA">
            <w:pPr>
              <w:pStyle w:val="ConsPlusNormal"/>
              <w:rPr>
                <w:rFonts w:ascii="Times New Roman" w:hAnsi="Times New Roman"/>
                <w:sz w:val="28"/>
                <w:szCs w:val="28"/>
              </w:rPr>
            </w:pPr>
            <w:r w:rsidRPr="00C61B18">
              <w:rPr>
                <w:rFonts w:ascii="Times New Roman" w:hAnsi="Times New Roman"/>
                <w:sz w:val="28"/>
                <w:szCs w:val="28"/>
              </w:rPr>
              <w:t>8592</w:t>
            </w:r>
          </w:p>
        </w:tc>
      </w:tr>
    </w:tbl>
    <w:p w:rsidR="00DF5045" w:rsidRDefault="00DF5045" w:rsidP="00DF5045">
      <w:pPr>
        <w:pStyle w:val="ConsPlusNormal"/>
        <w:jc w:val="both"/>
      </w:pPr>
    </w:p>
    <w:p w:rsidR="00DF5045" w:rsidRDefault="00DF5045" w:rsidP="00DF5045">
      <w:pPr>
        <w:pStyle w:val="ConsPlusNormal"/>
        <w:ind w:firstLine="539"/>
        <w:jc w:val="both"/>
        <w:rPr>
          <w:rFonts w:ascii="Times New Roman" w:hAnsi="Times New Roman"/>
          <w:sz w:val="28"/>
          <w:szCs w:val="28"/>
        </w:rPr>
      </w:pPr>
      <w:r w:rsidRPr="006F40A5">
        <w:rPr>
          <w:rFonts w:ascii="Times New Roman" w:hAnsi="Times New Roman"/>
          <w:sz w:val="28"/>
          <w:szCs w:val="28"/>
        </w:rPr>
        <w:t xml:space="preserve">2.2.3. Размеры ставок заработной платы работников, занимающих общеотраслевые профессии рабочих, устанавливаются на основе </w:t>
      </w:r>
      <w:hyperlink r:id="rId12" w:history="1">
        <w:r w:rsidRPr="006F40A5">
          <w:rPr>
            <w:rFonts w:ascii="Times New Roman" w:hAnsi="Times New Roman"/>
            <w:sz w:val="28"/>
            <w:szCs w:val="28"/>
          </w:rPr>
          <w:t>ПКГ</w:t>
        </w:r>
      </w:hyperlink>
      <w:r w:rsidRPr="006F40A5">
        <w:rPr>
          <w:rFonts w:ascii="Times New Roman" w:hAnsi="Times New Roman"/>
          <w:sz w:val="28"/>
          <w:szCs w:val="28"/>
        </w:rPr>
        <w:t xml:space="preserve">, утвержденных Приказом </w:t>
      </w:r>
      <w:proofErr w:type="spellStart"/>
      <w:r w:rsidRPr="006F40A5">
        <w:rPr>
          <w:rFonts w:ascii="Times New Roman" w:hAnsi="Times New Roman"/>
          <w:sz w:val="28"/>
          <w:szCs w:val="28"/>
        </w:rPr>
        <w:t>Минздравсоцразвития</w:t>
      </w:r>
      <w:proofErr w:type="spellEnd"/>
      <w:r w:rsidRPr="006F40A5">
        <w:rPr>
          <w:rFonts w:ascii="Times New Roman" w:hAnsi="Times New Roman"/>
          <w:sz w:val="28"/>
          <w:szCs w:val="28"/>
        </w:rPr>
        <w:t xml:space="preserve"> России от 29.05.2008 N 248н "Об утверждении профессиональных квалификационных групп общеотраслевых профессий рабочих".</w:t>
      </w:r>
    </w:p>
    <w:p w:rsidR="00DF5045" w:rsidRPr="006F40A5" w:rsidRDefault="00DF5045" w:rsidP="00DF5045">
      <w:pPr>
        <w:pStyle w:val="ConsPlusNormal"/>
        <w:ind w:firstLine="539"/>
        <w:jc w:val="both"/>
        <w:rPr>
          <w:rFonts w:ascii="Times New Roman" w:hAnsi="Times New Roman"/>
          <w:sz w:val="28"/>
          <w:szCs w:val="28"/>
        </w:rPr>
      </w:pPr>
      <w:r w:rsidRPr="006F40A5">
        <w:rPr>
          <w:rFonts w:ascii="Times New Roman" w:hAnsi="Times New Roman"/>
          <w:sz w:val="28"/>
          <w:szCs w:val="28"/>
        </w:rPr>
        <w:t>Размеры ставок заработной платы по ПКГ приведены в таблице N 3.</w:t>
      </w:r>
    </w:p>
    <w:p w:rsidR="00DF5045" w:rsidRPr="006F40A5" w:rsidRDefault="00DF5045" w:rsidP="00DF5045">
      <w:pPr>
        <w:pStyle w:val="ConsPlusNormal"/>
        <w:jc w:val="both"/>
        <w:rPr>
          <w:rFonts w:ascii="Times New Roman" w:hAnsi="Times New Roman"/>
          <w:sz w:val="28"/>
          <w:szCs w:val="28"/>
        </w:rPr>
      </w:pPr>
    </w:p>
    <w:p w:rsidR="00DF5045" w:rsidRPr="006F40A5" w:rsidRDefault="00DF5045" w:rsidP="00DF5045">
      <w:pPr>
        <w:pStyle w:val="ConsPlusNormal"/>
        <w:jc w:val="right"/>
        <w:outlineLvl w:val="2"/>
        <w:rPr>
          <w:rFonts w:ascii="Times New Roman" w:hAnsi="Times New Roman"/>
          <w:sz w:val="28"/>
          <w:szCs w:val="28"/>
        </w:rPr>
      </w:pPr>
      <w:r w:rsidRPr="006F40A5">
        <w:rPr>
          <w:rFonts w:ascii="Times New Roman" w:hAnsi="Times New Roman"/>
          <w:sz w:val="28"/>
          <w:szCs w:val="28"/>
        </w:rPr>
        <w:t>Таблица N 3</w:t>
      </w:r>
    </w:p>
    <w:p w:rsidR="00DF5045" w:rsidRDefault="00DF5045" w:rsidP="00DF5045">
      <w:pPr>
        <w:pStyle w:val="ConsPlusNormal"/>
        <w:jc w:val="both"/>
      </w:pPr>
    </w:p>
    <w:p w:rsidR="00DF5045" w:rsidRDefault="00DF5045" w:rsidP="00DF5045">
      <w:pPr>
        <w:pStyle w:val="ConsPlusTitle"/>
        <w:jc w:val="center"/>
      </w:pPr>
      <w:r w:rsidRPr="00614669">
        <w:rPr>
          <w:rFonts w:ascii="Times New Roman" w:hAnsi="Times New Roman" w:cs="Times New Roman"/>
          <w:b w:val="0"/>
          <w:sz w:val="28"/>
          <w:szCs w:val="28"/>
        </w:rPr>
        <w:t>Р</w:t>
      </w:r>
      <w:r>
        <w:rPr>
          <w:rFonts w:ascii="Times New Roman" w:hAnsi="Times New Roman" w:cs="Times New Roman"/>
          <w:b w:val="0"/>
          <w:sz w:val="28"/>
          <w:szCs w:val="28"/>
        </w:rPr>
        <w:t>азмеры ставок заработной платы по ПКГ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14"/>
        <w:gridCol w:w="4678"/>
        <w:gridCol w:w="2409"/>
      </w:tblGrid>
      <w:tr w:rsidR="00DF5045" w:rsidTr="001835EA">
        <w:tc>
          <w:tcPr>
            <w:tcW w:w="2614" w:type="dxa"/>
            <w:tcBorders>
              <w:top w:val="single" w:sz="4" w:space="0" w:color="auto"/>
              <w:bottom w:val="single" w:sz="4" w:space="0" w:color="auto"/>
            </w:tcBorders>
          </w:tcPr>
          <w:p w:rsidR="00DF5045" w:rsidRPr="009A3812" w:rsidRDefault="00DF5045" w:rsidP="001835EA">
            <w:pPr>
              <w:pStyle w:val="ConsPlusNormal"/>
              <w:ind w:firstLine="0"/>
              <w:jc w:val="center"/>
              <w:rPr>
                <w:rFonts w:ascii="Times New Roman" w:hAnsi="Times New Roman"/>
                <w:sz w:val="28"/>
                <w:szCs w:val="28"/>
              </w:rPr>
            </w:pPr>
            <w:r w:rsidRPr="009A3812">
              <w:rPr>
                <w:rFonts w:ascii="Times New Roman" w:hAnsi="Times New Roman"/>
                <w:sz w:val="28"/>
                <w:szCs w:val="28"/>
              </w:rPr>
              <w:t xml:space="preserve">Профессиональные квалификационные </w:t>
            </w:r>
            <w:r w:rsidRPr="009A3812">
              <w:rPr>
                <w:rFonts w:ascii="Times New Roman" w:hAnsi="Times New Roman"/>
                <w:sz w:val="28"/>
                <w:szCs w:val="28"/>
              </w:rPr>
              <w:lastRenderedPageBreak/>
              <w:t>группы</w:t>
            </w:r>
          </w:p>
        </w:tc>
        <w:tc>
          <w:tcPr>
            <w:tcW w:w="4678" w:type="dxa"/>
            <w:tcBorders>
              <w:top w:val="single" w:sz="4" w:space="0" w:color="auto"/>
              <w:bottom w:val="single" w:sz="4" w:space="0" w:color="auto"/>
            </w:tcBorders>
          </w:tcPr>
          <w:p w:rsidR="00DF5045" w:rsidRPr="009A3812" w:rsidRDefault="00DF5045" w:rsidP="001835EA">
            <w:pPr>
              <w:pStyle w:val="ConsPlusNormal"/>
              <w:ind w:firstLine="0"/>
              <w:jc w:val="center"/>
              <w:rPr>
                <w:rFonts w:ascii="Times New Roman" w:hAnsi="Times New Roman"/>
                <w:sz w:val="28"/>
                <w:szCs w:val="28"/>
              </w:rPr>
            </w:pPr>
            <w:r w:rsidRPr="009A3812">
              <w:rPr>
                <w:rFonts w:ascii="Times New Roman" w:hAnsi="Times New Roman"/>
                <w:sz w:val="28"/>
                <w:szCs w:val="28"/>
              </w:rPr>
              <w:lastRenderedPageBreak/>
              <w:t>Наименование профессии</w:t>
            </w:r>
          </w:p>
        </w:tc>
        <w:tc>
          <w:tcPr>
            <w:tcW w:w="2409" w:type="dxa"/>
            <w:tcBorders>
              <w:top w:val="single" w:sz="4" w:space="0" w:color="auto"/>
              <w:bottom w:val="single" w:sz="4" w:space="0" w:color="auto"/>
            </w:tcBorders>
          </w:tcPr>
          <w:p w:rsidR="00DF5045" w:rsidRPr="009A3812" w:rsidRDefault="00DF5045" w:rsidP="001835EA">
            <w:pPr>
              <w:pStyle w:val="ConsPlusNormal"/>
              <w:ind w:firstLine="0"/>
              <w:jc w:val="center"/>
              <w:rPr>
                <w:rFonts w:ascii="Times New Roman" w:hAnsi="Times New Roman"/>
                <w:sz w:val="28"/>
                <w:szCs w:val="28"/>
              </w:rPr>
            </w:pPr>
            <w:r w:rsidRPr="009A3812">
              <w:rPr>
                <w:rFonts w:ascii="Times New Roman" w:hAnsi="Times New Roman"/>
                <w:sz w:val="28"/>
                <w:szCs w:val="28"/>
              </w:rPr>
              <w:t xml:space="preserve">Размер ставки заработной платы </w:t>
            </w:r>
            <w:r>
              <w:rPr>
                <w:rFonts w:ascii="Times New Roman" w:hAnsi="Times New Roman"/>
                <w:sz w:val="28"/>
                <w:szCs w:val="28"/>
              </w:rPr>
              <w:t xml:space="preserve"> </w:t>
            </w:r>
            <w:r>
              <w:rPr>
                <w:rFonts w:ascii="Times New Roman" w:hAnsi="Times New Roman"/>
                <w:sz w:val="28"/>
                <w:szCs w:val="28"/>
              </w:rPr>
              <w:lastRenderedPageBreak/>
              <w:t>(</w:t>
            </w:r>
            <w:r w:rsidRPr="009A3812">
              <w:rPr>
                <w:rFonts w:ascii="Times New Roman" w:hAnsi="Times New Roman"/>
                <w:sz w:val="28"/>
                <w:szCs w:val="28"/>
              </w:rPr>
              <w:t>рублей)</w:t>
            </w:r>
          </w:p>
        </w:tc>
      </w:tr>
      <w:tr w:rsidR="00DF5045" w:rsidTr="001835EA">
        <w:tc>
          <w:tcPr>
            <w:tcW w:w="9701" w:type="dxa"/>
            <w:gridSpan w:val="3"/>
            <w:tcBorders>
              <w:top w:val="single" w:sz="4" w:space="0" w:color="auto"/>
              <w:bottom w:val="single" w:sz="4" w:space="0" w:color="auto"/>
            </w:tcBorders>
          </w:tcPr>
          <w:p w:rsidR="00DF5045" w:rsidRPr="009A3812" w:rsidRDefault="00DF5045" w:rsidP="001835EA">
            <w:pPr>
              <w:pStyle w:val="ConsPlusNormal"/>
              <w:jc w:val="center"/>
              <w:rPr>
                <w:rFonts w:ascii="Times New Roman" w:hAnsi="Times New Roman"/>
                <w:sz w:val="28"/>
                <w:szCs w:val="28"/>
              </w:rPr>
            </w:pPr>
            <w:r w:rsidRPr="009A3812">
              <w:rPr>
                <w:rFonts w:ascii="Times New Roman" w:hAnsi="Times New Roman"/>
                <w:sz w:val="28"/>
                <w:szCs w:val="28"/>
              </w:rPr>
              <w:lastRenderedPageBreak/>
              <w:t>ПКГ "Общеотраслевые профессии рабочих первого уровня"</w:t>
            </w:r>
          </w:p>
        </w:tc>
      </w:tr>
      <w:tr w:rsidR="00DF5045" w:rsidTr="001835EA">
        <w:tc>
          <w:tcPr>
            <w:tcW w:w="2614" w:type="dxa"/>
            <w:vMerge w:val="restart"/>
            <w:tcBorders>
              <w:top w:val="single" w:sz="4" w:space="0" w:color="auto"/>
              <w:bottom w:val="single" w:sz="4" w:space="0" w:color="auto"/>
            </w:tcBorders>
          </w:tcPr>
          <w:p w:rsidR="00DF5045" w:rsidRPr="009A3812" w:rsidRDefault="00DF5045" w:rsidP="001835EA">
            <w:pPr>
              <w:pStyle w:val="ConsPlusNormal"/>
              <w:ind w:firstLine="0"/>
              <w:rPr>
                <w:rFonts w:ascii="Times New Roman" w:hAnsi="Times New Roman"/>
                <w:sz w:val="28"/>
                <w:szCs w:val="28"/>
              </w:rPr>
            </w:pPr>
            <w:r w:rsidRPr="009A3812">
              <w:rPr>
                <w:rFonts w:ascii="Times New Roman" w:hAnsi="Times New Roman"/>
                <w:sz w:val="28"/>
                <w:szCs w:val="28"/>
              </w:rPr>
              <w:t>1-й квалификационный уровень</w:t>
            </w:r>
          </w:p>
        </w:tc>
        <w:tc>
          <w:tcPr>
            <w:tcW w:w="4678" w:type="dxa"/>
            <w:tcBorders>
              <w:top w:val="single" w:sz="4" w:space="0" w:color="auto"/>
              <w:bottom w:val="nil"/>
            </w:tcBorders>
          </w:tcPr>
          <w:p w:rsidR="00DF5045" w:rsidRPr="009A3812" w:rsidRDefault="00DF5045" w:rsidP="001835EA">
            <w:pPr>
              <w:pStyle w:val="ConsPlusNormal"/>
              <w:ind w:firstLine="0"/>
              <w:rPr>
                <w:rFonts w:ascii="Times New Roman" w:hAnsi="Times New Roman"/>
                <w:sz w:val="28"/>
                <w:szCs w:val="28"/>
              </w:rPr>
            </w:pPr>
            <w:r>
              <w:rPr>
                <w:rFonts w:ascii="Times New Roman" w:hAnsi="Times New Roman"/>
                <w:sz w:val="28"/>
                <w:szCs w:val="28"/>
              </w:rPr>
              <w:t>н</w:t>
            </w:r>
            <w:r w:rsidRPr="009A3812">
              <w:rPr>
                <w:rFonts w:ascii="Times New Roman" w:hAnsi="Times New Roman"/>
                <w:sz w:val="28"/>
                <w:szCs w:val="28"/>
              </w:rPr>
              <w:t>аименования профессий рабочих, по которым предусмотрено присвоение 1, 2 и 3 квалификационных разрядов в соответствии с Единым тарифно-квалификационным справочником работ и профессий рабочих;</w:t>
            </w:r>
          </w:p>
          <w:p w:rsidR="00DF5045" w:rsidRPr="009A3812" w:rsidRDefault="00DF5045" w:rsidP="001835EA">
            <w:pPr>
              <w:pStyle w:val="ConsPlusNormal"/>
              <w:ind w:firstLine="0"/>
              <w:rPr>
                <w:rFonts w:ascii="Times New Roman" w:hAnsi="Times New Roman"/>
                <w:sz w:val="28"/>
                <w:szCs w:val="28"/>
              </w:rPr>
            </w:pPr>
            <w:r w:rsidRPr="009A3812">
              <w:rPr>
                <w:rFonts w:ascii="Times New Roman" w:hAnsi="Times New Roman"/>
                <w:sz w:val="28"/>
                <w:szCs w:val="28"/>
              </w:rPr>
              <w:t>уборщик служебных помещений;</w:t>
            </w:r>
          </w:p>
          <w:p w:rsidR="00DF5045" w:rsidRPr="009A3812" w:rsidRDefault="00DF5045" w:rsidP="001835EA">
            <w:pPr>
              <w:pStyle w:val="ConsPlusNormal"/>
              <w:ind w:firstLine="0"/>
              <w:rPr>
                <w:rFonts w:ascii="Times New Roman" w:hAnsi="Times New Roman"/>
                <w:sz w:val="28"/>
                <w:szCs w:val="28"/>
              </w:rPr>
            </w:pPr>
            <w:r w:rsidRPr="009A3812">
              <w:rPr>
                <w:rFonts w:ascii="Times New Roman" w:hAnsi="Times New Roman"/>
                <w:sz w:val="28"/>
                <w:szCs w:val="28"/>
              </w:rPr>
              <w:t>сторож (вахтер);</w:t>
            </w:r>
          </w:p>
        </w:tc>
        <w:tc>
          <w:tcPr>
            <w:tcW w:w="2409" w:type="dxa"/>
            <w:tcBorders>
              <w:top w:val="single" w:sz="4" w:space="0" w:color="auto"/>
              <w:bottom w:val="nil"/>
            </w:tcBorders>
          </w:tcPr>
          <w:p w:rsidR="00DF5045" w:rsidRPr="009A3812" w:rsidRDefault="00DF5045" w:rsidP="001835EA">
            <w:pPr>
              <w:pStyle w:val="ConsPlusNormal"/>
              <w:rPr>
                <w:rFonts w:ascii="Times New Roman" w:hAnsi="Times New Roman"/>
                <w:sz w:val="28"/>
                <w:szCs w:val="28"/>
              </w:rPr>
            </w:pPr>
          </w:p>
        </w:tc>
      </w:tr>
      <w:tr w:rsidR="00DF5045" w:rsidTr="001835EA">
        <w:tblPrEx>
          <w:tblBorders>
            <w:insideH w:val="none" w:sz="0" w:space="0" w:color="auto"/>
          </w:tblBorders>
        </w:tblPrEx>
        <w:tc>
          <w:tcPr>
            <w:tcW w:w="2614" w:type="dxa"/>
            <w:vMerge/>
            <w:tcBorders>
              <w:top w:val="single" w:sz="4" w:space="0" w:color="auto"/>
              <w:bottom w:val="single" w:sz="4" w:space="0" w:color="auto"/>
            </w:tcBorders>
          </w:tcPr>
          <w:p w:rsidR="00DF5045" w:rsidRPr="009A3812" w:rsidRDefault="00DF5045" w:rsidP="001835EA">
            <w:pPr>
              <w:rPr>
                <w:sz w:val="28"/>
                <w:szCs w:val="28"/>
              </w:rPr>
            </w:pPr>
          </w:p>
        </w:tc>
        <w:tc>
          <w:tcPr>
            <w:tcW w:w="4678" w:type="dxa"/>
            <w:tcBorders>
              <w:top w:val="nil"/>
              <w:bottom w:val="nil"/>
            </w:tcBorders>
          </w:tcPr>
          <w:p w:rsidR="00DF5045" w:rsidRPr="009A3812" w:rsidRDefault="00DF5045" w:rsidP="001835EA">
            <w:pPr>
              <w:pStyle w:val="ConsPlusNormal"/>
              <w:ind w:firstLine="0"/>
              <w:rPr>
                <w:rFonts w:ascii="Times New Roman" w:hAnsi="Times New Roman"/>
                <w:sz w:val="28"/>
                <w:szCs w:val="28"/>
              </w:rPr>
            </w:pPr>
            <w:r w:rsidRPr="009A3812">
              <w:rPr>
                <w:rFonts w:ascii="Times New Roman" w:hAnsi="Times New Roman"/>
                <w:sz w:val="28"/>
                <w:szCs w:val="28"/>
              </w:rPr>
              <w:t>1-й квалификационный разряд</w:t>
            </w:r>
          </w:p>
        </w:tc>
        <w:tc>
          <w:tcPr>
            <w:tcW w:w="2409" w:type="dxa"/>
            <w:tcBorders>
              <w:top w:val="nil"/>
              <w:bottom w:val="nil"/>
            </w:tcBorders>
          </w:tcPr>
          <w:p w:rsidR="00DF5045" w:rsidRPr="009A3812" w:rsidRDefault="00DF5045" w:rsidP="001835EA">
            <w:pPr>
              <w:pStyle w:val="ConsPlusNormal"/>
              <w:rPr>
                <w:rFonts w:ascii="Times New Roman" w:hAnsi="Times New Roman"/>
                <w:color w:val="FF0000"/>
                <w:sz w:val="28"/>
                <w:szCs w:val="28"/>
              </w:rPr>
            </w:pPr>
            <w:r>
              <w:rPr>
                <w:rFonts w:ascii="Times New Roman" w:hAnsi="Times New Roman"/>
                <w:sz w:val="28"/>
                <w:szCs w:val="28"/>
              </w:rPr>
              <w:t>4575</w:t>
            </w:r>
          </w:p>
        </w:tc>
      </w:tr>
      <w:tr w:rsidR="00DF5045" w:rsidTr="001835EA">
        <w:tblPrEx>
          <w:tblBorders>
            <w:insideH w:val="none" w:sz="0" w:space="0" w:color="auto"/>
          </w:tblBorders>
        </w:tblPrEx>
        <w:tc>
          <w:tcPr>
            <w:tcW w:w="2614" w:type="dxa"/>
            <w:vMerge/>
            <w:tcBorders>
              <w:top w:val="single" w:sz="4" w:space="0" w:color="auto"/>
              <w:bottom w:val="single" w:sz="4" w:space="0" w:color="auto"/>
            </w:tcBorders>
          </w:tcPr>
          <w:p w:rsidR="00DF5045" w:rsidRPr="009A3812" w:rsidRDefault="00DF5045" w:rsidP="001835EA">
            <w:pPr>
              <w:rPr>
                <w:sz w:val="28"/>
                <w:szCs w:val="28"/>
              </w:rPr>
            </w:pPr>
          </w:p>
        </w:tc>
        <w:tc>
          <w:tcPr>
            <w:tcW w:w="4678" w:type="dxa"/>
            <w:tcBorders>
              <w:top w:val="nil"/>
              <w:bottom w:val="nil"/>
            </w:tcBorders>
          </w:tcPr>
          <w:p w:rsidR="00DF5045" w:rsidRPr="009A3812" w:rsidRDefault="00DF5045" w:rsidP="001835EA">
            <w:pPr>
              <w:pStyle w:val="ConsPlusNormal"/>
              <w:ind w:firstLine="0"/>
              <w:rPr>
                <w:rFonts w:ascii="Times New Roman" w:hAnsi="Times New Roman"/>
                <w:sz w:val="28"/>
                <w:szCs w:val="28"/>
              </w:rPr>
            </w:pPr>
            <w:r w:rsidRPr="009A3812">
              <w:rPr>
                <w:rFonts w:ascii="Times New Roman" w:hAnsi="Times New Roman"/>
                <w:sz w:val="28"/>
                <w:szCs w:val="28"/>
              </w:rPr>
              <w:t>2-й квалификационный разряд</w:t>
            </w:r>
          </w:p>
        </w:tc>
        <w:tc>
          <w:tcPr>
            <w:tcW w:w="2409" w:type="dxa"/>
            <w:tcBorders>
              <w:top w:val="nil"/>
              <w:bottom w:val="nil"/>
            </w:tcBorders>
          </w:tcPr>
          <w:p w:rsidR="00DF5045" w:rsidRPr="00C61B18" w:rsidRDefault="00DF5045" w:rsidP="001835EA">
            <w:pPr>
              <w:pStyle w:val="ConsPlusNormal"/>
              <w:rPr>
                <w:rFonts w:ascii="Times New Roman" w:hAnsi="Times New Roman"/>
                <w:color w:val="FF0000"/>
                <w:sz w:val="28"/>
                <w:szCs w:val="28"/>
              </w:rPr>
            </w:pPr>
            <w:r w:rsidRPr="00C61B18">
              <w:rPr>
                <w:rFonts w:ascii="Times New Roman" w:hAnsi="Times New Roman"/>
                <w:sz w:val="28"/>
                <w:szCs w:val="28"/>
              </w:rPr>
              <w:t>4841</w:t>
            </w:r>
          </w:p>
        </w:tc>
      </w:tr>
      <w:tr w:rsidR="00DF5045" w:rsidTr="001835EA">
        <w:tc>
          <w:tcPr>
            <w:tcW w:w="2614" w:type="dxa"/>
            <w:vMerge/>
            <w:tcBorders>
              <w:top w:val="single" w:sz="4" w:space="0" w:color="auto"/>
              <w:bottom w:val="single" w:sz="4" w:space="0" w:color="auto"/>
            </w:tcBorders>
          </w:tcPr>
          <w:p w:rsidR="00DF5045" w:rsidRPr="009A3812" w:rsidRDefault="00DF5045" w:rsidP="001835EA">
            <w:pPr>
              <w:rPr>
                <w:sz w:val="28"/>
                <w:szCs w:val="28"/>
              </w:rPr>
            </w:pPr>
          </w:p>
        </w:tc>
        <w:tc>
          <w:tcPr>
            <w:tcW w:w="4678" w:type="dxa"/>
            <w:tcBorders>
              <w:top w:val="nil"/>
              <w:bottom w:val="single" w:sz="4" w:space="0" w:color="auto"/>
            </w:tcBorders>
          </w:tcPr>
          <w:p w:rsidR="00DF5045" w:rsidRPr="009A3812" w:rsidRDefault="00DF5045" w:rsidP="001835EA">
            <w:pPr>
              <w:pStyle w:val="ConsPlusNormal"/>
              <w:ind w:firstLine="0"/>
              <w:rPr>
                <w:rFonts w:ascii="Times New Roman" w:hAnsi="Times New Roman"/>
                <w:sz w:val="28"/>
                <w:szCs w:val="28"/>
              </w:rPr>
            </w:pPr>
            <w:r w:rsidRPr="009A3812">
              <w:rPr>
                <w:rFonts w:ascii="Times New Roman" w:hAnsi="Times New Roman"/>
                <w:sz w:val="28"/>
                <w:szCs w:val="28"/>
              </w:rPr>
              <w:t>3-й квалификационный разряд</w:t>
            </w:r>
          </w:p>
        </w:tc>
        <w:tc>
          <w:tcPr>
            <w:tcW w:w="2409" w:type="dxa"/>
            <w:tcBorders>
              <w:top w:val="nil"/>
              <w:bottom w:val="single" w:sz="4" w:space="0" w:color="auto"/>
            </w:tcBorders>
          </w:tcPr>
          <w:p w:rsidR="00DF5045" w:rsidRPr="00C61B18" w:rsidRDefault="00DF5045" w:rsidP="001835EA">
            <w:pPr>
              <w:pStyle w:val="ConsPlusNormal"/>
              <w:rPr>
                <w:rFonts w:ascii="Times New Roman" w:hAnsi="Times New Roman"/>
                <w:color w:val="FF0000"/>
                <w:sz w:val="28"/>
                <w:szCs w:val="28"/>
              </w:rPr>
            </w:pPr>
            <w:r w:rsidRPr="00C61B18">
              <w:rPr>
                <w:rFonts w:ascii="Times New Roman" w:hAnsi="Times New Roman"/>
                <w:sz w:val="28"/>
                <w:szCs w:val="28"/>
              </w:rPr>
              <w:t>5123</w:t>
            </w:r>
          </w:p>
        </w:tc>
      </w:tr>
      <w:tr w:rsidR="00DF5045" w:rsidTr="001835EA">
        <w:tc>
          <w:tcPr>
            <w:tcW w:w="9701" w:type="dxa"/>
            <w:gridSpan w:val="3"/>
            <w:tcBorders>
              <w:top w:val="single" w:sz="4" w:space="0" w:color="auto"/>
              <w:bottom w:val="single" w:sz="4" w:space="0" w:color="auto"/>
            </w:tcBorders>
          </w:tcPr>
          <w:p w:rsidR="00DF5045" w:rsidRPr="00C61B18" w:rsidRDefault="00DF5045" w:rsidP="001835EA">
            <w:pPr>
              <w:pStyle w:val="ConsPlusNormal"/>
              <w:jc w:val="center"/>
              <w:rPr>
                <w:rFonts w:ascii="Times New Roman" w:hAnsi="Times New Roman"/>
                <w:sz w:val="28"/>
                <w:szCs w:val="28"/>
              </w:rPr>
            </w:pPr>
            <w:r w:rsidRPr="00C61B18">
              <w:rPr>
                <w:rFonts w:ascii="Times New Roman" w:hAnsi="Times New Roman"/>
                <w:sz w:val="28"/>
                <w:szCs w:val="28"/>
              </w:rPr>
              <w:t>ПКГ "Общеотраслевые профессии рабочих второго уровня"</w:t>
            </w:r>
          </w:p>
        </w:tc>
      </w:tr>
      <w:tr w:rsidR="00DF5045" w:rsidTr="001835EA">
        <w:tc>
          <w:tcPr>
            <w:tcW w:w="2614" w:type="dxa"/>
            <w:vMerge w:val="restart"/>
            <w:tcBorders>
              <w:top w:val="single" w:sz="4" w:space="0" w:color="auto"/>
              <w:bottom w:val="single" w:sz="4" w:space="0" w:color="auto"/>
            </w:tcBorders>
          </w:tcPr>
          <w:p w:rsidR="00DF5045" w:rsidRPr="009A3812" w:rsidRDefault="00DF5045" w:rsidP="001835EA">
            <w:pPr>
              <w:pStyle w:val="ConsPlusNormal"/>
              <w:ind w:firstLine="0"/>
              <w:rPr>
                <w:rFonts w:ascii="Times New Roman" w:hAnsi="Times New Roman"/>
                <w:sz w:val="28"/>
                <w:szCs w:val="28"/>
              </w:rPr>
            </w:pPr>
            <w:r w:rsidRPr="009A3812">
              <w:rPr>
                <w:rFonts w:ascii="Times New Roman" w:hAnsi="Times New Roman"/>
                <w:sz w:val="28"/>
                <w:szCs w:val="28"/>
              </w:rPr>
              <w:t>1-й квалификационный уровень</w:t>
            </w:r>
          </w:p>
        </w:tc>
        <w:tc>
          <w:tcPr>
            <w:tcW w:w="4678" w:type="dxa"/>
            <w:tcBorders>
              <w:top w:val="single" w:sz="4" w:space="0" w:color="auto"/>
              <w:bottom w:val="nil"/>
            </w:tcBorders>
          </w:tcPr>
          <w:p w:rsidR="00DF5045" w:rsidRPr="009A3812" w:rsidRDefault="00DF5045" w:rsidP="001835EA">
            <w:pPr>
              <w:pStyle w:val="ConsPlusNormal"/>
              <w:ind w:firstLine="0"/>
              <w:rPr>
                <w:rFonts w:ascii="Times New Roman" w:hAnsi="Times New Roman"/>
                <w:sz w:val="28"/>
                <w:szCs w:val="28"/>
              </w:rPr>
            </w:pPr>
            <w:r w:rsidRPr="009A3812">
              <w:rPr>
                <w:rFonts w:ascii="Times New Roman" w:hAnsi="Times New Roman"/>
                <w:sz w:val="28"/>
                <w:szCs w:val="28"/>
              </w:rPr>
              <w:t>Наименования профессий рабочих, по которым предусмотрено присвоение 4 и 5 квалификационных разрядов в соответствии с Единым тарифно-квалификационным справочником работ и профессий рабочих;</w:t>
            </w:r>
          </w:p>
          <w:p w:rsidR="00DF5045" w:rsidRPr="009A3812" w:rsidRDefault="00DF5045" w:rsidP="001835EA">
            <w:pPr>
              <w:pStyle w:val="ConsPlusNormal"/>
              <w:ind w:firstLine="0"/>
              <w:rPr>
                <w:rFonts w:ascii="Times New Roman" w:hAnsi="Times New Roman"/>
                <w:sz w:val="28"/>
                <w:szCs w:val="28"/>
              </w:rPr>
            </w:pPr>
            <w:r w:rsidRPr="009A3812">
              <w:rPr>
                <w:rFonts w:ascii="Times New Roman" w:hAnsi="Times New Roman"/>
                <w:sz w:val="28"/>
                <w:szCs w:val="28"/>
              </w:rPr>
              <w:t>водитель автомобиля</w:t>
            </w:r>
          </w:p>
        </w:tc>
        <w:tc>
          <w:tcPr>
            <w:tcW w:w="2409" w:type="dxa"/>
            <w:tcBorders>
              <w:top w:val="single" w:sz="4" w:space="0" w:color="auto"/>
              <w:bottom w:val="nil"/>
            </w:tcBorders>
          </w:tcPr>
          <w:p w:rsidR="00DF5045" w:rsidRPr="00C61B18" w:rsidRDefault="00DF5045" w:rsidP="001835EA">
            <w:pPr>
              <w:pStyle w:val="ConsPlusNormal"/>
              <w:rPr>
                <w:rFonts w:ascii="Times New Roman" w:hAnsi="Times New Roman"/>
                <w:sz w:val="28"/>
                <w:szCs w:val="28"/>
              </w:rPr>
            </w:pPr>
          </w:p>
        </w:tc>
      </w:tr>
      <w:tr w:rsidR="00DF5045" w:rsidTr="001835EA">
        <w:tblPrEx>
          <w:tblBorders>
            <w:insideH w:val="none" w:sz="0" w:space="0" w:color="auto"/>
          </w:tblBorders>
        </w:tblPrEx>
        <w:tc>
          <w:tcPr>
            <w:tcW w:w="2614" w:type="dxa"/>
            <w:vMerge/>
            <w:tcBorders>
              <w:top w:val="single" w:sz="4" w:space="0" w:color="auto"/>
              <w:bottom w:val="single" w:sz="4" w:space="0" w:color="auto"/>
            </w:tcBorders>
          </w:tcPr>
          <w:p w:rsidR="00DF5045" w:rsidRPr="009A3812" w:rsidRDefault="00DF5045" w:rsidP="001835EA">
            <w:pPr>
              <w:rPr>
                <w:sz w:val="28"/>
                <w:szCs w:val="28"/>
              </w:rPr>
            </w:pPr>
          </w:p>
        </w:tc>
        <w:tc>
          <w:tcPr>
            <w:tcW w:w="4678" w:type="dxa"/>
            <w:tcBorders>
              <w:top w:val="nil"/>
              <w:bottom w:val="nil"/>
            </w:tcBorders>
          </w:tcPr>
          <w:p w:rsidR="00DF5045" w:rsidRPr="009A3812" w:rsidRDefault="00DF5045" w:rsidP="001835EA">
            <w:pPr>
              <w:pStyle w:val="ConsPlusNormal"/>
              <w:ind w:firstLine="0"/>
              <w:rPr>
                <w:rFonts w:ascii="Times New Roman" w:hAnsi="Times New Roman"/>
                <w:sz w:val="28"/>
                <w:szCs w:val="28"/>
              </w:rPr>
            </w:pPr>
            <w:r w:rsidRPr="009A3812">
              <w:rPr>
                <w:rFonts w:ascii="Times New Roman" w:hAnsi="Times New Roman"/>
                <w:sz w:val="28"/>
                <w:szCs w:val="28"/>
              </w:rPr>
              <w:t>4-й квалификационный разряд</w:t>
            </w:r>
          </w:p>
        </w:tc>
        <w:tc>
          <w:tcPr>
            <w:tcW w:w="2409" w:type="dxa"/>
            <w:tcBorders>
              <w:top w:val="nil"/>
              <w:bottom w:val="nil"/>
            </w:tcBorders>
          </w:tcPr>
          <w:p w:rsidR="00DF5045" w:rsidRPr="00C61B18" w:rsidRDefault="00DF5045" w:rsidP="001835EA">
            <w:pPr>
              <w:pStyle w:val="ConsPlusNormal"/>
              <w:rPr>
                <w:rFonts w:ascii="Times New Roman" w:hAnsi="Times New Roman"/>
                <w:color w:val="FF0000"/>
                <w:sz w:val="28"/>
                <w:szCs w:val="28"/>
              </w:rPr>
            </w:pPr>
            <w:r w:rsidRPr="00C61B18">
              <w:rPr>
                <w:rFonts w:ascii="Times New Roman" w:hAnsi="Times New Roman"/>
                <w:sz w:val="28"/>
                <w:szCs w:val="28"/>
              </w:rPr>
              <w:t>5440</w:t>
            </w:r>
          </w:p>
        </w:tc>
      </w:tr>
      <w:tr w:rsidR="00DF5045" w:rsidTr="001835EA">
        <w:tc>
          <w:tcPr>
            <w:tcW w:w="2614" w:type="dxa"/>
            <w:vMerge/>
            <w:tcBorders>
              <w:top w:val="single" w:sz="4" w:space="0" w:color="auto"/>
              <w:bottom w:val="single" w:sz="4" w:space="0" w:color="auto"/>
            </w:tcBorders>
          </w:tcPr>
          <w:p w:rsidR="00DF5045" w:rsidRPr="009A3812" w:rsidRDefault="00DF5045" w:rsidP="001835EA">
            <w:pPr>
              <w:rPr>
                <w:sz w:val="28"/>
                <w:szCs w:val="28"/>
              </w:rPr>
            </w:pPr>
          </w:p>
        </w:tc>
        <w:tc>
          <w:tcPr>
            <w:tcW w:w="4678" w:type="dxa"/>
            <w:tcBorders>
              <w:top w:val="nil"/>
              <w:bottom w:val="single" w:sz="4" w:space="0" w:color="auto"/>
            </w:tcBorders>
          </w:tcPr>
          <w:p w:rsidR="00DF5045" w:rsidRPr="009A3812" w:rsidRDefault="00DF5045" w:rsidP="001835EA">
            <w:pPr>
              <w:pStyle w:val="ConsPlusNormal"/>
              <w:ind w:firstLine="0"/>
              <w:rPr>
                <w:rFonts w:ascii="Times New Roman" w:hAnsi="Times New Roman"/>
                <w:sz w:val="28"/>
                <w:szCs w:val="28"/>
              </w:rPr>
            </w:pPr>
            <w:r w:rsidRPr="009A3812">
              <w:rPr>
                <w:rFonts w:ascii="Times New Roman" w:hAnsi="Times New Roman"/>
                <w:sz w:val="28"/>
                <w:szCs w:val="28"/>
              </w:rPr>
              <w:t>5-й квалификационный разряд</w:t>
            </w:r>
          </w:p>
        </w:tc>
        <w:tc>
          <w:tcPr>
            <w:tcW w:w="2409" w:type="dxa"/>
            <w:tcBorders>
              <w:top w:val="nil"/>
              <w:bottom w:val="single" w:sz="4" w:space="0" w:color="auto"/>
            </w:tcBorders>
          </w:tcPr>
          <w:p w:rsidR="00DF5045" w:rsidRPr="009A3812" w:rsidRDefault="00DF5045" w:rsidP="001835EA">
            <w:pPr>
              <w:pStyle w:val="ConsPlusNormal"/>
              <w:rPr>
                <w:rFonts w:ascii="Times New Roman" w:hAnsi="Times New Roman"/>
                <w:color w:val="FF0000"/>
                <w:sz w:val="28"/>
                <w:szCs w:val="28"/>
              </w:rPr>
            </w:pPr>
            <w:r w:rsidRPr="009A3812">
              <w:rPr>
                <w:rFonts w:ascii="Times New Roman" w:hAnsi="Times New Roman"/>
                <w:sz w:val="28"/>
                <w:szCs w:val="28"/>
              </w:rPr>
              <w:t>5</w:t>
            </w:r>
            <w:r>
              <w:rPr>
                <w:rFonts w:ascii="Times New Roman" w:hAnsi="Times New Roman"/>
                <w:sz w:val="28"/>
                <w:szCs w:val="28"/>
              </w:rPr>
              <w:t>754</w:t>
            </w:r>
          </w:p>
        </w:tc>
      </w:tr>
    </w:tbl>
    <w:p w:rsidR="00DF5045" w:rsidRDefault="00DF5045" w:rsidP="00DF5045">
      <w:pPr>
        <w:pStyle w:val="ConsPlusNormal"/>
        <w:jc w:val="both"/>
      </w:pPr>
    </w:p>
    <w:p w:rsidR="00DF5045" w:rsidRDefault="00DF5045" w:rsidP="00DF5045">
      <w:pPr>
        <w:pStyle w:val="ConsPlusNormal"/>
        <w:ind w:firstLine="540"/>
        <w:jc w:val="both"/>
      </w:pPr>
      <w:bookmarkStart w:id="6" w:name="P194"/>
      <w:bookmarkEnd w:id="6"/>
      <w:r w:rsidRPr="009A3812">
        <w:rPr>
          <w:rFonts w:ascii="Times New Roman" w:hAnsi="Times New Roman"/>
          <w:sz w:val="28"/>
          <w:szCs w:val="28"/>
        </w:rPr>
        <w:t xml:space="preserve">2.2.4. Размеры должностных окладов работников, занимающих должности руководителей структурных подразделений, специалистов и служащих, не вошедшие в ПКГ, утвержденные приказами </w:t>
      </w:r>
      <w:proofErr w:type="spellStart"/>
      <w:r w:rsidRPr="009A3812">
        <w:rPr>
          <w:rFonts w:ascii="Times New Roman" w:hAnsi="Times New Roman"/>
          <w:sz w:val="28"/>
          <w:szCs w:val="28"/>
        </w:rPr>
        <w:t>Минздравсоцразвития</w:t>
      </w:r>
      <w:proofErr w:type="spellEnd"/>
      <w:r w:rsidRPr="009A3812">
        <w:rPr>
          <w:rFonts w:ascii="Times New Roman" w:hAnsi="Times New Roman"/>
          <w:sz w:val="28"/>
          <w:szCs w:val="28"/>
        </w:rPr>
        <w:t xml:space="preserve"> России, приведены в таблице N 4.</w:t>
      </w:r>
    </w:p>
    <w:p w:rsidR="00DF5045" w:rsidRPr="009A3812" w:rsidRDefault="00DF5045" w:rsidP="00DF5045">
      <w:pPr>
        <w:pStyle w:val="ConsPlusNormal"/>
        <w:jc w:val="right"/>
        <w:outlineLvl w:val="2"/>
        <w:rPr>
          <w:rFonts w:ascii="Times New Roman" w:hAnsi="Times New Roman"/>
          <w:sz w:val="28"/>
          <w:szCs w:val="28"/>
        </w:rPr>
      </w:pPr>
      <w:r w:rsidRPr="009A3812">
        <w:rPr>
          <w:rFonts w:ascii="Times New Roman" w:hAnsi="Times New Roman"/>
          <w:sz w:val="28"/>
          <w:szCs w:val="28"/>
        </w:rPr>
        <w:t>Таблица N 4</w:t>
      </w:r>
    </w:p>
    <w:p w:rsidR="00DF5045" w:rsidRDefault="00DF5045" w:rsidP="00DF5045">
      <w:pPr>
        <w:pStyle w:val="ConsPlusNormal"/>
        <w:jc w:val="both"/>
      </w:pPr>
    </w:p>
    <w:p w:rsidR="00DF5045" w:rsidRDefault="00DF5045" w:rsidP="00DF5045">
      <w:pPr>
        <w:pStyle w:val="ConsPlusTitle"/>
        <w:jc w:val="center"/>
        <w:rPr>
          <w:rFonts w:ascii="Times New Roman" w:hAnsi="Times New Roman" w:cs="Times New Roman"/>
          <w:b w:val="0"/>
          <w:sz w:val="28"/>
          <w:szCs w:val="28"/>
        </w:rPr>
      </w:pPr>
      <w:r w:rsidRPr="008D6026">
        <w:rPr>
          <w:rFonts w:ascii="Times New Roman" w:hAnsi="Times New Roman" w:cs="Times New Roman"/>
          <w:b w:val="0"/>
          <w:sz w:val="28"/>
          <w:szCs w:val="28"/>
        </w:rPr>
        <w:t xml:space="preserve">Размеры должностных окладов </w:t>
      </w:r>
    </w:p>
    <w:p w:rsidR="00DF5045" w:rsidRDefault="00DF5045" w:rsidP="00DF5045">
      <w:pPr>
        <w:pStyle w:val="ConsPlusTitle"/>
        <w:jc w:val="center"/>
      </w:pPr>
      <w:r w:rsidRPr="008D6026">
        <w:rPr>
          <w:rFonts w:ascii="Times New Roman" w:hAnsi="Times New Roman" w:cs="Times New Roman"/>
          <w:b w:val="0"/>
          <w:sz w:val="28"/>
          <w:szCs w:val="28"/>
        </w:rPr>
        <w:t xml:space="preserve">работников, занимающих должности руководителей структурных подразделений, не вошедшие в ПКГ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92"/>
        <w:gridCol w:w="2409"/>
      </w:tblGrid>
      <w:tr w:rsidR="00DF5045" w:rsidTr="001835EA">
        <w:tc>
          <w:tcPr>
            <w:tcW w:w="7292" w:type="dxa"/>
          </w:tcPr>
          <w:p w:rsidR="00DF5045" w:rsidRPr="009A3812" w:rsidRDefault="00DF5045" w:rsidP="001835EA">
            <w:pPr>
              <w:pStyle w:val="ConsPlusNormal"/>
              <w:jc w:val="center"/>
              <w:rPr>
                <w:rFonts w:ascii="Times New Roman" w:hAnsi="Times New Roman"/>
                <w:sz w:val="28"/>
                <w:szCs w:val="28"/>
              </w:rPr>
            </w:pPr>
            <w:r w:rsidRPr="009A3812">
              <w:rPr>
                <w:rFonts w:ascii="Times New Roman" w:hAnsi="Times New Roman"/>
                <w:sz w:val="28"/>
                <w:szCs w:val="28"/>
              </w:rPr>
              <w:t>Наименование должности</w:t>
            </w:r>
          </w:p>
        </w:tc>
        <w:tc>
          <w:tcPr>
            <w:tcW w:w="2409" w:type="dxa"/>
          </w:tcPr>
          <w:p w:rsidR="00DF5045" w:rsidRPr="009A3812" w:rsidRDefault="00DF5045" w:rsidP="001835EA">
            <w:pPr>
              <w:pStyle w:val="ConsPlusNormal"/>
              <w:ind w:firstLine="0"/>
              <w:jc w:val="center"/>
              <w:rPr>
                <w:rFonts w:ascii="Times New Roman" w:hAnsi="Times New Roman"/>
                <w:sz w:val="28"/>
                <w:szCs w:val="28"/>
              </w:rPr>
            </w:pPr>
            <w:r w:rsidRPr="009A3812">
              <w:rPr>
                <w:rFonts w:ascii="Times New Roman" w:hAnsi="Times New Roman"/>
                <w:sz w:val="28"/>
                <w:szCs w:val="28"/>
              </w:rPr>
              <w:t>Размер должностного оклада (рублей)</w:t>
            </w:r>
          </w:p>
        </w:tc>
      </w:tr>
      <w:tr w:rsidR="00DF5045" w:rsidTr="001835EA">
        <w:tc>
          <w:tcPr>
            <w:tcW w:w="7292" w:type="dxa"/>
          </w:tcPr>
          <w:p w:rsidR="00DF5045" w:rsidRPr="009A3812" w:rsidRDefault="00DF5045" w:rsidP="001835EA">
            <w:pPr>
              <w:pStyle w:val="ConsPlusNormal"/>
              <w:ind w:firstLine="0"/>
              <w:rPr>
                <w:rFonts w:ascii="Times New Roman" w:hAnsi="Times New Roman"/>
                <w:sz w:val="28"/>
                <w:szCs w:val="28"/>
              </w:rPr>
            </w:pPr>
            <w:r w:rsidRPr="009A3812">
              <w:rPr>
                <w:rFonts w:ascii="Times New Roman" w:hAnsi="Times New Roman"/>
                <w:sz w:val="28"/>
                <w:szCs w:val="28"/>
              </w:rPr>
              <w:lastRenderedPageBreak/>
              <w:t>начальник поисково-спасательного подразделения</w:t>
            </w:r>
            <w:r>
              <w:rPr>
                <w:rFonts w:ascii="Times New Roman" w:hAnsi="Times New Roman"/>
                <w:sz w:val="28"/>
                <w:szCs w:val="28"/>
              </w:rPr>
              <w:t>,</w:t>
            </w:r>
            <w:r w:rsidRPr="009A3812">
              <w:rPr>
                <w:rFonts w:ascii="Times New Roman" w:hAnsi="Times New Roman"/>
                <w:sz w:val="28"/>
                <w:szCs w:val="28"/>
              </w:rPr>
              <w:t xml:space="preserve"> начальник </w:t>
            </w:r>
            <w:r>
              <w:rPr>
                <w:rFonts w:ascii="Times New Roman" w:hAnsi="Times New Roman"/>
                <w:sz w:val="28"/>
                <w:szCs w:val="28"/>
              </w:rPr>
              <w:t>единой дежурно-диспетчерской службы (ЕДДС)</w:t>
            </w:r>
          </w:p>
        </w:tc>
        <w:tc>
          <w:tcPr>
            <w:tcW w:w="2409" w:type="dxa"/>
          </w:tcPr>
          <w:p w:rsidR="00DF5045" w:rsidRPr="003C5B4A" w:rsidRDefault="00DF5045" w:rsidP="001835EA">
            <w:pPr>
              <w:pStyle w:val="ConsPlusNormal"/>
              <w:rPr>
                <w:rFonts w:ascii="Times New Roman" w:hAnsi="Times New Roman"/>
                <w:color w:val="FF0000"/>
                <w:sz w:val="28"/>
                <w:szCs w:val="28"/>
              </w:rPr>
            </w:pPr>
            <w:r>
              <w:rPr>
                <w:rFonts w:ascii="Times New Roman" w:hAnsi="Times New Roman"/>
                <w:sz w:val="28"/>
                <w:szCs w:val="28"/>
              </w:rPr>
              <w:t>9472</w:t>
            </w:r>
          </w:p>
        </w:tc>
      </w:tr>
    </w:tbl>
    <w:p w:rsidR="00DF5045" w:rsidRDefault="00DF5045" w:rsidP="00DF5045">
      <w:pPr>
        <w:pStyle w:val="ConsPlusNormal"/>
        <w:ind w:firstLine="539"/>
        <w:jc w:val="both"/>
        <w:rPr>
          <w:rFonts w:ascii="Times New Roman" w:hAnsi="Times New Roman"/>
          <w:sz w:val="28"/>
          <w:szCs w:val="28"/>
        </w:rPr>
      </w:pPr>
      <w:r w:rsidRPr="003C5B4A">
        <w:rPr>
          <w:rFonts w:ascii="Times New Roman" w:hAnsi="Times New Roman"/>
          <w:sz w:val="28"/>
          <w:szCs w:val="28"/>
        </w:rPr>
        <w:t>2.2.5. В целях сохранения кадрового потенциала, обеспечения дифференциации должностных окладов (ставок заработной платы), исходя из более полного учета сложности труда работников, должностные оклады (ставки заработной платы) увеличиваются на повышающий коэффициент и образуют новый должностной оклад (ставку заработной платы), при этом его размер подлежит округлению до целого рубля в сторону увеличения. Повышающий коэффициент к должностным окладам (ставкам заработной платы) по должностям и профессиям составляет:</w:t>
      </w:r>
    </w:p>
    <w:p w:rsidR="00DF5045" w:rsidRDefault="00DF5045" w:rsidP="00DF5045">
      <w:pPr>
        <w:pStyle w:val="ConsPlusNormal"/>
        <w:ind w:firstLine="539"/>
        <w:jc w:val="both"/>
        <w:rPr>
          <w:rFonts w:ascii="Times New Roman" w:hAnsi="Times New Roman"/>
          <w:sz w:val="28"/>
          <w:szCs w:val="28"/>
        </w:rPr>
      </w:pPr>
      <w:r w:rsidRPr="00FA5C71">
        <w:rPr>
          <w:rFonts w:ascii="Times New Roman" w:hAnsi="Times New Roman"/>
          <w:sz w:val="28"/>
          <w:szCs w:val="28"/>
        </w:rPr>
        <w:t>начальник поисково-спасательного подразделения</w:t>
      </w:r>
      <w:r>
        <w:rPr>
          <w:rFonts w:ascii="Times New Roman" w:hAnsi="Times New Roman"/>
          <w:sz w:val="28"/>
          <w:szCs w:val="28"/>
        </w:rPr>
        <w:t xml:space="preserve">, </w:t>
      </w:r>
      <w:r w:rsidRPr="00FA5C71">
        <w:rPr>
          <w:rFonts w:ascii="Times New Roman" w:hAnsi="Times New Roman"/>
          <w:sz w:val="28"/>
          <w:szCs w:val="28"/>
        </w:rPr>
        <w:t xml:space="preserve">спасатель, спасатель 3 класса, спасатель 2 класса, спасатель 1 класса - </w:t>
      </w:r>
      <w:r>
        <w:rPr>
          <w:rFonts w:ascii="Times New Roman" w:hAnsi="Times New Roman"/>
          <w:sz w:val="28"/>
          <w:szCs w:val="28"/>
        </w:rPr>
        <w:t>2</w:t>
      </w:r>
      <w:r w:rsidRPr="00FA5C71">
        <w:rPr>
          <w:rFonts w:ascii="Times New Roman" w:hAnsi="Times New Roman"/>
          <w:sz w:val="28"/>
          <w:szCs w:val="28"/>
        </w:rPr>
        <w:t>,9</w:t>
      </w:r>
      <w:r>
        <w:rPr>
          <w:rFonts w:ascii="Times New Roman" w:hAnsi="Times New Roman"/>
          <w:sz w:val="28"/>
          <w:szCs w:val="28"/>
        </w:rPr>
        <w:t>9</w:t>
      </w:r>
      <w:r w:rsidRPr="00FA5C71">
        <w:rPr>
          <w:rFonts w:ascii="Times New Roman" w:hAnsi="Times New Roman"/>
          <w:sz w:val="28"/>
          <w:szCs w:val="28"/>
        </w:rPr>
        <w:t>;</w:t>
      </w:r>
    </w:p>
    <w:p w:rsidR="00DF5045" w:rsidRPr="00CC05AC" w:rsidRDefault="00DF5045" w:rsidP="00DF5045">
      <w:pPr>
        <w:pStyle w:val="ConsPlusNormal"/>
        <w:ind w:firstLine="539"/>
        <w:jc w:val="both"/>
        <w:rPr>
          <w:rFonts w:ascii="Times New Roman" w:hAnsi="Times New Roman"/>
          <w:sz w:val="28"/>
          <w:szCs w:val="28"/>
        </w:rPr>
      </w:pPr>
      <w:r>
        <w:rPr>
          <w:rFonts w:ascii="Times New Roman" w:hAnsi="Times New Roman"/>
          <w:sz w:val="28"/>
          <w:szCs w:val="28"/>
        </w:rPr>
        <w:t xml:space="preserve">начальник единой дежурно-диспетчерской службы (ЕДДС), </w:t>
      </w:r>
      <w:r w:rsidRPr="00FA5C71">
        <w:rPr>
          <w:rFonts w:ascii="Times New Roman" w:hAnsi="Times New Roman"/>
          <w:sz w:val="28"/>
          <w:szCs w:val="28"/>
        </w:rPr>
        <w:t xml:space="preserve">оперативный дежурный </w:t>
      </w:r>
      <w:r>
        <w:rPr>
          <w:rFonts w:ascii="Times New Roman" w:hAnsi="Times New Roman"/>
          <w:sz w:val="28"/>
          <w:szCs w:val="28"/>
        </w:rPr>
        <w:t xml:space="preserve">ЕДДС, </w:t>
      </w:r>
      <w:r w:rsidRPr="00CC05AC">
        <w:rPr>
          <w:rFonts w:ascii="Times New Roman" w:hAnsi="Times New Roman"/>
          <w:sz w:val="28"/>
          <w:szCs w:val="28"/>
        </w:rPr>
        <w:t>специалист по приему и обработке экстренных вызовов – 2,34;</w:t>
      </w:r>
    </w:p>
    <w:p w:rsidR="00DF5045" w:rsidRPr="00FA5C71" w:rsidRDefault="00DF5045" w:rsidP="00DF5045">
      <w:pPr>
        <w:ind w:firstLine="539"/>
        <w:rPr>
          <w:sz w:val="28"/>
          <w:szCs w:val="28"/>
        </w:rPr>
      </w:pPr>
      <w:r>
        <w:rPr>
          <w:sz w:val="28"/>
          <w:szCs w:val="28"/>
        </w:rPr>
        <w:t>специалист гражданской обороны и организации обучения населения – 2,83;</w:t>
      </w:r>
    </w:p>
    <w:p w:rsidR="00DF5045" w:rsidRPr="00921EFE" w:rsidRDefault="00DF5045" w:rsidP="00DF5045">
      <w:pPr>
        <w:ind w:firstLine="539"/>
        <w:rPr>
          <w:sz w:val="28"/>
          <w:szCs w:val="28"/>
        </w:rPr>
      </w:pPr>
      <w:r>
        <w:rPr>
          <w:sz w:val="28"/>
          <w:szCs w:val="28"/>
        </w:rPr>
        <w:t xml:space="preserve">общеотраслевые </w:t>
      </w:r>
      <w:r w:rsidRPr="00921EFE">
        <w:rPr>
          <w:sz w:val="28"/>
          <w:szCs w:val="28"/>
        </w:rPr>
        <w:t>должности специалистов,</w:t>
      </w:r>
      <w:r>
        <w:rPr>
          <w:sz w:val="28"/>
          <w:szCs w:val="28"/>
        </w:rPr>
        <w:t xml:space="preserve"> служащих, </w:t>
      </w:r>
      <w:r w:rsidRPr="00921EFE">
        <w:rPr>
          <w:sz w:val="28"/>
          <w:szCs w:val="28"/>
        </w:rPr>
        <w:t xml:space="preserve">профессии рабочих - </w:t>
      </w:r>
      <w:r>
        <w:rPr>
          <w:sz w:val="28"/>
          <w:szCs w:val="28"/>
        </w:rPr>
        <w:t>2,34</w:t>
      </w:r>
      <w:r w:rsidRPr="00921EFE">
        <w:rPr>
          <w:sz w:val="28"/>
          <w:szCs w:val="28"/>
        </w:rPr>
        <w:t>.</w:t>
      </w:r>
    </w:p>
    <w:p w:rsidR="00DF5045" w:rsidRDefault="00DF5045" w:rsidP="00DF5045">
      <w:pPr>
        <w:pStyle w:val="ConsPlusNormal"/>
        <w:jc w:val="both"/>
      </w:pPr>
    </w:p>
    <w:p w:rsidR="00DF5045" w:rsidRDefault="00DF5045" w:rsidP="00DF5045">
      <w:pPr>
        <w:autoSpaceDE w:val="0"/>
        <w:autoSpaceDN w:val="0"/>
        <w:adjustRightInd w:val="0"/>
        <w:jc w:val="center"/>
        <w:rPr>
          <w:bCs/>
          <w:kern w:val="2"/>
          <w:sz w:val="28"/>
          <w:szCs w:val="28"/>
        </w:rPr>
      </w:pPr>
      <w:bookmarkStart w:id="7" w:name="P242"/>
      <w:bookmarkEnd w:id="7"/>
      <w:r w:rsidRPr="00FA2647">
        <w:rPr>
          <w:bCs/>
          <w:kern w:val="2"/>
          <w:sz w:val="28"/>
          <w:szCs w:val="28"/>
        </w:rPr>
        <w:t>Раздел 3. П</w:t>
      </w:r>
      <w:r>
        <w:rPr>
          <w:bCs/>
          <w:kern w:val="2"/>
          <w:sz w:val="28"/>
          <w:szCs w:val="28"/>
        </w:rPr>
        <w:t>орядок и условия установления выплат компенсационного характера</w:t>
      </w:r>
    </w:p>
    <w:p w:rsidR="00DF5045" w:rsidRDefault="00DF5045" w:rsidP="00DF5045">
      <w:pPr>
        <w:autoSpaceDE w:val="0"/>
        <w:autoSpaceDN w:val="0"/>
        <w:adjustRightInd w:val="0"/>
        <w:jc w:val="center"/>
      </w:pPr>
    </w:p>
    <w:p w:rsidR="00DF5045" w:rsidRDefault="00DF5045" w:rsidP="00DF5045">
      <w:pPr>
        <w:pStyle w:val="ConsPlusNormal"/>
        <w:ind w:firstLine="540"/>
        <w:jc w:val="both"/>
        <w:rPr>
          <w:rFonts w:ascii="Times New Roman" w:hAnsi="Times New Roman"/>
          <w:sz w:val="28"/>
          <w:szCs w:val="28"/>
        </w:rPr>
      </w:pPr>
      <w:r w:rsidRPr="00921EFE">
        <w:rPr>
          <w:rFonts w:ascii="Times New Roman" w:hAnsi="Times New Roman"/>
          <w:sz w:val="28"/>
          <w:szCs w:val="28"/>
        </w:rPr>
        <w:t>3.1. Выплаты компенсационного характера, размеры и условия их осуществления устанавливаются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
    <w:p w:rsidR="00DF5045" w:rsidRDefault="00DF5045" w:rsidP="00DF5045">
      <w:pPr>
        <w:pStyle w:val="ConsPlusNormal"/>
        <w:ind w:firstLine="540"/>
        <w:jc w:val="both"/>
        <w:rPr>
          <w:rFonts w:ascii="Times New Roman" w:hAnsi="Times New Roman"/>
          <w:sz w:val="28"/>
          <w:szCs w:val="28"/>
        </w:rPr>
      </w:pPr>
      <w:r w:rsidRPr="00921EFE">
        <w:rPr>
          <w:rFonts w:ascii="Times New Roman" w:hAnsi="Times New Roman"/>
          <w:sz w:val="28"/>
          <w:szCs w:val="28"/>
        </w:rPr>
        <w:t>В учреждении устанавливаются следующие виды выплат компенсационного характера:</w:t>
      </w:r>
    </w:p>
    <w:p w:rsidR="00DF5045" w:rsidRDefault="00DF5045" w:rsidP="00DF5045">
      <w:pPr>
        <w:pStyle w:val="ConsPlusNormal"/>
        <w:ind w:firstLine="540"/>
        <w:jc w:val="both"/>
        <w:rPr>
          <w:rFonts w:ascii="Times New Roman" w:hAnsi="Times New Roman"/>
          <w:sz w:val="28"/>
          <w:szCs w:val="28"/>
        </w:rPr>
      </w:pPr>
      <w:r w:rsidRPr="00921EFE">
        <w:rPr>
          <w:rFonts w:ascii="Times New Roman" w:hAnsi="Times New Roman"/>
          <w:sz w:val="28"/>
          <w:szCs w:val="28"/>
        </w:rPr>
        <w:t>3.1.1. Выплаты работникам, занятым на работах с вредными и (или) опасными условиями труда.</w:t>
      </w:r>
    </w:p>
    <w:p w:rsidR="00DF5045" w:rsidRDefault="00DF5045" w:rsidP="00DF5045">
      <w:pPr>
        <w:pStyle w:val="ConsPlusNormal"/>
        <w:ind w:firstLine="540"/>
        <w:jc w:val="both"/>
        <w:rPr>
          <w:rFonts w:ascii="Times New Roman" w:hAnsi="Times New Roman"/>
          <w:sz w:val="28"/>
          <w:szCs w:val="28"/>
        </w:rPr>
      </w:pPr>
      <w:r w:rsidRPr="00921EFE">
        <w:rPr>
          <w:rFonts w:ascii="Times New Roman" w:hAnsi="Times New Roman"/>
          <w:sz w:val="28"/>
          <w:szCs w:val="28"/>
        </w:rPr>
        <w:t>3.1.2. 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w:t>
      </w:r>
    </w:p>
    <w:p w:rsidR="00DF5045" w:rsidRDefault="00DF5045" w:rsidP="00DF5045">
      <w:pPr>
        <w:pStyle w:val="ConsPlusNormal"/>
        <w:ind w:firstLine="540"/>
        <w:jc w:val="both"/>
        <w:rPr>
          <w:rFonts w:ascii="Times New Roman" w:hAnsi="Times New Roman"/>
          <w:sz w:val="28"/>
          <w:szCs w:val="28"/>
        </w:rPr>
      </w:pPr>
      <w:r w:rsidRPr="00921EFE">
        <w:rPr>
          <w:rFonts w:ascii="Times New Roman" w:hAnsi="Times New Roman"/>
          <w:sz w:val="28"/>
          <w:szCs w:val="28"/>
        </w:rPr>
        <w:t>3.1.3. Надбавка за работу со сведениями, составляющими государственную тайну, их засекречиванием и рассекречиванием, а также за работу с шифрами.</w:t>
      </w:r>
    </w:p>
    <w:p w:rsidR="00DF5045" w:rsidRDefault="00DF5045" w:rsidP="00DF5045">
      <w:pPr>
        <w:pStyle w:val="ConsPlusNormal"/>
        <w:ind w:firstLine="540"/>
        <w:jc w:val="both"/>
        <w:rPr>
          <w:rFonts w:ascii="Times New Roman" w:hAnsi="Times New Roman"/>
          <w:sz w:val="28"/>
          <w:szCs w:val="28"/>
        </w:rPr>
      </w:pPr>
      <w:r w:rsidRPr="00921EFE">
        <w:rPr>
          <w:rFonts w:ascii="Times New Roman" w:hAnsi="Times New Roman"/>
          <w:sz w:val="28"/>
          <w:szCs w:val="28"/>
        </w:rPr>
        <w:t xml:space="preserve">3.2. Выплаты компенсационного характера работникам, занятым на работах с вредными и (или) опасными условиями труда, устанавливаются в соответствии со </w:t>
      </w:r>
      <w:hyperlink r:id="rId13" w:history="1">
        <w:r w:rsidRPr="00921EFE">
          <w:rPr>
            <w:rFonts w:ascii="Times New Roman" w:hAnsi="Times New Roman"/>
            <w:sz w:val="28"/>
            <w:szCs w:val="28"/>
          </w:rPr>
          <w:t>статьей 147</w:t>
        </w:r>
      </w:hyperlink>
      <w:r w:rsidRPr="00921EFE">
        <w:rPr>
          <w:rFonts w:ascii="Times New Roman" w:hAnsi="Times New Roman"/>
          <w:sz w:val="28"/>
          <w:szCs w:val="28"/>
        </w:rPr>
        <w:t xml:space="preserve"> Трудового кодекса Российской Федерации.</w:t>
      </w:r>
    </w:p>
    <w:p w:rsidR="00DF5045" w:rsidRDefault="00DF5045" w:rsidP="00DF5045">
      <w:pPr>
        <w:pStyle w:val="ConsPlusNormal"/>
        <w:ind w:firstLine="540"/>
        <w:jc w:val="both"/>
        <w:rPr>
          <w:rFonts w:ascii="Times New Roman" w:hAnsi="Times New Roman"/>
          <w:sz w:val="28"/>
          <w:szCs w:val="28"/>
        </w:rPr>
      </w:pPr>
      <w:r w:rsidRPr="00921EFE">
        <w:rPr>
          <w:rFonts w:ascii="Times New Roman" w:hAnsi="Times New Roman"/>
          <w:sz w:val="28"/>
          <w:szCs w:val="28"/>
        </w:rPr>
        <w:t xml:space="preserve">3.2.1. </w:t>
      </w:r>
      <w:proofErr w:type="gramStart"/>
      <w:r w:rsidRPr="00921EFE">
        <w:rPr>
          <w:rFonts w:ascii="Times New Roman" w:hAnsi="Times New Roman"/>
          <w:sz w:val="28"/>
          <w:szCs w:val="28"/>
        </w:rPr>
        <w:t xml:space="preserve">Повышение оплаты труда работников за работу с вредными и (или) опасными условиями труда осуществляется по результатам специальной оценки условий труда согласно Федеральному </w:t>
      </w:r>
      <w:hyperlink r:id="rId14" w:history="1">
        <w:r w:rsidRPr="00921EFE">
          <w:rPr>
            <w:rFonts w:ascii="Times New Roman" w:hAnsi="Times New Roman"/>
            <w:sz w:val="28"/>
            <w:szCs w:val="28"/>
          </w:rPr>
          <w:t>закону</w:t>
        </w:r>
      </w:hyperlink>
      <w:r w:rsidRPr="00921EFE">
        <w:rPr>
          <w:rFonts w:ascii="Times New Roman" w:hAnsi="Times New Roman"/>
          <w:sz w:val="28"/>
          <w:szCs w:val="28"/>
        </w:rPr>
        <w:t xml:space="preserve"> от 28.12.2013 N 426-ФЗ "О специальной оценке условий труда"</w:t>
      </w:r>
      <w:r>
        <w:rPr>
          <w:rFonts w:ascii="Times New Roman" w:hAnsi="Times New Roman"/>
          <w:sz w:val="28"/>
          <w:szCs w:val="28"/>
        </w:rPr>
        <w:t>,</w:t>
      </w:r>
      <w:r w:rsidRPr="00921EFE">
        <w:rPr>
          <w:rFonts w:ascii="Times New Roman" w:hAnsi="Times New Roman"/>
          <w:sz w:val="28"/>
          <w:szCs w:val="28"/>
        </w:rPr>
        <w:t xml:space="preserve"> в размере не менее 4 процентов от должностного оклада (ставки заработной платы), установленных для различных </w:t>
      </w:r>
      <w:r w:rsidRPr="00921EFE">
        <w:rPr>
          <w:rFonts w:ascii="Times New Roman" w:hAnsi="Times New Roman"/>
          <w:sz w:val="28"/>
          <w:szCs w:val="28"/>
        </w:rPr>
        <w:lastRenderedPageBreak/>
        <w:t>видов работ с нормальными условиями труда.</w:t>
      </w:r>
      <w:proofErr w:type="gramEnd"/>
    </w:p>
    <w:p w:rsidR="00DF5045" w:rsidRDefault="00DF5045" w:rsidP="00DF5045">
      <w:pPr>
        <w:pStyle w:val="ConsPlusNormal"/>
        <w:ind w:firstLine="540"/>
        <w:jc w:val="both"/>
        <w:rPr>
          <w:rFonts w:ascii="Times New Roman" w:hAnsi="Times New Roman"/>
          <w:sz w:val="28"/>
          <w:szCs w:val="28"/>
        </w:rPr>
      </w:pPr>
      <w:r w:rsidRPr="00921EFE">
        <w:rPr>
          <w:rFonts w:ascii="Times New Roman" w:hAnsi="Times New Roman"/>
          <w:sz w:val="28"/>
          <w:szCs w:val="28"/>
        </w:rPr>
        <w:t>Руководителем учреждения проводятся меры по проведению специальной оценки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DF5045" w:rsidRDefault="00DF5045" w:rsidP="00DF5045">
      <w:pPr>
        <w:pStyle w:val="ConsPlusNormal"/>
        <w:ind w:firstLine="540"/>
        <w:jc w:val="both"/>
        <w:rPr>
          <w:rFonts w:ascii="Times New Roman" w:hAnsi="Times New Roman"/>
          <w:sz w:val="28"/>
          <w:szCs w:val="28"/>
        </w:rPr>
      </w:pPr>
      <w:r w:rsidRPr="00921EFE">
        <w:rPr>
          <w:rFonts w:ascii="Times New Roman" w:hAnsi="Times New Roman"/>
          <w:sz w:val="28"/>
          <w:szCs w:val="28"/>
        </w:rPr>
        <w:t>В случае обеспечения на рабочих местах безопасных условий труда, подтвержденных результатами специальной оценки условий труда или заключением государственной экспертизы условий труда, гарантии и компенсации работникам не устанавливаются.</w:t>
      </w:r>
    </w:p>
    <w:p w:rsidR="00DF5045" w:rsidRPr="00921EFE" w:rsidRDefault="00DF5045" w:rsidP="00DF5045">
      <w:pPr>
        <w:pStyle w:val="ConsPlusNormal"/>
        <w:ind w:firstLine="540"/>
        <w:jc w:val="both"/>
        <w:rPr>
          <w:rFonts w:ascii="Times New Roman" w:hAnsi="Times New Roman"/>
          <w:sz w:val="28"/>
          <w:szCs w:val="28"/>
        </w:rPr>
      </w:pPr>
      <w:r w:rsidRPr="00921EFE">
        <w:rPr>
          <w:rFonts w:ascii="Times New Roman" w:hAnsi="Times New Roman"/>
          <w:sz w:val="28"/>
          <w:szCs w:val="28"/>
        </w:rPr>
        <w:t xml:space="preserve">3.2.2. Работникам, имеющим допуски к работе под водой и спускающимся под воду для выполнения служебных обязанностей, устанавливается ежемесячная доплата в зависимости от присвоенной квалификации водолаза. Конкретный перечень работников устанавливается приказом руководителя учреждения с учетом мнения представительного органа работников. Доплата производится от величины ставки заработной платы рабочего 4-го квалификационного разряда в соответствии с </w:t>
      </w:r>
      <w:hyperlink w:anchor="P194" w:history="1">
        <w:r w:rsidRPr="00921EFE">
          <w:rPr>
            <w:rFonts w:ascii="Times New Roman" w:hAnsi="Times New Roman"/>
            <w:sz w:val="28"/>
            <w:szCs w:val="28"/>
          </w:rPr>
          <w:t>п. 2.2.</w:t>
        </w:r>
      </w:hyperlink>
      <w:r>
        <w:rPr>
          <w:rFonts w:ascii="Times New Roman" w:hAnsi="Times New Roman"/>
          <w:sz w:val="28"/>
          <w:szCs w:val="28"/>
        </w:rPr>
        <w:t>3 пункта 2.2 раздела 2</w:t>
      </w:r>
      <w:r w:rsidRPr="00921EFE">
        <w:rPr>
          <w:rFonts w:ascii="Times New Roman" w:hAnsi="Times New Roman"/>
          <w:sz w:val="28"/>
          <w:szCs w:val="28"/>
        </w:rPr>
        <w:t xml:space="preserve"> настоящего Положения в зависимости от класса допуска:</w:t>
      </w:r>
    </w:p>
    <w:p w:rsidR="00DF5045" w:rsidRPr="00921EFE" w:rsidRDefault="00DF5045" w:rsidP="00DF5045">
      <w:pPr>
        <w:pStyle w:val="ConsPlusNormal"/>
        <w:ind w:firstLine="539"/>
        <w:jc w:val="both"/>
        <w:rPr>
          <w:rFonts w:ascii="Times New Roman" w:hAnsi="Times New Roman"/>
          <w:sz w:val="28"/>
          <w:szCs w:val="28"/>
        </w:rPr>
      </w:pPr>
      <w:r w:rsidRPr="00921EFE">
        <w:rPr>
          <w:rFonts w:ascii="Times New Roman" w:hAnsi="Times New Roman"/>
          <w:sz w:val="28"/>
          <w:szCs w:val="28"/>
        </w:rPr>
        <w:t>3-й класс - 10 процентов;</w:t>
      </w:r>
    </w:p>
    <w:p w:rsidR="00DF5045" w:rsidRPr="00921EFE" w:rsidRDefault="00DF5045" w:rsidP="00DF5045">
      <w:pPr>
        <w:pStyle w:val="ConsPlusNormal"/>
        <w:ind w:firstLine="539"/>
        <w:jc w:val="both"/>
        <w:rPr>
          <w:rFonts w:ascii="Times New Roman" w:hAnsi="Times New Roman"/>
          <w:sz w:val="28"/>
          <w:szCs w:val="28"/>
        </w:rPr>
      </w:pPr>
      <w:r w:rsidRPr="00921EFE">
        <w:rPr>
          <w:rFonts w:ascii="Times New Roman" w:hAnsi="Times New Roman"/>
          <w:sz w:val="28"/>
          <w:szCs w:val="28"/>
        </w:rPr>
        <w:t>2-й класс - 15 процентов;</w:t>
      </w:r>
    </w:p>
    <w:p w:rsidR="00DF5045" w:rsidRPr="00921EFE" w:rsidRDefault="00DF5045" w:rsidP="00DF5045">
      <w:pPr>
        <w:pStyle w:val="ConsPlusNormal"/>
        <w:ind w:firstLine="539"/>
        <w:jc w:val="both"/>
        <w:rPr>
          <w:rFonts w:ascii="Times New Roman" w:hAnsi="Times New Roman"/>
          <w:sz w:val="28"/>
          <w:szCs w:val="28"/>
        </w:rPr>
      </w:pPr>
      <w:r w:rsidRPr="00921EFE">
        <w:rPr>
          <w:rFonts w:ascii="Times New Roman" w:hAnsi="Times New Roman"/>
          <w:sz w:val="28"/>
          <w:szCs w:val="28"/>
        </w:rPr>
        <w:t>1-й класс - 25 процентов.</w:t>
      </w:r>
    </w:p>
    <w:p w:rsidR="00DF5045" w:rsidRDefault="00DF5045" w:rsidP="00DF5045">
      <w:pPr>
        <w:pStyle w:val="ConsPlusNormal"/>
        <w:ind w:firstLine="539"/>
        <w:jc w:val="both"/>
      </w:pPr>
      <w:r w:rsidRPr="00847869">
        <w:rPr>
          <w:rFonts w:ascii="Times New Roman" w:hAnsi="Times New Roman"/>
          <w:sz w:val="28"/>
          <w:szCs w:val="28"/>
        </w:rPr>
        <w:t xml:space="preserve">За время работы под водой, проведения лечебной </w:t>
      </w:r>
      <w:proofErr w:type="spellStart"/>
      <w:r w:rsidRPr="00847869">
        <w:rPr>
          <w:rFonts w:ascii="Times New Roman" w:hAnsi="Times New Roman"/>
          <w:sz w:val="28"/>
          <w:szCs w:val="28"/>
        </w:rPr>
        <w:t>рекомпрессии</w:t>
      </w:r>
      <w:proofErr w:type="spellEnd"/>
      <w:r w:rsidRPr="00847869">
        <w:rPr>
          <w:rFonts w:ascii="Times New Roman" w:hAnsi="Times New Roman"/>
          <w:sz w:val="28"/>
          <w:szCs w:val="28"/>
        </w:rPr>
        <w:t xml:space="preserve">, за тренировочные и квалификационные спуски, устанавливается почасовая доплата в зависимости от глубины погружения. Доплата производится от величины ставки заработной платы рабочего 1-го квалификационного разряда в соответствии с </w:t>
      </w:r>
      <w:hyperlink w:anchor="P194" w:history="1">
        <w:r w:rsidRPr="00847869">
          <w:rPr>
            <w:rFonts w:ascii="Times New Roman" w:hAnsi="Times New Roman"/>
            <w:sz w:val="28"/>
            <w:szCs w:val="28"/>
          </w:rPr>
          <w:t>п. 2.2.</w:t>
        </w:r>
        <w:r>
          <w:rPr>
            <w:rFonts w:ascii="Times New Roman" w:hAnsi="Times New Roman"/>
            <w:sz w:val="28"/>
            <w:szCs w:val="28"/>
          </w:rPr>
          <w:t>3</w:t>
        </w:r>
      </w:hyperlink>
      <w:r w:rsidRPr="00847869">
        <w:rPr>
          <w:rFonts w:ascii="Times New Roman" w:hAnsi="Times New Roman"/>
          <w:sz w:val="28"/>
          <w:szCs w:val="28"/>
        </w:rPr>
        <w:t xml:space="preserve"> </w:t>
      </w:r>
      <w:r>
        <w:rPr>
          <w:rFonts w:ascii="Times New Roman" w:hAnsi="Times New Roman"/>
          <w:sz w:val="28"/>
          <w:szCs w:val="28"/>
        </w:rPr>
        <w:t>пункта 2.2 раздела 2</w:t>
      </w:r>
      <w:r w:rsidRPr="00921EFE">
        <w:rPr>
          <w:rFonts w:ascii="Times New Roman" w:hAnsi="Times New Roman"/>
          <w:sz w:val="28"/>
          <w:szCs w:val="28"/>
        </w:rPr>
        <w:t xml:space="preserve"> </w:t>
      </w:r>
      <w:r w:rsidRPr="00847869">
        <w:rPr>
          <w:rFonts w:ascii="Times New Roman" w:hAnsi="Times New Roman"/>
          <w:sz w:val="28"/>
          <w:szCs w:val="28"/>
        </w:rPr>
        <w:t xml:space="preserve">настоящего Положения. </w:t>
      </w:r>
    </w:p>
    <w:p w:rsidR="00DF5045" w:rsidRPr="00BA18D9" w:rsidRDefault="00DF5045" w:rsidP="00DF5045">
      <w:pPr>
        <w:pStyle w:val="ConsPlusNormal"/>
        <w:ind w:firstLine="539"/>
        <w:jc w:val="both"/>
        <w:rPr>
          <w:rFonts w:ascii="Times New Roman" w:hAnsi="Times New Roman"/>
          <w:sz w:val="28"/>
          <w:szCs w:val="28"/>
        </w:rPr>
      </w:pPr>
      <w:r w:rsidRPr="00BA18D9">
        <w:rPr>
          <w:rFonts w:ascii="Times New Roman" w:hAnsi="Times New Roman"/>
          <w:sz w:val="28"/>
          <w:szCs w:val="28"/>
        </w:rPr>
        <w:t>Работникам, имеющим допуски к работе под водой и спускающимся под воду для выполнения служебных обязанностей, выплачивается единовременное вознаграждение при общей продолжительности пребывания под водой, в том числе под повышенным давлением, которое определяется с начала водолазной практики (без учета пребывания под водой за время учебной подготовки и переподготовки):</w:t>
      </w:r>
    </w:p>
    <w:p w:rsidR="00DF5045" w:rsidRPr="00BA18D9" w:rsidRDefault="00DF5045" w:rsidP="00DF5045">
      <w:pPr>
        <w:pStyle w:val="ConsPlusNormal"/>
        <w:ind w:firstLine="539"/>
        <w:jc w:val="both"/>
        <w:rPr>
          <w:rFonts w:ascii="Times New Roman" w:hAnsi="Times New Roman"/>
          <w:sz w:val="28"/>
          <w:szCs w:val="28"/>
        </w:rPr>
      </w:pPr>
      <w:r w:rsidRPr="00BA18D9">
        <w:rPr>
          <w:rFonts w:ascii="Times New Roman" w:hAnsi="Times New Roman"/>
          <w:sz w:val="28"/>
          <w:szCs w:val="28"/>
        </w:rPr>
        <w:t xml:space="preserve">500 часов - в размере 10-кратной ставки заработной платы рабочего 1-го квалификационного разряда в соответствии с </w:t>
      </w:r>
      <w:hyperlink w:anchor="P194" w:history="1">
        <w:r w:rsidRPr="00BA18D9">
          <w:rPr>
            <w:rFonts w:ascii="Times New Roman" w:hAnsi="Times New Roman"/>
            <w:sz w:val="28"/>
            <w:szCs w:val="28"/>
          </w:rPr>
          <w:t>п. 2.2.</w:t>
        </w:r>
        <w:r>
          <w:rPr>
            <w:rFonts w:ascii="Times New Roman" w:hAnsi="Times New Roman"/>
            <w:sz w:val="28"/>
            <w:szCs w:val="28"/>
          </w:rPr>
          <w:t>3</w:t>
        </w:r>
      </w:hyperlink>
      <w:r w:rsidRPr="00BA18D9">
        <w:rPr>
          <w:rFonts w:ascii="Times New Roman" w:hAnsi="Times New Roman"/>
          <w:sz w:val="28"/>
          <w:szCs w:val="28"/>
        </w:rPr>
        <w:t xml:space="preserve"> </w:t>
      </w:r>
      <w:r>
        <w:rPr>
          <w:rFonts w:ascii="Times New Roman" w:hAnsi="Times New Roman"/>
          <w:sz w:val="28"/>
          <w:szCs w:val="28"/>
        </w:rPr>
        <w:t>пункта 2.2 раздела 2</w:t>
      </w:r>
      <w:r w:rsidRPr="00921EFE">
        <w:rPr>
          <w:rFonts w:ascii="Times New Roman" w:hAnsi="Times New Roman"/>
          <w:sz w:val="28"/>
          <w:szCs w:val="28"/>
        </w:rPr>
        <w:t xml:space="preserve"> </w:t>
      </w:r>
      <w:r w:rsidRPr="00BA18D9">
        <w:rPr>
          <w:rFonts w:ascii="Times New Roman" w:hAnsi="Times New Roman"/>
          <w:sz w:val="28"/>
          <w:szCs w:val="28"/>
        </w:rPr>
        <w:t>настоящего Положения, действующей на момент получения права на вознаграждение.</w:t>
      </w:r>
    </w:p>
    <w:p w:rsidR="00DF5045" w:rsidRPr="00BA18D9" w:rsidRDefault="00DF5045" w:rsidP="00DF5045">
      <w:pPr>
        <w:pStyle w:val="ConsPlusNormal"/>
        <w:ind w:firstLine="539"/>
        <w:jc w:val="both"/>
        <w:rPr>
          <w:rFonts w:ascii="Times New Roman" w:hAnsi="Times New Roman"/>
          <w:sz w:val="28"/>
          <w:szCs w:val="28"/>
        </w:rPr>
      </w:pPr>
      <w:r w:rsidRPr="00BA18D9">
        <w:rPr>
          <w:rFonts w:ascii="Times New Roman" w:hAnsi="Times New Roman"/>
          <w:sz w:val="28"/>
          <w:szCs w:val="28"/>
        </w:rPr>
        <w:t xml:space="preserve">3.3. </w:t>
      </w:r>
      <w:proofErr w:type="gramStart"/>
      <w:r w:rsidRPr="00BA18D9">
        <w:rPr>
          <w:rFonts w:ascii="Times New Roman" w:hAnsi="Times New Roman"/>
          <w:sz w:val="28"/>
          <w:szCs w:val="28"/>
        </w:rPr>
        <w:t xml:space="preserve">Выплаты компенсационного характера работникам в случаях выполнения работ в условиях, отклоняющихся от нормальных, устанавливаются с учетом </w:t>
      </w:r>
      <w:hyperlink r:id="rId15" w:history="1">
        <w:r w:rsidRPr="00BA18D9">
          <w:rPr>
            <w:rFonts w:ascii="Times New Roman" w:hAnsi="Times New Roman"/>
            <w:sz w:val="28"/>
            <w:szCs w:val="28"/>
          </w:rPr>
          <w:t>статьи 149</w:t>
        </w:r>
      </w:hyperlink>
      <w:r w:rsidRPr="00BA18D9">
        <w:rPr>
          <w:rFonts w:ascii="Times New Roman" w:hAnsi="Times New Roman"/>
          <w:sz w:val="28"/>
          <w:szCs w:val="28"/>
        </w:rPr>
        <w:t xml:space="preserve"> Трудового кодекса Российской Федерации.</w:t>
      </w:r>
      <w:proofErr w:type="gramEnd"/>
    </w:p>
    <w:p w:rsidR="00DF5045" w:rsidRPr="00BA18D9" w:rsidRDefault="00DF5045" w:rsidP="00DF5045">
      <w:pPr>
        <w:pStyle w:val="ConsPlusNormal"/>
        <w:ind w:firstLine="539"/>
        <w:jc w:val="both"/>
        <w:rPr>
          <w:rFonts w:ascii="Times New Roman" w:hAnsi="Times New Roman"/>
          <w:sz w:val="28"/>
          <w:szCs w:val="28"/>
        </w:rPr>
      </w:pPr>
      <w:proofErr w:type="gramStart"/>
      <w:r w:rsidRPr="00BA18D9">
        <w:rPr>
          <w:rFonts w:ascii="Times New Roman" w:hAnsi="Times New Roman"/>
          <w:sz w:val="28"/>
          <w:szCs w:val="28"/>
        </w:rPr>
        <w:t>Размеры выплат, установленные коллективным договором, соглашениями, локальными нормативными актами, трудовым договором, не могут быть ниже установленных трудовым законодательством и иными нормативными правовыми актами, содержащими нормы трудового права.</w:t>
      </w:r>
      <w:proofErr w:type="gramEnd"/>
    </w:p>
    <w:p w:rsidR="00DF5045" w:rsidRPr="00BA18D9" w:rsidRDefault="00DF5045" w:rsidP="00DF5045">
      <w:pPr>
        <w:pStyle w:val="ConsPlusNormal"/>
        <w:ind w:firstLine="539"/>
        <w:jc w:val="both"/>
        <w:rPr>
          <w:rFonts w:ascii="Times New Roman" w:hAnsi="Times New Roman"/>
          <w:sz w:val="28"/>
          <w:szCs w:val="28"/>
        </w:rPr>
      </w:pPr>
      <w:r w:rsidRPr="00BA18D9">
        <w:rPr>
          <w:rFonts w:ascii="Times New Roman" w:hAnsi="Times New Roman"/>
          <w:sz w:val="28"/>
          <w:szCs w:val="28"/>
        </w:rPr>
        <w:t xml:space="preserve">3.3.1. Доплата за совмещение профессий (должностей) устанавливается </w:t>
      </w:r>
      <w:r w:rsidRPr="00BA18D9">
        <w:rPr>
          <w:rFonts w:ascii="Times New Roman" w:hAnsi="Times New Roman"/>
          <w:sz w:val="28"/>
          <w:szCs w:val="28"/>
        </w:rPr>
        <w:lastRenderedPageBreak/>
        <w:t xml:space="preserve">работнику при совмещении им профессий (должностей) в соответствии со </w:t>
      </w:r>
      <w:hyperlink r:id="rId16" w:history="1">
        <w:r w:rsidRPr="00BA18D9">
          <w:rPr>
            <w:rFonts w:ascii="Times New Roman" w:hAnsi="Times New Roman"/>
            <w:sz w:val="28"/>
            <w:szCs w:val="28"/>
          </w:rPr>
          <w:t>статьей 151</w:t>
        </w:r>
      </w:hyperlink>
      <w:r w:rsidRPr="00BA18D9">
        <w:rPr>
          <w:rFonts w:ascii="Times New Roman" w:hAnsi="Times New Roman"/>
          <w:sz w:val="28"/>
          <w:szCs w:val="28"/>
        </w:rPr>
        <w:t xml:space="preserve"> Трудового кодекса Российской Федерации.</w:t>
      </w:r>
    </w:p>
    <w:p w:rsidR="00DF5045" w:rsidRPr="00BA18D9" w:rsidRDefault="00DF5045" w:rsidP="00DF5045">
      <w:pPr>
        <w:pStyle w:val="ConsPlusNormal"/>
        <w:ind w:firstLine="539"/>
        <w:jc w:val="both"/>
        <w:rPr>
          <w:rFonts w:ascii="Times New Roman" w:hAnsi="Times New Roman"/>
          <w:sz w:val="28"/>
          <w:szCs w:val="28"/>
        </w:rPr>
      </w:pPr>
      <w:r w:rsidRPr="00BA18D9">
        <w:rPr>
          <w:rFonts w:ascii="Times New Roman" w:hAnsi="Times New Roman"/>
          <w:sz w:val="28"/>
          <w:szCs w:val="28"/>
        </w:rPr>
        <w:t xml:space="preserve">3.3.2. Доплата за расширение зон обслуживания устанавливается работнику при расширении зон обслуживания в соответствии со </w:t>
      </w:r>
      <w:hyperlink r:id="rId17" w:history="1">
        <w:r w:rsidRPr="00BA18D9">
          <w:rPr>
            <w:rFonts w:ascii="Times New Roman" w:hAnsi="Times New Roman"/>
            <w:sz w:val="28"/>
            <w:szCs w:val="28"/>
          </w:rPr>
          <w:t>статьей 151</w:t>
        </w:r>
      </w:hyperlink>
      <w:r w:rsidRPr="00BA18D9">
        <w:rPr>
          <w:rFonts w:ascii="Times New Roman" w:hAnsi="Times New Roman"/>
          <w:sz w:val="28"/>
          <w:szCs w:val="28"/>
        </w:rPr>
        <w:t xml:space="preserve"> Трудового кодекса Российской Федерации.</w:t>
      </w:r>
    </w:p>
    <w:p w:rsidR="00DF5045" w:rsidRPr="00BA18D9" w:rsidRDefault="00DF5045" w:rsidP="00DF5045">
      <w:pPr>
        <w:pStyle w:val="ConsPlusNormal"/>
        <w:ind w:firstLine="539"/>
        <w:jc w:val="both"/>
        <w:rPr>
          <w:rFonts w:ascii="Times New Roman" w:hAnsi="Times New Roman"/>
          <w:sz w:val="28"/>
          <w:szCs w:val="28"/>
        </w:rPr>
      </w:pPr>
      <w:r w:rsidRPr="00BA18D9">
        <w:rPr>
          <w:rFonts w:ascii="Times New Roman" w:hAnsi="Times New Roman"/>
          <w:sz w:val="28"/>
          <w:szCs w:val="28"/>
        </w:rPr>
        <w:t xml:space="preserve">3.3.3. </w:t>
      </w:r>
      <w:proofErr w:type="gramStart"/>
      <w:r w:rsidRPr="00BA18D9">
        <w:rPr>
          <w:rFonts w:ascii="Times New Roman" w:hAnsi="Times New Roman"/>
          <w:sz w:val="28"/>
          <w:szCs w:val="28"/>
        </w:rPr>
        <w:t xml:space="preserve">Доплата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 в соответствии со </w:t>
      </w:r>
      <w:hyperlink r:id="rId18" w:history="1">
        <w:r w:rsidRPr="00BA18D9">
          <w:rPr>
            <w:rFonts w:ascii="Times New Roman" w:hAnsi="Times New Roman"/>
            <w:sz w:val="28"/>
            <w:szCs w:val="28"/>
          </w:rPr>
          <w:t>статьей 151</w:t>
        </w:r>
      </w:hyperlink>
      <w:r w:rsidRPr="00BA18D9">
        <w:rPr>
          <w:rFonts w:ascii="Times New Roman" w:hAnsi="Times New Roman"/>
          <w:sz w:val="28"/>
          <w:szCs w:val="28"/>
        </w:rPr>
        <w:t xml:space="preserve"> Трудового кодекса Российской Федерации.</w:t>
      </w:r>
      <w:proofErr w:type="gramEnd"/>
    </w:p>
    <w:p w:rsidR="00DF5045" w:rsidRPr="00BA18D9" w:rsidRDefault="00DF5045" w:rsidP="00DF5045">
      <w:pPr>
        <w:pStyle w:val="ConsPlusNormal"/>
        <w:ind w:firstLine="539"/>
        <w:jc w:val="both"/>
        <w:rPr>
          <w:rFonts w:ascii="Times New Roman" w:hAnsi="Times New Roman"/>
          <w:sz w:val="28"/>
          <w:szCs w:val="28"/>
        </w:rPr>
      </w:pPr>
      <w:r w:rsidRPr="00BA18D9">
        <w:rPr>
          <w:rFonts w:ascii="Times New Roman" w:hAnsi="Times New Roman"/>
          <w:sz w:val="28"/>
          <w:szCs w:val="28"/>
        </w:rPr>
        <w:t>Для эффективной работы учреждения при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размер которой устанавливается по соглашению сторон трудового договора с учетом содержания и (или) объема дополнительной работы.</w:t>
      </w:r>
    </w:p>
    <w:p w:rsidR="00DF5045" w:rsidRPr="00BA18D9" w:rsidRDefault="00DF5045" w:rsidP="00DF5045">
      <w:pPr>
        <w:pStyle w:val="ConsPlusNormal"/>
        <w:ind w:firstLine="539"/>
        <w:jc w:val="both"/>
        <w:rPr>
          <w:rFonts w:ascii="Times New Roman" w:hAnsi="Times New Roman"/>
          <w:sz w:val="28"/>
          <w:szCs w:val="28"/>
        </w:rPr>
      </w:pPr>
      <w:r w:rsidRPr="00BA18D9">
        <w:rPr>
          <w:rFonts w:ascii="Times New Roman" w:hAnsi="Times New Roman"/>
          <w:sz w:val="28"/>
          <w:szCs w:val="28"/>
        </w:rPr>
        <w:t>Фонд заработной платы по вакантной должности (должности временно отсутствующего работника) используется для установления доплат как одному, так и нескольким лицам. Конкретные размеры доплат определяются каждому работнику дифференцированно, в зависимости от квалификации этого работника, объема выполняемых работ, степени использования рабочего времени.</w:t>
      </w:r>
    </w:p>
    <w:p w:rsidR="00DF5045" w:rsidRPr="00BA18D9" w:rsidRDefault="00DF5045" w:rsidP="00DF5045">
      <w:pPr>
        <w:pStyle w:val="ConsPlusNormal"/>
        <w:ind w:firstLine="539"/>
        <w:jc w:val="both"/>
        <w:rPr>
          <w:rFonts w:ascii="Times New Roman" w:hAnsi="Times New Roman"/>
          <w:sz w:val="28"/>
          <w:szCs w:val="28"/>
        </w:rPr>
      </w:pPr>
      <w:r w:rsidRPr="00BA18D9">
        <w:rPr>
          <w:rFonts w:ascii="Times New Roman" w:hAnsi="Times New Roman"/>
          <w:sz w:val="28"/>
          <w:szCs w:val="28"/>
        </w:rPr>
        <w:t>3.3.4. Доплата за работу в ночное время производится работникам за каждый час работы с 22 до 6 часов в размере 35 процентов от должностного оклада (ставки заработной платы).</w:t>
      </w:r>
    </w:p>
    <w:p w:rsidR="00DF5045" w:rsidRDefault="00DF5045" w:rsidP="00DF5045">
      <w:pPr>
        <w:pStyle w:val="ConsPlusNormal"/>
        <w:ind w:firstLine="539"/>
        <w:jc w:val="both"/>
        <w:rPr>
          <w:rFonts w:ascii="Times New Roman" w:hAnsi="Times New Roman"/>
          <w:sz w:val="28"/>
          <w:szCs w:val="28"/>
        </w:rPr>
      </w:pPr>
      <w:r w:rsidRPr="00BA18D9">
        <w:rPr>
          <w:rFonts w:ascii="Times New Roman" w:hAnsi="Times New Roman"/>
          <w:sz w:val="28"/>
          <w:szCs w:val="28"/>
        </w:rPr>
        <w:t xml:space="preserve">3.3.5. Доплата за работу в выходные и нерабочие праздничные дни производится работникам, </w:t>
      </w:r>
      <w:proofErr w:type="spellStart"/>
      <w:r w:rsidRPr="00BA18D9">
        <w:rPr>
          <w:rFonts w:ascii="Times New Roman" w:hAnsi="Times New Roman"/>
          <w:sz w:val="28"/>
          <w:szCs w:val="28"/>
        </w:rPr>
        <w:t>привлекавшимся</w:t>
      </w:r>
      <w:proofErr w:type="spellEnd"/>
      <w:r w:rsidRPr="00BA18D9">
        <w:rPr>
          <w:rFonts w:ascii="Times New Roman" w:hAnsi="Times New Roman"/>
          <w:sz w:val="28"/>
          <w:szCs w:val="28"/>
        </w:rPr>
        <w:t xml:space="preserve"> к работе в выходные и нерабочие праздничные дни, в соответствии со </w:t>
      </w:r>
      <w:hyperlink r:id="rId19" w:history="1">
        <w:r w:rsidRPr="00BA18D9">
          <w:rPr>
            <w:rFonts w:ascii="Times New Roman" w:hAnsi="Times New Roman"/>
            <w:sz w:val="28"/>
            <w:szCs w:val="28"/>
          </w:rPr>
          <w:t>статьей 153</w:t>
        </w:r>
      </w:hyperlink>
      <w:r w:rsidRPr="00BA18D9">
        <w:rPr>
          <w:rFonts w:ascii="Times New Roman" w:hAnsi="Times New Roman"/>
          <w:sz w:val="28"/>
          <w:szCs w:val="28"/>
        </w:rPr>
        <w:t xml:space="preserve"> Трудового кодекса Российской Федерации.</w:t>
      </w:r>
    </w:p>
    <w:p w:rsidR="00DF5045" w:rsidRPr="00BA18D9" w:rsidRDefault="00DF5045" w:rsidP="00DF5045">
      <w:pPr>
        <w:pStyle w:val="ConsPlusNormal"/>
        <w:ind w:firstLine="539"/>
        <w:jc w:val="both"/>
        <w:rPr>
          <w:rFonts w:ascii="Times New Roman" w:hAnsi="Times New Roman"/>
          <w:sz w:val="28"/>
          <w:szCs w:val="28"/>
        </w:rPr>
      </w:pPr>
      <w:r w:rsidRPr="00BA18D9">
        <w:rPr>
          <w:rFonts w:ascii="Times New Roman" w:hAnsi="Times New Roman"/>
          <w:sz w:val="28"/>
          <w:szCs w:val="28"/>
        </w:rPr>
        <w:t>Размер доплаты составляет не менее:</w:t>
      </w:r>
    </w:p>
    <w:p w:rsidR="00DF5045" w:rsidRPr="00BA18D9" w:rsidRDefault="00DF5045" w:rsidP="00DF5045">
      <w:pPr>
        <w:pStyle w:val="ConsPlusNormal"/>
        <w:ind w:firstLine="539"/>
        <w:jc w:val="both"/>
        <w:rPr>
          <w:rFonts w:ascii="Times New Roman" w:hAnsi="Times New Roman"/>
          <w:sz w:val="28"/>
          <w:szCs w:val="28"/>
        </w:rPr>
      </w:pPr>
      <w:r w:rsidRPr="00BA18D9">
        <w:rPr>
          <w:rFonts w:ascii="Times New Roman" w:hAnsi="Times New Roman"/>
          <w:sz w:val="28"/>
          <w:szCs w:val="28"/>
        </w:rPr>
        <w:t xml:space="preserve">одинарной дневной ставки сверх должностного оклада (ставки заработной платы) при </w:t>
      </w:r>
      <w:proofErr w:type="gramStart"/>
      <w:r w:rsidRPr="00BA18D9">
        <w:rPr>
          <w:rFonts w:ascii="Times New Roman" w:hAnsi="Times New Roman"/>
          <w:sz w:val="28"/>
          <w:szCs w:val="28"/>
        </w:rPr>
        <w:t>работе полный день</w:t>
      </w:r>
      <w:proofErr w:type="gramEnd"/>
      <w:r w:rsidRPr="00BA18D9">
        <w:rPr>
          <w:rFonts w:ascii="Times New Roman" w:hAnsi="Times New Roman"/>
          <w:sz w:val="28"/>
          <w:szCs w:val="28"/>
        </w:rPr>
        <w:t>,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должностного оклада (ставки заработной платы), если работа производилась сверх месячной нормы рабочего времени;</w:t>
      </w:r>
    </w:p>
    <w:p w:rsidR="00DF5045" w:rsidRPr="00BA18D9" w:rsidRDefault="00DF5045" w:rsidP="00DF5045">
      <w:pPr>
        <w:pStyle w:val="ConsPlusNormal"/>
        <w:ind w:firstLine="539"/>
        <w:jc w:val="both"/>
        <w:rPr>
          <w:rFonts w:ascii="Times New Roman" w:hAnsi="Times New Roman"/>
          <w:sz w:val="28"/>
          <w:szCs w:val="28"/>
        </w:rPr>
      </w:pPr>
      <w:proofErr w:type="gramStart"/>
      <w:r w:rsidRPr="00BA18D9">
        <w:rPr>
          <w:rFonts w:ascii="Times New Roman" w:hAnsi="Times New Roman"/>
          <w:sz w:val="28"/>
          <w:szCs w:val="28"/>
        </w:rPr>
        <w:t>одинарной части должностного оклада (ставки заработной платы) сверх должностного оклада (ставки заработной платы)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должностного оклада (ставки заработной платы) сверх должностного оклада (ставки заработной платы) за каждый час работы, если работа производилась сверх месячной нормы</w:t>
      </w:r>
      <w:proofErr w:type="gramEnd"/>
      <w:r w:rsidRPr="00BA18D9">
        <w:rPr>
          <w:rFonts w:ascii="Times New Roman" w:hAnsi="Times New Roman"/>
          <w:sz w:val="28"/>
          <w:szCs w:val="28"/>
        </w:rPr>
        <w:t xml:space="preserve"> рабочего времени.</w:t>
      </w:r>
    </w:p>
    <w:p w:rsidR="00DF5045" w:rsidRDefault="00DF5045" w:rsidP="00DF5045">
      <w:pPr>
        <w:pStyle w:val="ConsPlusNormal"/>
        <w:ind w:firstLine="539"/>
        <w:jc w:val="both"/>
        <w:rPr>
          <w:rFonts w:ascii="Times New Roman" w:hAnsi="Times New Roman"/>
          <w:sz w:val="28"/>
          <w:szCs w:val="28"/>
        </w:rPr>
      </w:pPr>
      <w:r w:rsidRPr="00BA18D9">
        <w:rPr>
          <w:rFonts w:ascii="Times New Roman" w:hAnsi="Times New Roman"/>
          <w:sz w:val="28"/>
          <w:szCs w:val="28"/>
        </w:rPr>
        <w:lastRenderedPageBreak/>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DF5045" w:rsidRPr="000D3E0B" w:rsidRDefault="00DF5045" w:rsidP="00DF5045">
      <w:pPr>
        <w:pStyle w:val="ConsPlusNormal"/>
        <w:ind w:firstLine="539"/>
        <w:jc w:val="both"/>
        <w:rPr>
          <w:rFonts w:ascii="Times New Roman" w:hAnsi="Times New Roman"/>
          <w:sz w:val="28"/>
          <w:szCs w:val="28"/>
        </w:rPr>
      </w:pPr>
      <w:r w:rsidRPr="000D3E0B">
        <w:rPr>
          <w:rFonts w:ascii="Times New Roman" w:hAnsi="Times New Roman"/>
          <w:sz w:val="28"/>
          <w:szCs w:val="28"/>
        </w:rPr>
        <w:t xml:space="preserve">3.3.6. Доплата за сверхурочную работу производится работникам в </w:t>
      </w:r>
      <w:r w:rsidRPr="00E51106">
        <w:rPr>
          <w:rFonts w:ascii="Times New Roman" w:hAnsi="Times New Roman"/>
          <w:sz w:val="28"/>
          <w:szCs w:val="28"/>
        </w:rPr>
        <w:t xml:space="preserve">соответствии со </w:t>
      </w:r>
      <w:hyperlink r:id="rId20" w:history="1">
        <w:r w:rsidRPr="00E51106">
          <w:rPr>
            <w:rFonts w:ascii="Times New Roman" w:hAnsi="Times New Roman"/>
            <w:sz w:val="28"/>
            <w:szCs w:val="28"/>
          </w:rPr>
          <w:t>статьей 152</w:t>
        </w:r>
      </w:hyperlink>
      <w:r w:rsidRPr="00E51106">
        <w:rPr>
          <w:rFonts w:ascii="Times New Roman" w:hAnsi="Times New Roman"/>
          <w:sz w:val="28"/>
          <w:szCs w:val="28"/>
        </w:rPr>
        <w:t xml:space="preserve"> Трудового </w:t>
      </w:r>
      <w:r w:rsidRPr="000D3E0B">
        <w:rPr>
          <w:rFonts w:ascii="Times New Roman" w:hAnsi="Times New Roman"/>
          <w:sz w:val="28"/>
          <w:szCs w:val="28"/>
        </w:rPr>
        <w:t>кодекса Российской Федерации.</w:t>
      </w:r>
    </w:p>
    <w:p w:rsidR="00DF5045" w:rsidRPr="000D3E0B" w:rsidRDefault="00DF5045" w:rsidP="00DF5045">
      <w:pPr>
        <w:pStyle w:val="ConsPlusNormal"/>
        <w:ind w:firstLine="539"/>
        <w:jc w:val="both"/>
        <w:rPr>
          <w:rFonts w:ascii="Times New Roman" w:hAnsi="Times New Roman"/>
          <w:sz w:val="28"/>
          <w:szCs w:val="28"/>
        </w:rPr>
      </w:pPr>
      <w:r w:rsidRPr="000D3E0B">
        <w:rPr>
          <w:rFonts w:ascii="Times New Roman" w:hAnsi="Times New Roman"/>
          <w:sz w:val="28"/>
          <w:szCs w:val="28"/>
        </w:rPr>
        <w:t>Сверхурочная работа оплачивается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DF5045" w:rsidRPr="000D3E0B" w:rsidRDefault="00DF5045" w:rsidP="00DF5045">
      <w:pPr>
        <w:pStyle w:val="ConsPlusNormal"/>
        <w:ind w:firstLine="539"/>
        <w:jc w:val="both"/>
        <w:rPr>
          <w:rFonts w:ascii="Times New Roman" w:hAnsi="Times New Roman"/>
          <w:sz w:val="28"/>
          <w:szCs w:val="28"/>
        </w:rPr>
      </w:pPr>
      <w:r w:rsidRPr="000D3E0B">
        <w:rPr>
          <w:rFonts w:ascii="Times New Roman" w:hAnsi="Times New Roman"/>
          <w:sz w:val="28"/>
          <w:szCs w:val="28"/>
        </w:rPr>
        <w:t>3.4. При установлении доплаты за работу в ночное время, за работу в выходные и нерабочие праздничные дни, расчет части должностного оклада, ставки заработной платы определяется путем деления должностного оклада, ставки заработной платы работника на среднемесячное количество рабочих часов в соответствующем календарном году.</w:t>
      </w:r>
    </w:p>
    <w:p w:rsidR="00DF5045" w:rsidRPr="006614D0" w:rsidRDefault="00DF5045" w:rsidP="00DF5045">
      <w:pPr>
        <w:pStyle w:val="ConsPlusNormal"/>
        <w:ind w:firstLine="539"/>
        <w:jc w:val="both"/>
        <w:rPr>
          <w:rFonts w:ascii="Times New Roman" w:hAnsi="Times New Roman"/>
          <w:sz w:val="28"/>
          <w:szCs w:val="28"/>
        </w:rPr>
      </w:pPr>
      <w:r w:rsidRPr="000D3E0B">
        <w:rPr>
          <w:rFonts w:ascii="Times New Roman" w:hAnsi="Times New Roman"/>
          <w:sz w:val="28"/>
          <w:szCs w:val="28"/>
        </w:rPr>
        <w:t xml:space="preserve">3.5. Надбавка к должностному окладу (ставке заработной платы) за работу со сведениями, составляющими государственную тайну, устанавливается в размере и порядке, </w:t>
      </w:r>
      <w:r w:rsidRPr="006614D0">
        <w:rPr>
          <w:rFonts w:ascii="Times New Roman" w:hAnsi="Times New Roman"/>
          <w:sz w:val="28"/>
          <w:szCs w:val="28"/>
        </w:rPr>
        <w:t>определенном</w:t>
      </w:r>
      <w:r w:rsidRPr="006614D0">
        <w:t xml:space="preserve"> </w:t>
      </w:r>
      <w:r w:rsidRPr="006614D0">
        <w:rPr>
          <w:rFonts w:ascii="Times New Roman" w:hAnsi="Times New Roman"/>
          <w:sz w:val="28"/>
          <w:szCs w:val="28"/>
        </w:rPr>
        <w:t>областным нормативным правовым актом.</w:t>
      </w:r>
    </w:p>
    <w:p w:rsidR="00DF5045" w:rsidRPr="000D3E0B" w:rsidRDefault="00DF5045" w:rsidP="00DF5045">
      <w:pPr>
        <w:pStyle w:val="ConsPlusNormal"/>
        <w:ind w:firstLine="539"/>
        <w:jc w:val="both"/>
        <w:rPr>
          <w:rFonts w:ascii="Times New Roman" w:hAnsi="Times New Roman"/>
          <w:sz w:val="28"/>
          <w:szCs w:val="28"/>
        </w:rPr>
      </w:pPr>
      <w:r w:rsidRPr="000D3E0B">
        <w:rPr>
          <w:rFonts w:ascii="Times New Roman" w:hAnsi="Times New Roman"/>
          <w:sz w:val="28"/>
          <w:szCs w:val="28"/>
        </w:rPr>
        <w:t>3.6. Размеры и условия осуществления выплат компенсационного характера включаются в трудовые договоры работников.</w:t>
      </w:r>
    </w:p>
    <w:p w:rsidR="00DF5045" w:rsidRPr="000D3E0B" w:rsidRDefault="00DF5045" w:rsidP="00DF5045">
      <w:pPr>
        <w:pStyle w:val="ConsPlusNormal"/>
        <w:ind w:firstLine="539"/>
        <w:jc w:val="both"/>
        <w:rPr>
          <w:rFonts w:ascii="Times New Roman" w:hAnsi="Times New Roman"/>
          <w:sz w:val="28"/>
          <w:szCs w:val="28"/>
        </w:rPr>
      </w:pPr>
      <w:r w:rsidRPr="000D3E0B">
        <w:rPr>
          <w:rFonts w:ascii="Times New Roman" w:hAnsi="Times New Roman"/>
          <w:sz w:val="28"/>
          <w:szCs w:val="28"/>
        </w:rPr>
        <w:t xml:space="preserve">3.7. </w:t>
      </w:r>
      <w:proofErr w:type="gramStart"/>
      <w:r w:rsidRPr="000D3E0B">
        <w:rPr>
          <w:rFonts w:ascii="Times New Roman" w:hAnsi="Times New Roman"/>
          <w:sz w:val="28"/>
          <w:szCs w:val="28"/>
        </w:rPr>
        <w:t xml:space="preserve">Если в соответствии с Трудовым </w:t>
      </w:r>
      <w:hyperlink r:id="rId21" w:history="1">
        <w:r w:rsidRPr="000D3E0B">
          <w:rPr>
            <w:rFonts w:ascii="Times New Roman" w:hAnsi="Times New Roman"/>
            <w:sz w:val="28"/>
            <w:szCs w:val="28"/>
          </w:rPr>
          <w:t>кодексом</w:t>
        </w:r>
      </w:hyperlink>
      <w:r w:rsidRPr="000D3E0B">
        <w:rPr>
          <w:rFonts w:ascii="Times New Roman" w:hAnsi="Times New Roman"/>
          <w:sz w:val="28"/>
          <w:szCs w:val="28"/>
        </w:rPr>
        <w:t xml:space="preserve"> Российской Федерации, иными федеральными законами с выполнением работ по определенным должностям, профессиям, специальностям связано предоставление компенсаций и льгот</w:t>
      </w:r>
      <w:r>
        <w:rPr>
          <w:rFonts w:ascii="Times New Roman" w:hAnsi="Times New Roman"/>
          <w:sz w:val="28"/>
          <w:szCs w:val="28"/>
        </w:rPr>
        <w:t>,</w:t>
      </w:r>
      <w:r w:rsidRPr="000D3E0B">
        <w:rPr>
          <w:rFonts w:ascii="Times New Roman" w:hAnsi="Times New Roman"/>
          <w:sz w:val="28"/>
          <w:szCs w:val="28"/>
        </w:rPr>
        <w:t xml:space="preserve"> либо наличие ограничений, то наименования должностей (профессий) работников учреждения и их квалификация должны соответствовать наименованиям должностей руководителей, специалистов и служащих, профессий рабочих и квалификационным требованиям к ним, предусмотренным Единым тарифно-квалификационным справочником работ и профессий рабочих и</w:t>
      </w:r>
      <w:proofErr w:type="gramEnd"/>
      <w:r w:rsidRPr="000D3E0B">
        <w:rPr>
          <w:rFonts w:ascii="Times New Roman" w:hAnsi="Times New Roman"/>
          <w:sz w:val="28"/>
          <w:szCs w:val="28"/>
        </w:rPr>
        <w:t xml:space="preserve"> Единым квалификационным справочником должностей руководителей, специалистов и служащих или соответствующими положениями профессиональных стандартов.</w:t>
      </w:r>
    </w:p>
    <w:p w:rsidR="00DF5045" w:rsidRDefault="00DF5045" w:rsidP="00DF5045">
      <w:pPr>
        <w:pStyle w:val="ConsPlusNormal"/>
        <w:jc w:val="both"/>
      </w:pPr>
    </w:p>
    <w:p w:rsidR="00DF5045" w:rsidRPr="000D3E0B" w:rsidRDefault="00DF5045" w:rsidP="00DF5045">
      <w:pPr>
        <w:autoSpaceDE w:val="0"/>
        <w:autoSpaceDN w:val="0"/>
        <w:adjustRightInd w:val="0"/>
        <w:jc w:val="center"/>
        <w:rPr>
          <w:bCs/>
          <w:kern w:val="2"/>
          <w:sz w:val="28"/>
          <w:szCs w:val="28"/>
        </w:rPr>
      </w:pPr>
      <w:bookmarkStart w:id="8" w:name="P299"/>
      <w:bookmarkEnd w:id="8"/>
      <w:r w:rsidRPr="000D3E0B">
        <w:rPr>
          <w:bCs/>
          <w:kern w:val="2"/>
          <w:sz w:val="28"/>
          <w:szCs w:val="28"/>
        </w:rPr>
        <w:t>Раздел 4. П</w:t>
      </w:r>
      <w:r>
        <w:rPr>
          <w:bCs/>
          <w:kern w:val="2"/>
          <w:sz w:val="28"/>
          <w:szCs w:val="28"/>
        </w:rPr>
        <w:t>орядок и условия установления выплат стимулирующего характера</w:t>
      </w:r>
      <w:r w:rsidRPr="000D3E0B">
        <w:rPr>
          <w:bCs/>
          <w:kern w:val="2"/>
          <w:sz w:val="28"/>
          <w:szCs w:val="28"/>
        </w:rPr>
        <w:t xml:space="preserve"> </w:t>
      </w:r>
    </w:p>
    <w:p w:rsidR="00DF5045" w:rsidRDefault="00DF5045" w:rsidP="00DF5045">
      <w:pPr>
        <w:pStyle w:val="ConsPlusNormal"/>
        <w:jc w:val="both"/>
      </w:pPr>
    </w:p>
    <w:p w:rsidR="00DF5045" w:rsidRDefault="00DF5045" w:rsidP="00DF5045">
      <w:pPr>
        <w:pStyle w:val="ConsPlusNormal"/>
        <w:ind w:firstLine="540"/>
        <w:jc w:val="both"/>
        <w:rPr>
          <w:rFonts w:ascii="Times New Roman" w:hAnsi="Times New Roman"/>
          <w:sz w:val="28"/>
          <w:szCs w:val="28"/>
        </w:rPr>
      </w:pPr>
      <w:r w:rsidRPr="000D3E0B">
        <w:rPr>
          <w:rFonts w:ascii="Times New Roman" w:hAnsi="Times New Roman"/>
          <w:sz w:val="28"/>
          <w:szCs w:val="28"/>
        </w:rPr>
        <w:t>4.1. Выплаты стимулирующего характера, размеры и условия их осуществления устанавливаются коллективным договор</w:t>
      </w:r>
      <w:r>
        <w:rPr>
          <w:rFonts w:ascii="Times New Roman" w:hAnsi="Times New Roman"/>
          <w:sz w:val="28"/>
          <w:szCs w:val="28"/>
        </w:rPr>
        <w:t>о</w:t>
      </w:r>
      <w:r w:rsidRPr="000D3E0B">
        <w:rPr>
          <w:rFonts w:ascii="Times New Roman" w:hAnsi="Times New Roman"/>
          <w:sz w:val="28"/>
          <w:szCs w:val="28"/>
        </w:rPr>
        <w:t>м,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в пределах фонда оплаты труда.</w:t>
      </w:r>
    </w:p>
    <w:p w:rsidR="00DF5045" w:rsidRPr="000D3E0B" w:rsidRDefault="00DF5045" w:rsidP="00DF5045">
      <w:pPr>
        <w:pStyle w:val="ConsPlusNormal"/>
        <w:ind w:firstLine="540"/>
        <w:jc w:val="both"/>
        <w:rPr>
          <w:rFonts w:ascii="Times New Roman" w:hAnsi="Times New Roman"/>
          <w:sz w:val="28"/>
          <w:szCs w:val="28"/>
        </w:rPr>
      </w:pPr>
      <w:r w:rsidRPr="000D3E0B">
        <w:rPr>
          <w:rFonts w:ascii="Times New Roman" w:hAnsi="Times New Roman"/>
          <w:sz w:val="28"/>
          <w:szCs w:val="28"/>
        </w:rPr>
        <w:t>В учреждении могут устанавливаться следующие виды выплат стимулирующего характера:</w:t>
      </w:r>
    </w:p>
    <w:p w:rsidR="00DF5045" w:rsidRPr="000D3E0B" w:rsidRDefault="00DF5045" w:rsidP="00DF5045">
      <w:pPr>
        <w:pStyle w:val="ConsPlusNormal"/>
        <w:ind w:firstLine="540"/>
        <w:jc w:val="both"/>
        <w:rPr>
          <w:rFonts w:ascii="Times New Roman" w:hAnsi="Times New Roman"/>
          <w:sz w:val="28"/>
          <w:szCs w:val="28"/>
        </w:rPr>
      </w:pPr>
      <w:r w:rsidRPr="000D3E0B">
        <w:rPr>
          <w:rFonts w:ascii="Times New Roman" w:hAnsi="Times New Roman"/>
          <w:sz w:val="28"/>
          <w:szCs w:val="28"/>
        </w:rPr>
        <w:t>- за интенсивность и высокие результаты работы;</w:t>
      </w:r>
    </w:p>
    <w:p w:rsidR="00DF5045" w:rsidRPr="000D3E0B" w:rsidRDefault="00DF5045" w:rsidP="00DF5045">
      <w:pPr>
        <w:pStyle w:val="ConsPlusNormal"/>
        <w:ind w:firstLine="540"/>
        <w:jc w:val="both"/>
        <w:rPr>
          <w:rFonts w:ascii="Times New Roman" w:hAnsi="Times New Roman"/>
          <w:sz w:val="28"/>
          <w:szCs w:val="28"/>
        </w:rPr>
      </w:pPr>
      <w:r w:rsidRPr="000D3E0B">
        <w:rPr>
          <w:rFonts w:ascii="Times New Roman" w:hAnsi="Times New Roman"/>
          <w:sz w:val="28"/>
          <w:szCs w:val="28"/>
        </w:rPr>
        <w:lastRenderedPageBreak/>
        <w:t>- за качество выполняемых работ;</w:t>
      </w:r>
    </w:p>
    <w:p w:rsidR="00DF5045" w:rsidRPr="000D3E0B" w:rsidRDefault="00DF5045" w:rsidP="00DF5045">
      <w:pPr>
        <w:pStyle w:val="ConsPlusNormal"/>
        <w:ind w:firstLine="540"/>
        <w:jc w:val="both"/>
        <w:rPr>
          <w:rFonts w:ascii="Times New Roman" w:hAnsi="Times New Roman"/>
          <w:sz w:val="28"/>
          <w:szCs w:val="28"/>
        </w:rPr>
      </w:pPr>
      <w:r w:rsidRPr="000D3E0B">
        <w:rPr>
          <w:rFonts w:ascii="Times New Roman" w:hAnsi="Times New Roman"/>
          <w:sz w:val="28"/>
          <w:szCs w:val="28"/>
        </w:rPr>
        <w:t>- за выслугу лет;</w:t>
      </w:r>
    </w:p>
    <w:p w:rsidR="00DF5045" w:rsidRPr="000D3E0B" w:rsidRDefault="00DF5045" w:rsidP="00DF5045">
      <w:pPr>
        <w:pStyle w:val="ConsPlusNormal"/>
        <w:ind w:firstLine="540"/>
        <w:jc w:val="both"/>
        <w:rPr>
          <w:rFonts w:ascii="Times New Roman" w:hAnsi="Times New Roman"/>
          <w:sz w:val="28"/>
          <w:szCs w:val="28"/>
        </w:rPr>
      </w:pPr>
      <w:r w:rsidRPr="000D3E0B">
        <w:rPr>
          <w:rFonts w:ascii="Times New Roman" w:hAnsi="Times New Roman"/>
          <w:sz w:val="28"/>
          <w:szCs w:val="28"/>
        </w:rPr>
        <w:t>- премиальные выплаты по итогам работы;</w:t>
      </w:r>
    </w:p>
    <w:p w:rsidR="00DF5045" w:rsidRPr="000D3E0B" w:rsidRDefault="00DF5045" w:rsidP="00DF5045">
      <w:pPr>
        <w:pStyle w:val="ConsPlusNormal"/>
        <w:ind w:firstLine="540"/>
        <w:jc w:val="both"/>
        <w:rPr>
          <w:rFonts w:ascii="Times New Roman" w:hAnsi="Times New Roman"/>
          <w:sz w:val="28"/>
          <w:szCs w:val="28"/>
        </w:rPr>
      </w:pPr>
      <w:r w:rsidRPr="000D3E0B">
        <w:rPr>
          <w:rFonts w:ascii="Times New Roman" w:hAnsi="Times New Roman"/>
          <w:sz w:val="28"/>
          <w:szCs w:val="28"/>
        </w:rPr>
        <w:t>- иные выплаты стимулирующего характера.</w:t>
      </w:r>
    </w:p>
    <w:p w:rsidR="00DF5045" w:rsidRPr="000D3E0B" w:rsidRDefault="00DF5045" w:rsidP="00DF5045">
      <w:pPr>
        <w:pStyle w:val="ConsPlusNormal"/>
        <w:ind w:firstLine="540"/>
        <w:jc w:val="both"/>
        <w:rPr>
          <w:rFonts w:ascii="Times New Roman" w:hAnsi="Times New Roman"/>
          <w:sz w:val="28"/>
          <w:szCs w:val="28"/>
        </w:rPr>
      </w:pPr>
      <w:r w:rsidRPr="000D3E0B">
        <w:rPr>
          <w:rFonts w:ascii="Times New Roman" w:hAnsi="Times New Roman"/>
          <w:sz w:val="28"/>
          <w:szCs w:val="28"/>
        </w:rPr>
        <w:t>4.2. К выплатам стимулирующего характера относятся выплаты, направленные на стимулирование работника к качественному результату труда, а также поощрение за выполненную работу.</w:t>
      </w:r>
    </w:p>
    <w:p w:rsidR="00DF5045" w:rsidRPr="000D3E0B" w:rsidRDefault="00DF5045" w:rsidP="00DF5045">
      <w:pPr>
        <w:pStyle w:val="ConsPlusNormal"/>
        <w:ind w:firstLine="540"/>
        <w:jc w:val="both"/>
        <w:rPr>
          <w:rFonts w:ascii="Times New Roman" w:hAnsi="Times New Roman"/>
          <w:sz w:val="28"/>
          <w:szCs w:val="28"/>
        </w:rPr>
      </w:pPr>
      <w:r w:rsidRPr="000D3E0B">
        <w:rPr>
          <w:rFonts w:ascii="Times New Roman" w:hAnsi="Times New Roman"/>
          <w:sz w:val="28"/>
          <w:szCs w:val="28"/>
        </w:rPr>
        <w:t>4.3. Выплаты за интенсивность и высокие результаты работы, премиальные выплаты по итогам работы, за качество выполняемых работ для всех категорий работников учреждения устанавливаются на основе показателей и критериев эффективности работы.</w:t>
      </w:r>
    </w:p>
    <w:p w:rsidR="00DF5045" w:rsidRPr="000D3E0B" w:rsidRDefault="00DF5045" w:rsidP="00DF5045">
      <w:pPr>
        <w:pStyle w:val="ConsPlusNormal"/>
        <w:ind w:firstLine="540"/>
        <w:jc w:val="both"/>
        <w:rPr>
          <w:rFonts w:ascii="Times New Roman" w:hAnsi="Times New Roman"/>
          <w:sz w:val="28"/>
          <w:szCs w:val="28"/>
        </w:rPr>
      </w:pPr>
      <w:r w:rsidRPr="000D3E0B">
        <w:rPr>
          <w:rFonts w:ascii="Times New Roman" w:hAnsi="Times New Roman"/>
          <w:sz w:val="28"/>
          <w:szCs w:val="28"/>
        </w:rPr>
        <w:t>4.4. Выплат</w:t>
      </w:r>
      <w:r>
        <w:rPr>
          <w:rFonts w:ascii="Times New Roman" w:hAnsi="Times New Roman"/>
          <w:sz w:val="28"/>
          <w:szCs w:val="28"/>
        </w:rPr>
        <w:t>а</w:t>
      </w:r>
      <w:r w:rsidRPr="000D3E0B">
        <w:rPr>
          <w:rFonts w:ascii="Times New Roman" w:hAnsi="Times New Roman"/>
          <w:sz w:val="28"/>
          <w:szCs w:val="28"/>
        </w:rPr>
        <w:t xml:space="preserve"> за интенсивность и высокие результаты работы, устанавлива</w:t>
      </w:r>
      <w:r>
        <w:rPr>
          <w:rFonts w:ascii="Times New Roman" w:hAnsi="Times New Roman"/>
          <w:sz w:val="28"/>
          <w:szCs w:val="28"/>
        </w:rPr>
        <w:t>е</w:t>
      </w:r>
      <w:r w:rsidRPr="000D3E0B">
        <w:rPr>
          <w:rFonts w:ascii="Times New Roman" w:hAnsi="Times New Roman"/>
          <w:sz w:val="28"/>
          <w:szCs w:val="28"/>
        </w:rPr>
        <w:t>тся работникам учреждения до 100 процентов должностного оклада (ставки заработной платы) в пределах фонда оплаты труда:</w:t>
      </w:r>
    </w:p>
    <w:p w:rsidR="00DF5045" w:rsidRPr="00277D55" w:rsidRDefault="00DF5045" w:rsidP="00DF5045">
      <w:pPr>
        <w:pStyle w:val="ConsPlusNormal"/>
        <w:ind w:firstLine="540"/>
        <w:jc w:val="both"/>
        <w:rPr>
          <w:rFonts w:ascii="Times New Roman" w:hAnsi="Times New Roman"/>
          <w:sz w:val="28"/>
          <w:szCs w:val="28"/>
        </w:rPr>
      </w:pPr>
      <w:proofErr w:type="gramStart"/>
      <w:r w:rsidRPr="00277D55">
        <w:rPr>
          <w:rFonts w:ascii="Times New Roman" w:hAnsi="Times New Roman"/>
          <w:sz w:val="28"/>
          <w:szCs w:val="28"/>
        </w:rPr>
        <w:t>основному персоналу - за обеспечение высокого уровня оперативно-технической готовности, функционирования системы обеспечения вызова экстренных оперативных служб по единому номеру "112", подготовки специалистов и мероприятий в сфере гражданской обороны, предупреждения и ликвидации чрезвычайных ситуаций, постоянной готовности к использованию объектов гражданской обороны, выполнение заданий и мероприятий по совершенствованию спасательной службы в поисково-спасательных формированиях, за участие в поисково-спасательных работах и тушении пожаров;</w:t>
      </w:r>
      <w:proofErr w:type="gramEnd"/>
    </w:p>
    <w:p w:rsidR="00DF5045" w:rsidRPr="00277D55" w:rsidRDefault="00DF5045" w:rsidP="00DF5045">
      <w:pPr>
        <w:pStyle w:val="ConsPlusNormal"/>
        <w:ind w:firstLine="540"/>
        <w:jc w:val="both"/>
        <w:rPr>
          <w:rFonts w:ascii="Times New Roman" w:hAnsi="Times New Roman"/>
          <w:sz w:val="28"/>
          <w:szCs w:val="28"/>
        </w:rPr>
      </w:pPr>
      <w:proofErr w:type="gramStart"/>
      <w:r w:rsidRPr="00277D55">
        <w:rPr>
          <w:rFonts w:ascii="Times New Roman" w:hAnsi="Times New Roman"/>
          <w:sz w:val="28"/>
          <w:szCs w:val="28"/>
        </w:rPr>
        <w:t>административно-управленческому и вспомогательному персоналу - за поддержание постоянной готовности поисково-спасательных формирований, противопожарной службы и пожарных частей, поддержание бесперебойного функционирования системы обеспечения вызова экстренных оперативных служб по единому номеру "112", организацию подготовки специалистов в сфере гражданской обороны, предупреждения и ликвидации чрезвычайных ситуаций, поддержание в постоянной готовности к использованию объектов гражданской обороны в зависимости от результатов труда и качества.</w:t>
      </w:r>
      <w:proofErr w:type="gramEnd"/>
    </w:p>
    <w:p w:rsidR="00DF5045" w:rsidRPr="00277D55" w:rsidRDefault="00DF5045" w:rsidP="00DF5045">
      <w:pPr>
        <w:pStyle w:val="ConsPlusNormal"/>
        <w:ind w:firstLine="540"/>
        <w:jc w:val="both"/>
        <w:rPr>
          <w:rFonts w:ascii="Times New Roman" w:hAnsi="Times New Roman"/>
          <w:sz w:val="28"/>
          <w:szCs w:val="28"/>
        </w:rPr>
      </w:pPr>
      <w:r w:rsidRPr="00277D55">
        <w:rPr>
          <w:rFonts w:ascii="Times New Roman" w:hAnsi="Times New Roman"/>
          <w:sz w:val="28"/>
          <w:szCs w:val="28"/>
        </w:rPr>
        <w:t>Конкретные размеры и порядок установления выплаты утверждаются приказом руководителя учреждения в пределах средств местного бюджета, предусмотренных учреждению на введение данной выплаты, в соответствии с критериями оценки результативности и качества работы работников, утвержденными локальными нормативными актами, с учетом мнения представительного органа работников.</w:t>
      </w:r>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4.5. Выплата за качество выполняемых работ устанавливается работникам учреждения в размере до 200 процентов от должностного оклада (ставки заработной платы) в пределах фонда оплаты труда.</w:t>
      </w:r>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Выплата за качество выполняемых работ устанавливается на определенный период времени в течение соответствующего финансового года.</w:t>
      </w:r>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 xml:space="preserve">4.5.1. Выплата к должностному окладу (ставке заработной платы) за качество выполняемых работ устанавливается руководителям, специалистам, </w:t>
      </w:r>
      <w:r w:rsidRPr="0085366F">
        <w:rPr>
          <w:rFonts w:ascii="Times New Roman" w:hAnsi="Times New Roman"/>
          <w:sz w:val="28"/>
          <w:szCs w:val="28"/>
        </w:rPr>
        <w:lastRenderedPageBreak/>
        <w:t>служащим и рабочим с учетом уровня профессиональной подготовленности, сложности, важности выполняемой работы, степени самостоятельности и ответственности при выполнении поставленных задач, учитывая выполнение показателей эффективности деятельности, установленных в трудовых договорах (дополнительных соглашениях к трудовым договорам).</w:t>
      </w:r>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4.5.2. Решение об установлении выплаты за качество выполняемых работ и ее размерах принимается:</w:t>
      </w:r>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работникам учреждения - руководителем учреждения;</w:t>
      </w:r>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руководителю учреждения - Администрацией Октябрьского района.</w:t>
      </w:r>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Заместителям руководителя, главному бухгалтеру учреждения размер выплаты за качество выполняемых работ снижается не менее чем на 10 процентов от размера выплаты за качество выполняемых работ, установленного руководителю учреждения.</w:t>
      </w:r>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 xml:space="preserve">4.6. </w:t>
      </w:r>
      <w:r w:rsidRPr="00F6419E">
        <w:rPr>
          <w:rFonts w:ascii="Times New Roman" w:hAnsi="Times New Roman"/>
          <w:sz w:val="28"/>
          <w:szCs w:val="28"/>
        </w:rPr>
        <w:t>Выплата к должностному окладу (ставке заработной платы) за выслугу лет устанавливается работникам учреждения в зависимости от общего количества лет, проработанных в государственных и муниципальных учреждениях, в государственных органах и органах местного самоуправления. Размеры выплаты за выслугу лет:</w:t>
      </w:r>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от 1 года до 5 лет - 10 процентов;</w:t>
      </w:r>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от 5 лет до 10 лет - 15 процентов;</w:t>
      </w:r>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от 10 лет до 15 лет - 20 процентов;</w:t>
      </w:r>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свыше 15 лет - 30 процентов.</w:t>
      </w:r>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Изменение размера выплаты за выслугу лет производится со дня достижения отработанного периода, дающего право на увеличение размера, если документы, подтверждающие отработанный период, находятся в учреждении, или со дня представления работником необходимого документа, подтверждающего отработанный период.</w:t>
      </w:r>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4.7. Работникам учреждения осуществляются премиальные выплаты по итогам работы.</w:t>
      </w:r>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Премии устанавливаются в целях поощрения работников за выполненную работу и производятся по результатам оценки (критериев) эффективности их деятельности с учетом выполнения установленных показателей премирования. При премировании учитывается как индивидуальный, так и коллективный результат труда.</w:t>
      </w:r>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Система показателей и условия премирования работников разрабатываются учреждением самостоятельно и фиксируются в локальном нормативном акте, утверждаемом руководителем учреждения с учетом мнения представительного органа работников. Премирование работников осуществляется по решению руководителя учреждения в соответствии с Положением о премировании.</w:t>
      </w:r>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Премирование руководителя учреждения производится в соответствии с Положением о премировании, утвержденным Администрацией Октябрьского района.</w:t>
      </w:r>
    </w:p>
    <w:p w:rsidR="00DF5045"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4.7.1. При определении показателей и условий премирования учитывается:</w:t>
      </w:r>
    </w:p>
    <w:p w:rsidR="00DF5045" w:rsidRPr="00CC05AC" w:rsidRDefault="00DF5045" w:rsidP="00DF5045">
      <w:pPr>
        <w:pStyle w:val="ConsPlusNormal"/>
        <w:ind w:firstLine="540"/>
        <w:jc w:val="both"/>
      </w:pPr>
      <w:r>
        <w:rPr>
          <w:rFonts w:ascii="Times New Roman" w:hAnsi="Times New Roman"/>
          <w:sz w:val="28"/>
          <w:szCs w:val="28"/>
        </w:rPr>
        <w:lastRenderedPageBreak/>
        <w:t>п</w:t>
      </w:r>
      <w:r w:rsidRPr="00CC05AC">
        <w:rPr>
          <w:rFonts w:ascii="Times New Roman" w:hAnsi="Times New Roman"/>
          <w:sz w:val="28"/>
          <w:szCs w:val="28"/>
        </w:rPr>
        <w:t>еревыполнение</w:t>
      </w:r>
      <w:r>
        <w:rPr>
          <w:rFonts w:ascii="Times New Roman" w:hAnsi="Times New Roman"/>
          <w:sz w:val="28"/>
          <w:szCs w:val="28"/>
        </w:rPr>
        <w:t xml:space="preserve"> норм нагрузки;</w:t>
      </w:r>
      <w:r>
        <w:t xml:space="preserve"> </w:t>
      </w:r>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особый режим работы, связанный с обеспечением безаварийной, безотказной и бесперебойной работы инженерных и хозяйственно-эксплуатационных систем жизнеобеспечения учреждения;</w:t>
      </w:r>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успешное и добросовестное исполнение работником своих должностных обязанностей;</w:t>
      </w:r>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инициатива, творчество и применение в работе современных форм и методов организации труда;</w:t>
      </w:r>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качественная подготовка и проведение мероприятий, связанных с уставной деятельностью учреждения;</w:t>
      </w:r>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участие в выполнении особо важных работ и мероприятий;</w:t>
      </w:r>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своевременность и полнота подготовки отчетности.</w:t>
      </w:r>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 xml:space="preserve">4.7.2. Конкретный размер премии может определяться как в процентах </w:t>
      </w:r>
      <w:r>
        <w:rPr>
          <w:rFonts w:ascii="Times New Roman" w:hAnsi="Times New Roman"/>
          <w:sz w:val="28"/>
          <w:szCs w:val="28"/>
        </w:rPr>
        <w:t>от</w:t>
      </w:r>
      <w:r w:rsidRPr="0085366F">
        <w:rPr>
          <w:rFonts w:ascii="Times New Roman" w:hAnsi="Times New Roman"/>
          <w:sz w:val="28"/>
          <w:szCs w:val="28"/>
        </w:rPr>
        <w:t xml:space="preserve"> должностно</w:t>
      </w:r>
      <w:r>
        <w:rPr>
          <w:rFonts w:ascii="Times New Roman" w:hAnsi="Times New Roman"/>
          <w:sz w:val="28"/>
          <w:szCs w:val="28"/>
        </w:rPr>
        <w:t>го</w:t>
      </w:r>
      <w:r w:rsidRPr="0085366F">
        <w:rPr>
          <w:rFonts w:ascii="Times New Roman" w:hAnsi="Times New Roman"/>
          <w:sz w:val="28"/>
          <w:szCs w:val="28"/>
        </w:rPr>
        <w:t xml:space="preserve"> оклад</w:t>
      </w:r>
      <w:r>
        <w:rPr>
          <w:rFonts w:ascii="Times New Roman" w:hAnsi="Times New Roman"/>
          <w:sz w:val="28"/>
          <w:szCs w:val="28"/>
        </w:rPr>
        <w:t>а</w:t>
      </w:r>
      <w:r w:rsidRPr="0085366F">
        <w:rPr>
          <w:rFonts w:ascii="Times New Roman" w:hAnsi="Times New Roman"/>
          <w:sz w:val="28"/>
          <w:szCs w:val="28"/>
        </w:rPr>
        <w:t xml:space="preserve"> (ставк</w:t>
      </w:r>
      <w:r>
        <w:rPr>
          <w:rFonts w:ascii="Times New Roman" w:hAnsi="Times New Roman"/>
          <w:sz w:val="28"/>
          <w:szCs w:val="28"/>
        </w:rPr>
        <w:t>и</w:t>
      </w:r>
      <w:r w:rsidRPr="0085366F">
        <w:rPr>
          <w:rFonts w:ascii="Times New Roman" w:hAnsi="Times New Roman"/>
          <w:sz w:val="28"/>
          <w:szCs w:val="28"/>
        </w:rPr>
        <w:t xml:space="preserve"> заработной платы) работника, так и в абсолютном размере.</w:t>
      </w:r>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4.7.3. Премирование руководителя учреждения производится с учетом целевых показателей эффективности деятельности учреждения, устанавливаемых Администрацией Октябрьского района.</w:t>
      </w:r>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4.8. Работникам учреждения устанавливаются иные выплаты стимулирующего характера.</w:t>
      </w:r>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К иным выплатам стимулирующего характера относятся:</w:t>
      </w:r>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выплаты за наличие почетного звания, ведомственного почетного звания (нагрудного знака);</w:t>
      </w:r>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выплаты за классность водителям автомобилей.</w:t>
      </w:r>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4.8.1. Выплата за наличие почетного звания, ведомственного почетного звания (нагрудного знака) устанавливается работникам, по основному профилю профессиональной деятельности, при наличии:</w:t>
      </w:r>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награжденным ведомственным почетным званием (нагрудным знаком) - 15 процентов от должностного оклада по основной должности.</w:t>
      </w:r>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Имеющим почетное звание (нагрудный знак) надбавка устанавливается со дня присвоения почетного звания, награждения нагрудным знаком или со дня предоставления соответствующих документов в учреждение. При наличии у работника двух и более почетных званий и (или) нагрудных знаков надбавка устанавливается по одному из оснований, имеющему большее значение.</w:t>
      </w:r>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4.8.2. Выплату за классность водителям автомобилей устанавливают водителям автомобилей всех типов, имеющим 1-й класс - в размере 25 процентов от ставки заработной платы, 2-й класс - в размере 10 процентов от ставки заработной платы за фактически отработанное время в качестве водителя.</w:t>
      </w:r>
      <w:bookmarkStart w:id="9" w:name="_GoBack"/>
      <w:bookmarkEnd w:id="9"/>
    </w:p>
    <w:p w:rsidR="00DF5045" w:rsidRPr="0085366F" w:rsidRDefault="00DF5045" w:rsidP="00DF5045">
      <w:pPr>
        <w:pStyle w:val="ConsPlusNormal"/>
        <w:ind w:firstLine="540"/>
        <w:jc w:val="both"/>
        <w:rPr>
          <w:rFonts w:ascii="Times New Roman" w:hAnsi="Times New Roman"/>
          <w:sz w:val="28"/>
          <w:szCs w:val="28"/>
        </w:rPr>
      </w:pPr>
      <w:r w:rsidRPr="0085366F">
        <w:rPr>
          <w:rFonts w:ascii="Times New Roman" w:hAnsi="Times New Roman"/>
          <w:sz w:val="28"/>
          <w:szCs w:val="28"/>
        </w:rPr>
        <w:t>4.9. Размеры и условия осуществления выплат стимулирующего характера включаются в трудовые договоры работников.</w:t>
      </w:r>
    </w:p>
    <w:p w:rsidR="00DF5045" w:rsidRDefault="00DF5045" w:rsidP="00DF5045">
      <w:pPr>
        <w:pStyle w:val="ConsPlusNormal"/>
        <w:jc w:val="both"/>
      </w:pPr>
    </w:p>
    <w:p w:rsidR="00DF5045" w:rsidRPr="0085366F" w:rsidRDefault="00DF5045" w:rsidP="00DF5045">
      <w:pPr>
        <w:autoSpaceDE w:val="0"/>
        <w:autoSpaceDN w:val="0"/>
        <w:adjustRightInd w:val="0"/>
        <w:jc w:val="center"/>
        <w:rPr>
          <w:bCs/>
          <w:kern w:val="2"/>
          <w:sz w:val="28"/>
          <w:szCs w:val="28"/>
        </w:rPr>
      </w:pPr>
      <w:r w:rsidRPr="0085366F">
        <w:rPr>
          <w:bCs/>
          <w:kern w:val="2"/>
          <w:sz w:val="28"/>
          <w:szCs w:val="28"/>
        </w:rPr>
        <w:t>Раздел 5. У</w:t>
      </w:r>
      <w:r>
        <w:rPr>
          <w:bCs/>
          <w:kern w:val="2"/>
          <w:sz w:val="28"/>
          <w:szCs w:val="28"/>
        </w:rPr>
        <w:t xml:space="preserve">словия  оплаты труда руководителя учреждения, его заместителя и главного бухгалтера, включая порядок определения размеров должностных </w:t>
      </w:r>
      <w:r>
        <w:rPr>
          <w:bCs/>
          <w:kern w:val="2"/>
          <w:sz w:val="28"/>
          <w:szCs w:val="28"/>
        </w:rPr>
        <w:lastRenderedPageBreak/>
        <w:t>окладов, размеры и условия осуществления выплат компенсационного и стимулирующего характера</w:t>
      </w:r>
    </w:p>
    <w:p w:rsidR="00DF5045" w:rsidRDefault="00DF5045" w:rsidP="00DF5045">
      <w:pPr>
        <w:pStyle w:val="ConsPlusNormal"/>
        <w:jc w:val="both"/>
      </w:pPr>
    </w:p>
    <w:p w:rsidR="00DF5045" w:rsidRPr="00E51106" w:rsidRDefault="00DF5045" w:rsidP="00DF5045">
      <w:pPr>
        <w:pStyle w:val="ConsPlusNormal"/>
        <w:ind w:firstLine="540"/>
        <w:jc w:val="both"/>
        <w:rPr>
          <w:rFonts w:ascii="Times New Roman" w:hAnsi="Times New Roman"/>
          <w:sz w:val="28"/>
          <w:szCs w:val="28"/>
        </w:rPr>
      </w:pPr>
      <w:r w:rsidRPr="00E51106">
        <w:rPr>
          <w:rFonts w:ascii="Times New Roman" w:hAnsi="Times New Roman"/>
          <w:sz w:val="28"/>
          <w:szCs w:val="28"/>
        </w:rPr>
        <w:t>5.1. Заработная плата руководителя учреждения, его заместителя и главного бухгалтера состоит из должностного оклада, выплат компенсационного и стимулирующего характера.</w:t>
      </w:r>
    </w:p>
    <w:p w:rsidR="00DF5045" w:rsidRPr="00E51106" w:rsidRDefault="00DF5045" w:rsidP="00DF5045">
      <w:pPr>
        <w:pStyle w:val="ConsPlusNormal"/>
        <w:ind w:firstLine="540"/>
        <w:jc w:val="both"/>
        <w:rPr>
          <w:rFonts w:ascii="Times New Roman" w:hAnsi="Times New Roman"/>
          <w:sz w:val="28"/>
          <w:szCs w:val="28"/>
        </w:rPr>
      </w:pPr>
      <w:r w:rsidRPr="00E51106">
        <w:rPr>
          <w:rFonts w:ascii="Times New Roman" w:hAnsi="Times New Roman"/>
          <w:sz w:val="28"/>
          <w:szCs w:val="28"/>
        </w:rPr>
        <w:t>5.2. Размер должностного оклада руководителя учреждения устанавливается в зависимости от группы по оплате труда руководителей</w:t>
      </w:r>
      <w:r>
        <w:rPr>
          <w:rFonts w:ascii="Times New Roman" w:hAnsi="Times New Roman"/>
          <w:sz w:val="28"/>
          <w:szCs w:val="28"/>
        </w:rPr>
        <w:t>,</w:t>
      </w:r>
      <w:r w:rsidRPr="00E51106">
        <w:rPr>
          <w:rFonts w:ascii="Times New Roman" w:hAnsi="Times New Roman"/>
          <w:sz w:val="28"/>
          <w:szCs w:val="28"/>
        </w:rPr>
        <w:t xml:space="preserve"> в соответствии с таблицей N 5.</w:t>
      </w:r>
    </w:p>
    <w:p w:rsidR="00DF5045" w:rsidRDefault="00DF5045" w:rsidP="00DF5045">
      <w:pPr>
        <w:pStyle w:val="ConsPlusNormal"/>
        <w:jc w:val="both"/>
      </w:pPr>
    </w:p>
    <w:p w:rsidR="00DF5045" w:rsidRPr="00B9713C" w:rsidRDefault="00DF5045" w:rsidP="00DF5045">
      <w:pPr>
        <w:pStyle w:val="ConsPlusNormal"/>
        <w:jc w:val="right"/>
        <w:outlineLvl w:val="2"/>
        <w:rPr>
          <w:rFonts w:ascii="Times New Roman" w:hAnsi="Times New Roman"/>
          <w:sz w:val="28"/>
          <w:szCs w:val="28"/>
        </w:rPr>
      </w:pPr>
      <w:r w:rsidRPr="00B9713C">
        <w:rPr>
          <w:rFonts w:ascii="Times New Roman" w:hAnsi="Times New Roman"/>
          <w:sz w:val="28"/>
          <w:szCs w:val="28"/>
        </w:rPr>
        <w:t>Таблица N 5</w:t>
      </w:r>
    </w:p>
    <w:p w:rsidR="00DF5045" w:rsidRDefault="00DF5045" w:rsidP="00DF5045">
      <w:pPr>
        <w:pStyle w:val="ConsPlusTitle"/>
        <w:jc w:val="center"/>
        <w:rPr>
          <w:rFonts w:ascii="Times New Roman" w:hAnsi="Times New Roman" w:cs="Times New Roman"/>
          <w:b w:val="0"/>
          <w:sz w:val="28"/>
          <w:szCs w:val="28"/>
        </w:rPr>
      </w:pPr>
      <w:r w:rsidRPr="00E51106">
        <w:rPr>
          <w:rFonts w:ascii="Times New Roman" w:hAnsi="Times New Roman" w:cs="Times New Roman"/>
          <w:b w:val="0"/>
          <w:sz w:val="28"/>
          <w:szCs w:val="28"/>
        </w:rPr>
        <w:t xml:space="preserve">Размер </w:t>
      </w:r>
    </w:p>
    <w:p w:rsidR="00DF5045" w:rsidRPr="00E51106" w:rsidRDefault="00DF5045" w:rsidP="00DF5045">
      <w:pPr>
        <w:pStyle w:val="ConsPlusTitle"/>
        <w:jc w:val="center"/>
      </w:pPr>
      <w:r w:rsidRPr="00E51106">
        <w:rPr>
          <w:rFonts w:ascii="Times New Roman" w:hAnsi="Times New Roman" w:cs="Times New Roman"/>
          <w:b w:val="0"/>
          <w:sz w:val="28"/>
          <w:szCs w:val="28"/>
        </w:rPr>
        <w:t>должностного оклада руководителя учреждения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2"/>
        <w:gridCol w:w="4678"/>
      </w:tblGrid>
      <w:tr w:rsidR="00DF5045" w:rsidTr="001835EA">
        <w:tc>
          <w:tcPr>
            <w:tcW w:w="4882" w:type="dxa"/>
          </w:tcPr>
          <w:p w:rsidR="00DF5045" w:rsidRPr="00E51106" w:rsidRDefault="00DF5045" w:rsidP="001835EA">
            <w:pPr>
              <w:pStyle w:val="ConsPlusNormal"/>
              <w:jc w:val="center"/>
              <w:rPr>
                <w:rFonts w:ascii="Times New Roman" w:hAnsi="Times New Roman"/>
                <w:sz w:val="28"/>
                <w:szCs w:val="28"/>
              </w:rPr>
            </w:pPr>
            <w:r w:rsidRPr="00E51106">
              <w:rPr>
                <w:rFonts w:ascii="Times New Roman" w:hAnsi="Times New Roman"/>
                <w:sz w:val="28"/>
                <w:szCs w:val="28"/>
              </w:rPr>
              <w:t>Группа по оплате труда руководителей</w:t>
            </w:r>
          </w:p>
        </w:tc>
        <w:tc>
          <w:tcPr>
            <w:tcW w:w="4678" w:type="dxa"/>
          </w:tcPr>
          <w:p w:rsidR="00DF5045" w:rsidRPr="00E51106" w:rsidRDefault="00DF5045" w:rsidP="001835EA">
            <w:pPr>
              <w:pStyle w:val="ConsPlusNormal"/>
              <w:jc w:val="center"/>
              <w:rPr>
                <w:rFonts w:ascii="Times New Roman" w:hAnsi="Times New Roman"/>
                <w:sz w:val="28"/>
                <w:szCs w:val="28"/>
              </w:rPr>
            </w:pPr>
            <w:r w:rsidRPr="00E51106">
              <w:rPr>
                <w:rFonts w:ascii="Times New Roman" w:hAnsi="Times New Roman"/>
                <w:sz w:val="28"/>
                <w:szCs w:val="28"/>
              </w:rPr>
              <w:t>Размер должностного оклада (рублей)</w:t>
            </w:r>
          </w:p>
        </w:tc>
      </w:tr>
      <w:tr w:rsidR="00DF5045" w:rsidTr="001835EA">
        <w:tc>
          <w:tcPr>
            <w:tcW w:w="4882" w:type="dxa"/>
          </w:tcPr>
          <w:p w:rsidR="00DF5045" w:rsidRPr="00E51106" w:rsidRDefault="00DF5045" w:rsidP="001835EA">
            <w:pPr>
              <w:pStyle w:val="ConsPlusNormal"/>
              <w:jc w:val="center"/>
              <w:rPr>
                <w:rFonts w:ascii="Times New Roman" w:hAnsi="Times New Roman"/>
                <w:sz w:val="28"/>
                <w:szCs w:val="28"/>
              </w:rPr>
            </w:pPr>
            <w:r w:rsidRPr="00E51106">
              <w:rPr>
                <w:rFonts w:ascii="Times New Roman" w:hAnsi="Times New Roman"/>
                <w:sz w:val="28"/>
                <w:szCs w:val="28"/>
              </w:rPr>
              <w:t>III</w:t>
            </w:r>
          </w:p>
        </w:tc>
        <w:tc>
          <w:tcPr>
            <w:tcW w:w="4678" w:type="dxa"/>
          </w:tcPr>
          <w:p w:rsidR="00DF5045" w:rsidRPr="00E51106" w:rsidRDefault="00DF5045" w:rsidP="001835EA">
            <w:pPr>
              <w:pStyle w:val="ConsPlusNormal"/>
              <w:jc w:val="center"/>
              <w:rPr>
                <w:rFonts w:ascii="Times New Roman" w:hAnsi="Times New Roman"/>
                <w:sz w:val="28"/>
                <w:szCs w:val="28"/>
              </w:rPr>
            </w:pPr>
            <w:r>
              <w:rPr>
                <w:rFonts w:ascii="Times New Roman" w:hAnsi="Times New Roman"/>
                <w:sz w:val="28"/>
                <w:szCs w:val="28"/>
              </w:rPr>
              <w:t>38 857</w:t>
            </w:r>
          </w:p>
        </w:tc>
      </w:tr>
    </w:tbl>
    <w:p w:rsidR="00DF5045" w:rsidRDefault="00DF5045" w:rsidP="00DF5045">
      <w:pPr>
        <w:pStyle w:val="ConsPlusNormal"/>
        <w:jc w:val="both"/>
      </w:pPr>
    </w:p>
    <w:p w:rsidR="00DF5045" w:rsidRPr="00E51106" w:rsidRDefault="00DF5045" w:rsidP="00DF5045">
      <w:pPr>
        <w:pStyle w:val="ConsPlusNormal"/>
        <w:ind w:firstLine="540"/>
        <w:jc w:val="both"/>
        <w:rPr>
          <w:rFonts w:ascii="Times New Roman" w:hAnsi="Times New Roman"/>
          <w:sz w:val="28"/>
          <w:szCs w:val="28"/>
        </w:rPr>
      </w:pPr>
      <w:r w:rsidRPr="00E51106">
        <w:rPr>
          <w:rFonts w:ascii="Times New Roman" w:hAnsi="Times New Roman"/>
          <w:sz w:val="28"/>
          <w:szCs w:val="28"/>
        </w:rPr>
        <w:t xml:space="preserve">Показатели отнесения руководителя учреждения к группе по оплате труда руководителей приведены в </w:t>
      </w:r>
      <w:hyperlink w:anchor="P397" w:history="1">
        <w:r w:rsidRPr="00E51106">
          <w:rPr>
            <w:rFonts w:ascii="Times New Roman" w:hAnsi="Times New Roman"/>
            <w:sz w:val="28"/>
            <w:szCs w:val="28"/>
          </w:rPr>
          <w:t>разделе 6</w:t>
        </w:r>
      </w:hyperlink>
      <w:r w:rsidRPr="00E51106">
        <w:rPr>
          <w:rFonts w:ascii="Times New Roman" w:hAnsi="Times New Roman"/>
          <w:sz w:val="28"/>
          <w:szCs w:val="28"/>
        </w:rPr>
        <w:t xml:space="preserve"> настоящего Положения.</w:t>
      </w:r>
    </w:p>
    <w:p w:rsidR="00DF5045" w:rsidRPr="00E51106" w:rsidRDefault="00DF5045" w:rsidP="00DF5045">
      <w:pPr>
        <w:pStyle w:val="ConsPlusNormal"/>
        <w:ind w:firstLine="540"/>
        <w:jc w:val="both"/>
        <w:rPr>
          <w:rFonts w:ascii="Times New Roman" w:hAnsi="Times New Roman"/>
          <w:sz w:val="28"/>
          <w:szCs w:val="28"/>
        </w:rPr>
      </w:pPr>
      <w:r w:rsidRPr="00E51106">
        <w:rPr>
          <w:rFonts w:ascii="Times New Roman" w:hAnsi="Times New Roman"/>
          <w:sz w:val="28"/>
          <w:szCs w:val="28"/>
        </w:rPr>
        <w:t>5.3. Размеры должностных окладов заместител</w:t>
      </w:r>
      <w:r>
        <w:rPr>
          <w:rFonts w:ascii="Times New Roman" w:hAnsi="Times New Roman"/>
          <w:sz w:val="28"/>
          <w:szCs w:val="28"/>
        </w:rPr>
        <w:t>я</w:t>
      </w:r>
      <w:r w:rsidRPr="00E51106">
        <w:rPr>
          <w:rFonts w:ascii="Times New Roman" w:hAnsi="Times New Roman"/>
          <w:sz w:val="28"/>
          <w:szCs w:val="28"/>
        </w:rPr>
        <w:t xml:space="preserve"> руководителя и главного бухгалтера устанавливаются на 10</w:t>
      </w:r>
      <w:r>
        <w:rPr>
          <w:rFonts w:ascii="Times New Roman" w:hAnsi="Times New Roman"/>
          <w:sz w:val="28"/>
          <w:szCs w:val="28"/>
        </w:rPr>
        <w:t>-20</w:t>
      </w:r>
      <w:r w:rsidRPr="00E51106">
        <w:rPr>
          <w:rFonts w:ascii="Times New Roman" w:hAnsi="Times New Roman"/>
          <w:sz w:val="28"/>
          <w:szCs w:val="28"/>
        </w:rPr>
        <w:t xml:space="preserve"> процентов ниже должностного оклада руководителя учреждения в соответствии с приказом руководителя.</w:t>
      </w:r>
    </w:p>
    <w:p w:rsidR="00DF5045" w:rsidRPr="00E51106" w:rsidRDefault="00DF5045" w:rsidP="00DF5045">
      <w:pPr>
        <w:pStyle w:val="ConsPlusNormal"/>
        <w:ind w:firstLine="540"/>
        <w:jc w:val="both"/>
        <w:rPr>
          <w:rFonts w:ascii="Times New Roman" w:hAnsi="Times New Roman"/>
          <w:sz w:val="28"/>
          <w:szCs w:val="28"/>
        </w:rPr>
      </w:pPr>
      <w:r w:rsidRPr="00E51106">
        <w:rPr>
          <w:rFonts w:ascii="Times New Roman" w:hAnsi="Times New Roman"/>
          <w:sz w:val="28"/>
          <w:szCs w:val="28"/>
        </w:rPr>
        <w:t>5.4. С учетом условий труда руководителю учреждения, его заместител</w:t>
      </w:r>
      <w:r>
        <w:rPr>
          <w:rFonts w:ascii="Times New Roman" w:hAnsi="Times New Roman"/>
          <w:sz w:val="28"/>
          <w:szCs w:val="28"/>
        </w:rPr>
        <w:t>ю</w:t>
      </w:r>
      <w:r w:rsidRPr="00E51106">
        <w:rPr>
          <w:rFonts w:ascii="Times New Roman" w:hAnsi="Times New Roman"/>
          <w:sz w:val="28"/>
          <w:szCs w:val="28"/>
        </w:rPr>
        <w:t xml:space="preserve">, главному бухгалтеру устанавливаются выплаты компенсационного характера, предусмотренные </w:t>
      </w:r>
      <w:hyperlink w:anchor="P242" w:history="1">
        <w:r w:rsidRPr="00E51106">
          <w:rPr>
            <w:rFonts w:ascii="Times New Roman" w:hAnsi="Times New Roman"/>
            <w:sz w:val="28"/>
            <w:szCs w:val="28"/>
          </w:rPr>
          <w:t>разделом 3</w:t>
        </w:r>
      </w:hyperlink>
      <w:r w:rsidRPr="00E51106">
        <w:rPr>
          <w:rFonts w:ascii="Times New Roman" w:hAnsi="Times New Roman"/>
          <w:sz w:val="28"/>
          <w:szCs w:val="28"/>
        </w:rPr>
        <w:t xml:space="preserve"> настоящего Положения.</w:t>
      </w:r>
    </w:p>
    <w:p w:rsidR="00DF5045" w:rsidRPr="00E51106" w:rsidRDefault="00DF5045" w:rsidP="00DF5045">
      <w:pPr>
        <w:pStyle w:val="ConsPlusNormal"/>
        <w:ind w:firstLine="540"/>
        <w:jc w:val="both"/>
        <w:rPr>
          <w:rFonts w:ascii="Times New Roman" w:hAnsi="Times New Roman"/>
          <w:sz w:val="28"/>
          <w:szCs w:val="28"/>
        </w:rPr>
      </w:pPr>
      <w:r w:rsidRPr="00E51106">
        <w:rPr>
          <w:rFonts w:ascii="Times New Roman" w:hAnsi="Times New Roman"/>
          <w:sz w:val="28"/>
          <w:szCs w:val="28"/>
        </w:rPr>
        <w:t xml:space="preserve">5.5. Руководителю </w:t>
      </w:r>
      <w:r>
        <w:rPr>
          <w:rFonts w:ascii="Times New Roman" w:hAnsi="Times New Roman"/>
          <w:sz w:val="28"/>
          <w:szCs w:val="28"/>
        </w:rPr>
        <w:t>учреждения</w:t>
      </w:r>
      <w:r w:rsidRPr="00E51106">
        <w:rPr>
          <w:rFonts w:ascii="Times New Roman" w:hAnsi="Times New Roman"/>
          <w:sz w:val="28"/>
          <w:szCs w:val="28"/>
        </w:rPr>
        <w:t>, его заместител</w:t>
      </w:r>
      <w:r>
        <w:rPr>
          <w:rFonts w:ascii="Times New Roman" w:hAnsi="Times New Roman"/>
          <w:sz w:val="28"/>
          <w:szCs w:val="28"/>
        </w:rPr>
        <w:t>ю</w:t>
      </w:r>
      <w:r w:rsidRPr="00E51106">
        <w:rPr>
          <w:rFonts w:ascii="Times New Roman" w:hAnsi="Times New Roman"/>
          <w:sz w:val="28"/>
          <w:szCs w:val="28"/>
        </w:rPr>
        <w:t xml:space="preserve">, главному бухгалтеру устанавливаются выплаты стимулирующего характера, предусмотренные </w:t>
      </w:r>
      <w:hyperlink w:anchor="P299" w:history="1">
        <w:r w:rsidRPr="00E51106">
          <w:rPr>
            <w:rFonts w:ascii="Times New Roman" w:hAnsi="Times New Roman"/>
            <w:sz w:val="28"/>
            <w:szCs w:val="28"/>
          </w:rPr>
          <w:t>разделом 4</w:t>
        </w:r>
      </w:hyperlink>
      <w:r w:rsidRPr="00E51106">
        <w:rPr>
          <w:rFonts w:ascii="Times New Roman" w:hAnsi="Times New Roman"/>
          <w:sz w:val="28"/>
          <w:szCs w:val="28"/>
        </w:rPr>
        <w:t xml:space="preserve"> настоящего Положения.</w:t>
      </w:r>
    </w:p>
    <w:p w:rsidR="00DF5045" w:rsidRPr="00E51106" w:rsidRDefault="00DF5045" w:rsidP="00DF5045">
      <w:pPr>
        <w:pStyle w:val="ConsPlusNormal"/>
        <w:ind w:firstLine="540"/>
        <w:jc w:val="both"/>
        <w:rPr>
          <w:rFonts w:ascii="Times New Roman" w:hAnsi="Times New Roman"/>
          <w:sz w:val="28"/>
          <w:szCs w:val="28"/>
        </w:rPr>
      </w:pPr>
      <w:r w:rsidRPr="00E51106">
        <w:rPr>
          <w:rFonts w:ascii="Times New Roman" w:hAnsi="Times New Roman"/>
          <w:sz w:val="28"/>
          <w:szCs w:val="28"/>
        </w:rPr>
        <w:t xml:space="preserve">5.6. Руководителю </w:t>
      </w:r>
      <w:r>
        <w:rPr>
          <w:rFonts w:ascii="Times New Roman" w:hAnsi="Times New Roman"/>
          <w:sz w:val="28"/>
          <w:szCs w:val="28"/>
        </w:rPr>
        <w:t>учреждения</w:t>
      </w:r>
      <w:r w:rsidRPr="00E51106">
        <w:rPr>
          <w:rFonts w:ascii="Times New Roman" w:hAnsi="Times New Roman"/>
          <w:sz w:val="28"/>
          <w:szCs w:val="28"/>
        </w:rPr>
        <w:t>, его заместител</w:t>
      </w:r>
      <w:r>
        <w:rPr>
          <w:rFonts w:ascii="Times New Roman" w:hAnsi="Times New Roman"/>
          <w:sz w:val="28"/>
          <w:szCs w:val="28"/>
        </w:rPr>
        <w:t>ю</w:t>
      </w:r>
      <w:r w:rsidRPr="00E51106">
        <w:rPr>
          <w:rFonts w:ascii="Times New Roman" w:hAnsi="Times New Roman"/>
          <w:sz w:val="28"/>
          <w:szCs w:val="28"/>
        </w:rPr>
        <w:t xml:space="preserve">, главному бухгалтеру устанавливается предельный уровень соотношения среднемесячной заработной платы, формируемой за счет средств местного бюджета и рассчитываемой за календарный год, и среднемесячной заработной платы работников списочного состава </w:t>
      </w:r>
      <w:r>
        <w:rPr>
          <w:rFonts w:ascii="Times New Roman" w:hAnsi="Times New Roman"/>
          <w:sz w:val="28"/>
          <w:szCs w:val="28"/>
        </w:rPr>
        <w:t>учреждения</w:t>
      </w:r>
      <w:r w:rsidRPr="00E51106">
        <w:rPr>
          <w:rFonts w:ascii="Times New Roman" w:hAnsi="Times New Roman"/>
          <w:sz w:val="28"/>
          <w:szCs w:val="28"/>
        </w:rPr>
        <w:t xml:space="preserve"> (без учета заработной платы руководителя, заместител</w:t>
      </w:r>
      <w:r>
        <w:rPr>
          <w:rFonts w:ascii="Times New Roman" w:hAnsi="Times New Roman"/>
          <w:sz w:val="28"/>
          <w:szCs w:val="28"/>
        </w:rPr>
        <w:t>я</w:t>
      </w:r>
      <w:r w:rsidRPr="00E51106">
        <w:rPr>
          <w:rFonts w:ascii="Times New Roman" w:hAnsi="Times New Roman"/>
          <w:sz w:val="28"/>
          <w:szCs w:val="28"/>
        </w:rPr>
        <w:t xml:space="preserve"> руководителя, главного бухгалтера)</w:t>
      </w:r>
      <w:r>
        <w:rPr>
          <w:rFonts w:ascii="Times New Roman" w:hAnsi="Times New Roman"/>
          <w:sz w:val="28"/>
          <w:szCs w:val="28"/>
        </w:rPr>
        <w:t xml:space="preserve">, </w:t>
      </w:r>
      <w:r w:rsidRPr="00E51106">
        <w:rPr>
          <w:rFonts w:ascii="Times New Roman" w:hAnsi="Times New Roman"/>
          <w:sz w:val="28"/>
          <w:szCs w:val="28"/>
        </w:rPr>
        <w:t xml:space="preserve">в кратности от 1 до </w:t>
      </w:r>
      <w:r>
        <w:rPr>
          <w:rFonts w:ascii="Times New Roman" w:hAnsi="Times New Roman"/>
          <w:sz w:val="28"/>
          <w:szCs w:val="28"/>
        </w:rPr>
        <w:t>4</w:t>
      </w:r>
      <w:r w:rsidRPr="00E51106">
        <w:rPr>
          <w:rFonts w:ascii="Times New Roman" w:hAnsi="Times New Roman"/>
          <w:sz w:val="28"/>
          <w:szCs w:val="28"/>
        </w:rPr>
        <w:t>.</w:t>
      </w:r>
    </w:p>
    <w:p w:rsidR="00DF5045" w:rsidRPr="00E51106" w:rsidRDefault="00DF5045" w:rsidP="00DF5045">
      <w:pPr>
        <w:pStyle w:val="ConsPlusNormal"/>
        <w:ind w:firstLine="540"/>
        <w:jc w:val="both"/>
        <w:rPr>
          <w:rFonts w:ascii="Times New Roman" w:hAnsi="Times New Roman"/>
          <w:sz w:val="28"/>
          <w:szCs w:val="28"/>
        </w:rPr>
      </w:pPr>
      <w:r w:rsidRPr="00E51106">
        <w:rPr>
          <w:rFonts w:ascii="Times New Roman" w:hAnsi="Times New Roman"/>
          <w:sz w:val="28"/>
          <w:szCs w:val="28"/>
        </w:rPr>
        <w:t>Размер предельного уровня соотношения среднемесячной заработной платы руководителя и среднемесячной заработной платы работников списочного состава устанавливается по согласованию с учредителем</w:t>
      </w:r>
      <w:r>
        <w:rPr>
          <w:rFonts w:ascii="Times New Roman" w:hAnsi="Times New Roman"/>
          <w:sz w:val="28"/>
          <w:szCs w:val="28"/>
        </w:rPr>
        <w:t xml:space="preserve"> и определяется </w:t>
      </w:r>
      <w:r w:rsidRPr="00E51106">
        <w:rPr>
          <w:rFonts w:ascii="Times New Roman" w:hAnsi="Times New Roman"/>
          <w:sz w:val="28"/>
          <w:szCs w:val="28"/>
        </w:rPr>
        <w:t xml:space="preserve">в соответствии с таблицей N </w:t>
      </w:r>
      <w:r>
        <w:rPr>
          <w:rFonts w:ascii="Times New Roman" w:hAnsi="Times New Roman"/>
          <w:sz w:val="28"/>
          <w:szCs w:val="28"/>
        </w:rPr>
        <w:t>6</w:t>
      </w:r>
      <w:r w:rsidRPr="00E51106">
        <w:rPr>
          <w:rFonts w:ascii="Times New Roman" w:hAnsi="Times New Roman"/>
          <w:sz w:val="28"/>
          <w:szCs w:val="28"/>
        </w:rPr>
        <w:t>.</w:t>
      </w:r>
    </w:p>
    <w:p w:rsidR="00DF5045" w:rsidRPr="00B9713C" w:rsidRDefault="00DF5045" w:rsidP="00DF5045">
      <w:pPr>
        <w:pStyle w:val="ConsPlusNormal"/>
        <w:jc w:val="right"/>
        <w:outlineLvl w:val="2"/>
        <w:rPr>
          <w:rFonts w:ascii="Times New Roman" w:hAnsi="Times New Roman"/>
          <w:sz w:val="28"/>
          <w:szCs w:val="28"/>
        </w:rPr>
      </w:pPr>
      <w:r w:rsidRPr="00B9713C">
        <w:rPr>
          <w:rFonts w:ascii="Times New Roman" w:hAnsi="Times New Roman"/>
          <w:sz w:val="28"/>
          <w:szCs w:val="28"/>
        </w:rPr>
        <w:t>Таблица N 6</w:t>
      </w:r>
    </w:p>
    <w:p w:rsidR="00DF5045" w:rsidRDefault="00DF5045" w:rsidP="00DF5045">
      <w:pPr>
        <w:pStyle w:val="ConsPlusTitle"/>
        <w:jc w:val="center"/>
        <w:rPr>
          <w:rFonts w:ascii="Times New Roman" w:hAnsi="Times New Roman" w:cs="Times New Roman"/>
          <w:b w:val="0"/>
          <w:sz w:val="28"/>
          <w:szCs w:val="28"/>
        </w:rPr>
      </w:pPr>
      <w:r w:rsidRPr="00B9713C">
        <w:rPr>
          <w:rFonts w:ascii="Times New Roman" w:hAnsi="Times New Roman" w:cs="Times New Roman"/>
          <w:b w:val="0"/>
          <w:sz w:val="28"/>
          <w:szCs w:val="28"/>
        </w:rPr>
        <w:t xml:space="preserve">Размер </w:t>
      </w:r>
    </w:p>
    <w:p w:rsidR="00DF5045" w:rsidRDefault="00DF5045" w:rsidP="00DF5045">
      <w:pPr>
        <w:pStyle w:val="ConsPlusTitle"/>
        <w:jc w:val="center"/>
        <w:rPr>
          <w:rFonts w:ascii="Times New Roman" w:hAnsi="Times New Roman" w:cs="Times New Roman"/>
          <w:b w:val="0"/>
          <w:sz w:val="28"/>
          <w:szCs w:val="28"/>
        </w:rPr>
      </w:pPr>
      <w:r w:rsidRPr="00B9713C">
        <w:rPr>
          <w:rFonts w:ascii="Times New Roman" w:hAnsi="Times New Roman" w:cs="Times New Roman"/>
          <w:b w:val="0"/>
          <w:sz w:val="28"/>
          <w:szCs w:val="28"/>
        </w:rPr>
        <w:t xml:space="preserve">предельного уровня соотношения </w:t>
      </w:r>
      <w:proofErr w:type="gramStart"/>
      <w:r w:rsidRPr="00B9713C">
        <w:rPr>
          <w:rFonts w:ascii="Times New Roman" w:hAnsi="Times New Roman" w:cs="Times New Roman"/>
          <w:b w:val="0"/>
          <w:sz w:val="28"/>
          <w:szCs w:val="28"/>
        </w:rPr>
        <w:t>среднемесячной</w:t>
      </w:r>
      <w:proofErr w:type="gramEnd"/>
      <w:r w:rsidRPr="00B9713C">
        <w:rPr>
          <w:rFonts w:ascii="Times New Roman" w:hAnsi="Times New Roman" w:cs="Times New Roman"/>
          <w:b w:val="0"/>
          <w:sz w:val="28"/>
          <w:szCs w:val="28"/>
        </w:rPr>
        <w:t xml:space="preserve"> </w:t>
      </w:r>
    </w:p>
    <w:p w:rsidR="00DF5045" w:rsidRDefault="00DF5045" w:rsidP="00DF5045">
      <w:pPr>
        <w:pStyle w:val="ConsPlusTitle"/>
        <w:jc w:val="center"/>
      </w:pPr>
      <w:r w:rsidRPr="00B9713C">
        <w:rPr>
          <w:rFonts w:ascii="Times New Roman" w:hAnsi="Times New Roman" w:cs="Times New Roman"/>
          <w:b w:val="0"/>
          <w:sz w:val="28"/>
          <w:szCs w:val="28"/>
        </w:rPr>
        <w:t>заработной платы руководителя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24"/>
        <w:gridCol w:w="4536"/>
      </w:tblGrid>
      <w:tr w:rsidR="00DF5045" w:rsidTr="001835EA">
        <w:tc>
          <w:tcPr>
            <w:tcW w:w="5024" w:type="dxa"/>
          </w:tcPr>
          <w:p w:rsidR="00DF5045" w:rsidRPr="00B9713C" w:rsidRDefault="00DF5045" w:rsidP="001835EA">
            <w:pPr>
              <w:pStyle w:val="ConsPlusNormal"/>
              <w:jc w:val="center"/>
              <w:rPr>
                <w:rFonts w:ascii="Times New Roman" w:hAnsi="Times New Roman"/>
                <w:sz w:val="28"/>
                <w:szCs w:val="28"/>
              </w:rPr>
            </w:pPr>
            <w:r w:rsidRPr="00B9713C">
              <w:rPr>
                <w:rFonts w:ascii="Times New Roman" w:hAnsi="Times New Roman"/>
                <w:sz w:val="28"/>
                <w:szCs w:val="28"/>
              </w:rPr>
              <w:t xml:space="preserve">Среднесписочная численность </w:t>
            </w:r>
            <w:r w:rsidRPr="00B9713C">
              <w:rPr>
                <w:rFonts w:ascii="Times New Roman" w:hAnsi="Times New Roman"/>
                <w:sz w:val="28"/>
                <w:szCs w:val="28"/>
              </w:rPr>
              <w:lastRenderedPageBreak/>
              <w:t>работников списочного состава (человек)</w:t>
            </w:r>
          </w:p>
        </w:tc>
        <w:tc>
          <w:tcPr>
            <w:tcW w:w="4536" w:type="dxa"/>
          </w:tcPr>
          <w:p w:rsidR="00DF5045" w:rsidRPr="00B9713C" w:rsidRDefault="00DF5045" w:rsidP="001835EA">
            <w:pPr>
              <w:pStyle w:val="ConsPlusNormal"/>
              <w:jc w:val="center"/>
              <w:rPr>
                <w:rFonts w:ascii="Times New Roman" w:hAnsi="Times New Roman"/>
                <w:sz w:val="28"/>
                <w:szCs w:val="28"/>
              </w:rPr>
            </w:pPr>
            <w:r w:rsidRPr="00B9713C">
              <w:rPr>
                <w:rFonts w:ascii="Times New Roman" w:hAnsi="Times New Roman"/>
                <w:sz w:val="28"/>
                <w:szCs w:val="28"/>
              </w:rPr>
              <w:lastRenderedPageBreak/>
              <w:t xml:space="preserve">Размер предельного уровня </w:t>
            </w:r>
            <w:r w:rsidRPr="00B9713C">
              <w:rPr>
                <w:rFonts w:ascii="Times New Roman" w:hAnsi="Times New Roman"/>
                <w:sz w:val="28"/>
                <w:szCs w:val="28"/>
              </w:rPr>
              <w:lastRenderedPageBreak/>
              <w:t>соотношения</w:t>
            </w:r>
          </w:p>
        </w:tc>
      </w:tr>
      <w:tr w:rsidR="00DF5045" w:rsidTr="001835EA">
        <w:tc>
          <w:tcPr>
            <w:tcW w:w="5024" w:type="dxa"/>
          </w:tcPr>
          <w:p w:rsidR="00DF5045" w:rsidRPr="00B9713C" w:rsidRDefault="00DF5045" w:rsidP="001835EA">
            <w:pPr>
              <w:pStyle w:val="ConsPlusNormal"/>
              <w:ind w:firstLine="0"/>
              <w:rPr>
                <w:rFonts w:ascii="Times New Roman" w:hAnsi="Times New Roman"/>
                <w:sz w:val="28"/>
                <w:szCs w:val="28"/>
              </w:rPr>
            </w:pPr>
            <w:r w:rsidRPr="00B9713C">
              <w:rPr>
                <w:rFonts w:ascii="Times New Roman" w:hAnsi="Times New Roman"/>
                <w:sz w:val="28"/>
                <w:szCs w:val="28"/>
              </w:rPr>
              <w:lastRenderedPageBreak/>
              <w:t>по 50</w:t>
            </w:r>
          </w:p>
        </w:tc>
        <w:tc>
          <w:tcPr>
            <w:tcW w:w="4536" w:type="dxa"/>
          </w:tcPr>
          <w:p w:rsidR="00DF5045" w:rsidRPr="00B9713C" w:rsidRDefault="00DF5045" w:rsidP="001835EA">
            <w:pPr>
              <w:pStyle w:val="ConsPlusNormal"/>
              <w:ind w:firstLine="0"/>
              <w:jc w:val="center"/>
              <w:rPr>
                <w:rFonts w:ascii="Times New Roman" w:hAnsi="Times New Roman"/>
                <w:sz w:val="28"/>
                <w:szCs w:val="28"/>
              </w:rPr>
            </w:pPr>
            <w:r w:rsidRPr="00B9713C">
              <w:rPr>
                <w:rFonts w:ascii="Times New Roman" w:hAnsi="Times New Roman"/>
                <w:sz w:val="28"/>
                <w:szCs w:val="28"/>
              </w:rPr>
              <w:t>до 4,0</w:t>
            </w:r>
          </w:p>
        </w:tc>
      </w:tr>
    </w:tbl>
    <w:p w:rsidR="00DF5045" w:rsidRDefault="00DF5045" w:rsidP="00DF5045">
      <w:pPr>
        <w:pStyle w:val="ConsPlusNormal"/>
        <w:jc w:val="both"/>
      </w:pPr>
    </w:p>
    <w:p w:rsidR="00DF5045" w:rsidRDefault="00DF5045" w:rsidP="00DF5045">
      <w:pPr>
        <w:pStyle w:val="ConsPlusNormal"/>
        <w:ind w:firstLine="540"/>
        <w:jc w:val="both"/>
        <w:rPr>
          <w:rFonts w:ascii="Times New Roman" w:hAnsi="Times New Roman"/>
          <w:sz w:val="28"/>
          <w:szCs w:val="28"/>
        </w:rPr>
      </w:pPr>
      <w:r w:rsidRPr="00B9713C">
        <w:rPr>
          <w:rFonts w:ascii="Times New Roman" w:hAnsi="Times New Roman"/>
          <w:sz w:val="28"/>
          <w:szCs w:val="28"/>
        </w:rPr>
        <w:t>Предельный уровень соотношения среднемесячной заработной платы заместителя руководителя и главного бухгалтера, формируемой за счет средств местного бюджета и рассчитываемой за календарный год, и среднемесячной заработной платы работников списочного состава, определяется путем снижения коэффициента кратности, установленного руководителю, на 0,5.</w:t>
      </w:r>
    </w:p>
    <w:p w:rsidR="00DF5045" w:rsidRDefault="00DF5045" w:rsidP="00DF5045">
      <w:pPr>
        <w:pStyle w:val="ConsPlusNormal"/>
        <w:ind w:firstLine="540"/>
        <w:jc w:val="both"/>
        <w:rPr>
          <w:rFonts w:ascii="Times New Roman" w:hAnsi="Times New Roman"/>
          <w:sz w:val="28"/>
          <w:szCs w:val="28"/>
        </w:rPr>
      </w:pPr>
      <w:r w:rsidRPr="00B9713C">
        <w:rPr>
          <w:rFonts w:ascii="Times New Roman" w:hAnsi="Times New Roman"/>
          <w:sz w:val="28"/>
          <w:szCs w:val="28"/>
        </w:rPr>
        <w:t xml:space="preserve">Соотношение среднемесячной заработной платы руководителя, заместителя руководителя, главного бухгалтера учреждения и среднемесячной заработной платы работников списочного состава учреждения определяется путем деления среднемесячной заработной платы соответствующего руководителя, заместителя руководителя, главного бухгалтера на среднемесячную заработную плату работников списочного состава учреждения. Определение среднемесячной заработной платы в указанных целях осуществляется в соответствии </w:t>
      </w:r>
      <w:r w:rsidRPr="009476C3">
        <w:rPr>
          <w:rFonts w:ascii="Times New Roman" w:hAnsi="Times New Roman"/>
          <w:sz w:val="28"/>
          <w:szCs w:val="28"/>
        </w:rPr>
        <w:t xml:space="preserve">с </w:t>
      </w:r>
      <w:hyperlink r:id="rId22" w:history="1">
        <w:r w:rsidRPr="009476C3">
          <w:rPr>
            <w:rFonts w:ascii="Times New Roman" w:hAnsi="Times New Roman"/>
            <w:sz w:val="28"/>
            <w:szCs w:val="28"/>
          </w:rPr>
          <w:t>Положением</w:t>
        </w:r>
      </w:hyperlink>
      <w:r w:rsidRPr="00B9713C">
        <w:rPr>
          <w:rFonts w:ascii="Times New Roman" w:hAnsi="Times New Roman"/>
          <w:sz w:val="28"/>
          <w:szCs w:val="28"/>
        </w:rPr>
        <w:t xml:space="preserve"> об особенностях порядка исчисления средней заработной платы, утвержденным Постановлением Правительства Российской Федерации от 24.12.2007 N 922 "Об особенностях порядка исчисления средней заработной платы".</w:t>
      </w:r>
    </w:p>
    <w:p w:rsidR="00DF5045" w:rsidRDefault="00DF5045" w:rsidP="00DF5045">
      <w:pPr>
        <w:pStyle w:val="ConsPlusNormal"/>
        <w:ind w:firstLine="540"/>
        <w:jc w:val="both"/>
        <w:rPr>
          <w:rFonts w:ascii="Times New Roman" w:hAnsi="Times New Roman"/>
          <w:sz w:val="28"/>
          <w:szCs w:val="28"/>
        </w:rPr>
      </w:pPr>
      <w:r w:rsidRPr="00B9713C">
        <w:rPr>
          <w:rFonts w:ascii="Times New Roman" w:hAnsi="Times New Roman"/>
          <w:sz w:val="28"/>
          <w:szCs w:val="28"/>
        </w:rPr>
        <w:t>Ответственность за соблюдение размеров предельного уровня соотношения несут руководитель учреждения</w:t>
      </w:r>
      <w:r>
        <w:rPr>
          <w:rFonts w:ascii="Times New Roman" w:hAnsi="Times New Roman"/>
          <w:sz w:val="28"/>
          <w:szCs w:val="28"/>
        </w:rPr>
        <w:t xml:space="preserve"> и </w:t>
      </w:r>
      <w:r w:rsidRPr="00B9713C">
        <w:rPr>
          <w:rFonts w:ascii="Times New Roman" w:hAnsi="Times New Roman"/>
          <w:sz w:val="28"/>
          <w:szCs w:val="28"/>
        </w:rPr>
        <w:t>главный бухгалтер.</w:t>
      </w:r>
    </w:p>
    <w:p w:rsidR="00DF5045" w:rsidRPr="00B9713C" w:rsidRDefault="00DF5045" w:rsidP="00DF5045">
      <w:pPr>
        <w:pStyle w:val="ConsPlusNormal"/>
        <w:ind w:firstLine="540"/>
        <w:jc w:val="both"/>
        <w:rPr>
          <w:rFonts w:ascii="Times New Roman" w:hAnsi="Times New Roman"/>
          <w:sz w:val="28"/>
          <w:szCs w:val="28"/>
        </w:rPr>
      </w:pPr>
      <w:r w:rsidRPr="00B9713C">
        <w:rPr>
          <w:rFonts w:ascii="Times New Roman" w:hAnsi="Times New Roman"/>
          <w:sz w:val="28"/>
          <w:szCs w:val="28"/>
        </w:rPr>
        <w:t>При определении размера предельного соотношения не учитываются единовременные премии в связи с награждением ведомственными наградами.</w:t>
      </w:r>
    </w:p>
    <w:p w:rsidR="00DF5045" w:rsidRDefault="00DF5045" w:rsidP="00DF5045">
      <w:pPr>
        <w:pStyle w:val="ConsPlusNormal"/>
        <w:jc w:val="both"/>
      </w:pPr>
    </w:p>
    <w:p w:rsidR="00DF5045" w:rsidRPr="002C6E34" w:rsidRDefault="00DF5045" w:rsidP="00DF5045">
      <w:pPr>
        <w:pStyle w:val="ConsPlusTitle"/>
        <w:jc w:val="center"/>
        <w:outlineLvl w:val="1"/>
        <w:rPr>
          <w:rFonts w:ascii="Times New Roman" w:hAnsi="Times New Roman" w:cs="Times New Roman"/>
          <w:b w:val="0"/>
          <w:sz w:val="28"/>
          <w:szCs w:val="28"/>
        </w:rPr>
      </w:pPr>
      <w:bookmarkStart w:id="10" w:name="P397"/>
      <w:bookmarkEnd w:id="10"/>
      <w:r w:rsidRPr="002C6E34">
        <w:rPr>
          <w:rFonts w:ascii="Times New Roman" w:hAnsi="Times New Roman" w:cs="Times New Roman"/>
          <w:b w:val="0"/>
          <w:sz w:val="28"/>
          <w:szCs w:val="28"/>
        </w:rPr>
        <w:t>Раздел 6. Другие вопросы оплаты труда</w:t>
      </w:r>
    </w:p>
    <w:p w:rsidR="00DF5045" w:rsidRPr="002C6E34" w:rsidRDefault="00DF5045" w:rsidP="00DF5045">
      <w:pPr>
        <w:pStyle w:val="ConsPlusNormal"/>
        <w:jc w:val="both"/>
        <w:rPr>
          <w:rFonts w:ascii="Times New Roman" w:hAnsi="Times New Roman"/>
          <w:sz w:val="28"/>
          <w:szCs w:val="28"/>
        </w:rPr>
      </w:pPr>
    </w:p>
    <w:p w:rsidR="00DF5045" w:rsidRPr="002C6E34" w:rsidRDefault="00DF5045" w:rsidP="00DF5045">
      <w:pPr>
        <w:pStyle w:val="ConsPlusNormal"/>
        <w:spacing w:after="120"/>
        <w:ind w:firstLine="539"/>
        <w:jc w:val="both"/>
        <w:rPr>
          <w:rFonts w:ascii="Times New Roman" w:hAnsi="Times New Roman"/>
          <w:sz w:val="28"/>
          <w:szCs w:val="28"/>
        </w:rPr>
      </w:pPr>
      <w:r w:rsidRPr="002C6E34">
        <w:rPr>
          <w:rFonts w:ascii="Times New Roman" w:hAnsi="Times New Roman"/>
          <w:sz w:val="28"/>
          <w:szCs w:val="28"/>
        </w:rPr>
        <w:t>6.1. Показатели отнесения к группе по оплате труда руководителей, приведены в таблице N 7.</w:t>
      </w:r>
    </w:p>
    <w:p w:rsidR="00DF5045" w:rsidRPr="002C6E34" w:rsidRDefault="00DF5045" w:rsidP="00DF5045">
      <w:pPr>
        <w:pStyle w:val="ConsPlusNormal"/>
        <w:jc w:val="right"/>
        <w:outlineLvl w:val="2"/>
        <w:rPr>
          <w:rFonts w:ascii="Times New Roman" w:hAnsi="Times New Roman"/>
          <w:sz w:val="28"/>
          <w:szCs w:val="28"/>
        </w:rPr>
      </w:pPr>
      <w:r w:rsidRPr="002C6E34">
        <w:rPr>
          <w:rFonts w:ascii="Times New Roman" w:hAnsi="Times New Roman"/>
          <w:sz w:val="28"/>
          <w:szCs w:val="28"/>
        </w:rPr>
        <w:t>Таблица N 7</w:t>
      </w:r>
    </w:p>
    <w:p w:rsidR="00DF5045" w:rsidRPr="002C6E34" w:rsidRDefault="00DF5045" w:rsidP="00DF5045">
      <w:pPr>
        <w:pStyle w:val="ConsPlusTitle"/>
        <w:jc w:val="center"/>
        <w:rPr>
          <w:rFonts w:ascii="Times New Roman" w:hAnsi="Times New Roman" w:cs="Times New Roman"/>
          <w:b w:val="0"/>
          <w:sz w:val="28"/>
          <w:szCs w:val="28"/>
        </w:rPr>
      </w:pPr>
      <w:r w:rsidRPr="002C6E34">
        <w:rPr>
          <w:rFonts w:ascii="Times New Roman" w:hAnsi="Times New Roman" w:cs="Times New Roman"/>
          <w:b w:val="0"/>
          <w:sz w:val="28"/>
          <w:szCs w:val="28"/>
        </w:rPr>
        <w:t>Показатели отнесения к группе по оплате труда</w:t>
      </w:r>
    </w:p>
    <w:p w:rsidR="00DF5045" w:rsidRPr="002C6E34" w:rsidRDefault="00DF5045" w:rsidP="00DF5045">
      <w:pPr>
        <w:pStyle w:val="ConsPlusNormal"/>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2"/>
        <w:gridCol w:w="4819"/>
      </w:tblGrid>
      <w:tr w:rsidR="00DF5045" w:rsidRPr="002C6E34" w:rsidTr="001835EA">
        <w:tc>
          <w:tcPr>
            <w:tcW w:w="4882" w:type="dxa"/>
          </w:tcPr>
          <w:p w:rsidR="00DF5045" w:rsidRPr="002C6E34" w:rsidRDefault="00DF5045" w:rsidP="001835EA">
            <w:pPr>
              <w:pStyle w:val="ConsPlusNormal"/>
              <w:jc w:val="center"/>
              <w:rPr>
                <w:rFonts w:ascii="Times New Roman" w:hAnsi="Times New Roman"/>
                <w:sz w:val="28"/>
                <w:szCs w:val="28"/>
              </w:rPr>
            </w:pPr>
            <w:r w:rsidRPr="002C6E34">
              <w:rPr>
                <w:rFonts w:ascii="Times New Roman" w:hAnsi="Times New Roman"/>
                <w:sz w:val="28"/>
                <w:szCs w:val="28"/>
              </w:rPr>
              <w:t>Группа по оплате труда руководителей</w:t>
            </w:r>
          </w:p>
        </w:tc>
        <w:tc>
          <w:tcPr>
            <w:tcW w:w="4819" w:type="dxa"/>
          </w:tcPr>
          <w:p w:rsidR="00DF5045" w:rsidRPr="002C6E34" w:rsidRDefault="00DF5045" w:rsidP="001835EA">
            <w:pPr>
              <w:pStyle w:val="ConsPlusNormal"/>
              <w:jc w:val="center"/>
              <w:rPr>
                <w:rFonts w:ascii="Times New Roman" w:hAnsi="Times New Roman"/>
                <w:sz w:val="28"/>
                <w:szCs w:val="28"/>
              </w:rPr>
            </w:pPr>
            <w:r w:rsidRPr="002C6E34">
              <w:rPr>
                <w:rFonts w:ascii="Times New Roman" w:hAnsi="Times New Roman"/>
                <w:sz w:val="28"/>
                <w:szCs w:val="28"/>
              </w:rPr>
              <w:t>Численность работников по штату (человек)</w:t>
            </w:r>
          </w:p>
        </w:tc>
      </w:tr>
      <w:tr w:rsidR="00DF5045" w:rsidRPr="002C6E34" w:rsidTr="001835EA">
        <w:tc>
          <w:tcPr>
            <w:tcW w:w="4882" w:type="dxa"/>
          </w:tcPr>
          <w:p w:rsidR="00DF5045" w:rsidRPr="002C6E34" w:rsidRDefault="00DF5045" w:rsidP="001835EA">
            <w:pPr>
              <w:pStyle w:val="ConsPlusNormal"/>
              <w:jc w:val="center"/>
              <w:rPr>
                <w:rFonts w:ascii="Times New Roman" w:hAnsi="Times New Roman"/>
                <w:sz w:val="28"/>
                <w:szCs w:val="28"/>
              </w:rPr>
            </w:pPr>
            <w:r w:rsidRPr="002C6E34">
              <w:rPr>
                <w:rFonts w:ascii="Times New Roman" w:hAnsi="Times New Roman"/>
                <w:sz w:val="28"/>
                <w:szCs w:val="28"/>
              </w:rPr>
              <w:t>III</w:t>
            </w:r>
          </w:p>
        </w:tc>
        <w:tc>
          <w:tcPr>
            <w:tcW w:w="4819" w:type="dxa"/>
          </w:tcPr>
          <w:p w:rsidR="00DF5045" w:rsidRPr="002C6E34" w:rsidRDefault="00DF5045" w:rsidP="001835EA">
            <w:pPr>
              <w:pStyle w:val="ConsPlusNormal"/>
              <w:jc w:val="center"/>
              <w:rPr>
                <w:rFonts w:ascii="Times New Roman" w:hAnsi="Times New Roman"/>
                <w:sz w:val="28"/>
                <w:szCs w:val="28"/>
              </w:rPr>
            </w:pPr>
            <w:r w:rsidRPr="002C6E34">
              <w:rPr>
                <w:rFonts w:ascii="Times New Roman" w:hAnsi="Times New Roman"/>
                <w:sz w:val="28"/>
                <w:szCs w:val="28"/>
              </w:rPr>
              <w:t>до 70</w:t>
            </w:r>
          </w:p>
        </w:tc>
      </w:tr>
    </w:tbl>
    <w:p w:rsidR="00DF5045" w:rsidRDefault="00DF5045" w:rsidP="00DF5045">
      <w:pPr>
        <w:pStyle w:val="ConsPlusNormal"/>
        <w:jc w:val="both"/>
      </w:pPr>
    </w:p>
    <w:p w:rsidR="00DF5045" w:rsidRDefault="00DF5045" w:rsidP="00DF5045">
      <w:pPr>
        <w:pStyle w:val="ConsPlusNormal"/>
        <w:ind w:firstLine="540"/>
        <w:jc w:val="both"/>
        <w:rPr>
          <w:rFonts w:ascii="Times New Roman" w:hAnsi="Times New Roman"/>
          <w:sz w:val="28"/>
          <w:szCs w:val="28"/>
        </w:rPr>
      </w:pPr>
      <w:r w:rsidRPr="002C6E34">
        <w:rPr>
          <w:rFonts w:ascii="Times New Roman" w:hAnsi="Times New Roman"/>
          <w:sz w:val="28"/>
          <w:szCs w:val="28"/>
        </w:rPr>
        <w:t>6.2. Из фонда оплаты труда работникам может быть оказана материальная помощь. Решение об оказании материальной помощи работникам учреждения и ее конкретных размерах принимает руководитель учреждения на основании письменного заявления работника, руководителю учреждения - Администрация Октябрьского района.</w:t>
      </w:r>
    </w:p>
    <w:p w:rsidR="00DF5045" w:rsidRDefault="00DF5045" w:rsidP="00DF5045">
      <w:pPr>
        <w:pStyle w:val="ConsPlusNormal"/>
        <w:ind w:firstLine="540"/>
        <w:jc w:val="both"/>
        <w:rPr>
          <w:rFonts w:ascii="Times New Roman" w:hAnsi="Times New Roman"/>
          <w:sz w:val="28"/>
          <w:szCs w:val="28"/>
        </w:rPr>
      </w:pPr>
      <w:r w:rsidRPr="002C6E34">
        <w:rPr>
          <w:rFonts w:ascii="Times New Roman" w:hAnsi="Times New Roman"/>
          <w:sz w:val="28"/>
          <w:szCs w:val="28"/>
        </w:rPr>
        <w:t>6.3. Предельная доля оплаты труда работников административно-</w:t>
      </w:r>
      <w:r w:rsidRPr="002C6E34">
        <w:rPr>
          <w:rFonts w:ascii="Times New Roman" w:hAnsi="Times New Roman"/>
          <w:sz w:val="28"/>
          <w:szCs w:val="28"/>
        </w:rPr>
        <w:lastRenderedPageBreak/>
        <w:t>управленческого персонала в фонде оплаты труда учреждения не может быть более 40 процентов, если иное не установлено при согласовании штатного расписания учреждения с Администрацией Октябрьского района.</w:t>
      </w:r>
    </w:p>
    <w:p w:rsidR="00DF5045" w:rsidRPr="002A7A83" w:rsidRDefault="00DF5045" w:rsidP="00DF5045">
      <w:pPr>
        <w:pStyle w:val="ConsPlusNormal"/>
        <w:ind w:firstLine="540"/>
        <w:jc w:val="both"/>
        <w:rPr>
          <w:rFonts w:ascii="Times New Roman" w:hAnsi="Times New Roman"/>
          <w:sz w:val="28"/>
          <w:szCs w:val="28"/>
        </w:rPr>
      </w:pPr>
      <w:r>
        <w:rPr>
          <w:rFonts w:ascii="Times New Roman" w:hAnsi="Times New Roman"/>
          <w:sz w:val="28"/>
          <w:szCs w:val="28"/>
        </w:rPr>
        <w:t xml:space="preserve">Примерный </w:t>
      </w:r>
      <w:hyperlink r:id="rId23" w:history="1">
        <w:r>
          <w:rPr>
            <w:rFonts w:ascii="Times New Roman" w:hAnsi="Times New Roman"/>
            <w:sz w:val="28"/>
            <w:szCs w:val="28"/>
          </w:rPr>
          <w:t>перечень</w:t>
        </w:r>
      </w:hyperlink>
      <w:r w:rsidRPr="002A7A83">
        <w:rPr>
          <w:rFonts w:ascii="Times New Roman" w:hAnsi="Times New Roman"/>
          <w:sz w:val="28"/>
          <w:szCs w:val="28"/>
        </w:rPr>
        <w:t xml:space="preserve"> должностей, относимых к административно-управленческому персоналу учреждения, указан в приложении N 2 к настоящему постановлению.</w:t>
      </w:r>
    </w:p>
    <w:p w:rsidR="00DF5045" w:rsidRDefault="00DF5045" w:rsidP="00DF5045">
      <w:pPr>
        <w:autoSpaceDE w:val="0"/>
        <w:autoSpaceDN w:val="0"/>
        <w:adjustRightInd w:val="0"/>
        <w:ind w:firstLine="709"/>
        <w:jc w:val="both"/>
        <w:rPr>
          <w:kern w:val="2"/>
          <w:sz w:val="28"/>
          <w:szCs w:val="28"/>
        </w:rPr>
      </w:pPr>
    </w:p>
    <w:p w:rsidR="00DF5045" w:rsidRDefault="00DF5045" w:rsidP="00DF5045">
      <w:pPr>
        <w:rPr>
          <w:sz w:val="28"/>
          <w:szCs w:val="28"/>
        </w:rPr>
      </w:pPr>
      <w:r>
        <w:rPr>
          <w:sz w:val="28"/>
          <w:szCs w:val="28"/>
        </w:rPr>
        <w:t>Управляющий</w:t>
      </w:r>
      <w:r w:rsidRPr="00E700C8">
        <w:rPr>
          <w:sz w:val="28"/>
          <w:szCs w:val="28"/>
        </w:rPr>
        <w:t xml:space="preserve"> </w:t>
      </w:r>
      <w:r w:rsidRPr="00276741">
        <w:rPr>
          <w:sz w:val="28"/>
          <w:szCs w:val="28"/>
        </w:rPr>
        <w:t>делами</w:t>
      </w:r>
    </w:p>
    <w:p w:rsidR="00DF5045" w:rsidRDefault="00DF5045" w:rsidP="00DF5045">
      <w:pPr>
        <w:rPr>
          <w:sz w:val="28"/>
          <w:szCs w:val="28"/>
        </w:rPr>
      </w:pPr>
      <w:r w:rsidRPr="00276741">
        <w:rPr>
          <w:sz w:val="28"/>
          <w:szCs w:val="28"/>
        </w:rPr>
        <w:t xml:space="preserve">Администрации Октябрьского района                            </w:t>
      </w:r>
      <w:r>
        <w:rPr>
          <w:sz w:val="28"/>
          <w:szCs w:val="28"/>
        </w:rPr>
        <w:t xml:space="preserve">           </w:t>
      </w:r>
      <w:r w:rsidRPr="00276741">
        <w:rPr>
          <w:sz w:val="28"/>
          <w:szCs w:val="28"/>
        </w:rPr>
        <w:t xml:space="preserve">  </w:t>
      </w:r>
      <w:r>
        <w:rPr>
          <w:sz w:val="28"/>
          <w:szCs w:val="28"/>
        </w:rPr>
        <w:t xml:space="preserve">А.А. </w:t>
      </w:r>
      <w:proofErr w:type="spellStart"/>
      <w:r>
        <w:rPr>
          <w:sz w:val="28"/>
          <w:szCs w:val="28"/>
        </w:rPr>
        <w:t>Пригородова</w:t>
      </w:r>
      <w:proofErr w:type="spellEnd"/>
    </w:p>
    <w:p w:rsidR="00DF5045" w:rsidRPr="00727279" w:rsidRDefault="00DF5045" w:rsidP="00DF5045">
      <w:pPr>
        <w:pageBreakBefore/>
        <w:tabs>
          <w:tab w:val="center" w:pos="6237"/>
        </w:tabs>
        <w:ind w:left="6237"/>
        <w:rPr>
          <w:kern w:val="2"/>
          <w:sz w:val="28"/>
          <w:szCs w:val="28"/>
          <w:lang w:eastAsia="ar-SA"/>
        </w:rPr>
      </w:pPr>
      <w:r>
        <w:rPr>
          <w:kern w:val="2"/>
          <w:sz w:val="28"/>
          <w:szCs w:val="28"/>
          <w:lang w:eastAsia="ar-SA"/>
        </w:rPr>
        <w:lastRenderedPageBreak/>
        <w:t xml:space="preserve">          </w:t>
      </w:r>
      <w:r w:rsidRPr="00727279">
        <w:rPr>
          <w:kern w:val="2"/>
          <w:sz w:val="28"/>
          <w:szCs w:val="28"/>
          <w:lang w:eastAsia="ar-SA"/>
        </w:rPr>
        <w:t>П</w:t>
      </w:r>
      <w:r>
        <w:rPr>
          <w:kern w:val="2"/>
          <w:sz w:val="28"/>
          <w:szCs w:val="28"/>
          <w:lang w:eastAsia="ar-SA"/>
        </w:rPr>
        <w:t>р</w:t>
      </w:r>
      <w:r w:rsidRPr="00727279">
        <w:rPr>
          <w:kern w:val="2"/>
          <w:sz w:val="28"/>
          <w:szCs w:val="28"/>
          <w:lang w:eastAsia="ar-SA"/>
        </w:rPr>
        <w:t>иложение</w:t>
      </w:r>
      <w:r>
        <w:rPr>
          <w:kern w:val="2"/>
          <w:sz w:val="28"/>
          <w:szCs w:val="28"/>
          <w:lang w:eastAsia="ar-SA"/>
        </w:rPr>
        <w:t xml:space="preserve"> № 2 </w:t>
      </w:r>
    </w:p>
    <w:p w:rsidR="00DF5045" w:rsidRPr="00727279" w:rsidRDefault="00DF5045" w:rsidP="00DF5045">
      <w:pPr>
        <w:tabs>
          <w:tab w:val="center" w:pos="6237"/>
        </w:tabs>
        <w:ind w:left="6237"/>
        <w:jc w:val="center"/>
        <w:rPr>
          <w:kern w:val="2"/>
          <w:sz w:val="28"/>
          <w:szCs w:val="28"/>
          <w:lang w:eastAsia="ar-SA"/>
        </w:rPr>
      </w:pPr>
      <w:r>
        <w:rPr>
          <w:kern w:val="2"/>
          <w:sz w:val="28"/>
          <w:szCs w:val="28"/>
          <w:lang w:eastAsia="ar-SA"/>
        </w:rPr>
        <w:t xml:space="preserve"> </w:t>
      </w:r>
      <w:r w:rsidRPr="00727279">
        <w:rPr>
          <w:kern w:val="2"/>
          <w:sz w:val="28"/>
          <w:szCs w:val="28"/>
          <w:lang w:eastAsia="ar-SA"/>
        </w:rPr>
        <w:t>к постановлению</w:t>
      </w:r>
    </w:p>
    <w:p w:rsidR="00DF5045" w:rsidRPr="00642368" w:rsidRDefault="00DF5045" w:rsidP="00DF5045">
      <w:pPr>
        <w:tabs>
          <w:tab w:val="center" w:pos="6237"/>
        </w:tabs>
        <w:ind w:left="6237"/>
        <w:rPr>
          <w:kern w:val="2"/>
          <w:sz w:val="28"/>
          <w:szCs w:val="28"/>
          <w:lang w:eastAsia="ar-SA"/>
        </w:rPr>
      </w:pPr>
      <w:r>
        <w:rPr>
          <w:color w:val="FF0000"/>
          <w:kern w:val="2"/>
          <w:sz w:val="28"/>
          <w:szCs w:val="28"/>
          <w:lang w:eastAsia="ar-SA"/>
        </w:rPr>
        <w:t xml:space="preserve">          </w:t>
      </w:r>
      <w:r w:rsidRPr="00642368">
        <w:rPr>
          <w:kern w:val="2"/>
          <w:sz w:val="28"/>
          <w:szCs w:val="28"/>
          <w:lang w:eastAsia="ar-SA"/>
        </w:rPr>
        <w:t>Администрации</w:t>
      </w:r>
    </w:p>
    <w:p w:rsidR="00DF5045" w:rsidRPr="00642368" w:rsidRDefault="00DF5045" w:rsidP="00DF5045">
      <w:pPr>
        <w:tabs>
          <w:tab w:val="center" w:pos="6237"/>
        </w:tabs>
        <w:ind w:left="6237"/>
        <w:jc w:val="center"/>
        <w:rPr>
          <w:kern w:val="2"/>
          <w:sz w:val="28"/>
          <w:szCs w:val="28"/>
          <w:lang w:eastAsia="ar-SA"/>
        </w:rPr>
      </w:pPr>
      <w:r w:rsidRPr="00642368">
        <w:rPr>
          <w:kern w:val="2"/>
          <w:sz w:val="28"/>
          <w:szCs w:val="28"/>
          <w:lang w:eastAsia="ar-SA"/>
        </w:rPr>
        <w:t xml:space="preserve">       Октябрьского района</w:t>
      </w:r>
    </w:p>
    <w:p w:rsidR="00DF5045" w:rsidRDefault="00DF5045" w:rsidP="00DF5045">
      <w:pPr>
        <w:ind w:left="6237"/>
        <w:rPr>
          <w:sz w:val="28"/>
        </w:rPr>
      </w:pPr>
      <w:bookmarkStart w:id="11" w:name="P501"/>
      <w:bookmarkEnd w:id="11"/>
      <w:r>
        <w:rPr>
          <w:sz w:val="28"/>
        </w:rPr>
        <w:t xml:space="preserve">          о</w:t>
      </w:r>
      <w:r w:rsidRPr="00642368">
        <w:rPr>
          <w:sz w:val="28"/>
        </w:rPr>
        <w:t>т</w:t>
      </w:r>
      <w:r>
        <w:rPr>
          <w:sz w:val="28"/>
        </w:rPr>
        <w:t xml:space="preserve">  </w:t>
      </w:r>
      <w:r w:rsidR="0037795D">
        <w:rPr>
          <w:sz w:val="28"/>
        </w:rPr>
        <w:t>14.08</w:t>
      </w:r>
      <w:r>
        <w:rPr>
          <w:sz w:val="28"/>
        </w:rPr>
        <w:t xml:space="preserve">.2024 </w:t>
      </w:r>
      <w:r w:rsidRPr="00642368">
        <w:rPr>
          <w:sz w:val="28"/>
        </w:rPr>
        <w:t xml:space="preserve">№ </w:t>
      </w:r>
      <w:r w:rsidR="0037795D">
        <w:rPr>
          <w:sz w:val="28"/>
        </w:rPr>
        <w:t>922</w:t>
      </w:r>
    </w:p>
    <w:p w:rsidR="00DF5045" w:rsidRDefault="00DF5045" w:rsidP="00DF5045">
      <w:pPr>
        <w:ind w:left="6237"/>
        <w:jc w:val="center"/>
      </w:pPr>
    </w:p>
    <w:p w:rsidR="00DF5045" w:rsidRDefault="00DF5045" w:rsidP="00DF5045">
      <w:pPr>
        <w:pStyle w:val="ConsPlusTitle"/>
        <w:jc w:val="center"/>
      </w:pPr>
    </w:p>
    <w:p w:rsidR="00DF5045" w:rsidRDefault="00DF5045" w:rsidP="00DF5045">
      <w:pPr>
        <w:spacing w:after="1"/>
        <w:jc w:val="center"/>
        <w:rPr>
          <w:kern w:val="2"/>
          <w:sz w:val="28"/>
          <w:szCs w:val="28"/>
        </w:rPr>
      </w:pPr>
      <w:r>
        <w:rPr>
          <w:kern w:val="2"/>
          <w:sz w:val="28"/>
          <w:szCs w:val="28"/>
          <w:lang w:eastAsia="ar-SA"/>
        </w:rPr>
        <w:t>Примерный п</w:t>
      </w:r>
      <w:r w:rsidRPr="00175E1F">
        <w:rPr>
          <w:kern w:val="2"/>
          <w:sz w:val="28"/>
          <w:szCs w:val="28"/>
        </w:rPr>
        <w:t>еречень</w:t>
      </w:r>
    </w:p>
    <w:p w:rsidR="00DF5045" w:rsidRDefault="00DF5045" w:rsidP="00DF5045">
      <w:pPr>
        <w:spacing w:after="1"/>
        <w:jc w:val="center"/>
        <w:rPr>
          <w:kern w:val="2"/>
          <w:sz w:val="28"/>
          <w:szCs w:val="28"/>
        </w:rPr>
      </w:pPr>
      <w:r w:rsidRPr="00175E1F">
        <w:rPr>
          <w:kern w:val="2"/>
          <w:sz w:val="28"/>
          <w:szCs w:val="28"/>
        </w:rPr>
        <w:t xml:space="preserve">должностей административно-управленческого персонала </w:t>
      </w:r>
    </w:p>
    <w:p w:rsidR="00DF5045" w:rsidRDefault="00DF5045" w:rsidP="00DF5045">
      <w:pPr>
        <w:spacing w:after="1"/>
        <w:jc w:val="center"/>
        <w:rPr>
          <w:sz w:val="28"/>
          <w:szCs w:val="28"/>
        </w:rPr>
      </w:pPr>
      <w:r w:rsidRPr="00630663">
        <w:rPr>
          <w:sz w:val="28"/>
          <w:szCs w:val="28"/>
        </w:rPr>
        <w:t xml:space="preserve">муниципального казенного учреждения Октябрьского района </w:t>
      </w:r>
    </w:p>
    <w:p w:rsidR="00DF5045" w:rsidRDefault="00DF5045" w:rsidP="00DF5045">
      <w:pPr>
        <w:spacing w:after="1"/>
        <w:jc w:val="center"/>
        <w:rPr>
          <w:b/>
          <w:sz w:val="28"/>
          <w:szCs w:val="28"/>
        </w:rPr>
      </w:pPr>
      <w:r w:rsidRPr="00630663">
        <w:rPr>
          <w:sz w:val="28"/>
          <w:szCs w:val="28"/>
        </w:rPr>
        <w:t>«Управление по делам гражданской обороны и чрезвычайных ситуаций</w:t>
      </w:r>
      <w:r>
        <w:rPr>
          <w:b/>
          <w:sz w:val="28"/>
          <w:szCs w:val="28"/>
        </w:rPr>
        <w:t>»</w:t>
      </w:r>
    </w:p>
    <w:p w:rsidR="00DF5045" w:rsidRPr="001C52CE" w:rsidRDefault="00DF5045" w:rsidP="00DF5045">
      <w:pPr>
        <w:spacing w:after="1"/>
        <w:jc w:val="center"/>
      </w:pPr>
    </w:p>
    <w:p w:rsidR="00DF5045" w:rsidRDefault="00DF5045" w:rsidP="00DF5045">
      <w:pPr>
        <w:pStyle w:val="ConsPlusNormal"/>
        <w:jc w:val="both"/>
      </w:pPr>
    </w:p>
    <w:p w:rsidR="00DF5045" w:rsidRPr="00783BD5" w:rsidRDefault="00DF5045" w:rsidP="00DF5045">
      <w:pPr>
        <w:pStyle w:val="ConsPlusNormal"/>
        <w:spacing w:after="120"/>
        <w:ind w:firstLine="0"/>
        <w:jc w:val="both"/>
        <w:rPr>
          <w:rFonts w:ascii="Times New Roman" w:hAnsi="Times New Roman"/>
          <w:sz w:val="28"/>
          <w:szCs w:val="28"/>
        </w:rPr>
      </w:pPr>
      <w:r w:rsidRPr="00783BD5">
        <w:rPr>
          <w:rFonts w:ascii="Times New Roman" w:hAnsi="Times New Roman"/>
          <w:sz w:val="28"/>
          <w:szCs w:val="28"/>
        </w:rPr>
        <w:t>1. К административно-управленческому персоналу учреждения относятся:</w:t>
      </w:r>
    </w:p>
    <w:p w:rsidR="00DF5045" w:rsidRPr="00783BD5" w:rsidRDefault="00DF5045" w:rsidP="00DF5045">
      <w:pPr>
        <w:pStyle w:val="ConsPlusNormal"/>
        <w:ind w:firstLine="0"/>
        <w:jc w:val="both"/>
        <w:rPr>
          <w:rFonts w:ascii="Times New Roman" w:hAnsi="Times New Roman"/>
          <w:sz w:val="28"/>
          <w:szCs w:val="28"/>
        </w:rPr>
      </w:pPr>
      <w:r w:rsidRPr="00783BD5">
        <w:rPr>
          <w:rFonts w:ascii="Times New Roman" w:hAnsi="Times New Roman"/>
          <w:sz w:val="28"/>
          <w:szCs w:val="28"/>
        </w:rPr>
        <w:t>начальник;</w:t>
      </w:r>
    </w:p>
    <w:p w:rsidR="00DF5045" w:rsidRPr="00783BD5" w:rsidRDefault="00DF5045" w:rsidP="00DF5045">
      <w:pPr>
        <w:pStyle w:val="ConsPlusNormal"/>
        <w:spacing w:before="120"/>
        <w:ind w:firstLine="0"/>
        <w:jc w:val="both"/>
        <w:rPr>
          <w:rFonts w:ascii="Times New Roman" w:hAnsi="Times New Roman"/>
          <w:sz w:val="28"/>
          <w:szCs w:val="28"/>
        </w:rPr>
      </w:pPr>
      <w:r w:rsidRPr="00783BD5">
        <w:rPr>
          <w:rFonts w:ascii="Times New Roman" w:hAnsi="Times New Roman"/>
          <w:sz w:val="28"/>
          <w:szCs w:val="28"/>
        </w:rPr>
        <w:t>заместитель начальника;</w:t>
      </w:r>
    </w:p>
    <w:p w:rsidR="00DF5045" w:rsidRPr="00783BD5" w:rsidRDefault="00DF5045" w:rsidP="00DF5045">
      <w:pPr>
        <w:pStyle w:val="ConsPlusNormal"/>
        <w:spacing w:before="120"/>
        <w:ind w:firstLine="0"/>
        <w:jc w:val="both"/>
        <w:rPr>
          <w:rFonts w:ascii="Times New Roman" w:hAnsi="Times New Roman"/>
          <w:sz w:val="28"/>
          <w:szCs w:val="28"/>
        </w:rPr>
      </w:pPr>
      <w:r w:rsidRPr="00783BD5">
        <w:rPr>
          <w:rFonts w:ascii="Times New Roman" w:hAnsi="Times New Roman"/>
          <w:sz w:val="28"/>
          <w:szCs w:val="28"/>
        </w:rPr>
        <w:t>главный бухгалтер;</w:t>
      </w:r>
    </w:p>
    <w:p w:rsidR="00DF5045" w:rsidRDefault="00DF5045" w:rsidP="00DF5045">
      <w:pPr>
        <w:autoSpaceDE w:val="0"/>
        <w:autoSpaceDN w:val="0"/>
        <w:adjustRightInd w:val="0"/>
        <w:spacing w:before="120"/>
        <w:jc w:val="both"/>
        <w:rPr>
          <w:sz w:val="28"/>
          <w:szCs w:val="28"/>
        </w:rPr>
      </w:pPr>
      <w:r>
        <w:rPr>
          <w:sz w:val="28"/>
          <w:szCs w:val="28"/>
        </w:rPr>
        <w:t>инженер-программист (программист)</w:t>
      </w:r>
      <w:r w:rsidRPr="00783BD5">
        <w:rPr>
          <w:sz w:val="28"/>
          <w:szCs w:val="28"/>
        </w:rPr>
        <w:t>;</w:t>
      </w:r>
    </w:p>
    <w:p w:rsidR="00DF5045" w:rsidRPr="00783BD5" w:rsidRDefault="00DF5045" w:rsidP="00DF5045">
      <w:pPr>
        <w:autoSpaceDE w:val="0"/>
        <w:autoSpaceDN w:val="0"/>
        <w:adjustRightInd w:val="0"/>
        <w:spacing w:before="120"/>
        <w:jc w:val="both"/>
        <w:rPr>
          <w:sz w:val="28"/>
          <w:szCs w:val="28"/>
        </w:rPr>
      </w:pPr>
      <w:r>
        <w:rPr>
          <w:sz w:val="28"/>
          <w:szCs w:val="28"/>
        </w:rPr>
        <w:t>системный администратор;</w:t>
      </w:r>
    </w:p>
    <w:p w:rsidR="00DF5045" w:rsidRPr="00783BD5" w:rsidRDefault="00DF5045" w:rsidP="00DF5045">
      <w:pPr>
        <w:pStyle w:val="ConsPlusNormal"/>
        <w:spacing w:before="120"/>
        <w:ind w:firstLine="0"/>
        <w:jc w:val="both"/>
        <w:rPr>
          <w:rFonts w:ascii="Times New Roman" w:hAnsi="Times New Roman"/>
          <w:sz w:val="28"/>
          <w:szCs w:val="28"/>
        </w:rPr>
      </w:pPr>
      <w:r>
        <w:rPr>
          <w:rFonts w:ascii="Times New Roman" w:hAnsi="Times New Roman"/>
          <w:sz w:val="28"/>
          <w:szCs w:val="28"/>
        </w:rPr>
        <w:t>экономист;</w:t>
      </w:r>
    </w:p>
    <w:p w:rsidR="00DF5045" w:rsidRPr="00783BD5" w:rsidRDefault="00DF5045" w:rsidP="00DF5045">
      <w:pPr>
        <w:pStyle w:val="ConsPlusNormal"/>
        <w:spacing w:before="120"/>
        <w:ind w:firstLine="0"/>
        <w:jc w:val="both"/>
        <w:rPr>
          <w:rFonts w:ascii="Times New Roman" w:hAnsi="Times New Roman"/>
          <w:sz w:val="28"/>
          <w:szCs w:val="28"/>
        </w:rPr>
      </w:pPr>
      <w:r w:rsidRPr="00783BD5">
        <w:rPr>
          <w:rFonts w:ascii="Times New Roman" w:hAnsi="Times New Roman"/>
          <w:sz w:val="28"/>
          <w:szCs w:val="28"/>
        </w:rPr>
        <w:t>юрисконсульт</w:t>
      </w:r>
      <w:r>
        <w:rPr>
          <w:rFonts w:ascii="Times New Roman" w:hAnsi="Times New Roman"/>
          <w:sz w:val="28"/>
          <w:szCs w:val="28"/>
        </w:rPr>
        <w:t>.</w:t>
      </w:r>
    </w:p>
    <w:p w:rsidR="00DF5045" w:rsidRPr="00783BD5" w:rsidRDefault="00DF5045" w:rsidP="00DF5045">
      <w:pPr>
        <w:rPr>
          <w:sz w:val="28"/>
          <w:szCs w:val="28"/>
        </w:rPr>
      </w:pPr>
    </w:p>
    <w:p w:rsidR="00DF5045" w:rsidRPr="00783BD5" w:rsidRDefault="00DF5045" w:rsidP="00DF5045">
      <w:pPr>
        <w:jc w:val="both"/>
        <w:rPr>
          <w:sz w:val="28"/>
          <w:szCs w:val="28"/>
        </w:rPr>
      </w:pPr>
      <w:r w:rsidRPr="00783BD5">
        <w:rPr>
          <w:sz w:val="28"/>
          <w:szCs w:val="28"/>
        </w:rPr>
        <w:t>2. Конкретный перечень должностей административно-управленческого персонала работников учреждения устанавливается коллективным договором, локальным нормативным актом с учетом мнения представительного органа работников.</w:t>
      </w:r>
    </w:p>
    <w:p w:rsidR="00DF5045" w:rsidRDefault="00DF5045" w:rsidP="00DF5045">
      <w:pPr>
        <w:jc w:val="both"/>
      </w:pPr>
    </w:p>
    <w:p w:rsidR="00DF5045" w:rsidRDefault="00DF5045" w:rsidP="00DF5045">
      <w:pPr>
        <w:rPr>
          <w:sz w:val="28"/>
          <w:szCs w:val="28"/>
        </w:rPr>
      </w:pPr>
    </w:p>
    <w:p w:rsidR="00DF5045" w:rsidRDefault="00DF5045" w:rsidP="00DF5045">
      <w:pPr>
        <w:rPr>
          <w:sz w:val="28"/>
          <w:szCs w:val="28"/>
        </w:rPr>
      </w:pPr>
      <w:r>
        <w:rPr>
          <w:sz w:val="28"/>
          <w:szCs w:val="28"/>
        </w:rPr>
        <w:t>Управляющий</w:t>
      </w:r>
      <w:r w:rsidRPr="00E700C8">
        <w:rPr>
          <w:sz w:val="28"/>
          <w:szCs w:val="28"/>
        </w:rPr>
        <w:t xml:space="preserve"> </w:t>
      </w:r>
      <w:r w:rsidRPr="00276741">
        <w:rPr>
          <w:sz w:val="28"/>
          <w:szCs w:val="28"/>
        </w:rPr>
        <w:t>делами</w:t>
      </w:r>
    </w:p>
    <w:p w:rsidR="00DF5045" w:rsidRDefault="00DF5045" w:rsidP="00DF5045">
      <w:pPr>
        <w:rPr>
          <w:sz w:val="28"/>
          <w:szCs w:val="28"/>
        </w:rPr>
      </w:pPr>
      <w:r w:rsidRPr="00276741">
        <w:rPr>
          <w:sz w:val="28"/>
          <w:szCs w:val="28"/>
        </w:rPr>
        <w:t xml:space="preserve">Администрации Октябрьского района                      </w:t>
      </w:r>
      <w:r>
        <w:rPr>
          <w:sz w:val="28"/>
          <w:szCs w:val="28"/>
        </w:rPr>
        <w:t xml:space="preserve">   </w:t>
      </w:r>
      <w:r w:rsidRPr="00276741">
        <w:rPr>
          <w:sz w:val="28"/>
          <w:szCs w:val="28"/>
        </w:rPr>
        <w:t xml:space="preserve">      </w:t>
      </w:r>
      <w:r>
        <w:rPr>
          <w:sz w:val="28"/>
          <w:szCs w:val="28"/>
        </w:rPr>
        <w:t xml:space="preserve">          А.А. </w:t>
      </w:r>
      <w:proofErr w:type="spellStart"/>
      <w:r>
        <w:rPr>
          <w:sz w:val="28"/>
          <w:szCs w:val="28"/>
        </w:rPr>
        <w:t>Пригородова</w:t>
      </w:r>
      <w:proofErr w:type="spellEnd"/>
    </w:p>
    <w:p w:rsidR="00DF5045" w:rsidRPr="00876542" w:rsidRDefault="00DF5045" w:rsidP="00DF5045">
      <w:pPr>
        <w:jc w:val="both"/>
        <w:rPr>
          <w:sz w:val="28"/>
          <w:szCs w:val="28"/>
        </w:rPr>
      </w:pPr>
    </w:p>
    <w:p w:rsidR="00BF6C1C" w:rsidRDefault="00BF6C1C" w:rsidP="007D70F5">
      <w:pPr>
        <w:ind w:left="709"/>
        <w:rPr>
          <w:sz w:val="20"/>
        </w:rPr>
      </w:pPr>
    </w:p>
    <w:sectPr w:rsidR="00BF6C1C" w:rsidSect="0037795D">
      <w:footerReference w:type="default" r:id="rId2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1C28" w:rsidRDefault="00E01C28">
      <w:r>
        <w:separator/>
      </w:r>
    </w:p>
  </w:endnote>
  <w:endnote w:type="continuationSeparator" w:id="0">
    <w:p w:rsidR="00E01C28" w:rsidRDefault="00E01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2E36" w:rsidRDefault="00E01C28">
    <w:pPr>
      <w:pStyle w:val="ad"/>
      <w:jc w:val="right"/>
    </w:pPr>
  </w:p>
  <w:p w:rsidR="00362E36" w:rsidRDefault="00E01C28">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1C28" w:rsidRDefault="00E01C28">
      <w:r>
        <w:separator/>
      </w:r>
    </w:p>
  </w:footnote>
  <w:footnote w:type="continuationSeparator" w:id="0">
    <w:p w:rsidR="00E01C28" w:rsidRDefault="00E01C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6880051"/>
      <w:docPartObj>
        <w:docPartGallery w:val="Page Numbers (Top of Page)"/>
        <w:docPartUnique/>
      </w:docPartObj>
    </w:sdtPr>
    <w:sdtContent>
      <w:p w:rsidR="0037795D" w:rsidRDefault="0037795D">
        <w:pPr>
          <w:pStyle w:val="af"/>
          <w:jc w:val="center"/>
        </w:pPr>
        <w:r>
          <w:fldChar w:fldCharType="begin"/>
        </w:r>
        <w:r>
          <w:instrText>PAGE   \* MERGEFORMAT</w:instrText>
        </w:r>
        <w:r>
          <w:fldChar w:fldCharType="separate"/>
        </w:r>
        <w:r>
          <w:rPr>
            <w:noProof/>
          </w:rPr>
          <w:t>18</w:t>
        </w:r>
        <w:r>
          <w:fldChar w:fldCharType="end"/>
        </w:r>
      </w:p>
    </w:sdtContent>
  </w:sdt>
  <w:p w:rsidR="0037795D" w:rsidRDefault="0037795D">
    <w:pPr>
      <w:pStyle w:val="af"/>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7440E"/>
    <w:rsid w:val="00266C0B"/>
    <w:rsid w:val="002E777D"/>
    <w:rsid w:val="0037795D"/>
    <w:rsid w:val="006905F0"/>
    <w:rsid w:val="006D7F66"/>
    <w:rsid w:val="00735348"/>
    <w:rsid w:val="00787A8D"/>
    <w:rsid w:val="007D70F5"/>
    <w:rsid w:val="008D4FC0"/>
    <w:rsid w:val="009C692A"/>
    <w:rsid w:val="00B26096"/>
    <w:rsid w:val="00B4385E"/>
    <w:rsid w:val="00BF412F"/>
    <w:rsid w:val="00BF6C1C"/>
    <w:rsid w:val="00DF5045"/>
    <w:rsid w:val="00E01C28"/>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ConsPlusNormal">
    <w:name w:val="ConsPlusNormal"/>
    <w:next w:val="a"/>
    <w:rsid w:val="00DF5045"/>
    <w:pPr>
      <w:widowControl w:val="0"/>
      <w:suppressAutoHyphens/>
      <w:ind w:firstLine="720"/>
    </w:pPr>
    <w:rPr>
      <w:rFonts w:ascii="Arial" w:eastAsia="Arial" w:hAnsi="Arial"/>
      <w:color w:val="auto"/>
    </w:rPr>
  </w:style>
  <w:style w:type="paragraph" w:styleId="ad">
    <w:name w:val="footer"/>
    <w:basedOn w:val="a"/>
    <w:link w:val="ae"/>
    <w:uiPriority w:val="99"/>
    <w:rsid w:val="00DF5045"/>
    <w:pPr>
      <w:tabs>
        <w:tab w:val="center" w:pos="4153"/>
        <w:tab w:val="right" w:pos="8306"/>
      </w:tabs>
    </w:pPr>
    <w:rPr>
      <w:color w:val="auto"/>
      <w:sz w:val="20"/>
    </w:rPr>
  </w:style>
  <w:style w:type="character" w:customStyle="1" w:styleId="ae">
    <w:name w:val="Нижний колонтитул Знак"/>
    <w:basedOn w:val="a0"/>
    <w:link w:val="ad"/>
    <w:uiPriority w:val="99"/>
    <w:rsid w:val="00DF5045"/>
    <w:rPr>
      <w:color w:val="auto"/>
    </w:rPr>
  </w:style>
  <w:style w:type="paragraph" w:customStyle="1" w:styleId="ConsPlusTitle">
    <w:name w:val="ConsPlusTitle"/>
    <w:rsid w:val="00DF5045"/>
    <w:pPr>
      <w:widowControl w:val="0"/>
      <w:autoSpaceDE w:val="0"/>
      <w:autoSpaceDN w:val="0"/>
    </w:pPr>
    <w:rPr>
      <w:rFonts w:ascii="Calibri" w:hAnsi="Calibri" w:cs="Calibri"/>
      <w:b/>
      <w:color w:val="auto"/>
      <w:sz w:val="22"/>
    </w:rPr>
  </w:style>
  <w:style w:type="paragraph" w:styleId="af">
    <w:name w:val="header"/>
    <w:basedOn w:val="a"/>
    <w:link w:val="af0"/>
    <w:uiPriority w:val="99"/>
    <w:unhideWhenUsed/>
    <w:rsid w:val="0037795D"/>
    <w:pPr>
      <w:tabs>
        <w:tab w:val="center" w:pos="4677"/>
        <w:tab w:val="right" w:pos="9355"/>
      </w:tabs>
    </w:pPr>
  </w:style>
  <w:style w:type="character" w:customStyle="1" w:styleId="af0">
    <w:name w:val="Верхний колонтитул Знак"/>
    <w:basedOn w:val="a0"/>
    <w:link w:val="af"/>
    <w:uiPriority w:val="99"/>
    <w:rsid w:val="0037795D"/>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ConsPlusNormal">
    <w:name w:val="ConsPlusNormal"/>
    <w:next w:val="a"/>
    <w:rsid w:val="00DF5045"/>
    <w:pPr>
      <w:widowControl w:val="0"/>
      <w:suppressAutoHyphens/>
      <w:ind w:firstLine="720"/>
    </w:pPr>
    <w:rPr>
      <w:rFonts w:ascii="Arial" w:eastAsia="Arial" w:hAnsi="Arial"/>
      <w:color w:val="auto"/>
    </w:rPr>
  </w:style>
  <w:style w:type="paragraph" w:styleId="ad">
    <w:name w:val="footer"/>
    <w:basedOn w:val="a"/>
    <w:link w:val="ae"/>
    <w:uiPriority w:val="99"/>
    <w:rsid w:val="00DF5045"/>
    <w:pPr>
      <w:tabs>
        <w:tab w:val="center" w:pos="4153"/>
        <w:tab w:val="right" w:pos="8306"/>
      </w:tabs>
    </w:pPr>
    <w:rPr>
      <w:color w:val="auto"/>
      <w:sz w:val="20"/>
    </w:rPr>
  </w:style>
  <w:style w:type="character" w:customStyle="1" w:styleId="ae">
    <w:name w:val="Нижний колонтитул Знак"/>
    <w:basedOn w:val="a0"/>
    <w:link w:val="ad"/>
    <w:uiPriority w:val="99"/>
    <w:rsid w:val="00DF5045"/>
    <w:rPr>
      <w:color w:val="auto"/>
    </w:rPr>
  </w:style>
  <w:style w:type="paragraph" w:customStyle="1" w:styleId="ConsPlusTitle">
    <w:name w:val="ConsPlusTitle"/>
    <w:rsid w:val="00DF5045"/>
    <w:pPr>
      <w:widowControl w:val="0"/>
      <w:autoSpaceDE w:val="0"/>
      <w:autoSpaceDN w:val="0"/>
    </w:pPr>
    <w:rPr>
      <w:rFonts w:ascii="Calibri" w:hAnsi="Calibri" w:cs="Calibri"/>
      <w:b/>
      <w:color w:val="auto"/>
      <w:sz w:val="22"/>
    </w:rPr>
  </w:style>
  <w:style w:type="paragraph" w:styleId="af">
    <w:name w:val="header"/>
    <w:basedOn w:val="a"/>
    <w:link w:val="af0"/>
    <w:uiPriority w:val="99"/>
    <w:unhideWhenUsed/>
    <w:rsid w:val="0037795D"/>
    <w:pPr>
      <w:tabs>
        <w:tab w:val="center" w:pos="4677"/>
        <w:tab w:val="right" w:pos="9355"/>
      </w:tabs>
    </w:pPr>
  </w:style>
  <w:style w:type="character" w:customStyle="1" w:styleId="af0">
    <w:name w:val="Верхний колонтитул Знак"/>
    <w:basedOn w:val="a0"/>
    <w:link w:val="af"/>
    <w:uiPriority w:val="99"/>
    <w:rsid w:val="0037795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D92E20C3ABB715300AFE901376E19E9157B14C82AA4526E8D624607A801AE3A370B676B99F6BC0F061596698988B5FAhClAM" TargetMode="External"/><Relationship Id="rId13" Type="http://schemas.openxmlformats.org/officeDocument/2006/relationships/hyperlink" Target="consultantplus://offline/ref=7D92E20C3ABB715300AFF70C210246EC10714ECD20AE5C3DD73D1D5AFF08A46D70443E3BDDA1B40C0500C239D3DFB8F9CEF076A33F43FBFAhBlAM" TargetMode="External"/><Relationship Id="rId18" Type="http://schemas.openxmlformats.org/officeDocument/2006/relationships/hyperlink" Target="consultantplus://offline/ref=7D92E20C3ABB715300AFF70C210246EC10714ECD20AE5C3DD73D1D5AFF08A46D70443E3DDDAABA5A534FC365968EABF8CBF074A223h4l1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7D92E20C3ABB715300AFF70C210246EC10714ECD20AE5C3DD73D1D5AFF08A46D62446637DCA7AF0E0315946895h8lAM" TargetMode="External"/><Relationship Id="rId7" Type="http://schemas.openxmlformats.org/officeDocument/2006/relationships/image" Target="media/image1.jpeg"/><Relationship Id="rId12" Type="http://schemas.openxmlformats.org/officeDocument/2006/relationships/hyperlink" Target="consultantplus://offline/ref=7D92E20C3ABB715300AFF70C210246EC14794FC223AD0137DF641158F807FB7A770D323ADDA3B107095FC72CC287B4FCD4EE77BC2341F9hFl8M" TargetMode="External"/><Relationship Id="rId17" Type="http://schemas.openxmlformats.org/officeDocument/2006/relationships/hyperlink" Target="consultantplus://offline/ref=7D92E20C3ABB715300AFF70C210246EC10714ECD20AE5C3DD73D1D5AFF08A46D70443E3DDDAABA5A534FC365968EABF8CBF074A223h4l1M"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7D92E20C3ABB715300AFF70C210246EC10714ECD20AE5C3DD73D1D5AFF08A46D70443E3DDDAABA5A534FC365968EABF8CBF074A223h4l1M" TargetMode="External"/><Relationship Id="rId20" Type="http://schemas.openxmlformats.org/officeDocument/2006/relationships/hyperlink" Target="consultantplus://offline/ref=7D92E20C3ABB715300AFF70C210246EC10714ECD20AE5C3DD73D1D5AFF08A46D70443E3DDCA1BA5A534FC365968EABF8CBF074A223h4l1M"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7D92E20C3ABB715300AFF70C210246EC1B744BC327AD0137DF641158F807FB7A770D323ADDA3B107095FC72CC287B4FCD4EE77BC2341F9hFl8M"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consultantplus://offline/ref=7D92E20C3ABB715300AFF70C210246EC10714ECD20AE5C3DD73D1D5AFF08A46D70443E3DDDA4BA5A534FC365968EABF8CBF074A223h4l1M" TargetMode="External"/><Relationship Id="rId23" Type="http://schemas.openxmlformats.org/officeDocument/2006/relationships/hyperlink" Target="consultantplus://offline/ref=7D92E20C3ABB715300AFE901376E19E9157B14C824A2556A8C624607A801AE3A370B677999AEB00E0208946D9CDEE4BC9FE377A63F41FAE6B88FDBhCl3M" TargetMode="External"/><Relationship Id="rId10" Type="http://schemas.openxmlformats.org/officeDocument/2006/relationships/hyperlink" Target="consultantplus://offline/ref=7D92E20C3ABB715300AFF70C210246EC147742C624AD0137DF641158F807FB7A770D323ADDA3B107095FC72CC287B4FCD4EE77BC2341F9hFl8M" TargetMode="External"/><Relationship Id="rId19" Type="http://schemas.openxmlformats.org/officeDocument/2006/relationships/hyperlink" Target="consultantplus://offline/ref=7D92E20C3ABB715300AFF70C210246EC10714ECD20AE5C3DD73D1D5AFF08A46D70443E3DDCA6BA5A534FC365968EABF8CBF074A223h4l1M"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consultantplus://offline/ref=7D92E20C3ABB715300AFF70C210246EC10714ECD27A35C3DD73D1D5AFF08A46D62446637DCA7AF0E0315946895h8lAM" TargetMode="External"/><Relationship Id="rId22" Type="http://schemas.openxmlformats.org/officeDocument/2006/relationships/hyperlink" Target="consultantplus://offline/ref=7D92E20C3ABB715300AFF70C210246EC117042C225A75C3DD73D1D5AFF08A46D70443E3BDDA3B10F0200C239D3DFB8F9CEF076A33F43FBFAhBlAM"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5764</Words>
  <Characters>32859</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2024-08-14T16:23:00Z</cp:lastPrinted>
  <dcterms:created xsi:type="dcterms:W3CDTF">2024-08-14T16:24:00Z</dcterms:created>
  <dcterms:modified xsi:type="dcterms:W3CDTF">2024-08-14T16:24:00Z</dcterms:modified>
</cp:coreProperties>
</file>