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5A7707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1004" w:rsidRPr="00B01EAF" w:rsidRDefault="00C31004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643614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04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09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317BB5">
        <w:rPr>
          <w:rFonts w:ascii="Times New Roman" w:hAnsi="Times New Roman"/>
          <w:b/>
          <w:sz w:val="28"/>
        </w:rPr>
        <w:t>7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880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B01EAF">
        <w:trPr>
          <w:trHeight w:val="1528"/>
        </w:trPr>
        <w:tc>
          <w:tcPr>
            <w:tcW w:w="4492" w:type="dxa"/>
            <w:shd w:val="clear" w:color="auto" w:fill="auto"/>
          </w:tcPr>
          <w:p w:rsidR="00B01EAF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C31004" w:rsidRPr="00574326" w:rsidRDefault="00C31004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317BB5" w:rsidP="00C51E0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30.12.2016 № 813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872D51">
              <w:rPr>
                <w:rFonts w:ascii="Times New Roman" w:hAnsi="Times New Roman"/>
                <w:sz w:val="28"/>
                <w:szCs w:val="28"/>
              </w:rPr>
              <w:t>7</w:t>
            </w:r>
            <w:r w:rsidR="006C052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C31004" w:rsidRDefault="00C31004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70582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1004" w:rsidRDefault="00C31004" w:rsidP="00C3100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DE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Октябрьского района от 30.12.2016 №813 «Об утверждении плана реализации муниципальной программы Октябрьского района «Развитие здравоохранения» на 2017 год», изложив приложение к постановлению в новой редакции согласно приложению к настоящему постановлению.</w:t>
      </w:r>
    </w:p>
    <w:p w:rsidR="000B465E" w:rsidRDefault="000B465E" w:rsidP="000B465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3049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300692">
        <w:rPr>
          <w:rFonts w:ascii="Times New Roman" w:hAnsi="Times New Roman"/>
          <w:sz w:val="28"/>
          <w:szCs w:val="28"/>
        </w:rPr>
        <w:t>0</w:t>
      </w:r>
      <w:r w:rsidR="008F15FF">
        <w:rPr>
          <w:rFonts w:ascii="Times New Roman" w:hAnsi="Times New Roman"/>
          <w:sz w:val="28"/>
          <w:szCs w:val="28"/>
        </w:rPr>
        <w:t>8</w:t>
      </w:r>
      <w:r w:rsidRPr="00F13049">
        <w:rPr>
          <w:rFonts w:ascii="Times New Roman" w:hAnsi="Times New Roman"/>
          <w:sz w:val="28"/>
          <w:szCs w:val="28"/>
        </w:rPr>
        <w:t>.0</w:t>
      </w:r>
      <w:r w:rsidR="00300692">
        <w:rPr>
          <w:rFonts w:ascii="Times New Roman" w:hAnsi="Times New Roman"/>
          <w:sz w:val="28"/>
          <w:szCs w:val="28"/>
        </w:rPr>
        <w:t>6</w:t>
      </w:r>
      <w:r w:rsidR="008F15FF">
        <w:rPr>
          <w:rFonts w:ascii="Times New Roman" w:hAnsi="Times New Roman"/>
          <w:sz w:val="28"/>
          <w:szCs w:val="28"/>
        </w:rPr>
        <w:t>.2017 №</w:t>
      </w:r>
      <w:r w:rsidR="00300692">
        <w:rPr>
          <w:rFonts w:ascii="Times New Roman" w:hAnsi="Times New Roman"/>
          <w:sz w:val="28"/>
          <w:szCs w:val="28"/>
        </w:rPr>
        <w:t>545</w:t>
      </w:r>
      <w:r w:rsidRPr="00F13049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</w:t>
      </w:r>
      <w:r>
        <w:rPr>
          <w:rFonts w:ascii="Times New Roman" w:hAnsi="Times New Roman"/>
          <w:sz w:val="28"/>
          <w:szCs w:val="28"/>
        </w:rPr>
        <w:t>страции Октябрьского района от 3</w:t>
      </w:r>
      <w:r w:rsidRPr="00F13049">
        <w:rPr>
          <w:rFonts w:ascii="Times New Roman" w:hAnsi="Times New Roman"/>
          <w:sz w:val="28"/>
          <w:szCs w:val="28"/>
        </w:rPr>
        <w:t>0.</w:t>
      </w:r>
      <w:r>
        <w:rPr>
          <w:rFonts w:ascii="Times New Roman" w:hAnsi="Times New Roman"/>
          <w:sz w:val="28"/>
          <w:szCs w:val="28"/>
        </w:rPr>
        <w:t>12</w:t>
      </w:r>
      <w:r w:rsidRPr="00F130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6</w:t>
      </w:r>
      <w:r w:rsidRPr="00F13049">
        <w:rPr>
          <w:rFonts w:ascii="Times New Roman" w:hAnsi="Times New Roman"/>
          <w:sz w:val="28"/>
          <w:szCs w:val="28"/>
        </w:rPr>
        <w:t xml:space="preserve"> №81</w:t>
      </w:r>
      <w:r>
        <w:rPr>
          <w:rFonts w:ascii="Times New Roman" w:hAnsi="Times New Roman"/>
          <w:sz w:val="28"/>
          <w:szCs w:val="28"/>
        </w:rPr>
        <w:t>3</w:t>
      </w:r>
      <w:r w:rsidRPr="00F13049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плана реализации </w:t>
      </w:r>
      <w:r w:rsidRPr="00F13049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  <w:r>
        <w:rPr>
          <w:rFonts w:ascii="Times New Roman" w:hAnsi="Times New Roman"/>
          <w:sz w:val="28"/>
          <w:szCs w:val="28"/>
        </w:rPr>
        <w:t xml:space="preserve"> на 2017 год</w:t>
      </w:r>
      <w:r w:rsidRPr="00F13049">
        <w:rPr>
          <w:rFonts w:ascii="Times New Roman" w:hAnsi="Times New Roman"/>
          <w:sz w:val="28"/>
          <w:szCs w:val="28"/>
        </w:rPr>
        <w:t>.</w:t>
      </w:r>
    </w:p>
    <w:p w:rsidR="006C0520" w:rsidRPr="00705824" w:rsidRDefault="000B465E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9F16F5">
        <w:rPr>
          <w:rFonts w:ascii="Times New Roman" w:hAnsi="Times New Roman" w:cs="Times New Roman"/>
          <w:sz w:val="28"/>
          <w:szCs w:val="28"/>
        </w:rPr>
        <w:t>ис</w:t>
      </w:r>
      <w:r w:rsidR="006C0520" w:rsidRPr="00705824">
        <w:rPr>
          <w:rFonts w:ascii="Times New Roman" w:hAnsi="Times New Roman" w:cs="Times New Roman"/>
          <w:sz w:val="28"/>
          <w:szCs w:val="28"/>
        </w:rPr>
        <w:t>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7072F7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социальной политики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752F7E" w:rsidRDefault="000B465E" w:rsidP="00752F7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C0520">
        <w:rPr>
          <w:rFonts w:ascii="Times New Roman" w:hAnsi="Times New Roman"/>
          <w:sz w:val="28"/>
          <w:szCs w:val="28"/>
        </w:rPr>
        <w:t xml:space="preserve">. </w:t>
      </w:r>
      <w:r w:rsidR="00752F7E" w:rsidRPr="005B076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 w:rsidR="00336416">
        <w:rPr>
          <w:rFonts w:ascii="Times New Roman" w:hAnsi="Times New Roman"/>
          <w:sz w:val="28"/>
          <w:szCs w:val="28"/>
        </w:rPr>
        <w:t>опубликования</w:t>
      </w:r>
      <w:r w:rsidR="00752F7E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525C64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4685" w:rsidRDefault="009F4685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Pr="006C0520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2F7E" w:rsidRPr="00DD79CE" w:rsidRDefault="00752F7E" w:rsidP="00DD79CE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  <w:sectPr w:rsidR="00752F7E" w:rsidRPr="00DD79CE" w:rsidSect="003A64DF">
          <w:footerReference w:type="even" r:id="rId9"/>
          <w:footerReference w:type="default" r:id="rId10"/>
          <w:footerReference w:type="first" r:id="rId11"/>
          <w:pgSz w:w="11907" w:h="16840" w:code="9"/>
          <w:pgMar w:top="851" w:right="851" w:bottom="1134" w:left="1418" w:header="709" w:footer="709" w:gutter="0"/>
          <w:cols w:space="720"/>
        </w:sectPr>
      </w:pPr>
      <w:r w:rsidRPr="00DD79CE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8202C">
        <w:rPr>
          <w:rFonts w:ascii="Times New Roman" w:hAnsi="Times New Roman"/>
          <w:sz w:val="28"/>
          <w:szCs w:val="28"/>
        </w:rPr>
        <w:t>04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48202C">
        <w:rPr>
          <w:rFonts w:ascii="Times New Roman" w:hAnsi="Times New Roman"/>
          <w:sz w:val="28"/>
          <w:szCs w:val="28"/>
        </w:rPr>
        <w:t>09</w:t>
      </w:r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9918EF">
        <w:rPr>
          <w:rFonts w:ascii="Times New Roman" w:hAnsi="Times New Roman"/>
          <w:sz w:val="28"/>
          <w:szCs w:val="28"/>
        </w:rPr>
        <w:t>7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48202C">
        <w:rPr>
          <w:rFonts w:ascii="Times New Roman" w:hAnsi="Times New Roman"/>
          <w:sz w:val="28"/>
          <w:szCs w:val="28"/>
        </w:rPr>
        <w:t>880</w:t>
      </w:r>
      <w:bookmarkStart w:id="0" w:name="_GoBack"/>
      <w:bookmarkEnd w:id="0"/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2017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B12B81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39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9517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04602E"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беспеченность населения услугами амбулаторно-поликлинических учреждений до 91,9 посещений в смену на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населения.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хват работающего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профосмотрами до 98,</w:t>
            </w:r>
            <w:r>
              <w:rPr>
                <w:rFonts w:ascii="Times New Roman" w:hAnsi="Times New Roman"/>
                <w:sz w:val="24"/>
                <w:szCs w:val="24"/>
              </w:rPr>
              <w:t>6%.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декс здоровья дошкольников до 70,7%.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ндекс здоровья школьников до 4</w:t>
            </w:r>
            <w:r>
              <w:rPr>
                <w:rFonts w:ascii="Times New Roman" w:hAnsi="Times New Roman"/>
                <w:sz w:val="24"/>
                <w:szCs w:val="24"/>
              </w:rPr>
              <w:t>8,9%.</w:t>
            </w:r>
          </w:p>
          <w:p w:rsidR="00FB66C1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131,2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среднего медицинского персонала и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81,4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57,6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D58D0" w:rsidRPr="00BD58D0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53EBA" w:rsidP="00AF771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</w:t>
            </w:r>
            <w:r w:rsidR="00AF7712">
              <w:rPr>
                <w:rFonts w:ascii="Times New Roman" w:hAnsi="Times New Roman"/>
                <w:sz w:val="24"/>
                <w:szCs w:val="22"/>
                <w:lang w:eastAsia="en-US"/>
              </w:rPr>
              <w:t>206,8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3E542A" w:rsidP="00AF771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</w:t>
            </w:r>
            <w:r w:rsidR="00AF7712">
              <w:rPr>
                <w:rFonts w:ascii="Times New Roman" w:hAnsi="Times New Roman"/>
                <w:sz w:val="24"/>
                <w:szCs w:val="22"/>
                <w:lang w:eastAsia="en-US"/>
              </w:rPr>
              <w:t>99,8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53EB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9607,0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ыпуск и тиражирование памяток, буклетов по профилактике алкоголизма, табакокурения, ВИЧ, активному образу жизни до 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80C39">
              <w:rPr>
                <w:rFonts w:ascii="Times New Roman" w:hAnsi="Times New Roman"/>
                <w:sz w:val="24"/>
                <w:szCs w:val="24"/>
              </w:rPr>
              <w:t>00 шт.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рганизация и проведение всемирного дня здоровья, отказа от табакокурения, по борьбе с туберкулезом, ВИЧ-инфекцией до 2</w:t>
            </w:r>
            <w:r>
              <w:rPr>
                <w:rFonts w:ascii="Times New Roman" w:hAnsi="Times New Roman"/>
                <w:sz w:val="24"/>
                <w:szCs w:val="24"/>
              </w:rPr>
              <w:t>300 участников.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лекций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бесед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12000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580C39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Выпуск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юллетеней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300</w:t>
            </w:r>
            <w:r w:rsidR="00CB1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на канале «Видеотон» -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выступлений.</w:t>
            </w:r>
          </w:p>
          <w:p w:rsidR="00BD58D0" w:rsidRDefault="00BD58D0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Публикация в районной газете «Сельский Вестник»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40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статей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24049E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D58D0">
              <w:rPr>
                <w:rFonts w:ascii="Times New Roman" w:hAnsi="Times New Roman"/>
                <w:sz w:val="24"/>
                <w:szCs w:val="24"/>
              </w:rPr>
              <w:t>зготовление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видеороликов ООО «Видеотон – Альфа» до 14 шт.</w:t>
            </w:r>
          </w:p>
          <w:p w:rsidR="00BD58D0" w:rsidRPr="00CB1B0A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59446D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охвата вакцинацией школьников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против сезонного гриппа до 95%.</w:t>
            </w:r>
          </w:p>
          <w:p w:rsidR="00271E81" w:rsidRDefault="00271E81" w:rsidP="00DC249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вакцины </w:t>
            </w:r>
          </w:p>
          <w:p w:rsidR="003B54EF" w:rsidRPr="009D3968" w:rsidRDefault="003B54EF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9D3968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смертности от туберкулеза до 12,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3968" w:rsidRPr="001F60DC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заболеваемости туберкулезом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47,2 случаев на 100 тыс.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58D0" w:rsidRDefault="00BD58D0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диаскин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теста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туберкулина.</w:t>
            </w: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заключительных дезинфекционных мероприятий в очагах инфекционных заболеваний.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беспеченность медицинскими изделиями больных сахарным диабетом до 100% от количества </w:t>
            </w:r>
            <w:r>
              <w:rPr>
                <w:rFonts w:ascii="Times New Roman" w:hAnsi="Times New Roman"/>
                <w:sz w:val="24"/>
                <w:szCs w:val="24"/>
              </w:rPr>
              <w:t>нуждающихся.</w:t>
            </w:r>
          </w:p>
          <w:p w:rsidR="006F5335" w:rsidRDefault="006F5335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глюкометров для измерения уровня глюкозы в крови,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тест-п</w:t>
            </w:r>
            <w:r w:rsidR="007E623C">
              <w:rPr>
                <w:rFonts w:ascii="Times New Roman" w:hAnsi="Times New Roman"/>
                <w:sz w:val="24"/>
                <w:szCs w:val="24"/>
              </w:rPr>
              <w:t>олосок</w:t>
            </w:r>
            <w:proofErr w:type="gramEnd"/>
            <w:r w:rsidR="007E623C">
              <w:rPr>
                <w:rFonts w:ascii="Times New Roman" w:hAnsi="Times New Roman"/>
                <w:sz w:val="24"/>
                <w:szCs w:val="24"/>
              </w:rPr>
              <w:t xml:space="preserve">, инсулиновых шприц-ручек, </w:t>
            </w:r>
            <w:proofErr w:type="spellStart"/>
            <w:r w:rsidR="007E623C">
              <w:rPr>
                <w:rFonts w:ascii="Times New Roman" w:hAnsi="Times New Roman"/>
                <w:sz w:val="24"/>
                <w:szCs w:val="24"/>
              </w:rPr>
              <w:t>инфузионных</w:t>
            </w:r>
            <w:proofErr w:type="spellEnd"/>
            <w:r w:rsidR="007E623C">
              <w:rPr>
                <w:rFonts w:ascii="Times New Roman" w:hAnsi="Times New Roman"/>
                <w:sz w:val="24"/>
                <w:szCs w:val="24"/>
              </w:rPr>
              <w:t xml:space="preserve"> наборов и резервуаров к инсулиновой помпе</w:t>
            </w:r>
            <w:r w:rsidR="004E6ED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1.5 Профилактика </w:t>
            </w:r>
            <w:r w:rsidR="00AA0646">
              <w:rPr>
                <w:sz w:val="24"/>
                <w:szCs w:val="24"/>
              </w:rPr>
              <w:t>ВИЧ, вирусных гепатитов</w:t>
            </w:r>
            <w:proofErr w:type="gramStart"/>
            <w:r w:rsidR="00AA0646">
              <w:rPr>
                <w:sz w:val="24"/>
                <w:szCs w:val="24"/>
              </w:rPr>
              <w:t xml:space="preserve"> В</w:t>
            </w:r>
            <w:proofErr w:type="gramEnd"/>
            <w:r w:rsidR="00AA0646">
              <w:rPr>
                <w:sz w:val="24"/>
                <w:szCs w:val="24"/>
              </w:rPr>
              <w:t xml:space="preserve"> и С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F9774B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удельного веса населения, ежегодно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обс</w:t>
            </w:r>
            <w:r w:rsidR="00E828C4">
              <w:rPr>
                <w:rFonts w:ascii="Times New Roman" w:hAnsi="Times New Roman"/>
                <w:sz w:val="24"/>
                <w:szCs w:val="24"/>
              </w:rPr>
              <w:t>ледованного на ВИЧ-инфекцию до 2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0%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774B" w:rsidRPr="001F60DC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F9774B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 до 8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F5335" w:rsidRDefault="006F5335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72565D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реагентов для иммунохроматографического выявления антител к вирусу иммунодефицита человека экспресс-методом, контрацептивов, тест-систем для выявления гепатитов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С, герпеса, цитомегаловируса, сифилиса. Проведение иммунологического исс</w:t>
            </w:r>
            <w:r w:rsidR="00C10BD8">
              <w:rPr>
                <w:rFonts w:ascii="Times New Roman" w:hAnsi="Times New Roman"/>
                <w:sz w:val="24"/>
                <w:szCs w:val="24"/>
              </w:rPr>
              <w:t xml:space="preserve">ледования на выявление антител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ВИЧ.</w:t>
            </w:r>
          </w:p>
          <w:p w:rsidR="0072565D" w:rsidRPr="00580C39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1.6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E5DEB" w:rsidRPr="001F60DC" w:rsidRDefault="008E5DEB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66353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  <w:r w:rsidR="0066353A">
              <w:rPr>
                <w:rFonts w:ascii="Times New Roman" w:hAnsi="Times New Roman"/>
                <w:sz w:val="24"/>
              </w:rPr>
              <w:t>11,0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66353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  <w:r w:rsidR="0066353A">
              <w:rPr>
                <w:rFonts w:ascii="Times New Roman" w:hAnsi="Times New Roman"/>
                <w:sz w:val="24"/>
              </w:rPr>
              <w:t>11,0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круглосуточного поста рентгенолаборантов – 4400 исследований.</w:t>
            </w:r>
          </w:p>
          <w:p w:rsidR="00BA2726" w:rsidRDefault="00BA2726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A2726" w:rsidRDefault="00BA2726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учреждений здравоохранения (коммунальные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услуги, противопожарные и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>-кие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мероприятия, обучение персонала, программно</w:t>
            </w:r>
            <w:r w:rsidR="00786D91"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обеспечения, </w:t>
            </w:r>
            <w:r w:rsidR="00786D91">
              <w:rPr>
                <w:rFonts w:ascii="Times New Roman" w:hAnsi="Times New Roman"/>
                <w:sz w:val="24"/>
              </w:rPr>
              <w:t xml:space="preserve">приобретение </w:t>
            </w:r>
            <w:r>
              <w:rPr>
                <w:rFonts w:ascii="Times New Roman" w:hAnsi="Times New Roman"/>
                <w:sz w:val="24"/>
              </w:rPr>
              <w:t>офисной техники и оборудования, профилактика природно-очаговых инфекций, техническое обслуживание оборудования</w:t>
            </w:r>
            <w:r w:rsidR="00BF592C">
              <w:rPr>
                <w:rFonts w:ascii="Times New Roman" w:hAnsi="Times New Roman"/>
                <w:sz w:val="24"/>
              </w:rPr>
              <w:t>, консультационные услуги «Амулет»</w:t>
            </w:r>
            <w:r>
              <w:rPr>
                <w:rFonts w:ascii="Times New Roman" w:hAnsi="Times New Roman"/>
                <w:sz w:val="24"/>
              </w:rPr>
              <w:t>)</w:t>
            </w:r>
            <w:r w:rsidR="00786D91">
              <w:rPr>
                <w:rFonts w:ascii="Times New Roman" w:hAnsi="Times New Roman"/>
                <w:sz w:val="24"/>
              </w:rPr>
              <w:t>.</w:t>
            </w:r>
          </w:p>
          <w:p w:rsidR="00786D91" w:rsidRPr="001F60DC" w:rsidRDefault="00786D91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0A666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0A6668">
              <w:rPr>
                <w:rFonts w:ascii="Times New Roman" w:hAnsi="Times New Roman"/>
                <w:sz w:val="24"/>
              </w:rPr>
              <w:t>247,4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A6668" w:rsidP="004438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 xml:space="preserve">Выборочный капитальный ремонт МБУЗ «Центральная </w:t>
            </w:r>
            <w:r w:rsidRPr="001F60DC">
              <w:rPr>
                <w:sz w:val="24"/>
              </w:rPr>
              <w:lastRenderedPageBreak/>
              <w:t>районная больница» 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1.15 Приобретение </w:t>
            </w:r>
            <w:r w:rsidRPr="001F60DC">
              <w:rPr>
                <w:sz w:val="24"/>
                <w:szCs w:val="24"/>
              </w:rPr>
              <w:lastRenderedPageBreak/>
              <w:t>корпусной и 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027994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>
              <w:rPr>
                <w:sz w:val="24"/>
                <w:szCs w:val="24"/>
              </w:rPr>
              <w:t>П</w:t>
            </w:r>
            <w:r w:rsidR="00027994">
              <w:rPr>
                <w:sz w:val="24"/>
                <w:szCs w:val="24"/>
              </w:rPr>
              <w:t>риобретение модульных</w:t>
            </w:r>
            <w:r w:rsidRPr="001F60DC">
              <w:rPr>
                <w:sz w:val="24"/>
                <w:szCs w:val="24"/>
              </w:rPr>
              <w:t xml:space="preserve"> ФАП</w:t>
            </w:r>
            <w:r w:rsidR="00027994">
              <w:rPr>
                <w:sz w:val="24"/>
                <w:szCs w:val="24"/>
              </w:rPr>
              <w:t>ов</w:t>
            </w:r>
            <w:r w:rsidR="00CB617D">
              <w:rPr>
                <w:sz w:val="24"/>
                <w:szCs w:val="24"/>
              </w:rPr>
              <w:t xml:space="preserve"> и врачебных амбулаторий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1848" w:rsidRDefault="001E4CF6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Приобретение модульных фельдшерско-акушерских пунктов, врачебных амбулаторий и приобретения и оснащения модуля для врачебной амбулатории (п</w:t>
            </w:r>
            <w:r w:rsidR="009A55B2">
              <w:rPr>
                <w:rFonts w:ascii="Times New Roman" w:hAnsi="Times New Roman"/>
                <w:sz w:val="24"/>
              </w:rPr>
              <w:t>риобретение модульных ФАПов в 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 w:rsidR="009A55B2">
              <w:rPr>
                <w:rFonts w:ascii="Times New Roman" w:hAnsi="Times New Roman"/>
                <w:sz w:val="24"/>
              </w:rPr>
              <w:t xml:space="preserve">Малая Сопка, </w:t>
            </w:r>
            <w:proofErr w:type="gramEnd"/>
          </w:p>
          <w:p w:rsidR="00311848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Мокрый Лог, </w:t>
            </w:r>
          </w:p>
          <w:p w:rsidR="0059446D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Весёлая Бахмутовка</w:t>
            </w:r>
            <w:r w:rsidR="001E4CF6"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9A55B2" w:rsidRPr="001F60DC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2850,0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2636,2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0279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скорой медицинской помощи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6E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модульных фельдшерско-акушерских пунктов, врачебных амбулаторий и приобретения и оснащения модуля для врачебной амбулатории для муниципальных учреждений </w:t>
            </w:r>
            <w:r>
              <w:rPr>
                <w:rFonts w:ascii="Times New Roman" w:hAnsi="Times New Roman"/>
                <w:sz w:val="24"/>
              </w:rPr>
              <w:lastRenderedPageBreak/>
              <w:t>здравоохранения (п</w:t>
            </w:r>
            <w:r w:rsidR="0066031B">
              <w:rPr>
                <w:rFonts w:ascii="Times New Roman" w:hAnsi="Times New Roman"/>
                <w:sz w:val="24"/>
              </w:rPr>
              <w:t xml:space="preserve">риобретение модульного здания скорой медицинской помощи, оснащенного оборудованием и </w:t>
            </w:r>
            <w:r w:rsidR="007E56E7">
              <w:rPr>
                <w:rFonts w:ascii="Times New Roman" w:hAnsi="Times New Roman"/>
                <w:sz w:val="24"/>
              </w:rPr>
              <w:t>мебелью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7E56E7" w:rsidRDefault="007E56E7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8F45F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(п</w:t>
            </w:r>
            <w:r w:rsidR="0066031B">
              <w:rPr>
                <w:rFonts w:ascii="Times New Roman" w:hAnsi="Times New Roman"/>
                <w:sz w:val="24"/>
              </w:rPr>
              <w:t>риобретение автомобиля скорой медицинской помощи класса «В», оснащенного оборудованием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F06C91" w:rsidRPr="001F60DC" w:rsidRDefault="00F06C91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4876C2" w:rsidRDefault="008F45F7">
            <w:pPr>
              <w:rPr>
                <w:rFonts w:ascii="Times New Roman" w:hAnsi="Times New Roman"/>
                <w:sz w:val="24"/>
              </w:rPr>
            </w:pPr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6543,4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6052,6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показателей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  <w:p w:rsidR="008E5DEB" w:rsidRPr="001F60DC" w:rsidRDefault="008E5DEB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580C39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  <w:p w:rsidR="0059446D" w:rsidRPr="001F60DC" w:rsidRDefault="0059446D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 w:rsidP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041407" w:rsidRDefault="00041407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смертности от болезней системы кровообращения до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 случаев на 100 тыс. населения.</w:t>
            </w: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Оснащение интенсивной </w:t>
            </w:r>
            <w:r w:rsidR="00BC78EC">
              <w:rPr>
                <w:rFonts w:ascii="Times New Roman" w:hAnsi="Times New Roman"/>
                <w:bCs/>
                <w:sz w:val="24"/>
                <w:szCs w:val="24"/>
              </w:rPr>
              <w:t xml:space="preserve">палаты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 неврологическом отделении.</w:t>
            </w:r>
          </w:p>
          <w:p w:rsidR="00D94CAA" w:rsidRDefault="00D94CAA" w:rsidP="00D94CAA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Pr="001F60DC" w:rsidRDefault="00A31ABC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1C3036">
              <w:rPr>
                <w:rFonts w:ascii="Times New Roman" w:hAnsi="Times New Roman"/>
                <w:bCs/>
                <w:sz w:val="24"/>
                <w:szCs w:val="24"/>
              </w:rPr>
              <w:t>емонт в неврологическом отделении (ремонт палаты, санузла, моечной).</w:t>
            </w:r>
          </w:p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 xml:space="preserve">ытие муниципальной </w:t>
            </w:r>
            <w:r>
              <w:rPr>
                <w:rFonts w:ascii="Times New Roman" w:hAnsi="Times New Roman"/>
                <w:sz w:val="24"/>
              </w:rPr>
              <w:lastRenderedPageBreak/>
              <w:t>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КУМИ Администрации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Выявление лиц с высоким уровнем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риска развития болезни и коррекции факторов риска сосудистых заболеваний. При проведении профилактических осмотров – </w:t>
            </w:r>
            <w:r w:rsidR="00E17131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  <w:p w:rsidR="008E5DEB" w:rsidRPr="001F60DC" w:rsidRDefault="008E5DEB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комплектованность штатных должностей врачебными кадрами до 7</w:t>
            </w:r>
            <w:r w:rsidR="001C253A">
              <w:rPr>
                <w:rFonts w:ascii="Times New Roman" w:hAnsi="Times New Roman"/>
                <w:bCs/>
                <w:sz w:val="24"/>
                <w:szCs w:val="24"/>
              </w:rPr>
              <w:t>1,2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%.</w:t>
            </w:r>
          </w:p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Pr="001F60DC" w:rsidRDefault="003A1398" w:rsidP="003A139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овышение уровня обеспеченности 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пециалистами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 амбулаторно-поликлинической службы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до 4,5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Pr="001F60DC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овышение уровня обеспеченности врачами до 1</w:t>
            </w:r>
            <w:r w:rsidR="00E828C4">
              <w:rPr>
                <w:rFonts w:ascii="Times New Roman" w:hAnsi="Times New Roman"/>
                <w:bCs/>
                <w:sz w:val="24"/>
                <w:szCs w:val="24"/>
              </w:rPr>
              <w:t>4,3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45F7" w:rsidRDefault="003A139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средним медицинским персоналом до 51,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6D6760" w:rsidRPr="008B2152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CD7729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удельного веса врачей не прошедш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их повышение квалификации до 2%.</w:t>
            </w:r>
          </w:p>
          <w:p w:rsidR="006D6760" w:rsidRPr="003A1398" w:rsidRDefault="006D6760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Мероприятие 3.4 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Приобретение муниципального 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Октябрьского района высококвалифицированными кадрами, способны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ми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едоставленных медицинских услуг, п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риведет к улучшению качества и доступности медицинской помощи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6D6760" w:rsidRPr="001F60DC" w:rsidRDefault="006D6760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лучшение состояния здоровья населения района, снижение коэффициента общей смертности до 12,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 на 1000 нас.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младенческой</w:t>
            </w:r>
            <w:r w:rsidR="008F45F7">
              <w:rPr>
                <w:rFonts w:ascii="Times New Roman" w:hAnsi="Times New Roman"/>
                <w:sz w:val="24"/>
                <w:szCs w:val="24"/>
              </w:rPr>
              <w:t xml:space="preserve"> смертности до 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 на 1000 род-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смертности в трудоспособном возрасте до 26,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5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числа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величение средней продолжительности жизни до 7</w:t>
            </w:r>
            <w:r w:rsidR="008F45F7">
              <w:rPr>
                <w:rFonts w:ascii="Times New Roman" w:hAnsi="Times New Roman"/>
                <w:sz w:val="24"/>
                <w:szCs w:val="24"/>
              </w:rPr>
              <w:t>3,4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  <w:p w:rsidR="006D6760" w:rsidRPr="001F60DC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66353A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24129,3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443804" w:rsidP="0066353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</w:t>
            </w:r>
            <w:r w:rsidR="0066353A">
              <w:rPr>
                <w:rFonts w:ascii="Times New Roman" w:hAnsi="Times New Roman"/>
                <w:sz w:val="24"/>
                <w:szCs w:val="22"/>
                <w:lang w:eastAsia="en-US"/>
              </w:rPr>
              <w:t>99,8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3D323D" w:rsidP="004438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12529,5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C78" w:rsidRDefault="00425C78">
      <w:pPr>
        <w:spacing w:after="0" w:line="240" w:lineRule="auto"/>
      </w:pPr>
      <w:r>
        <w:separator/>
      </w:r>
    </w:p>
  </w:endnote>
  <w:endnote w:type="continuationSeparator" w:id="0">
    <w:p w:rsidR="00425C78" w:rsidRDefault="00425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425C78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425C78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425C78">
    <w:pPr>
      <w:pStyle w:val="af6"/>
      <w:rPr>
        <w:rStyle w:val="af5"/>
        <w:rFonts w:eastAsiaTheme="majorEastAsia"/>
      </w:rPr>
    </w:pPr>
  </w:p>
  <w:p w:rsidR="00453188" w:rsidRDefault="00425C78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C78" w:rsidRDefault="00425C78">
      <w:pPr>
        <w:spacing w:after="0" w:line="240" w:lineRule="auto"/>
      </w:pPr>
      <w:r>
        <w:separator/>
      </w:r>
    </w:p>
  </w:footnote>
  <w:footnote w:type="continuationSeparator" w:id="0">
    <w:p w:rsidR="00425C78" w:rsidRDefault="00425C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41407"/>
    <w:rsid w:val="00044A59"/>
    <w:rsid w:val="00045A89"/>
    <w:rsid w:val="0004602E"/>
    <w:rsid w:val="00053EBA"/>
    <w:rsid w:val="00064824"/>
    <w:rsid w:val="0006593E"/>
    <w:rsid w:val="000A21D9"/>
    <w:rsid w:val="000A6668"/>
    <w:rsid w:val="000B465E"/>
    <w:rsid w:val="000C2F25"/>
    <w:rsid w:val="000F7074"/>
    <w:rsid w:val="00101155"/>
    <w:rsid w:val="00111612"/>
    <w:rsid w:val="00111805"/>
    <w:rsid w:val="001210CF"/>
    <w:rsid w:val="00127ABB"/>
    <w:rsid w:val="0017384E"/>
    <w:rsid w:val="0017582E"/>
    <w:rsid w:val="001851CE"/>
    <w:rsid w:val="00192505"/>
    <w:rsid w:val="0019718B"/>
    <w:rsid w:val="00197793"/>
    <w:rsid w:val="001A4282"/>
    <w:rsid w:val="001A7ADF"/>
    <w:rsid w:val="001C253A"/>
    <w:rsid w:val="001C3036"/>
    <w:rsid w:val="001D00DA"/>
    <w:rsid w:val="001E4CF6"/>
    <w:rsid w:val="001F60DC"/>
    <w:rsid w:val="002252ED"/>
    <w:rsid w:val="0024049E"/>
    <w:rsid w:val="00271E81"/>
    <w:rsid w:val="00275B20"/>
    <w:rsid w:val="002964AF"/>
    <w:rsid w:val="002A44E8"/>
    <w:rsid w:val="002B3D10"/>
    <w:rsid w:val="002D25A0"/>
    <w:rsid w:val="002E091A"/>
    <w:rsid w:val="002E3264"/>
    <w:rsid w:val="002E3D61"/>
    <w:rsid w:val="002E4933"/>
    <w:rsid w:val="002E5C57"/>
    <w:rsid w:val="002E5FBB"/>
    <w:rsid w:val="002E7BB3"/>
    <w:rsid w:val="002F0CC0"/>
    <w:rsid w:val="00300692"/>
    <w:rsid w:val="00304864"/>
    <w:rsid w:val="00311848"/>
    <w:rsid w:val="00317BB5"/>
    <w:rsid w:val="00325D0D"/>
    <w:rsid w:val="00336416"/>
    <w:rsid w:val="0034281F"/>
    <w:rsid w:val="00353588"/>
    <w:rsid w:val="00357432"/>
    <w:rsid w:val="0038086B"/>
    <w:rsid w:val="00397377"/>
    <w:rsid w:val="003A1398"/>
    <w:rsid w:val="003A4552"/>
    <w:rsid w:val="003A6448"/>
    <w:rsid w:val="003A64DF"/>
    <w:rsid w:val="003B2DAE"/>
    <w:rsid w:val="003B4A6D"/>
    <w:rsid w:val="003B4CC9"/>
    <w:rsid w:val="003B54EF"/>
    <w:rsid w:val="003D08A9"/>
    <w:rsid w:val="003D323D"/>
    <w:rsid w:val="003E08AC"/>
    <w:rsid w:val="003E542A"/>
    <w:rsid w:val="003F4C4B"/>
    <w:rsid w:val="003F7173"/>
    <w:rsid w:val="00423722"/>
    <w:rsid w:val="00425C78"/>
    <w:rsid w:val="00443804"/>
    <w:rsid w:val="00450373"/>
    <w:rsid w:val="00465F8C"/>
    <w:rsid w:val="004814C2"/>
    <w:rsid w:val="0048202C"/>
    <w:rsid w:val="0049728A"/>
    <w:rsid w:val="004C203B"/>
    <w:rsid w:val="004C4624"/>
    <w:rsid w:val="004C762E"/>
    <w:rsid w:val="004E3F05"/>
    <w:rsid w:val="004E3F50"/>
    <w:rsid w:val="004E4613"/>
    <w:rsid w:val="004E69D8"/>
    <w:rsid w:val="004E6EDE"/>
    <w:rsid w:val="004F08F4"/>
    <w:rsid w:val="005234A4"/>
    <w:rsid w:val="00525C64"/>
    <w:rsid w:val="00561DE6"/>
    <w:rsid w:val="00574326"/>
    <w:rsid w:val="00580C39"/>
    <w:rsid w:val="0059446D"/>
    <w:rsid w:val="00596396"/>
    <w:rsid w:val="005A0D04"/>
    <w:rsid w:val="005A15B0"/>
    <w:rsid w:val="005A6229"/>
    <w:rsid w:val="005A7707"/>
    <w:rsid w:val="005C6113"/>
    <w:rsid w:val="005D7F39"/>
    <w:rsid w:val="005E009C"/>
    <w:rsid w:val="0063150B"/>
    <w:rsid w:val="006361AE"/>
    <w:rsid w:val="0063686E"/>
    <w:rsid w:val="00641E35"/>
    <w:rsid w:val="00643614"/>
    <w:rsid w:val="006455F5"/>
    <w:rsid w:val="00646FD7"/>
    <w:rsid w:val="0065539C"/>
    <w:rsid w:val="0066031B"/>
    <w:rsid w:val="0066353A"/>
    <w:rsid w:val="006940AD"/>
    <w:rsid w:val="006A1A6A"/>
    <w:rsid w:val="006A2B19"/>
    <w:rsid w:val="006B629A"/>
    <w:rsid w:val="006C0520"/>
    <w:rsid w:val="006D585F"/>
    <w:rsid w:val="006D6760"/>
    <w:rsid w:val="006D788D"/>
    <w:rsid w:val="006F372B"/>
    <w:rsid w:val="006F5335"/>
    <w:rsid w:val="007028EF"/>
    <w:rsid w:val="007042B6"/>
    <w:rsid w:val="00705824"/>
    <w:rsid w:val="007072F7"/>
    <w:rsid w:val="0072565D"/>
    <w:rsid w:val="00736A33"/>
    <w:rsid w:val="00752F7E"/>
    <w:rsid w:val="00770584"/>
    <w:rsid w:val="00777E9A"/>
    <w:rsid w:val="0078386F"/>
    <w:rsid w:val="00786D91"/>
    <w:rsid w:val="007946A1"/>
    <w:rsid w:val="007D3951"/>
    <w:rsid w:val="007E398D"/>
    <w:rsid w:val="007E3D96"/>
    <w:rsid w:val="007E56E7"/>
    <w:rsid w:val="007E623C"/>
    <w:rsid w:val="007E7F77"/>
    <w:rsid w:val="00802D89"/>
    <w:rsid w:val="00804F99"/>
    <w:rsid w:val="00834D16"/>
    <w:rsid w:val="00843510"/>
    <w:rsid w:val="00853B35"/>
    <w:rsid w:val="00872D51"/>
    <w:rsid w:val="008754C0"/>
    <w:rsid w:val="00890C03"/>
    <w:rsid w:val="00891491"/>
    <w:rsid w:val="0089333B"/>
    <w:rsid w:val="008A4AFA"/>
    <w:rsid w:val="008B0A63"/>
    <w:rsid w:val="008B20FA"/>
    <w:rsid w:val="008B2152"/>
    <w:rsid w:val="008C28B9"/>
    <w:rsid w:val="008E4258"/>
    <w:rsid w:val="008E59F4"/>
    <w:rsid w:val="008E5DEB"/>
    <w:rsid w:val="008F15FF"/>
    <w:rsid w:val="008F45F7"/>
    <w:rsid w:val="00922467"/>
    <w:rsid w:val="00940DFF"/>
    <w:rsid w:val="009517C5"/>
    <w:rsid w:val="00957C04"/>
    <w:rsid w:val="009725E6"/>
    <w:rsid w:val="009729D8"/>
    <w:rsid w:val="00983B45"/>
    <w:rsid w:val="009918EF"/>
    <w:rsid w:val="009919B8"/>
    <w:rsid w:val="009A4683"/>
    <w:rsid w:val="009A55B2"/>
    <w:rsid w:val="009D3968"/>
    <w:rsid w:val="009F16F5"/>
    <w:rsid w:val="009F435F"/>
    <w:rsid w:val="009F4685"/>
    <w:rsid w:val="009F5FD8"/>
    <w:rsid w:val="00A132F9"/>
    <w:rsid w:val="00A20D04"/>
    <w:rsid w:val="00A31ABC"/>
    <w:rsid w:val="00A441C0"/>
    <w:rsid w:val="00A47195"/>
    <w:rsid w:val="00A56DE1"/>
    <w:rsid w:val="00A80E39"/>
    <w:rsid w:val="00A856A4"/>
    <w:rsid w:val="00AA0646"/>
    <w:rsid w:val="00AB25A9"/>
    <w:rsid w:val="00AC6CAC"/>
    <w:rsid w:val="00AD0391"/>
    <w:rsid w:val="00AF4D76"/>
    <w:rsid w:val="00AF7712"/>
    <w:rsid w:val="00B00E12"/>
    <w:rsid w:val="00B01EAF"/>
    <w:rsid w:val="00B12A91"/>
    <w:rsid w:val="00B12B81"/>
    <w:rsid w:val="00B45196"/>
    <w:rsid w:val="00B5624D"/>
    <w:rsid w:val="00B77EE6"/>
    <w:rsid w:val="00B81630"/>
    <w:rsid w:val="00BA1170"/>
    <w:rsid w:val="00BA2726"/>
    <w:rsid w:val="00BA4022"/>
    <w:rsid w:val="00BA7D56"/>
    <w:rsid w:val="00BC24FA"/>
    <w:rsid w:val="00BC78EC"/>
    <w:rsid w:val="00BD58D0"/>
    <w:rsid w:val="00BE1E0A"/>
    <w:rsid w:val="00BE339F"/>
    <w:rsid w:val="00BE4C42"/>
    <w:rsid w:val="00BF592C"/>
    <w:rsid w:val="00BF5DC7"/>
    <w:rsid w:val="00BF7516"/>
    <w:rsid w:val="00C0284E"/>
    <w:rsid w:val="00C10BD8"/>
    <w:rsid w:val="00C149AB"/>
    <w:rsid w:val="00C2488F"/>
    <w:rsid w:val="00C31004"/>
    <w:rsid w:val="00C36293"/>
    <w:rsid w:val="00C4484E"/>
    <w:rsid w:val="00C44F6E"/>
    <w:rsid w:val="00C45DA2"/>
    <w:rsid w:val="00C51E01"/>
    <w:rsid w:val="00C7154E"/>
    <w:rsid w:val="00C806DC"/>
    <w:rsid w:val="00C85D60"/>
    <w:rsid w:val="00CB1B0A"/>
    <w:rsid w:val="00CB617D"/>
    <w:rsid w:val="00CC23A1"/>
    <w:rsid w:val="00CD7729"/>
    <w:rsid w:val="00CE3C03"/>
    <w:rsid w:val="00CE5C4D"/>
    <w:rsid w:val="00CF0967"/>
    <w:rsid w:val="00D41F3D"/>
    <w:rsid w:val="00D43F22"/>
    <w:rsid w:val="00D639AE"/>
    <w:rsid w:val="00D72A2E"/>
    <w:rsid w:val="00D909D2"/>
    <w:rsid w:val="00D94CAA"/>
    <w:rsid w:val="00DB16AC"/>
    <w:rsid w:val="00DC2491"/>
    <w:rsid w:val="00DD0899"/>
    <w:rsid w:val="00DD2E57"/>
    <w:rsid w:val="00DD79CE"/>
    <w:rsid w:val="00DF071E"/>
    <w:rsid w:val="00E1447A"/>
    <w:rsid w:val="00E17131"/>
    <w:rsid w:val="00E52423"/>
    <w:rsid w:val="00E52A71"/>
    <w:rsid w:val="00E56621"/>
    <w:rsid w:val="00E571FA"/>
    <w:rsid w:val="00E64E15"/>
    <w:rsid w:val="00E70F25"/>
    <w:rsid w:val="00E828C4"/>
    <w:rsid w:val="00EB266E"/>
    <w:rsid w:val="00EB3F01"/>
    <w:rsid w:val="00EF659A"/>
    <w:rsid w:val="00F013E7"/>
    <w:rsid w:val="00F06C91"/>
    <w:rsid w:val="00F06CBF"/>
    <w:rsid w:val="00F40374"/>
    <w:rsid w:val="00F502EC"/>
    <w:rsid w:val="00F62855"/>
    <w:rsid w:val="00F770A5"/>
    <w:rsid w:val="00F9774B"/>
    <w:rsid w:val="00FA0604"/>
    <w:rsid w:val="00FA7DC0"/>
    <w:rsid w:val="00FB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72DF4-4514-4FA8-873B-C00ABEB63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19</Pages>
  <Words>1913</Words>
  <Characters>10909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KARDIOPOST</cp:lastModifiedBy>
  <cp:revision>243</cp:revision>
  <cp:lastPrinted>2017-03-20T07:08:00Z</cp:lastPrinted>
  <dcterms:created xsi:type="dcterms:W3CDTF">2015-11-18T05:24:00Z</dcterms:created>
  <dcterms:modified xsi:type="dcterms:W3CDTF">2017-09-06T10:03:00Z</dcterms:modified>
</cp:coreProperties>
</file>