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Style w:val="ac"/>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70"/>
        <w:gridCol w:w="3342"/>
        <w:gridCol w:w="3342"/>
      </w:tblGrid>
      <w:tr w:rsidR="008D4FC0" w:rsidRPr="001517E9" w:rsidTr="008D4FC0">
        <w:trPr>
          <w:trHeight w:val="428"/>
        </w:trPr>
        <w:tc>
          <w:tcPr>
            <w:tcW w:w="5000" w:type="pct"/>
            <w:gridSpan w:val="3"/>
          </w:tcPr>
          <w:p w:rsidR="008D4FC0" w:rsidRPr="00152565" w:rsidRDefault="008D4FC0" w:rsidP="008D4FC0">
            <w:pPr>
              <w:jc w:val="center"/>
              <w:rPr>
                <w:b/>
                <w:noProof/>
                <w:szCs w:val="24"/>
              </w:rPr>
            </w:pPr>
            <w:r w:rsidRPr="00152565">
              <w:rPr>
                <w:b/>
                <w:noProof/>
                <w:szCs w:val="24"/>
              </w:rPr>
              <w:drawing>
                <wp:inline distT="0" distB="0" distL="0" distR="0" wp14:anchorId="1741CDF4" wp14:editId="5286DAF0">
                  <wp:extent cx="571500" cy="906780"/>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71500" cy="906780"/>
                          </a:xfrm>
                          <a:prstGeom prst="rect">
                            <a:avLst/>
                          </a:prstGeom>
                          <a:noFill/>
                          <a:ln>
                            <a:noFill/>
                          </a:ln>
                        </pic:spPr>
                      </pic:pic>
                    </a:graphicData>
                  </a:graphic>
                </wp:inline>
              </w:drawing>
            </w:r>
          </w:p>
        </w:tc>
      </w:tr>
      <w:tr w:rsidR="008D4FC0" w:rsidRPr="002E777D" w:rsidTr="008D4FC0">
        <w:trPr>
          <w:trHeight w:val="428"/>
        </w:trPr>
        <w:tc>
          <w:tcPr>
            <w:tcW w:w="5000" w:type="pct"/>
            <w:gridSpan w:val="3"/>
          </w:tcPr>
          <w:p w:rsidR="008D4FC0" w:rsidRPr="008D4FC0" w:rsidRDefault="008D4FC0" w:rsidP="008D4FC0">
            <w:pPr>
              <w:jc w:val="both"/>
              <w:rPr>
                <w:b/>
                <w:color w:val="auto"/>
                <w:sz w:val="20"/>
              </w:rPr>
            </w:pPr>
          </w:p>
          <w:p w:rsidR="008D4FC0" w:rsidRPr="00152565" w:rsidRDefault="008D4FC0" w:rsidP="008D4FC0">
            <w:pPr>
              <w:jc w:val="center"/>
              <w:rPr>
                <w:b/>
                <w:caps/>
                <w:sz w:val="32"/>
                <w:szCs w:val="32"/>
              </w:rPr>
            </w:pPr>
            <w:r w:rsidRPr="00152565">
              <w:rPr>
                <w:b/>
                <w:caps/>
                <w:sz w:val="32"/>
                <w:szCs w:val="32"/>
              </w:rPr>
              <w:t>Российская Федерация</w:t>
            </w:r>
          </w:p>
          <w:p w:rsidR="008D4FC0" w:rsidRDefault="008D4FC0" w:rsidP="008D4FC0">
            <w:pPr>
              <w:jc w:val="center"/>
              <w:rPr>
                <w:b/>
                <w:caps/>
                <w:sz w:val="32"/>
                <w:szCs w:val="32"/>
              </w:rPr>
            </w:pPr>
            <w:r w:rsidRPr="00152565">
              <w:rPr>
                <w:b/>
                <w:caps/>
                <w:sz w:val="32"/>
                <w:szCs w:val="32"/>
              </w:rPr>
              <w:t>Ростовская область</w:t>
            </w:r>
          </w:p>
          <w:p w:rsidR="008D4FC0" w:rsidRPr="00152565" w:rsidRDefault="008D4FC0" w:rsidP="008D4FC0">
            <w:pPr>
              <w:jc w:val="center"/>
              <w:rPr>
                <w:b/>
                <w:caps/>
                <w:sz w:val="32"/>
                <w:szCs w:val="32"/>
              </w:rPr>
            </w:pPr>
          </w:p>
          <w:p w:rsidR="008D4FC0" w:rsidRPr="00152565" w:rsidRDefault="008D4FC0" w:rsidP="008D4FC0">
            <w:pPr>
              <w:jc w:val="center"/>
              <w:rPr>
                <w:b/>
                <w:sz w:val="28"/>
                <w:szCs w:val="28"/>
              </w:rPr>
            </w:pPr>
            <w:r w:rsidRPr="00152565">
              <w:rPr>
                <w:b/>
                <w:sz w:val="28"/>
                <w:szCs w:val="28"/>
              </w:rPr>
              <w:t>Муниципальное образование «Октябрьский район»</w:t>
            </w:r>
          </w:p>
          <w:p w:rsidR="008D4FC0" w:rsidRPr="00152565" w:rsidRDefault="008D4FC0" w:rsidP="008D4FC0">
            <w:pPr>
              <w:jc w:val="center"/>
              <w:rPr>
                <w:b/>
                <w:sz w:val="28"/>
                <w:szCs w:val="28"/>
              </w:rPr>
            </w:pPr>
            <w:r w:rsidRPr="00152565">
              <w:rPr>
                <w:b/>
                <w:sz w:val="28"/>
                <w:szCs w:val="28"/>
              </w:rPr>
              <w:t>Администрация Октябрьского района</w:t>
            </w:r>
          </w:p>
          <w:p w:rsidR="008D4FC0" w:rsidRPr="00152565" w:rsidRDefault="008D4FC0" w:rsidP="008D4FC0">
            <w:pPr>
              <w:jc w:val="both"/>
              <w:rPr>
                <w:b/>
                <w:sz w:val="28"/>
                <w:szCs w:val="28"/>
              </w:rPr>
            </w:pPr>
          </w:p>
          <w:p w:rsidR="008D4FC0" w:rsidRDefault="008D4FC0" w:rsidP="008D4FC0">
            <w:pPr>
              <w:shd w:val="clear" w:color="auto" w:fill="FFFFFF"/>
              <w:ind w:left="72"/>
              <w:jc w:val="center"/>
              <w:rPr>
                <w:b/>
                <w:sz w:val="44"/>
                <w:szCs w:val="44"/>
              </w:rPr>
            </w:pPr>
            <w:r w:rsidRPr="00152565">
              <w:rPr>
                <w:b/>
                <w:sz w:val="44"/>
                <w:szCs w:val="44"/>
              </w:rPr>
              <w:t>ПОСТАНОВЛЕНИЕ</w:t>
            </w:r>
          </w:p>
          <w:p w:rsidR="008D4FC0" w:rsidRPr="008D4FC0" w:rsidRDefault="008D4FC0" w:rsidP="008D4FC0">
            <w:pPr>
              <w:jc w:val="both"/>
              <w:rPr>
                <w:b/>
                <w:color w:val="auto"/>
                <w:sz w:val="20"/>
              </w:rPr>
            </w:pPr>
          </w:p>
        </w:tc>
      </w:tr>
      <w:tr w:rsidR="008D4FC0" w:rsidRPr="00A0796C" w:rsidTr="008D4FC0">
        <w:trPr>
          <w:trHeight w:val="428"/>
        </w:trPr>
        <w:tc>
          <w:tcPr>
            <w:tcW w:w="1608" w:type="pct"/>
          </w:tcPr>
          <w:p w:rsidR="008D4FC0" w:rsidRPr="00A0796C" w:rsidRDefault="00A0796C" w:rsidP="00BB325F">
            <w:pPr>
              <w:rPr>
                <w:b/>
                <w:noProof/>
                <w:sz w:val="28"/>
                <w:szCs w:val="28"/>
              </w:rPr>
            </w:pPr>
            <w:bookmarkStart w:id="0" w:name="REGDATESTAMP"/>
            <w:bookmarkEnd w:id="0"/>
            <w:r>
              <w:rPr>
                <w:b/>
                <w:noProof/>
                <w:sz w:val="28"/>
                <w:szCs w:val="28"/>
              </w:rPr>
              <w:t>05.02.</w:t>
            </w:r>
            <w:r w:rsidR="00E27E23" w:rsidRPr="00A0796C">
              <w:rPr>
                <w:b/>
                <w:noProof/>
                <w:sz w:val="28"/>
                <w:szCs w:val="28"/>
              </w:rPr>
              <w:t xml:space="preserve">2026 </w:t>
            </w:r>
          </w:p>
        </w:tc>
        <w:tc>
          <w:tcPr>
            <w:tcW w:w="1696" w:type="pct"/>
          </w:tcPr>
          <w:p w:rsidR="008D4FC0" w:rsidRPr="00A0796C" w:rsidRDefault="00A0796C" w:rsidP="009C692A">
            <w:pPr>
              <w:ind w:left="964"/>
              <w:jc w:val="center"/>
              <w:rPr>
                <w:b/>
                <w:sz w:val="28"/>
                <w:szCs w:val="28"/>
              </w:rPr>
            </w:pPr>
            <w:bookmarkStart w:id="1" w:name="REGNUMSTAMP"/>
            <w:bookmarkEnd w:id="1"/>
            <w:r>
              <w:rPr>
                <w:b/>
                <w:sz w:val="28"/>
                <w:szCs w:val="28"/>
              </w:rPr>
              <w:t>№ 138</w:t>
            </w:r>
          </w:p>
        </w:tc>
        <w:tc>
          <w:tcPr>
            <w:tcW w:w="1696" w:type="pct"/>
          </w:tcPr>
          <w:p w:rsidR="008D4FC0" w:rsidRPr="00A0796C" w:rsidRDefault="008D4FC0" w:rsidP="008D4FC0">
            <w:pPr>
              <w:jc w:val="right"/>
              <w:rPr>
                <w:b/>
                <w:sz w:val="28"/>
                <w:szCs w:val="28"/>
                <w:lang w:val="en-US"/>
              </w:rPr>
            </w:pPr>
            <w:proofErr w:type="spellStart"/>
            <w:r w:rsidRPr="00A0796C">
              <w:rPr>
                <w:b/>
                <w:bCs/>
                <w:sz w:val="28"/>
                <w:szCs w:val="28"/>
              </w:rPr>
              <w:t>р.п</w:t>
            </w:r>
            <w:proofErr w:type="spellEnd"/>
            <w:r w:rsidRPr="00A0796C">
              <w:rPr>
                <w:b/>
                <w:bCs/>
                <w:sz w:val="28"/>
                <w:szCs w:val="28"/>
              </w:rPr>
              <w:t>. Каменоломни</w:t>
            </w:r>
          </w:p>
        </w:tc>
      </w:tr>
      <w:tr w:rsidR="008D4FC0" w:rsidRPr="002E777D" w:rsidTr="008D4FC0">
        <w:trPr>
          <w:trHeight w:val="428"/>
        </w:trPr>
        <w:tc>
          <w:tcPr>
            <w:tcW w:w="5000" w:type="pct"/>
            <w:gridSpan w:val="3"/>
          </w:tcPr>
          <w:p w:rsidR="008D4FC0" w:rsidRPr="00B702BD" w:rsidRDefault="008D4FC0" w:rsidP="008D4FC0">
            <w:pPr>
              <w:jc w:val="right"/>
              <w:rPr>
                <w:b/>
                <w:bCs/>
                <w:sz w:val="28"/>
                <w:szCs w:val="28"/>
              </w:rPr>
            </w:pPr>
          </w:p>
        </w:tc>
      </w:tr>
    </w:tbl>
    <w:tbl>
      <w:tblPr>
        <w:tblW w:w="9857" w:type="dxa"/>
        <w:tblLayout w:type="fixed"/>
        <w:tblLook w:val="0000" w:firstRow="0" w:lastRow="0" w:firstColumn="0" w:lastColumn="0" w:noHBand="0" w:noVBand="0"/>
      </w:tblPr>
      <w:tblGrid>
        <w:gridCol w:w="9857"/>
      </w:tblGrid>
      <w:tr w:rsidR="00BB325F" w:rsidRPr="00BB325F" w:rsidTr="00BB325F">
        <w:trPr>
          <w:trHeight w:val="1256"/>
        </w:trPr>
        <w:tc>
          <w:tcPr>
            <w:tcW w:w="9857" w:type="dxa"/>
            <w:shd w:val="clear" w:color="auto" w:fill="auto"/>
          </w:tcPr>
          <w:p w:rsidR="00BB325F" w:rsidRDefault="006C5ADD" w:rsidP="00BB325F">
            <w:pPr>
              <w:widowControl w:val="0"/>
              <w:suppressAutoHyphens/>
              <w:ind w:right="5246"/>
              <w:jc w:val="both"/>
              <w:rPr>
                <w:rFonts w:eastAsia="SimSun" w:cs="Mangal"/>
                <w:color w:val="auto"/>
                <w:kern w:val="1"/>
                <w:szCs w:val="24"/>
                <w:lang w:eastAsia="hi-IN" w:bidi="hi-IN"/>
              </w:rPr>
            </w:pPr>
            <w:r w:rsidRPr="006C5ADD">
              <w:rPr>
                <w:b/>
                <w:color w:val="auto"/>
                <w:sz w:val="28"/>
                <w:szCs w:val="28"/>
              </w:rPr>
              <w:t>Об утверждении реестра муниципальных маршрутов регулярных перевозок на территории Октябрьского района Ростовской области</w:t>
            </w:r>
            <w:r w:rsidRPr="00BB325F">
              <w:rPr>
                <w:rFonts w:eastAsia="SimSun" w:cs="Mangal"/>
                <w:color w:val="auto"/>
                <w:kern w:val="1"/>
                <w:szCs w:val="24"/>
                <w:lang w:eastAsia="hi-IN" w:bidi="hi-IN"/>
              </w:rPr>
              <w:t xml:space="preserve"> </w:t>
            </w:r>
          </w:p>
          <w:p w:rsidR="006C5ADD" w:rsidRPr="00BB325F" w:rsidRDefault="006C5ADD" w:rsidP="00BB325F">
            <w:pPr>
              <w:widowControl w:val="0"/>
              <w:suppressAutoHyphens/>
              <w:ind w:right="5246"/>
              <w:jc w:val="both"/>
              <w:rPr>
                <w:rFonts w:eastAsia="SimSun" w:cs="Mangal"/>
                <w:color w:val="auto"/>
                <w:kern w:val="1"/>
                <w:szCs w:val="24"/>
                <w:lang w:eastAsia="hi-IN" w:bidi="hi-IN"/>
              </w:rPr>
            </w:pPr>
          </w:p>
        </w:tc>
      </w:tr>
    </w:tbl>
    <w:p w:rsidR="006C5ADD" w:rsidRPr="006C5ADD" w:rsidRDefault="006C5ADD" w:rsidP="006C5ADD">
      <w:pPr>
        <w:ind w:firstLine="720"/>
        <w:jc w:val="both"/>
        <w:rPr>
          <w:bCs/>
          <w:color w:val="auto"/>
          <w:sz w:val="28"/>
          <w:szCs w:val="28"/>
        </w:rPr>
      </w:pPr>
      <w:r w:rsidRPr="006C5ADD">
        <w:rPr>
          <w:color w:val="auto"/>
          <w:sz w:val="28"/>
          <w:szCs w:val="28"/>
        </w:rPr>
        <w:t>В соответствии с Федеральным законом от 13.07.2015  №  220-ФЗ «Об организации регулярных перевозок пассажиров и багажа автомобильным транспортом и городским наземным электрическим транспортом в Российской Федерации и о внесении изменений в отдельные законодательные акты Российской Федерации»</w:t>
      </w:r>
      <w:r w:rsidRPr="006C5ADD">
        <w:rPr>
          <w:bCs/>
          <w:color w:val="auto"/>
          <w:sz w:val="28"/>
          <w:szCs w:val="28"/>
        </w:rPr>
        <w:t xml:space="preserve">, руководствуясь </w:t>
      </w:r>
      <w:r w:rsidRPr="006C5ADD">
        <w:rPr>
          <w:color w:val="auto"/>
          <w:sz w:val="28"/>
          <w:szCs w:val="28"/>
        </w:rPr>
        <w:t>частью 9 статьи 52  Устава муниципального образования «Октябрьский район»,</w:t>
      </w:r>
    </w:p>
    <w:p w:rsidR="006C5ADD" w:rsidRPr="006C5ADD" w:rsidRDefault="006C5ADD" w:rsidP="006C5ADD">
      <w:pPr>
        <w:jc w:val="both"/>
        <w:rPr>
          <w:bCs/>
          <w:color w:val="auto"/>
          <w:sz w:val="28"/>
          <w:szCs w:val="28"/>
        </w:rPr>
      </w:pPr>
    </w:p>
    <w:p w:rsidR="006C5ADD" w:rsidRPr="006C5ADD" w:rsidRDefault="006C5ADD" w:rsidP="006C5ADD">
      <w:pPr>
        <w:jc w:val="center"/>
        <w:rPr>
          <w:color w:val="auto"/>
          <w:sz w:val="28"/>
          <w:szCs w:val="28"/>
        </w:rPr>
      </w:pPr>
      <w:r w:rsidRPr="006C5ADD">
        <w:rPr>
          <w:color w:val="auto"/>
          <w:sz w:val="28"/>
          <w:szCs w:val="28"/>
        </w:rPr>
        <w:t>ПОСТАНОВЛЯЮ:</w:t>
      </w:r>
    </w:p>
    <w:p w:rsidR="006C5ADD" w:rsidRPr="006C5ADD" w:rsidRDefault="006C5ADD" w:rsidP="006C5ADD">
      <w:pPr>
        <w:jc w:val="both"/>
        <w:rPr>
          <w:color w:val="auto"/>
          <w:sz w:val="28"/>
          <w:szCs w:val="28"/>
        </w:rPr>
      </w:pPr>
    </w:p>
    <w:p w:rsidR="006C5ADD" w:rsidRPr="006C5ADD" w:rsidRDefault="006C5ADD" w:rsidP="006C5ADD">
      <w:pPr>
        <w:ind w:firstLine="720"/>
        <w:jc w:val="both"/>
        <w:rPr>
          <w:color w:val="auto"/>
          <w:sz w:val="28"/>
          <w:szCs w:val="28"/>
        </w:rPr>
      </w:pPr>
      <w:r w:rsidRPr="006C5ADD">
        <w:rPr>
          <w:color w:val="auto"/>
          <w:sz w:val="28"/>
          <w:szCs w:val="28"/>
        </w:rPr>
        <w:t xml:space="preserve">1. </w:t>
      </w:r>
      <w:r w:rsidRPr="006C5ADD">
        <w:rPr>
          <w:rFonts w:eastAsia="Calibri"/>
          <w:sz w:val="28"/>
          <w:szCs w:val="28"/>
        </w:rPr>
        <w:t>Утвердить реестр муниципальных маршрутов регулярных перевозок на территории Октябрьского района Ростовской области, согласно приложению 1 к настоящему постановлению</w:t>
      </w:r>
      <w:r w:rsidRPr="006C5ADD">
        <w:rPr>
          <w:color w:val="auto"/>
          <w:sz w:val="28"/>
          <w:szCs w:val="28"/>
        </w:rPr>
        <w:t>.</w:t>
      </w:r>
    </w:p>
    <w:p w:rsidR="006C5ADD" w:rsidRPr="006C5ADD" w:rsidRDefault="006C5ADD" w:rsidP="006C5ADD">
      <w:pPr>
        <w:ind w:firstLine="720"/>
        <w:jc w:val="both"/>
        <w:rPr>
          <w:color w:val="auto"/>
          <w:sz w:val="28"/>
          <w:szCs w:val="28"/>
        </w:rPr>
      </w:pPr>
      <w:r w:rsidRPr="006C5ADD">
        <w:rPr>
          <w:color w:val="auto"/>
          <w:sz w:val="28"/>
          <w:szCs w:val="28"/>
        </w:rPr>
        <w:t>2.</w:t>
      </w:r>
      <w:r w:rsidRPr="006C5ADD">
        <w:rPr>
          <w:color w:val="auto"/>
          <w:sz w:val="28"/>
          <w:szCs w:val="28"/>
          <w:lang w:val="x-none"/>
        </w:rPr>
        <w:t xml:space="preserve"> Настоящее постановление вступает в силу со дня его официального опубликования</w:t>
      </w:r>
      <w:r w:rsidRPr="006C5ADD">
        <w:rPr>
          <w:color w:val="auto"/>
          <w:sz w:val="28"/>
          <w:szCs w:val="28"/>
        </w:rPr>
        <w:t>.</w:t>
      </w:r>
    </w:p>
    <w:p w:rsidR="006C5ADD" w:rsidRPr="006C5ADD" w:rsidRDefault="006C5ADD" w:rsidP="006C5ADD">
      <w:pPr>
        <w:ind w:firstLine="720"/>
        <w:jc w:val="both"/>
        <w:rPr>
          <w:color w:val="auto"/>
          <w:sz w:val="28"/>
          <w:szCs w:val="28"/>
        </w:rPr>
      </w:pPr>
      <w:r w:rsidRPr="006C5ADD">
        <w:rPr>
          <w:color w:val="auto"/>
          <w:sz w:val="28"/>
          <w:szCs w:val="28"/>
        </w:rPr>
        <w:t>3. Настоящее постановление подлежит размещению на официальном сайте Администрации Октябрьского района Ростовской области в информационно-телекоммуникационной сети «Интернет»</w:t>
      </w:r>
      <w:r w:rsidRPr="006C5ADD">
        <w:rPr>
          <w:color w:val="auto"/>
          <w:sz w:val="28"/>
          <w:szCs w:val="28"/>
          <w:lang w:val="x-none"/>
        </w:rPr>
        <w:t>.</w:t>
      </w:r>
    </w:p>
    <w:p w:rsidR="006C5ADD" w:rsidRDefault="006C5ADD" w:rsidP="006C5ADD">
      <w:pPr>
        <w:ind w:firstLine="720"/>
        <w:jc w:val="both"/>
        <w:rPr>
          <w:color w:val="auto"/>
          <w:sz w:val="28"/>
          <w:szCs w:val="28"/>
        </w:rPr>
      </w:pPr>
    </w:p>
    <w:p w:rsidR="006C5ADD" w:rsidRDefault="006C5ADD" w:rsidP="006C5ADD">
      <w:pPr>
        <w:ind w:firstLine="720"/>
        <w:jc w:val="both"/>
        <w:rPr>
          <w:color w:val="auto"/>
          <w:sz w:val="28"/>
          <w:szCs w:val="28"/>
        </w:rPr>
      </w:pPr>
    </w:p>
    <w:p w:rsidR="006C5ADD" w:rsidRDefault="006C5ADD" w:rsidP="006C5ADD">
      <w:pPr>
        <w:ind w:firstLine="720"/>
        <w:jc w:val="both"/>
        <w:rPr>
          <w:color w:val="auto"/>
          <w:sz w:val="28"/>
          <w:szCs w:val="28"/>
        </w:rPr>
      </w:pPr>
    </w:p>
    <w:p w:rsidR="006C5ADD" w:rsidRDefault="006C5ADD" w:rsidP="006C5ADD">
      <w:pPr>
        <w:ind w:firstLine="720"/>
        <w:jc w:val="both"/>
        <w:rPr>
          <w:color w:val="auto"/>
          <w:sz w:val="28"/>
          <w:szCs w:val="28"/>
        </w:rPr>
      </w:pPr>
    </w:p>
    <w:p w:rsidR="006C5ADD" w:rsidRPr="006C5ADD" w:rsidRDefault="006C5ADD" w:rsidP="006C5ADD">
      <w:pPr>
        <w:ind w:firstLine="720"/>
        <w:jc w:val="both"/>
        <w:rPr>
          <w:color w:val="auto"/>
          <w:sz w:val="28"/>
          <w:szCs w:val="28"/>
        </w:rPr>
      </w:pPr>
      <w:r w:rsidRPr="006C5ADD">
        <w:rPr>
          <w:color w:val="auto"/>
          <w:sz w:val="28"/>
          <w:szCs w:val="28"/>
        </w:rPr>
        <w:lastRenderedPageBreak/>
        <w:t xml:space="preserve">4.  </w:t>
      </w:r>
      <w:proofErr w:type="gramStart"/>
      <w:r w:rsidRPr="006C5ADD">
        <w:rPr>
          <w:color w:val="auto"/>
          <w:sz w:val="28"/>
          <w:szCs w:val="28"/>
        </w:rPr>
        <w:t>Контроль за</w:t>
      </w:r>
      <w:proofErr w:type="gramEnd"/>
      <w:r w:rsidRPr="006C5ADD">
        <w:rPr>
          <w:color w:val="auto"/>
          <w:sz w:val="28"/>
          <w:szCs w:val="28"/>
        </w:rPr>
        <w:t xml:space="preserve">  исполнением данного постановления возложить на  заместителя главы Администрации Октябрьского района Палько А.В. </w:t>
      </w:r>
    </w:p>
    <w:p w:rsidR="006C5ADD" w:rsidRPr="006C5ADD" w:rsidRDefault="006C5ADD" w:rsidP="006C5ADD">
      <w:pPr>
        <w:ind w:firstLine="720"/>
        <w:jc w:val="both"/>
        <w:rPr>
          <w:color w:val="auto"/>
          <w:sz w:val="28"/>
          <w:szCs w:val="28"/>
        </w:rPr>
      </w:pPr>
    </w:p>
    <w:p w:rsidR="006C5ADD" w:rsidRPr="006C5ADD" w:rsidRDefault="006C5ADD" w:rsidP="006C5ADD">
      <w:pPr>
        <w:jc w:val="both"/>
        <w:rPr>
          <w:color w:val="auto"/>
          <w:sz w:val="20"/>
        </w:rPr>
      </w:pPr>
    </w:p>
    <w:tbl>
      <w:tblPr>
        <w:tblW w:w="10178" w:type="dxa"/>
        <w:tblInd w:w="-5" w:type="dxa"/>
        <w:tblLayout w:type="fixed"/>
        <w:tblLook w:val="0000" w:firstRow="0" w:lastRow="0" w:firstColumn="0" w:lastColumn="0" w:noHBand="0" w:noVBand="0"/>
      </w:tblPr>
      <w:tblGrid>
        <w:gridCol w:w="3090"/>
        <w:gridCol w:w="3686"/>
        <w:gridCol w:w="3402"/>
      </w:tblGrid>
      <w:tr w:rsidR="006C5ADD" w:rsidRPr="006C5ADD" w:rsidTr="00E560ED">
        <w:trPr>
          <w:trHeight w:val="1485"/>
        </w:trPr>
        <w:tc>
          <w:tcPr>
            <w:tcW w:w="3090" w:type="dxa"/>
            <w:vAlign w:val="bottom"/>
          </w:tcPr>
          <w:p w:rsidR="006C5ADD" w:rsidRPr="006C5ADD" w:rsidRDefault="006C5ADD" w:rsidP="006C5ADD">
            <w:pPr>
              <w:spacing w:after="160"/>
              <w:rPr>
                <w:sz w:val="28"/>
                <w:szCs w:val="28"/>
              </w:rPr>
            </w:pPr>
          </w:p>
        </w:tc>
        <w:tc>
          <w:tcPr>
            <w:tcW w:w="3686" w:type="dxa"/>
          </w:tcPr>
          <w:p w:rsidR="006C5ADD" w:rsidRPr="006C5ADD" w:rsidRDefault="006C5ADD" w:rsidP="006C5ADD">
            <w:pPr>
              <w:spacing w:after="160"/>
              <w:rPr>
                <w:sz w:val="28"/>
                <w:szCs w:val="28"/>
              </w:rPr>
            </w:pPr>
          </w:p>
        </w:tc>
        <w:tc>
          <w:tcPr>
            <w:tcW w:w="3402" w:type="dxa"/>
            <w:vAlign w:val="bottom"/>
          </w:tcPr>
          <w:p w:rsidR="006C5ADD" w:rsidRPr="006C5ADD" w:rsidRDefault="006C5ADD" w:rsidP="006C5ADD">
            <w:pPr>
              <w:spacing w:after="160"/>
              <w:jc w:val="right"/>
              <w:rPr>
                <w:sz w:val="28"/>
                <w:szCs w:val="28"/>
              </w:rPr>
            </w:pPr>
          </w:p>
        </w:tc>
      </w:tr>
    </w:tbl>
    <w:p w:rsidR="007D70F5" w:rsidRDefault="007D70F5" w:rsidP="007D70F5">
      <w:pPr>
        <w:jc w:val="both"/>
        <w:rPr>
          <w:sz w:val="20"/>
        </w:rPr>
      </w:pPr>
    </w:p>
    <w:tbl>
      <w:tblPr>
        <w:tblW w:w="9894" w:type="dxa"/>
        <w:tblInd w:w="-5" w:type="dxa"/>
        <w:tblLayout w:type="fixed"/>
        <w:tblLook w:val="0000" w:firstRow="0" w:lastRow="0" w:firstColumn="0" w:lastColumn="0" w:noHBand="0" w:noVBand="0"/>
      </w:tblPr>
      <w:tblGrid>
        <w:gridCol w:w="3549"/>
        <w:gridCol w:w="3686"/>
        <w:gridCol w:w="2659"/>
      </w:tblGrid>
      <w:tr w:rsidR="007D70F5" w:rsidRPr="00ED3C6E" w:rsidTr="00A0796C">
        <w:trPr>
          <w:trHeight w:val="1485"/>
        </w:trPr>
        <w:tc>
          <w:tcPr>
            <w:tcW w:w="3549" w:type="dxa"/>
            <w:shd w:val="clear" w:color="auto" w:fill="auto"/>
            <w:vAlign w:val="bottom"/>
          </w:tcPr>
          <w:p w:rsidR="007D70F5" w:rsidRPr="00ED3C6E" w:rsidRDefault="003066AA" w:rsidP="003066AA">
            <w:pPr>
              <w:rPr>
                <w:sz w:val="28"/>
                <w:szCs w:val="28"/>
              </w:rPr>
            </w:pPr>
            <w:r>
              <w:rPr>
                <w:sz w:val="28"/>
                <w:szCs w:val="28"/>
              </w:rPr>
              <w:t xml:space="preserve">Временно исполняющий обязанности </w:t>
            </w:r>
            <w:r w:rsidR="00E54592">
              <w:rPr>
                <w:sz w:val="28"/>
                <w:szCs w:val="28"/>
              </w:rPr>
              <w:t xml:space="preserve"> </w:t>
            </w:r>
            <w:r w:rsidR="002B1FD1">
              <w:rPr>
                <w:sz w:val="28"/>
                <w:szCs w:val="28"/>
              </w:rPr>
              <w:t>г</w:t>
            </w:r>
            <w:r w:rsidR="00E54592">
              <w:rPr>
                <w:sz w:val="28"/>
                <w:szCs w:val="28"/>
              </w:rPr>
              <w:t>лавы Администрации Октябрьского района</w:t>
            </w:r>
          </w:p>
        </w:tc>
        <w:tc>
          <w:tcPr>
            <w:tcW w:w="3686" w:type="dxa"/>
          </w:tcPr>
          <w:p w:rsidR="007D70F5" w:rsidRPr="00ED3C6E" w:rsidRDefault="007D70F5" w:rsidP="00BB325F">
            <w:pPr>
              <w:rPr>
                <w:sz w:val="28"/>
                <w:szCs w:val="28"/>
              </w:rPr>
            </w:pPr>
            <w:bookmarkStart w:id="2" w:name="SIGNERSTAMP1"/>
            <w:bookmarkEnd w:id="2"/>
          </w:p>
        </w:tc>
        <w:tc>
          <w:tcPr>
            <w:tcW w:w="2659" w:type="dxa"/>
            <w:shd w:val="clear" w:color="auto" w:fill="auto"/>
            <w:vAlign w:val="bottom"/>
          </w:tcPr>
          <w:p w:rsidR="007D70F5" w:rsidRPr="00ED3C6E" w:rsidRDefault="00A0796C" w:rsidP="00BB325F">
            <w:pPr>
              <w:jc w:val="right"/>
              <w:rPr>
                <w:sz w:val="28"/>
                <w:szCs w:val="28"/>
              </w:rPr>
            </w:pPr>
            <w:bookmarkStart w:id="3" w:name="SIGNERNAME1"/>
            <w:bookmarkEnd w:id="3"/>
            <w:r>
              <w:rPr>
                <w:sz w:val="28"/>
                <w:szCs w:val="28"/>
              </w:rPr>
              <w:t>Т.В. Юшковская</w:t>
            </w:r>
            <w:bookmarkStart w:id="4" w:name="_GoBack"/>
            <w:bookmarkEnd w:id="4"/>
          </w:p>
        </w:tc>
      </w:tr>
    </w:tbl>
    <w:p w:rsidR="007D70F5" w:rsidRDefault="007D70F5" w:rsidP="007D70F5">
      <w:pPr>
        <w:jc w:val="both"/>
        <w:rPr>
          <w:sz w:val="20"/>
        </w:rPr>
      </w:pPr>
    </w:p>
    <w:p w:rsidR="007D70F5" w:rsidRDefault="007D70F5" w:rsidP="007D70F5">
      <w:pPr>
        <w:jc w:val="both"/>
        <w:rPr>
          <w:sz w:val="20"/>
        </w:rPr>
      </w:pPr>
    </w:p>
    <w:p w:rsidR="007D70F5" w:rsidRDefault="007D70F5" w:rsidP="007D70F5">
      <w:pPr>
        <w:jc w:val="both"/>
        <w:rPr>
          <w:sz w:val="20"/>
        </w:rPr>
      </w:pPr>
    </w:p>
    <w:p w:rsidR="007D70F5" w:rsidRDefault="007D70F5" w:rsidP="007D70F5">
      <w:pPr>
        <w:jc w:val="both"/>
        <w:rPr>
          <w:sz w:val="20"/>
        </w:rPr>
      </w:pPr>
    </w:p>
    <w:p w:rsidR="007D70F5" w:rsidRDefault="007D70F5" w:rsidP="007D70F5">
      <w:pPr>
        <w:jc w:val="both"/>
        <w:rPr>
          <w:sz w:val="20"/>
        </w:rPr>
      </w:pPr>
    </w:p>
    <w:tbl>
      <w:tblPr>
        <w:tblStyle w:val="ac"/>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97"/>
        <w:gridCol w:w="4857"/>
      </w:tblGrid>
      <w:tr w:rsidR="0017440E" w:rsidTr="0017440E">
        <w:tc>
          <w:tcPr>
            <w:tcW w:w="5212" w:type="dxa"/>
          </w:tcPr>
          <w:p w:rsidR="00900930" w:rsidRPr="00900930" w:rsidRDefault="0017440E" w:rsidP="00900930">
            <w:pPr>
              <w:ind w:right="34"/>
              <w:jc w:val="both"/>
              <w:rPr>
                <w:sz w:val="28"/>
              </w:rPr>
            </w:pPr>
            <w:r>
              <w:rPr>
                <w:sz w:val="28"/>
              </w:rPr>
              <w:t>Постановление вносит</w:t>
            </w:r>
            <w:r w:rsidR="00900930">
              <w:rPr>
                <w:sz w:val="28"/>
              </w:rPr>
              <w:t xml:space="preserve"> отдел строительства, </w:t>
            </w:r>
            <w:r w:rsidR="00900930" w:rsidRPr="00900930">
              <w:rPr>
                <w:sz w:val="28"/>
              </w:rPr>
              <w:t>ремонта, жилищно-коммунального хозяйства и транспорта</w:t>
            </w:r>
          </w:p>
          <w:p w:rsidR="0017440E" w:rsidRPr="0017440E" w:rsidRDefault="00900930" w:rsidP="00900930">
            <w:pPr>
              <w:ind w:right="34"/>
              <w:jc w:val="both"/>
              <w:rPr>
                <w:sz w:val="28"/>
              </w:rPr>
            </w:pPr>
            <w:r w:rsidRPr="00900930">
              <w:rPr>
                <w:sz w:val="28"/>
              </w:rPr>
              <w:t>Администрации Октябрьского района</w:t>
            </w:r>
          </w:p>
        </w:tc>
        <w:tc>
          <w:tcPr>
            <w:tcW w:w="5212" w:type="dxa"/>
          </w:tcPr>
          <w:p w:rsidR="0017440E" w:rsidRDefault="0017440E" w:rsidP="007D70F5">
            <w:pPr>
              <w:tabs>
                <w:tab w:val="left" w:pos="4320"/>
                <w:tab w:val="center" w:pos="4875"/>
              </w:tabs>
              <w:autoSpaceDE w:val="0"/>
              <w:autoSpaceDN w:val="0"/>
              <w:adjustRightInd w:val="0"/>
              <w:jc w:val="both"/>
              <w:rPr>
                <w:sz w:val="22"/>
                <w:szCs w:val="22"/>
                <w:lang w:val="en-US"/>
              </w:rPr>
            </w:pPr>
          </w:p>
        </w:tc>
      </w:tr>
      <w:tr w:rsidR="00FB6B1E" w:rsidTr="0017440E">
        <w:tc>
          <w:tcPr>
            <w:tcW w:w="5212" w:type="dxa"/>
          </w:tcPr>
          <w:p w:rsidR="00FB6B1E" w:rsidRDefault="00FB6B1E" w:rsidP="0017440E">
            <w:pPr>
              <w:ind w:right="34"/>
              <w:jc w:val="both"/>
              <w:rPr>
                <w:sz w:val="28"/>
              </w:rPr>
            </w:pPr>
          </w:p>
        </w:tc>
        <w:tc>
          <w:tcPr>
            <w:tcW w:w="5212" w:type="dxa"/>
          </w:tcPr>
          <w:p w:rsidR="00FB6B1E" w:rsidRDefault="00FB6B1E" w:rsidP="007D70F5">
            <w:pPr>
              <w:tabs>
                <w:tab w:val="left" w:pos="4320"/>
                <w:tab w:val="center" w:pos="4875"/>
              </w:tabs>
              <w:autoSpaceDE w:val="0"/>
              <w:autoSpaceDN w:val="0"/>
              <w:adjustRightInd w:val="0"/>
              <w:jc w:val="both"/>
              <w:rPr>
                <w:sz w:val="22"/>
                <w:szCs w:val="22"/>
                <w:lang w:val="en-US"/>
              </w:rPr>
            </w:pPr>
          </w:p>
        </w:tc>
      </w:tr>
    </w:tbl>
    <w:p w:rsidR="007D70F5" w:rsidRPr="006A0F89" w:rsidRDefault="007D70F5" w:rsidP="007D70F5">
      <w:pPr>
        <w:tabs>
          <w:tab w:val="left" w:pos="4320"/>
          <w:tab w:val="center" w:pos="4875"/>
        </w:tabs>
        <w:autoSpaceDE w:val="0"/>
        <w:autoSpaceDN w:val="0"/>
        <w:adjustRightInd w:val="0"/>
        <w:jc w:val="both"/>
        <w:rPr>
          <w:sz w:val="22"/>
          <w:szCs w:val="22"/>
          <w:lang w:val="en-US"/>
        </w:rPr>
      </w:pPr>
    </w:p>
    <w:p w:rsidR="000D0E8D" w:rsidRDefault="000D0E8D">
      <w:pPr>
        <w:rPr>
          <w:sz w:val="20"/>
        </w:rPr>
      </w:pPr>
    </w:p>
    <w:p w:rsidR="00BB325F" w:rsidRPr="00BB325F" w:rsidRDefault="00BB325F" w:rsidP="00BB325F">
      <w:pPr>
        <w:widowControl w:val="0"/>
        <w:tabs>
          <w:tab w:val="left" w:pos="1205"/>
        </w:tabs>
        <w:suppressAutoHyphens/>
        <w:autoSpaceDE w:val="0"/>
        <w:autoSpaceDN w:val="0"/>
        <w:adjustRightInd w:val="0"/>
        <w:ind w:right="5"/>
        <w:rPr>
          <w:rFonts w:eastAsia="SimSun" w:cs="Mangal"/>
          <w:kern w:val="1"/>
          <w:szCs w:val="28"/>
          <w:lang w:eastAsia="hi-IN" w:bidi="hi-IN"/>
        </w:rPr>
      </w:pPr>
    </w:p>
    <w:p w:rsidR="00BB325F" w:rsidRPr="00BB325F" w:rsidRDefault="00BB325F" w:rsidP="00BB325F">
      <w:pPr>
        <w:widowControl w:val="0"/>
        <w:tabs>
          <w:tab w:val="left" w:pos="1205"/>
        </w:tabs>
        <w:suppressAutoHyphens/>
        <w:autoSpaceDE w:val="0"/>
        <w:autoSpaceDN w:val="0"/>
        <w:adjustRightInd w:val="0"/>
        <w:ind w:right="5"/>
        <w:rPr>
          <w:rFonts w:eastAsia="SimSun" w:cs="Mangal"/>
          <w:kern w:val="1"/>
          <w:szCs w:val="28"/>
          <w:lang w:eastAsia="hi-IN" w:bidi="hi-IN"/>
        </w:rPr>
      </w:pPr>
    </w:p>
    <w:p w:rsidR="00BB325F" w:rsidRPr="00BB325F" w:rsidRDefault="00BB325F" w:rsidP="00BB325F">
      <w:pPr>
        <w:widowControl w:val="0"/>
        <w:suppressAutoHyphens/>
        <w:rPr>
          <w:rFonts w:eastAsia="SimSun" w:cs="Mangal"/>
          <w:color w:val="auto"/>
          <w:kern w:val="1"/>
          <w:szCs w:val="24"/>
          <w:lang w:eastAsia="hi-IN" w:bidi="hi-IN"/>
        </w:rPr>
        <w:sectPr w:rsidR="00BB325F" w:rsidRPr="00BB325F" w:rsidSect="00BB325F">
          <w:headerReference w:type="default" r:id="rId9"/>
          <w:type w:val="continuous"/>
          <w:pgSz w:w="11906" w:h="16838"/>
          <w:pgMar w:top="1134" w:right="567" w:bottom="1134" w:left="1701" w:header="720" w:footer="720" w:gutter="0"/>
          <w:cols w:space="720"/>
          <w:titlePg/>
          <w:docGrid w:linePitch="326"/>
        </w:sectPr>
      </w:pPr>
    </w:p>
    <w:p w:rsidR="00700A45" w:rsidRPr="00FD1A69" w:rsidRDefault="00CA2416" w:rsidP="00600876">
      <w:pPr>
        <w:spacing w:line="276" w:lineRule="auto"/>
        <w:jc w:val="right"/>
        <w:rPr>
          <w:color w:val="auto"/>
          <w:sz w:val="28"/>
          <w:szCs w:val="28"/>
        </w:rPr>
      </w:pPr>
      <w:r>
        <w:rPr>
          <w:color w:val="auto"/>
          <w:sz w:val="28"/>
          <w:szCs w:val="28"/>
        </w:rPr>
        <w:lastRenderedPageBreak/>
        <w:t xml:space="preserve">                                                                                                                                                                                            </w:t>
      </w:r>
      <w:r w:rsidR="00700A45" w:rsidRPr="00FD1A69">
        <w:rPr>
          <w:color w:val="auto"/>
          <w:sz w:val="28"/>
          <w:szCs w:val="28"/>
        </w:rPr>
        <w:t>Приложение</w:t>
      </w:r>
    </w:p>
    <w:p w:rsidR="00700A45" w:rsidRPr="00FD1A69" w:rsidRDefault="00CA2416" w:rsidP="00600876">
      <w:pPr>
        <w:spacing w:line="276" w:lineRule="auto"/>
        <w:ind w:left="-142" w:firstLine="142"/>
        <w:jc w:val="right"/>
        <w:rPr>
          <w:color w:val="auto"/>
          <w:sz w:val="28"/>
          <w:szCs w:val="28"/>
        </w:rPr>
      </w:pPr>
      <w:r>
        <w:rPr>
          <w:color w:val="auto"/>
          <w:sz w:val="28"/>
          <w:szCs w:val="28"/>
        </w:rPr>
        <w:t xml:space="preserve">                                                                                                                                                            </w:t>
      </w:r>
      <w:r w:rsidR="00700A45" w:rsidRPr="00FD1A69">
        <w:rPr>
          <w:color w:val="auto"/>
          <w:sz w:val="28"/>
          <w:szCs w:val="28"/>
        </w:rPr>
        <w:t xml:space="preserve">к постановлению Администрации </w:t>
      </w:r>
    </w:p>
    <w:p w:rsidR="00700A45" w:rsidRPr="00FD1A69" w:rsidRDefault="00CA2416" w:rsidP="00600876">
      <w:pPr>
        <w:spacing w:line="276" w:lineRule="auto"/>
        <w:jc w:val="right"/>
        <w:rPr>
          <w:color w:val="auto"/>
          <w:sz w:val="28"/>
          <w:szCs w:val="28"/>
        </w:rPr>
      </w:pPr>
      <w:r>
        <w:rPr>
          <w:color w:val="auto"/>
          <w:sz w:val="28"/>
          <w:szCs w:val="28"/>
        </w:rPr>
        <w:t xml:space="preserve">                                                                                                                                                                                 </w:t>
      </w:r>
      <w:r w:rsidR="00700A45" w:rsidRPr="00FD1A69">
        <w:rPr>
          <w:color w:val="auto"/>
          <w:sz w:val="28"/>
          <w:szCs w:val="28"/>
        </w:rPr>
        <w:t>Октябрьского района</w:t>
      </w:r>
    </w:p>
    <w:p w:rsidR="00700A45" w:rsidRPr="00FD1A69" w:rsidRDefault="00CA2416" w:rsidP="00600876">
      <w:pPr>
        <w:spacing w:line="276" w:lineRule="auto"/>
        <w:jc w:val="right"/>
        <w:rPr>
          <w:color w:val="auto"/>
          <w:sz w:val="28"/>
          <w:szCs w:val="28"/>
        </w:rPr>
      </w:pPr>
      <w:r>
        <w:rPr>
          <w:color w:val="auto"/>
          <w:sz w:val="28"/>
          <w:szCs w:val="28"/>
        </w:rPr>
        <w:t xml:space="preserve">                                                                                                                                                                      </w:t>
      </w:r>
      <w:r w:rsidR="00700A45" w:rsidRPr="00FD1A69">
        <w:rPr>
          <w:color w:val="auto"/>
          <w:sz w:val="28"/>
          <w:szCs w:val="28"/>
        </w:rPr>
        <w:t xml:space="preserve">от </w:t>
      </w:r>
      <w:r w:rsidR="00A0796C">
        <w:rPr>
          <w:color w:val="auto"/>
          <w:sz w:val="28"/>
          <w:szCs w:val="28"/>
        </w:rPr>
        <w:t>05.02.</w:t>
      </w:r>
      <w:r w:rsidR="00700A45" w:rsidRPr="00FD1A69">
        <w:rPr>
          <w:color w:val="auto"/>
          <w:sz w:val="28"/>
          <w:szCs w:val="28"/>
        </w:rPr>
        <w:t>202</w:t>
      </w:r>
      <w:r w:rsidR="00700A45">
        <w:rPr>
          <w:color w:val="auto"/>
          <w:sz w:val="28"/>
          <w:szCs w:val="28"/>
        </w:rPr>
        <w:t>6</w:t>
      </w:r>
      <w:r w:rsidR="00700A45" w:rsidRPr="00FD1A69">
        <w:rPr>
          <w:color w:val="auto"/>
          <w:sz w:val="28"/>
          <w:szCs w:val="28"/>
        </w:rPr>
        <w:t xml:space="preserve"> №</w:t>
      </w:r>
      <w:r>
        <w:rPr>
          <w:color w:val="auto"/>
          <w:sz w:val="28"/>
          <w:szCs w:val="28"/>
        </w:rPr>
        <w:t xml:space="preserve"> </w:t>
      </w:r>
      <w:r w:rsidR="00A0796C">
        <w:rPr>
          <w:color w:val="auto"/>
          <w:sz w:val="28"/>
          <w:szCs w:val="28"/>
        </w:rPr>
        <w:t>138</w:t>
      </w:r>
    </w:p>
    <w:p w:rsidR="006C5ADD" w:rsidRPr="006C5ADD" w:rsidRDefault="006C5ADD" w:rsidP="006C5ADD">
      <w:pPr>
        <w:ind w:left="720"/>
        <w:rPr>
          <w:sz w:val="16"/>
        </w:rPr>
      </w:pPr>
    </w:p>
    <w:p w:rsidR="006C5ADD" w:rsidRPr="006C5ADD" w:rsidRDefault="006C5ADD" w:rsidP="006C5ADD">
      <w:pPr>
        <w:jc w:val="center"/>
        <w:rPr>
          <w:b/>
          <w:sz w:val="28"/>
          <w:szCs w:val="28"/>
        </w:rPr>
      </w:pPr>
      <w:r w:rsidRPr="006C5ADD">
        <w:rPr>
          <w:b/>
          <w:sz w:val="28"/>
          <w:szCs w:val="28"/>
        </w:rPr>
        <w:t>Реестр</w:t>
      </w:r>
    </w:p>
    <w:p w:rsidR="006C5ADD" w:rsidRPr="006C5ADD" w:rsidRDefault="006C5ADD" w:rsidP="006C5ADD">
      <w:pPr>
        <w:jc w:val="center"/>
        <w:rPr>
          <w:b/>
          <w:sz w:val="28"/>
          <w:szCs w:val="28"/>
        </w:rPr>
      </w:pPr>
      <w:r w:rsidRPr="006C5ADD">
        <w:rPr>
          <w:b/>
          <w:sz w:val="28"/>
          <w:szCs w:val="28"/>
        </w:rPr>
        <w:t xml:space="preserve">муниципальных маршрутов регулярных перевозок </w:t>
      </w:r>
    </w:p>
    <w:p w:rsidR="006C5ADD" w:rsidRPr="006C5ADD" w:rsidRDefault="006C5ADD" w:rsidP="006C5ADD">
      <w:pPr>
        <w:jc w:val="center"/>
        <w:rPr>
          <w:b/>
          <w:sz w:val="28"/>
          <w:szCs w:val="28"/>
        </w:rPr>
      </w:pPr>
      <w:r w:rsidRPr="006C5ADD">
        <w:rPr>
          <w:b/>
          <w:sz w:val="28"/>
          <w:szCs w:val="28"/>
        </w:rPr>
        <w:t>на территории Октябрьского района Ростовской области</w:t>
      </w:r>
    </w:p>
    <w:tbl>
      <w:tblPr>
        <w:tblW w:w="15876" w:type="dxa"/>
        <w:tblInd w:w="-45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673"/>
        <w:gridCol w:w="913"/>
        <w:gridCol w:w="2017"/>
        <w:gridCol w:w="1873"/>
        <w:gridCol w:w="2163"/>
        <w:gridCol w:w="1201"/>
        <w:gridCol w:w="799"/>
        <w:gridCol w:w="709"/>
        <w:gridCol w:w="567"/>
        <w:gridCol w:w="709"/>
        <w:gridCol w:w="992"/>
        <w:gridCol w:w="1134"/>
        <w:gridCol w:w="709"/>
        <w:gridCol w:w="709"/>
        <w:gridCol w:w="708"/>
      </w:tblGrid>
      <w:tr w:rsidR="006C5ADD" w:rsidRPr="006C5ADD" w:rsidTr="00600876">
        <w:trPr>
          <w:trHeight w:val="2130"/>
        </w:trPr>
        <w:tc>
          <w:tcPr>
            <w:tcW w:w="673" w:type="dxa"/>
          </w:tcPr>
          <w:p w:rsidR="006C5ADD" w:rsidRPr="006C5ADD" w:rsidRDefault="006C5ADD" w:rsidP="006C5ADD">
            <w:pPr>
              <w:jc w:val="center"/>
              <w:rPr>
                <w:b/>
                <w:szCs w:val="24"/>
              </w:rPr>
            </w:pPr>
            <w:r w:rsidRPr="006C5ADD">
              <w:rPr>
                <w:b/>
                <w:szCs w:val="24"/>
              </w:rPr>
              <w:t>Регистрационный</w:t>
            </w:r>
          </w:p>
          <w:p w:rsidR="006C5ADD" w:rsidRPr="006C5ADD" w:rsidRDefault="006C5ADD" w:rsidP="006C5ADD">
            <w:pPr>
              <w:jc w:val="center"/>
              <w:rPr>
                <w:b/>
                <w:szCs w:val="24"/>
              </w:rPr>
            </w:pPr>
            <w:r w:rsidRPr="006C5ADD">
              <w:rPr>
                <w:b/>
                <w:szCs w:val="24"/>
              </w:rPr>
              <w:t>№</w:t>
            </w:r>
          </w:p>
          <w:p w:rsidR="006C5ADD" w:rsidRPr="006C5ADD" w:rsidRDefault="006C5ADD" w:rsidP="006C5ADD">
            <w:pPr>
              <w:jc w:val="center"/>
              <w:rPr>
                <w:b/>
                <w:szCs w:val="24"/>
              </w:rPr>
            </w:pPr>
          </w:p>
        </w:tc>
        <w:tc>
          <w:tcPr>
            <w:tcW w:w="913" w:type="dxa"/>
          </w:tcPr>
          <w:p w:rsidR="006C5ADD" w:rsidRPr="006C5ADD" w:rsidRDefault="006C5ADD" w:rsidP="006C5ADD">
            <w:pPr>
              <w:jc w:val="center"/>
              <w:rPr>
                <w:b/>
                <w:szCs w:val="24"/>
              </w:rPr>
            </w:pPr>
            <w:r w:rsidRPr="006C5ADD">
              <w:rPr>
                <w:b/>
                <w:szCs w:val="24"/>
              </w:rPr>
              <w:t xml:space="preserve">Порядковый номер </w:t>
            </w:r>
          </w:p>
          <w:p w:rsidR="006C5ADD" w:rsidRPr="006C5ADD" w:rsidRDefault="006C5ADD" w:rsidP="006C5ADD">
            <w:pPr>
              <w:jc w:val="center"/>
              <w:rPr>
                <w:b/>
                <w:szCs w:val="24"/>
              </w:rPr>
            </w:pPr>
            <w:r w:rsidRPr="006C5ADD">
              <w:rPr>
                <w:b/>
                <w:szCs w:val="24"/>
              </w:rPr>
              <w:t>маршрута</w:t>
            </w:r>
          </w:p>
        </w:tc>
        <w:tc>
          <w:tcPr>
            <w:tcW w:w="2017" w:type="dxa"/>
            <w:vAlign w:val="center"/>
          </w:tcPr>
          <w:p w:rsidR="006C5ADD" w:rsidRPr="006C5ADD" w:rsidRDefault="006C5ADD" w:rsidP="006C5ADD">
            <w:pPr>
              <w:jc w:val="center"/>
              <w:rPr>
                <w:b/>
                <w:szCs w:val="24"/>
              </w:rPr>
            </w:pPr>
            <w:r w:rsidRPr="006C5ADD">
              <w:rPr>
                <w:b/>
                <w:szCs w:val="24"/>
              </w:rPr>
              <w:t>Наименование маршрута регулярных перевозок в виде наименований начального остановочного пункта и конечного остановочного пункта по маршруту регулярных перевозок</w:t>
            </w:r>
          </w:p>
        </w:tc>
        <w:tc>
          <w:tcPr>
            <w:tcW w:w="1873" w:type="dxa"/>
          </w:tcPr>
          <w:p w:rsidR="006C5ADD" w:rsidRPr="006C5ADD" w:rsidRDefault="006C5ADD" w:rsidP="006C5ADD">
            <w:pPr>
              <w:jc w:val="center"/>
              <w:rPr>
                <w:b/>
                <w:szCs w:val="24"/>
              </w:rPr>
            </w:pPr>
            <w:r w:rsidRPr="006C5ADD">
              <w:rPr>
                <w:b/>
                <w:szCs w:val="24"/>
              </w:rPr>
              <w:t>Наименование улиц, автомобильных дорог, по которым осуществляется движение ТС по маршруту</w:t>
            </w:r>
          </w:p>
        </w:tc>
        <w:tc>
          <w:tcPr>
            <w:tcW w:w="2163" w:type="dxa"/>
          </w:tcPr>
          <w:p w:rsidR="006C5ADD" w:rsidRPr="006C5ADD" w:rsidRDefault="006C5ADD" w:rsidP="006C5ADD">
            <w:pPr>
              <w:jc w:val="center"/>
              <w:rPr>
                <w:b/>
                <w:szCs w:val="24"/>
              </w:rPr>
            </w:pPr>
            <w:r w:rsidRPr="006C5ADD">
              <w:rPr>
                <w:b/>
                <w:szCs w:val="24"/>
              </w:rPr>
              <w:t>Наименование промежуточных остановочных пунктов или наименование поселений, в границах которых расположены промежуточные остановочные пункты</w:t>
            </w:r>
          </w:p>
        </w:tc>
        <w:tc>
          <w:tcPr>
            <w:tcW w:w="1201" w:type="dxa"/>
            <w:noWrap/>
          </w:tcPr>
          <w:p w:rsidR="006C5ADD" w:rsidRPr="006C5ADD" w:rsidRDefault="006C5ADD" w:rsidP="006C5ADD">
            <w:pPr>
              <w:jc w:val="center"/>
              <w:rPr>
                <w:b/>
                <w:szCs w:val="24"/>
              </w:rPr>
            </w:pPr>
            <w:r w:rsidRPr="006C5ADD">
              <w:rPr>
                <w:b/>
                <w:szCs w:val="24"/>
              </w:rPr>
              <w:t xml:space="preserve">Протяженность маршрута, </w:t>
            </w:r>
            <w:proofErr w:type="gramStart"/>
            <w:r w:rsidRPr="006C5ADD">
              <w:rPr>
                <w:b/>
                <w:szCs w:val="24"/>
              </w:rPr>
              <w:t>км</w:t>
            </w:r>
            <w:proofErr w:type="gramEnd"/>
            <w:r w:rsidRPr="006C5ADD">
              <w:rPr>
                <w:b/>
                <w:szCs w:val="24"/>
              </w:rPr>
              <w:t>.</w:t>
            </w:r>
          </w:p>
        </w:tc>
        <w:tc>
          <w:tcPr>
            <w:tcW w:w="799" w:type="dxa"/>
          </w:tcPr>
          <w:p w:rsidR="006C5ADD" w:rsidRPr="006C5ADD" w:rsidRDefault="006C5ADD" w:rsidP="006C5ADD">
            <w:pPr>
              <w:jc w:val="center"/>
              <w:rPr>
                <w:b/>
                <w:szCs w:val="24"/>
              </w:rPr>
            </w:pPr>
            <w:r w:rsidRPr="006C5ADD">
              <w:rPr>
                <w:b/>
                <w:szCs w:val="24"/>
              </w:rPr>
              <w:t>Вид регулярных перевозок</w:t>
            </w:r>
          </w:p>
        </w:tc>
        <w:tc>
          <w:tcPr>
            <w:tcW w:w="709" w:type="dxa"/>
          </w:tcPr>
          <w:p w:rsidR="006C5ADD" w:rsidRPr="006C5ADD" w:rsidRDefault="006C5ADD" w:rsidP="006C5ADD">
            <w:pPr>
              <w:jc w:val="center"/>
              <w:rPr>
                <w:b/>
                <w:szCs w:val="24"/>
              </w:rPr>
            </w:pPr>
            <w:r w:rsidRPr="006C5ADD">
              <w:rPr>
                <w:b/>
                <w:szCs w:val="24"/>
              </w:rPr>
              <w:t>Вид</w:t>
            </w:r>
            <w:proofErr w:type="gramStart"/>
            <w:r w:rsidRPr="006C5ADD">
              <w:rPr>
                <w:b/>
                <w:szCs w:val="24"/>
              </w:rPr>
              <w:t xml:space="preserve"> Т</w:t>
            </w:r>
            <w:proofErr w:type="gramEnd"/>
            <w:r w:rsidRPr="006C5ADD">
              <w:rPr>
                <w:b/>
                <w:szCs w:val="24"/>
              </w:rPr>
              <w:t>/С</w:t>
            </w:r>
          </w:p>
        </w:tc>
        <w:tc>
          <w:tcPr>
            <w:tcW w:w="567" w:type="dxa"/>
          </w:tcPr>
          <w:p w:rsidR="006C5ADD" w:rsidRPr="006C5ADD" w:rsidRDefault="006C5ADD" w:rsidP="006C5ADD">
            <w:pPr>
              <w:jc w:val="center"/>
              <w:rPr>
                <w:b/>
                <w:szCs w:val="24"/>
              </w:rPr>
            </w:pPr>
            <w:r w:rsidRPr="006C5ADD">
              <w:rPr>
                <w:b/>
                <w:szCs w:val="24"/>
              </w:rPr>
              <w:t>Кол-во</w:t>
            </w:r>
          </w:p>
          <w:p w:rsidR="006C5ADD" w:rsidRPr="006C5ADD" w:rsidRDefault="006C5ADD" w:rsidP="006C5ADD">
            <w:pPr>
              <w:jc w:val="center"/>
              <w:rPr>
                <w:b/>
                <w:szCs w:val="24"/>
              </w:rPr>
            </w:pPr>
            <w:r w:rsidRPr="006C5ADD">
              <w:rPr>
                <w:b/>
                <w:szCs w:val="24"/>
              </w:rPr>
              <w:t>Т/С</w:t>
            </w:r>
          </w:p>
        </w:tc>
        <w:tc>
          <w:tcPr>
            <w:tcW w:w="709" w:type="dxa"/>
          </w:tcPr>
          <w:p w:rsidR="006C5ADD" w:rsidRPr="006C5ADD" w:rsidRDefault="006C5ADD" w:rsidP="006C5ADD">
            <w:pPr>
              <w:jc w:val="center"/>
              <w:rPr>
                <w:b/>
                <w:szCs w:val="24"/>
              </w:rPr>
            </w:pPr>
            <w:r w:rsidRPr="006C5ADD">
              <w:rPr>
                <w:b/>
                <w:szCs w:val="24"/>
              </w:rPr>
              <w:t>Класс</w:t>
            </w:r>
            <w:proofErr w:type="gramStart"/>
            <w:r w:rsidRPr="006C5ADD">
              <w:rPr>
                <w:b/>
                <w:szCs w:val="24"/>
              </w:rPr>
              <w:t xml:space="preserve"> Т</w:t>
            </w:r>
            <w:proofErr w:type="gramEnd"/>
            <w:r w:rsidRPr="006C5ADD">
              <w:rPr>
                <w:b/>
                <w:szCs w:val="24"/>
              </w:rPr>
              <w:t>/С</w:t>
            </w:r>
          </w:p>
        </w:tc>
        <w:tc>
          <w:tcPr>
            <w:tcW w:w="992" w:type="dxa"/>
          </w:tcPr>
          <w:p w:rsidR="006C5ADD" w:rsidRPr="006C5ADD" w:rsidRDefault="006C5ADD" w:rsidP="006C5ADD">
            <w:pPr>
              <w:jc w:val="center"/>
              <w:rPr>
                <w:b/>
                <w:szCs w:val="24"/>
              </w:rPr>
            </w:pPr>
            <w:r w:rsidRPr="006C5ADD">
              <w:rPr>
                <w:b/>
                <w:szCs w:val="24"/>
              </w:rPr>
              <w:t>Экологические характеристики</w:t>
            </w:r>
            <w:proofErr w:type="gramStart"/>
            <w:r w:rsidRPr="006C5ADD">
              <w:rPr>
                <w:b/>
                <w:szCs w:val="24"/>
              </w:rPr>
              <w:t xml:space="preserve"> Т</w:t>
            </w:r>
            <w:proofErr w:type="gramEnd"/>
            <w:r w:rsidRPr="006C5ADD">
              <w:rPr>
                <w:b/>
                <w:szCs w:val="24"/>
              </w:rPr>
              <w:t>/С (класс)</w:t>
            </w:r>
          </w:p>
        </w:tc>
        <w:tc>
          <w:tcPr>
            <w:tcW w:w="1134" w:type="dxa"/>
          </w:tcPr>
          <w:p w:rsidR="006C5ADD" w:rsidRPr="006C5ADD" w:rsidRDefault="006C5ADD" w:rsidP="006C5ADD">
            <w:pPr>
              <w:jc w:val="center"/>
              <w:rPr>
                <w:b/>
                <w:szCs w:val="24"/>
              </w:rPr>
            </w:pPr>
            <w:r w:rsidRPr="006C5ADD">
              <w:rPr>
                <w:b/>
                <w:szCs w:val="24"/>
              </w:rPr>
              <w:t>Максимальный срок эксплуатации ТС</w:t>
            </w:r>
          </w:p>
        </w:tc>
        <w:tc>
          <w:tcPr>
            <w:tcW w:w="709" w:type="dxa"/>
          </w:tcPr>
          <w:p w:rsidR="006C5ADD" w:rsidRPr="006C5ADD" w:rsidRDefault="006C5ADD" w:rsidP="006C5ADD">
            <w:pPr>
              <w:jc w:val="center"/>
              <w:rPr>
                <w:b/>
                <w:szCs w:val="24"/>
              </w:rPr>
            </w:pPr>
            <w:r w:rsidRPr="006C5ADD">
              <w:rPr>
                <w:b/>
                <w:szCs w:val="24"/>
              </w:rPr>
              <w:t xml:space="preserve">Дата начала осуществления </w:t>
            </w:r>
          </w:p>
          <w:p w:rsidR="006C5ADD" w:rsidRPr="006C5ADD" w:rsidRDefault="006C5ADD" w:rsidP="006C5ADD">
            <w:pPr>
              <w:jc w:val="center"/>
              <w:rPr>
                <w:b/>
                <w:szCs w:val="24"/>
              </w:rPr>
            </w:pPr>
            <w:r w:rsidRPr="006C5ADD">
              <w:rPr>
                <w:b/>
                <w:szCs w:val="24"/>
              </w:rPr>
              <w:t>перевозок</w:t>
            </w:r>
          </w:p>
        </w:tc>
        <w:tc>
          <w:tcPr>
            <w:tcW w:w="709" w:type="dxa"/>
          </w:tcPr>
          <w:p w:rsidR="006C5ADD" w:rsidRPr="006C5ADD" w:rsidRDefault="006C5ADD" w:rsidP="006C5ADD">
            <w:pPr>
              <w:jc w:val="center"/>
              <w:rPr>
                <w:b/>
                <w:szCs w:val="24"/>
              </w:rPr>
            </w:pPr>
            <w:r w:rsidRPr="006C5ADD">
              <w:rPr>
                <w:b/>
                <w:szCs w:val="24"/>
              </w:rPr>
              <w:t>Порядок посадки и высадки пассажиров</w:t>
            </w:r>
          </w:p>
        </w:tc>
        <w:tc>
          <w:tcPr>
            <w:tcW w:w="708" w:type="dxa"/>
          </w:tcPr>
          <w:p w:rsidR="006C5ADD" w:rsidRPr="006C5ADD" w:rsidRDefault="006C5ADD" w:rsidP="006C5ADD">
            <w:pPr>
              <w:jc w:val="center"/>
              <w:rPr>
                <w:b/>
                <w:szCs w:val="24"/>
              </w:rPr>
            </w:pPr>
            <w:r w:rsidRPr="006C5ADD">
              <w:rPr>
                <w:b/>
                <w:szCs w:val="24"/>
              </w:rPr>
              <w:t xml:space="preserve">Наименование,  </w:t>
            </w:r>
            <w:proofErr w:type="gramStart"/>
            <w:r w:rsidRPr="006C5ADD">
              <w:rPr>
                <w:b/>
                <w:szCs w:val="24"/>
              </w:rPr>
              <w:t>место нахождение</w:t>
            </w:r>
            <w:proofErr w:type="gramEnd"/>
          </w:p>
          <w:p w:rsidR="006C5ADD" w:rsidRPr="006C5ADD" w:rsidRDefault="006C5ADD" w:rsidP="006C5ADD">
            <w:pPr>
              <w:jc w:val="center"/>
              <w:rPr>
                <w:b/>
                <w:szCs w:val="24"/>
              </w:rPr>
            </w:pPr>
            <w:r w:rsidRPr="006C5ADD">
              <w:rPr>
                <w:b/>
                <w:szCs w:val="24"/>
              </w:rPr>
              <w:t>перевозчика*</w:t>
            </w:r>
          </w:p>
        </w:tc>
      </w:tr>
      <w:tr w:rsidR="006C5ADD" w:rsidRPr="006C5ADD" w:rsidTr="00600876">
        <w:trPr>
          <w:cantSplit/>
          <w:trHeight w:val="7696"/>
        </w:trPr>
        <w:tc>
          <w:tcPr>
            <w:tcW w:w="673" w:type="dxa"/>
            <w:vAlign w:val="center"/>
          </w:tcPr>
          <w:p w:rsidR="006C5ADD" w:rsidRPr="006C5ADD" w:rsidRDefault="006C5ADD" w:rsidP="006C5ADD">
            <w:pPr>
              <w:jc w:val="center"/>
              <w:rPr>
                <w:sz w:val="22"/>
                <w:szCs w:val="22"/>
              </w:rPr>
            </w:pPr>
            <w:r w:rsidRPr="006C5ADD">
              <w:rPr>
                <w:sz w:val="22"/>
                <w:szCs w:val="22"/>
              </w:rPr>
              <w:lastRenderedPageBreak/>
              <w:t>1</w:t>
            </w:r>
          </w:p>
        </w:tc>
        <w:tc>
          <w:tcPr>
            <w:tcW w:w="913" w:type="dxa"/>
            <w:vAlign w:val="center"/>
          </w:tcPr>
          <w:p w:rsidR="006C5ADD" w:rsidRPr="006C5ADD" w:rsidRDefault="006C5ADD" w:rsidP="006C5ADD">
            <w:pPr>
              <w:jc w:val="center"/>
              <w:rPr>
                <w:sz w:val="22"/>
                <w:szCs w:val="22"/>
              </w:rPr>
            </w:pPr>
            <w:r w:rsidRPr="006C5ADD">
              <w:rPr>
                <w:sz w:val="22"/>
                <w:szCs w:val="22"/>
              </w:rPr>
              <w:t>№ 1</w:t>
            </w:r>
          </w:p>
          <w:p w:rsidR="006C5ADD" w:rsidRPr="006C5ADD" w:rsidRDefault="006C5ADD" w:rsidP="006C5ADD">
            <w:pPr>
              <w:jc w:val="center"/>
              <w:rPr>
                <w:sz w:val="22"/>
                <w:szCs w:val="22"/>
              </w:rPr>
            </w:pPr>
          </w:p>
        </w:tc>
        <w:tc>
          <w:tcPr>
            <w:tcW w:w="2017" w:type="dxa"/>
            <w:textDirection w:val="btLr"/>
            <w:vAlign w:val="center"/>
          </w:tcPr>
          <w:p w:rsidR="006C5ADD" w:rsidRPr="006C5ADD" w:rsidRDefault="006C5ADD" w:rsidP="006C5ADD">
            <w:pPr>
              <w:jc w:val="center"/>
              <w:rPr>
                <w:b/>
                <w:sz w:val="22"/>
                <w:szCs w:val="22"/>
              </w:rPr>
            </w:pPr>
            <w:r w:rsidRPr="006C5ADD">
              <w:rPr>
                <w:b/>
                <w:sz w:val="22"/>
                <w:szCs w:val="22"/>
              </w:rPr>
              <w:t xml:space="preserve">х.  Озерки – </w:t>
            </w:r>
            <w:proofErr w:type="spellStart"/>
            <w:r w:rsidRPr="006C5ADD">
              <w:rPr>
                <w:b/>
                <w:sz w:val="22"/>
                <w:szCs w:val="22"/>
              </w:rPr>
              <w:t>р.п</w:t>
            </w:r>
            <w:proofErr w:type="spellEnd"/>
            <w:r w:rsidRPr="006C5ADD">
              <w:rPr>
                <w:b/>
                <w:sz w:val="22"/>
                <w:szCs w:val="22"/>
              </w:rPr>
              <w:t>. Каменоломни</w:t>
            </w:r>
          </w:p>
        </w:tc>
        <w:tc>
          <w:tcPr>
            <w:tcW w:w="1873" w:type="dxa"/>
          </w:tcPr>
          <w:p w:rsidR="006C5ADD" w:rsidRPr="006C5ADD" w:rsidRDefault="006C5ADD" w:rsidP="006C5ADD">
            <w:pPr>
              <w:jc w:val="center"/>
              <w:rPr>
                <w:sz w:val="20"/>
              </w:rPr>
            </w:pPr>
            <w:r w:rsidRPr="006C5ADD">
              <w:rPr>
                <w:sz w:val="20"/>
              </w:rPr>
              <w:t xml:space="preserve">х. Озерки, </w:t>
            </w:r>
          </w:p>
          <w:p w:rsidR="006C5ADD" w:rsidRPr="006C5ADD" w:rsidRDefault="006C5ADD" w:rsidP="006C5ADD">
            <w:pPr>
              <w:jc w:val="center"/>
              <w:rPr>
                <w:sz w:val="20"/>
              </w:rPr>
            </w:pPr>
            <w:r w:rsidRPr="006C5ADD">
              <w:rPr>
                <w:sz w:val="20"/>
              </w:rPr>
              <w:t xml:space="preserve">ул. Школьная, </w:t>
            </w:r>
          </w:p>
          <w:p w:rsidR="006C5ADD" w:rsidRPr="006C5ADD" w:rsidRDefault="006C5ADD" w:rsidP="006C5ADD">
            <w:pPr>
              <w:jc w:val="center"/>
              <w:rPr>
                <w:sz w:val="20"/>
              </w:rPr>
            </w:pPr>
            <w:r w:rsidRPr="006C5ADD">
              <w:rPr>
                <w:sz w:val="20"/>
              </w:rPr>
              <w:t xml:space="preserve"> </w:t>
            </w:r>
          </w:p>
          <w:p w:rsidR="006C5ADD" w:rsidRPr="00600876" w:rsidRDefault="006C5ADD" w:rsidP="00600876">
            <w:pPr>
              <w:rPr>
                <w:sz w:val="12"/>
              </w:rPr>
            </w:pPr>
          </w:p>
          <w:p w:rsidR="006C5ADD" w:rsidRPr="006C5ADD" w:rsidRDefault="006C5ADD" w:rsidP="006C5ADD">
            <w:pPr>
              <w:jc w:val="center"/>
              <w:rPr>
                <w:sz w:val="20"/>
              </w:rPr>
            </w:pPr>
            <w:r w:rsidRPr="006C5ADD">
              <w:rPr>
                <w:sz w:val="20"/>
              </w:rPr>
              <w:t xml:space="preserve"> п. </w:t>
            </w:r>
            <w:proofErr w:type="spellStart"/>
            <w:r w:rsidRPr="006C5ADD">
              <w:rPr>
                <w:sz w:val="20"/>
              </w:rPr>
              <w:t>Нижнедонской</w:t>
            </w:r>
            <w:proofErr w:type="spellEnd"/>
            <w:r w:rsidRPr="006C5ADD">
              <w:rPr>
                <w:sz w:val="20"/>
              </w:rPr>
              <w:t>,</w:t>
            </w:r>
          </w:p>
          <w:p w:rsidR="006C5ADD" w:rsidRPr="006C5ADD" w:rsidRDefault="006C5ADD" w:rsidP="006C5ADD">
            <w:pPr>
              <w:jc w:val="center"/>
              <w:rPr>
                <w:sz w:val="20"/>
              </w:rPr>
            </w:pPr>
            <w:r w:rsidRPr="006C5ADD">
              <w:rPr>
                <w:sz w:val="20"/>
              </w:rPr>
              <w:t xml:space="preserve"> ул. Восточная</w:t>
            </w:r>
          </w:p>
          <w:p w:rsidR="006C5ADD" w:rsidRPr="006C5ADD" w:rsidRDefault="006C5ADD" w:rsidP="006C5ADD">
            <w:pPr>
              <w:jc w:val="center"/>
              <w:rPr>
                <w:sz w:val="20"/>
              </w:rPr>
            </w:pPr>
          </w:p>
          <w:p w:rsidR="006C5ADD" w:rsidRPr="006C5ADD" w:rsidRDefault="006C5ADD" w:rsidP="006C5ADD">
            <w:pPr>
              <w:jc w:val="center"/>
              <w:rPr>
                <w:sz w:val="20"/>
              </w:rPr>
            </w:pPr>
          </w:p>
          <w:p w:rsidR="006C5ADD" w:rsidRPr="006C5ADD" w:rsidRDefault="006C5ADD" w:rsidP="006C5ADD">
            <w:pPr>
              <w:jc w:val="center"/>
              <w:rPr>
                <w:sz w:val="20"/>
              </w:rPr>
            </w:pPr>
          </w:p>
          <w:p w:rsidR="006C5ADD" w:rsidRPr="006C5ADD" w:rsidRDefault="006C5ADD" w:rsidP="006C5ADD">
            <w:pPr>
              <w:jc w:val="center"/>
              <w:rPr>
                <w:sz w:val="20"/>
              </w:rPr>
            </w:pPr>
          </w:p>
          <w:p w:rsidR="006C5ADD" w:rsidRPr="006C5ADD" w:rsidRDefault="006C5ADD" w:rsidP="006C5ADD">
            <w:pPr>
              <w:jc w:val="center"/>
              <w:rPr>
                <w:sz w:val="20"/>
              </w:rPr>
            </w:pPr>
            <w:r w:rsidRPr="006C5ADD">
              <w:rPr>
                <w:sz w:val="20"/>
              </w:rPr>
              <w:t xml:space="preserve">п. </w:t>
            </w:r>
            <w:proofErr w:type="spellStart"/>
            <w:r w:rsidRPr="006C5ADD">
              <w:rPr>
                <w:sz w:val="20"/>
              </w:rPr>
              <w:t>Нижнедонской</w:t>
            </w:r>
            <w:proofErr w:type="spellEnd"/>
            <w:r w:rsidRPr="006C5ADD">
              <w:rPr>
                <w:sz w:val="20"/>
              </w:rPr>
              <w:t xml:space="preserve">, </w:t>
            </w:r>
          </w:p>
          <w:p w:rsidR="006C5ADD" w:rsidRPr="006C5ADD" w:rsidRDefault="006C5ADD" w:rsidP="006C5ADD">
            <w:pPr>
              <w:jc w:val="center"/>
              <w:rPr>
                <w:sz w:val="20"/>
              </w:rPr>
            </w:pPr>
            <w:r w:rsidRPr="006C5ADD">
              <w:rPr>
                <w:sz w:val="20"/>
              </w:rPr>
              <w:t>ул. Заречная</w:t>
            </w:r>
          </w:p>
          <w:p w:rsidR="006C5ADD" w:rsidRPr="006C5ADD" w:rsidRDefault="006C5ADD" w:rsidP="00600876">
            <w:pPr>
              <w:rPr>
                <w:sz w:val="20"/>
              </w:rPr>
            </w:pPr>
          </w:p>
          <w:p w:rsidR="006C5ADD" w:rsidRPr="006C5ADD" w:rsidRDefault="006C5ADD" w:rsidP="006C5ADD">
            <w:pPr>
              <w:jc w:val="center"/>
              <w:rPr>
                <w:sz w:val="20"/>
              </w:rPr>
            </w:pPr>
            <w:r w:rsidRPr="006C5ADD">
              <w:rPr>
                <w:sz w:val="20"/>
              </w:rPr>
              <w:t xml:space="preserve">п. </w:t>
            </w:r>
            <w:proofErr w:type="spellStart"/>
            <w:r w:rsidRPr="006C5ADD">
              <w:rPr>
                <w:sz w:val="20"/>
              </w:rPr>
              <w:t>Нижнедонской</w:t>
            </w:r>
            <w:proofErr w:type="spellEnd"/>
            <w:r w:rsidRPr="006C5ADD">
              <w:rPr>
                <w:sz w:val="20"/>
              </w:rPr>
              <w:t xml:space="preserve">, </w:t>
            </w:r>
          </w:p>
          <w:p w:rsidR="006C5ADD" w:rsidRPr="006C5ADD" w:rsidRDefault="006C5ADD" w:rsidP="006C5ADD">
            <w:pPr>
              <w:jc w:val="center"/>
              <w:rPr>
                <w:sz w:val="20"/>
              </w:rPr>
            </w:pPr>
            <w:r w:rsidRPr="006C5ADD">
              <w:rPr>
                <w:sz w:val="20"/>
              </w:rPr>
              <w:t xml:space="preserve"> Клубная </w:t>
            </w:r>
          </w:p>
          <w:p w:rsidR="006C5ADD" w:rsidRDefault="006C5ADD" w:rsidP="00600876">
            <w:pPr>
              <w:rPr>
                <w:sz w:val="20"/>
              </w:rPr>
            </w:pPr>
          </w:p>
          <w:p w:rsidR="00600876" w:rsidRPr="006C5ADD" w:rsidRDefault="00600876" w:rsidP="00600876">
            <w:pPr>
              <w:rPr>
                <w:sz w:val="20"/>
              </w:rPr>
            </w:pPr>
          </w:p>
          <w:p w:rsidR="006C5ADD" w:rsidRPr="006C5ADD" w:rsidRDefault="006C5ADD" w:rsidP="006C5ADD">
            <w:pPr>
              <w:jc w:val="center"/>
              <w:rPr>
                <w:sz w:val="20"/>
              </w:rPr>
            </w:pPr>
            <w:r w:rsidRPr="006C5ADD">
              <w:rPr>
                <w:sz w:val="20"/>
              </w:rPr>
              <w:t xml:space="preserve"> п. </w:t>
            </w:r>
            <w:proofErr w:type="spellStart"/>
            <w:r w:rsidRPr="006C5ADD">
              <w:rPr>
                <w:sz w:val="20"/>
              </w:rPr>
              <w:t>Нижнедонской</w:t>
            </w:r>
            <w:proofErr w:type="spellEnd"/>
            <w:r w:rsidRPr="006C5ADD">
              <w:rPr>
                <w:sz w:val="20"/>
              </w:rPr>
              <w:t xml:space="preserve">, </w:t>
            </w:r>
          </w:p>
          <w:p w:rsidR="006C5ADD" w:rsidRPr="006C5ADD" w:rsidRDefault="006C5ADD" w:rsidP="006C5ADD">
            <w:pPr>
              <w:jc w:val="center"/>
              <w:rPr>
                <w:sz w:val="20"/>
              </w:rPr>
            </w:pPr>
            <w:r w:rsidRPr="006C5ADD">
              <w:rPr>
                <w:sz w:val="20"/>
              </w:rPr>
              <w:t xml:space="preserve">ул. Центральная </w:t>
            </w:r>
          </w:p>
          <w:p w:rsidR="006C5ADD" w:rsidRPr="006C5ADD" w:rsidRDefault="006C5ADD" w:rsidP="006C5ADD">
            <w:pPr>
              <w:jc w:val="center"/>
              <w:rPr>
                <w:sz w:val="20"/>
              </w:rPr>
            </w:pPr>
          </w:p>
          <w:p w:rsidR="006C5ADD" w:rsidRPr="006C5ADD" w:rsidRDefault="006C5ADD" w:rsidP="00600876">
            <w:pPr>
              <w:rPr>
                <w:sz w:val="20"/>
              </w:rPr>
            </w:pPr>
          </w:p>
          <w:p w:rsidR="006C5ADD" w:rsidRPr="006C5ADD" w:rsidRDefault="006C5ADD" w:rsidP="006C5ADD">
            <w:pPr>
              <w:jc w:val="center"/>
              <w:rPr>
                <w:sz w:val="20"/>
              </w:rPr>
            </w:pPr>
            <w:r w:rsidRPr="006C5ADD">
              <w:rPr>
                <w:sz w:val="20"/>
              </w:rPr>
              <w:t xml:space="preserve">п. </w:t>
            </w:r>
            <w:proofErr w:type="spellStart"/>
            <w:r w:rsidRPr="006C5ADD">
              <w:rPr>
                <w:sz w:val="20"/>
              </w:rPr>
              <w:t>Нижнедонской</w:t>
            </w:r>
            <w:proofErr w:type="spellEnd"/>
            <w:r w:rsidRPr="006C5ADD">
              <w:rPr>
                <w:sz w:val="20"/>
              </w:rPr>
              <w:t>,</w:t>
            </w:r>
          </w:p>
          <w:p w:rsidR="006C5ADD" w:rsidRPr="006C5ADD" w:rsidRDefault="006C5ADD" w:rsidP="00600876">
            <w:pPr>
              <w:jc w:val="center"/>
              <w:rPr>
                <w:sz w:val="20"/>
              </w:rPr>
            </w:pPr>
            <w:r w:rsidRPr="006C5ADD">
              <w:rPr>
                <w:sz w:val="20"/>
              </w:rPr>
              <w:t xml:space="preserve">пер. Юбилейный </w:t>
            </w:r>
          </w:p>
          <w:p w:rsidR="006C5ADD" w:rsidRPr="006C5ADD" w:rsidRDefault="006C5ADD" w:rsidP="006C5ADD">
            <w:pPr>
              <w:jc w:val="center"/>
              <w:rPr>
                <w:sz w:val="20"/>
              </w:rPr>
            </w:pPr>
            <w:r w:rsidRPr="006C5ADD">
              <w:rPr>
                <w:sz w:val="20"/>
              </w:rPr>
              <w:t xml:space="preserve">п. </w:t>
            </w:r>
            <w:proofErr w:type="spellStart"/>
            <w:r w:rsidRPr="006C5ADD">
              <w:rPr>
                <w:sz w:val="20"/>
              </w:rPr>
              <w:t>Нижнедонской</w:t>
            </w:r>
            <w:proofErr w:type="spellEnd"/>
            <w:r w:rsidRPr="006C5ADD">
              <w:rPr>
                <w:sz w:val="20"/>
              </w:rPr>
              <w:t>,</w:t>
            </w:r>
          </w:p>
          <w:p w:rsidR="006C5ADD" w:rsidRPr="006C5ADD" w:rsidRDefault="006C5ADD" w:rsidP="006C5ADD">
            <w:pPr>
              <w:jc w:val="center"/>
              <w:rPr>
                <w:sz w:val="20"/>
              </w:rPr>
            </w:pPr>
            <w:r w:rsidRPr="006C5ADD">
              <w:rPr>
                <w:sz w:val="20"/>
              </w:rPr>
              <w:t xml:space="preserve">ул. Ленина, </w:t>
            </w:r>
          </w:p>
          <w:p w:rsidR="006C5ADD" w:rsidRPr="006C5ADD" w:rsidRDefault="006C5ADD" w:rsidP="006C5ADD">
            <w:pPr>
              <w:jc w:val="center"/>
              <w:rPr>
                <w:sz w:val="20"/>
              </w:rPr>
            </w:pPr>
            <w:r w:rsidRPr="006C5ADD">
              <w:rPr>
                <w:sz w:val="20"/>
              </w:rPr>
              <w:t xml:space="preserve">х. </w:t>
            </w:r>
            <w:proofErr w:type="spellStart"/>
            <w:r w:rsidRPr="006C5ADD">
              <w:rPr>
                <w:sz w:val="20"/>
              </w:rPr>
              <w:t>Ягодинка</w:t>
            </w:r>
            <w:proofErr w:type="spellEnd"/>
            <w:r w:rsidRPr="006C5ADD">
              <w:rPr>
                <w:sz w:val="20"/>
              </w:rPr>
              <w:t xml:space="preserve"> </w:t>
            </w:r>
          </w:p>
          <w:p w:rsidR="006C5ADD" w:rsidRPr="006C5ADD" w:rsidRDefault="006C5ADD" w:rsidP="00600876">
            <w:pPr>
              <w:jc w:val="center"/>
              <w:rPr>
                <w:sz w:val="20"/>
              </w:rPr>
            </w:pPr>
            <w:r w:rsidRPr="006C5ADD">
              <w:rPr>
                <w:sz w:val="20"/>
              </w:rPr>
              <w:t xml:space="preserve">(13 </w:t>
            </w:r>
            <w:proofErr w:type="gramStart"/>
            <w:r w:rsidRPr="006C5ADD">
              <w:rPr>
                <w:sz w:val="20"/>
              </w:rPr>
              <w:t>км</w:t>
            </w:r>
            <w:proofErr w:type="gramEnd"/>
            <w:r w:rsidRPr="006C5ADD">
              <w:rPr>
                <w:sz w:val="20"/>
              </w:rPr>
              <w:t xml:space="preserve"> а/д 60 ОП РЗ 60К-12),</w:t>
            </w:r>
          </w:p>
          <w:p w:rsidR="006C5ADD" w:rsidRPr="006C5ADD" w:rsidRDefault="006C5ADD" w:rsidP="006C5ADD">
            <w:pPr>
              <w:jc w:val="center"/>
              <w:rPr>
                <w:sz w:val="20"/>
              </w:rPr>
            </w:pPr>
            <w:proofErr w:type="spellStart"/>
            <w:r w:rsidRPr="006C5ADD">
              <w:rPr>
                <w:sz w:val="20"/>
              </w:rPr>
              <w:t>р.п</w:t>
            </w:r>
            <w:proofErr w:type="spellEnd"/>
            <w:r w:rsidRPr="006C5ADD">
              <w:rPr>
                <w:sz w:val="20"/>
              </w:rPr>
              <w:t>. Каменоломни,</w:t>
            </w:r>
          </w:p>
          <w:p w:rsidR="006C5ADD" w:rsidRPr="006C5ADD" w:rsidRDefault="006C5ADD" w:rsidP="006C5ADD">
            <w:pPr>
              <w:jc w:val="center"/>
              <w:rPr>
                <w:sz w:val="20"/>
              </w:rPr>
            </w:pPr>
            <w:r w:rsidRPr="006C5ADD">
              <w:rPr>
                <w:sz w:val="20"/>
              </w:rPr>
              <w:t xml:space="preserve"> пер. Садовый, 23</w:t>
            </w:r>
          </w:p>
        </w:tc>
        <w:tc>
          <w:tcPr>
            <w:tcW w:w="2163" w:type="dxa"/>
          </w:tcPr>
          <w:p w:rsidR="006C5ADD" w:rsidRPr="00600876" w:rsidRDefault="006C5ADD" w:rsidP="00600876">
            <w:pPr>
              <w:jc w:val="center"/>
              <w:rPr>
                <w:sz w:val="20"/>
              </w:rPr>
            </w:pPr>
            <w:r w:rsidRPr="006C5ADD">
              <w:rPr>
                <w:sz w:val="20"/>
              </w:rPr>
              <w:t xml:space="preserve">х. Озерки (Октябрьский район, х. Озерки, ул. </w:t>
            </w:r>
            <w:proofErr w:type="gramStart"/>
            <w:r w:rsidRPr="006C5ADD">
              <w:rPr>
                <w:sz w:val="20"/>
              </w:rPr>
              <w:t>Школьная</w:t>
            </w:r>
            <w:proofErr w:type="gramEnd"/>
            <w:r w:rsidRPr="006C5ADD">
              <w:rPr>
                <w:sz w:val="20"/>
              </w:rPr>
              <w:t xml:space="preserve">,8), </w:t>
            </w:r>
          </w:p>
          <w:p w:rsidR="006C5ADD" w:rsidRPr="006C5ADD" w:rsidRDefault="006C5ADD" w:rsidP="006C5ADD">
            <w:pPr>
              <w:jc w:val="center"/>
              <w:rPr>
                <w:sz w:val="20"/>
              </w:rPr>
            </w:pPr>
            <w:r w:rsidRPr="006C5ADD">
              <w:rPr>
                <w:sz w:val="20"/>
              </w:rPr>
              <w:t xml:space="preserve">Восточная (Октябрьский район, п. </w:t>
            </w:r>
            <w:proofErr w:type="spellStart"/>
            <w:r w:rsidRPr="006C5ADD">
              <w:rPr>
                <w:sz w:val="20"/>
              </w:rPr>
              <w:t>Нижнедонской</w:t>
            </w:r>
            <w:proofErr w:type="spellEnd"/>
            <w:r w:rsidRPr="006C5ADD">
              <w:rPr>
                <w:sz w:val="20"/>
              </w:rPr>
              <w:t>, ул. Восточная, 3</w:t>
            </w:r>
            <w:proofErr w:type="gramStart"/>
            <w:r w:rsidRPr="006C5ADD">
              <w:rPr>
                <w:sz w:val="20"/>
              </w:rPr>
              <w:t xml:space="preserve"> )</w:t>
            </w:r>
            <w:proofErr w:type="gramEnd"/>
            <w:r w:rsidRPr="006C5ADD">
              <w:rPr>
                <w:sz w:val="20"/>
              </w:rPr>
              <w:t>,</w:t>
            </w:r>
          </w:p>
          <w:p w:rsidR="006C5ADD" w:rsidRPr="00600876" w:rsidRDefault="006C5ADD" w:rsidP="00600876">
            <w:pPr>
              <w:jc w:val="center"/>
              <w:rPr>
                <w:sz w:val="20"/>
              </w:rPr>
            </w:pPr>
            <w:r w:rsidRPr="006C5ADD">
              <w:rPr>
                <w:sz w:val="20"/>
              </w:rPr>
              <w:t xml:space="preserve"> </w:t>
            </w:r>
            <w:proofErr w:type="gramStart"/>
            <w:r w:rsidRPr="006C5ADD">
              <w:rPr>
                <w:sz w:val="20"/>
              </w:rPr>
              <w:t>Заречная</w:t>
            </w:r>
            <w:proofErr w:type="gramEnd"/>
            <w:r w:rsidRPr="006C5ADD">
              <w:rPr>
                <w:sz w:val="20"/>
              </w:rPr>
              <w:t xml:space="preserve"> (Октябрьский район, п. </w:t>
            </w:r>
            <w:proofErr w:type="spellStart"/>
            <w:r w:rsidRPr="006C5ADD">
              <w:rPr>
                <w:sz w:val="20"/>
              </w:rPr>
              <w:t>Нижнедонской</w:t>
            </w:r>
            <w:proofErr w:type="spellEnd"/>
            <w:r w:rsidRPr="006C5ADD">
              <w:rPr>
                <w:sz w:val="20"/>
              </w:rPr>
              <w:t xml:space="preserve">, ул. Заречная, 13), </w:t>
            </w:r>
          </w:p>
          <w:p w:rsidR="006C5ADD" w:rsidRPr="006C5ADD" w:rsidRDefault="006C5ADD" w:rsidP="006C5ADD">
            <w:pPr>
              <w:jc w:val="center"/>
              <w:rPr>
                <w:sz w:val="20"/>
              </w:rPr>
            </w:pPr>
            <w:proofErr w:type="gramStart"/>
            <w:r w:rsidRPr="006C5ADD">
              <w:rPr>
                <w:sz w:val="20"/>
              </w:rPr>
              <w:t xml:space="preserve">Клубная (Октябрьский район, п. </w:t>
            </w:r>
            <w:proofErr w:type="spellStart"/>
            <w:r w:rsidRPr="006C5ADD">
              <w:rPr>
                <w:sz w:val="20"/>
              </w:rPr>
              <w:t>Нижнедонской</w:t>
            </w:r>
            <w:proofErr w:type="spellEnd"/>
            <w:r w:rsidRPr="006C5ADD">
              <w:rPr>
                <w:sz w:val="20"/>
              </w:rPr>
              <w:t xml:space="preserve">, </w:t>
            </w:r>
            <w:proofErr w:type="gramEnd"/>
          </w:p>
          <w:p w:rsidR="006C5ADD" w:rsidRPr="00600876" w:rsidRDefault="006C5ADD" w:rsidP="00600876">
            <w:pPr>
              <w:jc w:val="center"/>
              <w:rPr>
                <w:sz w:val="20"/>
              </w:rPr>
            </w:pPr>
            <w:r w:rsidRPr="006C5ADD">
              <w:rPr>
                <w:sz w:val="20"/>
              </w:rPr>
              <w:t xml:space="preserve">ул. Клубная, 10), </w:t>
            </w:r>
          </w:p>
          <w:p w:rsidR="006C5ADD" w:rsidRPr="006C5ADD" w:rsidRDefault="006C5ADD" w:rsidP="00600876">
            <w:pPr>
              <w:jc w:val="center"/>
              <w:rPr>
                <w:sz w:val="20"/>
              </w:rPr>
            </w:pPr>
            <w:proofErr w:type="gramStart"/>
            <w:r w:rsidRPr="006C5ADD">
              <w:rPr>
                <w:sz w:val="20"/>
              </w:rPr>
              <w:t>Центральная</w:t>
            </w:r>
            <w:proofErr w:type="gramEnd"/>
            <w:r w:rsidRPr="006C5ADD">
              <w:rPr>
                <w:sz w:val="20"/>
              </w:rPr>
              <w:t xml:space="preserve"> (Октябрьский район, п. </w:t>
            </w:r>
            <w:proofErr w:type="spellStart"/>
            <w:r w:rsidRPr="006C5ADD">
              <w:rPr>
                <w:sz w:val="20"/>
              </w:rPr>
              <w:t>Нижнедонской</w:t>
            </w:r>
            <w:proofErr w:type="spellEnd"/>
            <w:r w:rsidRPr="006C5ADD">
              <w:rPr>
                <w:sz w:val="20"/>
              </w:rPr>
              <w:t xml:space="preserve">, ул. Центральная, 2), </w:t>
            </w:r>
          </w:p>
          <w:p w:rsidR="006C5ADD" w:rsidRPr="006C5ADD" w:rsidRDefault="006C5ADD" w:rsidP="00600876">
            <w:pPr>
              <w:jc w:val="center"/>
              <w:rPr>
                <w:sz w:val="20"/>
              </w:rPr>
            </w:pPr>
            <w:r w:rsidRPr="006C5ADD">
              <w:rPr>
                <w:sz w:val="20"/>
              </w:rPr>
              <w:t xml:space="preserve">п. </w:t>
            </w:r>
            <w:proofErr w:type="spellStart"/>
            <w:r w:rsidRPr="006C5ADD">
              <w:rPr>
                <w:sz w:val="20"/>
              </w:rPr>
              <w:t>Нижнедонской</w:t>
            </w:r>
            <w:proofErr w:type="spellEnd"/>
            <w:r w:rsidRPr="006C5ADD">
              <w:rPr>
                <w:sz w:val="20"/>
              </w:rPr>
              <w:t xml:space="preserve"> (Октябрьский район, пер. Юбилейный, 16)</w:t>
            </w:r>
          </w:p>
          <w:p w:rsidR="006C5ADD" w:rsidRPr="006C5ADD" w:rsidRDefault="006C5ADD" w:rsidP="006C5ADD">
            <w:pPr>
              <w:jc w:val="center"/>
              <w:rPr>
                <w:sz w:val="20"/>
              </w:rPr>
            </w:pPr>
            <w:r w:rsidRPr="006C5ADD">
              <w:rPr>
                <w:sz w:val="20"/>
              </w:rPr>
              <w:t xml:space="preserve"> п. </w:t>
            </w:r>
            <w:proofErr w:type="spellStart"/>
            <w:r w:rsidRPr="006C5ADD">
              <w:rPr>
                <w:sz w:val="20"/>
              </w:rPr>
              <w:t>Нижнедонской</w:t>
            </w:r>
            <w:proofErr w:type="spellEnd"/>
            <w:r w:rsidRPr="006C5ADD">
              <w:rPr>
                <w:sz w:val="20"/>
              </w:rPr>
              <w:t>,</w:t>
            </w:r>
          </w:p>
          <w:p w:rsidR="006C5ADD" w:rsidRPr="006C5ADD" w:rsidRDefault="006C5ADD" w:rsidP="00600876">
            <w:pPr>
              <w:jc w:val="center"/>
              <w:rPr>
                <w:sz w:val="20"/>
              </w:rPr>
            </w:pPr>
            <w:r w:rsidRPr="006C5ADD">
              <w:rPr>
                <w:sz w:val="20"/>
              </w:rPr>
              <w:t xml:space="preserve"> ул. Ленина, 10),  </w:t>
            </w:r>
          </w:p>
          <w:p w:rsidR="006C5ADD" w:rsidRPr="006C5ADD" w:rsidRDefault="006C5ADD" w:rsidP="006C5ADD">
            <w:pPr>
              <w:jc w:val="center"/>
              <w:rPr>
                <w:sz w:val="20"/>
              </w:rPr>
            </w:pPr>
            <w:r w:rsidRPr="006C5ADD">
              <w:rPr>
                <w:sz w:val="20"/>
              </w:rPr>
              <w:t xml:space="preserve">х. </w:t>
            </w:r>
            <w:proofErr w:type="spellStart"/>
            <w:r w:rsidRPr="006C5ADD">
              <w:rPr>
                <w:sz w:val="20"/>
              </w:rPr>
              <w:t>Ягодинка</w:t>
            </w:r>
            <w:proofErr w:type="spellEnd"/>
            <w:r w:rsidRPr="006C5ADD">
              <w:rPr>
                <w:sz w:val="20"/>
              </w:rPr>
              <w:t xml:space="preserve"> </w:t>
            </w:r>
          </w:p>
          <w:p w:rsidR="006C5ADD" w:rsidRPr="006C5ADD" w:rsidRDefault="006C5ADD" w:rsidP="006C5ADD">
            <w:pPr>
              <w:jc w:val="center"/>
              <w:rPr>
                <w:sz w:val="20"/>
              </w:rPr>
            </w:pPr>
            <w:r w:rsidRPr="006C5ADD">
              <w:rPr>
                <w:sz w:val="20"/>
              </w:rPr>
              <w:t xml:space="preserve">(13 </w:t>
            </w:r>
            <w:proofErr w:type="gramStart"/>
            <w:r w:rsidRPr="006C5ADD">
              <w:rPr>
                <w:sz w:val="20"/>
              </w:rPr>
              <w:t>км</w:t>
            </w:r>
            <w:proofErr w:type="gramEnd"/>
            <w:r w:rsidRPr="006C5ADD">
              <w:rPr>
                <w:sz w:val="20"/>
              </w:rPr>
              <w:t xml:space="preserve"> а/д 60 ОП РЗ 60К-12),</w:t>
            </w:r>
          </w:p>
          <w:p w:rsidR="006C5ADD" w:rsidRPr="006C5ADD" w:rsidRDefault="006C5ADD" w:rsidP="006C5ADD">
            <w:pPr>
              <w:jc w:val="center"/>
              <w:rPr>
                <w:sz w:val="20"/>
              </w:rPr>
            </w:pPr>
          </w:p>
          <w:p w:rsidR="006C5ADD" w:rsidRPr="006C5ADD" w:rsidRDefault="006C5ADD" w:rsidP="006C5ADD">
            <w:pPr>
              <w:jc w:val="center"/>
              <w:rPr>
                <w:sz w:val="20"/>
              </w:rPr>
            </w:pPr>
            <w:proofErr w:type="spellStart"/>
            <w:r w:rsidRPr="006C5ADD">
              <w:rPr>
                <w:sz w:val="20"/>
              </w:rPr>
              <w:t>р.п</w:t>
            </w:r>
            <w:proofErr w:type="spellEnd"/>
            <w:r w:rsidRPr="006C5ADD">
              <w:rPr>
                <w:sz w:val="20"/>
              </w:rPr>
              <w:t>. Каменоломни (Октябрьский район, ЦРБ пер. Садовый, 23)</w:t>
            </w:r>
          </w:p>
        </w:tc>
        <w:tc>
          <w:tcPr>
            <w:tcW w:w="1201" w:type="dxa"/>
          </w:tcPr>
          <w:p w:rsidR="006C5ADD" w:rsidRPr="006C5ADD" w:rsidRDefault="006C5ADD" w:rsidP="006C5ADD">
            <w:pPr>
              <w:jc w:val="center"/>
              <w:rPr>
                <w:sz w:val="20"/>
              </w:rPr>
            </w:pPr>
            <w:r w:rsidRPr="006C5ADD">
              <w:rPr>
                <w:sz w:val="20"/>
              </w:rPr>
              <w:t>39</w:t>
            </w:r>
          </w:p>
        </w:tc>
        <w:tc>
          <w:tcPr>
            <w:tcW w:w="799" w:type="dxa"/>
          </w:tcPr>
          <w:p w:rsidR="006C5ADD" w:rsidRPr="006C5ADD" w:rsidRDefault="006C5ADD" w:rsidP="006C5ADD">
            <w:pPr>
              <w:jc w:val="center"/>
              <w:rPr>
                <w:sz w:val="20"/>
              </w:rPr>
            </w:pPr>
            <w:r w:rsidRPr="006C5ADD">
              <w:rPr>
                <w:sz w:val="20"/>
              </w:rPr>
              <w:t>Муниципальный маршрут</w:t>
            </w:r>
          </w:p>
          <w:p w:rsidR="006C5ADD" w:rsidRPr="006C5ADD" w:rsidRDefault="006C5ADD" w:rsidP="006C5ADD">
            <w:pPr>
              <w:jc w:val="center"/>
              <w:rPr>
                <w:sz w:val="20"/>
              </w:rPr>
            </w:pPr>
          </w:p>
        </w:tc>
        <w:tc>
          <w:tcPr>
            <w:tcW w:w="709" w:type="dxa"/>
          </w:tcPr>
          <w:p w:rsidR="006C5ADD" w:rsidRPr="006C5ADD" w:rsidRDefault="006C5ADD" w:rsidP="006C5ADD">
            <w:pPr>
              <w:jc w:val="center"/>
              <w:rPr>
                <w:sz w:val="20"/>
              </w:rPr>
            </w:pPr>
            <w:r w:rsidRPr="006C5ADD">
              <w:rPr>
                <w:sz w:val="20"/>
              </w:rPr>
              <w:t>автобус</w:t>
            </w:r>
          </w:p>
        </w:tc>
        <w:tc>
          <w:tcPr>
            <w:tcW w:w="567" w:type="dxa"/>
          </w:tcPr>
          <w:p w:rsidR="006C5ADD" w:rsidRPr="006C5ADD" w:rsidRDefault="006C5ADD" w:rsidP="006C5ADD">
            <w:pPr>
              <w:jc w:val="center"/>
              <w:rPr>
                <w:sz w:val="20"/>
              </w:rPr>
            </w:pPr>
            <w:r w:rsidRPr="006C5ADD">
              <w:rPr>
                <w:sz w:val="20"/>
              </w:rPr>
              <w:t>1</w:t>
            </w:r>
          </w:p>
        </w:tc>
        <w:tc>
          <w:tcPr>
            <w:tcW w:w="709" w:type="dxa"/>
          </w:tcPr>
          <w:p w:rsidR="006C5ADD" w:rsidRPr="006C5ADD" w:rsidRDefault="006C5ADD" w:rsidP="006C5ADD">
            <w:pPr>
              <w:jc w:val="center"/>
              <w:rPr>
                <w:sz w:val="20"/>
              </w:rPr>
            </w:pPr>
            <w:r w:rsidRPr="006C5ADD">
              <w:rPr>
                <w:sz w:val="20"/>
              </w:rPr>
              <w:t>малый</w:t>
            </w:r>
          </w:p>
        </w:tc>
        <w:tc>
          <w:tcPr>
            <w:tcW w:w="992" w:type="dxa"/>
          </w:tcPr>
          <w:p w:rsidR="006C5ADD" w:rsidRPr="006C5ADD" w:rsidRDefault="006C5ADD" w:rsidP="006C5ADD">
            <w:pPr>
              <w:spacing w:after="160"/>
              <w:rPr>
                <w:sz w:val="20"/>
              </w:rPr>
            </w:pPr>
            <w:r w:rsidRPr="006C5ADD">
              <w:rPr>
                <w:sz w:val="20"/>
              </w:rPr>
              <w:t>Не ниже Евро-4</w:t>
            </w:r>
          </w:p>
          <w:p w:rsidR="006C5ADD" w:rsidRPr="006C5ADD" w:rsidRDefault="006C5ADD" w:rsidP="006C5ADD">
            <w:pPr>
              <w:jc w:val="center"/>
              <w:rPr>
                <w:sz w:val="20"/>
              </w:rPr>
            </w:pPr>
          </w:p>
        </w:tc>
        <w:tc>
          <w:tcPr>
            <w:tcW w:w="1134" w:type="dxa"/>
          </w:tcPr>
          <w:p w:rsidR="006C5ADD" w:rsidRPr="006C5ADD" w:rsidRDefault="006C5ADD" w:rsidP="006C5ADD">
            <w:pPr>
              <w:jc w:val="center"/>
              <w:rPr>
                <w:sz w:val="20"/>
              </w:rPr>
            </w:pPr>
            <w:r w:rsidRPr="006C5ADD">
              <w:rPr>
                <w:sz w:val="20"/>
              </w:rPr>
              <w:t>Не ранее 2016</w:t>
            </w:r>
          </w:p>
        </w:tc>
        <w:tc>
          <w:tcPr>
            <w:tcW w:w="709" w:type="dxa"/>
          </w:tcPr>
          <w:p w:rsidR="006C5ADD" w:rsidRPr="006C5ADD" w:rsidRDefault="006C5ADD" w:rsidP="006C5ADD">
            <w:pPr>
              <w:jc w:val="center"/>
              <w:rPr>
                <w:sz w:val="20"/>
              </w:rPr>
            </w:pPr>
          </w:p>
        </w:tc>
        <w:tc>
          <w:tcPr>
            <w:tcW w:w="709" w:type="dxa"/>
          </w:tcPr>
          <w:p w:rsidR="006C5ADD" w:rsidRPr="006C5ADD" w:rsidRDefault="006C5ADD" w:rsidP="006C5ADD">
            <w:pPr>
              <w:jc w:val="center"/>
              <w:rPr>
                <w:sz w:val="20"/>
              </w:rPr>
            </w:pPr>
            <w:r w:rsidRPr="006C5ADD">
              <w:rPr>
                <w:sz w:val="20"/>
              </w:rPr>
              <w:t>Посадка и высадка пассажиров по маршруту осуществляется только на остановочных пунктах.</w:t>
            </w:r>
          </w:p>
          <w:p w:rsidR="006C5ADD" w:rsidRPr="006C5ADD" w:rsidRDefault="006C5ADD" w:rsidP="00600876">
            <w:pPr>
              <w:jc w:val="center"/>
              <w:rPr>
                <w:sz w:val="20"/>
              </w:rPr>
            </w:pPr>
            <w:r w:rsidRPr="006C5ADD">
              <w:rPr>
                <w:sz w:val="20"/>
              </w:rPr>
              <w:t xml:space="preserve"> </w:t>
            </w:r>
          </w:p>
        </w:tc>
        <w:tc>
          <w:tcPr>
            <w:tcW w:w="708" w:type="dxa"/>
          </w:tcPr>
          <w:p w:rsidR="006C5ADD" w:rsidRPr="006C5ADD" w:rsidRDefault="006C5ADD" w:rsidP="006C5ADD">
            <w:pPr>
              <w:jc w:val="center"/>
              <w:rPr>
                <w:sz w:val="20"/>
              </w:rPr>
            </w:pPr>
            <w:r w:rsidRPr="006C5ADD">
              <w:rPr>
                <w:sz w:val="20"/>
              </w:rPr>
              <w:t xml:space="preserve">- </w:t>
            </w:r>
          </w:p>
        </w:tc>
      </w:tr>
    </w:tbl>
    <w:p w:rsidR="00BB325F" w:rsidRPr="00BB325F" w:rsidRDefault="00BB325F" w:rsidP="00213A4A">
      <w:pPr>
        <w:widowControl w:val="0"/>
        <w:suppressAutoHyphens/>
        <w:jc w:val="right"/>
        <w:rPr>
          <w:rFonts w:eastAsia="SimSun" w:cs="Mangal"/>
          <w:color w:val="auto"/>
          <w:kern w:val="1"/>
          <w:szCs w:val="24"/>
          <w:lang w:eastAsia="hi-IN" w:bidi="hi-IN"/>
        </w:rPr>
      </w:pPr>
      <w:r w:rsidRPr="00BB325F">
        <w:rPr>
          <w:rFonts w:eastAsia="SimSun" w:cs="Mangal"/>
          <w:color w:val="auto"/>
          <w:kern w:val="1"/>
          <w:sz w:val="28"/>
          <w:szCs w:val="28"/>
          <w:lang w:eastAsia="hi-IN" w:bidi="hi-IN"/>
        </w:rPr>
        <w:tab/>
      </w:r>
      <w:r w:rsidRPr="00BB325F">
        <w:rPr>
          <w:rFonts w:eastAsia="SimSun" w:cs="Mangal"/>
          <w:color w:val="auto"/>
          <w:kern w:val="1"/>
          <w:sz w:val="28"/>
          <w:szCs w:val="28"/>
          <w:lang w:eastAsia="hi-IN" w:bidi="hi-IN"/>
        </w:rPr>
        <w:tab/>
      </w:r>
      <w:r w:rsidRPr="00BB325F">
        <w:rPr>
          <w:rFonts w:eastAsia="SimSun" w:cs="Mangal"/>
          <w:color w:val="auto"/>
          <w:kern w:val="1"/>
          <w:sz w:val="28"/>
          <w:szCs w:val="28"/>
          <w:lang w:eastAsia="hi-IN" w:bidi="hi-IN"/>
        </w:rPr>
        <w:tab/>
      </w:r>
      <w:r w:rsidRPr="00BB325F">
        <w:rPr>
          <w:rFonts w:eastAsia="SimSun" w:cs="Mangal"/>
          <w:color w:val="auto"/>
          <w:kern w:val="1"/>
          <w:sz w:val="28"/>
          <w:szCs w:val="28"/>
          <w:lang w:eastAsia="hi-IN" w:bidi="hi-IN"/>
        </w:rPr>
        <w:tab/>
      </w:r>
      <w:r w:rsidRPr="00BB325F">
        <w:rPr>
          <w:rFonts w:eastAsia="SimSun" w:cs="Mangal"/>
          <w:color w:val="auto"/>
          <w:kern w:val="1"/>
          <w:sz w:val="28"/>
          <w:szCs w:val="28"/>
          <w:lang w:eastAsia="hi-IN" w:bidi="hi-IN"/>
        </w:rPr>
        <w:tab/>
      </w:r>
      <w:r w:rsidRPr="00BB325F">
        <w:rPr>
          <w:rFonts w:eastAsia="SimSun" w:cs="Mangal"/>
          <w:color w:val="auto"/>
          <w:kern w:val="1"/>
          <w:sz w:val="28"/>
          <w:szCs w:val="28"/>
          <w:lang w:eastAsia="hi-IN" w:bidi="hi-IN"/>
        </w:rPr>
        <w:tab/>
      </w:r>
      <w:r w:rsidRPr="00BB325F">
        <w:rPr>
          <w:rFonts w:eastAsia="SimSun" w:cs="Mangal"/>
          <w:color w:val="auto"/>
          <w:kern w:val="1"/>
          <w:sz w:val="28"/>
          <w:szCs w:val="28"/>
          <w:lang w:eastAsia="hi-IN" w:bidi="hi-IN"/>
        </w:rPr>
        <w:tab/>
      </w:r>
    </w:p>
    <w:p w:rsidR="00CA2416" w:rsidRPr="00BB325F" w:rsidRDefault="00CA2416" w:rsidP="00CA2416">
      <w:pPr>
        <w:rPr>
          <w:color w:val="auto"/>
          <w:sz w:val="28"/>
        </w:rPr>
      </w:pPr>
    </w:p>
    <w:p w:rsidR="00CA2416" w:rsidRPr="00BB325F" w:rsidRDefault="00CA2416" w:rsidP="00CA2416">
      <w:pPr>
        <w:jc w:val="both"/>
        <w:rPr>
          <w:color w:val="auto"/>
          <w:sz w:val="28"/>
          <w:szCs w:val="28"/>
        </w:rPr>
      </w:pPr>
      <w:r w:rsidRPr="00BB325F">
        <w:rPr>
          <w:color w:val="auto"/>
          <w:sz w:val="28"/>
          <w:szCs w:val="28"/>
        </w:rPr>
        <w:t xml:space="preserve">Управляющий делами </w:t>
      </w:r>
    </w:p>
    <w:p w:rsidR="00CA2416" w:rsidRPr="00BB325F" w:rsidRDefault="00CA2416" w:rsidP="00CA2416">
      <w:pPr>
        <w:tabs>
          <w:tab w:val="right" w:pos="9072"/>
        </w:tabs>
        <w:jc w:val="both"/>
        <w:rPr>
          <w:color w:val="auto"/>
          <w:sz w:val="28"/>
          <w:szCs w:val="28"/>
        </w:rPr>
      </w:pPr>
      <w:r w:rsidRPr="00BB325F">
        <w:rPr>
          <w:color w:val="auto"/>
          <w:sz w:val="28"/>
          <w:szCs w:val="28"/>
        </w:rPr>
        <w:t>Администрации района</w:t>
      </w:r>
      <w:r w:rsidRPr="00BB325F">
        <w:rPr>
          <w:color w:val="auto"/>
          <w:sz w:val="28"/>
          <w:szCs w:val="28"/>
        </w:rPr>
        <w:tab/>
      </w:r>
      <w:r w:rsidR="00600876">
        <w:rPr>
          <w:color w:val="auto"/>
          <w:sz w:val="28"/>
          <w:szCs w:val="28"/>
        </w:rPr>
        <w:t xml:space="preserve">                                                                                                                                </w:t>
      </w:r>
      <w:r w:rsidRPr="00BB325F">
        <w:rPr>
          <w:color w:val="auto"/>
          <w:sz w:val="28"/>
          <w:szCs w:val="28"/>
        </w:rPr>
        <w:t>Н.В. Сорочинская</w:t>
      </w:r>
    </w:p>
    <w:p w:rsidR="00BF6C1C" w:rsidRDefault="00BF6C1C" w:rsidP="000D0E8D">
      <w:pPr>
        <w:rPr>
          <w:sz w:val="20"/>
        </w:rPr>
      </w:pPr>
    </w:p>
    <w:sectPr w:rsidR="00BF6C1C" w:rsidSect="00600876">
      <w:headerReference w:type="even" r:id="rId10"/>
      <w:headerReference w:type="default" r:id="rId11"/>
      <w:footerReference w:type="even" r:id="rId12"/>
      <w:footerReference w:type="default" r:id="rId13"/>
      <w:headerReference w:type="first" r:id="rId14"/>
      <w:footerReference w:type="first" r:id="rId15"/>
      <w:pgSz w:w="16834" w:h="11909" w:orient="landscape"/>
      <w:pgMar w:top="1134" w:right="532" w:bottom="567" w:left="1134" w:header="720" w:footer="72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B6860" w:rsidRDefault="00AB6860">
      <w:r>
        <w:separator/>
      </w:r>
    </w:p>
  </w:endnote>
  <w:endnote w:type="continuationSeparator" w:id="0">
    <w:p w:rsidR="00AB6860" w:rsidRDefault="00AB686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20002A87" w:usb1="00000000" w:usb2="00000000" w:usb3="00000000" w:csb0="000001FF" w:csb1="00000000"/>
  </w:font>
  <w:font w:name="XO Thames">
    <w:panose1 w:val="02020603050405020304"/>
    <w:charset w:val="CC"/>
    <w:family w:val="roman"/>
    <w:pitch w:val="variable"/>
    <w:sig w:usb0="800006FF" w:usb1="0000285A" w:usb2="00000000" w:usb3="00000000" w:csb0="00000015"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20002A87" w:usb1="00000000" w:usb2="00000000" w:usb3="00000000" w:csb0="000001FF" w:csb1="00000000"/>
  </w:font>
  <w:font w:name="Microsoft YaHei">
    <w:panose1 w:val="020B0503020204020204"/>
    <w:charset w:val="86"/>
    <w:family w:val="swiss"/>
    <w:pitch w:val="variable"/>
    <w:sig w:usb0="80000287" w:usb1="2ACF3C50" w:usb2="00000016" w:usb3="00000000" w:csb0="0004001F" w:csb1="00000000"/>
  </w:font>
  <w:font w:name="Mangal">
    <w:panose1 w:val="00000400000000000000"/>
    <w:charset w:val="01"/>
    <w:family w:val="roman"/>
    <w:notTrueType/>
    <w:pitch w:val="variable"/>
    <w:sig w:usb0="00002000" w:usb1="00000000" w:usb2="00000000" w:usb3="00000000" w:csb0="0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D4639" w:rsidRDefault="008D4639" w:rsidP="00BB325F">
    <w:pPr>
      <w:pStyle w:val="ad"/>
      <w:framePr w:wrap="around" w:vAnchor="text" w:hAnchor="margin" w:xAlign="right" w:y="1"/>
      <w:rPr>
        <w:rStyle w:val="af"/>
      </w:rPr>
    </w:pPr>
    <w:r>
      <w:rPr>
        <w:rStyle w:val="af"/>
      </w:rPr>
      <w:fldChar w:fldCharType="begin"/>
    </w:r>
    <w:r>
      <w:rPr>
        <w:rStyle w:val="af"/>
      </w:rPr>
      <w:instrText xml:space="preserve">PAGE  </w:instrText>
    </w:r>
    <w:r>
      <w:rPr>
        <w:rStyle w:val="af"/>
      </w:rPr>
      <w:fldChar w:fldCharType="end"/>
    </w:r>
  </w:p>
  <w:p w:rsidR="008D4639" w:rsidRDefault="008D4639">
    <w:pPr>
      <w:pStyle w:val="ad"/>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D4639" w:rsidRPr="00174F04" w:rsidRDefault="008D4639" w:rsidP="00BB325F">
    <w:pPr>
      <w:pStyle w:val="ad"/>
      <w:ind w:right="360"/>
      <w:rPr>
        <w:lang w:val="en-US"/>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D4639" w:rsidRDefault="008D4639">
    <w:pPr>
      <w:pStyle w:val="ad"/>
      <w:jc w:val="right"/>
    </w:pPr>
  </w:p>
  <w:p w:rsidR="008D4639" w:rsidRDefault="008D4639">
    <w:pPr>
      <w:pStyle w:val="ad"/>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B6860" w:rsidRDefault="00AB6860">
      <w:r>
        <w:separator/>
      </w:r>
    </w:p>
  </w:footnote>
  <w:footnote w:type="continuationSeparator" w:id="0">
    <w:p w:rsidR="00AB6860" w:rsidRDefault="00AB6860">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D4639" w:rsidRDefault="008D4639">
    <w:pPr>
      <w:pStyle w:val="af1"/>
      <w:jc w:val="center"/>
    </w:pPr>
    <w:r>
      <w:fldChar w:fldCharType="begin"/>
    </w:r>
    <w:r>
      <w:instrText>PAGE   \* MERGEFORMAT</w:instrText>
    </w:r>
    <w:r>
      <w:fldChar w:fldCharType="separate"/>
    </w:r>
    <w:r w:rsidR="00A0796C">
      <w:rPr>
        <w:noProof/>
      </w:rPr>
      <w:t>2</w:t>
    </w:r>
    <w:r>
      <w:fldChar w:fldCharType="end"/>
    </w:r>
  </w:p>
  <w:p w:rsidR="008D4639" w:rsidRDefault="008D4639">
    <w:pPr>
      <w:pStyle w:val="af1"/>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D4639" w:rsidRDefault="008D4639">
    <w:pPr>
      <w:pStyle w:val="af1"/>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169404151"/>
      <w:docPartObj>
        <w:docPartGallery w:val="Page Numbers (Top of Page)"/>
        <w:docPartUnique/>
      </w:docPartObj>
    </w:sdtPr>
    <w:sdtEndPr/>
    <w:sdtContent>
      <w:p w:rsidR="008D4639" w:rsidRDefault="008D4639">
        <w:pPr>
          <w:pStyle w:val="af1"/>
          <w:jc w:val="center"/>
        </w:pPr>
        <w:r>
          <w:fldChar w:fldCharType="begin"/>
        </w:r>
        <w:r>
          <w:instrText>PAGE   \* MERGEFORMAT</w:instrText>
        </w:r>
        <w:r>
          <w:fldChar w:fldCharType="separate"/>
        </w:r>
        <w:r w:rsidR="00A0796C">
          <w:rPr>
            <w:noProof/>
          </w:rPr>
          <w:t>3</w:t>
        </w:r>
        <w:r>
          <w:rPr>
            <w:noProof/>
          </w:rPr>
          <w:fldChar w:fldCharType="end"/>
        </w:r>
      </w:p>
    </w:sdtContent>
  </w:sdt>
  <w:p w:rsidR="008D4639" w:rsidRDefault="008D4639">
    <w:pPr>
      <w:pStyle w:val="af1"/>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D4639" w:rsidRDefault="008D4639">
    <w:pPr>
      <w:pStyle w:val="af1"/>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singleLevel"/>
    <w:tmpl w:val="00000001"/>
    <w:name w:val="WW8Num1"/>
    <w:lvl w:ilvl="0">
      <w:start w:val="1"/>
      <w:numFmt w:val="bullet"/>
      <w:lvlText w:val="-"/>
      <w:lvlJc w:val="left"/>
      <w:pPr>
        <w:tabs>
          <w:tab w:val="num" w:pos="170"/>
        </w:tabs>
        <w:ind w:left="170" w:hanging="170"/>
      </w:pPr>
      <w:rPr>
        <w:rFonts w:ascii="Times New Roman" w:hAnsi="Times New Roman" w:cs="Times New Roman" w:hint="default"/>
      </w:rPr>
    </w:lvl>
  </w:abstractNum>
  <w:abstractNum w:abstractNumId="1">
    <w:nsid w:val="00000002"/>
    <w:multiLevelType w:val="multilevel"/>
    <w:tmpl w:val="00000002"/>
    <w:lvl w:ilvl="0">
      <w:start w:val="2"/>
      <w:numFmt w:val="decimal"/>
      <w:lvlText w:val="%1."/>
      <w:lvlJc w:val="left"/>
      <w:pPr>
        <w:tabs>
          <w:tab w:val="num" w:pos="720"/>
        </w:tabs>
        <w:ind w:left="720" w:hanging="360"/>
      </w:pPr>
    </w:lvl>
    <w:lvl w:ilvl="1">
      <w:start w:val="2"/>
      <w:numFmt w:val="decimal"/>
      <w:lvlText w:val="%1.%2."/>
      <w:lvlJc w:val="left"/>
      <w:pPr>
        <w:tabs>
          <w:tab w:val="num" w:pos="1080"/>
        </w:tabs>
        <w:ind w:left="1080" w:hanging="360"/>
      </w:pPr>
    </w:lvl>
    <w:lvl w:ilvl="2">
      <w:start w:val="3"/>
      <w:numFmt w:val="decimal"/>
      <w:lvlText w:val="%1.%2.%3."/>
      <w:lvlJc w:val="left"/>
      <w:pPr>
        <w:tabs>
          <w:tab w:val="num" w:pos="1440"/>
        </w:tabs>
        <w:ind w:left="1440" w:hanging="360"/>
      </w:pPr>
    </w:lvl>
    <w:lvl w:ilvl="3">
      <w:start w:val="1"/>
      <w:numFmt w:val="decimal"/>
      <w:lvlText w:val="%1.%2.%3.%4."/>
      <w:lvlJc w:val="left"/>
      <w:pPr>
        <w:tabs>
          <w:tab w:val="num" w:pos="1800"/>
        </w:tabs>
        <w:ind w:left="1800" w:hanging="360"/>
      </w:pPr>
    </w:lvl>
    <w:lvl w:ilvl="4">
      <w:start w:val="1"/>
      <w:numFmt w:val="decimal"/>
      <w:lvlText w:val="%1.%2.%3.%4.%5."/>
      <w:lvlJc w:val="left"/>
      <w:pPr>
        <w:tabs>
          <w:tab w:val="num" w:pos="2160"/>
        </w:tabs>
        <w:ind w:left="2160" w:hanging="360"/>
      </w:pPr>
    </w:lvl>
    <w:lvl w:ilvl="5">
      <w:start w:val="1"/>
      <w:numFmt w:val="decimal"/>
      <w:lvlText w:val="%1.%2.%3.%4.%5.%6."/>
      <w:lvlJc w:val="left"/>
      <w:pPr>
        <w:tabs>
          <w:tab w:val="num" w:pos="2520"/>
        </w:tabs>
        <w:ind w:left="2520" w:hanging="360"/>
      </w:pPr>
    </w:lvl>
    <w:lvl w:ilvl="6">
      <w:start w:val="1"/>
      <w:numFmt w:val="decimal"/>
      <w:lvlText w:val="%1.%2.%3.%4.%5.%6.%7."/>
      <w:lvlJc w:val="left"/>
      <w:pPr>
        <w:tabs>
          <w:tab w:val="num" w:pos="2880"/>
        </w:tabs>
        <w:ind w:left="2880" w:hanging="360"/>
      </w:pPr>
    </w:lvl>
    <w:lvl w:ilvl="7">
      <w:start w:val="1"/>
      <w:numFmt w:val="decimal"/>
      <w:lvlText w:val="%1.%2.%3.%4.%5.%6.%7.%8."/>
      <w:lvlJc w:val="left"/>
      <w:pPr>
        <w:tabs>
          <w:tab w:val="num" w:pos="3240"/>
        </w:tabs>
        <w:ind w:left="3240" w:hanging="360"/>
      </w:pPr>
    </w:lvl>
    <w:lvl w:ilvl="8">
      <w:start w:val="1"/>
      <w:numFmt w:val="decimal"/>
      <w:lvlText w:val="%1.%2.%3.%4.%5.%6.%7.%8.%9."/>
      <w:lvlJc w:val="left"/>
      <w:pPr>
        <w:tabs>
          <w:tab w:val="num" w:pos="3600"/>
        </w:tabs>
        <w:ind w:left="3600" w:hanging="360"/>
      </w:pPr>
    </w:lvl>
  </w:abstractNum>
  <w:abstractNum w:abstractNumId="2">
    <w:nsid w:val="00000003"/>
    <w:multiLevelType w:val="multilevel"/>
    <w:tmpl w:val="00000003"/>
    <w:lvl w:ilvl="0">
      <w:start w:val="1"/>
      <w:numFmt w:val="none"/>
      <w:suff w:val="nothing"/>
      <w:lvlText w:val=""/>
      <w:lvlJc w:val="left"/>
      <w:pPr>
        <w:tabs>
          <w:tab w:val="num" w:pos="432"/>
        </w:tabs>
        <w:ind w:left="432" w:hanging="432"/>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3">
    <w:nsid w:val="07643D8E"/>
    <w:multiLevelType w:val="singleLevel"/>
    <w:tmpl w:val="78364A0A"/>
    <w:lvl w:ilvl="0">
      <w:start w:val="1"/>
      <w:numFmt w:val="decimal"/>
      <w:lvlText w:val="9.%1."/>
      <w:legacy w:legacy="1" w:legacySpace="0" w:legacyIndent="485"/>
      <w:lvlJc w:val="left"/>
      <w:rPr>
        <w:rFonts w:ascii="Times New Roman" w:hAnsi="Times New Roman" w:cs="Times New Roman" w:hint="default"/>
      </w:rPr>
    </w:lvl>
  </w:abstractNum>
  <w:abstractNum w:abstractNumId="4">
    <w:nsid w:val="08054919"/>
    <w:multiLevelType w:val="singleLevel"/>
    <w:tmpl w:val="1098DA9C"/>
    <w:lvl w:ilvl="0">
      <w:start w:val="4"/>
      <w:numFmt w:val="decimal"/>
      <w:lvlText w:val="10.%1."/>
      <w:legacy w:legacy="1" w:legacySpace="0" w:legacyIndent="600"/>
      <w:lvlJc w:val="left"/>
      <w:rPr>
        <w:rFonts w:ascii="Times New Roman" w:hAnsi="Times New Roman" w:cs="Times New Roman" w:hint="default"/>
      </w:rPr>
    </w:lvl>
  </w:abstractNum>
  <w:abstractNum w:abstractNumId="5">
    <w:nsid w:val="0B6600A3"/>
    <w:multiLevelType w:val="singleLevel"/>
    <w:tmpl w:val="24228A84"/>
    <w:lvl w:ilvl="0">
      <w:start w:val="6"/>
      <w:numFmt w:val="decimal"/>
      <w:lvlText w:val="7.%1."/>
      <w:legacy w:legacy="1" w:legacySpace="0" w:legacyIndent="485"/>
      <w:lvlJc w:val="left"/>
      <w:rPr>
        <w:rFonts w:ascii="Times New Roman" w:hAnsi="Times New Roman" w:cs="Times New Roman" w:hint="default"/>
      </w:rPr>
    </w:lvl>
  </w:abstractNum>
  <w:abstractNum w:abstractNumId="6">
    <w:nsid w:val="0B6A155F"/>
    <w:multiLevelType w:val="singleLevel"/>
    <w:tmpl w:val="3446BA70"/>
    <w:lvl w:ilvl="0">
      <w:start w:val="1"/>
      <w:numFmt w:val="decimal"/>
      <w:lvlText w:val="5.%1."/>
      <w:legacy w:legacy="1" w:legacySpace="0" w:legacyIndent="461"/>
      <w:lvlJc w:val="left"/>
      <w:rPr>
        <w:rFonts w:ascii="Times New Roman" w:hAnsi="Times New Roman" w:cs="Times New Roman" w:hint="default"/>
      </w:rPr>
    </w:lvl>
  </w:abstractNum>
  <w:abstractNum w:abstractNumId="7">
    <w:nsid w:val="0ED66877"/>
    <w:multiLevelType w:val="singleLevel"/>
    <w:tmpl w:val="F06CEAB2"/>
    <w:lvl w:ilvl="0">
      <w:start w:val="1"/>
      <w:numFmt w:val="decimal"/>
      <w:lvlText w:val="1.%1."/>
      <w:legacy w:legacy="1" w:legacySpace="0" w:legacyIndent="461"/>
      <w:lvlJc w:val="left"/>
      <w:rPr>
        <w:rFonts w:ascii="Times New Roman" w:hAnsi="Times New Roman" w:cs="Times New Roman" w:hint="default"/>
      </w:rPr>
    </w:lvl>
  </w:abstractNum>
  <w:abstractNum w:abstractNumId="8">
    <w:nsid w:val="154D5DC5"/>
    <w:multiLevelType w:val="singleLevel"/>
    <w:tmpl w:val="16DA06E6"/>
    <w:lvl w:ilvl="0">
      <w:start w:val="1"/>
      <w:numFmt w:val="decimal"/>
      <w:lvlText w:val="11.%1."/>
      <w:legacy w:legacy="1" w:legacySpace="0" w:legacyIndent="586"/>
      <w:lvlJc w:val="left"/>
      <w:rPr>
        <w:rFonts w:ascii="Times New Roman" w:hAnsi="Times New Roman" w:cs="Times New Roman" w:hint="default"/>
      </w:rPr>
    </w:lvl>
  </w:abstractNum>
  <w:abstractNum w:abstractNumId="9">
    <w:nsid w:val="1AC83395"/>
    <w:multiLevelType w:val="singleLevel"/>
    <w:tmpl w:val="2A28CD98"/>
    <w:lvl w:ilvl="0">
      <w:start w:val="1"/>
      <w:numFmt w:val="decimal"/>
      <w:lvlText w:val="2.%1."/>
      <w:legacy w:legacy="1" w:legacySpace="0" w:legacyIndent="495"/>
      <w:lvlJc w:val="left"/>
      <w:rPr>
        <w:rFonts w:ascii="Times New Roman" w:hAnsi="Times New Roman" w:cs="Times New Roman" w:hint="default"/>
      </w:rPr>
    </w:lvl>
  </w:abstractNum>
  <w:abstractNum w:abstractNumId="10">
    <w:nsid w:val="1C675B17"/>
    <w:multiLevelType w:val="hybridMultilevel"/>
    <w:tmpl w:val="A34408B6"/>
    <w:lvl w:ilvl="0" w:tplc="5D0615BE">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1">
    <w:nsid w:val="1D701A11"/>
    <w:multiLevelType w:val="hybridMultilevel"/>
    <w:tmpl w:val="E53E2384"/>
    <w:lvl w:ilvl="0" w:tplc="0419000F">
      <w:start w:val="1"/>
      <w:numFmt w:val="decimal"/>
      <w:lvlText w:val="%1."/>
      <w:lvlJc w:val="left"/>
      <w:pPr>
        <w:ind w:left="742" w:hanging="360"/>
      </w:pPr>
      <w:rPr>
        <w:rFonts w:hint="default"/>
      </w:rPr>
    </w:lvl>
    <w:lvl w:ilvl="1" w:tplc="04190019" w:tentative="1">
      <w:start w:val="1"/>
      <w:numFmt w:val="lowerLetter"/>
      <w:lvlText w:val="%2."/>
      <w:lvlJc w:val="left"/>
      <w:pPr>
        <w:ind w:left="1462" w:hanging="360"/>
      </w:pPr>
    </w:lvl>
    <w:lvl w:ilvl="2" w:tplc="0419001B" w:tentative="1">
      <w:start w:val="1"/>
      <w:numFmt w:val="lowerRoman"/>
      <w:lvlText w:val="%3."/>
      <w:lvlJc w:val="right"/>
      <w:pPr>
        <w:ind w:left="2182" w:hanging="180"/>
      </w:pPr>
    </w:lvl>
    <w:lvl w:ilvl="3" w:tplc="0419000F" w:tentative="1">
      <w:start w:val="1"/>
      <w:numFmt w:val="decimal"/>
      <w:lvlText w:val="%4."/>
      <w:lvlJc w:val="left"/>
      <w:pPr>
        <w:ind w:left="2902" w:hanging="360"/>
      </w:pPr>
    </w:lvl>
    <w:lvl w:ilvl="4" w:tplc="04190019" w:tentative="1">
      <w:start w:val="1"/>
      <w:numFmt w:val="lowerLetter"/>
      <w:lvlText w:val="%5."/>
      <w:lvlJc w:val="left"/>
      <w:pPr>
        <w:ind w:left="3622" w:hanging="360"/>
      </w:pPr>
    </w:lvl>
    <w:lvl w:ilvl="5" w:tplc="0419001B" w:tentative="1">
      <w:start w:val="1"/>
      <w:numFmt w:val="lowerRoman"/>
      <w:lvlText w:val="%6."/>
      <w:lvlJc w:val="right"/>
      <w:pPr>
        <w:ind w:left="4342" w:hanging="180"/>
      </w:pPr>
    </w:lvl>
    <w:lvl w:ilvl="6" w:tplc="0419000F" w:tentative="1">
      <w:start w:val="1"/>
      <w:numFmt w:val="decimal"/>
      <w:lvlText w:val="%7."/>
      <w:lvlJc w:val="left"/>
      <w:pPr>
        <w:ind w:left="5062" w:hanging="360"/>
      </w:pPr>
    </w:lvl>
    <w:lvl w:ilvl="7" w:tplc="04190019" w:tentative="1">
      <w:start w:val="1"/>
      <w:numFmt w:val="lowerLetter"/>
      <w:lvlText w:val="%8."/>
      <w:lvlJc w:val="left"/>
      <w:pPr>
        <w:ind w:left="5782" w:hanging="360"/>
      </w:pPr>
    </w:lvl>
    <w:lvl w:ilvl="8" w:tplc="0419001B" w:tentative="1">
      <w:start w:val="1"/>
      <w:numFmt w:val="lowerRoman"/>
      <w:lvlText w:val="%9."/>
      <w:lvlJc w:val="right"/>
      <w:pPr>
        <w:ind w:left="6502" w:hanging="180"/>
      </w:pPr>
    </w:lvl>
  </w:abstractNum>
  <w:abstractNum w:abstractNumId="12">
    <w:nsid w:val="1EA30390"/>
    <w:multiLevelType w:val="singleLevel"/>
    <w:tmpl w:val="D22A4236"/>
    <w:lvl w:ilvl="0">
      <w:start w:val="3"/>
      <w:numFmt w:val="decimal"/>
      <w:lvlText w:val="8.%1."/>
      <w:legacy w:legacy="1" w:legacySpace="0" w:legacyIndent="436"/>
      <w:lvlJc w:val="left"/>
      <w:rPr>
        <w:rFonts w:ascii="Times New Roman" w:hAnsi="Times New Roman" w:cs="Times New Roman" w:hint="default"/>
      </w:rPr>
    </w:lvl>
  </w:abstractNum>
  <w:abstractNum w:abstractNumId="13">
    <w:nsid w:val="20923B90"/>
    <w:multiLevelType w:val="singleLevel"/>
    <w:tmpl w:val="963A9F1A"/>
    <w:lvl w:ilvl="0">
      <w:start w:val="1"/>
      <w:numFmt w:val="decimal"/>
      <w:lvlText w:val="13.%1."/>
      <w:legacy w:legacy="1" w:legacySpace="0" w:legacyIndent="614"/>
      <w:lvlJc w:val="left"/>
      <w:rPr>
        <w:rFonts w:ascii="Times New Roman" w:hAnsi="Times New Roman" w:cs="Times New Roman" w:hint="default"/>
      </w:rPr>
    </w:lvl>
  </w:abstractNum>
  <w:abstractNum w:abstractNumId="14">
    <w:nsid w:val="22247A6A"/>
    <w:multiLevelType w:val="singleLevel"/>
    <w:tmpl w:val="33281462"/>
    <w:lvl w:ilvl="0">
      <w:start w:val="1"/>
      <w:numFmt w:val="decimal"/>
      <w:lvlText w:val="4.%1."/>
      <w:legacy w:legacy="1" w:legacySpace="0" w:legacyIndent="490"/>
      <w:lvlJc w:val="left"/>
      <w:rPr>
        <w:rFonts w:ascii="Times New Roman" w:hAnsi="Times New Roman" w:cs="Times New Roman" w:hint="default"/>
        <w:color w:val="auto"/>
      </w:rPr>
    </w:lvl>
  </w:abstractNum>
  <w:abstractNum w:abstractNumId="15">
    <w:nsid w:val="289F10F4"/>
    <w:multiLevelType w:val="hybridMultilevel"/>
    <w:tmpl w:val="1CC0755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nsid w:val="2C4472AC"/>
    <w:multiLevelType w:val="multilevel"/>
    <w:tmpl w:val="8A3A74A4"/>
    <w:lvl w:ilvl="0">
      <w:start w:val="11"/>
      <w:numFmt w:val="decimal"/>
      <w:lvlText w:val="%1."/>
      <w:lvlJc w:val="left"/>
      <w:pPr>
        <w:ind w:left="600" w:hanging="600"/>
      </w:pPr>
      <w:rPr>
        <w:rFonts w:hint="default"/>
      </w:rPr>
    </w:lvl>
    <w:lvl w:ilvl="1">
      <w:start w:val="5"/>
      <w:numFmt w:val="decimal"/>
      <w:lvlText w:val="%1.%2."/>
      <w:lvlJc w:val="left"/>
      <w:pPr>
        <w:ind w:left="2280" w:hanging="720"/>
      </w:pPr>
      <w:rPr>
        <w:rFonts w:hint="default"/>
      </w:rPr>
    </w:lvl>
    <w:lvl w:ilvl="2">
      <w:start w:val="1"/>
      <w:numFmt w:val="decimal"/>
      <w:lvlText w:val="%1.%2.%3."/>
      <w:lvlJc w:val="left"/>
      <w:pPr>
        <w:ind w:left="4122" w:hanging="720"/>
      </w:pPr>
      <w:rPr>
        <w:rFonts w:hint="default"/>
      </w:rPr>
    </w:lvl>
    <w:lvl w:ilvl="3">
      <w:start w:val="1"/>
      <w:numFmt w:val="decimal"/>
      <w:lvlText w:val="%1.%2.%3.%4."/>
      <w:lvlJc w:val="left"/>
      <w:pPr>
        <w:ind w:left="6183" w:hanging="1080"/>
      </w:pPr>
      <w:rPr>
        <w:rFonts w:hint="default"/>
      </w:rPr>
    </w:lvl>
    <w:lvl w:ilvl="4">
      <w:start w:val="1"/>
      <w:numFmt w:val="decimal"/>
      <w:lvlText w:val="%1.%2.%3.%4.%5."/>
      <w:lvlJc w:val="left"/>
      <w:pPr>
        <w:ind w:left="7884" w:hanging="1080"/>
      </w:pPr>
      <w:rPr>
        <w:rFonts w:hint="default"/>
      </w:rPr>
    </w:lvl>
    <w:lvl w:ilvl="5">
      <w:start w:val="1"/>
      <w:numFmt w:val="decimal"/>
      <w:lvlText w:val="%1.%2.%3.%4.%5.%6."/>
      <w:lvlJc w:val="left"/>
      <w:pPr>
        <w:ind w:left="9945" w:hanging="1440"/>
      </w:pPr>
      <w:rPr>
        <w:rFonts w:hint="default"/>
      </w:rPr>
    </w:lvl>
    <w:lvl w:ilvl="6">
      <w:start w:val="1"/>
      <w:numFmt w:val="decimal"/>
      <w:lvlText w:val="%1.%2.%3.%4.%5.%6.%7."/>
      <w:lvlJc w:val="left"/>
      <w:pPr>
        <w:ind w:left="12006" w:hanging="1800"/>
      </w:pPr>
      <w:rPr>
        <w:rFonts w:hint="default"/>
      </w:rPr>
    </w:lvl>
    <w:lvl w:ilvl="7">
      <w:start w:val="1"/>
      <w:numFmt w:val="decimal"/>
      <w:lvlText w:val="%1.%2.%3.%4.%5.%6.%7.%8."/>
      <w:lvlJc w:val="left"/>
      <w:pPr>
        <w:ind w:left="13707" w:hanging="1800"/>
      </w:pPr>
      <w:rPr>
        <w:rFonts w:hint="default"/>
      </w:rPr>
    </w:lvl>
    <w:lvl w:ilvl="8">
      <w:start w:val="1"/>
      <w:numFmt w:val="decimal"/>
      <w:lvlText w:val="%1.%2.%3.%4.%5.%6.%7.%8.%9."/>
      <w:lvlJc w:val="left"/>
      <w:pPr>
        <w:ind w:left="15768" w:hanging="2160"/>
      </w:pPr>
      <w:rPr>
        <w:rFonts w:hint="default"/>
      </w:rPr>
    </w:lvl>
  </w:abstractNum>
  <w:abstractNum w:abstractNumId="17">
    <w:nsid w:val="2E3A31AB"/>
    <w:multiLevelType w:val="singleLevel"/>
    <w:tmpl w:val="44B09FFC"/>
    <w:lvl w:ilvl="0">
      <w:start w:val="2"/>
      <w:numFmt w:val="decimal"/>
      <w:lvlText w:val="4.%1."/>
      <w:legacy w:legacy="1" w:legacySpace="0" w:legacyIndent="490"/>
      <w:lvlJc w:val="left"/>
      <w:rPr>
        <w:rFonts w:ascii="Times New Roman" w:hAnsi="Times New Roman" w:cs="Times New Roman" w:hint="default"/>
      </w:rPr>
    </w:lvl>
  </w:abstractNum>
  <w:abstractNum w:abstractNumId="18">
    <w:nsid w:val="36495DC9"/>
    <w:multiLevelType w:val="hybridMultilevel"/>
    <w:tmpl w:val="12FE031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nsid w:val="36F931E6"/>
    <w:multiLevelType w:val="singleLevel"/>
    <w:tmpl w:val="1388C56C"/>
    <w:lvl w:ilvl="0">
      <w:start w:val="10"/>
      <w:numFmt w:val="decimal"/>
      <w:lvlText w:val="12.%1."/>
      <w:legacy w:legacy="1" w:legacySpace="0" w:legacyIndent="754"/>
      <w:lvlJc w:val="left"/>
      <w:rPr>
        <w:rFonts w:ascii="Times New Roman" w:hAnsi="Times New Roman" w:cs="Times New Roman" w:hint="default"/>
      </w:rPr>
    </w:lvl>
  </w:abstractNum>
  <w:abstractNum w:abstractNumId="20">
    <w:nsid w:val="3A6D1E55"/>
    <w:multiLevelType w:val="singleLevel"/>
    <w:tmpl w:val="D396D510"/>
    <w:lvl w:ilvl="0">
      <w:start w:val="1"/>
      <w:numFmt w:val="decimal"/>
      <w:lvlText w:val="8.%1."/>
      <w:legacy w:legacy="1" w:legacySpace="0" w:legacyIndent="489"/>
      <w:lvlJc w:val="left"/>
      <w:rPr>
        <w:rFonts w:ascii="Times New Roman" w:hAnsi="Times New Roman" w:cs="Times New Roman" w:hint="default"/>
      </w:rPr>
    </w:lvl>
  </w:abstractNum>
  <w:abstractNum w:abstractNumId="21">
    <w:nsid w:val="3E3F2F5A"/>
    <w:multiLevelType w:val="singleLevel"/>
    <w:tmpl w:val="9A46DAE8"/>
    <w:lvl w:ilvl="0">
      <w:start w:val="2"/>
      <w:numFmt w:val="decimal"/>
      <w:lvlText w:val="5.%1."/>
      <w:legacy w:legacy="1" w:legacySpace="0" w:legacyIndent="475"/>
      <w:lvlJc w:val="left"/>
      <w:rPr>
        <w:rFonts w:ascii="Times New Roman" w:hAnsi="Times New Roman" w:cs="Times New Roman" w:hint="default"/>
      </w:rPr>
    </w:lvl>
  </w:abstractNum>
  <w:abstractNum w:abstractNumId="22">
    <w:nsid w:val="42172C5B"/>
    <w:multiLevelType w:val="singleLevel"/>
    <w:tmpl w:val="AC60645C"/>
    <w:lvl w:ilvl="0">
      <w:start w:val="2"/>
      <w:numFmt w:val="decimal"/>
      <w:lvlText w:val="7.%1."/>
      <w:legacy w:legacy="1" w:legacySpace="0" w:legacyIndent="466"/>
      <w:lvlJc w:val="left"/>
      <w:rPr>
        <w:rFonts w:ascii="Times New Roman" w:hAnsi="Times New Roman" w:cs="Times New Roman" w:hint="default"/>
      </w:rPr>
    </w:lvl>
  </w:abstractNum>
  <w:abstractNum w:abstractNumId="23">
    <w:nsid w:val="4BDC69CF"/>
    <w:multiLevelType w:val="singleLevel"/>
    <w:tmpl w:val="CB9482CA"/>
    <w:lvl w:ilvl="0">
      <w:start w:val="4"/>
      <w:numFmt w:val="decimal"/>
      <w:lvlText w:val="8.%1."/>
      <w:legacy w:legacy="1" w:legacySpace="0" w:legacyIndent="437"/>
      <w:lvlJc w:val="left"/>
      <w:rPr>
        <w:rFonts w:ascii="Times New Roman" w:hAnsi="Times New Roman" w:cs="Times New Roman" w:hint="default"/>
      </w:rPr>
    </w:lvl>
  </w:abstractNum>
  <w:abstractNum w:abstractNumId="24">
    <w:nsid w:val="4D3403F2"/>
    <w:multiLevelType w:val="singleLevel"/>
    <w:tmpl w:val="37E845F0"/>
    <w:lvl w:ilvl="0">
      <w:start w:val="1"/>
      <w:numFmt w:val="decimal"/>
      <w:lvlText w:val="12.%1."/>
      <w:legacy w:legacy="1" w:legacySpace="0" w:legacyIndent="605"/>
      <w:lvlJc w:val="left"/>
      <w:rPr>
        <w:rFonts w:ascii="Times New Roman" w:hAnsi="Times New Roman" w:cs="Times New Roman" w:hint="default"/>
      </w:rPr>
    </w:lvl>
  </w:abstractNum>
  <w:abstractNum w:abstractNumId="25">
    <w:nsid w:val="548D5B9F"/>
    <w:multiLevelType w:val="hybridMultilevel"/>
    <w:tmpl w:val="1626F39E"/>
    <w:lvl w:ilvl="0" w:tplc="906847E2">
      <w:start w:val="1"/>
      <w:numFmt w:val="decimal"/>
      <w:lvlText w:val="%1."/>
      <w:lvlJc w:val="left"/>
      <w:pPr>
        <w:ind w:left="720" w:hanging="360"/>
      </w:pPr>
      <w:rPr>
        <w:rFonts w:hint="default"/>
      </w:rPr>
    </w:lvl>
    <w:lvl w:ilvl="1" w:tplc="3E5CB8A8">
      <w:numFmt w:val="none"/>
      <w:lvlText w:val=""/>
      <w:lvlJc w:val="left"/>
      <w:pPr>
        <w:tabs>
          <w:tab w:val="num" w:pos="360"/>
        </w:tabs>
      </w:pPr>
    </w:lvl>
    <w:lvl w:ilvl="2" w:tplc="AB7C45E8">
      <w:numFmt w:val="none"/>
      <w:lvlText w:val=""/>
      <w:lvlJc w:val="left"/>
      <w:pPr>
        <w:tabs>
          <w:tab w:val="num" w:pos="360"/>
        </w:tabs>
      </w:pPr>
    </w:lvl>
    <w:lvl w:ilvl="3" w:tplc="28EC4C6C">
      <w:numFmt w:val="none"/>
      <w:lvlText w:val=""/>
      <w:lvlJc w:val="left"/>
      <w:pPr>
        <w:tabs>
          <w:tab w:val="num" w:pos="360"/>
        </w:tabs>
      </w:pPr>
    </w:lvl>
    <w:lvl w:ilvl="4" w:tplc="33B4F12A">
      <w:numFmt w:val="none"/>
      <w:lvlText w:val=""/>
      <w:lvlJc w:val="left"/>
      <w:pPr>
        <w:tabs>
          <w:tab w:val="num" w:pos="360"/>
        </w:tabs>
      </w:pPr>
    </w:lvl>
    <w:lvl w:ilvl="5" w:tplc="8EF03606">
      <w:numFmt w:val="none"/>
      <w:lvlText w:val=""/>
      <w:lvlJc w:val="left"/>
      <w:pPr>
        <w:tabs>
          <w:tab w:val="num" w:pos="360"/>
        </w:tabs>
      </w:pPr>
    </w:lvl>
    <w:lvl w:ilvl="6" w:tplc="CBA65C08">
      <w:numFmt w:val="none"/>
      <w:lvlText w:val=""/>
      <w:lvlJc w:val="left"/>
      <w:pPr>
        <w:tabs>
          <w:tab w:val="num" w:pos="360"/>
        </w:tabs>
      </w:pPr>
    </w:lvl>
    <w:lvl w:ilvl="7" w:tplc="140E9A56">
      <w:numFmt w:val="none"/>
      <w:lvlText w:val=""/>
      <w:lvlJc w:val="left"/>
      <w:pPr>
        <w:tabs>
          <w:tab w:val="num" w:pos="360"/>
        </w:tabs>
      </w:pPr>
    </w:lvl>
    <w:lvl w:ilvl="8" w:tplc="81DAF104">
      <w:numFmt w:val="none"/>
      <w:lvlText w:val=""/>
      <w:lvlJc w:val="left"/>
      <w:pPr>
        <w:tabs>
          <w:tab w:val="num" w:pos="360"/>
        </w:tabs>
      </w:pPr>
    </w:lvl>
  </w:abstractNum>
  <w:abstractNum w:abstractNumId="26">
    <w:nsid w:val="6AD52C8A"/>
    <w:multiLevelType w:val="singleLevel"/>
    <w:tmpl w:val="A6407C00"/>
    <w:lvl w:ilvl="0">
      <w:start w:val="3"/>
      <w:numFmt w:val="decimal"/>
      <w:lvlText w:val="6.%1."/>
      <w:legacy w:legacy="1" w:legacySpace="0" w:legacyIndent="494"/>
      <w:lvlJc w:val="left"/>
      <w:rPr>
        <w:rFonts w:ascii="Times New Roman" w:hAnsi="Times New Roman" w:cs="Times New Roman" w:hint="default"/>
      </w:rPr>
    </w:lvl>
  </w:abstractNum>
  <w:abstractNum w:abstractNumId="27">
    <w:nsid w:val="708A3F74"/>
    <w:multiLevelType w:val="singleLevel"/>
    <w:tmpl w:val="24AC3AFA"/>
    <w:lvl w:ilvl="0">
      <w:start w:val="2"/>
      <w:numFmt w:val="decimal"/>
      <w:lvlText w:val="10.%1."/>
      <w:legacy w:legacy="1" w:legacySpace="0" w:legacyIndent="600"/>
      <w:lvlJc w:val="left"/>
      <w:rPr>
        <w:rFonts w:ascii="Times New Roman" w:hAnsi="Times New Roman" w:cs="Times New Roman" w:hint="default"/>
      </w:rPr>
    </w:lvl>
  </w:abstractNum>
  <w:abstractNum w:abstractNumId="28">
    <w:nsid w:val="76B66905"/>
    <w:multiLevelType w:val="singleLevel"/>
    <w:tmpl w:val="5D064164"/>
    <w:lvl w:ilvl="0">
      <w:start w:val="3"/>
      <w:numFmt w:val="decimal"/>
      <w:lvlText w:val="4.%1."/>
      <w:legacy w:legacy="1" w:legacySpace="0" w:legacyIndent="490"/>
      <w:lvlJc w:val="left"/>
      <w:rPr>
        <w:rFonts w:ascii="Times New Roman" w:hAnsi="Times New Roman" w:cs="Times New Roman" w:hint="default"/>
      </w:rPr>
    </w:lvl>
  </w:abstractNum>
  <w:abstractNum w:abstractNumId="29">
    <w:nsid w:val="7AC776D6"/>
    <w:multiLevelType w:val="singleLevel"/>
    <w:tmpl w:val="5D0ACCB2"/>
    <w:lvl w:ilvl="0">
      <w:start w:val="2"/>
      <w:numFmt w:val="decimal"/>
      <w:lvlText w:val="3.%1."/>
      <w:legacy w:legacy="1" w:legacySpace="0" w:legacyIndent="480"/>
      <w:lvlJc w:val="left"/>
      <w:rPr>
        <w:rFonts w:ascii="Times New Roman" w:hAnsi="Times New Roman" w:cs="Times New Roman" w:hint="default"/>
      </w:rPr>
    </w:lvl>
  </w:abstractNum>
  <w:abstractNum w:abstractNumId="30">
    <w:nsid w:val="7F55296E"/>
    <w:multiLevelType w:val="singleLevel"/>
    <w:tmpl w:val="A74A3B0C"/>
    <w:lvl w:ilvl="0">
      <w:start w:val="1"/>
      <w:numFmt w:val="decimal"/>
      <w:lvlText w:val="5.%1."/>
      <w:legacy w:legacy="1" w:legacySpace="0" w:legacyIndent="475"/>
      <w:lvlJc w:val="left"/>
      <w:rPr>
        <w:rFonts w:ascii="Times New Roman" w:hAnsi="Times New Roman" w:cs="Times New Roman" w:hint="default"/>
        <w:color w:val="auto"/>
      </w:rPr>
    </w:lvl>
  </w:abstractNum>
  <w:num w:numId="1">
    <w:abstractNumId w:val="11"/>
  </w:num>
  <w:num w:numId="2">
    <w:abstractNumId w:val="0"/>
  </w:num>
  <w:num w:numId="3">
    <w:abstractNumId w:val="1"/>
  </w:num>
  <w:num w:numId="4">
    <w:abstractNumId w:val="2"/>
  </w:num>
  <w:num w:numId="5">
    <w:abstractNumId w:val="18"/>
  </w:num>
  <w:num w:numId="6">
    <w:abstractNumId w:val="15"/>
  </w:num>
  <w:num w:numId="7">
    <w:abstractNumId w:val="25"/>
  </w:num>
  <w:num w:numId="8">
    <w:abstractNumId w:val="10"/>
  </w:num>
  <w:num w:numId="9">
    <w:abstractNumId w:val="7"/>
  </w:num>
  <w:num w:numId="10">
    <w:abstractNumId w:val="9"/>
  </w:num>
  <w:num w:numId="11">
    <w:abstractNumId w:val="29"/>
  </w:num>
  <w:num w:numId="12">
    <w:abstractNumId w:val="14"/>
  </w:num>
  <w:num w:numId="13">
    <w:abstractNumId w:val="30"/>
  </w:num>
  <w:num w:numId="14">
    <w:abstractNumId w:val="21"/>
  </w:num>
  <w:num w:numId="15">
    <w:abstractNumId w:val="17"/>
  </w:num>
  <w:num w:numId="16">
    <w:abstractNumId w:val="28"/>
  </w:num>
  <w:num w:numId="17">
    <w:abstractNumId w:val="6"/>
  </w:num>
  <w:num w:numId="18">
    <w:abstractNumId w:val="26"/>
  </w:num>
  <w:num w:numId="19">
    <w:abstractNumId w:val="22"/>
  </w:num>
  <w:num w:numId="20">
    <w:abstractNumId w:val="5"/>
  </w:num>
  <w:num w:numId="21">
    <w:abstractNumId w:val="20"/>
  </w:num>
  <w:num w:numId="22">
    <w:abstractNumId w:val="12"/>
  </w:num>
  <w:num w:numId="23">
    <w:abstractNumId w:val="23"/>
  </w:num>
  <w:num w:numId="24">
    <w:abstractNumId w:val="3"/>
  </w:num>
  <w:num w:numId="25">
    <w:abstractNumId w:val="3"/>
    <w:lvlOverride w:ilvl="0">
      <w:lvl w:ilvl="0">
        <w:start w:val="1"/>
        <w:numFmt w:val="decimal"/>
        <w:lvlText w:val="9.%1."/>
        <w:legacy w:legacy="1" w:legacySpace="0" w:legacyIndent="580"/>
        <w:lvlJc w:val="left"/>
        <w:rPr>
          <w:rFonts w:ascii="Times New Roman" w:hAnsi="Times New Roman" w:cs="Times New Roman" w:hint="default"/>
        </w:rPr>
      </w:lvl>
    </w:lvlOverride>
  </w:num>
  <w:num w:numId="26">
    <w:abstractNumId w:val="27"/>
  </w:num>
  <w:num w:numId="27">
    <w:abstractNumId w:val="4"/>
  </w:num>
  <w:num w:numId="28">
    <w:abstractNumId w:val="8"/>
  </w:num>
  <w:num w:numId="29">
    <w:abstractNumId w:val="8"/>
    <w:lvlOverride w:ilvl="0">
      <w:lvl w:ilvl="0">
        <w:start w:val="1"/>
        <w:numFmt w:val="decimal"/>
        <w:lvlText w:val="11.%1."/>
        <w:legacy w:legacy="1" w:legacySpace="0" w:legacyIndent="600"/>
        <w:lvlJc w:val="left"/>
        <w:rPr>
          <w:rFonts w:ascii="Times New Roman" w:hAnsi="Times New Roman" w:cs="Times New Roman" w:hint="default"/>
        </w:rPr>
      </w:lvl>
    </w:lvlOverride>
  </w:num>
  <w:num w:numId="30">
    <w:abstractNumId w:val="24"/>
  </w:num>
  <w:num w:numId="31">
    <w:abstractNumId w:val="19"/>
  </w:num>
  <w:num w:numId="32">
    <w:abstractNumId w:val="13"/>
  </w:num>
  <w:num w:numId="33">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F6C1C"/>
    <w:rsid w:val="000D0E8D"/>
    <w:rsid w:val="00113F9F"/>
    <w:rsid w:val="0017440E"/>
    <w:rsid w:val="00174CE8"/>
    <w:rsid w:val="001C79E3"/>
    <w:rsid w:val="00213A4A"/>
    <w:rsid w:val="002B060D"/>
    <w:rsid w:val="002B1FD1"/>
    <w:rsid w:val="002E777D"/>
    <w:rsid w:val="003066AA"/>
    <w:rsid w:val="0041301E"/>
    <w:rsid w:val="005B38A1"/>
    <w:rsid w:val="00600876"/>
    <w:rsid w:val="00630C1C"/>
    <w:rsid w:val="006905F0"/>
    <w:rsid w:val="006C5ADD"/>
    <w:rsid w:val="006D7F66"/>
    <w:rsid w:val="00700A45"/>
    <w:rsid w:val="00787A8D"/>
    <w:rsid w:val="007D70F5"/>
    <w:rsid w:val="00873D42"/>
    <w:rsid w:val="008D4639"/>
    <w:rsid w:val="008D4FC0"/>
    <w:rsid w:val="00900930"/>
    <w:rsid w:val="009B5D96"/>
    <w:rsid w:val="009C692A"/>
    <w:rsid w:val="00A0796C"/>
    <w:rsid w:val="00AB6860"/>
    <w:rsid w:val="00B12475"/>
    <w:rsid w:val="00B21A09"/>
    <w:rsid w:val="00B26096"/>
    <w:rsid w:val="00B4385E"/>
    <w:rsid w:val="00BB325F"/>
    <w:rsid w:val="00BF412F"/>
    <w:rsid w:val="00BF6C1C"/>
    <w:rsid w:val="00CA2416"/>
    <w:rsid w:val="00E27E23"/>
    <w:rsid w:val="00E54592"/>
    <w:rsid w:val="00E978F0"/>
    <w:rsid w:val="00FB6B1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color w:val="000000"/>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uiPriority="9" w:qFormat="1"/>
    <w:lsdException w:name="heading 8" w:uiPriority="9" w:qFormat="1"/>
    <w:lsdException w:name="heading 9" w:uiPriority="9" w:qFormat="1"/>
    <w:lsdException w:name="toc 1" w:semiHidden="0" w:uiPriority="39" w:unhideWhenUsed="0"/>
    <w:lsdException w:name="toc 2" w:semiHidden="0" w:uiPriority="39" w:unhideWhenUsed="0"/>
    <w:lsdException w:name="toc 3" w:semiHidden="0" w:uiPriority="39" w:unhideWhenUsed="0"/>
    <w:lsdException w:name="toc 4" w:semiHidden="0" w:uiPriority="39" w:unhideWhenUsed="0"/>
    <w:lsdException w:name="toc 5" w:semiHidden="0" w:uiPriority="39" w:unhideWhenUsed="0"/>
    <w:lsdException w:name="toc 6" w:semiHidden="0" w:uiPriority="39" w:unhideWhenUsed="0"/>
    <w:lsdException w:name="toc 7" w:semiHidden="0" w:uiPriority="39" w:unhideWhenUsed="0"/>
    <w:lsdException w:name="toc 8" w:semiHidden="0" w:uiPriority="39" w:unhideWhenUsed="0"/>
    <w:lsdException w:name="toc 9" w:semiHidden="0" w:uiPriority="39" w:unhideWhenUsed="0"/>
    <w:lsdException w:name="footer" w:uiPriority="0"/>
    <w:lsdException w:name="caption" w:uiPriority="35" w:qFormat="1"/>
    <w:lsdException w:name="page number" w:uiPriority="0"/>
    <w:lsdException w:name="List"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0" w:unhideWhenUsed="0" w:qFormat="1"/>
    <w:lsdException w:name="Hyperlink" w:semiHidden="0" w:uiPriority="0" w:unhideWhenUsed="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Pr>
      <w:sz w:val="24"/>
    </w:rPr>
  </w:style>
  <w:style w:type="paragraph" w:styleId="1">
    <w:name w:val="heading 1"/>
    <w:next w:val="a"/>
    <w:link w:val="10"/>
    <w:uiPriority w:val="9"/>
    <w:qFormat/>
    <w:pPr>
      <w:spacing w:before="120" w:after="120"/>
      <w:jc w:val="both"/>
      <w:outlineLvl w:val="0"/>
    </w:pPr>
    <w:rPr>
      <w:rFonts w:ascii="XO Thames" w:hAnsi="XO Thames"/>
      <w:b/>
      <w:sz w:val="32"/>
    </w:rPr>
  </w:style>
  <w:style w:type="paragraph" w:styleId="2">
    <w:name w:val="heading 2"/>
    <w:next w:val="a"/>
    <w:link w:val="20"/>
    <w:uiPriority w:val="9"/>
    <w:qFormat/>
    <w:pPr>
      <w:spacing w:before="120" w:after="120"/>
      <w:jc w:val="both"/>
      <w:outlineLvl w:val="1"/>
    </w:pPr>
    <w:rPr>
      <w:rFonts w:ascii="XO Thames" w:hAnsi="XO Thames"/>
      <w:b/>
      <w:sz w:val="28"/>
    </w:rPr>
  </w:style>
  <w:style w:type="paragraph" w:styleId="3">
    <w:name w:val="heading 3"/>
    <w:next w:val="a"/>
    <w:link w:val="30"/>
    <w:uiPriority w:val="9"/>
    <w:qFormat/>
    <w:pPr>
      <w:spacing w:before="120" w:after="120"/>
      <w:jc w:val="both"/>
      <w:outlineLvl w:val="2"/>
    </w:pPr>
    <w:rPr>
      <w:rFonts w:ascii="XO Thames" w:hAnsi="XO Thames"/>
      <w:b/>
      <w:sz w:val="26"/>
    </w:rPr>
  </w:style>
  <w:style w:type="paragraph" w:styleId="4">
    <w:name w:val="heading 4"/>
    <w:basedOn w:val="a"/>
    <w:next w:val="a"/>
    <w:link w:val="40"/>
    <w:uiPriority w:val="9"/>
    <w:qFormat/>
    <w:pPr>
      <w:keepNext/>
      <w:keepLines/>
      <w:spacing w:before="40"/>
      <w:outlineLvl w:val="3"/>
    </w:pPr>
    <w:rPr>
      <w:rFonts w:asciiTheme="majorHAnsi" w:hAnsiTheme="majorHAnsi"/>
      <w:i/>
      <w:color w:val="365F91" w:themeColor="accent1" w:themeShade="BF"/>
      <w:sz w:val="20"/>
    </w:rPr>
  </w:style>
  <w:style w:type="paragraph" w:styleId="5">
    <w:name w:val="heading 5"/>
    <w:next w:val="a"/>
    <w:link w:val="50"/>
    <w:uiPriority w:val="9"/>
    <w:qFormat/>
    <w:pPr>
      <w:spacing w:before="120" w:after="120"/>
      <w:jc w:val="both"/>
      <w:outlineLvl w:val="4"/>
    </w:pPr>
    <w:rPr>
      <w:rFonts w:ascii="XO Thames" w:hAnsi="XO Thames"/>
      <w:b/>
      <w:sz w:val="22"/>
    </w:rPr>
  </w:style>
  <w:style w:type="paragraph" w:styleId="6">
    <w:name w:val="heading 6"/>
    <w:basedOn w:val="a"/>
    <w:next w:val="a"/>
    <w:link w:val="60"/>
    <w:uiPriority w:val="9"/>
    <w:qFormat/>
    <w:pPr>
      <w:keepNext/>
      <w:keepLines/>
      <w:spacing w:before="40"/>
      <w:outlineLvl w:val="5"/>
    </w:pPr>
    <w:rPr>
      <w:rFonts w:asciiTheme="majorHAnsi" w:hAnsiTheme="majorHAnsi"/>
      <w:color w:val="243F60" w:themeColor="accent1" w:themeShade="7F"/>
      <w:sz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1">
    <w:name w:val="Обычный1"/>
    <w:rPr>
      <w:sz w:val="24"/>
    </w:rPr>
  </w:style>
  <w:style w:type="paragraph" w:styleId="21">
    <w:name w:val="toc 2"/>
    <w:next w:val="a"/>
    <w:link w:val="22"/>
    <w:uiPriority w:val="39"/>
    <w:pPr>
      <w:ind w:left="200"/>
    </w:pPr>
    <w:rPr>
      <w:rFonts w:ascii="XO Thames" w:hAnsi="XO Thames"/>
      <w:sz w:val="28"/>
    </w:rPr>
  </w:style>
  <w:style w:type="character" w:customStyle="1" w:styleId="22">
    <w:name w:val="Оглавление 2 Знак"/>
    <w:link w:val="21"/>
    <w:rPr>
      <w:rFonts w:ascii="XO Thames" w:hAnsi="XO Thames"/>
      <w:sz w:val="28"/>
    </w:rPr>
  </w:style>
  <w:style w:type="paragraph" w:styleId="41">
    <w:name w:val="toc 4"/>
    <w:next w:val="a"/>
    <w:link w:val="42"/>
    <w:uiPriority w:val="39"/>
    <w:pPr>
      <w:ind w:left="600"/>
    </w:pPr>
    <w:rPr>
      <w:rFonts w:ascii="XO Thames" w:hAnsi="XO Thames"/>
      <w:sz w:val="28"/>
    </w:rPr>
  </w:style>
  <w:style w:type="character" w:customStyle="1" w:styleId="42">
    <w:name w:val="Оглавление 4 Знак"/>
    <w:link w:val="41"/>
    <w:rPr>
      <w:rFonts w:ascii="XO Thames" w:hAnsi="XO Thames"/>
      <w:sz w:val="28"/>
    </w:rPr>
  </w:style>
  <w:style w:type="paragraph" w:styleId="61">
    <w:name w:val="toc 6"/>
    <w:next w:val="a"/>
    <w:link w:val="62"/>
    <w:uiPriority w:val="39"/>
    <w:pPr>
      <w:ind w:left="1000"/>
    </w:pPr>
    <w:rPr>
      <w:rFonts w:ascii="XO Thames" w:hAnsi="XO Thames"/>
      <w:sz w:val="28"/>
    </w:rPr>
  </w:style>
  <w:style w:type="character" w:customStyle="1" w:styleId="62">
    <w:name w:val="Оглавление 6 Знак"/>
    <w:link w:val="61"/>
    <w:rPr>
      <w:rFonts w:ascii="XO Thames" w:hAnsi="XO Thames"/>
      <w:sz w:val="28"/>
    </w:rPr>
  </w:style>
  <w:style w:type="paragraph" w:styleId="7">
    <w:name w:val="toc 7"/>
    <w:next w:val="a"/>
    <w:link w:val="70"/>
    <w:uiPriority w:val="39"/>
    <w:pPr>
      <w:ind w:left="1200"/>
    </w:pPr>
    <w:rPr>
      <w:rFonts w:ascii="XO Thames" w:hAnsi="XO Thames"/>
      <w:sz w:val="28"/>
    </w:rPr>
  </w:style>
  <w:style w:type="character" w:customStyle="1" w:styleId="70">
    <w:name w:val="Оглавление 7 Знак"/>
    <w:link w:val="7"/>
    <w:rPr>
      <w:rFonts w:ascii="XO Thames" w:hAnsi="XO Thames"/>
      <w:sz w:val="28"/>
    </w:rPr>
  </w:style>
  <w:style w:type="paragraph" w:styleId="a3">
    <w:name w:val="Body Text"/>
    <w:basedOn w:val="a"/>
    <w:link w:val="a4"/>
    <w:pPr>
      <w:spacing w:line="240" w:lineRule="atLeast"/>
      <w:jc w:val="center"/>
    </w:pPr>
    <w:rPr>
      <w:b/>
    </w:rPr>
  </w:style>
  <w:style w:type="character" w:customStyle="1" w:styleId="a4">
    <w:name w:val="Основной текст Знак"/>
    <w:basedOn w:val="11"/>
    <w:link w:val="a3"/>
    <w:rPr>
      <w:b/>
      <w:sz w:val="24"/>
    </w:rPr>
  </w:style>
  <w:style w:type="character" w:customStyle="1" w:styleId="30">
    <w:name w:val="Заголовок 3 Знак"/>
    <w:link w:val="3"/>
    <w:rPr>
      <w:rFonts w:ascii="XO Thames" w:hAnsi="XO Thames"/>
      <w:b/>
      <w:sz w:val="26"/>
    </w:rPr>
  </w:style>
  <w:style w:type="paragraph" w:styleId="31">
    <w:name w:val="Body Text 3"/>
    <w:basedOn w:val="a"/>
    <w:link w:val="32"/>
    <w:pPr>
      <w:spacing w:line="240" w:lineRule="atLeast"/>
      <w:jc w:val="center"/>
    </w:pPr>
    <w:rPr>
      <w:b/>
      <w:sz w:val="28"/>
    </w:rPr>
  </w:style>
  <w:style w:type="character" w:customStyle="1" w:styleId="32">
    <w:name w:val="Основной текст 3 Знак"/>
    <w:basedOn w:val="11"/>
    <w:link w:val="31"/>
    <w:rPr>
      <w:b/>
      <w:sz w:val="28"/>
    </w:rPr>
  </w:style>
  <w:style w:type="paragraph" w:styleId="33">
    <w:name w:val="toc 3"/>
    <w:next w:val="a"/>
    <w:link w:val="34"/>
    <w:uiPriority w:val="39"/>
    <w:pPr>
      <w:ind w:left="400"/>
    </w:pPr>
    <w:rPr>
      <w:rFonts w:ascii="XO Thames" w:hAnsi="XO Thames"/>
      <w:sz w:val="28"/>
    </w:rPr>
  </w:style>
  <w:style w:type="character" w:customStyle="1" w:styleId="34">
    <w:name w:val="Оглавление 3 Знак"/>
    <w:link w:val="33"/>
    <w:rPr>
      <w:rFonts w:ascii="XO Thames" w:hAnsi="XO Thames"/>
      <w:sz w:val="28"/>
    </w:rPr>
  </w:style>
  <w:style w:type="character" w:customStyle="1" w:styleId="50">
    <w:name w:val="Заголовок 5 Знак"/>
    <w:link w:val="5"/>
    <w:rPr>
      <w:rFonts w:ascii="XO Thames" w:hAnsi="XO Thames"/>
      <w:b/>
      <w:sz w:val="22"/>
    </w:rPr>
  </w:style>
  <w:style w:type="character" w:customStyle="1" w:styleId="10">
    <w:name w:val="Заголовок 1 Знак"/>
    <w:link w:val="1"/>
    <w:rPr>
      <w:rFonts w:ascii="XO Thames" w:hAnsi="XO Thames"/>
      <w:b/>
      <w:sz w:val="32"/>
    </w:rPr>
  </w:style>
  <w:style w:type="paragraph" w:customStyle="1" w:styleId="12">
    <w:name w:val="Гиперссылка1"/>
    <w:basedOn w:val="13"/>
    <w:link w:val="a5"/>
    <w:rPr>
      <w:color w:val="868788"/>
    </w:rPr>
  </w:style>
  <w:style w:type="character" w:styleId="a5">
    <w:name w:val="Hyperlink"/>
    <w:basedOn w:val="a0"/>
    <w:link w:val="12"/>
    <w:rPr>
      <w:strike w:val="0"/>
      <w:color w:val="868788"/>
      <w:u w:val="none"/>
    </w:rPr>
  </w:style>
  <w:style w:type="paragraph" w:customStyle="1" w:styleId="Footnote">
    <w:name w:val="Footnote"/>
    <w:link w:val="Footnote0"/>
    <w:pPr>
      <w:ind w:firstLine="851"/>
      <w:jc w:val="both"/>
    </w:pPr>
    <w:rPr>
      <w:rFonts w:ascii="XO Thames" w:hAnsi="XO Thames"/>
      <w:sz w:val="22"/>
    </w:rPr>
  </w:style>
  <w:style w:type="character" w:customStyle="1" w:styleId="Footnote0">
    <w:name w:val="Footnote"/>
    <w:link w:val="Footnote"/>
    <w:rPr>
      <w:rFonts w:ascii="XO Thames" w:hAnsi="XO Thames"/>
      <w:sz w:val="22"/>
    </w:rPr>
  </w:style>
  <w:style w:type="paragraph" w:styleId="14">
    <w:name w:val="toc 1"/>
    <w:next w:val="a"/>
    <w:link w:val="15"/>
    <w:uiPriority w:val="39"/>
    <w:rPr>
      <w:rFonts w:ascii="XO Thames" w:hAnsi="XO Thames"/>
      <w:b/>
      <w:sz w:val="28"/>
    </w:rPr>
  </w:style>
  <w:style w:type="character" w:customStyle="1" w:styleId="15">
    <w:name w:val="Оглавление 1 Знак"/>
    <w:link w:val="14"/>
    <w:rPr>
      <w:rFonts w:ascii="XO Thames" w:hAnsi="XO Thames"/>
      <w:b/>
      <w:sz w:val="28"/>
    </w:rPr>
  </w:style>
  <w:style w:type="paragraph" w:customStyle="1" w:styleId="HeaderandFooter">
    <w:name w:val="Header and Footer"/>
    <w:link w:val="HeaderandFooter0"/>
    <w:pPr>
      <w:jc w:val="both"/>
    </w:pPr>
    <w:rPr>
      <w:rFonts w:ascii="XO Thames" w:hAnsi="XO Thames"/>
    </w:rPr>
  </w:style>
  <w:style w:type="character" w:customStyle="1" w:styleId="HeaderandFooter0">
    <w:name w:val="Header and Footer"/>
    <w:link w:val="HeaderandFooter"/>
    <w:rPr>
      <w:rFonts w:ascii="XO Thames" w:hAnsi="XO Thames"/>
      <w:sz w:val="20"/>
    </w:rPr>
  </w:style>
  <w:style w:type="paragraph" w:styleId="9">
    <w:name w:val="toc 9"/>
    <w:next w:val="a"/>
    <w:link w:val="90"/>
    <w:uiPriority w:val="39"/>
    <w:pPr>
      <w:ind w:left="1600"/>
    </w:pPr>
    <w:rPr>
      <w:rFonts w:ascii="XO Thames" w:hAnsi="XO Thames"/>
      <w:sz w:val="28"/>
    </w:rPr>
  </w:style>
  <w:style w:type="character" w:customStyle="1" w:styleId="90">
    <w:name w:val="Оглавление 9 Знак"/>
    <w:link w:val="9"/>
    <w:rPr>
      <w:rFonts w:ascii="XO Thames" w:hAnsi="XO Thames"/>
      <w:sz w:val="28"/>
    </w:rPr>
  </w:style>
  <w:style w:type="paragraph" w:styleId="a6">
    <w:name w:val="Balloon Text"/>
    <w:basedOn w:val="a"/>
    <w:link w:val="a7"/>
    <w:uiPriority w:val="99"/>
    <w:rPr>
      <w:rFonts w:ascii="Tahoma" w:hAnsi="Tahoma"/>
      <w:sz w:val="16"/>
    </w:rPr>
  </w:style>
  <w:style w:type="character" w:customStyle="1" w:styleId="a7">
    <w:name w:val="Текст выноски Знак"/>
    <w:basedOn w:val="11"/>
    <w:link w:val="a6"/>
    <w:uiPriority w:val="99"/>
    <w:rPr>
      <w:rFonts w:ascii="Tahoma" w:hAnsi="Tahoma"/>
      <w:sz w:val="16"/>
    </w:rPr>
  </w:style>
  <w:style w:type="paragraph" w:styleId="8">
    <w:name w:val="toc 8"/>
    <w:next w:val="a"/>
    <w:link w:val="80"/>
    <w:uiPriority w:val="39"/>
    <w:pPr>
      <w:ind w:left="1400"/>
    </w:pPr>
    <w:rPr>
      <w:rFonts w:ascii="XO Thames" w:hAnsi="XO Thames"/>
      <w:sz w:val="28"/>
    </w:rPr>
  </w:style>
  <w:style w:type="character" w:customStyle="1" w:styleId="80">
    <w:name w:val="Оглавление 8 Знак"/>
    <w:link w:val="8"/>
    <w:rPr>
      <w:rFonts w:ascii="XO Thames" w:hAnsi="XO Thames"/>
      <w:sz w:val="28"/>
    </w:rPr>
  </w:style>
  <w:style w:type="paragraph" w:styleId="51">
    <w:name w:val="toc 5"/>
    <w:next w:val="a"/>
    <w:link w:val="52"/>
    <w:uiPriority w:val="39"/>
    <w:pPr>
      <w:ind w:left="800"/>
    </w:pPr>
    <w:rPr>
      <w:rFonts w:ascii="XO Thames" w:hAnsi="XO Thames"/>
      <w:sz w:val="28"/>
    </w:rPr>
  </w:style>
  <w:style w:type="character" w:customStyle="1" w:styleId="52">
    <w:name w:val="Оглавление 5 Знак"/>
    <w:link w:val="51"/>
    <w:rPr>
      <w:rFonts w:ascii="XO Thames" w:hAnsi="XO Thames"/>
      <w:sz w:val="28"/>
    </w:rPr>
  </w:style>
  <w:style w:type="paragraph" w:customStyle="1" w:styleId="13">
    <w:name w:val="Основной шрифт абзаца1"/>
  </w:style>
  <w:style w:type="paragraph" w:styleId="a8">
    <w:name w:val="Subtitle"/>
    <w:next w:val="a"/>
    <w:link w:val="a9"/>
    <w:qFormat/>
    <w:pPr>
      <w:jc w:val="both"/>
    </w:pPr>
    <w:rPr>
      <w:rFonts w:ascii="XO Thames" w:hAnsi="XO Thames"/>
      <w:i/>
      <w:sz w:val="24"/>
    </w:rPr>
  </w:style>
  <w:style w:type="character" w:customStyle="1" w:styleId="a9">
    <w:name w:val="Подзаголовок Знак"/>
    <w:link w:val="a8"/>
    <w:rPr>
      <w:rFonts w:ascii="XO Thames" w:hAnsi="XO Thames"/>
      <w:i/>
      <w:sz w:val="24"/>
    </w:rPr>
  </w:style>
  <w:style w:type="paragraph" w:styleId="aa">
    <w:name w:val="Title"/>
    <w:next w:val="a"/>
    <w:link w:val="ab"/>
    <w:qFormat/>
    <w:pPr>
      <w:spacing w:before="567" w:after="567"/>
      <w:jc w:val="center"/>
    </w:pPr>
    <w:rPr>
      <w:rFonts w:ascii="XO Thames" w:hAnsi="XO Thames"/>
      <w:b/>
      <w:caps/>
      <w:sz w:val="40"/>
    </w:rPr>
  </w:style>
  <w:style w:type="character" w:customStyle="1" w:styleId="ab">
    <w:name w:val="Название Знак"/>
    <w:link w:val="aa"/>
    <w:rPr>
      <w:rFonts w:ascii="XO Thames" w:hAnsi="XO Thames"/>
      <w:b/>
      <w:caps/>
      <w:sz w:val="40"/>
    </w:rPr>
  </w:style>
  <w:style w:type="character" w:customStyle="1" w:styleId="40">
    <w:name w:val="Заголовок 4 Знак"/>
    <w:basedOn w:val="11"/>
    <w:link w:val="4"/>
    <w:rPr>
      <w:rFonts w:asciiTheme="majorHAnsi" w:hAnsiTheme="majorHAnsi"/>
      <w:i/>
      <w:color w:val="365F91" w:themeColor="accent1" w:themeShade="BF"/>
      <w:sz w:val="20"/>
    </w:rPr>
  </w:style>
  <w:style w:type="character" w:customStyle="1" w:styleId="20">
    <w:name w:val="Заголовок 2 Знак"/>
    <w:link w:val="2"/>
    <w:rPr>
      <w:rFonts w:ascii="XO Thames" w:hAnsi="XO Thames"/>
      <w:b/>
      <w:sz w:val="28"/>
    </w:rPr>
  </w:style>
  <w:style w:type="character" w:customStyle="1" w:styleId="60">
    <w:name w:val="Заголовок 6 Знак"/>
    <w:basedOn w:val="11"/>
    <w:link w:val="6"/>
    <w:rPr>
      <w:rFonts w:asciiTheme="majorHAnsi" w:hAnsiTheme="majorHAnsi"/>
      <w:color w:val="243F60" w:themeColor="accent1" w:themeShade="7F"/>
      <w:sz w:val="20"/>
    </w:rPr>
  </w:style>
  <w:style w:type="table" w:styleId="ac">
    <w:name w:val="Table Grid"/>
    <w:basedOn w:val="a1"/>
    <w:uiPriority w:val="59"/>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210">
    <w:name w:val="Основной текст 21"/>
    <w:basedOn w:val="a"/>
    <w:rsid w:val="008D4FC0"/>
    <w:pPr>
      <w:jc w:val="both"/>
    </w:pPr>
    <w:rPr>
      <w:color w:val="auto"/>
      <w:sz w:val="28"/>
    </w:rPr>
  </w:style>
  <w:style w:type="paragraph" w:styleId="ad">
    <w:name w:val="footer"/>
    <w:basedOn w:val="a"/>
    <w:link w:val="ae"/>
    <w:rsid w:val="000D0E8D"/>
    <w:pPr>
      <w:tabs>
        <w:tab w:val="center" w:pos="4153"/>
        <w:tab w:val="right" w:pos="8306"/>
      </w:tabs>
    </w:pPr>
    <w:rPr>
      <w:color w:val="auto"/>
      <w:sz w:val="20"/>
    </w:rPr>
  </w:style>
  <w:style w:type="character" w:customStyle="1" w:styleId="ae">
    <w:name w:val="Нижний колонтитул Знак"/>
    <w:basedOn w:val="a0"/>
    <w:link w:val="ad"/>
    <w:uiPriority w:val="99"/>
    <w:rsid w:val="000D0E8D"/>
    <w:rPr>
      <w:color w:val="auto"/>
    </w:rPr>
  </w:style>
  <w:style w:type="character" w:styleId="af">
    <w:name w:val="page number"/>
    <w:basedOn w:val="a0"/>
    <w:rsid w:val="000D0E8D"/>
  </w:style>
  <w:style w:type="character" w:customStyle="1" w:styleId="apple-converted-space">
    <w:name w:val="apple-converted-space"/>
    <w:basedOn w:val="a0"/>
    <w:rsid w:val="000D0E8D"/>
  </w:style>
  <w:style w:type="paragraph" w:styleId="af0">
    <w:name w:val="Normal (Web)"/>
    <w:aliases w:val="Обычный (веб) Знак,Обычный (веб) Знак1 Знак,Обычный (веб) Знак2 Знак Знак,Обычный (веб) Знак Знак1 Знак Знак,Обычный (веб) Знак1 Знак Знак1 Знак,Обычный (веб) Знак Знак Знак Знак Знак,Обычный (веб) Знак2 Знак Знак Знак1 Знак Знак"/>
    <w:basedOn w:val="a"/>
    <w:uiPriority w:val="99"/>
    <w:unhideWhenUsed/>
    <w:rsid w:val="000D0E8D"/>
    <w:pPr>
      <w:spacing w:before="100" w:beforeAutospacing="1" w:after="100" w:afterAutospacing="1"/>
    </w:pPr>
    <w:rPr>
      <w:color w:val="auto"/>
      <w:szCs w:val="24"/>
    </w:rPr>
  </w:style>
  <w:style w:type="paragraph" w:styleId="af1">
    <w:name w:val="header"/>
    <w:basedOn w:val="a"/>
    <w:link w:val="af2"/>
    <w:uiPriority w:val="99"/>
    <w:unhideWhenUsed/>
    <w:rsid w:val="000D0E8D"/>
    <w:pPr>
      <w:tabs>
        <w:tab w:val="center" w:pos="4677"/>
        <w:tab w:val="right" w:pos="9355"/>
      </w:tabs>
    </w:pPr>
    <w:rPr>
      <w:color w:val="auto"/>
      <w:sz w:val="20"/>
    </w:rPr>
  </w:style>
  <w:style w:type="character" w:customStyle="1" w:styleId="af2">
    <w:name w:val="Верхний колонтитул Знак"/>
    <w:basedOn w:val="a0"/>
    <w:link w:val="af1"/>
    <w:uiPriority w:val="99"/>
    <w:rsid w:val="000D0E8D"/>
    <w:rPr>
      <w:color w:val="auto"/>
    </w:rPr>
  </w:style>
  <w:style w:type="numbering" w:customStyle="1" w:styleId="16">
    <w:name w:val="Нет списка1"/>
    <w:next w:val="a2"/>
    <w:uiPriority w:val="99"/>
    <w:semiHidden/>
    <w:unhideWhenUsed/>
    <w:rsid w:val="00BB325F"/>
  </w:style>
  <w:style w:type="character" w:customStyle="1" w:styleId="WW8Num1z0">
    <w:name w:val="WW8Num1z0"/>
    <w:rsid w:val="00BB325F"/>
    <w:rPr>
      <w:rFonts w:ascii="Times New Roman" w:hAnsi="Times New Roman" w:cs="Times New Roman" w:hint="default"/>
    </w:rPr>
  </w:style>
  <w:style w:type="character" w:customStyle="1" w:styleId="WW8Num1z1">
    <w:name w:val="WW8Num1z1"/>
    <w:rsid w:val="00BB325F"/>
    <w:rPr>
      <w:rFonts w:ascii="Courier New" w:hAnsi="Courier New" w:cs="Courier New" w:hint="default"/>
    </w:rPr>
  </w:style>
  <w:style w:type="character" w:customStyle="1" w:styleId="WW8Num1z2">
    <w:name w:val="WW8Num1z2"/>
    <w:rsid w:val="00BB325F"/>
    <w:rPr>
      <w:rFonts w:ascii="Wingdings" w:hAnsi="Wingdings" w:cs="Wingdings" w:hint="default"/>
    </w:rPr>
  </w:style>
  <w:style w:type="character" w:customStyle="1" w:styleId="WW8Num1z3">
    <w:name w:val="WW8Num1z3"/>
    <w:rsid w:val="00BB325F"/>
    <w:rPr>
      <w:rFonts w:ascii="Symbol" w:hAnsi="Symbol" w:cs="Symbol" w:hint="default"/>
    </w:rPr>
  </w:style>
  <w:style w:type="character" w:customStyle="1" w:styleId="af3">
    <w:name w:val="Символ нумерации"/>
    <w:rsid w:val="00BB325F"/>
  </w:style>
  <w:style w:type="paragraph" w:customStyle="1" w:styleId="af4">
    <w:name w:val="Заголовок"/>
    <w:basedOn w:val="a"/>
    <w:next w:val="a3"/>
    <w:rsid w:val="00BB325F"/>
    <w:pPr>
      <w:keepNext/>
      <w:widowControl w:val="0"/>
      <w:suppressAutoHyphens/>
      <w:spacing w:before="240" w:after="120"/>
    </w:pPr>
    <w:rPr>
      <w:rFonts w:ascii="Arial" w:eastAsia="Microsoft YaHei" w:hAnsi="Arial" w:cs="Mangal"/>
      <w:color w:val="auto"/>
      <w:kern w:val="1"/>
      <w:sz w:val="28"/>
      <w:szCs w:val="28"/>
      <w:lang w:eastAsia="hi-IN" w:bidi="hi-IN"/>
    </w:rPr>
  </w:style>
  <w:style w:type="paragraph" w:styleId="af5">
    <w:name w:val="List"/>
    <w:basedOn w:val="a3"/>
    <w:rsid w:val="00BB325F"/>
    <w:pPr>
      <w:widowControl w:val="0"/>
      <w:suppressAutoHyphens/>
      <w:spacing w:after="120" w:line="240" w:lineRule="auto"/>
      <w:jc w:val="left"/>
    </w:pPr>
    <w:rPr>
      <w:rFonts w:eastAsia="SimSun" w:cs="Mangal"/>
      <w:b w:val="0"/>
      <w:color w:val="auto"/>
      <w:kern w:val="1"/>
      <w:szCs w:val="24"/>
      <w:lang w:eastAsia="hi-IN" w:bidi="hi-IN"/>
    </w:rPr>
  </w:style>
  <w:style w:type="paragraph" w:customStyle="1" w:styleId="17">
    <w:name w:val="Название1"/>
    <w:basedOn w:val="a"/>
    <w:rsid w:val="00BB325F"/>
    <w:pPr>
      <w:widowControl w:val="0"/>
      <w:suppressLineNumbers/>
      <w:suppressAutoHyphens/>
      <w:spacing w:before="120" w:after="120"/>
    </w:pPr>
    <w:rPr>
      <w:rFonts w:eastAsia="SimSun" w:cs="Mangal"/>
      <w:i/>
      <w:iCs/>
      <w:color w:val="auto"/>
      <w:kern w:val="1"/>
      <w:szCs w:val="24"/>
      <w:lang w:eastAsia="hi-IN" w:bidi="hi-IN"/>
    </w:rPr>
  </w:style>
  <w:style w:type="paragraph" w:customStyle="1" w:styleId="18">
    <w:name w:val="Указатель1"/>
    <w:basedOn w:val="a"/>
    <w:rsid w:val="00BB325F"/>
    <w:pPr>
      <w:widowControl w:val="0"/>
      <w:suppressLineNumbers/>
      <w:suppressAutoHyphens/>
    </w:pPr>
    <w:rPr>
      <w:rFonts w:eastAsia="SimSun" w:cs="Mangal"/>
      <w:color w:val="auto"/>
      <w:kern w:val="1"/>
      <w:szCs w:val="24"/>
      <w:lang w:eastAsia="hi-IN" w:bidi="hi-IN"/>
    </w:rPr>
  </w:style>
  <w:style w:type="paragraph" w:customStyle="1" w:styleId="af6">
    <w:name w:val="Содержимое таблицы"/>
    <w:basedOn w:val="a"/>
    <w:rsid w:val="00BB325F"/>
    <w:pPr>
      <w:widowControl w:val="0"/>
      <w:suppressLineNumbers/>
      <w:suppressAutoHyphens/>
    </w:pPr>
    <w:rPr>
      <w:rFonts w:eastAsia="SimSun" w:cs="Mangal"/>
      <w:color w:val="auto"/>
      <w:kern w:val="1"/>
      <w:szCs w:val="24"/>
      <w:lang w:eastAsia="hi-IN" w:bidi="hi-IN"/>
    </w:rPr>
  </w:style>
  <w:style w:type="paragraph" w:customStyle="1" w:styleId="af7">
    <w:name w:val="Заголовок таблицы"/>
    <w:basedOn w:val="af6"/>
    <w:rsid w:val="00BB325F"/>
    <w:pPr>
      <w:jc w:val="center"/>
    </w:pPr>
    <w:rPr>
      <w:b/>
      <w:bCs/>
    </w:rPr>
  </w:style>
  <w:style w:type="paragraph" w:styleId="af8">
    <w:name w:val="Body Text Indent"/>
    <w:basedOn w:val="a"/>
    <w:link w:val="af9"/>
    <w:rsid w:val="00BB325F"/>
    <w:pPr>
      <w:widowControl w:val="0"/>
      <w:suppressAutoHyphens/>
      <w:spacing w:after="120"/>
      <w:ind w:left="283"/>
    </w:pPr>
    <w:rPr>
      <w:rFonts w:eastAsia="SimSun" w:cs="Mangal"/>
      <w:color w:val="auto"/>
      <w:kern w:val="1"/>
      <w:szCs w:val="24"/>
      <w:lang w:eastAsia="hi-IN" w:bidi="hi-IN"/>
    </w:rPr>
  </w:style>
  <w:style w:type="character" w:customStyle="1" w:styleId="af9">
    <w:name w:val="Основной текст с отступом Знак"/>
    <w:basedOn w:val="a0"/>
    <w:link w:val="af8"/>
    <w:rsid w:val="00BB325F"/>
    <w:rPr>
      <w:rFonts w:eastAsia="SimSun" w:cs="Mangal"/>
      <w:color w:val="auto"/>
      <w:kern w:val="1"/>
      <w:sz w:val="24"/>
      <w:szCs w:val="24"/>
      <w:lang w:eastAsia="hi-IN" w:bidi="hi-IN"/>
    </w:rPr>
  </w:style>
  <w:style w:type="paragraph" w:customStyle="1" w:styleId="ConsPlusNormal">
    <w:name w:val="ConsPlusNormal"/>
    <w:link w:val="ConsPlusNormal0"/>
    <w:rsid w:val="00BB325F"/>
    <w:pPr>
      <w:widowControl w:val="0"/>
      <w:suppressAutoHyphens/>
      <w:autoSpaceDE w:val="0"/>
      <w:ind w:firstLine="720"/>
    </w:pPr>
    <w:rPr>
      <w:rFonts w:ascii="Arial" w:hAnsi="Arial" w:cs="Arial"/>
      <w:color w:val="auto"/>
      <w:kern w:val="1"/>
      <w:lang w:eastAsia="ar-SA"/>
    </w:rPr>
  </w:style>
  <w:style w:type="paragraph" w:customStyle="1" w:styleId="Style3">
    <w:name w:val="Style3"/>
    <w:basedOn w:val="a"/>
    <w:rsid w:val="00BB325F"/>
    <w:pPr>
      <w:widowControl w:val="0"/>
      <w:autoSpaceDE w:val="0"/>
      <w:jc w:val="center"/>
    </w:pPr>
    <w:rPr>
      <w:color w:val="auto"/>
      <w:szCs w:val="24"/>
      <w:lang w:eastAsia="ar-SA"/>
    </w:rPr>
  </w:style>
  <w:style w:type="paragraph" w:customStyle="1" w:styleId="Style5">
    <w:name w:val="Style5"/>
    <w:basedOn w:val="a"/>
    <w:uiPriority w:val="99"/>
    <w:rsid w:val="00BB325F"/>
    <w:pPr>
      <w:widowControl w:val="0"/>
      <w:suppressAutoHyphens/>
      <w:autoSpaceDE w:val="0"/>
      <w:spacing w:line="341" w:lineRule="exact"/>
    </w:pPr>
    <w:rPr>
      <w:color w:val="auto"/>
      <w:kern w:val="2"/>
      <w:szCs w:val="24"/>
      <w:lang w:eastAsia="zh-CN"/>
    </w:rPr>
  </w:style>
  <w:style w:type="character" w:customStyle="1" w:styleId="ConsPlusNormal0">
    <w:name w:val="ConsPlusNormal Знак"/>
    <w:link w:val="ConsPlusNormal"/>
    <w:locked/>
    <w:rsid w:val="00BB325F"/>
    <w:rPr>
      <w:rFonts w:ascii="Arial" w:hAnsi="Arial" w:cs="Arial"/>
      <w:color w:val="auto"/>
      <w:kern w:val="1"/>
      <w:lang w:eastAsia="ar-SA"/>
    </w:rPr>
  </w:style>
  <w:style w:type="paragraph" w:styleId="afa">
    <w:name w:val="List Paragraph"/>
    <w:basedOn w:val="a"/>
    <w:uiPriority w:val="34"/>
    <w:qFormat/>
    <w:rsid w:val="00BB325F"/>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color w:val="000000"/>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uiPriority="9" w:qFormat="1"/>
    <w:lsdException w:name="heading 8" w:uiPriority="9" w:qFormat="1"/>
    <w:lsdException w:name="heading 9" w:uiPriority="9" w:qFormat="1"/>
    <w:lsdException w:name="toc 1" w:semiHidden="0" w:uiPriority="39" w:unhideWhenUsed="0"/>
    <w:lsdException w:name="toc 2" w:semiHidden="0" w:uiPriority="39" w:unhideWhenUsed="0"/>
    <w:lsdException w:name="toc 3" w:semiHidden="0" w:uiPriority="39" w:unhideWhenUsed="0"/>
    <w:lsdException w:name="toc 4" w:semiHidden="0" w:uiPriority="39" w:unhideWhenUsed="0"/>
    <w:lsdException w:name="toc 5" w:semiHidden="0" w:uiPriority="39" w:unhideWhenUsed="0"/>
    <w:lsdException w:name="toc 6" w:semiHidden="0" w:uiPriority="39" w:unhideWhenUsed="0"/>
    <w:lsdException w:name="toc 7" w:semiHidden="0" w:uiPriority="39" w:unhideWhenUsed="0"/>
    <w:lsdException w:name="toc 8" w:semiHidden="0" w:uiPriority="39" w:unhideWhenUsed="0"/>
    <w:lsdException w:name="toc 9" w:semiHidden="0" w:uiPriority="39" w:unhideWhenUsed="0"/>
    <w:lsdException w:name="footer" w:uiPriority="0"/>
    <w:lsdException w:name="caption" w:uiPriority="35" w:qFormat="1"/>
    <w:lsdException w:name="page number" w:uiPriority="0"/>
    <w:lsdException w:name="List"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0" w:unhideWhenUsed="0" w:qFormat="1"/>
    <w:lsdException w:name="Hyperlink" w:semiHidden="0" w:uiPriority="0" w:unhideWhenUsed="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Pr>
      <w:sz w:val="24"/>
    </w:rPr>
  </w:style>
  <w:style w:type="paragraph" w:styleId="1">
    <w:name w:val="heading 1"/>
    <w:next w:val="a"/>
    <w:link w:val="10"/>
    <w:uiPriority w:val="9"/>
    <w:qFormat/>
    <w:pPr>
      <w:spacing w:before="120" w:after="120"/>
      <w:jc w:val="both"/>
      <w:outlineLvl w:val="0"/>
    </w:pPr>
    <w:rPr>
      <w:rFonts w:ascii="XO Thames" w:hAnsi="XO Thames"/>
      <w:b/>
      <w:sz w:val="32"/>
    </w:rPr>
  </w:style>
  <w:style w:type="paragraph" w:styleId="2">
    <w:name w:val="heading 2"/>
    <w:next w:val="a"/>
    <w:link w:val="20"/>
    <w:uiPriority w:val="9"/>
    <w:qFormat/>
    <w:pPr>
      <w:spacing w:before="120" w:after="120"/>
      <w:jc w:val="both"/>
      <w:outlineLvl w:val="1"/>
    </w:pPr>
    <w:rPr>
      <w:rFonts w:ascii="XO Thames" w:hAnsi="XO Thames"/>
      <w:b/>
      <w:sz w:val="28"/>
    </w:rPr>
  </w:style>
  <w:style w:type="paragraph" w:styleId="3">
    <w:name w:val="heading 3"/>
    <w:next w:val="a"/>
    <w:link w:val="30"/>
    <w:uiPriority w:val="9"/>
    <w:qFormat/>
    <w:pPr>
      <w:spacing w:before="120" w:after="120"/>
      <w:jc w:val="both"/>
      <w:outlineLvl w:val="2"/>
    </w:pPr>
    <w:rPr>
      <w:rFonts w:ascii="XO Thames" w:hAnsi="XO Thames"/>
      <w:b/>
      <w:sz w:val="26"/>
    </w:rPr>
  </w:style>
  <w:style w:type="paragraph" w:styleId="4">
    <w:name w:val="heading 4"/>
    <w:basedOn w:val="a"/>
    <w:next w:val="a"/>
    <w:link w:val="40"/>
    <w:uiPriority w:val="9"/>
    <w:qFormat/>
    <w:pPr>
      <w:keepNext/>
      <w:keepLines/>
      <w:spacing w:before="40"/>
      <w:outlineLvl w:val="3"/>
    </w:pPr>
    <w:rPr>
      <w:rFonts w:asciiTheme="majorHAnsi" w:hAnsiTheme="majorHAnsi"/>
      <w:i/>
      <w:color w:val="365F91" w:themeColor="accent1" w:themeShade="BF"/>
      <w:sz w:val="20"/>
    </w:rPr>
  </w:style>
  <w:style w:type="paragraph" w:styleId="5">
    <w:name w:val="heading 5"/>
    <w:next w:val="a"/>
    <w:link w:val="50"/>
    <w:uiPriority w:val="9"/>
    <w:qFormat/>
    <w:pPr>
      <w:spacing w:before="120" w:after="120"/>
      <w:jc w:val="both"/>
      <w:outlineLvl w:val="4"/>
    </w:pPr>
    <w:rPr>
      <w:rFonts w:ascii="XO Thames" w:hAnsi="XO Thames"/>
      <w:b/>
      <w:sz w:val="22"/>
    </w:rPr>
  </w:style>
  <w:style w:type="paragraph" w:styleId="6">
    <w:name w:val="heading 6"/>
    <w:basedOn w:val="a"/>
    <w:next w:val="a"/>
    <w:link w:val="60"/>
    <w:uiPriority w:val="9"/>
    <w:qFormat/>
    <w:pPr>
      <w:keepNext/>
      <w:keepLines/>
      <w:spacing w:before="40"/>
      <w:outlineLvl w:val="5"/>
    </w:pPr>
    <w:rPr>
      <w:rFonts w:asciiTheme="majorHAnsi" w:hAnsiTheme="majorHAnsi"/>
      <w:color w:val="243F60" w:themeColor="accent1" w:themeShade="7F"/>
      <w:sz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1">
    <w:name w:val="Обычный1"/>
    <w:rPr>
      <w:sz w:val="24"/>
    </w:rPr>
  </w:style>
  <w:style w:type="paragraph" w:styleId="21">
    <w:name w:val="toc 2"/>
    <w:next w:val="a"/>
    <w:link w:val="22"/>
    <w:uiPriority w:val="39"/>
    <w:pPr>
      <w:ind w:left="200"/>
    </w:pPr>
    <w:rPr>
      <w:rFonts w:ascii="XO Thames" w:hAnsi="XO Thames"/>
      <w:sz w:val="28"/>
    </w:rPr>
  </w:style>
  <w:style w:type="character" w:customStyle="1" w:styleId="22">
    <w:name w:val="Оглавление 2 Знак"/>
    <w:link w:val="21"/>
    <w:rPr>
      <w:rFonts w:ascii="XO Thames" w:hAnsi="XO Thames"/>
      <w:sz w:val="28"/>
    </w:rPr>
  </w:style>
  <w:style w:type="paragraph" w:styleId="41">
    <w:name w:val="toc 4"/>
    <w:next w:val="a"/>
    <w:link w:val="42"/>
    <w:uiPriority w:val="39"/>
    <w:pPr>
      <w:ind w:left="600"/>
    </w:pPr>
    <w:rPr>
      <w:rFonts w:ascii="XO Thames" w:hAnsi="XO Thames"/>
      <w:sz w:val="28"/>
    </w:rPr>
  </w:style>
  <w:style w:type="character" w:customStyle="1" w:styleId="42">
    <w:name w:val="Оглавление 4 Знак"/>
    <w:link w:val="41"/>
    <w:rPr>
      <w:rFonts w:ascii="XO Thames" w:hAnsi="XO Thames"/>
      <w:sz w:val="28"/>
    </w:rPr>
  </w:style>
  <w:style w:type="paragraph" w:styleId="61">
    <w:name w:val="toc 6"/>
    <w:next w:val="a"/>
    <w:link w:val="62"/>
    <w:uiPriority w:val="39"/>
    <w:pPr>
      <w:ind w:left="1000"/>
    </w:pPr>
    <w:rPr>
      <w:rFonts w:ascii="XO Thames" w:hAnsi="XO Thames"/>
      <w:sz w:val="28"/>
    </w:rPr>
  </w:style>
  <w:style w:type="character" w:customStyle="1" w:styleId="62">
    <w:name w:val="Оглавление 6 Знак"/>
    <w:link w:val="61"/>
    <w:rPr>
      <w:rFonts w:ascii="XO Thames" w:hAnsi="XO Thames"/>
      <w:sz w:val="28"/>
    </w:rPr>
  </w:style>
  <w:style w:type="paragraph" w:styleId="7">
    <w:name w:val="toc 7"/>
    <w:next w:val="a"/>
    <w:link w:val="70"/>
    <w:uiPriority w:val="39"/>
    <w:pPr>
      <w:ind w:left="1200"/>
    </w:pPr>
    <w:rPr>
      <w:rFonts w:ascii="XO Thames" w:hAnsi="XO Thames"/>
      <w:sz w:val="28"/>
    </w:rPr>
  </w:style>
  <w:style w:type="character" w:customStyle="1" w:styleId="70">
    <w:name w:val="Оглавление 7 Знак"/>
    <w:link w:val="7"/>
    <w:rPr>
      <w:rFonts w:ascii="XO Thames" w:hAnsi="XO Thames"/>
      <w:sz w:val="28"/>
    </w:rPr>
  </w:style>
  <w:style w:type="paragraph" w:styleId="a3">
    <w:name w:val="Body Text"/>
    <w:basedOn w:val="a"/>
    <w:link w:val="a4"/>
    <w:pPr>
      <w:spacing w:line="240" w:lineRule="atLeast"/>
      <w:jc w:val="center"/>
    </w:pPr>
    <w:rPr>
      <w:b/>
    </w:rPr>
  </w:style>
  <w:style w:type="character" w:customStyle="1" w:styleId="a4">
    <w:name w:val="Основной текст Знак"/>
    <w:basedOn w:val="11"/>
    <w:link w:val="a3"/>
    <w:rPr>
      <w:b/>
      <w:sz w:val="24"/>
    </w:rPr>
  </w:style>
  <w:style w:type="character" w:customStyle="1" w:styleId="30">
    <w:name w:val="Заголовок 3 Знак"/>
    <w:link w:val="3"/>
    <w:rPr>
      <w:rFonts w:ascii="XO Thames" w:hAnsi="XO Thames"/>
      <w:b/>
      <w:sz w:val="26"/>
    </w:rPr>
  </w:style>
  <w:style w:type="paragraph" w:styleId="31">
    <w:name w:val="Body Text 3"/>
    <w:basedOn w:val="a"/>
    <w:link w:val="32"/>
    <w:pPr>
      <w:spacing w:line="240" w:lineRule="atLeast"/>
      <w:jc w:val="center"/>
    </w:pPr>
    <w:rPr>
      <w:b/>
      <w:sz w:val="28"/>
    </w:rPr>
  </w:style>
  <w:style w:type="character" w:customStyle="1" w:styleId="32">
    <w:name w:val="Основной текст 3 Знак"/>
    <w:basedOn w:val="11"/>
    <w:link w:val="31"/>
    <w:rPr>
      <w:b/>
      <w:sz w:val="28"/>
    </w:rPr>
  </w:style>
  <w:style w:type="paragraph" w:styleId="33">
    <w:name w:val="toc 3"/>
    <w:next w:val="a"/>
    <w:link w:val="34"/>
    <w:uiPriority w:val="39"/>
    <w:pPr>
      <w:ind w:left="400"/>
    </w:pPr>
    <w:rPr>
      <w:rFonts w:ascii="XO Thames" w:hAnsi="XO Thames"/>
      <w:sz w:val="28"/>
    </w:rPr>
  </w:style>
  <w:style w:type="character" w:customStyle="1" w:styleId="34">
    <w:name w:val="Оглавление 3 Знак"/>
    <w:link w:val="33"/>
    <w:rPr>
      <w:rFonts w:ascii="XO Thames" w:hAnsi="XO Thames"/>
      <w:sz w:val="28"/>
    </w:rPr>
  </w:style>
  <w:style w:type="character" w:customStyle="1" w:styleId="50">
    <w:name w:val="Заголовок 5 Знак"/>
    <w:link w:val="5"/>
    <w:rPr>
      <w:rFonts w:ascii="XO Thames" w:hAnsi="XO Thames"/>
      <w:b/>
      <w:sz w:val="22"/>
    </w:rPr>
  </w:style>
  <w:style w:type="character" w:customStyle="1" w:styleId="10">
    <w:name w:val="Заголовок 1 Знак"/>
    <w:link w:val="1"/>
    <w:rPr>
      <w:rFonts w:ascii="XO Thames" w:hAnsi="XO Thames"/>
      <w:b/>
      <w:sz w:val="32"/>
    </w:rPr>
  </w:style>
  <w:style w:type="paragraph" w:customStyle="1" w:styleId="12">
    <w:name w:val="Гиперссылка1"/>
    <w:basedOn w:val="13"/>
    <w:link w:val="a5"/>
    <w:rPr>
      <w:color w:val="868788"/>
    </w:rPr>
  </w:style>
  <w:style w:type="character" w:styleId="a5">
    <w:name w:val="Hyperlink"/>
    <w:basedOn w:val="a0"/>
    <w:link w:val="12"/>
    <w:rPr>
      <w:strike w:val="0"/>
      <w:color w:val="868788"/>
      <w:u w:val="none"/>
    </w:rPr>
  </w:style>
  <w:style w:type="paragraph" w:customStyle="1" w:styleId="Footnote">
    <w:name w:val="Footnote"/>
    <w:link w:val="Footnote0"/>
    <w:pPr>
      <w:ind w:firstLine="851"/>
      <w:jc w:val="both"/>
    </w:pPr>
    <w:rPr>
      <w:rFonts w:ascii="XO Thames" w:hAnsi="XO Thames"/>
      <w:sz w:val="22"/>
    </w:rPr>
  </w:style>
  <w:style w:type="character" w:customStyle="1" w:styleId="Footnote0">
    <w:name w:val="Footnote"/>
    <w:link w:val="Footnote"/>
    <w:rPr>
      <w:rFonts w:ascii="XO Thames" w:hAnsi="XO Thames"/>
      <w:sz w:val="22"/>
    </w:rPr>
  </w:style>
  <w:style w:type="paragraph" w:styleId="14">
    <w:name w:val="toc 1"/>
    <w:next w:val="a"/>
    <w:link w:val="15"/>
    <w:uiPriority w:val="39"/>
    <w:rPr>
      <w:rFonts w:ascii="XO Thames" w:hAnsi="XO Thames"/>
      <w:b/>
      <w:sz w:val="28"/>
    </w:rPr>
  </w:style>
  <w:style w:type="character" w:customStyle="1" w:styleId="15">
    <w:name w:val="Оглавление 1 Знак"/>
    <w:link w:val="14"/>
    <w:rPr>
      <w:rFonts w:ascii="XO Thames" w:hAnsi="XO Thames"/>
      <w:b/>
      <w:sz w:val="28"/>
    </w:rPr>
  </w:style>
  <w:style w:type="paragraph" w:customStyle="1" w:styleId="HeaderandFooter">
    <w:name w:val="Header and Footer"/>
    <w:link w:val="HeaderandFooter0"/>
    <w:pPr>
      <w:jc w:val="both"/>
    </w:pPr>
    <w:rPr>
      <w:rFonts w:ascii="XO Thames" w:hAnsi="XO Thames"/>
    </w:rPr>
  </w:style>
  <w:style w:type="character" w:customStyle="1" w:styleId="HeaderandFooter0">
    <w:name w:val="Header and Footer"/>
    <w:link w:val="HeaderandFooter"/>
    <w:rPr>
      <w:rFonts w:ascii="XO Thames" w:hAnsi="XO Thames"/>
      <w:sz w:val="20"/>
    </w:rPr>
  </w:style>
  <w:style w:type="paragraph" w:styleId="9">
    <w:name w:val="toc 9"/>
    <w:next w:val="a"/>
    <w:link w:val="90"/>
    <w:uiPriority w:val="39"/>
    <w:pPr>
      <w:ind w:left="1600"/>
    </w:pPr>
    <w:rPr>
      <w:rFonts w:ascii="XO Thames" w:hAnsi="XO Thames"/>
      <w:sz w:val="28"/>
    </w:rPr>
  </w:style>
  <w:style w:type="character" w:customStyle="1" w:styleId="90">
    <w:name w:val="Оглавление 9 Знак"/>
    <w:link w:val="9"/>
    <w:rPr>
      <w:rFonts w:ascii="XO Thames" w:hAnsi="XO Thames"/>
      <w:sz w:val="28"/>
    </w:rPr>
  </w:style>
  <w:style w:type="paragraph" w:styleId="a6">
    <w:name w:val="Balloon Text"/>
    <w:basedOn w:val="a"/>
    <w:link w:val="a7"/>
    <w:uiPriority w:val="99"/>
    <w:rPr>
      <w:rFonts w:ascii="Tahoma" w:hAnsi="Tahoma"/>
      <w:sz w:val="16"/>
    </w:rPr>
  </w:style>
  <w:style w:type="character" w:customStyle="1" w:styleId="a7">
    <w:name w:val="Текст выноски Знак"/>
    <w:basedOn w:val="11"/>
    <w:link w:val="a6"/>
    <w:uiPriority w:val="99"/>
    <w:rPr>
      <w:rFonts w:ascii="Tahoma" w:hAnsi="Tahoma"/>
      <w:sz w:val="16"/>
    </w:rPr>
  </w:style>
  <w:style w:type="paragraph" w:styleId="8">
    <w:name w:val="toc 8"/>
    <w:next w:val="a"/>
    <w:link w:val="80"/>
    <w:uiPriority w:val="39"/>
    <w:pPr>
      <w:ind w:left="1400"/>
    </w:pPr>
    <w:rPr>
      <w:rFonts w:ascii="XO Thames" w:hAnsi="XO Thames"/>
      <w:sz w:val="28"/>
    </w:rPr>
  </w:style>
  <w:style w:type="character" w:customStyle="1" w:styleId="80">
    <w:name w:val="Оглавление 8 Знак"/>
    <w:link w:val="8"/>
    <w:rPr>
      <w:rFonts w:ascii="XO Thames" w:hAnsi="XO Thames"/>
      <w:sz w:val="28"/>
    </w:rPr>
  </w:style>
  <w:style w:type="paragraph" w:styleId="51">
    <w:name w:val="toc 5"/>
    <w:next w:val="a"/>
    <w:link w:val="52"/>
    <w:uiPriority w:val="39"/>
    <w:pPr>
      <w:ind w:left="800"/>
    </w:pPr>
    <w:rPr>
      <w:rFonts w:ascii="XO Thames" w:hAnsi="XO Thames"/>
      <w:sz w:val="28"/>
    </w:rPr>
  </w:style>
  <w:style w:type="character" w:customStyle="1" w:styleId="52">
    <w:name w:val="Оглавление 5 Знак"/>
    <w:link w:val="51"/>
    <w:rPr>
      <w:rFonts w:ascii="XO Thames" w:hAnsi="XO Thames"/>
      <w:sz w:val="28"/>
    </w:rPr>
  </w:style>
  <w:style w:type="paragraph" w:customStyle="1" w:styleId="13">
    <w:name w:val="Основной шрифт абзаца1"/>
  </w:style>
  <w:style w:type="paragraph" w:styleId="a8">
    <w:name w:val="Subtitle"/>
    <w:next w:val="a"/>
    <w:link w:val="a9"/>
    <w:qFormat/>
    <w:pPr>
      <w:jc w:val="both"/>
    </w:pPr>
    <w:rPr>
      <w:rFonts w:ascii="XO Thames" w:hAnsi="XO Thames"/>
      <w:i/>
      <w:sz w:val="24"/>
    </w:rPr>
  </w:style>
  <w:style w:type="character" w:customStyle="1" w:styleId="a9">
    <w:name w:val="Подзаголовок Знак"/>
    <w:link w:val="a8"/>
    <w:rPr>
      <w:rFonts w:ascii="XO Thames" w:hAnsi="XO Thames"/>
      <w:i/>
      <w:sz w:val="24"/>
    </w:rPr>
  </w:style>
  <w:style w:type="paragraph" w:styleId="aa">
    <w:name w:val="Title"/>
    <w:next w:val="a"/>
    <w:link w:val="ab"/>
    <w:qFormat/>
    <w:pPr>
      <w:spacing w:before="567" w:after="567"/>
      <w:jc w:val="center"/>
    </w:pPr>
    <w:rPr>
      <w:rFonts w:ascii="XO Thames" w:hAnsi="XO Thames"/>
      <w:b/>
      <w:caps/>
      <w:sz w:val="40"/>
    </w:rPr>
  </w:style>
  <w:style w:type="character" w:customStyle="1" w:styleId="ab">
    <w:name w:val="Название Знак"/>
    <w:link w:val="aa"/>
    <w:rPr>
      <w:rFonts w:ascii="XO Thames" w:hAnsi="XO Thames"/>
      <w:b/>
      <w:caps/>
      <w:sz w:val="40"/>
    </w:rPr>
  </w:style>
  <w:style w:type="character" w:customStyle="1" w:styleId="40">
    <w:name w:val="Заголовок 4 Знак"/>
    <w:basedOn w:val="11"/>
    <w:link w:val="4"/>
    <w:rPr>
      <w:rFonts w:asciiTheme="majorHAnsi" w:hAnsiTheme="majorHAnsi"/>
      <w:i/>
      <w:color w:val="365F91" w:themeColor="accent1" w:themeShade="BF"/>
      <w:sz w:val="20"/>
    </w:rPr>
  </w:style>
  <w:style w:type="character" w:customStyle="1" w:styleId="20">
    <w:name w:val="Заголовок 2 Знак"/>
    <w:link w:val="2"/>
    <w:rPr>
      <w:rFonts w:ascii="XO Thames" w:hAnsi="XO Thames"/>
      <w:b/>
      <w:sz w:val="28"/>
    </w:rPr>
  </w:style>
  <w:style w:type="character" w:customStyle="1" w:styleId="60">
    <w:name w:val="Заголовок 6 Знак"/>
    <w:basedOn w:val="11"/>
    <w:link w:val="6"/>
    <w:rPr>
      <w:rFonts w:asciiTheme="majorHAnsi" w:hAnsiTheme="majorHAnsi"/>
      <w:color w:val="243F60" w:themeColor="accent1" w:themeShade="7F"/>
      <w:sz w:val="20"/>
    </w:rPr>
  </w:style>
  <w:style w:type="table" w:styleId="ac">
    <w:name w:val="Table Grid"/>
    <w:basedOn w:val="a1"/>
    <w:uiPriority w:val="59"/>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210">
    <w:name w:val="Основной текст 21"/>
    <w:basedOn w:val="a"/>
    <w:rsid w:val="008D4FC0"/>
    <w:pPr>
      <w:jc w:val="both"/>
    </w:pPr>
    <w:rPr>
      <w:color w:val="auto"/>
      <w:sz w:val="28"/>
    </w:rPr>
  </w:style>
  <w:style w:type="paragraph" w:styleId="ad">
    <w:name w:val="footer"/>
    <w:basedOn w:val="a"/>
    <w:link w:val="ae"/>
    <w:rsid w:val="000D0E8D"/>
    <w:pPr>
      <w:tabs>
        <w:tab w:val="center" w:pos="4153"/>
        <w:tab w:val="right" w:pos="8306"/>
      </w:tabs>
    </w:pPr>
    <w:rPr>
      <w:color w:val="auto"/>
      <w:sz w:val="20"/>
    </w:rPr>
  </w:style>
  <w:style w:type="character" w:customStyle="1" w:styleId="ae">
    <w:name w:val="Нижний колонтитул Знак"/>
    <w:basedOn w:val="a0"/>
    <w:link w:val="ad"/>
    <w:uiPriority w:val="99"/>
    <w:rsid w:val="000D0E8D"/>
    <w:rPr>
      <w:color w:val="auto"/>
    </w:rPr>
  </w:style>
  <w:style w:type="character" w:styleId="af">
    <w:name w:val="page number"/>
    <w:basedOn w:val="a0"/>
    <w:rsid w:val="000D0E8D"/>
  </w:style>
  <w:style w:type="character" w:customStyle="1" w:styleId="apple-converted-space">
    <w:name w:val="apple-converted-space"/>
    <w:basedOn w:val="a0"/>
    <w:rsid w:val="000D0E8D"/>
  </w:style>
  <w:style w:type="paragraph" w:styleId="af0">
    <w:name w:val="Normal (Web)"/>
    <w:aliases w:val="Обычный (веб) Знак,Обычный (веб) Знак1 Знак,Обычный (веб) Знак2 Знак Знак,Обычный (веб) Знак Знак1 Знак Знак,Обычный (веб) Знак1 Знак Знак1 Знак,Обычный (веб) Знак Знак Знак Знак Знак,Обычный (веб) Знак2 Знак Знак Знак1 Знак Знак"/>
    <w:basedOn w:val="a"/>
    <w:uiPriority w:val="99"/>
    <w:unhideWhenUsed/>
    <w:rsid w:val="000D0E8D"/>
    <w:pPr>
      <w:spacing w:before="100" w:beforeAutospacing="1" w:after="100" w:afterAutospacing="1"/>
    </w:pPr>
    <w:rPr>
      <w:color w:val="auto"/>
      <w:szCs w:val="24"/>
    </w:rPr>
  </w:style>
  <w:style w:type="paragraph" w:styleId="af1">
    <w:name w:val="header"/>
    <w:basedOn w:val="a"/>
    <w:link w:val="af2"/>
    <w:uiPriority w:val="99"/>
    <w:unhideWhenUsed/>
    <w:rsid w:val="000D0E8D"/>
    <w:pPr>
      <w:tabs>
        <w:tab w:val="center" w:pos="4677"/>
        <w:tab w:val="right" w:pos="9355"/>
      </w:tabs>
    </w:pPr>
    <w:rPr>
      <w:color w:val="auto"/>
      <w:sz w:val="20"/>
    </w:rPr>
  </w:style>
  <w:style w:type="character" w:customStyle="1" w:styleId="af2">
    <w:name w:val="Верхний колонтитул Знак"/>
    <w:basedOn w:val="a0"/>
    <w:link w:val="af1"/>
    <w:uiPriority w:val="99"/>
    <w:rsid w:val="000D0E8D"/>
    <w:rPr>
      <w:color w:val="auto"/>
    </w:rPr>
  </w:style>
  <w:style w:type="numbering" w:customStyle="1" w:styleId="16">
    <w:name w:val="Нет списка1"/>
    <w:next w:val="a2"/>
    <w:uiPriority w:val="99"/>
    <w:semiHidden/>
    <w:unhideWhenUsed/>
    <w:rsid w:val="00BB325F"/>
  </w:style>
  <w:style w:type="character" w:customStyle="1" w:styleId="WW8Num1z0">
    <w:name w:val="WW8Num1z0"/>
    <w:rsid w:val="00BB325F"/>
    <w:rPr>
      <w:rFonts w:ascii="Times New Roman" w:hAnsi="Times New Roman" w:cs="Times New Roman" w:hint="default"/>
    </w:rPr>
  </w:style>
  <w:style w:type="character" w:customStyle="1" w:styleId="WW8Num1z1">
    <w:name w:val="WW8Num1z1"/>
    <w:rsid w:val="00BB325F"/>
    <w:rPr>
      <w:rFonts w:ascii="Courier New" w:hAnsi="Courier New" w:cs="Courier New" w:hint="default"/>
    </w:rPr>
  </w:style>
  <w:style w:type="character" w:customStyle="1" w:styleId="WW8Num1z2">
    <w:name w:val="WW8Num1z2"/>
    <w:rsid w:val="00BB325F"/>
    <w:rPr>
      <w:rFonts w:ascii="Wingdings" w:hAnsi="Wingdings" w:cs="Wingdings" w:hint="default"/>
    </w:rPr>
  </w:style>
  <w:style w:type="character" w:customStyle="1" w:styleId="WW8Num1z3">
    <w:name w:val="WW8Num1z3"/>
    <w:rsid w:val="00BB325F"/>
    <w:rPr>
      <w:rFonts w:ascii="Symbol" w:hAnsi="Symbol" w:cs="Symbol" w:hint="default"/>
    </w:rPr>
  </w:style>
  <w:style w:type="character" w:customStyle="1" w:styleId="af3">
    <w:name w:val="Символ нумерации"/>
    <w:rsid w:val="00BB325F"/>
  </w:style>
  <w:style w:type="paragraph" w:customStyle="1" w:styleId="af4">
    <w:name w:val="Заголовок"/>
    <w:basedOn w:val="a"/>
    <w:next w:val="a3"/>
    <w:rsid w:val="00BB325F"/>
    <w:pPr>
      <w:keepNext/>
      <w:widowControl w:val="0"/>
      <w:suppressAutoHyphens/>
      <w:spacing w:before="240" w:after="120"/>
    </w:pPr>
    <w:rPr>
      <w:rFonts w:ascii="Arial" w:eastAsia="Microsoft YaHei" w:hAnsi="Arial" w:cs="Mangal"/>
      <w:color w:val="auto"/>
      <w:kern w:val="1"/>
      <w:sz w:val="28"/>
      <w:szCs w:val="28"/>
      <w:lang w:eastAsia="hi-IN" w:bidi="hi-IN"/>
    </w:rPr>
  </w:style>
  <w:style w:type="paragraph" w:styleId="af5">
    <w:name w:val="List"/>
    <w:basedOn w:val="a3"/>
    <w:rsid w:val="00BB325F"/>
    <w:pPr>
      <w:widowControl w:val="0"/>
      <w:suppressAutoHyphens/>
      <w:spacing w:after="120" w:line="240" w:lineRule="auto"/>
      <w:jc w:val="left"/>
    </w:pPr>
    <w:rPr>
      <w:rFonts w:eastAsia="SimSun" w:cs="Mangal"/>
      <w:b w:val="0"/>
      <w:color w:val="auto"/>
      <w:kern w:val="1"/>
      <w:szCs w:val="24"/>
      <w:lang w:eastAsia="hi-IN" w:bidi="hi-IN"/>
    </w:rPr>
  </w:style>
  <w:style w:type="paragraph" w:customStyle="1" w:styleId="17">
    <w:name w:val="Название1"/>
    <w:basedOn w:val="a"/>
    <w:rsid w:val="00BB325F"/>
    <w:pPr>
      <w:widowControl w:val="0"/>
      <w:suppressLineNumbers/>
      <w:suppressAutoHyphens/>
      <w:spacing w:before="120" w:after="120"/>
    </w:pPr>
    <w:rPr>
      <w:rFonts w:eastAsia="SimSun" w:cs="Mangal"/>
      <w:i/>
      <w:iCs/>
      <w:color w:val="auto"/>
      <w:kern w:val="1"/>
      <w:szCs w:val="24"/>
      <w:lang w:eastAsia="hi-IN" w:bidi="hi-IN"/>
    </w:rPr>
  </w:style>
  <w:style w:type="paragraph" w:customStyle="1" w:styleId="18">
    <w:name w:val="Указатель1"/>
    <w:basedOn w:val="a"/>
    <w:rsid w:val="00BB325F"/>
    <w:pPr>
      <w:widowControl w:val="0"/>
      <w:suppressLineNumbers/>
      <w:suppressAutoHyphens/>
    </w:pPr>
    <w:rPr>
      <w:rFonts w:eastAsia="SimSun" w:cs="Mangal"/>
      <w:color w:val="auto"/>
      <w:kern w:val="1"/>
      <w:szCs w:val="24"/>
      <w:lang w:eastAsia="hi-IN" w:bidi="hi-IN"/>
    </w:rPr>
  </w:style>
  <w:style w:type="paragraph" w:customStyle="1" w:styleId="af6">
    <w:name w:val="Содержимое таблицы"/>
    <w:basedOn w:val="a"/>
    <w:rsid w:val="00BB325F"/>
    <w:pPr>
      <w:widowControl w:val="0"/>
      <w:suppressLineNumbers/>
      <w:suppressAutoHyphens/>
    </w:pPr>
    <w:rPr>
      <w:rFonts w:eastAsia="SimSun" w:cs="Mangal"/>
      <w:color w:val="auto"/>
      <w:kern w:val="1"/>
      <w:szCs w:val="24"/>
      <w:lang w:eastAsia="hi-IN" w:bidi="hi-IN"/>
    </w:rPr>
  </w:style>
  <w:style w:type="paragraph" w:customStyle="1" w:styleId="af7">
    <w:name w:val="Заголовок таблицы"/>
    <w:basedOn w:val="af6"/>
    <w:rsid w:val="00BB325F"/>
    <w:pPr>
      <w:jc w:val="center"/>
    </w:pPr>
    <w:rPr>
      <w:b/>
      <w:bCs/>
    </w:rPr>
  </w:style>
  <w:style w:type="paragraph" w:styleId="af8">
    <w:name w:val="Body Text Indent"/>
    <w:basedOn w:val="a"/>
    <w:link w:val="af9"/>
    <w:rsid w:val="00BB325F"/>
    <w:pPr>
      <w:widowControl w:val="0"/>
      <w:suppressAutoHyphens/>
      <w:spacing w:after="120"/>
      <w:ind w:left="283"/>
    </w:pPr>
    <w:rPr>
      <w:rFonts w:eastAsia="SimSun" w:cs="Mangal"/>
      <w:color w:val="auto"/>
      <w:kern w:val="1"/>
      <w:szCs w:val="24"/>
      <w:lang w:eastAsia="hi-IN" w:bidi="hi-IN"/>
    </w:rPr>
  </w:style>
  <w:style w:type="character" w:customStyle="1" w:styleId="af9">
    <w:name w:val="Основной текст с отступом Знак"/>
    <w:basedOn w:val="a0"/>
    <w:link w:val="af8"/>
    <w:rsid w:val="00BB325F"/>
    <w:rPr>
      <w:rFonts w:eastAsia="SimSun" w:cs="Mangal"/>
      <w:color w:val="auto"/>
      <w:kern w:val="1"/>
      <w:sz w:val="24"/>
      <w:szCs w:val="24"/>
      <w:lang w:eastAsia="hi-IN" w:bidi="hi-IN"/>
    </w:rPr>
  </w:style>
  <w:style w:type="paragraph" w:customStyle="1" w:styleId="ConsPlusNormal">
    <w:name w:val="ConsPlusNormal"/>
    <w:link w:val="ConsPlusNormal0"/>
    <w:rsid w:val="00BB325F"/>
    <w:pPr>
      <w:widowControl w:val="0"/>
      <w:suppressAutoHyphens/>
      <w:autoSpaceDE w:val="0"/>
      <w:ind w:firstLine="720"/>
    </w:pPr>
    <w:rPr>
      <w:rFonts w:ascii="Arial" w:hAnsi="Arial" w:cs="Arial"/>
      <w:color w:val="auto"/>
      <w:kern w:val="1"/>
      <w:lang w:eastAsia="ar-SA"/>
    </w:rPr>
  </w:style>
  <w:style w:type="paragraph" w:customStyle="1" w:styleId="Style3">
    <w:name w:val="Style3"/>
    <w:basedOn w:val="a"/>
    <w:rsid w:val="00BB325F"/>
    <w:pPr>
      <w:widowControl w:val="0"/>
      <w:autoSpaceDE w:val="0"/>
      <w:jc w:val="center"/>
    </w:pPr>
    <w:rPr>
      <w:color w:val="auto"/>
      <w:szCs w:val="24"/>
      <w:lang w:eastAsia="ar-SA"/>
    </w:rPr>
  </w:style>
  <w:style w:type="paragraph" w:customStyle="1" w:styleId="Style5">
    <w:name w:val="Style5"/>
    <w:basedOn w:val="a"/>
    <w:uiPriority w:val="99"/>
    <w:rsid w:val="00BB325F"/>
    <w:pPr>
      <w:widowControl w:val="0"/>
      <w:suppressAutoHyphens/>
      <w:autoSpaceDE w:val="0"/>
      <w:spacing w:line="341" w:lineRule="exact"/>
    </w:pPr>
    <w:rPr>
      <w:color w:val="auto"/>
      <w:kern w:val="2"/>
      <w:szCs w:val="24"/>
      <w:lang w:eastAsia="zh-CN"/>
    </w:rPr>
  </w:style>
  <w:style w:type="character" w:customStyle="1" w:styleId="ConsPlusNormal0">
    <w:name w:val="ConsPlusNormal Знак"/>
    <w:link w:val="ConsPlusNormal"/>
    <w:locked/>
    <w:rsid w:val="00BB325F"/>
    <w:rPr>
      <w:rFonts w:ascii="Arial" w:hAnsi="Arial" w:cs="Arial"/>
      <w:color w:val="auto"/>
      <w:kern w:val="1"/>
      <w:lang w:eastAsia="ar-SA"/>
    </w:rPr>
  </w:style>
  <w:style w:type="paragraph" w:styleId="afa">
    <w:name w:val="List Paragraph"/>
    <w:basedOn w:val="a"/>
    <w:uiPriority w:val="34"/>
    <w:qFormat/>
    <w:rsid w:val="00BB325F"/>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873615156">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oter" Target="footer2.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header" Target="header4.xml"/></Relationships>
</file>

<file path=word/theme/theme1.xml><?xml version="1.0" encoding="utf-8"?>
<a:theme xmlns:a="http://schemas.openxmlformats.org/drawingml/2006/main" name="Тема Office">
  <a:themeElements>
    <a:clrScheme name="Стандартная">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majorFont>
      <a:minorFont>
        <a:latin typeface="Calibri"/>
        <a:ea typeface=""/>
        <a:cs typeface=""/>
      </a:minorFont>
    </a:fontScheme>
    <a:fmtScheme name="Стандартная">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gradFill>
        <a:gradFill>
          <a:gsLst>
            <a:gs pos="0">
              <a:schemeClr val="phClr">
                <a:shade val="51000"/>
                <a:satMod val="130000"/>
              </a:schemeClr>
            </a:gs>
            <a:gs pos="80000">
              <a:schemeClr val="phClr">
                <a:shade val="93000"/>
                <a:satMod val="130000"/>
              </a:schemeClr>
            </a:gs>
            <a:gs pos="100000">
              <a:schemeClr val="phClr">
                <a:shade val="94000"/>
                <a:satMod val="135000"/>
              </a:schemeClr>
            </a:gs>
          </a:gsLst>
        </a:gradFill>
      </a:fillStyleLst>
      <a:lnStyleLst>
        <a:ln w="9525">
          <a:solidFill>
            <a:schemeClr val="phClr">
              <a:shade val="95000"/>
              <a:satMod val="105000"/>
            </a:schemeClr>
          </a:solidFill>
          <a:prstDash val="solid"/>
        </a:ln>
        <a:ln w="25400">
          <a:solidFill>
            <a:schemeClr val="phClr"/>
          </a:solidFill>
          <a:prstDash val="solid"/>
        </a:ln>
        <a:ln w="38100">
          <a:solidFill>
            <a:schemeClr val="phClr"/>
          </a:solidFill>
          <a:prstDash val="solid"/>
        </a:ln>
      </a:lnStyleLst>
      <a:effectStyleLst>
        <a:effectStyle>
          <a:effectLst>
            <a:outerShdw>
              <a:srgbClr val="000000">
                <a:alpha val="38000"/>
              </a:srgbClr>
            </a:outerShdw>
          </a:effectLst>
        </a:effectStyle>
        <a:effectStyle>
          <a:effectLst>
            <a:outerShdw>
              <a:srgbClr val="000000">
                <a:alpha val="35000"/>
              </a:srgbClr>
            </a:outerShdw>
          </a:effectLst>
        </a:effectStyle>
        <a:effectStyle>
          <a:effectLst>
            <a:outerShdw>
              <a:srgbClr val="000000">
                <a:alpha val="35000"/>
              </a:srgbClr>
            </a:outerShdw>
          </a:effectLst>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gradFill>
        <a:gradFill>
          <a:gsLst>
            <a:gs pos="0">
              <a:schemeClr val="phClr">
                <a:tint val="80000"/>
                <a:satMod val="300000"/>
              </a:schemeClr>
            </a:gs>
            <a:gs pos="100000">
              <a:schemeClr val="phClr">
                <a:shade val="30000"/>
                <a:satMod val="200000"/>
              </a:schemeClr>
            </a:gs>
          </a:gsLst>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646</Words>
  <Characters>3684</Characters>
  <Application>Microsoft Office Word</Application>
  <DocSecurity>0</DocSecurity>
  <Lines>30</Lines>
  <Paragraphs>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4322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2026-02-05T14:36:00Z</dcterms:created>
  <dcterms:modified xsi:type="dcterms:W3CDTF">2026-02-05T14:36:00Z</dcterms:modified>
</cp:coreProperties>
</file>