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993C6F" w:rsidP="00993C6F">
      <w:pPr>
        <w:rPr>
          <w:b/>
          <w:sz w:val="28"/>
        </w:rPr>
      </w:pPr>
      <w:r w:rsidRPr="006A216B">
        <w:rPr>
          <w:b/>
          <w:sz w:val="28"/>
        </w:rPr>
        <w:t xml:space="preserve">  </w:t>
      </w:r>
      <w:r w:rsidR="006A216B" w:rsidRPr="006A216B">
        <w:rPr>
          <w:b/>
          <w:sz w:val="28"/>
        </w:rPr>
        <w:t>16.09.</w:t>
      </w:r>
      <w:r w:rsidRPr="002F0B39">
        <w:rPr>
          <w:b/>
          <w:sz w:val="28"/>
        </w:rPr>
        <w:t xml:space="preserve"> </w:t>
      </w:r>
      <w:r w:rsidR="0018304F" w:rsidRPr="002F0B39">
        <w:rPr>
          <w:b/>
          <w:sz w:val="28"/>
        </w:rPr>
        <w:t>20</w:t>
      </w:r>
      <w:r w:rsidR="002F0B39" w:rsidRPr="002F0B39">
        <w:rPr>
          <w:b/>
          <w:sz w:val="28"/>
        </w:rPr>
        <w:t>16</w:t>
      </w:r>
      <w:r w:rsidRPr="002F0B39">
        <w:rPr>
          <w:b/>
          <w:sz w:val="28"/>
        </w:rPr>
        <w:t xml:space="preserve">                                </w:t>
      </w:r>
      <w:r w:rsidR="006A216B">
        <w:rPr>
          <w:b/>
          <w:sz w:val="28"/>
        </w:rPr>
        <w:t xml:space="preserve">           </w:t>
      </w:r>
      <w:r w:rsidRPr="002F0B39">
        <w:rPr>
          <w:b/>
          <w:sz w:val="28"/>
        </w:rPr>
        <w:t xml:space="preserve"> №</w:t>
      </w:r>
      <w:r w:rsidR="006A216B">
        <w:rPr>
          <w:b/>
          <w:sz w:val="28"/>
        </w:rPr>
        <w:t>571</w:t>
      </w:r>
      <w:r w:rsidRPr="002F0B39">
        <w:rPr>
          <w:b/>
          <w:sz w:val="28"/>
        </w:rPr>
        <w:t xml:space="preserve">                </w:t>
      </w:r>
      <w:r w:rsidRPr="002F0B39">
        <w:rPr>
          <w:b/>
          <w:sz w:val="28"/>
        </w:rPr>
        <w:tab/>
        <w:t xml:space="preserve">    </w:t>
      </w:r>
      <w:r w:rsidR="00744B57">
        <w:rPr>
          <w:b/>
          <w:sz w:val="28"/>
        </w:rPr>
        <w:t xml:space="preserve">         </w:t>
      </w:r>
      <w:proofErr w:type="spellStart"/>
      <w:r w:rsidRPr="002F0B39">
        <w:rPr>
          <w:b/>
          <w:sz w:val="28"/>
        </w:rPr>
        <w:t>р.п</w:t>
      </w:r>
      <w:proofErr w:type="spellEnd"/>
      <w:r w:rsidRPr="002F0B39">
        <w:rPr>
          <w:b/>
          <w:sz w:val="28"/>
        </w:rPr>
        <w:t>. Каменоломни</w:t>
      </w:r>
    </w:p>
    <w:p w:rsidR="00993C6F" w:rsidRPr="00744B57" w:rsidRDefault="00993C6F"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993C6F" w:rsidP="00744B57">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w:t>
            </w:r>
            <w:r w:rsidR="0018304F">
              <w:rPr>
                <w:bCs/>
                <w:sz w:val="28"/>
                <w:szCs w:val="28"/>
                <w:lang w:eastAsia="ru-RU"/>
              </w:rPr>
              <w:t xml:space="preserve"> Ростовской области</w:t>
            </w:r>
            <w:r w:rsidRPr="00531854">
              <w:rPr>
                <w:bCs/>
                <w:sz w:val="28"/>
                <w:szCs w:val="28"/>
                <w:lang w:eastAsia="ru-RU"/>
              </w:rPr>
              <w:t xml:space="preserve"> «</w:t>
            </w:r>
            <w:r w:rsidR="0018304F">
              <w:rPr>
                <w:bCs/>
                <w:sz w:val="28"/>
                <w:szCs w:val="28"/>
                <w:lang w:eastAsia="ru-RU"/>
              </w:rPr>
              <w:t>Развитие культуры</w:t>
            </w:r>
            <w:r w:rsidRPr="00531854">
              <w:rPr>
                <w:bCs/>
                <w:sz w:val="28"/>
                <w:szCs w:val="28"/>
                <w:lang w:eastAsia="ru-RU"/>
              </w:rPr>
              <w:t>»</w:t>
            </w:r>
            <w:r>
              <w:rPr>
                <w:bCs/>
                <w:sz w:val="28"/>
                <w:szCs w:val="28"/>
                <w:lang w:eastAsia="ru-RU"/>
              </w:rPr>
              <w:t xml:space="preserve"> 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993C6F" w:rsidRDefault="00993C6F" w:rsidP="00744B57">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sidR="00744B57">
        <w:rPr>
          <w:sz w:val="28"/>
          <w:szCs w:val="28"/>
        </w:rPr>
        <w:t xml:space="preserve"> Устава муниципального образования </w:t>
      </w:r>
      <w:r>
        <w:rPr>
          <w:sz w:val="28"/>
          <w:szCs w:val="28"/>
        </w:rPr>
        <w:t>«Октябрьский район»,</w:t>
      </w:r>
    </w:p>
    <w:p w:rsidR="00993C6F" w:rsidRPr="00744B57" w:rsidRDefault="00993C6F" w:rsidP="00993C6F">
      <w:pPr>
        <w:ind w:left="142" w:firstLine="708"/>
        <w:jc w:val="both"/>
      </w:pPr>
    </w:p>
    <w:p w:rsidR="00993C6F" w:rsidRDefault="00993C6F" w:rsidP="00993C6F">
      <w:pPr>
        <w:ind w:left="142"/>
        <w:jc w:val="center"/>
        <w:rPr>
          <w:sz w:val="28"/>
          <w:szCs w:val="28"/>
        </w:rPr>
      </w:pPr>
      <w:r w:rsidRPr="0056293A">
        <w:rPr>
          <w:sz w:val="28"/>
          <w:szCs w:val="28"/>
        </w:rPr>
        <w:t>ПОСТАНОВЛЯЮ:</w:t>
      </w:r>
    </w:p>
    <w:p w:rsidR="00993C6F" w:rsidRPr="00744B57" w:rsidRDefault="00993C6F" w:rsidP="00993C6F">
      <w:pPr>
        <w:ind w:left="142"/>
        <w:jc w:val="center"/>
      </w:pPr>
    </w:p>
    <w:p w:rsidR="002F0B39" w:rsidRDefault="00993C6F" w:rsidP="00744B57">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w:t>
      </w:r>
      <w:r w:rsidR="0018304F">
        <w:rPr>
          <w:bCs/>
          <w:sz w:val="28"/>
          <w:szCs w:val="28"/>
          <w:lang w:eastAsia="ru-RU"/>
        </w:rPr>
        <w:t xml:space="preserve"> </w:t>
      </w:r>
      <w:r w:rsidRPr="00531854">
        <w:rPr>
          <w:bCs/>
          <w:sz w:val="28"/>
          <w:szCs w:val="28"/>
          <w:lang w:eastAsia="ru-RU"/>
        </w:rPr>
        <w:t xml:space="preserve"> </w:t>
      </w:r>
      <w:r w:rsidR="0018304F">
        <w:rPr>
          <w:bCs/>
          <w:sz w:val="28"/>
          <w:szCs w:val="28"/>
          <w:lang w:eastAsia="ru-RU"/>
        </w:rPr>
        <w:t xml:space="preserve">Ростовской области </w:t>
      </w:r>
      <w:r w:rsidRPr="00531854">
        <w:rPr>
          <w:bCs/>
          <w:sz w:val="28"/>
          <w:szCs w:val="28"/>
          <w:lang w:eastAsia="ru-RU"/>
        </w:rPr>
        <w:t>«</w:t>
      </w:r>
      <w:r w:rsidR="0018304F">
        <w:rPr>
          <w:bCs/>
          <w:sz w:val="28"/>
          <w:szCs w:val="28"/>
          <w:lang w:eastAsia="ru-RU"/>
        </w:rPr>
        <w:t>Развитие культуры</w:t>
      </w:r>
      <w:r w:rsidRPr="00531854">
        <w:rPr>
          <w:bCs/>
          <w:sz w:val="28"/>
          <w:szCs w:val="28"/>
          <w:lang w:eastAsia="ru-RU"/>
        </w:rPr>
        <w:t>»</w:t>
      </w:r>
      <w:r w:rsidR="00D23ED7">
        <w:rPr>
          <w:bCs/>
          <w:sz w:val="28"/>
          <w:szCs w:val="28"/>
          <w:lang w:eastAsia="ru-RU"/>
        </w:rPr>
        <w:t xml:space="preserve"> на 2016</w:t>
      </w:r>
      <w:r>
        <w:rPr>
          <w:bCs/>
          <w:sz w:val="28"/>
          <w:szCs w:val="28"/>
          <w:lang w:eastAsia="ru-RU"/>
        </w:rPr>
        <w:t xml:space="preserve"> год согласно приложению.</w:t>
      </w:r>
    </w:p>
    <w:p w:rsidR="002F0B39" w:rsidRPr="00993C6F" w:rsidRDefault="00993C6F" w:rsidP="00744B57">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165F5" w:rsidRDefault="00993C6F" w:rsidP="00744B57">
      <w:pPr>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5D6325">
        <w:rPr>
          <w:kern w:val="2"/>
          <w:sz w:val="28"/>
          <w:szCs w:val="28"/>
          <w:lang w:eastAsia="en-US"/>
        </w:rPr>
        <w:t>ис</w:t>
      </w:r>
      <w:r w:rsidRPr="00993C6F">
        <w:rPr>
          <w:kern w:val="2"/>
          <w:sz w:val="28"/>
          <w:szCs w:val="28"/>
          <w:lang w:eastAsia="en-US"/>
        </w:rPr>
        <w:t xml:space="preserve">полнением настоящего постановления  возложить на </w:t>
      </w:r>
      <w:r w:rsidR="0018304F">
        <w:rPr>
          <w:kern w:val="2"/>
          <w:sz w:val="28"/>
          <w:szCs w:val="28"/>
          <w:lang w:eastAsia="en-US"/>
        </w:rPr>
        <w:t>заместителя главы Админ</w:t>
      </w:r>
      <w:r w:rsidR="002F0B39">
        <w:rPr>
          <w:kern w:val="2"/>
          <w:sz w:val="28"/>
          <w:szCs w:val="28"/>
          <w:lang w:eastAsia="en-US"/>
        </w:rPr>
        <w:t xml:space="preserve">истрации Октябрьского района по </w:t>
      </w:r>
      <w:r w:rsidR="002F0B39">
        <w:rPr>
          <w:sz w:val="28"/>
          <w:szCs w:val="28"/>
          <w:lang w:eastAsia="ru-RU"/>
        </w:rPr>
        <w:t>вопросам социальной политики Уманцеву С.А.</w:t>
      </w:r>
    </w:p>
    <w:p w:rsidR="00BF2B13" w:rsidRPr="00744B57" w:rsidRDefault="00BF2B13" w:rsidP="000165F5">
      <w:pPr>
        <w:jc w:val="both"/>
        <w:rPr>
          <w:kern w:val="2"/>
          <w:lang w:eastAsia="en-US"/>
        </w:rPr>
      </w:pPr>
    </w:p>
    <w:p w:rsidR="0018304F" w:rsidRDefault="00993C6F" w:rsidP="00993C6F">
      <w:pPr>
        <w:jc w:val="both"/>
        <w:rPr>
          <w:sz w:val="28"/>
          <w:szCs w:val="28"/>
        </w:rPr>
      </w:pPr>
      <w:r w:rsidRPr="004B7938">
        <w:rPr>
          <w:sz w:val="28"/>
          <w:szCs w:val="28"/>
        </w:rPr>
        <w:t>Глава</w:t>
      </w:r>
      <w:r>
        <w:rPr>
          <w:sz w:val="28"/>
          <w:szCs w:val="28"/>
        </w:rPr>
        <w:t xml:space="preserve"> Администрации</w:t>
      </w:r>
    </w:p>
    <w:p w:rsidR="00993C6F" w:rsidRDefault="00993C6F" w:rsidP="00993C6F">
      <w:pPr>
        <w:jc w:val="both"/>
        <w:rPr>
          <w:sz w:val="28"/>
          <w:szCs w:val="28"/>
        </w:rPr>
      </w:pPr>
      <w:r>
        <w:rPr>
          <w:sz w:val="28"/>
          <w:szCs w:val="28"/>
        </w:rPr>
        <w:t xml:space="preserve">Октябрьского района                               </w:t>
      </w:r>
      <w:r w:rsidR="000165F5">
        <w:rPr>
          <w:sz w:val="28"/>
          <w:szCs w:val="28"/>
        </w:rPr>
        <w:t xml:space="preserve">                    </w:t>
      </w:r>
      <w:r>
        <w:rPr>
          <w:sz w:val="28"/>
          <w:szCs w:val="28"/>
        </w:rPr>
        <w:t xml:space="preserve">          Л.В. Овчиева</w:t>
      </w:r>
    </w:p>
    <w:p w:rsidR="002F0B39" w:rsidRPr="00744B57" w:rsidRDefault="002F0B39" w:rsidP="00993C6F">
      <w:pPr>
        <w:jc w:val="both"/>
      </w:pP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культуры, спорта и туризма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Администрации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Октябрьского района</w:t>
      </w:r>
    </w:p>
    <w:p w:rsidR="002F0B39" w:rsidRDefault="002F0B39" w:rsidP="00993C6F">
      <w:pPr>
        <w:jc w:val="both"/>
        <w:rPr>
          <w:sz w:val="28"/>
          <w:szCs w:val="28"/>
        </w:rPr>
        <w:sectPr w:rsidR="002F0B39" w:rsidSect="009F5417">
          <w:pgSz w:w="11906" w:h="16838"/>
          <w:pgMar w:top="567" w:right="851" w:bottom="851" w:left="1418" w:header="709" w:footer="709" w:gutter="0"/>
          <w:cols w:space="708"/>
          <w:docGrid w:linePitch="360"/>
        </w:sectPr>
      </w:pPr>
    </w:p>
    <w:p w:rsidR="0018304F" w:rsidRPr="0018304F" w:rsidRDefault="0018304F" w:rsidP="0018304F">
      <w:pPr>
        <w:widowControl w:val="0"/>
        <w:autoSpaceDE w:val="0"/>
        <w:autoSpaceDN w:val="0"/>
        <w:adjustRightInd w:val="0"/>
        <w:ind w:left="9204"/>
        <w:jc w:val="right"/>
        <w:outlineLvl w:val="1"/>
        <w:rPr>
          <w:sz w:val="24"/>
          <w:szCs w:val="24"/>
        </w:rPr>
      </w:pPr>
      <w:r>
        <w:rPr>
          <w:sz w:val="24"/>
          <w:szCs w:val="24"/>
        </w:rPr>
        <w:lastRenderedPageBreak/>
        <w:t xml:space="preserve">Приложение </w:t>
      </w:r>
    </w:p>
    <w:p w:rsidR="0018304F" w:rsidRPr="00D6064D" w:rsidRDefault="0018304F" w:rsidP="0018304F">
      <w:pPr>
        <w:widowControl w:val="0"/>
        <w:autoSpaceDE w:val="0"/>
        <w:autoSpaceDN w:val="0"/>
        <w:adjustRightInd w:val="0"/>
        <w:ind w:left="7788" w:firstLine="708"/>
        <w:jc w:val="right"/>
        <w:outlineLvl w:val="1"/>
        <w:rPr>
          <w:sz w:val="24"/>
          <w:szCs w:val="24"/>
        </w:rPr>
      </w:pPr>
      <w:r w:rsidRPr="00D6064D">
        <w:rPr>
          <w:sz w:val="24"/>
          <w:szCs w:val="24"/>
        </w:rPr>
        <w:t xml:space="preserve">к </w:t>
      </w:r>
      <w:r w:rsidR="00D6064D" w:rsidRPr="00D6064D">
        <w:rPr>
          <w:sz w:val="24"/>
          <w:szCs w:val="24"/>
        </w:rPr>
        <w:t>п</w:t>
      </w:r>
      <w:r w:rsidRPr="00D6064D">
        <w:rPr>
          <w:sz w:val="24"/>
          <w:szCs w:val="24"/>
        </w:rPr>
        <w:t>остановлению Администрации</w:t>
      </w:r>
    </w:p>
    <w:p w:rsidR="0018304F" w:rsidRPr="00D6064D" w:rsidRDefault="0018304F" w:rsidP="0018304F">
      <w:pPr>
        <w:widowControl w:val="0"/>
        <w:autoSpaceDE w:val="0"/>
        <w:autoSpaceDN w:val="0"/>
        <w:adjustRightInd w:val="0"/>
        <w:ind w:left="7788" w:firstLine="708"/>
        <w:jc w:val="right"/>
        <w:outlineLvl w:val="1"/>
        <w:rPr>
          <w:sz w:val="24"/>
          <w:szCs w:val="24"/>
        </w:rPr>
      </w:pPr>
      <w:r w:rsidRPr="00D6064D">
        <w:rPr>
          <w:sz w:val="24"/>
          <w:szCs w:val="24"/>
        </w:rPr>
        <w:t>Октябрьского района</w:t>
      </w:r>
    </w:p>
    <w:p w:rsidR="0018304F" w:rsidRPr="0018304F" w:rsidRDefault="006A216B" w:rsidP="0018304F">
      <w:pPr>
        <w:widowControl w:val="0"/>
        <w:autoSpaceDE w:val="0"/>
        <w:autoSpaceDN w:val="0"/>
        <w:adjustRightInd w:val="0"/>
        <w:ind w:left="7788" w:firstLine="708"/>
        <w:jc w:val="right"/>
        <w:outlineLvl w:val="1"/>
        <w:rPr>
          <w:sz w:val="24"/>
          <w:szCs w:val="24"/>
        </w:rPr>
      </w:pPr>
      <w:r>
        <w:rPr>
          <w:sz w:val="24"/>
          <w:szCs w:val="24"/>
        </w:rPr>
        <w:t>от 16.09.</w:t>
      </w:r>
      <w:bookmarkStart w:id="0" w:name="_GoBack"/>
      <w:bookmarkEnd w:id="0"/>
      <w:r>
        <w:rPr>
          <w:sz w:val="24"/>
          <w:szCs w:val="24"/>
        </w:rPr>
        <w:t xml:space="preserve"> №571</w:t>
      </w: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НА 2014-2018 ГОДЫ</w:t>
      </w:r>
    </w:p>
    <w:p w:rsidR="0018304F" w:rsidRDefault="0018304F" w:rsidP="0018304F">
      <w:pPr>
        <w:widowControl w:val="0"/>
        <w:autoSpaceDE w:val="0"/>
        <w:autoSpaceDN w:val="0"/>
        <w:adjustRightInd w:val="0"/>
        <w:jc w:val="center"/>
        <w:outlineLvl w:val="1"/>
      </w:pPr>
    </w:p>
    <w:tbl>
      <w:tblPr>
        <w:tblW w:w="14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20"/>
        <w:gridCol w:w="2048"/>
        <w:gridCol w:w="1280"/>
        <w:gridCol w:w="1130"/>
        <w:gridCol w:w="1491"/>
        <w:gridCol w:w="1228"/>
        <w:gridCol w:w="1509"/>
        <w:gridCol w:w="1667"/>
      </w:tblGrid>
      <w:tr w:rsidR="0018304F" w:rsidTr="00DE361C">
        <w:tc>
          <w:tcPr>
            <w:tcW w:w="511" w:type="dxa"/>
            <w:vMerge w:val="restart"/>
            <w:shd w:val="clear" w:color="auto" w:fill="auto"/>
          </w:tcPr>
          <w:p w:rsidR="0018304F" w:rsidRPr="00C15CCB" w:rsidRDefault="0018304F" w:rsidP="00DE361C">
            <w:pPr>
              <w:widowControl w:val="0"/>
              <w:autoSpaceDE w:val="0"/>
              <w:autoSpaceDN w:val="0"/>
              <w:adjustRightInd w:val="0"/>
              <w:jc w:val="center"/>
              <w:outlineLvl w:val="1"/>
            </w:pPr>
            <w:r w:rsidRPr="00C15CCB">
              <w:t xml:space="preserve">№ </w:t>
            </w:r>
            <w:proofErr w:type="gramStart"/>
            <w:r w:rsidRPr="00C15CCB">
              <w:t>п</w:t>
            </w:r>
            <w:proofErr w:type="gramEnd"/>
            <w:r w:rsidRPr="00C15CCB">
              <w:t>/п</w:t>
            </w:r>
          </w:p>
        </w:tc>
        <w:tc>
          <w:tcPr>
            <w:tcW w:w="205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Номер и наименование</w:t>
            </w:r>
          </w:p>
        </w:tc>
        <w:tc>
          <w:tcPr>
            <w:tcW w:w="202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Ответственный исполнитель, соисполнитель (должность/ФИО)</w:t>
            </w:r>
            <w:r w:rsidRPr="0018304F">
              <w:rPr>
                <w:color w:val="0070C0"/>
              </w:rPr>
              <w:t>*</w:t>
            </w:r>
          </w:p>
        </w:tc>
        <w:tc>
          <w:tcPr>
            <w:tcW w:w="2048"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Ожидаемый результат (краткое описание)</w:t>
            </w:r>
          </w:p>
        </w:tc>
        <w:tc>
          <w:tcPr>
            <w:tcW w:w="128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Срок реализации (дата)</w:t>
            </w:r>
          </w:p>
        </w:tc>
        <w:tc>
          <w:tcPr>
            <w:tcW w:w="7025" w:type="dxa"/>
            <w:gridSpan w:val="5"/>
            <w:shd w:val="clear" w:color="auto" w:fill="auto"/>
          </w:tcPr>
          <w:p w:rsidR="0018304F" w:rsidRPr="0018304F" w:rsidRDefault="0018304F" w:rsidP="00DE361C">
            <w:pPr>
              <w:widowControl w:val="0"/>
              <w:autoSpaceDE w:val="0"/>
              <w:autoSpaceDN w:val="0"/>
              <w:adjustRightInd w:val="0"/>
              <w:jc w:val="center"/>
              <w:outlineLvl w:val="1"/>
            </w:pPr>
            <w:r w:rsidRPr="0018304F">
              <w:t>Объем расходов, (</w:t>
            </w:r>
            <w:proofErr w:type="spellStart"/>
            <w:r w:rsidRPr="0018304F">
              <w:t>тыс</w:t>
            </w:r>
            <w:proofErr w:type="gramStart"/>
            <w:r w:rsidRPr="0018304F">
              <w:t>.р</w:t>
            </w:r>
            <w:proofErr w:type="gramEnd"/>
            <w:r w:rsidRPr="0018304F">
              <w:t>ублей</w:t>
            </w:r>
            <w:proofErr w:type="spellEnd"/>
            <w:r w:rsidRPr="0018304F">
              <w:t>)**</w:t>
            </w:r>
          </w:p>
        </w:tc>
      </w:tr>
      <w:tr w:rsidR="0018304F" w:rsidTr="00DE361C">
        <w:tc>
          <w:tcPr>
            <w:tcW w:w="511" w:type="dxa"/>
            <w:vMerge/>
            <w:shd w:val="clear" w:color="auto" w:fill="auto"/>
          </w:tcPr>
          <w:p w:rsidR="0018304F" w:rsidRPr="00C15CCB" w:rsidRDefault="0018304F" w:rsidP="00DE361C">
            <w:pPr>
              <w:widowControl w:val="0"/>
              <w:autoSpaceDE w:val="0"/>
              <w:autoSpaceDN w:val="0"/>
              <w:adjustRightInd w:val="0"/>
              <w:jc w:val="center"/>
              <w:outlineLvl w:val="1"/>
            </w:pPr>
          </w:p>
        </w:tc>
        <w:tc>
          <w:tcPr>
            <w:tcW w:w="205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202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2048" w:type="dxa"/>
            <w:vMerge/>
            <w:shd w:val="clear" w:color="auto" w:fill="auto"/>
          </w:tcPr>
          <w:p w:rsidR="0018304F" w:rsidRPr="0018304F" w:rsidRDefault="0018304F" w:rsidP="00DE361C">
            <w:pPr>
              <w:widowControl w:val="0"/>
              <w:autoSpaceDE w:val="0"/>
              <w:autoSpaceDN w:val="0"/>
              <w:adjustRightInd w:val="0"/>
              <w:jc w:val="center"/>
              <w:outlineLvl w:val="1"/>
            </w:pPr>
          </w:p>
        </w:tc>
        <w:tc>
          <w:tcPr>
            <w:tcW w:w="128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всего</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Федеральный бюджет</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Областной бюджет</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Бюджет Октябрьского района</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Внебюджетные источники</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r w:rsidRPr="00C15CCB">
              <w:t>1</w:t>
            </w:r>
          </w:p>
        </w:tc>
        <w:tc>
          <w:tcPr>
            <w:tcW w:w="2050" w:type="dxa"/>
            <w:shd w:val="clear" w:color="auto" w:fill="auto"/>
          </w:tcPr>
          <w:p w:rsidR="0018304F" w:rsidRPr="0018304F" w:rsidRDefault="0018304F" w:rsidP="00DE361C">
            <w:pPr>
              <w:widowControl w:val="0"/>
              <w:autoSpaceDE w:val="0"/>
              <w:autoSpaceDN w:val="0"/>
              <w:adjustRightInd w:val="0"/>
              <w:jc w:val="center"/>
              <w:outlineLvl w:val="1"/>
            </w:pPr>
            <w:r w:rsidRPr="0018304F">
              <w:t>2</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3</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4</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5</w:t>
            </w: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7</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8</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9</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10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Подпрограмма 1: «Сохранение и развитие подведомственных учреждений культуры Октябрьского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CD651D" w:rsidP="00DE361C">
            <w:pPr>
              <w:widowControl w:val="0"/>
              <w:autoSpaceDE w:val="0"/>
              <w:autoSpaceDN w:val="0"/>
              <w:adjustRightInd w:val="0"/>
              <w:jc w:val="center"/>
              <w:outlineLvl w:val="1"/>
              <w:rPr>
                <w:b/>
              </w:rPr>
            </w:pPr>
            <w:r>
              <w:rPr>
                <w:b/>
              </w:rPr>
              <w:t>58 808,1</w:t>
            </w:r>
          </w:p>
        </w:tc>
        <w:tc>
          <w:tcPr>
            <w:tcW w:w="1491" w:type="dxa"/>
            <w:shd w:val="clear" w:color="auto" w:fill="auto"/>
          </w:tcPr>
          <w:p w:rsidR="0018304F" w:rsidRPr="0018304F" w:rsidRDefault="00CD651D" w:rsidP="00DE361C">
            <w:pPr>
              <w:widowControl w:val="0"/>
              <w:autoSpaceDE w:val="0"/>
              <w:autoSpaceDN w:val="0"/>
              <w:adjustRightInd w:val="0"/>
              <w:jc w:val="center"/>
              <w:outlineLvl w:val="1"/>
              <w:rPr>
                <w:b/>
              </w:rPr>
            </w:pPr>
            <w:r>
              <w:rPr>
                <w:b/>
              </w:rPr>
              <w:t>21,6</w:t>
            </w:r>
          </w:p>
        </w:tc>
        <w:tc>
          <w:tcPr>
            <w:tcW w:w="1228" w:type="dxa"/>
            <w:shd w:val="clear" w:color="auto" w:fill="auto"/>
          </w:tcPr>
          <w:p w:rsidR="0018304F" w:rsidRPr="0018304F" w:rsidRDefault="00CD651D" w:rsidP="00DE361C">
            <w:pPr>
              <w:widowControl w:val="0"/>
              <w:autoSpaceDE w:val="0"/>
              <w:autoSpaceDN w:val="0"/>
              <w:adjustRightInd w:val="0"/>
              <w:jc w:val="center"/>
              <w:outlineLvl w:val="1"/>
              <w:rPr>
                <w:b/>
              </w:rPr>
            </w:pPr>
            <w:r>
              <w:rPr>
                <w:b/>
              </w:rPr>
              <w:t>1 628,6</w:t>
            </w:r>
          </w:p>
        </w:tc>
        <w:tc>
          <w:tcPr>
            <w:tcW w:w="1509" w:type="dxa"/>
            <w:shd w:val="clear" w:color="auto" w:fill="auto"/>
          </w:tcPr>
          <w:p w:rsidR="0018304F" w:rsidRPr="0018304F" w:rsidRDefault="00CD651D" w:rsidP="00DE361C">
            <w:pPr>
              <w:widowControl w:val="0"/>
              <w:autoSpaceDE w:val="0"/>
              <w:autoSpaceDN w:val="0"/>
              <w:adjustRightInd w:val="0"/>
              <w:jc w:val="center"/>
              <w:outlineLvl w:val="1"/>
              <w:rPr>
                <w:b/>
              </w:rPr>
            </w:pPr>
            <w:r>
              <w:rPr>
                <w:b/>
              </w:rPr>
              <w:t>52 671,8</w:t>
            </w:r>
          </w:p>
        </w:tc>
        <w:tc>
          <w:tcPr>
            <w:tcW w:w="1667" w:type="dxa"/>
            <w:shd w:val="clear" w:color="auto" w:fill="auto"/>
          </w:tcPr>
          <w:p w:rsidR="0018304F" w:rsidRPr="0018304F" w:rsidRDefault="00CD651D" w:rsidP="00DE361C">
            <w:pPr>
              <w:widowControl w:val="0"/>
              <w:autoSpaceDE w:val="0"/>
              <w:autoSpaceDN w:val="0"/>
              <w:adjustRightInd w:val="0"/>
              <w:jc w:val="center"/>
              <w:outlineLvl w:val="1"/>
              <w:rPr>
                <w:b/>
              </w:rPr>
            </w:pPr>
            <w:r>
              <w:rPr>
                <w:b/>
              </w:rPr>
              <w:t>4 486,1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1.1: Создание условий для выравнивания доступа населения к информационным ресурсам и пользованию услугами библиотеки.</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обеспечить широкий доступ населения Октябрьского района к библиотечным фондам</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CD651D" w:rsidP="00DE361C">
            <w:pPr>
              <w:widowControl w:val="0"/>
              <w:autoSpaceDE w:val="0"/>
              <w:autoSpaceDN w:val="0"/>
              <w:adjustRightInd w:val="0"/>
              <w:jc w:val="center"/>
              <w:outlineLvl w:val="1"/>
              <w:rPr>
                <w:b/>
              </w:rPr>
            </w:pPr>
            <w:r>
              <w:rPr>
                <w:b/>
              </w:rPr>
              <w:t>9 062,2</w:t>
            </w:r>
          </w:p>
        </w:tc>
        <w:tc>
          <w:tcPr>
            <w:tcW w:w="1491" w:type="dxa"/>
            <w:shd w:val="clear" w:color="auto" w:fill="auto"/>
          </w:tcPr>
          <w:p w:rsidR="0018304F" w:rsidRPr="0018304F" w:rsidRDefault="00D160C8" w:rsidP="00DE361C">
            <w:pPr>
              <w:widowControl w:val="0"/>
              <w:autoSpaceDE w:val="0"/>
              <w:autoSpaceDN w:val="0"/>
              <w:adjustRightInd w:val="0"/>
              <w:jc w:val="center"/>
              <w:outlineLvl w:val="1"/>
              <w:rPr>
                <w:b/>
              </w:rPr>
            </w:pPr>
            <w:r>
              <w:rPr>
                <w:b/>
              </w:rPr>
              <w:t>21,6</w:t>
            </w:r>
          </w:p>
        </w:tc>
        <w:tc>
          <w:tcPr>
            <w:tcW w:w="1228" w:type="dxa"/>
            <w:shd w:val="clear" w:color="auto" w:fill="auto"/>
          </w:tcPr>
          <w:p w:rsidR="0018304F" w:rsidRPr="0018304F" w:rsidRDefault="00D160C8" w:rsidP="00DE361C">
            <w:pPr>
              <w:widowControl w:val="0"/>
              <w:autoSpaceDE w:val="0"/>
              <w:autoSpaceDN w:val="0"/>
              <w:adjustRightInd w:val="0"/>
              <w:jc w:val="center"/>
              <w:outlineLvl w:val="1"/>
              <w:rPr>
                <w:b/>
              </w:rPr>
            </w:pPr>
            <w:r>
              <w:rPr>
                <w:b/>
              </w:rPr>
              <w:t>496,2</w:t>
            </w:r>
          </w:p>
        </w:tc>
        <w:tc>
          <w:tcPr>
            <w:tcW w:w="1509" w:type="dxa"/>
            <w:shd w:val="clear" w:color="auto" w:fill="auto"/>
          </w:tcPr>
          <w:p w:rsidR="0018304F" w:rsidRPr="0018304F" w:rsidRDefault="00CD651D" w:rsidP="00DE361C">
            <w:pPr>
              <w:widowControl w:val="0"/>
              <w:autoSpaceDE w:val="0"/>
              <w:autoSpaceDN w:val="0"/>
              <w:adjustRightInd w:val="0"/>
              <w:jc w:val="center"/>
              <w:outlineLvl w:val="1"/>
              <w:rPr>
                <w:b/>
              </w:rPr>
            </w:pPr>
            <w:r>
              <w:rPr>
                <w:b/>
              </w:rPr>
              <w:t>8 487,4</w:t>
            </w:r>
          </w:p>
        </w:tc>
        <w:tc>
          <w:tcPr>
            <w:tcW w:w="1667" w:type="dxa"/>
            <w:shd w:val="clear" w:color="auto" w:fill="auto"/>
          </w:tcPr>
          <w:p w:rsidR="0018304F" w:rsidRPr="0018304F" w:rsidRDefault="00D160C8" w:rsidP="00DE361C">
            <w:pPr>
              <w:widowControl w:val="0"/>
              <w:autoSpaceDE w:val="0"/>
              <w:autoSpaceDN w:val="0"/>
              <w:adjustRightInd w:val="0"/>
              <w:jc w:val="center"/>
              <w:outlineLvl w:val="1"/>
              <w:rPr>
                <w:b/>
              </w:rPr>
            </w:pPr>
            <w:r>
              <w:rPr>
                <w:b/>
              </w:rPr>
              <w:t>57,0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1.1.1: Финансовое обеспечение выполнения муниципального задания МУК МЦБ</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7 870,3</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327,4</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7 485,9</w:t>
            </w:r>
          </w:p>
        </w:tc>
        <w:tc>
          <w:tcPr>
            <w:tcW w:w="1667" w:type="dxa"/>
            <w:shd w:val="clear" w:color="auto" w:fill="auto"/>
          </w:tcPr>
          <w:p w:rsidR="0018304F" w:rsidRPr="0018304F" w:rsidRDefault="00D160C8" w:rsidP="00DE361C">
            <w:pPr>
              <w:widowControl w:val="0"/>
              <w:autoSpaceDE w:val="0"/>
              <w:autoSpaceDN w:val="0"/>
              <w:adjustRightInd w:val="0"/>
              <w:jc w:val="center"/>
              <w:outlineLvl w:val="1"/>
            </w:pPr>
            <w:r>
              <w:t>57,0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1.1.2: Комплектование библиотечного фонда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883,9</w:t>
            </w:r>
          </w:p>
        </w:tc>
        <w:tc>
          <w:tcPr>
            <w:tcW w:w="1491" w:type="dxa"/>
            <w:shd w:val="clear" w:color="auto" w:fill="auto"/>
          </w:tcPr>
          <w:p w:rsidR="0018304F" w:rsidRPr="0018304F" w:rsidRDefault="00D160C8" w:rsidP="00DE361C">
            <w:pPr>
              <w:widowControl w:val="0"/>
              <w:autoSpaceDE w:val="0"/>
              <w:autoSpaceDN w:val="0"/>
              <w:adjustRightInd w:val="0"/>
              <w:jc w:val="center"/>
              <w:outlineLvl w:val="1"/>
            </w:pPr>
            <w:r>
              <w:t>21,6</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168,8</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693,5</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1.1.3: Функционирование КИБО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308,0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308,0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pStyle w:val="ConsPlusCell"/>
              <w:rPr>
                <w:sz w:val="20"/>
                <w:szCs w:val="20"/>
              </w:rPr>
            </w:pPr>
            <w:r w:rsidRPr="0018304F">
              <w:rPr>
                <w:sz w:val="20"/>
                <w:szCs w:val="20"/>
              </w:rPr>
              <w:t>Основное мероприятие</w:t>
            </w:r>
            <w:proofErr w:type="gramStart"/>
            <w:r w:rsidRPr="0018304F">
              <w:rPr>
                <w:sz w:val="20"/>
                <w:szCs w:val="20"/>
              </w:rPr>
              <w:t>1</w:t>
            </w:r>
            <w:proofErr w:type="gramEnd"/>
            <w:r w:rsidRPr="0018304F">
              <w:rPr>
                <w:sz w:val="20"/>
                <w:szCs w:val="20"/>
              </w:rPr>
              <w:t xml:space="preserve">.2: Обеспечение максимальной доступности к музейным фондам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D160C8" w:rsidP="00DE361C">
            <w:pPr>
              <w:widowControl w:val="0"/>
              <w:autoSpaceDE w:val="0"/>
              <w:autoSpaceDN w:val="0"/>
              <w:adjustRightInd w:val="0"/>
              <w:jc w:val="center"/>
              <w:outlineLvl w:val="1"/>
              <w:rPr>
                <w:b/>
              </w:rPr>
            </w:pPr>
            <w:r>
              <w:rPr>
                <w:b/>
              </w:rPr>
              <w:t>5 939,9</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rPr>
                <w:b/>
              </w:rPr>
            </w:pPr>
            <w:r>
              <w:rPr>
                <w:b/>
              </w:rPr>
              <w:t>5 939,9</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1.2.1: Финансовое обеспечение выполнения муниципального задания МУК «</w:t>
            </w:r>
            <w:proofErr w:type="spellStart"/>
            <w:proofErr w:type="gramStart"/>
            <w:r w:rsidRPr="0018304F">
              <w:t>Краеведчес</w:t>
            </w:r>
            <w:proofErr w:type="spellEnd"/>
            <w:r w:rsidRPr="0018304F">
              <w:t>-кий</w:t>
            </w:r>
            <w:proofErr w:type="gramEnd"/>
            <w:r w:rsidRPr="0018304F">
              <w:t xml:space="preserve"> музей»</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5 939,9</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5 939,9</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6567DB" w:rsidP="00DE361C">
            <w:pPr>
              <w:widowControl w:val="0"/>
              <w:autoSpaceDE w:val="0"/>
              <w:autoSpaceDN w:val="0"/>
              <w:adjustRightInd w:val="0"/>
              <w:jc w:val="center"/>
              <w:outlineLvl w:val="1"/>
              <w:rPr>
                <w:b/>
              </w:rPr>
            </w:pPr>
            <w:r>
              <w:rPr>
                <w:b/>
              </w:rPr>
              <w:t>20 912,6</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D160C8" w:rsidP="00DE361C">
            <w:pPr>
              <w:widowControl w:val="0"/>
              <w:autoSpaceDE w:val="0"/>
              <w:autoSpaceDN w:val="0"/>
              <w:adjustRightInd w:val="0"/>
              <w:jc w:val="center"/>
              <w:outlineLvl w:val="1"/>
              <w:rPr>
                <w:b/>
              </w:rPr>
            </w:pPr>
            <w:r>
              <w:rPr>
                <w:b/>
              </w:rPr>
              <w:t>1 132,4</w:t>
            </w:r>
          </w:p>
        </w:tc>
        <w:tc>
          <w:tcPr>
            <w:tcW w:w="1509" w:type="dxa"/>
            <w:shd w:val="clear" w:color="auto" w:fill="auto"/>
          </w:tcPr>
          <w:p w:rsidR="0018304F" w:rsidRPr="0018304F" w:rsidRDefault="00D160C8" w:rsidP="00DE361C">
            <w:pPr>
              <w:widowControl w:val="0"/>
              <w:autoSpaceDE w:val="0"/>
              <w:autoSpaceDN w:val="0"/>
              <w:adjustRightInd w:val="0"/>
              <w:jc w:val="center"/>
              <w:outlineLvl w:val="1"/>
              <w:rPr>
                <w:b/>
              </w:rPr>
            </w:pPr>
            <w:r>
              <w:rPr>
                <w:b/>
              </w:rPr>
              <w:t>18 920,2</w:t>
            </w:r>
          </w:p>
        </w:tc>
        <w:tc>
          <w:tcPr>
            <w:tcW w:w="1667" w:type="dxa"/>
            <w:shd w:val="clear" w:color="auto" w:fill="auto"/>
          </w:tcPr>
          <w:p w:rsidR="0018304F" w:rsidRPr="0018304F" w:rsidRDefault="00D160C8" w:rsidP="00DE361C">
            <w:pPr>
              <w:widowControl w:val="0"/>
              <w:autoSpaceDE w:val="0"/>
              <w:autoSpaceDN w:val="0"/>
              <w:adjustRightInd w:val="0"/>
              <w:jc w:val="center"/>
              <w:outlineLvl w:val="1"/>
              <w:rPr>
                <w:b/>
              </w:rPr>
            </w:pPr>
            <w:r>
              <w:rPr>
                <w:b/>
              </w:rPr>
              <w:t>860,0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1.3.1: Финансовое обеспечение выполнения муниципального задания МУК РДК</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20 847,0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1 132,4</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18 854,6</w:t>
            </w:r>
          </w:p>
        </w:tc>
        <w:tc>
          <w:tcPr>
            <w:tcW w:w="1667" w:type="dxa"/>
            <w:shd w:val="clear" w:color="auto" w:fill="auto"/>
          </w:tcPr>
          <w:p w:rsidR="0018304F" w:rsidRPr="0018304F" w:rsidRDefault="00D160C8" w:rsidP="00DE361C">
            <w:pPr>
              <w:widowControl w:val="0"/>
              <w:autoSpaceDE w:val="0"/>
              <w:autoSpaceDN w:val="0"/>
              <w:adjustRightInd w:val="0"/>
              <w:jc w:val="center"/>
              <w:outlineLvl w:val="1"/>
            </w:pPr>
            <w:r>
              <w:t>860,0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1.3.2: Проведение фестивалей, культурных акций, праздников на территории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27,6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27,6</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1.3.3: Проведение районных фестивалей</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38,0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38,0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поддержка одаренных учащихся и талантливой молодежи</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160C8">
            <w:pPr>
              <w:widowControl w:val="0"/>
              <w:autoSpaceDE w:val="0"/>
              <w:autoSpaceDN w:val="0"/>
              <w:adjustRightInd w:val="0"/>
              <w:jc w:val="center"/>
              <w:outlineLvl w:val="1"/>
              <w:rPr>
                <w:b/>
              </w:rPr>
            </w:pPr>
            <w:r w:rsidRPr="0018304F">
              <w:rPr>
                <w:b/>
              </w:rPr>
              <w:t>22</w:t>
            </w:r>
            <w:r w:rsidR="00D160C8">
              <w:rPr>
                <w:b/>
              </w:rPr>
              <w:t> 893,4</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rPr>
                <w:b/>
              </w:rPr>
            </w:pPr>
            <w:r>
              <w:rPr>
                <w:b/>
              </w:rPr>
              <w:t>19 324,3</w:t>
            </w:r>
          </w:p>
        </w:tc>
        <w:tc>
          <w:tcPr>
            <w:tcW w:w="1667" w:type="dxa"/>
            <w:shd w:val="clear" w:color="auto" w:fill="auto"/>
          </w:tcPr>
          <w:p w:rsidR="0018304F" w:rsidRPr="0018304F" w:rsidRDefault="00D160C8" w:rsidP="00DE361C">
            <w:pPr>
              <w:widowControl w:val="0"/>
              <w:autoSpaceDE w:val="0"/>
              <w:autoSpaceDN w:val="0"/>
              <w:adjustRightInd w:val="0"/>
              <w:jc w:val="center"/>
              <w:outlineLvl w:val="1"/>
              <w:rPr>
                <w:b/>
              </w:rPr>
            </w:pPr>
            <w:r>
              <w:rPr>
                <w:b/>
              </w:rPr>
              <w:t>3 569,1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1.4.1: Финансовое обеспечение выполнения муниципального задания ДШИ</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22 893,4</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19 324,3</w:t>
            </w:r>
          </w:p>
        </w:tc>
        <w:tc>
          <w:tcPr>
            <w:tcW w:w="1667" w:type="dxa"/>
            <w:shd w:val="clear" w:color="auto" w:fill="auto"/>
          </w:tcPr>
          <w:p w:rsidR="00D160C8" w:rsidRPr="0018304F" w:rsidRDefault="00D160C8" w:rsidP="00DE361C">
            <w:pPr>
              <w:widowControl w:val="0"/>
              <w:autoSpaceDE w:val="0"/>
              <w:autoSpaceDN w:val="0"/>
              <w:adjustRightInd w:val="0"/>
              <w:jc w:val="center"/>
              <w:outlineLvl w:val="1"/>
            </w:pPr>
            <w:r>
              <w:t>3 569,1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Подпрограмма 2: «Обеспечение реализации муниципальной программы Октябрьского района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CD651D" w:rsidP="00DE361C">
            <w:pPr>
              <w:widowControl w:val="0"/>
              <w:autoSpaceDE w:val="0"/>
              <w:autoSpaceDN w:val="0"/>
              <w:adjustRightInd w:val="0"/>
              <w:jc w:val="center"/>
              <w:outlineLvl w:val="1"/>
              <w:rPr>
                <w:b/>
              </w:rPr>
            </w:pPr>
            <w:r>
              <w:rPr>
                <w:b/>
              </w:rPr>
              <w:t>104 965,3</w:t>
            </w:r>
          </w:p>
        </w:tc>
        <w:tc>
          <w:tcPr>
            <w:tcW w:w="1491" w:type="dxa"/>
            <w:shd w:val="clear" w:color="auto" w:fill="auto"/>
          </w:tcPr>
          <w:p w:rsidR="0018304F" w:rsidRPr="0018304F" w:rsidRDefault="00CD651D" w:rsidP="00DE361C">
            <w:pPr>
              <w:widowControl w:val="0"/>
              <w:autoSpaceDE w:val="0"/>
              <w:autoSpaceDN w:val="0"/>
              <w:adjustRightInd w:val="0"/>
              <w:jc w:val="center"/>
              <w:outlineLvl w:val="1"/>
              <w:rPr>
                <w:b/>
              </w:rPr>
            </w:pPr>
            <w:r>
              <w:rPr>
                <w:b/>
              </w:rPr>
              <w:t>8 497,8</w:t>
            </w:r>
          </w:p>
        </w:tc>
        <w:tc>
          <w:tcPr>
            <w:tcW w:w="1228" w:type="dxa"/>
            <w:shd w:val="clear" w:color="auto" w:fill="auto"/>
          </w:tcPr>
          <w:p w:rsidR="0018304F" w:rsidRPr="0018304F" w:rsidRDefault="00CD651D" w:rsidP="00DE361C">
            <w:pPr>
              <w:widowControl w:val="0"/>
              <w:autoSpaceDE w:val="0"/>
              <w:autoSpaceDN w:val="0"/>
              <w:adjustRightInd w:val="0"/>
              <w:jc w:val="center"/>
              <w:outlineLvl w:val="1"/>
              <w:rPr>
                <w:b/>
              </w:rPr>
            </w:pPr>
            <w:r>
              <w:rPr>
                <w:b/>
              </w:rPr>
              <w:t>77 752,3</w:t>
            </w:r>
          </w:p>
        </w:tc>
        <w:tc>
          <w:tcPr>
            <w:tcW w:w="1509" w:type="dxa"/>
            <w:shd w:val="clear" w:color="auto" w:fill="auto"/>
          </w:tcPr>
          <w:p w:rsidR="0018304F" w:rsidRPr="0018304F" w:rsidRDefault="00CD651D" w:rsidP="00DE361C">
            <w:pPr>
              <w:widowControl w:val="0"/>
              <w:autoSpaceDE w:val="0"/>
              <w:autoSpaceDN w:val="0"/>
              <w:adjustRightInd w:val="0"/>
              <w:jc w:val="center"/>
              <w:outlineLvl w:val="1"/>
              <w:rPr>
                <w:b/>
              </w:rPr>
            </w:pPr>
            <w:r>
              <w:rPr>
                <w:b/>
              </w:rPr>
              <w:t>18 715,2</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2.1: Обеспечение реализации муниципальной программы Октябрьского района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rPr>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D160C8" w:rsidP="00DE361C">
            <w:pPr>
              <w:widowControl w:val="0"/>
              <w:autoSpaceDE w:val="0"/>
              <w:autoSpaceDN w:val="0"/>
              <w:adjustRightInd w:val="0"/>
              <w:jc w:val="center"/>
              <w:outlineLvl w:val="1"/>
              <w:rPr>
                <w:b/>
              </w:rPr>
            </w:pPr>
            <w:r>
              <w:rPr>
                <w:b/>
              </w:rPr>
              <w:t>104 965,3</w:t>
            </w:r>
          </w:p>
        </w:tc>
        <w:tc>
          <w:tcPr>
            <w:tcW w:w="1491" w:type="dxa"/>
            <w:shd w:val="clear" w:color="auto" w:fill="auto"/>
          </w:tcPr>
          <w:p w:rsidR="0018304F" w:rsidRPr="0018304F" w:rsidRDefault="00D160C8" w:rsidP="00DE361C">
            <w:pPr>
              <w:widowControl w:val="0"/>
              <w:autoSpaceDE w:val="0"/>
              <w:autoSpaceDN w:val="0"/>
              <w:adjustRightInd w:val="0"/>
              <w:jc w:val="center"/>
              <w:outlineLvl w:val="1"/>
              <w:rPr>
                <w:b/>
              </w:rPr>
            </w:pPr>
            <w:r>
              <w:rPr>
                <w:b/>
              </w:rPr>
              <w:t>8 497,8</w:t>
            </w:r>
          </w:p>
        </w:tc>
        <w:tc>
          <w:tcPr>
            <w:tcW w:w="1228" w:type="dxa"/>
            <w:shd w:val="clear" w:color="auto" w:fill="auto"/>
          </w:tcPr>
          <w:p w:rsidR="0018304F" w:rsidRPr="0018304F" w:rsidRDefault="00D160C8" w:rsidP="00DE361C">
            <w:pPr>
              <w:widowControl w:val="0"/>
              <w:autoSpaceDE w:val="0"/>
              <w:autoSpaceDN w:val="0"/>
              <w:adjustRightInd w:val="0"/>
              <w:jc w:val="center"/>
              <w:outlineLvl w:val="1"/>
              <w:rPr>
                <w:b/>
              </w:rPr>
            </w:pPr>
            <w:r>
              <w:rPr>
                <w:b/>
              </w:rPr>
              <w:t>77 752,3</w:t>
            </w:r>
          </w:p>
        </w:tc>
        <w:tc>
          <w:tcPr>
            <w:tcW w:w="1509" w:type="dxa"/>
            <w:shd w:val="clear" w:color="auto" w:fill="auto"/>
          </w:tcPr>
          <w:p w:rsidR="0018304F" w:rsidRPr="0018304F" w:rsidRDefault="00D160C8" w:rsidP="00DE361C">
            <w:pPr>
              <w:widowControl w:val="0"/>
              <w:autoSpaceDE w:val="0"/>
              <w:autoSpaceDN w:val="0"/>
              <w:adjustRightInd w:val="0"/>
              <w:jc w:val="center"/>
              <w:outlineLvl w:val="1"/>
              <w:rPr>
                <w:b/>
              </w:rPr>
            </w:pPr>
            <w:r>
              <w:rPr>
                <w:b/>
              </w:rPr>
              <w:t>18 715,2</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2.1.1: Расходы на содержание аппарата отдела культуры, физической, спорта и туризма Администрации Октябрьского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3 732,7</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3 732,7</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2.1.2: Строительство центра культурного развития (пос. Персиановский, </w:t>
            </w:r>
            <w:proofErr w:type="spellStart"/>
            <w:r w:rsidRPr="0018304F">
              <w:t>ул</w:t>
            </w:r>
            <w:proofErr w:type="gramStart"/>
            <w:r w:rsidRPr="0018304F">
              <w:t>.Ш</w:t>
            </w:r>
            <w:proofErr w:type="gramEnd"/>
            <w:r w:rsidRPr="0018304F">
              <w:t>кольная</w:t>
            </w:r>
            <w:proofErr w:type="spellEnd"/>
            <w:r w:rsidRPr="0018304F">
              <w:t>, 22)</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71 306,4</w:t>
            </w:r>
          </w:p>
        </w:tc>
        <w:tc>
          <w:tcPr>
            <w:tcW w:w="1491" w:type="dxa"/>
            <w:shd w:val="clear" w:color="auto" w:fill="auto"/>
          </w:tcPr>
          <w:p w:rsidR="0018304F" w:rsidRPr="0018304F" w:rsidRDefault="00D160C8" w:rsidP="00DE361C">
            <w:pPr>
              <w:widowControl w:val="0"/>
              <w:autoSpaceDE w:val="0"/>
              <w:autoSpaceDN w:val="0"/>
              <w:adjustRightInd w:val="0"/>
              <w:jc w:val="center"/>
              <w:outlineLvl w:val="1"/>
            </w:pPr>
            <w:r>
              <w:t>8 497,8</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77 752,3</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14 003,5</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D160C8" w:rsidTr="00DE361C">
        <w:tc>
          <w:tcPr>
            <w:tcW w:w="511" w:type="dxa"/>
            <w:shd w:val="clear" w:color="auto" w:fill="auto"/>
          </w:tcPr>
          <w:p w:rsidR="00D160C8" w:rsidRPr="00C15CCB" w:rsidRDefault="00D160C8" w:rsidP="00DE361C">
            <w:pPr>
              <w:widowControl w:val="0"/>
              <w:autoSpaceDE w:val="0"/>
              <w:autoSpaceDN w:val="0"/>
              <w:adjustRightInd w:val="0"/>
              <w:jc w:val="center"/>
              <w:outlineLvl w:val="1"/>
            </w:pPr>
          </w:p>
        </w:tc>
        <w:tc>
          <w:tcPr>
            <w:tcW w:w="2050" w:type="dxa"/>
            <w:shd w:val="clear" w:color="auto" w:fill="auto"/>
          </w:tcPr>
          <w:p w:rsidR="00D160C8" w:rsidRPr="0018304F" w:rsidRDefault="00D160C8" w:rsidP="00D160C8">
            <w:pPr>
              <w:widowControl w:val="0"/>
              <w:autoSpaceDE w:val="0"/>
              <w:autoSpaceDN w:val="0"/>
              <w:adjustRightInd w:val="0"/>
              <w:outlineLvl w:val="1"/>
            </w:pPr>
            <w:r w:rsidRPr="0018304F">
              <w:t>Мероприятие 2.1.</w:t>
            </w:r>
            <w:r>
              <w:t>3</w:t>
            </w:r>
            <w:r w:rsidRPr="0018304F">
              <w:t xml:space="preserve">: </w:t>
            </w:r>
            <w:r>
              <w:t>Строительный контроль на строительство «</w:t>
            </w:r>
            <w:r w:rsidRPr="0018304F">
              <w:t xml:space="preserve">Строительство центра культурного развития (пос. Персиановский, </w:t>
            </w:r>
            <w:proofErr w:type="spellStart"/>
            <w:r w:rsidRPr="0018304F">
              <w:t>ул</w:t>
            </w:r>
            <w:proofErr w:type="gramStart"/>
            <w:r w:rsidRPr="0018304F">
              <w:t>.Ш</w:t>
            </w:r>
            <w:proofErr w:type="gramEnd"/>
            <w:r w:rsidRPr="0018304F">
              <w:t>кольная</w:t>
            </w:r>
            <w:proofErr w:type="spellEnd"/>
            <w:r w:rsidRPr="0018304F">
              <w:t>, 22)</w:t>
            </w:r>
            <w:r>
              <w:t>»</w:t>
            </w:r>
          </w:p>
        </w:tc>
        <w:tc>
          <w:tcPr>
            <w:tcW w:w="2020" w:type="dxa"/>
            <w:shd w:val="clear" w:color="auto" w:fill="auto"/>
          </w:tcPr>
          <w:p w:rsidR="00D160C8" w:rsidRPr="0018304F" w:rsidRDefault="00D160C8" w:rsidP="00DE361C">
            <w:pPr>
              <w:widowControl w:val="0"/>
              <w:autoSpaceDE w:val="0"/>
              <w:autoSpaceDN w:val="0"/>
              <w:adjustRightInd w:val="0"/>
              <w:jc w:val="center"/>
              <w:outlineLvl w:val="1"/>
            </w:pPr>
          </w:p>
        </w:tc>
        <w:tc>
          <w:tcPr>
            <w:tcW w:w="2048" w:type="dxa"/>
            <w:shd w:val="clear" w:color="auto" w:fill="auto"/>
          </w:tcPr>
          <w:p w:rsidR="00D160C8" w:rsidRPr="0018304F" w:rsidRDefault="00D160C8" w:rsidP="00DE361C">
            <w:pPr>
              <w:widowControl w:val="0"/>
              <w:autoSpaceDE w:val="0"/>
              <w:autoSpaceDN w:val="0"/>
              <w:adjustRightInd w:val="0"/>
              <w:jc w:val="center"/>
              <w:outlineLvl w:val="1"/>
            </w:pPr>
          </w:p>
        </w:tc>
        <w:tc>
          <w:tcPr>
            <w:tcW w:w="1280" w:type="dxa"/>
            <w:shd w:val="clear" w:color="auto" w:fill="auto"/>
          </w:tcPr>
          <w:p w:rsidR="00D160C8" w:rsidRPr="0018304F" w:rsidRDefault="00D160C8" w:rsidP="00DE361C">
            <w:pPr>
              <w:widowControl w:val="0"/>
              <w:autoSpaceDE w:val="0"/>
              <w:autoSpaceDN w:val="0"/>
              <w:adjustRightInd w:val="0"/>
              <w:jc w:val="center"/>
              <w:outlineLvl w:val="1"/>
            </w:pPr>
          </w:p>
        </w:tc>
        <w:tc>
          <w:tcPr>
            <w:tcW w:w="1130" w:type="dxa"/>
            <w:shd w:val="clear" w:color="auto" w:fill="auto"/>
          </w:tcPr>
          <w:p w:rsidR="00D160C8" w:rsidRPr="00D160C8" w:rsidRDefault="00D160C8" w:rsidP="00DE361C">
            <w:pPr>
              <w:widowControl w:val="0"/>
              <w:autoSpaceDE w:val="0"/>
              <w:autoSpaceDN w:val="0"/>
              <w:adjustRightInd w:val="0"/>
              <w:jc w:val="center"/>
              <w:outlineLvl w:val="1"/>
            </w:pPr>
            <w:r w:rsidRPr="00D160C8">
              <w:t>979,0</w:t>
            </w:r>
          </w:p>
        </w:tc>
        <w:tc>
          <w:tcPr>
            <w:tcW w:w="1491" w:type="dxa"/>
            <w:shd w:val="clear" w:color="auto" w:fill="auto"/>
          </w:tcPr>
          <w:p w:rsidR="00D160C8" w:rsidRPr="0018304F" w:rsidRDefault="00D160C8" w:rsidP="00DE361C">
            <w:pPr>
              <w:widowControl w:val="0"/>
              <w:autoSpaceDE w:val="0"/>
              <w:autoSpaceDN w:val="0"/>
              <w:adjustRightInd w:val="0"/>
              <w:jc w:val="center"/>
              <w:outlineLvl w:val="1"/>
            </w:pPr>
          </w:p>
        </w:tc>
        <w:tc>
          <w:tcPr>
            <w:tcW w:w="1228" w:type="dxa"/>
            <w:shd w:val="clear" w:color="auto" w:fill="auto"/>
          </w:tcPr>
          <w:p w:rsidR="00D160C8" w:rsidRPr="0018304F" w:rsidRDefault="00D160C8" w:rsidP="00DE361C">
            <w:pPr>
              <w:widowControl w:val="0"/>
              <w:autoSpaceDE w:val="0"/>
              <w:autoSpaceDN w:val="0"/>
              <w:adjustRightInd w:val="0"/>
              <w:jc w:val="center"/>
              <w:outlineLvl w:val="1"/>
            </w:pPr>
          </w:p>
        </w:tc>
        <w:tc>
          <w:tcPr>
            <w:tcW w:w="1509" w:type="dxa"/>
            <w:shd w:val="clear" w:color="auto" w:fill="auto"/>
          </w:tcPr>
          <w:p w:rsidR="00D160C8" w:rsidRPr="0018304F" w:rsidRDefault="00D160C8" w:rsidP="00DE361C">
            <w:pPr>
              <w:widowControl w:val="0"/>
              <w:autoSpaceDE w:val="0"/>
              <w:autoSpaceDN w:val="0"/>
              <w:adjustRightInd w:val="0"/>
              <w:jc w:val="center"/>
              <w:outlineLvl w:val="1"/>
            </w:pPr>
            <w:r>
              <w:t>979,0</w:t>
            </w:r>
          </w:p>
        </w:tc>
        <w:tc>
          <w:tcPr>
            <w:tcW w:w="1667" w:type="dxa"/>
            <w:shd w:val="clear" w:color="auto" w:fill="auto"/>
          </w:tcPr>
          <w:p w:rsidR="00D160C8" w:rsidRPr="0018304F" w:rsidRDefault="00D160C8" w:rsidP="00DE361C">
            <w:pPr>
              <w:widowControl w:val="0"/>
              <w:autoSpaceDE w:val="0"/>
              <w:autoSpaceDN w:val="0"/>
              <w:adjustRightInd w:val="0"/>
              <w:jc w:val="center"/>
              <w:outlineLvl w:val="1"/>
            </w:pPr>
          </w:p>
        </w:tc>
      </w:tr>
      <w:tr w:rsidR="00D160C8" w:rsidTr="00DE361C">
        <w:tc>
          <w:tcPr>
            <w:tcW w:w="511" w:type="dxa"/>
            <w:shd w:val="clear" w:color="auto" w:fill="auto"/>
          </w:tcPr>
          <w:p w:rsidR="00D160C8" w:rsidRPr="00C15CCB" w:rsidRDefault="00D160C8" w:rsidP="00DE361C">
            <w:pPr>
              <w:widowControl w:val="0"/>
              <w:autoSpaceDE w:val="0"/>
              <w:autoSpaceDN w:val="0"/>
              <w:adjustRightInd w:val="0"/>
              <w:jc w:val="center"/>
              <w:outlineLvl w:val="1"/>
            </w:pPr>
          </w:p>
        </w:tc>
        <w:tc>
          <w:tcPr>
            <w:tcW w:w="2050" w:type="dxa"/>
            <w:shd w:val="clear" w:color="auto" w:fill="auto"/>
          </w:tcPr>
          <w:p w:rsidR="00D160C8" w:rsidRPr="0018304F" w:rsidRDefault="00D160C8" w:rsidP="00DE361C">
            <w:pPr>
              <w:widowControl w:val="0"/>
              <w:autoSpaceDE w:val="0"/>
              <w:autoSpaceDN w:val="0"/>
              <w:adjustRightInd w:val="0"/>
              <w:outlineLvl w:val="1"/>
            </w:pPr>
            <w:r w:rsidRPr="0018304F">
              <w:t>Итого по муниципальной программе Октябрьского района Ростовской области «Развитие культуры»:</w:t>
            </w:r>
          </w:p>
        </w:tc>
        <w:tc>
          <w:tcPr>
            <w:tcW w:w="2020" w:type="dxa"/>
            <w:shd w:val="clear" w:color="auto" w:fill="auto"/>
          </w:tcPr>
          <w:p w:rsidR="00D160C8" w:rsidRPr="0018304F" w:rsidRDefault="00D160C8" w:rsidP="00DE361C">
            <w:pPr>
              <w:widowControl w:val="0"/>
              <w:autoSpaceDE w:val="0"/>
              <w:autoSpaceDN w:val="0"/>
              <w:adjustRightInd w:val="0"/>
              <w:jc w:val="center"/>
              <w:outlineLvl w:val="1"/>
            </w:pPr>
          </w:p>
        </w:tc>
        <w:tc>
          <w:tcPr>
            <w:tcW w:w="2048" w:type="dxa"/>
            <w:shd w:val="clear" w:color="auto" w:fill="auto"/>
          </w:tcPr>
          <w:p w:rsidR="00D160C8" w:rsidRPr="0018304F" w:rsidRDefault="00D160C8" w:rsidP="00DE361C">
            <w:pPr>
              <w:widowControl w:val="0"/>
              <w:autoSpaceDE w:val="0"/>
              <w:autoSpaceDN w:val="0"/>
              <w:adjustRightInd w:val="0"/>
              <w:jc w:val="center"/>
              <w:outlineLvl w:val="1"/>
            </w:pPr>
          </w:p>
        </w:tc>
        <w:tc>
          <w:tcPr>
            <w:tcW w:w="1280" w:type="dxa"/>
            <w:shd w:val="clear" w:color="auto" w:fill="auto"/>
          </w:tcPr>
          <w:p w:rsidR="00D160C8" w:rsidRPr="00CD651D" w:rsidRDefault="00D160C8" w:rsidP="00DE361C">
            <w:pPr>
              <w:widowControl w:val="0"/>
              <w:autoSpaceDE w:val="0"/>
              <w:autoSpaceDN w:val="0"/>
              <w:adjustRightInd w:val="0"/>
              <w:jc w:val="center"/>
              <w:outlineLvl w:val="1"/>
              <w:rPr>
                <w:b/>
              </w:rPr>
            </w:pPr>
          </w:p>
        </w:tc>
        <w:tc>
          <w:tcPr>
            <w:tcW w:w="1130" w:type="dxa"/>
            <w:shd w:val="clear" w:color="auto" w:fill="auto"/>
          </w:tcPr>
          <w:p w:rsidR="00D160C8" w:rsidRPr="00CD651D" w:rsidRDefault="00CD651D" w:rsidP="00DE361C">
            <w:pPr>
              <w:widowControl w:val="0"/>
              <w:autoSpaceDE w:val="0"/>
              <w:autoSpaceDN w:val="0"/>
              <w:adjustRightInd w:val="0"/>
              <w:jc w:val="center"/>
              <w:outlineLvl w:val="1"/>
              <w:rPr>
                <w:b/>
              </w:rPr>
            </w:pPr>
            <w:r w:rsidRPr="00CD651D">
              <w:rPr>
                <w:b/>
              </w:rPr>
              <w:t>163 773,4</w:t>
            </w:r>
          </w:p>
        </w:tc>
        <w:tc>
          <w:tcPr>
            <w:tcW w:w="1491" w:type="dxa"/>
            <w:shd w:val="clear" w:color="auto" w:fill="auto"/>
          </w:tcPr>
          <w:p w:rsidR="00D160C8" w:rsidRPr="00CD651D" w:rsidRDefault="00CD651D" w:rsidP="00DE361C">
            <w:pPr>
              <w:widowControl w:val="0"/>
              <w:autoSpaceDE w:val="0"/>
              <w:autoSpaceDN w:val="0"/>
              <w:adjustRightInd w:val="0"/>
              <w:jc w:val="center"/>
              <w:outlineLvl w:val="1"/>
              <w:rPr>
                <w:b/>
              </w:rPr>
            </w:pPr>
            <w:r w:rsidRPr="00CD651D">
              <w:rPr>
                <w:b/>
              </w:rPr>
              <w:t>8 519,4</w:t>
            </w:r>
          </w:p>
        </w:tc>
        <w:tc>
          <w:tcPr>
            <w:tcW w:w="1228" w:type="dxa"/>
            <w:shd w:val="clear" w:color="auto" w:fill="auto"/>
          </w:tcPr>
          <w:p w:rsidR="00D160C8" w:rsidRPr="00CD651D" w:rsidRDefault="00CD651D" w:rsidP="00DE361C">
            <w:pPr>
              <w:widowControl w:val="0"/>
              <w:autoSpaceDE w:val="0"/>
              <w:autoSpaceDN w:val="0"/>
              <w:adjustRightInd w:val="0"/>
              <w:jc w:val="center"/>
              <w:outlineLvl w:val="1"/>
              <w:rPr>
                <w:b/>
              </w:rPr>
            </w:pPr>
            <w:r w:rsidRPr="00CD651D">
              <w:rPr>
                <w:b/>
              </w:rPr>
              <w:t>79 380,9</w:t>
            </w:r>
          </w:p>
        </w:tc>
        <w:tc>
          <w:tcPr>
            <w:tcW w:w="1509" w:type="dxa"/>
            <w:shd w:val="clear" w:color="auto" w:fill="auto"/>
          </w:tcPr>
          <w:p w:rsidR="00D160C8" w:rsidRPr="00CD651D" w:rsidRDefault="00CD651D" w:rsidP="00DE361C">
            <w:pPr>
              <w:widowControl w:val="0"/>
              <w:autoSpaceDE w:val="0"/>
              <w:autoSpaceDN w:val="0"/>
              <w:adjustRightInd w:val="0"/>
              <w:jc w:val="center"/>
              <w:outlineLvl w:val="1"/>
              <w:rPr>
                <w:b/>
              </w:rPr>
            </w:pPr>
            <w:r w:rsidRPr="00CD651D">
              <w:rPr>
                <w:b/>
              </w:rPr>
              <w:t>127 575,1</w:t>
            </w:r>
          </w:p>
        </w:tc>
        <w:tc>
          <w:tcPr>
            <w:tcW w:w="1667" w:type="dxa"/>
            <w:shd w:val="clear" w:color="auto" w:fill="auto"/>
          </w:tcPr>
          <w:p w:rsidR="00D160C8" w:rsidRPr="00CD651D" w:rsidRDefault="00CD651D" w:rsidP="00DE361C">
            <w:pPr>
              <w:widowControl w:val="0"/>
              <w:autoSpaceDE w:val="0"/>
              <w:autoSpaceDN w:val="0"/>
              <w:adjustRightInd w:val="0"/>
              <w:jc w:val="center"/>
              <w:outlineLvl w:val="1"/>
              <w:rPr>
                <w:b/>
              </w:rPr>
            </w:pPr>
            <w:r>
              <w:rPr>
                <w:b/>
              </w:rPr>
              <w:t>4 486,1</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sectPr w:rsidR="0018304F" w:rsidSect="009F54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2010"/>
    <w:rsid w:val="0011407E"/>
    <w:rsid w:val="0018304F"/>
    <w:rsid w:val="001D7DA9"/>
    <w:rsid w:val="002408D5"/>
    <w:rsid w:val="002C5D3B"/>
    <w:rsid w:val="002F0B39"/>
    <w:rsid w:val="00350F51"/>
    <w:rsid w:val="003D4EBA"/>
    <w:rsid w:val="003F012A"/>
    <w:rsid w:val="004134FD"/>
    <w:rsid w:val="0043633F"/>
    <w:rsid w:val="004678C6"/>
    <w:rsid w:val="00470BAE"/>
    <w:rsid w:val="005711CD"/>
    <w:rsid w:val="00585DBE"/>
    <w:rsid w:val="005A532B"/>
    <w:rsid w:val="005B0ABF"/>
    <w:rsid w:val="005D6325"/>
    <w:rsid w:val="006567DB"/>
    <w:rsid w:val="006A216B"/>
    <w:rsid w:val="006E39E7"/>
    <w:rsid w:val="00744B57"/>
    <w:rsid w:val="007B374A"/>
    <w:rsid w:val="007F47AC"/>
    <w:rsid w:val="00800F8A"/>
    <w:rsid w:val="008200CC"/>
    <w:rsid w:val="0083196E"/>
    <w:rsid w:val="008B7173"/>
    <w:rsid w:val="008C18A9"/>
    <w:rsid w:val="00960939"/>
    <w:rsid w:val="00987408"/>
    <w:rsid w:val="00993C6F"/>
    <w:rsid w:val="009E29A4"/>
    <w:rsid w:val="009F5417"/>
    <w:rsid w:val="00B10B01"/>
    <w:rsid w:val="00B41F4F"/>
    <w:rsid w:val="00B57ACB"/>
    <w:rsid w:val="00BD2DFF"/>
    <w:rsid w:val="00BF2B13"/>
    <w:rsid w:val="00C71138"/>
    <w:rsid w:val="00CD651D"/>
    <w:rsid w:val="00D160C8"/>
    <w:rsid w:val="00D23ED7"/>
    <w:rsid w:val="00D6064D"/>
    <w:rsid w:val="00D772DF"/>
    <w:rsid w:val="00D92513"/>
    <w:rsid w:val="00DC652D"/>
    <w:rsid w:val="00E11D5C"/>
    <w:rsid w:val="00E230D4"/>
    <w:rsid w:val="00E6468F"/>
    <w:rsid w:val="00E772B8"/>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65511-5324-42AB-A8EB-9A13262A0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872</Words>
  <Characters>4973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2015-11-27T14:36:00Z</cp:lastPrinted>
  <dcterms:created xsi:type="dcterms:W3CDTF">2016-10-21T05:22:00Z</dcterms:created>
  <dcterms:modified xsi:type="dcterms:W3CDTF">2016-10-21T05:22:00Z</dcterms:modified>
</cp:coreProperties>
</file>