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83604" w:rsidTr="008D4FC0">
        <w:trPr>
          <w:trHeight w:val="428"/>
        </w:trPr>
        <w:tc>
          <w:tcPr>
            <w:tcW w:w="1608" w:type="pct"/>
          </w:tcPr>
          <w:p w:rsidR="008D4FC0" w:rsidRPr="00A83604" w:rsidRDefault="00A83604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83604">
              <w:rPr>
                <w:b/>
                <w:noProof/>
                <w:sz w:val="28"/>
                <w:szCs w:val="28"/>
              </w:rPr>
              <w:t>12.11.2025</w:t>
            </w:r>
          </w:p>
        </w:tc>
        <w:tc>
          <w:tcPr>
            <w:tcW w:w="1696" w:type="pct"/>
            <w:gridSpan w:val="2"/>
          </w:tcPr>
          <w:p w:rsidR="008D4FC0" w:rsidRPr="00A83604" w:rsidRDefault="00A8360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A83604">
              <w:rPr>
                <w:b/>
                <w:sz w:val="28"/>
                <w:szCs w:val="28"/>
              </w:rPr>
              <w:t>№ 1455</w:t>
            </w:r>
          </w:p>
        </w:tc>
        <w:tc>
          <w:tcPr>
            <w:tcW w:w="1696" w:type="pct"/>
          </w:tcPr>
          <w:p w:rsidR="008D4FC0" w:rsidRPr="00A8360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8360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8360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D379BD" w:rsidRDefault="00D379BD" w:rsidP="00D379BD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24.07.2025 № 894 «О комиссии по соблюдению требований к служебному поведению муниципальных служащих Администрации Октябрьского района и урегулированию конфликта интересов»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379BD" w:rsidRDefault="00BF412F">
      <w:pPr>
        <w:jc w:val="center"/>
        <w:rPr>
          <w:sz w:val="28"/>
        </w:rPr>
      </w:pPr>
    </w:p>
    <w:p w:rsidR="00D379BD" w:rsidRDefault="00D379BD" w:rsidP="00D379BD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связи с кадровыми изменениями Администрации Октябрьского района, в соответствии с Федеральным законом от 25.12.2008 № 273-ФЗ </w:t>
      </w:r>
      <w:r>
        <w:rPr>
          <w:color w:val="auto"/>
          <w:sz w:val="28"/>
          <w:szCs w:val="28"/>
        </w:rPr>
        <w:br/>
        <w:t xml:space="preserve">«О противодействии коррупции», Областным законом от 12.05.2009 № 218-ЗС </w:t>
      </w:r>
      <w:r>
        <w:rPr>
          <w:color w:val="auto"/>
          <w:sz w:val="28"/>
          <w:szCs w:val="28"/>
        </w:rPr>
        <w:br/>
      </w:r>
      <w:proofErr w:type="gramStart"/>
      <w:r>
        <w:rPr>
          <w:color w:val="auto"/>
          <w:sz w:val="28"/>
          <w:szCs w:val="28"/>
        </w:rPr>
        <w:t>«О противодействии коррупции в Ростовской области», постановлением Правительства Ростовской области от 14.05.2012 № 365 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конфликтов интересов» в целях предотвращения и урегулирования конфликта интересов в Администрации Октябрьского района,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379BD" w:rsidRDefault="008D4FC0" w:rsidP="008D4FC0">
      <w:pPr>
        <w:jc w:val="center"/>
        <w:rPr>
          <w:sz w:val="28"/>
        </w:rPr>
      </w:pPr>
    </w:p>
    <w:p w:rsidR="00D379BD" w:rsidRDefault="00D379BD" w:rsidP="00D379BD">
      <w:pPr>
        <w:ind w:firstLine="708"/>
        <w:jc w:val="both"/>
        <w:rPr>
          <w:color w:val="auto"/>
          <w:sz w:val="28"/>
          <w:szCs w:val="22"/>
        </w:rPr>
      </w:pPr>
      <w:r>
        <w:rPr>
          <w:color w:val="auto"/>
          <w:spacing w:val="-1"/>
          <w:sz w:val="28"/>
          <w:szCs w:val="22"/>
        </w:rPr>
        <w:t xml:space="preserve">1. Внести изменения в постановление Администрации Октябрьского района от 24.07.2025 № 894 «О комиссии по соблюдению требований к служебному поведению муниципальных служащих Администрации Октябрьского района и урегулированию </w:t>
      </w:r>
      <w:r>
        <w:rPr>
          <w:color w:val="auto"/>
          <w:spacing w:val="-1"/>
          <w:sz w:val="28"/>
          <w:szCs w:val="22"/>
        </w:rPr>
        <w:lastRenderedPageBreak/>
        <w:t>конфликта интересов», изложив приложение № 2 к постановлению в редакции согласно приложению к настоящему постановлению</w:t>
      </w:r>
      <w:r>
        <w:rPr>
          <w:color w:val="auto"/>
          <w:sz w:val="28"/>
          <w:szCs w:val="22"/>
        </w:rPr>
        <w:t>.</w:t>
      </w:r>
    </w:p>
    <w:p w:rsidR="00D379BD" w:rsidRDefault="00D379BD" w:rsidP="00D379BD">
      <w:pPr>
        <w:autoSpaceDE w:val="0"/>
        <w:autoSpaceDN w:val="0"/>
        <w:adjustRightInd w:val="0"/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2.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D379BD" w:rsidRDefault="00D379BD" w:rsidP="00D379BD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исполнением постановления </w:t>
      </w:r>
      <w:r w:rsidR="009132AE">
        <w:rPr>
          <w:color w:val="auto"/>
          <w:sz w:val="28"/>
          <w:szCs w:val="28"/>
        </w:rPr>
        <w:t>возложить на заместителя главы Администрации Октябрьского района Карпову Ю.Л.</w:t>
      </w:r>
    </w:p>
    <w:p w:rsidR="00D379BD" w:rsidRDefault="00D379BD" w:rsidP="00D379BD">
      <w:pPr>
        <w:ind w:firstLine="709"/>
        <w:jc w:val="both"/>
        <w:rPr>
          <w:color w:val="auto"/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B5BED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83604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D379BD" w:rsidRDefault="00D379BD" w:rsidP="00D379B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z w:val="28"/>
              </w:rPr>
              <w:t xml:space="preserve"> правовой и </w:t>
            </w:r>
          </w:p>
          <w:p w:rsidR="00D379BD" w:rsidRDefault="00D379BD" w:rsidP="00D379B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антикоррупционной работе </w:t>
            </w:r>
          </w:p>
          <w:p w:rsidR="00FB6B1E" w:rsidRDefault="00D379BD" w:rsidP="00D379BD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D379B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379B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47341C" w:rsidTr="00F73315">
        <w:tc>
          <w:tcPr>
            <w:tcW w:w="5778" w:type="dxa"/>
          </w:tcPr>
          <w:p w:rsidR="0047341C" w:rsidRDefault="0047341C">
            <w:pPr>
              <w:jc w:val="right"/>
              <w:rPr>
                <w:color w:val="auto"/>
                <w:sz w:val="28"/>
                <w:szCs w:val="28"/>
              </w:rPr>
            </w:pPr>
            <w:bookmarkStart w:id="4" w:name="_GoBack" w:colFirst="1" w:colLast="2"/>
          </w:p>
        </w:tc>
        <w:tc>
          <w:tcPr>
            <w:tcW w:w="4536" w:type="dxa"/>
            <w:hideMark/>
          </w:tcPr>
          <w:p w:rsidR="0047341C" w:rsidRDefault="00A83604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</w:t>
            </w:r>
          </w:p>
          <w:p w:rsidR="0047341C" w:rsidRDefault="0047341C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 постановлению</w:t>
            </w:r>
          </w:p>
          <w:p w:rsidR="0047341C" w:rsidRDefault="0047341C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Администрации</w:t>
            </w:r>
          </w:p>
          <w:p w:rsidR="0047341C" w:rsidRDefault="0047341C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  <w:p w:rsidR="0047341C" w:rsidRDefault="0047341C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от </w:t>
            </w:r>
            <w:r w:rsidR="00A83604">
              <w:rPr>
                <w:color w:val="auto"/>
                <w:sz w:val="28"/>
                <w:szCs w:val="28"/>
              </w:rPr>
              <w:t xml:space="preserve">12.11.2025 </w:t>
            </w:r>
            <w:r>
              <w:rPr>
                <w:color w:val="auto"/>
                <w:sz w:val="28"/>
                <w:szCs w:val="28"/>
              </w:rPr>
              <w:t>№</w:t>
            </w:r>
            <w:r w:rsidR="00A83604">
              <w:rPr>
                <w:color w:val="auto"/>
                <w:sz w:val="28"/>
                <w:szCs w:val="28"/>
              </w:rPr>
              <w:t xml:space="preserve"> 1455</w:t>
            </w:r>
            <w:r>
              <w:rPr>
                <w:color w:val="auto"/>
                <w:sz w:val="28"/>
                <w:szCs w:val="28"/>
              </w:rPr>
              <w:t xml:space="preserve">   </w:t>
            </w:r>
          </w:p>
        </w:tc>
      </w:tr>
      <w:bookmarkEnd w:id="4"/>
    </w:tbl>
    <w:p w:rsidR="0047341C" w:rsidRDefault="0047341C" w:rsidP="0047341C">
      <w:pPr>
        <w:jc w:val="both"/>
        <w:rPr>
          <w:bCs/>
          <w:color w:val="auto"/>
          <w:sz w:val="28"/>
          <w:szCs w:val="22"/>
        </w:rPr>
      </w:pPr>
    </w:p>
    <w:p w:rsidR="0047341C" w:rsidRDefault="0047341C" w:rsidP="004734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 комиссии</w:t>
      </w:r>
    </w:p>
    <w:p w:rsidR="0047341C" w:rsidRDefault="0047341C" w:rsidP="004734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соблюдению требований к служебному поведению</w:t>
      </w:r>
    </w:p>
    <w:p w:rsidR="0047341C" w:rsidRDefault="0047341C" w:rsidP="004734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муниципальных служащих Администрации Октябрьского района </w:t>
      </w:r>
    </w:p>
    <w:p w:rsidR="0047341C" w:rsidRDefault="0047341C" w:rsidP="0047341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 урегулированию конфликта интересов</w:t>
      </w:r>
    </w:p>
    <w:p w:rsidR="0047341C" w:rsidRDefault="0047341C" w:rsidP="0047341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10064" w:type="dxa"/>
        <w:tblInd w:w="250" w:type="dxa"/>
        <w:tblLook w:val="04A0" w:firstRow="1" w:lastRow="0" w:firstColumn="1" w:lastColumn="0" w:noHBand="0" w:noVBand="1"/>
      </w:tblPr>
      <w:tblGrid>
        <w:gridCol w:w="4820"/>
        <w:gridCol w:w="5244"/>
      </w:tblGrid>
      <w:tr w:rsidR="0047341C" w:rsidTr="00F73315">
        <w:trPr>
          <w:trHeight w:val="1019"/>
        </w:trPr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Юлия Львовна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главы Администрации Октябрьского района, председатель комиссии</w:t>
            </w:r>
          </w:p>
        </w:tc>
      </w:tr>
      <w:tr w:rsidR="0047341C" w:rsidTr="00F73315">
        <w:trPr>
          <w:trHeight w:val="1019"/>
        </w:trPr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района, заместитель председателя</w:t>
            </w:r>
          </w:p>
        </w:tc>
      </w:tr>
      <w:tr w:rsidR="0047341C" w:rsidTr="00F73315">
        <w:trPr>
          <w:trHeight w:val="1019"/>
        </w:trPr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Граненко</w:t>
            </w:r>
            <w:proofErr w:type="spellEnd"/>
            <w:r>
              <w:rPr>
                <w:sz w:val="28"/>
                <w:szCs w:val="28"/>
              </w:rPr>
              <w:t xml:space="preserve"> Александра Владимировна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заведующий сектором кадровой политики и муниципальной службы Администрации Октябрьского района, заместитель председателя </w:t>
            </w:r>
          </w:p>
        </w:tc>
      </w:tr>
      <w:tr w:rsidR="0047341C" w:rsidTr="00F73315"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Нищита</w:t>
            </w:r>
            <w:proofErr w:type="spellEnd"/>
            <w:r>
              <w:rPr>
                <w:sz w:val="28"/>
                <w:szCs w:val="28"/>
              </w:rPr>
              <w:t xml:space="preserve"> Софья Андреевна 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главный специалист </w:t>
            </w:r>
            <w:r>
              <w:rPr>
                <w:bCs/>
                <w:sz w:val="28"/>
                <w:szCs w:val="28"/>
              </w:rPr>
              <w:t>по судебной, антикоррупционной и антитеррористической работе</w:t>
            </w:r>
            <w:r>
              <w:rPr>
                <w:sz w:val="28"/>
                <w:szCs w:val="28"/>
              </w:rPr>
              <w:t xml:space="preserve"> Администрации Октябрьского района, секретарь комиссии</w:t>
            </w:r>
          </w:p>
        </w:tc>
      </w:tr>
      <w:tr w:rsidR="0047341C" w:rsidTr="00F73315">
        <w:trPr>
          <w:trHeight w:val="343"/>
        </w:trPr>
        <w:tc>
          <w:tcPr>
            <w:tcW w:w="10064" w:type="dxa"/>
            <w:gridSpan w:val="2"/>
          </w:tcPr>
          <w:p w:rsidR="0047341C" w:rsidRDefault="0047341C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47341C" w:rsidRDefault="0047341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47341C" w:rsidTr="00F73315"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 Елена Владимировна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культуры, физической культуры и спорта Администрации Октябрьского района</w:t>
            </w:r>
          </w:p>
        </w:tc>
      </w:tr>
      <w:tr w:rsidR="0047341C" w:rsidTr="00F73315">
        <w:tc>
          <w:tcPr>
            <w:tcW w:w="4820" w:type="dxa"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Чернышова</w:t>
            </w:r>
            <w:proofErr w:type="spellEnd"/>
            <w:r>
              <w:rPr>
                <w:sz w:val="28"/>
                <w:szCs w:val="28"/>
              </w:rPr>
              <w:t xml:space="preserve"> Евгения Олеговна</w:t>
            </w:r>
          </w:p>
          <w:p w:rsidR="0047341C" w:rsidRDefault="0047341C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ректора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Донской ГАУ</w:t>
            </w:r>
          </w:p>
        </w:tc>
      </w:tr>
      <w:tr w:rsidR="0047341C" w:rsidTr="00F73315">
        <w:tc>
          <w:tcPr>
            <w:tcW w:w="4820" w:type="dxa"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Коростылева Наталья Анатольевна</w:t>
            </w:r>
          </w:p>
          <w:p w:rsidR="0047341C" w:rsidRDefault="0047341C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директор ГБУСОН РО СП «Огонек» </w:t>
            </w:r>
            <w:r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47341C" w:rsidTr="00F73315"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Сухоносенко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начальника отдела образования Администрации Октябрьского района (по согласованию)</w:t>
            </w:r>
          </w:p>
        </w:tc>
      </w:tr>
      <w:tr w:rsidR="0047341C" w:rsidTr="00F73315"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Харитонов Михаил Михайлович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председатель представительства РРООИ «Союз Чернобыль» в Октябрьском районе, </w:t>
            </w:r>
            <w:r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47341C" w:rsidTr="00F73315"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Александр Михайлович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МКУ «Департамент строительства и жилищно-коммунального хозяйства» Октябрьского района (по согласованию)</w:t>
            </w:r>
          </w:p>
        </w:tc>
      </w:tr>
      <w:tr w:rsidR="0047341C" w:rsidTr="00F73315">
        <w:tc>
          <w:tcPr>
            <w:tcW w:w="4820" w:type="dxa"/>
            <w:hideMark/>
          </w:tcPr>
          <w:p w:rsidR="0047341C" w:rsidRDefault="0047341C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управления по противодействию коррупции при Губернаторе Ростовской области</w:t>
            </w:r>
          </w:p>
        </w:tc>
        <w:tc>
          <w:tcPr>
            <w:tcW w:w="5244" w:type="dxa"/>
            <w:hideMark/>
          </w:tcPr>
          <w:p w:rsidR="0047341C" w:rsidRDefault="0047341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 согласованию</w:t>
            </w:r>
          </w:p>
        </w:tc>
      </w:tr>
    </w:tbl>
    <w:p w:rsidR="0047341C" w:rsidRDefault="0047341C" w:rsidP="0047341C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</w:p>
    <w:p w:rsidR="0047341C" w:rsidRDefault="0047341C" w:rsidP="0047341C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</w:p>
    <w:p w:rsidR="0047341C" w:rsidRDefault="0047341C" w:rsidP="0047341C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</w:p>
    <w:p w:rsidR="0047341C" w:rsidRDefault="0047341C" w:rsidP="0047341C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 Управляющий делами </w:t>
      </w:r>
    </w:p>
    <w:p w:rsidR="0047341C" w:rsidRDefault="0047341C" w:rsidP="0047341C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 Администрации Октябрьского  района                                            Н.В. Сорочинская</w:t>
      </w:r>
    </w:p>
    <w:p w:rsidR="0047341C" w:rsidRDefault="0047341C" w:rsidP="0047341C">
      <w:pPr>
        <w:rPr>
          <w:color w:val="auto"/>
          <w:szCs w:val="24"/>
        </w:rPr>
      </w:pPr>
    </w:p>
    <w:p w:rsidR="0047341C" w:rsidRDefault="0047341C" w:rsidP="0047341C">
      <w:pPr>
        <w:jc w:val="right"/>
        <w:rPr>
          <w:sz w:val="20"/>
        </w:rPr>
      </w:pPr>
    </w:p>
    <w:p w:rsidR="0047341C" w:rsidRDefault="0047341C" w:rsidP="007D70F5">
      <w:pPr>
        <w:ind w:left="709"/>
        <w:rPr>
          <w:sz w:val="20"/>
        </w:rPr>
      </w:pPr>
    </w:p>
    <w:sectPr w:rsidR="004734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7341C"/>
    <w:rsid w:val="004B5BED"/>
    <w:rsid w:val="006905F0"/>
    <w:rsid w:val="006D7F66"/>
    <w:rsid w:val="00787A8D"/>
    <w:rsid w:val="00796C2F"/>
    <w:rsid w:val="007D70F5"/>
    <w:rsid w:val="008D4FC0"/>
    <w:rsid w:val="009132AE"/>
    <w:rsid w:val="009C692A"/>
    <w:rsid w:val="00A83604"/>
    <w:rsid w:val="00B26096"/>
    <w:rsid w:val="00B4385E"/>
    <w:rsid w:val="00BF412F"/>
    <w:rsid w:val="00BF6C1C"/>
    <w:rsid w:val="00D379BD"/>
    <w:rsid w:val="00F7331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2025-11-12T15:52:00Z</cp:lastPrinted>
  <dcterms:created xsi:type="dcterms:W3CDTF">2025-11-12T15:52:00Z</dcterms:created>
  <dcterms:modified xsi:type="dcterms:W3CDTF">2025-11-12T15:55:00Z</dcterms:modified>
</cp:coreProperties>
</file>