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469"/>
        <w:gridCol w:w="2067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426689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</w:rPr>
              <w:t xml:space="preserve"> </w:t>
            </w:r>
            <w:r w:rsidR="008D4FC0" w:rsidRPr="00152565">
              <w:rPr>
                <w:b/>
                <w:noProof/>
                <w:szCs w:val="24"/>
              </w:rPr>
              <w:drawing>
                <wp:inline distT="0" distB="0" distL="0" distR="0" wp14:anchorId="008EECBA" wp14:editId="061C4EC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5E20C8" w:rsidTr="00853662">
        <w:trPr>
          <w:trHeight w:val="428"/>
        </w:trPr>
        <w:tc>
          <w:tcPr>
            <w:tcW w:w="1665" w:type="pct"/>
          </w:tcPr>
          <w:p w:rsidR="008D4FC0" w:rsidRPr="005E20C8" w:rsidRDefault="005E20C8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5E20C8">
              <w:rPr>
                <w:b/>
                <w:noProof/>
                <w:sz w:val="28"/>
                <w:szCs w:val="28"/>
              </w:rPr>
              <w:t>16.09.2026</w:t>
            </w:r>
          </w:p>
        </w:tc>
        <w:tc>
          <w:tcPr>
            <w:tcW w:w="1757" w:type="pct"/>
            <w:gridSpan w:val="2"/>
          </w:tcPr>
          <w:p w:rsidR="008D4FC0" w:rsidRPr="005E20C8" w:rsidRDefault="005E20C8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5E20C8">
              <w:rPr>
                <w:b/>
                <w:sz w:val="28"/>
                <w:szCs w:val="28"/>
              </w:rPr>
              <w:t>№ 1260</w:t>
            </w:r>
          </w:p>
        </w:tc>
        <w:tc>
          <w:tcPr>
            <w:tcW w:w="1578" w:type="pct"/>
          </w:tcPr>
          <w:p w:rsidR="008D4FC0" w:rsidRPr="005E20C8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5E20C8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5E20C8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507912">
        <w:trPr>
          <w:trHeight w:val="428"/>
        </w:trPr>
        <w:tc>
          <w:tcPr>
            <w:tcW w:w="2395" w:type="pct"/>
            <w:gridSpan w:val="2"/>
          </w:tcPr>
          <w:p w:rsidR="008D4FC0" w:rsidRPr="00B702BD" w:rsidRDefault="00320EB5" w:rsidP="000F02A9">
            <w:pPr>
              <w:jc w:val="both"/>
              <w:rPr>
                <w:b/>
                <w:bCs/>
                <w:sz w:val="28"/>
                <w:szCs w:val="28"/>
              </w:rPr>
            </w:pPr>
            <w:r w:rsidRPr="00320EB5">
              <w:rPr>
                <w:b/>
                <w:sz w:val="28"/>
              </w:rPr>
              <w:t>Об установлении размера платы за содержание и ремонт жилого помещения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«Октябрьский район»</w:t>
            </w:r>
          </w:p>
        </w:tc>
        <w:tc>
          <w:tcPr>
            <w:tcW w:w="260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732FA7" w:rsidRPr="00732FA7" w:rsidRDefault="00732FA7" w:rsidP="00732FA7">
      <w:pPr>
        <w:ind w:firstLine="709"/>
        <w:jc w:val="both"/>
        <w:rPr>
          <w:sz w:val="28"/>
          <w:szCs w:val="28"/>
        </w:rPr>
      </w:pPr>
      <w:proofErr w:type="gramStart"/>
      <w:r w:rsidRPr="00732FA7">
        <w:rPr>
          <w:sz w:val="28"/>
          <w:szCs w:val="28"/>
        </w:rPr>
        <w:t>В соответствии</w:t>
      </w:r>
      <w:r w:rsidR="00507912">
        <w:rPr>
          <w:sz w:val="28"/>
          <w:szCs w:val="28"/>
        </w:rPr>
        <w:t xml:space="preserve"> </w:t>
      </w:r>
      <w:r w:rsidR="00507912" w:rsidRPr="00507912">
        <w:rPr>
          <w:sz w:val="28"/>
          <w:szCs w:val="28"/>
        </w:rPr>
        <w:t>со статьей 156 Жилищного кодекса Российской Федерации,</w:t>
      </w:r>
      <w:r w:rsidR="00320EB5" w:rsidRPr="00320EB5">
        <w:rPr>
          <w:spacing w:val="-1"/>
          <w:sz w:val="28"/>
          <w:szCs w:val="28"/>
        </w:rPr>
        <w:t xml:space="preserve"> </w:t>
      </w:r>
      <w:r w:rsidR="00320EB5" w:rsidRPr="00320EB5">
        <w:rPr>
          <w:sz w:val="28"/>
          <w:szCs w:val="28"/>
        </w:rPr>
        <w:t>постановлением Правительства Российской Федерации от 13.08.2006 №491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</w:t>
      </w:r>
      <w:proofErr w:type="gramEnd"/>
      <w:r w:rsidR="00320EB5" w:rsidRPr="00320EB5">
        <w:rPr>
          <w:sz w:val="28"/>
          <w:szCs w:val="28"/>
        </w:rPr>
        <w:t xml:space="preserve">», </w:t>
      </w:r>
      <w:proofErr w:type="gramStart"/>
      <w:r w:rsidR="00320EB5" w:rsidRPr="00320EB5">
        <w:rPr>
          <w:sz w:val="28"/>
          <w:szCs w:val="28"/>
        </w:rPr>
        <w:t>постановлением Правительства Российской Федерации от 03.04.2013 №290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</w:t>
      </w:r>
      <w:r w:rsidRPr="00732FA7">
        <w:rPr>
          <w:sz w:val="28"/>
          <w:szCs w:val="28"/>
        </w:rPr>
        <w:t xml:space="preserve">, на основании протокола заседания тарифной комиссии Администрации Октябрьского района от </w:t>
      </w:r>
      <w:r w:rsidR="009C3AF3">
        <w:rPr>
          <w:sz w:val="28"/>
          <w:szCs w:val="28"/>
        </w:rPr>
        <w:t>14</w:t>
      </w:r>
      <w:r w:rsidRPr="007A649D">
        <w:rPr>
          <w:sz w:val="28"/>
          <w:szCs w:val="28"/>
        </w:rPr>
        <w:t>.</w:t>
      </w:r>
      <w:r w:rsidR="009C3AF3">
        <w:rPr>
          <w:sz w:val="28"/>
          <w:szCs w:val="28"/>
        </w:rPr>
        <w:t>09</w:t>
      </w:r>
      <w:r w:rsidRPr="007A649D">
        <w:rPr>
          <w:sz w:val="28"/>
          <w:szCs w:val="28"/>
        </w:rPr>
        <w:t>.202</w:t>
      </w:r>
      <w:r w:rsidR="009C3AF3">
        <w:rPr>
          <w:sz w:val="28"/>
          <w:szCs w:val="28"/>
        </w:rPr>
        <w:t>6</w:t>
      </w:r>
      <w:r w:rsidR="007007EE" w:rsidRPr="007A649D">
        <w:rPr>
          <w:sz w:val="28"/>
          <w:szCs w:val="28"/>
        </w:rPr>
        <w:t xml:space="preserve"> №</w:t>
      </w:r>
      <w:r w:rsidR="009C3AF3">
        <w:rPr>
          <w:sz w:val="28"/>
          <w:szCs w:val="28"/>
        </w:rPr>
        <w:t>3</w:t>
      </w:r>
      <w:r w:rsidRPr="007A649D">
        <w:rPr>
          <w:sz w:val="28"/>
          <w:szCs w:val="28"/>
        </w:rPr>
        <w:t xml:space="preserve">, руководствуясь </w:t>
      </w:r>
      <w:r w:rsidR="009C3AF3">
        <w:rPr>
          <w:sz w:val="28"/>
          <w:szCs w:val="28"/>
        </w:rPr>
        <w:t>статьей</w:t>
      </w:r>
      <w:r w:rsidRPr="007A649D">
        <w:rPr>
          <w:sz w:val="28"/>
          <w:szCs w:val="28"/>
        </w:rPr>
        <w:t xml:space="preserve"> 5</w:t>
      </w:r>
      <w:r w:rsidR="009C3AF3">
        <w:rPr>
          <w:sz w:val="28"/>
          <w:szCs w:val="28"/>
        </w:rPr>
        <w:t>8</w:t>
      </w:r>
      <w:r w:rsidRPr="007A649D">
        <w:rPr>
          <w:sz w:val="28"/>
          <w:szCs w:val="28"/>
        </w:rPr>
        <w:t xml:space="preserve"> </w:t>
      </w:r>
      <w:r w:rsidR="0064409E" w:rsidRPr="0064409E">
        <w:rPr>
          <w:sz w:val="28"/>
          <w:szCs w:val="28"/>
        </w:rPr>
        <w:t>Устава муниципального образования муниципального района «Октябрьский район» Ростовской области</w:t>
      </w:r>
      <w:r w:rsidRPr="00732FA7">
        <w:rPr>
          <w:sz w:val="28"/>
          <w:szCs w:val="28"/>
        </w:rPr>
        <w:t xml:space="preserve">, </w:t>
      </w:r>
      <w:proofErr w:type="gramEnd"/>
    </w:p>
    <w:p w:rsidR="00297182" w:rsidRDefault="00297182" w:rsidP="008D4FC0">
      <w:pPr>
        <w:pStyle w:val="210"/>
        <w:jc w:val="center"/>
        <w:rPr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A04EA5" w:rsidRDefault="00A04EA5" w:rsidP="009963F1">
      <w:pPr>
        <w:ind w:firstLine="700"/>
        <w:jc w:val="both"/>
        <w:rPr>
          <w:sz w:val="28"/>
          <w:szCs w:val="28"/>
        </w:rPr>
      </w:pPr>
    </w:p>
    <w:p w:rsidR="00BF0DA1" w:rsidRDefault="007007EE" w:rsidP="00BF0DA1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732FA7" w:rsidRPr="00732FA7">
        <w:rPr>
          <w:sz w:val="28"/>
          <w:szCs w:val="28"/>
        </w:rPr>
        <w:t>У</w:t>
      </w:r>
      <w:r w:rsidR="009963F1">
        <w:rPr>
          <w:sz w:val="28"/>
          <w:szCs w:val="28"/>
        </w:rPr>
        <w:t xml:space="preserve">становить </w:t>
      </w:r>
      <w:r w:rsidR="009963F1" w:rsidRPr="009963F1">
        <w:rPr>
          <w:sz w:val="28"/>
          <w:szCs w:val="28"/>
        </w:rPr>
        <w:t xml:space="preserve">размер </w:t>
      </w:r>
      <w:r w:rsidR="00BF0DA1" w:rsidRPr="00BF0DA1">
        <w:rPr>
          <w:sz w:val="28"/>
          <w:szCs w:val="28"/>
        </w:rPr>
        <w:t>платы за содержание и ремонт жилого помещения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«Октябрьский район»</w:t>
      </w:r>
      <w:r w:rsidR="00BF0DA1">
        <w:rPr>
          <w:sz w:val="28"/>
          <w:szCs w:val="28"/>
        </w:rPr>
        <w:t xml:space="preserve"> </w:t>
      </w:r>
      <w:r w:rsidR="009963F1" w:rsidRPr="009963F1">
        <w:rPr>
          <w:sz w:val="28"/>
          <w:szCs w:val="28"/>
        </w:rPr>
        <w:t>согласно приложению к настояще</w:t>
      </w:r>
      <w:r w:rsidR="009963F1">
        <w:rPr>
          <w:sz w:val="28"/>
          <w:szCs w:val="28"/>
        </w:rPr>
        <w:t>му постановлению</w:t>
      </w:r>
      <w:r w:rsidR="00732FA7" w:rsidRPr="00732FA7">
        <w:rPr>
          <w:sz w:val="28"/>
          <w:szCs w:val="28"/>
        </w:rPr>
        <w:t>.</w:t>
      </w:r>
      <w:r w:rsidR="00BF0DA1">
        <w:rPr>
          <w:sz w:val="28"/>
          <w:szCs w:val="28"/>
        </w:rPr>
        <w:t xml:space="preserve">      </w:t>
      </w:r>
    </w:p>
    <w:p w:rsidR="00BF0DA1" w:rsidRPr="00BF0DA1" w:rsidRDefault="00BF0DA1" w:rsidP="00BF0DA1">
      <w:pPr>
        <w:ind w:firstLine="700"/>
        <w:jc w:val="both"/>
        <w:rPr>
          <w:sz w:val="28"/>
          <w:szCs w:val="28"/>
        </w:rPr>
      </w:pPr>
      <w:r w:rsidRPr="00BF0DA1">
        <w:rPr>
          <w:sz w:val="28"/>
          <w:szCs w:val="28"/>
        </w:rPr>
        <w:t>Размер платы за содержание и ремонт жилого помещения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«Октябрьский район» определяется, исходя из занимаемой общей площади (в отдельных комнатах в общежитиях, исходя из площади этих комнат) жилого помещения.</w:t>
      </w:r>
    </w:p>
    <w:p w:rsidR="00BF0DA1" w:rsidRPr="00BF0DA1" w:rsidRDefault="00BF0DA1" w:rsidP="00BF0DA1">
      <w:pPr>
        <w:ind w:firstLine="700"/>
        <w:jc w:val="both"/>
        <w:rPr>
          <w:sz w:val="28"/>
          <w:szCs w:val="28"/>
        </w:rPr>
      </w:pPr>
      <w:proofErr w:type="gramStart"/>
      <w:r w:rsidRPr="00BF0DA1">
        <w:rPr>
          <w:sz w:val="28"/>
          <w:szCs w:val="28"/>
        </w:rPr>
        <w:t>Если размер платы за содержание и ремонт жилого помещения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«Октябрьский район», установленный настоящим постановлением, больше, чем размер платы за содержание и ремонт жилого помещения, установленный для собственников помещений по решению их общего собрания в многоквартирном доме, то наниматели вносят плату в</w:t>
      </w:r>
      <w:proofErr w:type="gramEnd"/>
      <w:r w:rsidRPr="00BF0DA1">
        <w:rPr>
          <w:sz w:val="28"/>
          <w:szCs w:val="28"/>
        </w:rPr>
        <w:t xml:space="preserve"> </w:t>
      </w:r>
      <w:proofErr w:type="gramStart"/>
      <w:r w:rsidRPr="00BF0DA1">
        <w:rPr>
          <w:sz w:val="28"/>
          <w:szCs w:val="28"/>
        </w:rPr>
        <w:t>размере</w:t>
      </w:r>
      <w:proofErr w:type="gramEnd"/>
      <w:r w:rsidRPr="00BF0DA1">
        <w:rPr>
          <w:sz w:val="28"/>
          <w:szCs w:val="28"/>
        </w:rPr>
        <w:t>, установленном для собственников помещений по решению их общего собрания в многоквартирном доме.</w:t>
      </w:r>
    </w:p>
    <w:p w:rsidR="00732FA7" w:rsidRPr="006A58C2" w:rsidRDefault="007007EE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32FA7" w:rsidRPr="00732FA7">
        <w:rPr>
          <w:sz w:val="28"/>
          <w:szCs w:val="28"/>
        </w:rPr>
        <w:t>Признать утратившим силу постановле</w:t>
      </w:r>
      <w:r w:rsidR="00BC30DB">
        <w:rPr>
          <w:sz w:val="28"/>
          <w:szCs w:val="28"/>
        </w:rPr>
        <w:t>ние</w:t>
      </w:r>
      <w:r w:rsidR="00732FA7" w:rsidRPr="00732FA7">
        <w:rPr>
          <w:sz w:val="28"/>
          <w:szCs w:val="28"/>
        </w:rPr>
        <w:t xml:space="preserve"> Админи</w:t>
      </w:r>
      <w:r w:rsidR="00BC30DB">
        <w:rPr>
          <w:sz w:val="28"/>
          <w:szCs w:val="28"/>
        </w:rPr>
        <w:t xml:space="preserve">страции </w:t>
      </w:r>
      <w:r w:rsidR="006A58C2">
        <w:rPr>
          <w:sz w:val="28"/>
          <w:szCs w:val="28"/>
        </w:rPr>
        <w:t>Октябрьского района от 28</w:t>
      </w:r>
      <w:r w:rsidR="009963F1">
        <w:rPr>
          <w:sz w:val="28"/>
          <w:szCs w:val="28"/>
        </w:rPr>
        <w:t>.0</w:t>
      </w:r>
      <w:r w:rsidR="006A58C2">
        <w:rPr>
          <w:sz w:val="28"/>
          <w:szCs w:val="28"/>
        </w:rPr>
        <w:t>9</w:t>
      </w:r>
      <w:r w:rsidR="009963F1">
        <w:rPr>
          <w:sz w:val="28"/>
          <w:szCs w:val="28"/>
        </w:rPr>
        <w:t>.201</w:t>
      </w:r>
      <w:r w:rsidR="006A58C2">
        <w:rPr>
          <w:sz w:val="28"/>
          <w:szCs w:val="28"/>
        </w:rPr>
        <w:t>7</w:t>
      </w:r>
      <w:r w:rsidR="009963F1">
        <w:rPr>
          <w:sz w:val="28"/>
          <w:szCs w:val="28"/>
        </w:rPr>
        <w:t xml:space="preserve"> </w:t>
      </w:r>
      <w:r w:rsidR="004A1F64">
        <w:rPr>
          <w:sz w:val="28"/>
          <w:szCs w:val="28"/>
        </w:rPr>
        <w:t xml:space="preserve">№ </w:t>
      </w:r>
      <w:r w:rsidR="006A58C2">
        <w:rPr>
          <w:sz w:val="28"/>
          <w:szCs w:val="28"/>
        </w:rPr>
        <w:t>946</w:t>
      </w:r>
      <w:r w:rsidR="00732FA7" w:rsidRPr="00BC30DB">
        <w:rPr>
          <w:sz w:val="28"/>
          <w:szCs w:val="28"/>
        </w:rPr>
        <w:t xml:space="preserve"> </w:t>
      </w:r>
      <w:r w:rsidR="00732FA7" w:rsidRPr="006A58C2">
        <w:rPr>
          <w:sz w:val="28"/>
          <w:szCs w:val="28"/>
        </w:rPr>
        <w:t>«</w:t>
      </w:r>
      <w:r w:rsidR="006A58C2" w:rsidRPr="006A58C2">
        <w:rPr>
          <w:sz w:val="28"/>
          <w:szCs w:val="28"/>
        </w:rPr>
        <w:t>Об установлении размера платы за содержание и ремонт жилого помещения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«Октябрьский район»</w:t>
      </w:r>
      <w:r w:rsidR="00732FA7" w:rsidRPr="006A58C2">
        <w:rPr>
          <w:sz w:val="28"/>
          <w:szCs w:val="28"/>
        </w:rPr>
        <w:t xml:space="preserve">». </w:t>
      </w:r>
    </w:p>
    <w:p w:rsidR="00732FA7" w:rsidRPr="00732FA7" w:rsidRDefault="00BC30DB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2FA7" w:rsidRPr="00732FA7">
        <w:rPr>
          <w:sz w:val="28"/>
          <w:szCs w:val="28"/>
        </w:rPr>
        <w:t>. Постановление вступает в силу со дня его официального опубликования</w:t>
      </w:r>
      <w:r w:rsidR="007A649D">
        <w:rPr>
          <w:sz w:val="28"/>
          <w:szCs w:val="28"/>
        </w:rPr>
        <w:t xml:space="preserve">, </w:t>
      </w:r>
      <w:r w:rsidR="007A649D" w:rsidRPr="00EA4B33">
        <w:rPr>
          <w:sz w:val="28"/>
          <w:szCs w:val="28"/>
        </w:rPr>
        <w:t>применяется к п</w:t>
      </w:r>
      <w:r w:rsidR="008A420C">
        <w:rPr>
          <w:sz w:val="28"/>
          <w:szCs w:val="28"/>
        </w:rPr>
        <w:t>равоотношениям, возникшим с 01.1</w:t>
      </w:r>
      <w:r>
        <w:rPr>
          <w:sz w:val="28"/>
          <w:szCs w:val="28"/>
        </w:rPr>
        <w:t>0</w:t>
      </w:r>
      <w:r w:rsidR="007A649D" w:rsidRPr="00EA4B33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B57234">
        <w:rPr>
          <w:sz w:val="28"/>
          <w:szCs w:val="28"/>
        </w:rPr>
        <w:t xml:space="preserve"> года</w:t>
      </w:r>
      <w:r w:rsidR="007A649D">
        <w:rPr>
          <w:sz w:val="28"/>
          <w:szCs w:val="28"/>
        </w:rPr>
        <w:t>,</w:t>
      </w:r>
      <w:r w:rsidR="00732FA7" w:rsidRPr="00732FA7">
        <w:rPr>
          <w:sz w:val="28"/>
          <w:szCs w:val="28"/>
        </w:rPr>
        <w:t xml:space="preserve"> и </w:t>
      </w:r>
      <w:bookmarkStart w:id="2" w:name="_GoBack"/>
      <w:r w:rsidR="00732FA7" w:rsidRPr="00732FA7">
        <w:rPr>
          <w:sz w:val="28"/>
          <w:szCs w:val="28"/>
        </w:rPr>
        <w:t>подлежит размещению на официальном сайте Администрации Октябрьского района</w:t>
      </w:r>
      <w:bookmarkEnd w:id="2"/>
      <w:r w:rsidR="00732FA7" w:rsidRPr="00732FA7">
        <w:rPr>
          <w:sz w:val="28"/>
          <w:szCs w:val="28"/>
        </w:rPr>
        <w:t xml:space="preserve"> в сети Интернет.</w:t>
      </w:r>
    </w:p>
    <w:p w:rsidR="00732FA7" w:rsidRPr="00732FA7" w:rsidRDefault="00BC30DB" w:rsidP="00732FA7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32FA7" w:rsidRPr="00732FA7">
        <w:rPr>
          <w:sz w:val="28"/>
          <w:szCs w:val="28"/>
        </w:rPr>
        <w:t xml:space="preserve">. </w:t>
      </w:r>
      <w:proofErr w:type="gramStart"/>
      <w:r w:rsidR="00732FA7" w:rsidRPr="00732FA7">
        <w:rPr>
          <w:sz w:val="28"/>
          <w:szCs w:val="28"/>
        </w:rPr>
        <w:t>Контроль за</w:t>
      </w:r>
      <w:proofErr w:type="gramEnd"/>
      <w:r w:rsidR="00732FA7" w:rsidRPr="00732FA7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F61011">
        <w:rPr>
          <w:sz w:val="28"/>
          <w:szCs w:val="28"/>
        </w:rPr>
        <w:t>Палько</w:t>
      </w:r>
      <w:r w:rsidR="00732FA7" w:rsidRPr="00732FA7">
        <w:rPr>
          <w:sz w:val="28"/>
          <w:szCs w:val="28"/>
        </w:rPr>
        <w:t xml:space="preserve"> А.</w:t>
      </w:r>
      <w:r w:rsidR="00F61011">
        <w:rPr>
          <w:sz w:val="28"/>
          <w:szCs w:val="28"/>
        </w:rPr>
        <w:t>В.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E20C8" w:rsidP="00A5334B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5E20C8" w:rsidP="00A5334B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политике и тарифам финансо</w:t>
            </w:r>
            <w:r>
              <w:rPr>
                <w:sz w:val="28"/>
              </w:rPr>
              <w:t>во-экономического управления Администрации Октябрьского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11453" w:rsidRDefault="00E11453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  <w:sectPr w:rsidR="00E11453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732FA7" w:rsidRPr="003E4DFF" w:rsidRDefault="00732FA7" w:rsidP="00E11453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5E20C8">
        <w:rPr>
          <w:rFonts w:eastAsia="Calibri"/>
          <w:sz w:val="28"/>
          <w:szCs w:val="28"/>
          <w:lang w:eastAsia="en-US"/>
        </w:rPr>
        <w:t>16.09.2026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5E20C8">
        <w:rPr>
          <w:rFonts w:eastAsia="Calibri"/>
          <w:sz w:val="28"/>
          <w:szCs w:val="28"/>
          <w:lang w:eastAsia="en-US"/>
        </w:rPr>
        <w:t>1260</w:t>
      </w:r>
    </w:p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Pr="003E4DFF" w:rsidRDefault="00F03908" w:rsidP="009E39A0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РАЗМЕР</w:t>
      </w:r>
    </w:p>
    <w:p w:rsidR="009E39A0" w:rsidRPr="009E39A0" w:rsidRDefault="009E39A0" w:rsidP="009E39A0">
      <w:pPr>
        <w:tabs>
          <w:tab w:val="left" w:pos="5529"/>
          <w:tab w:val="left" w:pos="12191"/>
        </w:tabs>
        <w:ind w:right="427" w:firstLine="709"/>
        <w:jc w:val="center"/>
        <w:rPr>
          <w:b/>
          <w:sz w:val="28"/>
          <w:szCs w:val="28"/>
        </w:rPr>
      </w:pPr>
      <w:r w:rsidRPr="009E39A0">
        <w:rPr>
          <w:b/>
          <w:sz w:val="28"/>
          <w:szCs w:val="28"/>
        </w:rPr>
        <w:t>платы за содержание и ремонт жилого помещения для нанимателей жилых помещений по договорам социального найма и договорам найма жилых помещений муниципального жилищного фонда в муниципальном образовании «Октябрьский район»</w:t>
      </w:r>
    </w:p>
    <w:p w:rsidR="00E11453" w:rsidRPr="00E11453" w:rsidRDefault="00E11453" w:rsidP="00F03908">
      <w:pPr>
        <w:tabs>
          <w:tab w:val="left" w:pos="5529"/>
          <w:tab w:val="left" w:pos="12191"/>
        </w:tabs>
        <w:ind w:right="427" w:firstLine="709"/>
        <w:jc w:val="right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6897"/>
        <w:gridCol w:w="2561"/>
      </w:tblGrid>
      <w:tr w:rsidR="009E39A0" w:rsidRPr="009E39A0" w:rsidTr="0085005F">
        <w:tc>
          <w:tcPr>
            <w:tcW w:w="594" w:type="dxa"/>
            <w:shd w:val="clear" w:color="auto" w:fill="auto"/>
            <w:vAlign w:val="center"/>
          </w:tcPr>
          <w:p w:rsidR="009E39A0" w:rsidRPr="009E39A0" w:rsidRDefault="009E39A0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</w:t>
            </w:r>
            <w:proofErr w:type="gramEnd"/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6897" w:type="dxa"/>
            <w:shd w:val="clear" w:color="auto" w:fill="auto"/>
            <w:vAlign w:val="center"/>
          </w:tcPr>
          <w:p w:rsidR="009E39A0" w:rsidRPr="009E39A0" w:rsidRDefault="009E39A0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Вид жилого помещения по степени благоустройства</w:t>
            </w:r>
          </w:p>
        </w:tc>
        <w:tc>
          <w:tcPr>
            <w:tcW w:w="2561" w:type="dxa"/>
            <w:shd w:val="clear" w:color="auto" w:fill="auto"/>
            <w:vAlign w:val="center"/>
          </w:tcPr>
          <w:p w:rsidR="009E39A0" w:rsidRPr="009E39A0" w:rsidRDefault="009E39A0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Средневзвешенный размер платы за 1 </w:t>
            </w:r>
            <w:proofErr w:type="spellStart"/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кв.м</w:t>
            </w:r>
            <w:proofErr w:type="spellEnd"/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. общей площади жилого помещения в месяц, руб.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9458" w:type="dxa"/>
            <w:gridSpan w:val="2"/>
            <w:shd w:val="clear" w:color="auto" w:fill="auto"/>
          </w:tcPr>
          <w:p w:rsidR="009E39A0" w:rsidRPr="009E39A0" w:rsidRDefault="009E39A0" w:rsidP="009E39A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Каменоломненское городское поселение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26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02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с отсутствием 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E39A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5005F">
              <w:rPr>
                <w:rFonts w:eastAsia="Calibri"/>
                <w:color w:val="auto"/>
                <w:sz w:val="28"/>
                <w:szCs w:val="28"/>
                <w:lang w:eastAsia="en-US"/>
              </w:rPr>
              <w:t>26,02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1.3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Панельный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E39A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5005F">
              <w:rPr>
                <w:rFonts w:eastAsia="Calibri"/>
                <w:color w:val="auto"/>
                <w:sz w:val="28"/>
                <w:szCs w:val="28"/>
                <w:lang w:eastAsia="en-US"/>
              </w:rPr>
              <w:t>26,02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1.4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Панельный дом, благоустроенное жилое помещение с отсутствием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9E39A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85005F">
              <w:rPr>
                <w:rFonts w:eastAsia="Calibri"/>
                <w:color w:val="auto"/>
                <w:sz w:val="28"/>
                <w:szCs w:val="28"/>
                <w:lang w:eastAsia="en-US"/>
              </w:rPr>
              <w:t>26,02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9458" w:type="dxa"/>
            <w:gridSpan w:val="2"/>
            <w:shd w:val="clear" w:color="auto" w:fill="auto"/>
          </w:tcPr>
          <w:p w:rsidR="009E39A0" w:rsidRPr="009E39A0" w:rsidRDefault="009E39A0" w:rsidP="009E39A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Персиановское сельское поселение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22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17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с отсутствием 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20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84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Панельный дом, благоустроенное жилое помещение </w:t>
            </w: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22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46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lastRenderedPageBreak/>
              <w:t>2.4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Панельный дом, благоустроенное жилое помещение с отсутствием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20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98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9458" w:type="dxa"/>
            <w:gridSpan w:val="2"/>
            <w:shd w:val="clear" w:color="auto" w:fill="auto"/>
          </w:tcPr>
          <w:p w:rsidR="009E39A0" w:rsidRPr="009E39A0" w:rsidRDefault="009E39A0" w:rsidP="009E39A0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Алексеевское сельское поселение, Артемовское сельское поселение, Бессергеневское сельское поселение, Керчикское сельское поселение, Коммунарское сельское поселение, Краснокутское сельское поселение, Краснолучское сельское поселение, Красюковское сельское поселение, Кривянское сельское поселение, Мокрологское сельское поселение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23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15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Кирпичный дом, благоустроенное жилое помещение с отсутствием 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21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53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Панельный дом, благоустроенное жилое помещение (полный набор коммунальных услуг: холодное и горячее водоснабжение, водоотведение, централизованное отопление, газоснабжение, электроснабжение)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22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,63</w:t>
            </w:r>
          </w:p>
        </w:tc>
      </w:tr>
      <w:tr w:rsidR="009E39A0" w:rsidRPr="009E39A0" w:rsidTr="009E39A0">
        <w:tc>
          <w:tcPr>
            <w:tcW w:w="594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6897" w:type="dxa"/>
            <w:shd w:val="clear" w:color="auto" w:fill="auto"/>
          </w:tcPr>
          <w:p w:rsidR="009E39A0" w:rsidRPr="009E39A0" w:rsidRDefault="009E39A0" w:rsidP="009E39A0">
            <w:pPr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Панельный дом, благоустроенное жилое помещение с отсутствием одного и более вида коммунальной услуги</w:t>
            </w:r>
          </w:p>
        </w:tc>
        <w:tc>
          <w:tcPr>
            <w:tcW w:w="2561" w:type="dxa"/>
            <w:shd w:val="clear" w:color="auto" w:fill="auto"/>
          </w:tcPr>
          <w:p w:rsidR="009E39A0" w:rsidRPr="009E39A0" w:rsidRDefault="0085005F" w:rsidP="0085005F">
            <w:pPr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20</w:t>
            </w:r>
            <w:r w:rsidR="009E39A0" w:rsidRPr="009E39A0">
              <w:rPr>
                <w:rFonts w:eastAsia="Calibri"/>
                <w:color w:val="auto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color w:val="auto"/>
                <w:sz w:val="28"/>
                <w:szCs w:val="28"/>
                <w:lang w:eastAsia="en-US"/>
              </w:rPr>
              <w:t>98</w:t>
            </w:r>
          </w:p>
        </w:tc>
      </w:tr>
    </w:tbl>
    <w:p w:rsidR="006D689C" w:rsidRDefault="006D689C" w:rsidP="006D689C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9E39A0" w:rsidRDefault="009E39A0" w:rsidP="006D689C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0F6211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B57234" w:rsidRPr="000F6211" w:rsidRDefault="00B57234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F6211" w:rsidRPr="000F6211" w:rsidRDefault="00BC30DB" w:rsidP="009E39A0">
      <w:pPr>
        <w:tabs>
          <w:tab w:val="left" w:pos="5529"/>
          <w:tab w:val="left" w:pos="12191"/>
        </w:tabs>
        <w:jc w:val="both"/>
        <w:rPr>
          <w:rFonts w:eastAsia="Calibri"/>
          <w:sz w:val="28"/>
          <w:szCs w:val="28"/>
          <w:lang w:eastAsia="en-US"/>
        </w:rPr>
      </w:pPr>
      <w:r w:rsidRPr="00BC30DB">
        <w:rPr>
          <w:rFonts w:eastAsia="Calibri"/>
          <w:sz w:val="28"/>
          <w:szCs w:val="28"/>
          <w:lang w:eastAsia="en-US"/>
        </w:rPr>
        <w:t>Управляющий делами</w:t>
      </w:r>
    </w:p>
    <w:p w:rsidR="005036FE" w:rsidRDefault="000F6211" w:rsidP="009E39A0">
      <w:pPr>
        <w:tabs>
          <w:tab w:val="left" w:pos="5529"/>
          <w:tab w:val="left" w:pos="12191"/>
        </w:tabs>
        <w:jc w:val="both"/>
        <w:rPr>
          <w:sz w:val="20"/>
        </w:rPr>
      </w:pPr>
      <w:r w:rsidRPr="000F6211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="00732FA7" w:rsidRPr="000F6211">
        <w:rPr>
          <w:rFonts w:eastAsia="Calibri"/>
          <w:sz w:val="28"/>
          <w:szCs w:val="28"/>
          <w:lang w:eastAsia="en-US"/>
        </w:rPr>
        <w:t xml:space="preserve">                           </w:t>
      </w:r>
      <w:r w:rsidRPr="000F6211">
        <w:rPr>
          <w:rFonts w:eastAsia="Calibri"/>
          <w:sz w:val="28"/>
          <w:szCs w:val="28"/>
          <w:lang w:eastAsia="en-US"/>
        </w:rPr>
        <w:t xml:space="preserve">        </w:t>
      </w:r>
      <w:r w:rsidR="009E39A0">
        <w:rPr>
          <w:rFonts w:eastAsia="Calibri"/>
          <w:sz w:val="28"/>
          <w:szCs w:val="28"/>
          <w:lang w:eastAsia="en-US"/>
        </w:rPr>
        <w:t xml:space="preserve">  </w:t>
      </w:r>
      <w:r w:rsidR="00BC30DB">
        <w:rPr>
          <w:rFonts w:eastAsia="Calibri"/>
          <w:sz w:val="28"/>
          <w:szCs w:val="28"/>
          <w:lang w:eastAsia="en-US"/>
        </w:rPr>
        <w:t>Н</w:t>
      </w:r>
      <w:r w:rsidRPr="000F6211">
        <w:rPr>
          <w:rFonts w:eastAsia="Calibri"/>
          <w:sz w:val="28"/>
          <w:szCs w:val="28"/>
          <w:lang w:eastAsia="en-US"/>
        </w:rPr>
        <w:t>.</w:t>
      </w:r>
      <w:r w:rsidR="00BC30DB">
        <w:rPr>
          <w:rFonts w:eastAsia="Calibri"/>
          <w:sz w:val="28"/>
          <w:szCs w:val="28"/>
          <w:lang w:eastAsia="en-US"/>
        </w:rPr>
        <w:t>В</w:t>
      </w:r>
      <w:r w:rsidRPr="000F6211">
        <w:rPr>
          <w:rFonts w:eastAsia="Calibri"/>
          <w:sz w:val="28"/>
          <w:szCs w:val="28"/>
          <w:lang w:eastAsia="en-US"/>
        </w:rPr>
        <w:t xml:space="preserve">. </w:t>
      </w:r>
      <w:r w:rsidR="0044573B">
        <w:rPr>
          <w:rFonts w:eastAsia="Calibri"/>
          <w:sz w:val="28"/>
          <w:szCs w:val="28"/>
          <w:lang w:eastAsia="en-US"/>
        </w:rPr>
        <w:t>Сорочинская</w:t>
      </w:r>
    </w:p>
    <w:sectPr w:rsidR="005036FE" w:rsidSect="009E39A0">
      <w:pgSz w:w="11909" w:h="16834"/>
      <w:pgMar w:top="1134" w:right="567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C653D"/>
    <w:rsid w:val="000E6A4D"/>
    <w:rsid w:val="000F02A9"/>
    <w:rsid w:val="000F6211"/>
    <w:rsid w:val="001230FC"/>
    <w:rsid w:val="0017440E"/>
    <w:rsid w:val="00184B4F"/>
    <w:rsid w:val="00297182"/>
    <w:rsid w:val="002E777D"/>
    <w:rsid w:val="002F2603"/>
    <w:rsid w:val="00320EB5"/>
    <w:rsid w:val="003A0032"/>
    <w:rsid w:val="00400D35"/>
    <w:rsid w:val="0041065C"/>
    <w:rsid w:val="00426689"/>
    <w:rsid w:val="0044573B"/>
    <w:rsid w:val="00450468"/>
    <w:rsid w:val="00476A8F"/>
    <w:rsid w:val="004A1F64"/>
    <w:rsid w:val="004E3058"/>
    <w:rsid w:val="005036FE"/>
    <w:rsid w:val="00507912"/>
    <w:rsid w:val="00554D54"/>
    <w:rsid w:val="0059736A"/>
    <w:rsid w:val="005D0767"/>
    <w:rsid w:val="005E20C8"/>
    <w:rsid w:val="006043E7"/>
    <w:rsid w:val="0064409E"/>
    <w:rsid w:val="0066320A"/>
    <w:rsid w:val="006905F0"/>
    <w:rsid w:val="006A58C2"/>
    <w:rsid w:val="006D689C"/>
    <w:rsid w:val="006D7F66"/>
    <w:rsid w:val="006F7BEE"/>
    <w:rsid w:val="007007EE"/>
    <w:rsid w:val="00732FA7"/>
    <w:rsid w:val="00787A8D"/>
    <w:rsid w:val="00791ED1"/>
    <w:rsid w:val="007A649D"/>
    <w:rsid w:val="007B3234"/>
    <w:rsid w:val="007D70F5"/>
    <w:rsid w:val="007F28E9"/>
    <w:rsid w:val="008162C8"/>
    <w:rsid w:val="0085005F"/>
    <w:rsid w:val="00853662"/>
    <w:rsid w:val="008A420C"/>
    <w:rsid w:val="008B35AA"/>
    <w:rsid w:val="008D4FC0"/>
    <w:rsid w:val="0091776C"/>
    <w:rsid w:val="009276E3"/>
    <w:rsid w:val="009963F1"/>
    <w:rsid w:val="009C3AF3"/>
    <w:rsid w:val="009C692A"/>
    <w:rsid w:val="009E39A0"/>
    <w:rsid w:val="00A04EA5"/>
    <w:rsid w:val="00A37234"/>
    <w:rsid w:val="00A5334B"/>
    <w:rsid w:val="00A657C4"/>
    <w:rsid w:val="00A76D18"/>
    <w:rsid w:val="00B26096"/>
    <w:rsid w:val="00B4385E"/>
    <w:rsid w:val="00B57234"/>
    <w:rsid w:val="00B71033"/>
    <w:rsid w:val="00B81E4F"/>
    <w:rsid w:val="00B86E54"/>
    <w:rsid w:val="00BC30DB"/>
    <w:rsid w:val="00BC70B9"/>
    <w:rsid w:val="00BF0DA1"/>
    <w:rsid w:val="00BF412F"/>
    <w:rsid w:val="00BF6C1C"/>
    <w:rsid w:val="00C31793"/>
    <w:rsid w:val="00C8596D"/>
    <w:rsid w:val="00CD21B4"/>
    <w:rsid w:val="00D32184"/>
    <w:rsid w:val="00D75F9E"/>
    <w:rsid w:val="00D86199"/>
    <w:rsid w:val="00D93FAE"/>
    <w:rsid w:val="00DA6709"/>
    <w:rsid w:val="00DB3EC6"/>
    <w:rsid w:val="00E11453"/>
    <w:rsid w:val="00E93B2E"/>
    <w:rsid w:val="00EA4B33"/>
    <w:rsid w:val="00F03908"/>
    <w:rsid w:val="00F13AD9"/>
    <w:rsid w:val="00F61011"/>
    <w:rsid w:val="00FA733F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5A0F0-792F-4E22-A63F-17739CF51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965</Words>
  <Characters>5503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2026-09-16T06:27:00Z</cp:lastPrinted>
  <dcterms:created xsi:type="dcterms:W3CDTF">2026-09-16T06:27:00Z</dcterms:created>
  <dcterms:modified xsi:type="dcterms:W3CDTF">2026-09-16T06:27:00Z</dcterms:modified>
</cp:coreProperties>
</file>