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D8E" w:rsidRDefault="00CC1D8E" w:rsidP="00CC1D8E">
      <w:pPr>
        <w:pStyle w:val="2"/>
        <w:jc w:val="center"/>
      </w:pPr>
      <w:bookmarkStart w:id="0" w:name="_GoBack"/>
      <w:bookmarkEnd w:id="0"/>
      <w:r>
        <w:rPr>
          <w:noProof/>
          <w:sz w:val="24"/>
        </w:rPr>
        <w:drawing>
          <wp:inline distT="0" distB="0" distL="0" distR="0" wp14:anchorId="2BE4EEFC" wp14:editId="08B112F1">
            <wp:extent cx="571500" cy="901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1700"/>
                    </a:xfrm>
                    <a:prstGeom prst="rect">
                      <a:avLst/>
                    </a:prstGeom>
                    <a:noFill/>
                    <a:ln>
                      <a:noFill/>
                    </a:ln>
                  </pic:spPr>
                </pic:pic>
              </a:graphicData>
            </a:graphic>
          </wp:inline>
        </w:drawing>
      </w:r>
    </w:p>
    <w:p w:rsidR="00CC1D8E" w:rsidRDefault="00CC1D8E" w:rsidP="00CC1D8E">
      <w:pPr>
        <w:pStyle w:val="2"/>
      </w:pPr>
      <w:r>
        <w:t xml:space="preserve">                                      </w:t>
      </w:r>
    </w:p>
    <w:p w:rsidR="00CC1D8E" w:rsidRDefault="00CC1D8E" w:rsidP="00CC1D8E">
      <w:pPr>
        <w:jc w:val="center"/>
        <w:rPr>
          <w:b/>
          <w:caps/>
          <w:sz w:val="32"/>
          <w:szCs w:val="32"/>
        </w:rPr>
      </w:pPr>
      <w:r>
        <w:rPr>
          <w:b/>
          <w:caps/>
          <w:sz w:val="32"/>
          <w:szCs w:val="32"/>
        </w:rPr>
        <w:t xml:space="preserve">Российская Федерация </w:t>
      </w:r>
    </w:p>
    <w:p w:rsidR="00CC1D8E" w:rsidRDefault="00CC1D8E" w:rsidP="00CC1D8E">
      <w:pPr>
        <w:spacing w:line="360" w:lineRule="auto"/>
        <w:jc w:val="center"/>
        <w:rPr>
          <w:b/>
          <w:caps/>
          <w:sz w:val="32"/>
          <w:szCs w:val="32"/>
        </w:rPr>
      </w:pPr>
      <w:r>
        <w:rPr>
          <w:b/>
          <w:caps/>
          <w:sz w:val="32"/>
          <w:szCs w:val="32"/>
        </w:rPr>
        <w:t>Ростовская область</w:t>
      </w:r>
    </w:p>
    <w:p w:rsidR="00CC1D8E" w:rsidRDefault="00CC1D8E" w:rsidP="00CC1D8E">
      <w:pPr>
        <w:jc w:val="center"/>
        <w:rPr>
          <w:b/>
          <w:sz w:val="28"/>
          <w:szCs w:val="28"/>
        </w:rPr>
      </w:pPr>
      <w:r>
        <w:rPr>
          <w:b/>
          <w:sz w:val="28"/>
          <w:szCs w:val="28"/>
        </w:rPr>
        <w:t>Муниципальное образование «Октябрьский район»</w:t>
      </w:r>
    </w:p>
    <w:p w:rsidR="00CC1D8E" w:rsidRDefault="00014273" w:rsidP="00CC1D8E">
      <w:pPr>
        <w:jc w:val="center"/>
        <w:rPr>
          <w:rFonts w:ascii="Georgia" w:hAnsi="Georgia"/>
          <w:b/>
          <w:sz w:val="28"/>
          <w:szCs w:val="28"/>
        </w:rPr>
      </w:pPr>
      <w:r>
        <w:rPr>
          <w:b/>
          <w:sz w:val="28"/>
          <w:szCs w:val="28"/>
        </w:rPr>
        <w:t>Администрация</w:t>
      </w:r>
      <w:r w:rsidR="00CC1D8E">
        <w:rPr>
          <w:b/>
          <w:sz w:val="28"/>
          <w:szCs w:val="28"/>
        </w:rPr>
        <w:t xml:space="preserve"> Октябрьского района</w:t>
      </w:r>
      <w:r w:rsidR="00CC1D8E">
        <w:rPr>
          <w:rFonts w:ascii="Georgia" w:hAnsi="Georgia"/>
          <w:b/>
          <w:sz w:val="28"/>
          <w:szCs w:val="28"/>
        </w:rPr>
        <w:t xml:space="preserve"> </w:t>
      </w:r>
    </w:p>
    <w:p w:rsidR="00CC1D8E" w:rsidRDefault="00CC1D8E" w:rsidP="00CC1D8E">
      <w:pPr>
        <w:jc w:val="center"/>
        <w:rPr>
          <w:sz w:val="28"/>
          <w:szCs w:val="28"/>
        </w:rPr>
      </w:pPr>
    </w:p>
    <w:p w:rsidR="00CC1D8E" w:rsidRDefault="00CC1D8E" w:rsidP="00CC1D8E">
      <w:pPr>
        <w:jc w:val="center"/>
        <w:rPr>
          <w:b/>
          <w:caps/>
          <w:sz w:val="46"/>
          <w:szCs w:val="46"/>
        </w:rPr>
      </w:pPr>
      <w:r>
        <w:rPr>
          <w:b/>
          <w:caps/>
          <w:sz w:val="46"/>
          <w:szCs w:val="46"/>
        </w:rPr>
        <w:t>Постановление</w:t>
      </w:r>
    </w:p>
    <w:p w:rsidR="00CC1D8E" w:rsidRDefault="00CC1D8E" w:rsidP="00CC1D8E"/>
    <w:p w:rsidR="009D3A58" w:rsidRPr="009A7590" w:rsidRDefault="009D3A58" w:rsidP="00CC1D8E"/>
    <w:p w:rsidR="00CC1D8E" w:rsidRPr="00B0169E" w:rsidRDefault="00F734A4" w:rsidP="009A7590">
      <w:pPr>
        <w:tabs>
          <w:tab w:val="left" w:pos="1134"/>
          <w:tab w:val="left" w:pos="3375"/>
          <w:tab w:val="left" w:pos="4253"/>
          <w:tab w:val="left" w:pos="9356"/>
          <w:tab w:val="left" w:pos="9639"/>
        </w:tabs>
        <w:rPr>
          <w:b/>
          <w:bCs/>
          <w:sz w:val="28"/>
          <w:szCs w:val="28"/>
        </w:rPr>
      </w:pPr>
      <w:r>
        <w:rPr>
          <w:b/>
          <w:bCs/>
          <w:sz w:val="28"/>
          <w:szCs w:val="28"/>
        </w:rPr>
        <w:t>28</w:t>
      </w:r>
      <w:r w:rsidR="00196C68">
        <w:rPr>
          <w:b/>
          <w:bCs/>
          <w:sz w:val="28"/>
          <w:szCs w:val="28"/>
        </w:rPr>
        <w:t>.</w:t>
      </w:r>
      <w:r>
        <w:rPr>
          <w:b/>
          <w:bCs/>
          <w:sz w:val="28"/>
          <w:szCs w:val="28"/>
        </w:rPr>
        <w:t>03</w:t>
      </w:r>
      <w:r w:rsidR="00196C68">
        <w:rPr>
          <w:b/>
          <w:bCs/>
          <w:sz w:val="28"/>
          <w:szCs w:val="28"/>
        </w:rPr>
        <w:t>.201</w:t>
      </w:r>
      <w:r w:rsidR="002A1F3A">
        <w:rPr>
          <w:b/>
          <w:bCs/>
          <w:sz w:val="28"/>
          <w:szCs w:val="28"/>
        </w:rPr>
        <w:t>9</w:t>
      </w:r>
      <w:r w:rsidR="0016567D" w:rsidRPr="00B0169E">
        <w:rPr>
          <w:b/>
          <w:bCs/>
          <w:sz w:val="28"/>
          <w:szCs w:val="28"/>
        </w:rPr>
        <w:t xml:space="preserve">         </w:t>
      </w:r>
      <w:r w:rsidR="00CC1D8E" w:rsidRPr="00B0169E">
        <w:rPr>
          <w:b/>
          <w:bCs/>
          <w:sz w:val="28"/>
          <w:szCs w:val="28"/>
        </w:rPr>
        <w:tab/>
        <w:t xml:space="preserve">          </w:t>
      </w:r>
      <w:r w:rsidR="0016567D" w:rsidRPr="00B0169E">
        <w:rPr>
          <w:b/>
          <w:bCs/>
          <w:sz w:val="28"/>
          <w:szCs w:val="28"/>
        </w:rPr>
        <w:t xml:space="preserve">     </w:t>
      </w:r>
      <w:r w:rsidR="00B0169E" w:rsidRPr="00B0169E">
        <w:rPr>
          <w:b/>
          <w:bCs/>
          <w:sz w:val="28"/>
          <w:szCs w:val="28"/>
        </w:rPr>
        <w:t xml:space="preserve">№ </w:t>
      </w:r>
      <w:r>
        <w:rPr>
          <w:b/>
          <w:bCs/>
          <w:sz w:val="28"/>
          <w:szCs w:val="28"/>
        </w:rPr>
        <w:t>448</w:t>
      </w:r>
      <w:r w:rsidR="00F320EF" w:rsidRPr="00B0169E">
        <w:rPr>
          <w:b/>
          <w:bCs/>
          <w:sz w:val="28"/>
          <w:szCs w:val="28"/>
        </w:rPr>
        <w:t xml:space="preserve">    </w:t>
      </w:r>
      <w:r w:rsidR="0016567D" w:rsidRPr="00B0169E">
        <w:rPr>
          <w:b/>
          <w:bCs/>
          <w:sz w:val="28"/>
          <w:szCs w:val="28"/>
        </w:rPr>
        <w:t xml:space="preserve">        </w:t>
      </w:r>
      <w:r w:rsidR="003D24DB" w:rsidRPr="00B0169E">
        <w:rPr>
          <w:b/>
          <w:bCs/>
          <w:sz w:val="28"/>
          <w:szCs w:val="28"/>
        </w:rPr>
        <w:t xml:space="preserve">     </w:t>
      </w:r>
      <w:r w:rsidR="00CC1D8E" w:rsidRPr="00B0169E">
        <w:rPr>
          <w:b/>
          <w:bCs/>
          <w:sz w:val="28"/>
          <w:szCs w:val="28"/>
        </w:rPr>
        <w:t xml:space="preserve"> </w:t>
      </w:r>
      <w:r w:rsidR="003D24DB" w:rsidRPr="00B0169E">
        <w:rPr>
          <w:b/>
          <w:bCs/>
          <w:sz w:val="28"/>
          <w:szCs w:val="28"/>
        </w:rPr>
        <w:t xml:space="preserve">   </w:t>
      </w:r>
      <w:r w:rsidR="00BD28BD">
        <w:rPr>
          <w:b/>
          <w:bCs/>
          <w:sz w:val="28"/>
          <w:szCs w:val="28"/>
        </w:rPr>
        <w:t xml:space="preserve">       </w:t>
      </w:r>
      <w:r w:rsidR="00CC1D8E" w:rsidRPr="00B0169E">
        <w:rPr>
          <w:b/>
          <w:bCs/>
          <w:sz w:val="28"/>
          <w:szCs w:val="28"/>
        </w:rPr>
        <w:t>р.п. Каменоломни</w:t>
      </w:r>
    </w:p>
    <w:p w:rsidR="00CC1D8E" w:rsidRDefault="00CC1D8E" w:rsidP="00CC1D8E"/>
    <w:p w:rsidR="009D3A58" w:rsidRDefault="009D3A58" w:rsidP="00CC1D8E"/>
    <w:tbl>
      <w:tblPr>
        <w:tblStyle w:val="ab"/>
        <w:tblW w:w="0" w:type="auto"/>
        <w:tblLook w:val="04A0" w:firstRow="1" w:lastRow="0" w:firstColumn="1" w:lastColumn="0" w:noHBand="0" w:noVBand="1"/>
      </w:tblPr>
      <w:tblGrid>
        <w:gridCol w:w="4503"/>
      </w:tblGrid>
      <w:tr w:rsidR="00197A2B" w:rsidTr="00BB5157">
        <w:trPr>
          <w:trHeight w:val="1598"/>
        </w:trPr>
        <w:tc>
          <w:tcPr>
            <w:tcW w:w="4503" w:type="dxa"/>
            <w:tcBorders>
              <w:top w:val="nil"/>
              <w:left w:val="nil"/>
              <w:bottom w:val="nil"/>
              <w:right w:val="nil"/>
            </w:tcBorders>
          </w:tcPr>
          <w:p w:rsidR="00197A2B" w:rsidRDefault="00CE6C53" w:rsidP="00CE6C53">
            <w:pPr>
              <w:tabs>
                <w:tab w:val="left" w:pos="284"/>
                <w:tab w:val="left" w:pos="567"/>
              </w:tabs>
              <w:jc w:val="both"/>
            </w:pPr>
            <w:r>
              <w:rPr>
                <w:sz w:val="28"/>
                <w:szCs w:val="28"/>
              </w:rPr>
              <w:t>О внесении изменений в постановление Администрации Октябрьского района от 26.12.2016 № 783 «</w:t>
            </w:r>
            <w:r w:rsidR="00197A2B">
              <w:rPr>
                <w:sz w:val="28"/>
                <w:szCs w:val="28"/>
              </w:rPr>
              <w:t>Об утверждении целевых показателей эффективности деятельности</w:t>
            </w:r>
            <w:r w:rsidR="00B34A19">
              <w:rPr>
                <w:sz w:val="28"/>
                <w:szCs w:val="28"/>
              </w:rPr>
              <w:t xml:space="preserve"> руководителя</w:t>
            </w:r>
            <w:r w:rsidR="00197A2B">
              <w:rPr>
                <w:sz w:val="28"/>
                <w:szCs w:val="28"/>
              </w:rPr>
              <w:t xml:space="preserve"> МБУЗ ЦРБ Октябрьского района </w:t>
            </w:r>
            <w:r w:rsidR="00E96EED">
              <w:rPr>
                <w:sz w:val="28"/>
                <w:szCs w:val="28"/>
              </w:rPr>
              <w:t xml:space="preserve">Ростовской области и </w:t>
            </w:r>
            <w:r w:rsidR="00197A2B">
              <w:rPr>
                <w:sz w:val="28"/>
                <w:szCs w:val="28"/>
              </w:rPr>
              <w:t>положения о выплатах стимулирующего характера</w:t>
            </w:r>
            <w:r>
              <w:rPr>
                <w:sz w:val="28"/>
                <w:szCs w:val="28"/>
              </w:rPr>
              <w:t>»</w:t>
            </w:r>
            <w:r w:rsidR="00197A2B">
              <w:rPr>
                <w:sz w:val="28"/>
                <w:szCs w:val="28"/>
              </w:rPr>
              <w:t xml:space="preserve"> </w:t>
            </w:r>
          </w:p>
        </w:tc>
      </w:tr>
    </w:tbl>
    <w:p w:rsidR="00197A2B" w:rsidRDefault="00197A2B" w:rsidP="00197A2B">
      <w:pPr>
        <w:ind w:left="960" w:hanging="960"/>
        <w:jc w:val="both"/>
        <w:rPr>
          <w:sz w:val="28"/>
          <w:szCs w:val="28"/>
        </w:rPr>
      </w:pPr>
    </w:p>
    <w:p w:rsidR="00197A2B" w:rsidRDefault="00197A2B" w:rsidP="00197A2B">
      <w:pPr>
        <w:pStyle w:val="a3"/>
        <w:tabs>
          <w:tab w:val="left" w:pos="709"/>
        </w:tabs>
        <w:ind w:firstLine="851"/>
        <w:jc w:val="both"/>
        <w:rPr>
          <w:szCs w:val="28"/>
        </w:rPr>
      </w:pPr>
      <w:r>
        <w:rPr>
          <w:szCs w:val="28"/>
        </w:rPr>
        <w:t xml:space="preserve">С целью реализации приказа Министерства здравоохранения Российской Федерации от 28.06.2013 № 421 «Об утверждении Методических рекомендаций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государственных (муниципальных) учреждений, их руководителей и работников по видам учреждений и основным категориям работников», </w:t>
      </w:r>
      <w:r w:rsidR="008D0561">
        <w:rPr>
          <w:szCs w:val="28"/>
        </w:rPr>
        <w:t xml:space="preserve">постановления Правительства Российской Федерации от 26.07.2018 № 873 «О внесении изменений в типовую форму трудового договора с руководителем государственного (муниципального) учреждения»,  </w:t>
      </w:r>
      <w:r w:rsidR="00033848">
        <w:rPr>
          <w:szCs w:val="28"/>
        </w:rPr>
        <w:t xml:space="preserve">приказа </w:t>
      </w:r>
      <w:r w:rsidR="0092495A">
        <w:rPr>
          <w:szCs w:val="28"/>
        </w:rPr>
        <w:t>м</w:t>
      </w:r>
      <w:r w:rsidR="00033848">
        <w:rPr>
          <w:szCs w:val="28"/>
        </w:rPr>
        <w:t>инистерства здравоохранения</w:t>
      </w:r>
      <w:r w:rsidR="00033848" w:rsidRPr="00456B92">
        <w:rPr>
          <w:szCs w:val="28"/>
        </w:rPr>
        <w:t xml:space="preserve"> </w:t>
      </w:r>
      <w:r w:rsidR="00033848">
        <w:rPr>
          <w:szCs w:val="28"/>
        </w:rPr>
        <w:t>Ростовской области от 31.12.2015 № 2237 «Об утверждении целевых показателей эффективности деятельности (программы деятельности учреждения) руководителей государственных учреждений здравоохранения и положения о выпл</w:t>
      </w:r>
      <w:r w:rsidR="00561145">
        <w:rPr>
          <w:szCs w:val="28"/>
        </w:rPr>
        <w:t xml:space="preserve">атах стимулирующего характера», </w:t>
      </w:r>
      <w:r w:rsidR="004B7D0D">
        <w:rPr>
          <w:szCs w:val="28"/>
        </w:rPr>
        <w:t xml:space="preserve">постановления </w:t>
      </w:r>
      <w:r w:rsidR="004B7D0D" w:rsidRPr="00456B92">
        <w:rPr>
          <w:szCs w:val="28"/>
        </w:rPr>
        <w:t>Администрации Октябрьского района от 29.</w:t>
      </w:r>
      <w:r w:rsidR="004B7D0D">
        <w:rPr>
          <w:szCs w:val="28"/>
        </w:rPr>
        <w:t>10</w:t>
      </w:r>
      <w:r w:rsidR="004B7D0D" w:rsidRPr="00456B92">
        <w:rPr>
          <w:szCs w:val="28"/>
        </w:rPr>
        <w:t>.201</w:t>
      </w:r>
      <w:r w:rsidR="004B7D0D">
        <w:rPr>
          <w:szCs w:val="28"/>
        </w:rPr>
        <w:t>5</w:t>
      </w:r>
      <w:r w:rsidR="004B7D0D" w:rsidRPr="00456B92">
        <w:rPr>
          <w:szCs w:val="28"/>
        </w:rPr>
        <w:t xml:space="preserve"> №</w:t>
      </w:r>
      <w:r w:rsidR="004B7D0D">
        <w:rPr>
          <w:szCs w:val="28"/>
        </w:rPr>
        <w:t xml:space="preserve"> 20 «Об оплате труда работников муниципальных бюджетных учреждений здравоохранения </w:t>
      </w:r>
      <w:r w:rsidR="004B7D0D">
        <w:rPr>
          <w:szCs w:val="28"/>
        </w:rPr>
        <w:lastRenderedPageBreak/>
        <w:t xml:space="preserve">Октябрьского района Ростовской области», </w:t>
      </w:r>
      <w:r w:rsidRPr="00456B92">
        <w:rPr>
          <w:szCs w:val="28"/>
        </w:rPr>
        <w:t>руководствуясь</w:t>
      </w:r>
      <w:r>
        <w:rPr>
          <w:szCs w:val="28"/>
        </w:rPr>
        <w:t xml:space="preserve"> частью </w:t>
      </w:r>
      <w:r w:rsidR="00D00F63">
        <w:rPr>
          <w:szCs w:val="28"/>
        </w:rPr>
        <w:t>9</w:t>
      </w:r>
      <w:r>
        <w:rPr>
          <w:szCs w:val="28"/>
        </w:rPr>
        <w:t xml:space="preserve"> статьи 5</w:t>
      </w:r>
      <w:r w:rsidR="00D00F63">
        <w:rPr>
          <w:szCs w:val="28"/>
        </w:rPr>
        <w:t>6</w:t>
      </w:r>
      <w:r>
        <w:rPr>
          <w:szCs w:val="28"/>
        </w:rPr>
        <w:t xml:space="preserve"> Устава муниципального образования «Октябрьский район»,</w:t>
      </w:r>
    </w:p>
    <w:p w:rsidR="00603A74" w:rsidRDefault="00603A74" w:rsidP="00D30B9F">
      <w:pPr>
        <w:pStyle w:val="a3"/>
        <w:tabs>
          <w:tab w:val="left" w:pos="709"/>
        </w:tabs>
        <w:rPr>
          <w:szCs w:val="28"/>
        </w:rPr>
      </w:pPr>
    </w:p>
    <w:p w:rsidR="00197A2B" w:rsidRDefault="00197A2B" w:rsidP="00197A2B">
      <w:pPr>
        <w:pStyle w:val="a3"/>
        <w:tabs>
          <w:tab w:val="left" w:pos="709"/>
        </w:tabs>
        <w:jc w:val="center"/>
        <w:rPr>
          <w:szCs w:val="28"/>
        </w:rPr>
      </w:pPr>
      <w:r>
        <w:rPr>
          <w:szCs w:val="28"/>
        </w:rPr>
        <w:t>ПОСТАНОВЛЯЮ:</w:t>
      </w:r>
    </w:p>
    <w:p w:rsidR="007D67A7" w:rsidRDefault="007D67A7" w:rsidP="00197A2B">
      <w:pPr>
        <w:pStyle w:val="a3"/>
        <w:tabs>
          <w:tab w:val="left" w:pos="709"/>
        </w:tabs>
        <w:jc w:val="center"/>
        <w:rPr>
          <w:szCs w:val="28"/>
        </w:rPr>
      </w:pPr>
    </w:p>
    <w:p w:rsidR="0045647C" w:rsidRDefault="007D67A7" w:rsidP="008B55FC">
      <w:pPr>
        <w:ind w:firstLine="851"/>
        <w:jc w:val="both"/>
        <w:rPr>
          <w:sz w:val="28"/>
          <w:szCs w:val="28"/>
        </w:rPr>
      </w:pPr>
      <w:r>
        <w:rPr>
          <w:sz w:val="28"/>
          <w:szCs w:val="28"/>
        </w:rPr>
        <w:t xml:space="preserve">1. </w:t>
      </w:r>
      <w:r w:rsidR="008B55FC">
        <w:rPr>
          <w:sz w:val="28"/>
          <w:szCs w:val="28"/>
        </w:rPr>
        <w:t>Внести следующие изменения в постановление Администрации Октябрьского района от 26.12.2016 № 783 «Об утверждении целевых показателей эффективности деятельности руководителя МБУЗ ЦРБ Октябрьского района Ростовской области и положения о выплатах стимулирующего характера», изложив приложения №№ 1-3</w:t>
      </w:r>
      <w:r w:rsidR="001C42EF">
        <w:rPr>
          <w:sz w:val="28"/>
          <w:szCs w:val="28"/>
        </w:rPr>
        <w:t xml:space="preserve"> к постановлению</w:t>
      </w:r>
      <w:r w:rsidR="008B55FC">
        <w:rPr>
          <w:sz w:val="28"/>
          <w:szCs w:val="28"/>
        </w:rPr>
        <w:t xml:space="preserve"> в новой редакции согласно приложениям №№ 1-3 к настоящему постановлению.</w:t>
      </w:r>
    </w:p>
    <w:p w:rsidR="00675AD8" w:rsidRPr="008E64EF" w:rsidRDefault="008E64EF" w:rsidP="008E64EF">
      <w:pPr>
        <w:pStyle w:val="ad"/>
        <w:numPr>
          <w:ilvl w:val="0"/>
          <w:numId w:val="9"/>
        </w:numPr>
        <w:shd w:val="clear" w:color="auto" w:fill="FFFFFF"/>
        <w:tabs>
          <w:tab w:val="left" w:pos="851"/>
        </w:tabs>
        <w:ind w:left="0" w:firstLine="851"/>
        <w:jc w:val="both"/>
        <w:rPr>
          <w:sz w:val="28"/>
        </w:rPr>
      </w:pPr>
      <w:r>
        <w:rPr>
          <w:sz w:val="28"/>
        </w:rPr>
        <w:t>Признать утратившим силу п</w:t>
      </w:r>
      <w:r w:rsidR="00675AD8" w:rsidRPr="008E64EF">
        <w:rPr>
          <w:sz w:val="28"/>
        </w:rPr>
        <w:t>остановление</w:t>
      </w:r>
      <w:r>
        <w:rPr>
          <w:sz w:val="28"/>
        </w:rPr>
        <w:t xml:space="preserve"> Администрации </w:t>
      </w:r>
      <w:r w:rsidR="00675AD8" w:rsidRPr="008E64EF">
        <w:rPr>
          <w:sz w:val="28"/>
        </w:rPr>
        <w:t xml:space="preserve">Октябрьского района от </w:t>
      </w:r>
      <w:r w:rsidR="001F3430">
        <w:rPr>
          <w:sz w:val="28"/>
        </w:rPr>
        <w:t>05</w:t>
      </w:r>
      <w:r w:rsidR="00675AD8" w:rsidRPr="008E64EF">
        <w:rPr>
          <w:sz w:val="28"/>
        </w:rPr>
        <w:t>.0</w:t>
      </w:r>
      <w:r w:rsidR="001F3430">
        <w:rPr>
          <w:sz w:val="28"/>
        </w:rPr>
        <w:t>3</w:t>
      </w:r>
      <w:r w:rsidR="00675AD8" w:rsidRPr="008E64EF">
        <w:rPr>
          <w:sz w:val="28"/>
        </w:rPr>
        <w:t>.201</w:t>
      </w:r>
      <w:r w:rsidR="001F3430">
        <w:rPr>
          <w:sz w:val="28"/>
        </w:rPr>
        <w:t>8</w:t>
      </w:r>
      <w:r w:rsidR="00675AD8" w:rsidRPr="008E64EF">
        <w:rPr>
          <w:sz w:val="28"/>
        </w:rPr>
        <w:t xml:space="preserve"> №</w:t>
      </w:r>
      <w:r>
        <w:rPr>
          <w:sz w:val="28"/>
        </w:rPr>
        <w:t xml:space="preserve"> </w:t>
      </w:r>
      <w:r w:rsidR="001F3430">
        <w:rPr>
          <w:sz w:val="28"/>
        </w:rPr>
        <w:t>384</w:t>
      </w:r>
      <w:r w:rsidR="00675AD8" w:rsidRPr="008E64EF">
        <w:rPr>
          <w:sz w:val="28"/>
        </w:rPr>
        <w:t xml:space="preserve"> «</w:t>
      </w:r>
      <w:r w:rsidR="000A2AE5" w:rsidRPr="008E64EF">
        <w:rPr>
          <w:sz w:val="28"/>
          <w:szCs w:val="28"/>
        </w:rPr>
        <w:t>О внесении изменений в постановление Администрации Октябрьского района от 26.12.2016 № 783 «Об утверждении целевых показателей эффективности деятельности руководителя МБУЗ ЦРБ Октябрьского района Ростовской области и положения о выплатах стимулирующего характера</w:t>
      </w:r>
      <w:r w:rsidR="00675AD8" w:rsidRPr="008E64EF">
        <w:rPr>
          <w:sz w:val="28"/>
          <w:szCs w:val="28"/>
        </w:rPr>
        <w:t>».</w:t>
      </w:r>
    </w:p>
    <w:p w:rsidR="006879F6" w:rsidRDefault="000A2AE5" w:rsidP="008E64EF">
      <w:pPr>
        <w:pStyle w:val="a5"/>
        <w:ind w:left="0" w:firstLine="851"/>
        <w:jc w:val="both"/>
        <w:rPr>
          <w:sz w:val="28"/>
          <w:szCs w:val="28"/>
        </w:rPr>
      </w:pPr>
      <w:r>
        <w:rPr>
          <w:sz w:val="28"/>
          <w:szCs w:val="28"/>
        </w:rPr>
        <w:t>3</w:t>
      </w:r>
      <w:r w:rsidR="006879F6">
        <w:rPr>
          <w:sz w:val="28"/>
          <w:szCs w:val="28"/>
        </w:rPr>
        <w:t>. Настоящее постановление вступает в силу со дня его подписания.</w:t>
      </w:r>
    </w:p>
    <w:p w:rsidR="007F65AC" w:rsidRDefault="000A2AE5" w:rsidP="00197A2B">
      <w:pPr>
        <w:ind w:firstLine="851"/>
        <w:jc w:val="both"/>
        <w:rPr>
          <w:sz w:val="28"/>
          <w:szCs w:val="28"/>
        </w:rPr>
      </w:pPr>
      <w:r>
        <w:rPr>
          <w:sz w:val="28"/>
          <w:szCs w:val="28"/>
        </w:rPr>
        <w:t>4</w:t>
      </w:r>
      <w:r w:rsidR="007F65AC">
        <w:rPr>
          <w:sz w:val="28"/>
          <w:szCs w:val="28"/>
        </w:rPr>
        <w:t xml:space="preserve">. Контроль за </w:t>
      </w:r>
      <w:r w:rsidR="00B6768B">
        <w:rPr>
          <w:sz w:val="28"/>
          <w:szCs w:val="28"/>
        </w:rPr>
        <w:t>ис</w:t>
      </w:r>
      <w:r w:rsidR="007F65AC">
        <w:rPr>
          <w:sz w:val="28"/>
          <w:szCs w:val="28"/>
        </w:rPr>
        <w:t xml:space="preserve">полнением </w:t>
      </w:r>
      <w:r w:rsidR="004D0768">
        <w:rPr>
          <w:sz w:val="28"/>
          <w:szCs w:val="28"/>
        </w:rPr>
        <w:t xml:space="preserve">настоящего </w:t>
      </w:r>
      <w:r w:rsidR="007F65AC">
        <w:rPr>
          <w:sz w:val="28"/>
          <w:szCs w:val="28"/>
        </w:rPr>
        <w:t xml:space="preserve">постановления возложить на заместителя главы Администрации Октябрьского района по </w:t>
      </w:r>
      <w:r w:rsidR="004D0768">
        <w:rPr>
          <w:sz w:val="28"/>
          <w:szCs w:val="28"/>
        </w:rPr>
        <w:t>вопросам социальной политики</w:t>
      </w:r>
      <w:r w:rsidR="00EA346D">
        <w:rPr>
          <w:sz w:val="28"/>
          <w:szCs w:val="28"/>
        </w:rPr>
        <w:t xml:space="preserve"> С.А. Уманцеву</w:t>
      </w:r>
      <w:r w:rsidR="007F65AC">
        <w:rPr>
          <w:sz w:val="28"/>
          <w:szCs w:val="28"/>
        </w:rPr>
        <w:t>.</w:t>
      </w:r>
    </w:p>
    <w:p w:rsidR="00197A2B" w:rsidRDefault="00197A2B" w:rsidP="00EE47A4">
      <w:pPr>
        <w:pStyle w:val="a5"/>
        <w:ind w:left="0" w:firstLine="851"/>
        <w:jc w:val="both"/>
        <w:rPr>
          <w:sz w:val="28"/>
          <w:szCs w:val="28"/>
        </w:rPr>
      </w:pPr>
    </w:p>
    <w:p w:rsidR="00C605AD" w:rsidRDefault="00C605AD" w:rsidP="00197A2B">
      <w:pPr>
        <w:pStyle w:val="a5"/>
        <w:ind w:left="0"/>
        <w:jc w:val="both"/>
        <w:rPr>
          <w:sz w:val="28"/>
          <w:szCs w:val="28"/>
        </w:rPr>
      </w:pPr>
    </w:p>
    <w:p w:rsidR="00197A2B" w:rsidRDefault="00197A2B" w:rsidP="00197A2B">
      <w:pPr>
        <w:pStyle w:val="a5"/>
        <w:ind w:left="0"/>
        <w:jc w:val="both"/>
        <w:rPr>
          <w:bCs/>
          <w:sz w:val="28"/>
          <w:szCs w:val="28"/>
        </w:rPr>
      </w:pPr>
      <w:r>
        <w:rPr>
          <w:bCs/>
          <w:sz w:val="28"/>
          <w:szCs w:val="28"/>
        </w:rPr>
        <w:t xml:space="preserve">Глава </w:t>
      </w:r>
      <w:r w:rsidR="00EE47A4">
        <w:rPr>
          <w:bCs/>
          <w:sz w:val="28"/>
          <w:szCs w:val="28"/>
        </w:rPr>
        <w:t>Администрации</w:t>
      </w:r>
    </w:p>
    <w:p w:rsidR="00197A2B" w:rsidRDefault="00197A2B" w:rsidP="00197A2B">
      <w:pPr>
        <w:pStyle w:val="a5"/>
        <w:ind w:left="0"/>
        <w:jc w:val="both"/>
        <w:rPr>
          <w:bCs/>
          <w:sz w:val="28"/>
          <w:szCs w:val="28"/>
        </w:rPr>
      </w:pPr>
      <w:r>
        <w:rPr>
          <w:bCs/>
          <w:sz w:val="28"/>
          <w:szCs w:val="28"/>
        </w:rPr>
        <w:t xml:space="preserve">Октябрьского района                                                                     </w:t>
      </w:r>
      <w:r w:rsidR="00EE47A4">
        <w:rPr>
          <w:bCs/>
          <w:sz w:val="28"/>
          <w:szCs w:val="28"/>
        </w:rPr>
        <w:t>Л.В</w:t>
      </w:r>
      <w:r>
        <w:rPr>
          <w:bCs/>
          <w:sz w:val="28"/>
          <w:szCs w:val="28"/>
        </w:rPr>
        <w:t xml:space="preserve">. </w:t>
      </w:r>
      <w:r w:rsidR="00EE47A4">
        <w:rPr>
          <w:bCs/>
          <w:sz w:val="28"/>
          <w:szCs w:val="28"/>
        </w:rPr>
        <w:t>Овчиева</w:t>
      </w:r>
    </w:p>
    <w:p w:rsidR="00305D4F" w:rsidRPr="002050B1" w:rsidRDefault="00305D4F">
      <w:pPr>
        <w:rPr>
          <w:sz w:val="28"/>
          <w:szCs w:val="28"/>
        </w:rPr>
      </w:pPr>
    </w:p>
    <w:p w:rsidR="00CA496D" w:rsidRPr="002050B1" w:rsidRDefault="00CA496D">
      <w:pPr>
        <w:rPr>
          <w:sz w:val="28"/>
          <w:szCs w:val="28"/>
        </w:rPr>
      </w:pPr>
    </w:p>
    <w:p w:rsidR="004F7A7B" w:rsidRDefault="004F7A7B">
      <w:pPr>
        <w:rPr>
          <w:sz w:val="28"/>
          <w:szCs w:val="28"/>
        </w:rPr>
      </w:pPr>
    </w:p>
    <w:p w:rsidR="00151D42" w:rsidRDefault="002050B1">
      <w:pPr>
        <w:rPr>
          <w:sz w:val="28"/>
          <w:szCs w:val="28"/>
        </w:rPr>
      </w:pPr>
      <w:r>
        <w:rPr>
          <w:sz w:val="28"/>
          <w:szCs w:val="28"/>
        </w:rPr>
        <w:t xml:space="preserve">Постановление вносит </w:t>
      </w:r>
    </w:p>
    <w:p w:rsidR="00C316FC" w:rsidRDefault="002050B1">
      <w:pPr>
        <w:rPr>
          <w:sz w:val="28"/>
          <w:szCs w:val="28"/>
        </w:rPr>
      </w:pPr>
      <w:r>
        <w:rPr>
          <w:sz w:val="28"/>
          <w:szCs w:val="28"/>
        </w:rPr>
        <w:t xml:space="preserve">Муниципальное бюджетное </w:t>
      </w:r>
    </w:p>
    <w:p w:rsidR="00151D42" w:rsidRDefault="002050B1">
      <w:pPr>
        <w:rPr>
          <w:sz w:val="28"/>
          <w:szCs w:val="28"/>
        </w:rPr>
      </w:pPr>
      <w:r>
        <w:rPr>
          <w:sz w:val="28"/>
          <w:szCs w:val="28"/>
        </w:rPr>
        <w:t xml:space="preserve">учреждение здравоохранения </w:t>
      </w:r>
    </w:p>
    <w:p w:rsidR="00C316FC" w:rsidRDefault="002050B1">
      <w:pPr>
        <w:rPr>
          <w:sz w:val="28"/>
          <w:szCs w:val="28"/>
        </w:rPr>
      </w:pPr>
      <w:r>
        <w:rPr>
          <w:sz w:val="28"/>
          <w:szCs w:val="28"/>
        </w:rPr>
        <w:t xml:space="preserve">Центральная районная больница </w:t>
      </w:r>
    </w:p>
    <w:p w:rsidR="00CA496D" w:rsidRPr="002050B1" w:rsidRDefault="002050B1">
      <w:pPr>
        <w:rPr>
          <w:sz w:val="28"/>
          <w:szCs w:val="28"/>
        </w:rPr>
      </w:pPr>
      <w:r>
        <w:rPr>
          <w:sz w:val="28"/>
          <w:szCs w:val="28"/>
        </w:rPr>
        <w:t>Октябрьского района</w:t>
      </w:r>
    </w:p>
    <w:p w:rsidR="00CA496D" w:rsidRPr="002050B1" w:rsidRDefault="00CA496D">
      <w:pPr>
        <w:rPr>
          <w:sz w:val="28"/>
          <w:szCs w:val="28"/>
        </w:rPr>
      </w:pPr>
    </w:p>
    <w:p w:rsidR="00CA496D" w:rsidRPr="002050B1" w:rsidRDefault="00CA496D">
      <w:pPr>
        <w:rPr>
          <w:sz w:val="28"/>
          <w:szCs w:val="28"/>
        </w:rPr>
      </w:pPr>
    </w:p>
    <w:p w:rsidR="00CA496D" w:rsidRDefault="00CA496D">
      <w:pPr>
        <w:rPr>
          <w:sz w:val="28"/>
          <w:szCs w:val="28"/>
        </w:rPr>
      </w:pPr>
    </w:p>
    <w:p w:rsidR="003F557D" w:rsidRDefault="003F557D">
      <w:pPr>
        <w:rPr>
          <w:sz w:val="28"/>
          <w:szCs w:val="28"/>
        </w:rPr>
      </w:pPr>
    </w:p>
    <w:p w:rsidR="003F557D" w:rsidRDefault="003F557D">
      <w:pPr>
        <w:rPr>
          <w:sz w:val="28"/>
          <w:szCs w:val="28"/>
        </w:rPr>
      </w:pPr>
    </w:p>
    <w:p w:rsidR="003F557D" w:rsidRDefault="003F557D">
      <w:pPr>
        <w:rPr>
          <w:sz w:val="28"/>
          <w:szCs w:val="28"/>
        </w:rPr>
      </w:pPr>
    </w:p>
    <w:p w:rsidR="003F557D" w:rsidRDefault="003F557D">
      <w:pPr>
        <w:rPr>
          <w:sz w:val="28"/>
          <w:szCs w:val="28"/>
        </w:rPr>
      </w:pPr>
    </w:p>
    <w:p w:rsidR="003F557D" w:rsidRDefault="003F557D">
      <w:pPr>
        <w:rPr>
          <w:sz w:val="28"/>
          <w:szCs w:val="28"/>
        </w:rPr>
      </w:pPr>
    </w:p>
    <w:p w:rsidR="003F557D" w:rsidRDefault="003F557D">
      <w:pPr>
        <w:rPr>
          <w:sz w:val="28"/>
          <w:szCs w:val="28"/>
        </w:rPr>
      </w:pPr>
    </w:p>
    <w:p w:rsidR="003F557D" w:rsidRDefault="003F557D">
      <w:pPr>
        <w:rPr>
          <w:sz w:val="28"/>
          <w:szCs w:val="28"/>
        </w:rPr>
      </w:pPr>
    </w:p>
    <w:p w:rsidR="003F557D" w:rsidRPr="002050B1" w:rsidRDefault="003F557D">
      <w:pPr>
        <w:rPr>
          <w:sz w:val="28"/>
          <w:szCs w:val="28"/>
        </w:rPr>
      </w:pPr>
    </w:p>
    <w:p w:rsidR="00CA496D" w:rsidRPr="002050B1" w:rsidRDefault="00CA496D">
      <w:pPr>
        <w:rPr>
          <w:sz w:val="28"/>
          <w:szCs w:val="28"/>
        </w:rPr>
      </w:pPr>
    </w:p>
    <w:p w:rsidR="007B528C" w:rsidRDefault="007B528C" w:rsidP="007B528C">
      <w:pPr>
        <w:jc w:val="right"/>
        <w:rPr>
          <w:sz w:val="28"/>
          <w:szCs w:val="28"/>
        </w:rPr>
      </w:pPr>
      <w:r>
        <w:rPr>
          <w:sz w:val="28"/>
          <w:szCs w:val="28"/>
        </w:rPr>
        <w:lastRenderedPageBreak/>
        <w:t>Приложение № 1</w:t>
      </w:r>
    </w:p>
    <w:p w:rsidR="007B528C" w:rsidRDefault="007B528C" w:rsidP="00AD455E">
      <w:pPr>
        <w:pStyle w:val="a5"/>
        <w:ind w:left="0"/>
        <w:jc w:val="right"/>
        <w:rPr>
          <w:sz w:val="28"/>
          <w:szCs w:val="28"/>
        </w:rPr>
      </w:pPr>
      <w:r>
        <w:rPr>
          <w:sz w:val="28"/>
          <w:szCs w:val="28"/>
        </w:rPr>
        <w:t xml:space="preserve">к постановлению Администрации </w:t>
      </w:r>
    </w:p>
    <w:p w:rsidR="007B528C" w:rsidRDefault="007B528C" w:rsidP="007B528C">
      <w:pPr>
        <w:pStyle w:val="a5"/>
        <w:ind w:left="0"/>
        <w:jc w:val="right"/>
        <w:rPr>
          <w:sz w:val="28"/>
          <w:szCs w:val="28"/>
        </w:rPr>
      </w:pPr>
      <w:r>
        <w:rPr>
          <w:sz w:val="28"/>
          <w:szCs w:val="28"/>
        </w:rPr>
        <w:t>Октябрьского района</w:t>
      </w:r>
    </w:p>
    <w:p w:rsidR="007B528C" w:rsidRDefault="007D43B8" w:rsidP="007D43B8">
      <w:pPr>
        <w:pStyle w:val="a5"/>
        <w:ind w:left="7080"/>
        <w:rPr>
          <w:rStyle w:val="a9"/>
          <w:sz w:val="28"/>
          <w:szCs w:val="28"/>
        </w:rPr>
      </w:pPr>
      <w:r>
        <w:rPr>
          <w:sz w:val="28"/>
          <w:szCs w:val="28"/>
        </w:rPr>
        <w:t xml:space="preserve"> </w:t>
      </w:r>
      <w:r w:rsidR="007B528C" w:rsidRPr="00DA7C7C">
        <w:rPr>
          <w:sz w:val="28"/>
          <w:szCs w:val="28"/>
        </w:rPr>
        <w:t xml:space="preserve">от </w:t>
      </w:r>
      <w:r w:rsidR="00F734A4">
        <w:rPr>
          <w:sz w:val="28"/>
          <w:szCs w:val="28"/>
        </w:rPr>
        <w:t>28</w:t>
      </w:r>
      <w:r w:rsidR="00260563">
        <w:rPr>
          <w:sz w:val="28"/>
          <w:szCs w:val="28"/>
        </w:rPr>
        <w:t>.</w:t>
      </w:r>
      <w:r w:rsidR="00F734A4">
        <w:rPr>
          <w:sz w:val="28"/>
          <w:szCs w:val="28"/>
        </w:rPr>
        <w:t>03</w:t>
      </w:r>
      <w:r w:rsidR="00665FA3">
        <w:rPr>
          <w:sz w:val="28"/>
          <w:szCs w:val="28"/>
        </w:rPr>
        <w:t>.201</w:t>
      </w:r>
      <w:r w:rsidR="002A1F3A">
        <w:rPr>
          <w:sz w:val="28"/>
          <w:szCs w:val="28"/>
        </w:rPr>
        <w:t>9</w:t>
      </w:r>
      <w:r>
        <w:rPr>
          <w:sz w:val="28"/>
          <w:szCs w:val="28"/>
        </w:rPr>
        <w:t xml:space="preserve"> </w:t>
      </w:r>
      <w:r w:rsidR="007B528C" w:rsidRPr="00DA7C7C">
        <w:rPr>
          <w:sz w:val="28"/>
          <w:szCs w:val="28"/>
        </w:rPr>
        <w:t>№</w:t>
      </w:r>
      <w:r w:rsidR="007B528C" w:rsidRPr="00DA7C7C">
        <w:rPr>
          <w:rStyle w:val="a9"/>
          <w:sz w:val="28"/>
          <w:szCs w:val="28"/>
        </w:rPr>
        <w:t xml:space="preserve"> </w:t>
      </w:r>
      <w:r w:rsidR="00F734A4">
        <w:rPr>
          <w:rStyle w:val="a9"/>
          <w:b w:val="0"/>
          <w:sz w:val="28"/>
          <w:szCs w:val="28"/>
        </w:rPr>
        <w:t>448</w:t>
      </w:r>
    </w:p>
    <w:p w:rsidR="007D43B8" w:rsidRDefault="007D43B8" w:rsidP="007D43B8">
      <w:pPr>
        <w:pStyle w:val="a5"/>
        <w:ind w:left="7080"/>
        <w:rPr>
          <w:rStyle w:val="a9"/>
          <w:sz w:val="28"/>
          <w:szCs w:val="28"/>
        </w:rPr>
      </w:pPr>
    </w:p>
    <w:p w:rsidR="007775D2" w:rsidRDefault="007B528C" w:rsidP="007B528C">
      <w:pPr>
        <w:jc w:val="center"/>
        <w:rPr>
          <w:sz w:val="28"/>
          <w:szCs w:val="28"/>
        </w:rPr>
      </w:pPr>
      <w:r>
        <w:rPr>
          <w:sz w:val="28"/>
          <w:szCs w:val="28"/>
        </w:rPr>
        <w:t xml:space="preserve">Целевые показатели эффективности деятельности </w:t>
      </w:r>
    </w:p>
    <w:p w:rsidR="007B528C" w:rsidRDefault="007775D2" w:rsidP="007B528C">
      <w:pPr>
        <w:jc w:val="center"/>
        <w:rPr>
          <w:sz w:val="28"/>
          <w:szCs w:val="28"/>
        </w:rPr>
      </w:pPr>
      <w:r>
        <w:rPr>
          <w:sz w:val="28"/>
          <w:szCs w:val="28"/>
        </w:rPr>
        <w:t xml:space="preserve">руководителя </w:t>
      </w:r>
      <w:r w:rsidR="007B528C" w:rsidRPr="00956883">
        <w:rPr>
          <w:sz w:val="28"/>
          <w:szCs w:val="28"/>
        </w:rPr>
        <w:t>муниципального бюджетного учреждения здравоохранения Центральная районная больница Октябрьского района Ростовской области</w:t>
      </w:r>
      <w:r w:rsidR="007B528C">
        <w:rPr>
          <w:sz w:val="28"/>
          <w:szCs w:val="28"/>
        </w:rPr>
        <w:t xml:space="preserve"> </w:t>
      </w:r>
    </w:p>
    <w:p w:rsidR="00657A50" w:rsidRDefault="007775D2" w:rsidP="00657A50">
      <w:pPr>
        <w:jc w:val="center"/>
        <w:rPr>
          <w:sz w:val="28"/>
          <w:szCs w:val="28"/>
        </w:rPr>
      </w:pPr>
      <w:r>
        <w:rPr>
          <w:sz w:val="28"/>
          <w:szCs w:val="28"/>
        </w:rPr>
        <w:t>на 201</w:t>
      </w:r>
      <w:r w:rsidR="002A1F3A">
        <w:rPr>
          <w:sz w:val="28"/>
          <w:szCs w:val="28"/>
        </w:rPr>
        <w:t>9</w:t>
      </w:r>
      <w:r>
        <w:rPr>
          <w:sz w:val="28"/>
          <w:szCs w:val="28"/>
        </w:rPr>
        <w:t xml:space="preserve"> год</w:t>
      </w:r>
    </w:p>
    <w:p w:rsidR="00657A50" w:rsidRDefault="00657A50" w:rsidP="00657A50">
      <w:pPr>
        <w:jc w:val="center"/>
        <w:rPr>
          <w:sz w:val="28"/>
          <w:szCs w:val="28"/>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2692"/>
        <w:gridCol w:w="1276"/>
        <w:gridCol w:w="1848"/>
        <w:gridCol w:w="1839"/>
        <w:gridCol w:w="711"/>
        <w:gridCol w:w="1277"/>
      </w:tblGrid>
      <w:tr w:rsidR="003C6A56" w:rsidRPr="002C3382" w:rsidTr="00CA6107">
        <w:trPr>
          <w:trHeight w:val="578"/>
        </w:trPr>
        <w:tc>
          <w:tcPr>
            <w:tcW w:w="422" w:type="dxa"/>
            <w:tcBorders>
              <w:top w:val="single" w:sz="4" w:space="0" w:color="auto"/>
              <w:left w:val="single" w:sz="4" w:space="0" w:color="auto"/>
              <w:bottom w:val="single" w:sz="4" w:space="0" w:color="auto"/>
              <w:right w:val="single" w:sz="4" w:space="0" w:color="auto"/>
            </w:tcBorders>
            <w:vAlign w:val="center"/>
          </w:tcPr>
          <w:p w:rsidR="00BB586D" w:rsidRPr="002C3382" w:rsidRDefault="00BB586D" w:rsidP="003C6A56">
            <w:pPr>
              <w:ind w:left="-93" w:hanging="15"/>
              <w:jc w:val="center"/>
            </w:pPr>
            <w:r w:rsidRPr="002C3382">
              <w:t>№</w:t>
            </w:r>
            <w:r>
              <w:t xml:space="preserve"> </w:t>
            </w:r>
          </w:p>
        </w:tc>
        <w:tc>
          <w:tcPr>
            <w:tcW w:w="2692" w:type="dxa"/>
            <w:tcBorders>
              <w:top w:val="single" w:sz="4" w:space="0" w:color="auto"/>
              <w:left w:val="single" w:sz="4" w:space="0" w:color="auto"/>
              <w:bottom w:val="single" w:sz="4" w:space="0" w:color="auto"/>
              <w:right w:val="single" w:sz="4" w:space="0" w:color="auto"/>
            </w:tcBorders>
            <w:vAlign w:val="center"/>
            <w:hideMark/>
          </w:tcPr>
          <w:p w:rsidR="00BB586D" w:rsidRPr="002C3382" w:rsidRDefault="00BB586D" w:rsidP="00BB5157">
            <w:pPr>
              <w:jc w:val="center"/>
            </w:pPr>
            <w:r w:rsidRPr="002C3382">
              <w:t>Наименование целевого показателя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BB586D" w:rsidRPr="002C3382" w:rsidRDefault="00931D1B" w:rsidP="00BB5157">
            <w:pPr>
              <w:jc w:val="center"/>
            </w:pPr>
            <w:r>
              <w:t>Указывается за отчетный период</w:t>
            </w:r>
          </w:p>
        </w:tc>
        <w:tc>
          <w:tcPr>
            <w:tcW w:w="1848" w:type="dxa"/>
            <w:tcBorders>
              <w:top w:val="single" w:sz="4" w:space="0" w:color="auto"/>
              <w:left w:val="single" w:sz="4" w:space="0" w:color="auto"/>
              <w:bottom w:val="single" w:sz="4" w:space="0" w:color="auto"/>
              <w:right w:val="single" w:sz="4" w:space="0" w:color="auto"/>
            </w:tcBorders>
            <w:vAlign w:val="center"/>
          </w:tcPr>
          <w:p w:rsidR="00BB586D" w:rsidRPr="002C3382" w:rsidRDefault="004C7579" w:rsidP="00DA4094">
            <w:pPr>
              <w:jc w:val="center"/>
            </w:pPr>
            <w:r>
              <w:t xml:space="preserve">Рекомендуемый норматив </w:t>
            </w:r>
          </w:p>
        </w:tc>
        <w:tc>
          <w:tcPr>
            <w:tcW w:w="1839" w:type="dxa"/>
            <w:tcBorders>
              <w:top w:val="single" w:sz="4" w:space="0" w:color="auto"/>
              <w:left w:val="single" w:sz="4" w:space="0" w:color="auto"/>
              <w:bottom w:val="single" w:sz="4" w:space="0" w:color="auto"/>
              <w:right w:val="single" w:sz="4" w:space="0" w:color="auto"/>
            </w:tcBorders>
            <w:vAlign w:val="center"/>
            <w:hideMark/>
          </w:tcPr>
          <w:p w:rsidR="00BB586D" w:rsidRPr="002C3382" w:rsidRDefault="00BB586D" w:rsidP="00BB5157">
            <w:pPr>
              <w:jc w:val="center"/>
            </w:pPr>
            <w:r w:rsidRPr="002C3382">
              <w:t>критерии</w:t>
            </w:r>
          </w:p>
        </w:tc>
        <w:tc>
          <w:tcPr>
            <w:tcW w:w="711" w:type="dxa"/>
            <w:tcBorders>
              <w:top w:val="single" w:sz="4" w:space="0" w:color="auto"/>
              <w:left w:val="single" w:sz="4" w:space="0" w:color="auto"/>
              <w:bottom w:val="single" w:sz="4" w:space="0" w:color="auto"/>
              <w:right w:val="single" w:sz="4" w:space="0" w:color="auto"/>
            </w:tcBorders>
            <w:vAlign w:val="center"/>
            <w:hideMark/>
          </w:tcPr>
          <w:p w:rsidR="00BB586D" w:rsidRPr="002C3382" w:rsidRDefault="00BB586D" w:rsidP="00BB5157">
            <w:pPr>
              <w:jc w:val="center"/>
            </w:pPr>
            <w:r w:rsidRPr="002C3382">
              <w:t>оценка</w:t>
            </w:r>
          </w:p>
          <w:p w:rsidR="00BB586D" w:rsidRPr="002C3382" w:rsidRDefault="00931D1B" w:rsidP="00BB5157">
            <w:pPr>
              <w:jc w:val="center"/>
            </w:pPr>
            <w:r>
              <w:t>(</w:t>
            </w:r>
            <w:r w:rsidR="00BB586D" w:rsidRPr="002C3382">
              <w:t>баллы</w:t>
            </w:r>
            <w:r>
              <w:t>)</w:t>
            </w:r>
          </w:p>
        </w:tc>
        <w:tc>
          <w:tcPr>
            <w:tcW w:w="1277" w:type="dxa"/>
            <w:tcBorders>
              <w:top w:val="single" w:sz="4" w:space="0" w:color="auto"/>
              <w:left w:val="single" w:sz="4" w:space="0" w:color="auto"/>
              <w:bottom w:val="single" w:sz="4" w:space="0" w:color="auto"/>
              <w:right w:val="single" w:sz="4" w:space="0" w:color="auto"/>
            </w:tcBorders>
            <w:vAlign w:val="center"/>
            <w:hideMark/>
          </w:tcPr>
          <w:p w:rsidR="00BB586D" w:rsidRPr="002C3382" w:rsidRDefault="00BB586D" w:rsidP="00BB5157">
            <w:pPr>
              <w:jc w:val="center"/>
            </w:pPr>
            <w:r w:rsidRPr="002C3382">
              <w:t>периодичность</w:t>
            </w:r>
          </w:p>
        </w:tc>
      </w:tr>
      <w:tr w:rsidR="003C6A56" w:rsidRPr="002C3382" w:rsidTr="00CA6107">
        <w:trPr>
          <w:trHeight w:val="238"/>
        </w:trPr>
        <w:tc>
          <w:tcPr>
            <w:tcW w:w="422" w:type="dxa"/>
            <w:tcBorders>
              <w:top w:val="single" w:sz="4" w:space="0" w:color="auto"/>
              <w:left w:val="single" w:sz="4" w:space="0" w:color="auto"/>
              <w:bottom w:val="single" w:sz="4" w:space="0" w:color="auto"/>
              <w:right w:val="single" w:sz="4" w:space="0" w:color="auto"/>
            </w:tcBorders>
            <w:vAlign w:val="center"/>
            <w:hideMark/>
          </w:tcPr>
          <w:p w:rsidR="00BB586D" w:rsidRPr="002C3382" w:rsidRDefault="00BB586D" w:rsidP="00BB5157">
            <w:pPr>
              <w:ind w:left="-93" w:hanging="15"/>
              <w:jc w:val="center"/>
            </w:pPr>
            <w:r w:rsidRPr="002C3382">
              <w:t>1</w:t>
            </w:r>
          </w:p>
        </w:tc>
        <w:tc>
          <w:tcPr>
            <w:tcW w:w="2692" w:type="dxa"/>
            <w:tcBorders>
              <w:top w:val="single" w:sz="4" w:space="0" w:color="auto"/>
              <w:left w:val="single" w:sz="4" w:space="0" w:color="auto"/>
              <w:bottom w:val="single" w:sz="4" w:space="0" w:color="auto"/>
              <w:right w:val="single" w:sz="4" w:space="0" w:color="auto"/>
            </w:tcBorders>
            <w:vAlign w:val="center"/>
            <w:hideMark/>
          </w:tcPr>
          <w:p w:rsidR="00BB586D" w:rsidRPr="002C3382" w:rsidRDefault="00BB586D" w:rsidP="00BB5157">
            <w:pPr>
              <w:jc w:val="center"/>
            </w:pPr>
            <w:r w:rsidRPr="002C3382">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BB586D" w:rsidRPr="002C3382" w:rsidRDefault="00BB586D" w:rsidP="00BB5157">
            <w:pPr>
              <w:jc w:val="center"/>
            </w:pPr>
            <w:r w:rsidRPr="002C3382">
              <w:t>3</w:t>
            </w:r>
          </w:p>
        </w:tc>
        <w:tc>
          <w:tcPr>
            <w:tcW w:w="1848" w:type="dxa"/>
            <w:tcBorders>
              <w:top w:val="single" w:sz="4" w:space="0" w:color="auto"/>
              <w:left w:val="single" w:sz="4" w:space="0" w:color="auto"/>
              <w:bottom w:val="single" w:sz="4" w:space="0" w:color="auto"/>
              <w:right w:val="single" w:sz="4" w:space="0" w:color="auto"/>
            </w:tcBorders>
            <w:vAlign w:val="center"/>
          </w:tcPr>
          <w:p w:rsidR="00BB586D" w:rsidRPr="002C3382" w:rsidRDefault="00BB586D" w:rsidP="00BB5157">
            <w:pPr>
              <w:jc w:val="center"/>
            </w:pPr>
            <w:r w:rsidRPr="002C3382">
              <w:t>6</w:t>
            </w:r>
          </w:p>
        </w:tc>
        <w:tc>
          <w:tcPr>
            <w:tcW w:w="1839" w:type="dxa"/>
            <w:tcBorders>
              <w:top w:val="single" w:sz="4" w:space="0" w:color="auto"/>
              <w:left w:val="single" w:sz="4" w:space="0" w:color="auto"/>
              <w:bottom w:val="single" w:sz="4" w:space="0" w:color="auto"/>
              <w:right w:val="single" w:sz="4" w:space="0" w:color="auto"/>
            </w:tcBorders>
            <w:vAlign w:val="center"/>
            <w:hideMark/>
          </w:tcPr>
          <w:p w:rsidR="00BB586D" w:rsidRPr="002C3382" w:rsidRDefault="00BB586D" w:rsidP="00BB5157">
            <w:pPr>
              <w:jc w:val="center"/>
            </w:pPr>
            <w:r w:rsidRPr="002C3382">
              <w:t>7</w:t>
            </w:r>
          </w:p>
        </w:tc>
        <w:tc>
          <w:tcPr>
            <w:tcW w:w="711" w:type="dxa"/>
            <w:tcBorders>
              <w:top w:val="single" w:sz="4" w:space="0" w:color="auto"/>
              <w:left w:val="single" w:sz="4" w:space="0" w:color="auto"/>
              <w:bottom w:val="single" w:sz="4" w:space="0" w:color="auto"/>
              <w:right w:val="single" w:sz="4" w:space="0" w:color="auto"/>
            </w:tcBorders>
            <w:vAlign w:val="center"/>
            <w:hideMark/>
          </w:tcPr>
          <w:p w:rsidR="00BB586D" w:rsidRPr="002C3382" w:rsidRDefault="00BB586D" w:rsidP="00BB5157">
            <w:pPr>
              <w:jc w:val="center"/>
            </w:pPr>
            <w:r w:rsidRPr="002C3382">
              <w:t>8</w:t>
            </w:r>
          </w:p>
        </w:tc>
        <w:tc>
          <w:tcPr>
            <w:tcW w:w="1277" w:type="dxa"/>
            <w:tcBorders>
              <w:top w:val="single" w:sz="4" w:space="0" w:color="auto"/>
              <w:left w:val="single" w:sz="4" w:space="0" w:color="auto"/>
              <w:bottom w:val="single" w:sz="4" w:space="0" w:color="auto"/>
              <w:right w:val="single" w:sz="4" w:space="0" w:color="auto"/>
            </w:tcBorders>
            <w:vAlign w:val="center"/>
            <w:hideMark/>
          </w:tcPr>
          <w:p w:rsidR="00BB586D" w:rsidRPr="002C3382" w:rsidRDefault="00BB586D" w:rsidP="00BB5157">
            <w:pPr>
              <w:jc w:val="center"/>
            </w:pPr>
            <w:r w:rsidRPr="002C3382">
              <w:t>9</w:t>
            </w:r>
          </w:p>
        </w:tc>
      </w:tr>
      <w:tr w:rsidR="0073760C" w:rsidRPr="002C3382" w:rsidTr="00435502">
        <w:trPr>
          <w:trHeight w:val="362"/>
        </w:trPr>
        <w:tc>
          <w:tcPr>
            <w:tcW w:w="10065" w:type="dxa"/>
            <w:gridSpan w:val="7"/>
            <w:shd w:val="clear" w:color="auto" w:fill="auto"/>
            <w:vAlign w:val="center"/>
          </w:tcPr>
          <w:p w:rsidR="0073760C" w:rsidRPr="002C3382" w:rsidRDefault="0073760C" w:rsidP="00435502">
            <w:pPr>
              <w:tabs>
                <w:tab w:val="left" w:pos="5103"/>
              </w:tabs>
              <w:jc w:val="center"/>
            </w:pPr>
            <w:r>
              <w:t>Основные показатели здоровья населения</w:t>
            </w:r>
          </w:p>
        </w:tc>
      </w:tr>
      <w:tr w:rsidR="0073760C" w:rsidRPr="002C3382" w:rsidTr="00CA6107">
        <w:trPr>
          <w:trHeight w:val="822"/>
        </w:trPr>
        <w:tc>
          <w:tcPr>
            <w:tcW w:w="422" w:type="dxa"/>
            <w:shd w:val="clear" w:color="auto" w:fill="auto"/>
          </w:tcPr>
          <w:p w:rsidR="0073760C" w:rsidRDefault="003979A3" w:rsidP="008C67E7">
            <w:pPr>
              <w:tabs>
                <w:tab w:val="left" w:pos="5103"/>
              </w:tabs>
              <w:ind w:right="-108" w:hanging="15"/>
              <w:jc w:val="center"/>
            </w:pPr>
            <w:r>
              <w:t>1</w:t>
            </w:r>
          </w:p>
        </w:tc>
        <w:tc>
          <w:tcPr>
            <w:tcW w:w="2692" w:type="dxa"/>
            <w:shd w:val="clear" w:color="auto" w:fill="auto"/>
          </w:tcPr>
          <w:p w:rsidR="0073760C" w:rsidRPr="002C3382" w:rsidRDefault="0073760C" w:rsidP="001D68CC">
            <w:pPr>
              <w:tabs>
                <w:tab w:val="left" w:pos="5103"/>
              </w:tabs>
              <w:jc w:val="center"/>
            </w:pPr>
            <w:r w:rsidRPr="002C3382">
              <w:t xml:space="preserve">Смертность </w:t>
            </w:r>
            <w:r w:rsidR="008C271F">
              <w:t xml:space="preserve">населения </w:t>
            </w:r>
            <w:r w:rsidRPr="002C3382">
              <w:t>от всех причин</w:t>
            </w:r>
            <w:r>
              <w:t xml:space="preserve"> (случаев на 1000 населения)</w:t>
            </w:r>
          </w:p>
        </w:tc>
        <w:tc>
          <w:tcPr>
            <w:tcW w:w="1276" w:type="dxa"/>
            <w:shd w:val="clear" w:color="auto" w:fill="auto"/>
          </w:tcPr>
          <w:p w:rsidR="0073760C" w:rsidRPr="002C3382" w:rsidRDefault="0073760C" w:rsidP="001D68CC">
            <w:pPr>
              <w:tabs>
                <w:tab w:val="left" w:pos="5103"/>
              </w:tabs>
              <w:jc w:val="center"/>
            </w:pPr>
            <w:r w:rsidRPr="004C4C50">
              <w:t>Нарастающим итогом с начала отчетного года</w:t>
            </w:r>
          </w:p>
        </w:tc>
        <w:tc>
          <w:tcPr>
            <w:tcW w:w="1848" w:type="dxa"/>
          </w:tcPr>
          <w:p w:rsidR="0073760C" w:rsidRPr="002C3382" w:rsidRDefault="0073760C" w:rsidP="001D68CC">
            <w:pPr>
              <w:tabs>
                <w:tab w:val="left" w:pos="5103"/>
              </w:tabs>
              <w:jc w:val="center"/>
            </w:pPr>
            <w:r>
              <w:t>12,8</w:t>
            </w:r>
          </w:p>
        </w:tc>
        <w:tc>
          <w:tcPr>
            <w:tcW w:w="1839" w:type="dxa"/>
            <w:shd w:val="clear" w:color="auto" w:fill="auto"/>
          </w:tcPr>
          <w:p w:rsidR="0073760C" w:rsidRPr="002C3382" w:rsidRDefault="0073760C" w:rsidP="001D68CC">
            <w:pPr>
              <w:tabs>
                <w:tab w:val="left" w:pos="5103"/>
              </w:tabs>
              <w:jc w:val="center"/>
            </w:pPr>
            <w:r w:rsidRPr="002C3382">
              <w:t>100% и менее</w:t>
            </w:r>
          </w:p>
          <w:p w:rsidR="0073760C" w:rsidRPr="002C3382" w:rsidRDefault="0073760C" w:rsidP="001D68CC">
            <w:pPr>
              <w:tabs>
                <w:tab w:val="left" w:pos="5103"/>
              </w:tabs>
              <w:jc w:val="center"/>
            </w:pPr>
            <w:r w:rsidRPr="002C3382">
              <w:t>более 100%</w:t>
            </w:r>
          </w:p>
        </w:tc>
        <w:tc>
          <w:tcPr>
            <w:tcW w:w="711" w:type="dxa"/>
            <w:shd w:val="clear" w:color="auto" w:fill="auto"/>
          </w:tcPr>
          <w:p w:rsidR="0073760C" w:rsidRPr="002C3382" w:rsidRDefault="0073760C" w:rsidP="001D68CC">
            <w:pPr>
              <w:tabs>
                <w:tab w:val="left" w:pos="5103"/>
              </w:tabs>
              <w:jc w:val="center"/>
            </w:pPr>
            <w:r w:rsidRPr="002C3382">
              <w:t>1</w:t>
            </w:r>
          </w:p>
          <w:p w:rsidR="0073760C" w:rsidRPr="002C3382" w:rsidRDefault="0073760C" w:rsidP="001D68CC">
            <w:pPr>
              <w:tabs>
                <w:tab w:val="left" w:pos="5103"/>
              </w:tabs>
              <w:jc w:val="center"/>
            </w:pPr>
            <w:r w:rsidRPr="002C3382">
              <w:t>0</w:t>
            </w:r>
          </w:p>
        </w:tc>
        <w:tc>
          <w:tcPr>
            <w:tcW w:w="1277" w:type="dxa"/>
            <w:shd w:val="clear" w:color="auto" w:fill="auto"/>
          </w:tcPr>
          <w:p w:rsidR="0073760C" w:rsidRPr="002C3382" w:rsidRDefault="0073760C" w:rsidP="001D68CC">
            <w:pPr>
              <w:tabs>
                <w:tab w:val="left" w:pos="5103"/>
              </w:tabs>
              <w:jc w:val="center"/>
            </w:pPr>
            <w:r w:rsidRPr="002C3382">
              <w:t>ежеквартально</w:t>
            </w:r>
          </w:p>
        </w:tc>
      </w:tr>
      <w:tr w:rsidR="0073760C" w:rsidRPr="002C3382" w:rsidTr="00CA6107">
        <w:trPr>
          <w:trHeight w:val="822"/>
        </w:trPr>
        <w:tc>
          <w:tcPr>
            <w:tcW w:w="422" w:type="dxa"/>
            <w:shd w:val="clear" w:color="auto" w:fill="auto"/>
          </w:tcPr>
          <w:p w:rsidR="0073760C" w:rsidRDefault="003979A3" w:rsidP="008C67E7">
            <w:pPr>
              <w:tabs>
                <w:tab w:val="left" w:pos="5103"/>
              </w:tabs>
              <w:ind w:right="-108" w:hanging="15"/>
              <w:jc w:val="center"/>
            </w:pPr>
            <w:r>
              <w:t>2</w:t>
            </w:r>
          </w:p>
        </w:tc>
        <w:tc>
          <w:tcPr>
            <w:tcW w:w="2692" w:type="dxa"/>
            <w:shd w:val="clear" w:color="auto" w:fill="auto"/>
          </w:tcPr>
          <w:p w:rsidR="0073760C" w:rsidRPr="002C3382" w:rsidRDefault="0073760C" w:rsidP="001D68CC">
            <w:pPr>
              <w:tabs>
                <w:tab w:val="left" w:pos="5103"/>
              </w:tabs>
              <w:jc w:val="center"/>
            </w:pPr>
            <w:r w:rsidRPr="002C3382">
              <w:t>Материнская смертность</w:t>
            </w:r>
            <w:r>
              <w:t xml:space="preserve"> (случаев на 100 тыс. родивших</w:t>
            </w:r>
            <w:r w:rsidRPr="002C3382">
              <w:t>ся живыми</w:t>
            </w:r>
            <w:r>
              <w:t>)</w:t>
            </w:r>
          </w:p>
        </w:tc>
        <w:tc>
          <w:tcPr>
            <w:tcW w:w="1276" w:type="dxa"/>
            <w:shd w:val="clear" w:color="auto" w:fill="auto"/>
          </w:tcPr>
          <w:p w:rsidR="0073760C" w:rsidRDefault="0073760C" w:rsidP="001D68CC">
            <w:pPr>
              <w:jc w:val="center"/>
            </w:pPr>
            <w:r w:rsidRPr="00BF1310">
              <w:t>Нарастающим итогом с начала отчетного года</w:t>
            </w:r>
          </w:p>
        </w:tc>
        <w:tc>
          <w:tcPr>
            <w:tcW w:w="1848" w:type="dxa"/>
          </w:tcPr>
          <w:p w:rsidR="0073760C" w:rsidRPr="002C3382" w:rsidRDefault="0073760C" w:rsidP="001D68CC">
            <w:pPr>
              <w:tabs>
                <w:tab w:val="left" w:pos="5103"/>
              </w:tabs>
              <w:jc w:val="center"/>
            </w:pPr>
            <w:r w:rsidRPr="002C3382">
              <w:t>0</w:t>
            </w:r>
          </w:p>
        </w:tc>
        <w:tc>
          <w:tcPr>
            <w:tcW w:w="1839" w:type="dxa"/>
            <w:shd w:val="clear" w:color="auto" w:fill="auto"/>
          </w:tcPr>
          <w:p w:rsidR="0073760C" w:rsidRPr="002C3382" w:rsidRDefault="0073760C" w:rsidP="001D68CC">
            <w:pPr>
              <w:tabs>
                <w:tab w:val="left" w:pos="5103"/>
              </w:tabs>
              <w:jc w:val="center"/>
            </w:pPr>
            <w:r w:rsidRPr="002C3382">
              <w:t>100%</w:t>
            </w:r>
          </w:p>
          <w:p w:rsidR="0073760C" w:rsidRPr="002C3382" w:rsidRDefault="0073760C" w:rsidP="001D68CC">
            <w:pPr>
              <w:tabs>
                <w:tab w:val="left" w:pos="5103"/>
              </w:tabs>
              <w:jc w:val="center"/>
            </w:pPr>
            <w:r w:rsidRPr="002C3382">
              <w:t>более 100%</w:t>
            </w:r>
          </w:p>
        </w:tc>
        <w:tc>
          <w:tcPr>
            <w:tcW w:w="711" w:type="dxa"/>
            <w:shd w:val="clear" w:color="auto" w:fill="auto"/>
          </w:tcPr>
          <w:p w:rsidR="0073760C" w:rsidRPr="002C3382" w:rsidRDefault="0073760C" w:rsidP="001D68CC">
            <w:pPr>
              <w:tabs>
                <w:tab w:val="left" w:pos="5103"/>
              </w:tabs>
              <w:jc w:val="center"/>
            </w:pPr>
            <w:r w:rsidRPr="002C3382">
              <w:t>1</w:t>
            </w:r>
          </w:p>
          <w:p w:rsidR="0073760C" w:rsidRPr="002C3382" w:rsidRDefault="0073760C" w:rsidP="001D68CC">
            <w:pPr>
              <w:tabs>
                <w:tab w:val="left" w:pos="5103"/>
              </w:tabs>
              <w:jc w:val="center"/>
            </w:pPr>
            <w:r w:rsidRPr="002C3382">
              <w:t>0</w:t>
            </w:r>
          </w:p>
        </w:tc>
        <w:tc>
          <w:tcPr>
            <w:tcW w:w="1277" w:type="dxa"/>
            <w:shd w:val="clear" w:color="auto" w:fill="auto"/>
          </w:tcPr>
          <w:p w:rsidR="0073760C" w:rsidRPr="002C3382" w:rsidRDefault="0073760C" w:rsidP="001D68CC">
            <w:pPr>
              <w:tabs>
                <w:tab w:val="left" w:pos="5103"/>
              </w:tabs>
              <w:jc w:val="center"/>
            </w:pPr>
            <w:r w:rsidRPr="002C3382">
              <w:t>ежеквартально</w:t>
            </w:r>
          </w:p>
        </w:tc>
      </w:tr>
      <w:tr w:rsidR="0073760C" w:rsidRPr="002C3382" w:rsidTr="00CA6107">
        <w:trPr>
          <w:trHeight w:val="822"/>
        </w:trPr>
        <w:tc>
          <w:tcPr>
            <w:tcW w:w="422" w:type="dxa"/>
            <w:shd w:val="clear" w:color="auto" w:fill="auto"/>
          </w:tcPr>
          <w:p w:rsidR="0073760C" w:rsidRDefault="003979A3" w:rsidP="008C67E7">
            <w:pPr>
              <w:tabs>
                <w:tab w:val="left" w:pos="5103"/>
              </w:tabs>
              <w:ind w:right="-108" w:hanging="15"/>
              <w:jc w:val="center"/>
            </w:pPr>
            <w:r>
              <w:t>3</w:t>
            </w:r>
          </w:p>
        </w:tc>
        <w:tc>
          <w:tcPr>
            <w:tcW w:w="2692" w:type="dxa"/>
            <w:shd w:val="clear" w:color="auto" w:fill="auto"/>
          </w:tcPr>
          <w:p w:rsidR="0073760C" w:rsidRPr="002C3382" w:rsidRDefault="0073760C" w:rsidP="001D68CC">
            <w:pPr>
              <w:tabs>
                <w:tab w:val="left" w:pos="5103"/>
              </w:tabs>
              <w:jc w:val="center"/>
            </w:pPr>
            <w:r w:rsidRPr="002C3382">
              <w:t>Младенческая смертность</w:t>
            </w:r>
            <w:r>
              <w:t xml:space="preserve"> (</w:t>
            </w:r>
            <w:r w:rsidRPr="002C3382">
              <w:t>случаев на 1000 родившихся живыми</w:t>
            </w:r>
            <w:r>
              <w:t>)</w:t>
            </w:r>
          </w:p>
        </w:tc>
        <w:tc>
          <w:tcPr>
            <w:tcW w:w="1276" w:type="dxa"/>
            <w:shd w:val="clear" w:color="auto" w:fill="auto"/>
          </w:tcPr>
          <w:p w:rsidR="0073760C" w:rsidRDefault="0073760C" w:rsidP="001D68CC">
            <w:pPr>
              <w:jc w:val="center"/>
            </w:pPr>
            <w:r w:rsidRPr="00BF1310">
              <w:t>Нарастающим итогом с начала отчетного года</w:t>
            </w:r>
          </w:p>
        </w:tc>
        <w:tc>
          <w:tcPr>
            <w:tcW w:w="1848" w:type="dxa"/>
          </w:tcPr>
          <w:p w:rsidR="0073760C" w:rsidRPr="002C3382" w:rsidRDefault="0073760C" w:rsidP="001D68CC">
            <w:pPr>
              <w:tabs>
                <w:tab w:val="left" w:pos="5103"/>
              </w:tabs>
              <w:jc w:val="center"/>
            </w:pPr>
            <w:r>
              <w:t>7,4</w:t>
            </w:r>
          </w:p>
        </w:tc>
        <w:tc>
          <w:tcPr>
            <w:tcW w:w="1839" w:type="dxa"/>
            <w:shd w:val="clear" w:color="auto" w:fill="auto"/>
          </w:tcPr>
          <w:p w:rsidR="0073760C" w:rsidRPr="002C3382" w:rsidRDefault="0073760C" w:rsidP="001D68CC">
            <w:pPr>
              <w:jc w:val="center"/>
            </w:pPr>
            <w:r w:rsidRPr="002C3382">
              <w:t>100% и менее</w:t>
            </w:r>
          </w:p>
          <w:p w:rsidR="0073760C" w:rsidRPr="002C3382" w:rsidRDefault="0073760C" w:rsidP="001D68CC">
            <w:pPr>
              <w:tabs>
                <w:tab w:val="left" w:pos="5103"/>
              </w:tabs>
              <w:jc w:val="center"/>
            </w:pPr>
            <w:r w:rsidRPr="002C3382">
              <w:t>более 100%</w:t>
            </w:r>
          </w:p>
        </w:tc>
        <w:tc>
          <w:tcPr>
            <w:tcW w:w="711" w:type="dxa"/>
            <w:shd w:val="clear" w:color="auto" w:fill="auto"/>
          </w:tcPr>
          <w:p w:rsidR="0073760C" w:rsidRPr="002C3382" w:rsidRDefault="0073760C" w:rsidP="001D68CC">
            <w:pPr>
              <w:tabs>
                <w:tab w:val="left" w:pos="5103"/>
              </w:tabs>
              <w:jc w:val="center"/>
            </w:pPr>
            <w:r w:rsidRPr="002C3382">
              <w:t>1</w:t>
            </w:r>
          </w:p>
          <w:p w:rsidR="0073760C" w:rsidRPr="002C3382" w:rsidRDefault="0073760C" w:rsidP="001D68CC">
            <w:pPr>
              <w:tabs>
                <w:tab w:val="left" w:pos="5103"/>
              </w:tabs>
              <w:jc w:val="center"/>
            </w:pPr>
            <w:r w:rsidRPr="002C3382">
              <w:t>0</w:t>
            </w:r>
          </w:p>
        </w:tc>
        <w:tc>
          <w:tcPr>
            <w:tcW w:w="1277" w:type="dxa"/>
            <w:shd w:val="clear" w:color="auto" w:fill="auto"/>
          </w:tcPr>
          <w:p w:rsidR="0073760C" w:rsidRPr="002C3382" w:rsidRDefault="0073760C" w:rsidP="001D68CC">
            <w:pPr>
              <w:tabs>
                <w:tab w:val="left" w:pos="5103"/>
              </w:tabs>
              <w:jc w:val="center"/>
            </w:pPr>
            <w:r w:rsidRPr="002C3382">
              <w:t>ежеквартально</w:t>
            </w:r>
          </w:p>
        </w:tc>
      </w:tr>
      <w:tr w:rsidR="0073760C" w:rsidRPr="002C3382" w:rsidTr="00CA6107">
        <w:trPr>
          <w:trHeight w:val="822"/>
        </w:trPr>
        <w:tc>
          <w:tcPr>
            <w:tcW w:w="422" w:type="dxa"/>
            <w:shd w:val="clear" w:color="auto" w:fill="auto"/>
          </w:tcPr>
          <w:p w:rsidR="0073760C" w:rsidRDefault="003979A3" w:rsidP="008C67E7">
            <w:pPr>
              <w:tabs>
                <w:tab w:val="left" w:pos="5103"/>
              </w:tabs>
              <w:ind w:right="-108" w:hanging="15"/>
              <w:jc w:val="center"/>
            </w:pPr>
            <w:r>
              <w:t>4</w:t>
            </w:r>
          </w:p>
        </w:tc>
        <w:tc>
          <w:tcPr>
            <w:tcW w:w="2692" w:type="dxa"/>
            <w:shd w:val="clear" w:color="auto" w:fill="auto"/>
          </w:tcPr>
          <w:p w:rsidR="0073760C" w:rsidRPr="002C3382" w:rsidRDefault="0073760C" w:rsidP="001D68CC">
            <w:pPr>
              <w:tabs>
                <w:tab w:val="left" w:pos="5103"/>
              </w:tabs>
              <w:jc w:val="center"/>
            </w:pPr>
            <w:r w:rsidRPr="002C3382">
              <w:t>Смертность детей в возрасте 0 – 17 лет</w:t>
            </w:r>
            <w:r>
              <w:t xml:space="preserve"> (</w:t>
            </w:r>
            <w:r w:rsidRPr="002C3382">
              <w:t>случаев на 10000 населения соотв</w:t>
            </w:r>
            <w:r>
              <w:t>.</w:t>
            </w:r>
            <w:r w:rsidRPr="002C3382">
              <w:t xml:space="preserve"> </w:t>
            </w:r>
            <w:r>
              <w:t>в</w:t>
            </w:r>
            <w:r w:rsidRPr="002C3382">
              <w:t>озраста</w:t>
            </w:r>
            <w:r>
              <w:t>)</w:t>
            </w:r>
          </w:p>
        </w:tc>
        <w:tc>
          <w:tcPr>
            <w:tcW w:w="1276" w:type="dxa"/>
            <w:shd w:val="clear" w:color="auto" w:fill="auto"/>
          </w:tcPr>
          <w:p w:rsidR="0073760C" w:rsidRDefault="0073760C" w:rsidP="001D68CC">
            <w:pPr>
              <w:jc w:val="center"/>
            </w:pPr>
            <w:r w:rsidRPr="00BF1310">
              <w:t>Нарастающим итогом с начала отчетного года</w:t>
            </w:r>
          </w:p>
        </w:tc>
        <w:tc>
          <w:tcPr>
            <w:tcW w:w="1848" w:type="dxa"/>
          </w:tcPr>
          <w:p w:rsidR="0073760C" w:rsidRPr="002C3382" w:rsidRDefault="0073760C" w:rsidP="001D68CC">
            <w:pPr>
              <w:tabs>
                <w:tab w:val="left" w:pos="5103"/>
              </w:tabs>
              <w:jc w:val="center"/>
            </w:pPr>
            <w:r>
              <w:t>8</w:t>
            </w:r>
            <w:r w:rsidRPr="002C3382">
              <w:t>,</w:t>
            </w:r>
            <w:r>
              <w:t>1</w:t>
            </w:r>
          </w:p>
        </w:tc>
        <w:tc>
          <w:tcPr>
            <w:tcW w:w="1839" w:type="dxa"/>
            <w:shd w:val="clear" w:color="auto" w:fill="auto"/>
          </w:tcPr>
          <w:p w:rsidR="0073760C" w:rsidRPr="002C3382" w:rsidRDefault="0073760C" w:rsidP="001D68CC">
            <w:pPr>
              <w:jc w:val="center"/>
            </w:pPr>
            <w:r w:rsidRPr="002C3382">
              <w:t>100% и менее</w:t>
            </w:r>
          </w:p>
          <w:p w:rsidR="0073760C" w:rsidRPr="002C3382" w:rsidRDefault="0073760C" w:rsidP="001D68CC">
            <w:pPr>
              <w:tabs>
                <w:tab w:val="left" w:pos="5103"/>
              </w:tabs>
              <w:jc w:val="center"/>
            </w:pPr>
            <w:r w:rsidRPr="002C3382">
              <w:t>более 100%</w:t>
            </w:r>
          </w:p>
        </w:tc>
        <w:tc>
          <w:tcPr>
            <w:tcW w:w="711" w:type="dxa"/>
            <w:shd w:val="clear" w:color="auto" w:fill="auto"/>
          </w:tcPr>
          <w:p w:rsidR="0073760C" w:rsidRPr="002C3382" w:rsidRDefault="0073760C" w:rsidP="001D68CC">
            <w:pPr>
              <w:tabs>
                <w:tab w:val="left" w:pos="5103"/>
              </w:tabs>
              <w:jc w:val="center"/>
            </w:pPr>
            <w:r w:rsidRPr="002C3382">
              <w:t>1</w:t>
            </w:r>
          </w:p>
          <w:p w:rsidR="0073760C" w:rsidRPr="002C3382" w:rsidRDefault="0073760C" w:rsidP="001D68CC">
            <w:pPr>
              <w:tabs>
                <w:tab w:val="left" w:pos="5103"/>
              </w:tabs>
              <w:jc w:val="center"/>
            </w:pPr>
            <w:r w:rsidRPr="002C3382">
              <w:t>0</w:t>
            </w:r>
          </w:p>
        </w:tc>
        <w:tc>
          <w:tcPr>
            <w:tcW w:w="1277" w:type="dxa"/>
            <w:shd w:val="clear" w:color="auto" w:fill="auto"/>
          </w:tcPr>
          <w:p w:rsidR="0073760C" w:rsidRPr="002C3382" w:rsidRDefault="0073760C" w:rsidP="001D68CC">
            <w:pPr>
              <w:tabs>
                <w:tab w:val="left" w:pos="5103"/>
              </w:tabs>
              <w:jc w:val="center"/>
            </w:pPr>
            <w:r w:rsidRPr="002C3382">
              <w:t>ежеквартально</w:t>
            </w:r>
          </w:p>
        </w:tc>
      </w:tr>
      <w:tr w:rsidR="0073760C" w:rsidRPr="002C3382" w:rsidTr="00CA6107">
        <w:trPr>
          <w:trHeight w:val="822"/>
        </w:trPr>
        <w:tc>
          <w:tcPr>
            <w:tcW w:w="422" w:type="dxa"/>
            <w:shd w:val="clear" w:color="auto" w:fill="auto"/>
          </w:tcPr>
          <w:p w:rsidR="0073760C" w:rsidRDefault="003979A3" w:rsidP="008C67E7">
            <w:pPr>
              <w:tabs>
                <w:tab w:val="left" w:pos="5103"/>
              </w:tabs>
              <w:ind w:right="-108" w:hanging="15"/>
              <w:jc w:val="center"/>
            </w:pPr>
            <w:r>
              <w:t>5</w:t>
            </w:r>
          </w:p>
        </w:tc>
        <w:tc>
          <w:tcPr>
            <w:tcW w:w="2692" w:type="dxa"/>
            <w:shd w:val="clear" w:color="auto" w:fill="auto"/>
          </w:tcPr>
          <w:p w:rsidR="0073760C" w:rsidRPr="002C3382" w:rsidRDefault="0073760C" w:rsidP="001D68CC">
            <w:pPr>
              <w:tabs>
                <w:tab w:val="left" w:pos="5103"/>
              </w:tabs>
              <w:jc w:val="center"/>
            </w:pPr>
            <w:r w:rsidRPr="002C3382">
              <w:t xml:space="preserve">Смертность </w:t>
            </w:r>
            <w:r>
              <w:t xml:space="preserve">населения </w:t>
            </w:r>
            <w:r w:rsidRPr="002C3382">
              <w:t xml:space="preserve">от </w:t>
            </w:r>
            <w:r>
              <w:t>заболеваний</w:t>
            </w:r>
            <w:r w:rsidRPr="002C3382">
              <w:t xml:space="preserve"> системы кровообращения</w:t>
            </w:r>
            <w:r>
              <w:t xml:space="preserve"> (</w:t>
            </w:r>
            <w:r w:rsidRPr="002C3382">
              <w:t>случаев на 100 тыс. населения</w:t>
            </w:r>
            <w:r>
              <w:t>)</w:t>
            </w:r>
          </w:p>
        </w:tc>
        <w:tc>
          <w:tcPr>
            <w:tcW w:w="1276" w:type="dxa"/>
            <w:shd w:val="clear" w:color="auto" w:fill="auto"/>
          </w:tcPr>
          <w:p w:rsidR="0073760C" w:rsidRDefault="0073760C" w:rsidP="001D68CC">
            <w:pPr>
              <w:jc w:val="center"/>
            </w:pPr>
            <w:r w:rsidRPr="00BF1310">
              <w:t>Нарастающим итогом с начала отчетного года</w:t>
            </w:r>
          </w:p>
        </w:tc>
        <w:tc>
          <w:tcPr>
            <w:tcW w:w="1848" w:type="dxa"/>
          </w:tcPr>
          <w:p w:rsidR="0073760C" w:rsidRPr="002C3382" w:rsidRDefault="0073760C" w:rsidP="001D68CC">
            <w:pPr>
              <w:tabs>
                <w:tab w:val="left" w:pos="5103"/>
              </w:tabs>
              <w:jc w:val="center"/>
            </w:pPr>
            <w:r>
              <w:t>600,0</w:t>
            </w:r>
          </w:p>
        </w:tc>
        <w:tc>
          <w:tcPr>
            <w:tcW w:w="1839" w:type="dxa"/>
            <w:shd w:val="clear" w:color="auto" w:fill="auto"/>
          </w:tcPr>
          <w:p w:rsidR="0073760C" w:rsidRPr="002C3382" w:rsidRDefault="0073760C" w:rsidP="001D68CC">
            <w:pPr>
              <w:jc w:val="center"/>
            </w:pPr>
            <w:r w:rsidRPr="002C3382">
              <w:t>100% и менее</w:t>
            </w:r>
          </w:p>
          <w:p w:rsidR="0073760C" w:rsidRPr="002C3382" w:rsidRDefault="0073760C" w:rsidP="001D68CC">
            <w:pPr>
              <w:tabs>
                <w:tab w:val="left" w:pos="5103"/>
              </w:tabs>
              <w:jc w:val="center"/>
            </w:pPr>
            <w:r w:rsidRPr="002C3382">
              <w:t>более 100%</w:t>
            </w:r>
          </w:p>
        </w:tc>
        <w:tc>
          <w:tcPr>
            <w:tcW w:w="711" w:type="dxa"/>
            <w:shd w:val="clear" w:color="auto" w:fill="auto"/>
          </w:tcPr>
          <w:p w:rsidR="0073760C" w:rsidRPr="002C3382" w:rsidRDefault="0073760C" w:rsidP="001D68CC">
            <w:pPr>
              <w:tabs>
                <w:tab w:val="left" w:pos="5103"/>
              </w:tabs>
              <w:jc w:val="center"/>
            </w:pPr>
            <w:r w:rsidRPr="002C3382">
              <w:t>1</w:t>
            </w:r>
          </w:p>
          <w:p w:rsidR="0073760C" w:rsidRPr="002C3382" w:rsidRDefault="0073760C" w:rsidP="001D68CC">
            <w:pPr>
              <w:tabs>
                <w:tab w:val="left" w:pos="5103"/>
              </w:tabs>
              <w:jc w:val="center"/>
            </w:pPr>
            <w:r w:rsidRPr="002C3382">
              <w:t>0</w:t>
            </w:r>
          </w:p>
        </w:tc>
        <w:tc>
          <w:tcPr>
            <w:tcW w:w="1277" w:type="dxa"/>
            <w:shd w:val="clear" w:color="auto" w:fill="auto"/>
          </w:tcPr>
          <w:p w:rsidR="0073760C" w:rsidRPr="002C3382" w:rsidRDefault="0073760C" w:rsidP="001D68CC">
            <w:pPr>
              <w:tabs>
                <w:tab w:val="left" w:pos="5103"/>
              </w:tabs>
              <w:jc w:val="center"/>
            </w:pPr>
            <w:r w:rsidRPr="002C3382">
              <w:t>ежеквартально</w:t>
            </w:r>
          </w:p>
        </w:tc>
      </w:tr>
      <w:tr w:rsidR="0073760C" w:rsidRPr="002C3382" w:rsidTr="009C491D">
        <w:trPr>
          <w:trHeight w:val="545"/>
        </w:trPr>
        <w:tc>
          <w:tcPr>
            <w:tcW w:w="422" w:type="dxa"/>
            <w:shd w:val="clear" w:color="auto" w:fill="auto"/>
          </w:tcPr>
          <w:p w:rsidR="0073760C" w:rsidRDefault="003979A3" w:rsidP="008C67E7">
            <w:pPr>
              <w:tabs>
                <w:tab w:val="left" w:pos="5103"/>
              </w:tabs>
              <w:ind w:right="-108" w:hanging="15"/>
              <w:jc w:val="center"/>
            </w:pPr>
            <w:r>
              <w:t>6</w:t>
            </w:r>
          </w:p>
        </w:tc>
        <w:tc>
          <w:tcPr>
            <w:tcW w:w="2692" w:type="dxa"/>
            <w:shd w:val="clear" w:color="auto" w:fill="auto"/>
          </w:tcPr>
          <w:p w:rsidR="0073760C" w:rsidRPr="002C3382" w:rsidRDefault="0073760C" w:rsidP="00C80C42">
            <w:pPr>
              <w:tabs>
                <w:tab w:val="left" w:pos="5103"/>
              </w:tabs>
              <w:jc w:val="center"/>
            </w:pPr>
            <w:r w:rsidRPr="002C3382">
              <w:t xml:space="preserve">Смертность </w:t>
            </w:r>
            <w:r>
              <w:t xml:space="preserve">населения </w:t>
            </w:r>
            <w:r w:rsidR="00C80C42">
              <w:t xml:space="preserve">в </w:t>
            </w:r>
            <w:r>
              <w:t>трудоспособно</w:t>
            </w:r>
            <w:r w:rsidR="00C80C42">
              <w:t xml:space="preserve">м </w:t>
            </w:r>
            <w:r>
              <w:t>возраст</w:t>
            </w:r>
            <w:r w:rsidR="00C80C42">
              <w:t>е</w:t>
            </w:r>
            <w:r>
              <w:t xml:space="preserve"> (</w:t>
            </w:r>
            <w:r w:rsidRPr="002C3382">
              <w:t>случаев на 100 тыс. населения</w:t>
            </w:r>
            <w:r>
              <w:t>)</w:t>
            </w:r>
          </w:p>
        </w:tc>
        <w:tc>
          <w:tcPr>
            <w:tcW w:w="1276" w:type="dxa"/>
            <w:shd w:val="clear" w:color="auto" w:fill="auto"/>
          </w:tcPr>
          <w:p w:rsidR="0073760C" w:rsidRDefault="0073760C" w:rsidP="001D68CC">
            <w:pPr>
              <w:jc w:val="center"/>
            </w:pPr>
            <w:r w:rsidRPr="00BF1310">
              <w:t xml:space="preserve">Нарастающим итогом с начала </w:t>
            </w:r>
            <w:r w:rsidRPr="00BF1310">
              <w:lastRenderedPageBreak/>
              <w:t>отчетного года</w:t>
            </w:r>
          </w:p>
        </w:tc>
        <w:tc>
          <w:tcPr>
            <w:tcW w:w="1848" w:type="dxa"/>
          </w:tcPr>
          <w:p w:rsidR="0073760C" w:rsidRPr="002C3382" w:rsidRDefault="0073760C" w:rsidP="001D68CC">
            <w:pPr>
              <w:jc w:val="center"/>
            </w:pPr>
            <w:r>
              <w:lastRenderedPageBreak/>
              <w:t>430,0</w:t>
            </w:r>
          </w:p>
          <w:p w:rsidR="0073760C" w:rsidRPr="002C3382" w:rsidRDefault="0073760C" w:rsidP="001D68CC">
            <w:pPr>
              <w:jc w:val="center"/>
            </w:pPr>
          </w:p>
        </w:tc>
        <w:tc>
          <w:tcPr>
            <w:tcW w:w="1839" w:type="dxa"/>
            <w:shd w:val="clear" w:color="auto" w:fill="auto"/>
          </w:tcPr>
          <w:p w:rsidR="0073760C" w:rsidRPr="002C3382" w:rsidRDefault="0073760C" w:rsidP="001D68CC">
            <w:pPr>
              <w:jc w:val="center"/>
            </w:pPr>
            <w:r w:rsidRPr="002C3382">
              <w:t>100% и менее</w:t>
            </w:r>
          </w:p>
          <w:p w:rsidR="0073760C" w:rsidRPr="002C3382" w:rsidRDefault="0073760C" w:rsidP="001D68CC">
            <w:pPr>
              <w:tabs>
                <w:tab w:val="left" w:pos="5103"/>
              </w:tabs>
              <w:jc w:val="center"/>
            </w:pPr>
            <w:r w:rsidRPr="002C3382">
              <w:t>более 100%</w:t>
            </w:r>
          </w:p>
        </w:tc>
        <w:tc>
          <w:tcPr>
            <w:tcW w:w="711" w:type="dxa"/>
            <w:shd w:val="clear" w:color="auto" w:fill="auto"/>
          </w:tcPr>
          <w:p w:rsidR="0073760C" w:rsidRPr="002C3382" w:rsidRDefault="0073760C" w:rsidP="001D68CC">
            <w:pPr>
              <w:tabs>
                <w:tab w:val="left" w:pos="5103"/>
              </w:tabs>
              <w:jc w:val="center"/>
            </w:pPr>
            <w:r w:rsidRPr="002C3382">
              <w:t>1</w:t>
            </w:r>
          </w:p>
          <w:p w:rsidR="0073760C" w:rsidRPr="002C3382" w:rsidRDefault="0073760C" w:rsidP="001D68CC">
            <w:pPr>
              <w:tabs>
                <w:tab w:val="left" w:pos="5103"/>
              </w:tabs>
              <w:jc w:val="center"/>
            </w:pPr>
            <w:r w:rsidRPr="002C3382">
              <w:t>0</w:t>
            </w:r>
          </w:p>
        </w:tc>
        <w:tc>
          <w:tcPr>
            <w:tcW w:w="1277" w:type="dxa"/>
            <w:shd w:val="clear" w:color="auto" w:fill="auto"/>
          </w:tcPr>
          <w:p w:rsidR="0073760C" w:rsidRPr="002C3382" w:rsidRDefault="0073760C" w:rsidP="001D68CC">
            <w:pPr>
              <w:tabs>
                <w:tab w:val="left" w:pos="5103"/>
              </w:tabs>
              <w:jc w:val="center"/>
            </w:pPr>
            <w:r w:rsidRPr="002C3382">
              <w:t>ежеквартально</w:t>
            </w:r>
          </w:p>
        </w:tc>
      </w:tr>
      <w:tr w:rsidR="0073760C" w:rsidRPr="002C3382" w:rsidTr="00CA6107">
        <w:trPr>
          <w:trHeight w:val="822"/>
        </w:trPr>
        <w:tc>
          <w:tcPr>
            <w:tcW w:w="422" w:type="dxa"/>
            <w:shd w:val="clear" w:color="auto" w:fill="auto"/>
          </w:tcPr>
          <w:p w:rsidR="0073760C" w:rsidRDefault="003979A3" w:rsidP="008C67E7">
            <w:pPr>
              <w:tabs>
                <w:tab w:val="left" w:pos="5103"/>
              </w:tabs>
              <w:ind w:right="-108" w:hanging="15"/>
              <w:jc w:val="center"/>
            </w:pPr>
            <w:r>
              <w:lastRenderedPageBreak/>
              <w:t>7</w:t>
            </w:r>
          </w:p>
        </w:tc>
        <w:tc>
          <w:tcPr>
            <w:tcW w:w="2692" w:type="dxa"/>
            <w:shd w:val="clear" w:color="auto" w:fill="auto"/>
          </w:tcPr>
          <w:p w:rsidR="0073760C" w:rsidRPr="002C3382" w:rsidRDefault="0073760C" w:rsidP="001D68CC">
            <w:pPr>
              <w:tabs>
                <w:tab w:val="left" w:pos="5103"/>
              </w:tabs>
              <w:ind w:right="-135"/>
              <w:jc w:val="center"/>
            </w:pPr>
            <w:r w:rsidRPr="002C3382">
              <w:t>Смертность от новообразований</w:t>
            </w:r>
            <w:r>
              <w:t xml:space="preserve">   </w:t>
            </w:r>
            <w:r w:rsidRPr="002C3382">
              <w:t xml:space="preserve"> (в том числе злокачественных)</w:t>
            </w:r>
            <w:r>
              <w:t xml:space="preserve"> (</w:t>
            </w:r>
            <w:r w:rsidRPr="002C3382">
              <w:t>случаев на 100 тыс. населения</w:t>
            </w:r>
            <w:r>
              <w:t>)</w:t>
            </w:r>
          </w:p>
        </w:tc>
        <w:tc>
          <w:tcPr>
            <w:tcW w:w="1276" w:type="dxa"/>
            <w:shd w:val="clear" w:color="auto" w:fill="auto"/>
          </w:tcPr>
          <w:p w:rsidR="0073760C" w:rsidRDefault="0073760C" w:rsidP="001D68CC">
            <w:pPr>
              <w:jc w:val="center"/>
            </w:pPr>
            <w:r w:rsidRPr="00BF1310">
              <w:t>Нарастающим итогом с начала отчетного года</w:t>
            </w:r>
          </w:p>
        </w:tc>
        <w:tc>
          <w:tcPr>
            <w:tcW w:w="1848" w:type="dxa"/>
          </w:tcPr>
          <w:p w:rsidR="0073760C" w:rsidRPr="002C3382" w:rsidRDefault="0073760C" w:rsidP="001D68CC">
            <w:pPr>
              <w:tabs>
                <w:tab w:val="left" w:pos="5103"/>
              </w:tabs>
              <w:jc w:val="center"/>
            </w:pPr>
            <w:r>
              <w:t>144,9</w:t>
            </w:r>
          </w:p>
        </w:tc>
        <w:tc>
          <w:tcPr>
            <w:tcW w:w="1839" w:type="dxa"/>
            <w:shd w:val="clear" w:color="auto" w:fill="auto"/>
          </w:tcPr>
          <w:p w:rsidR="0073760C" w:rsidRPr="002C3382" w:rsidRDefault="0073760C" w:rsidP="001D68CC">
            <w:pPr>
              <w:jc w:val="center"/>
            </w:pPr>
            <w:r w:rsidRPr="002C3382">
              <w:t>100% и менее</w:t>
            </w:r>
          </w:p>
          <w:p w:rsidR="0073760C" w:rsidRPr="002C3382" w:rsidRDefault="0073760C" w:rsidP="001D68CC">
            <w:pPr>
              <w:tabs>
                <w:tab w:val="left" w:pos="5103"/>
              </w:tabs>
              <w:jc w:val="center"/>
            </w:pPr>
            <w:r w:rsidRPr="002C3382">
              <w:t>более 100%</w:t>
            </w:r>
          </w:p>
        </w:tc>
        <w:tc>
          <w:tcPr>
            <w:tcW w:w="711" w:type="dxa"/>
            <w:shd w:val="clear" w:color="auto" w:fill="auto"/>
          </w:tcPr>
          <w:p w:rsidR="0073760C" w:rsidRPr="002C3382" w:rsidRDefault="0073760C" w:rsidP="001D68CC">
            <w:pPr>
              <w:tabs>
                <w:tab w:val="left" w:pos="5103"/>
              </w:tabs>
              <w:jc w:val="center"/>
            </w:pPr>
            <w:r w:rsidRPr="002C3382">
              <w:t>1</w:t>
            </w:r>
          </w:p>
          <w:p w:rsidR="0073760C" w:rsidRPr="002C3382" w:rsidRDefault="0073760C" w:rsidP="001D68CC">
            <w:pPr>
              <w:tabs>
                <w:tab w:val="left" w:pos="5103"/>
              </w:tabs>
              <w:jc w:val="center"/>
            </w:pPr>
            <w:r w:rsidRPr="002C3382">
              <w:t>0</w:t>
            </w:r>
          </w:p>
        </w:tc>
        <w:tc>
          <w:tcPr>
            <w:tcW w:w="1277" w:type="dxa"/>
            <w:shd w:val="clear" w:color="auto" w:fill="auto"/>
          </w:tcPr>
          <w:p w:rsidR="0073760C" w:rsidRPr="002C3382" w:rsidRDefault="0073760C" w:rsidP="001D68CC">
            <w:pPr>
              <w:tabs>
                <w:tab w:val="left" w:pos="5103"/>
              </w:tabs>
              <w:jc w:val="center"/>
            </w:pPr>
            <w:r w:rsidRPr="002C3382">
              <w:t>ежеквартально</w:t>
            </w:r>
          </w:p>
        </w:tc>
      </w:tr>
      <w:tr w:rsidR="0073760C" w:rsidRPr="002C3382" w:rsidTr="00CA6107">
        <w:trPr>
          <w:trHeight w:val="822"/>
        </w:trPr>
        <w:tc>
          <w:tcPr>
            <w:tcW w:w="422" w:type="dxa"/>
            <w:shd w:val="clear" w:color="auto" w:fill="auto"/>
          </w:tcPr>
          <w:p w:rsidR="0073760C" w:rsidRDefault="003979A3" w:rsidP="008C67E7">
            <w:pPr>
              <w:tabs>
                <w:tab w:val="left" w:pos="5103"/>
              </w:tabs>
              <w:ind w:right="-108" w:hanging="15"/>
              <w:jc w:val="center"/>
            </w:pPr>
            <w:r>
              <w:t>8</w:t>
            </w:r>
          </w:p>
        </w:tc>
        <w:tc>
          <w:tcPr>
            <w:tcW w:w="2692" w:type="dxa"/>
            <w:shd w:val="clear" w:color="auto" w:fill="auto"/>
          </w:tcPr>
          <w:p w:rsidR="0073760C" w:rsidRPr="002C3382" w:rsidRDefault="0073760C" w:rsidP="001D68CC">
            <w:pPr>
              <w:tabs>
                <w:tab w:val="left" w:pos="5103"/>
              </w:tabs>
              <w:jc w:val="center"/>
            </w:pPr>
            <w:r w:rsidRPr="002C3382">
              <w:t>Смертность от туберкулеза</w:t>
            </w:r>
            <w:r>
              <w:t xml:space="preserve"> (</w:t>
            </w:r>
            <w:r w:rsidRPr="002C3382">
              <w:t>случаев на 100 тыс. населения</w:t>
            </w:r>
            <w:r>
              <w:t>)</w:t>
            </w:r>
          </w:p>
        </w:tc>
        <w:tc>
          <w:tcPr>
            <w:tcW w:w="1276" w:type="dxa"/>
            <w:shd w:val="clear" w:color="auto" w:fill="auto"/>
          </w:tcPr>
          <w:p w:rsidR="0073760C" w:rsidRDefault="0073760C" w:rsidP="001D68CC">
            <w:pPr>
              <w:jc w:val="center"/>
            </w:pPr>
            <w:r w:rsidRPr="00BF1310">
              <w:t>Нарастающим итогом с начала отчетного года</w:t>
            </w:r>
          </w:p>
        </w:tc>
        <w:tc>
          <w:tcPr>
            <w:tcW w:w="1848" w:type="dxa"/>
          </w:tcPr>
          <w:p w:rsidR="0073760C" w:rsidRPr="002C3382" w:rsidRDefault="0073760C" w:rsidP="001D68CC">
            <w:pPr>
              <w:tabs>
                <w:tab w:val="left" w:pos="5103"/>
              </w:tabs>
              <w:jc w:val="center"/>
            </w:pPr>
            <w:r>
              <w:t>11,8</w:t>
            </w:r>
          </w:p>
        </w:tc>
        <w:tc>
          <w:tcPr>
            <w:tcW w:w="1839" w:type="dxa"/>
            <w:shd w:val="clear" w:color="auto" w:fill="auto"/>
          </w:tcPr>
          <w:p w:rsidR="0073760C" w:rsidRPr="002C3382" w:rsidRDefault="0073760C" w:rsidP="001D68CC">
            <w:pPr>
              <w:jc w:val="center"/>
            </w:pPr>
            <w:r w:rsidRPr="002C3382">
              <w:t>100% и менее</w:t>
            </w:r>
          </w:p>
          <w:p w:rsidR="0073760C" w:rsidRPr="002C3382" w:rsidRDefault="0073760C" w:rsidP="001D68CC">
            <w:pPr>
              <w:tabs>
                <w:tab w:val="left" w:pos="5103"/>
              </w:tabs>
              <w:jc w:val="center"/>
            </w:pPr>
            <w:r w:rsidRPr="002C3382">
              <w:t>более 100%</w:t>
            </w:r>
          </w:p>
        </w:tc>
        <w:tc>
          <w:tcPr>
            <w:tcW w:w="711" w:type="dxa"/>
            <w:shd w:val="clear" w:color="auto" w:fill="auto"/>
          </w:tcPr>
          <w:p w:rsidR="0073760C" w:rsidRPr="002C3382" w:rsidRDefault="0073760C" w:rsidP="001D68CC">
            <w:pPr>
              <w:tabs>
                <w:tab w:val="left" w:pos="5103"/>
              </w:tabs>
              <w:jc w:val="center"/>
            </w:pPr>
            <w:r w:rsidRPr="002C3382">
              <w:t>1</w:t>
            </w:r>
          </w:p>
          <w:p w:rsidR="0073760C" w:rsidRPr="002C3382" w:rsidRDefault="0073760C" w:rsidP="001D68CC">
            <w:pPr>
              <w:tabs>
                <w:tab w:val="left" w:pos="5103"/>
              </w:tabs>
              <w:jc w:val="center"/>
            </w:pPr>
            <w:r w:rsidRPr="002C3382">
              <w:t>0</w:t>
            </w:r>
          </w:p>
        </w:tc>
        <w:tc>
          <w:tcPr>
            <w:tcW w:w="1277" w:type="dxa"/>
            <w:shd w:val="clear" w:color="auto" w:fill="auto"/>
          </w:tcPr>
          <w:p w:rsidR="0073760C" w:rsidRPr="002C3382" w:rsidRDefault="0073760C" w:rsidP="001D68CC">
            <w:pPr>
              <w:tabs>
                <w:tab w:val="left" w:pos="5103"/>
              </w:tabs>
              <w:jc w:val="center"/>
            </w:pPr>
            <w:r w:rsidRPr="002C3382">
              <w:t>ежеквартально</w:t>
            </w:r>
          </w:p>
        </w:tc>
      </w:tr>
      <w:tr w:rsidR="005F4BD8" w:rsidRPr="002C3382" w:rsidTr="00292FE1">
        <w:trPr>
          <w:trHeight w:val="375"/>
        </w:trPr>
        <w:tc>
          <w:tcPr>
            <w:tcW w:w="422" w:type="dxa"/>
            <w:shd w:val="clear" w:color="auto" w:fill="auto"/>
          </w:tcPr>
          <w:p w:rsidR="005F4BD8" w:rsidRDefault="005F4BD8" w:rsidP="008C67E7">
            <w:pPr>
              <w:tabs>
                <w:tab w:val="left" w:pos="5103"/>
              </w:tabs>
              <w:ind w:right="-108" w:hanging="15"/>
              <w:jc w:val="center"/>
            </w:pPr>
          </w:p>
        </w:tc>
        <w:tc>
          <w:tcPr>
            <w:tcW w:w="9643" w:type="dxa"/>
            <w:gridSpan w:val="6"/>
            <w:shd w:val="clear" w:color="auto" w:fill="auto"/>
            <w:vAlign w:val="center"/>
          </w:tcPr>
          <w:p w:rsidR="005F4BD8" w:rsidRPr="002C3382" w:rsidRDefault="005F4BD8" w:rsidP="00435502">
            <w:pPr>
              <w:tabs>
                <w:tab w:val="left" w:pos="5103"/>
              </w:tabs>
              <w:jc w:val="center"/>
            </w:pPr>
            <w:r>
              <w:t>Показатели по лечебной работе</w:t>
            </w:r>
          </w:p>
        </w:tc>
      </w:tr>
      <w:tr w:rsidR="005F4BD8" w:rsidRPr="002C3382" w:rsidTr="00CA6107">
        <w:trPr>
          <w:trHeight w:val="822"/>
        </w:trPr>
        <w:tc>
          <w:tcPr>
            <w:tcW w:w="422" w:type="dxa"/>
            <w:shd w:val="clear" w:color="auto" w:fill="auto"/>
          </w:tcPr>
          <w:p w:rsidR="005F4BD8" w:rsidRDefault="003979A3" w:rsidP="008C67E7">
            <w:pPr>
              <w:tabs>
                <w:tab w:val="left" w:pos="5103"/>
              </w:tabs>
              <w:ind w:right="-108" w:hanging="15"/>
              <w:jc w:val="center"/>
            </w:pPr>
            <w:r>
              <w:t>9</w:t>
            </w:r>
          </w:p>
        </w:tc>
        <w:tc>
          <w:tcPr>
            <w:tcW w:w="2692" w:type="dxa"/>
            <w:shd w:val="clear" w:color="auto" w:fill="auto"/>
          </w:tcPr>
          <w:p w:rsidR="005F4BD8" w:rsidRPr="002C3382" w:rsidRDefault="005F4BD8" w:rsidP="001D68CC">
            <w:pPr>
              <w:tabs>
                <w:tab w:val="left" w:pos="5103"/>
              </w:tabs>
              <w:jc w:val="center"/>
            </w:pPr>
            <w:r w:rsidRPr="002C3382">
              <w:t>Средняя длительность лечения больного в стационаре</w:t>
            </w:r>
            <w:r>
              <w:t>, дни</w:t>
            </w:r>
          </w:p>
        </w:tc>
        <w:tc>
          <w:tcPr>
            <w:tcW w:w="1276" w:type="dxa"/>
            <w:shd w:val="clear" w:color="auto" w:fill="auto"/>
          </w:tcPr>
          <w:p w:rsidR="005F4BD8" w:rsidRPr="002C3382" w:rsidRDefault="005F4BD8" w:rsidP="001D68CC">
            <w:pPr>
              <w:tabs>
                <w:tab w:val="left" w:pos="5103"/>
              </w:tabs>
              <w:jc w:val="center"/>
            </w:pPr>
            <w:r w:rsidRPr="004C4C50">
              <w:t>Нарастающим итогом с начала отчетного года</w:t>
            </w:r>
          </w:p>
        </w:tc>
        <w:tc>
          <w:tcPr>
            <w:tcW w:w="1848" w:type="dxa"/>
          </w:tcPr>
          <w:p w:rsidR="005F4BD8" w:rsidRPr="002C3382" w:rsidRDefault="005F4BD8" w:rsidP="001D68CC">
            <w:pPr>
              <w:tabs>
                <w:tab w:val="left" w:pos="5103"/>
              </w:tabs>
              <w:jc w:val="center"/>
            </w:pPr>
            <w:r w:rsidRPr="002C3382">
              <w:t>10,2</w:t>
            </w:r>
          </w:p>
        </w:tc>
        <w:tc>
          <w:tcPr>
            <w:tcW w:w="1839" w:type="dxa"/>
            <w:shd w:val="clear" w:color="auto" w:fill="auto"/>
          </w:tcPr>
          <w:p w:rsidR="005F4BD8" w:rsidRPr="002C3382" w:rsidRDefault="005F4BD8" w:rsidP="001D68CC">
            <w:pPr>
              <w:jc w:val="center"/>
            </w:pPr>
            <w:r w:rsidRPr="002C3382">
              <w:t>100% и менее</w:t>
            </w:r>
          </w:p>
          <w:p w:rsidR="005F4BD8" w:rsidRPr="002C3382" w:rsidRDefault="005F4BD8" w:rsidP="001D68CC">
            <w:pPr>
              <w:jc w:val="center"/>
            </w:pPr>
            <w:r w:rsidRPr="002C3382">
              <w:t>более 100%</w:t>
            </w:r>
          </w:p>
        </w:tc>
        <w:tc>
          <w:tcPr>
            <w:tcW w:w="711" w:type="dxa"/>
            <w:shd w:val="clear" w:color="auto" w:fill="auto"/>
          </w:tcPr>
          <w:p w:rsidR="005F4BD8" w:rsidRPr="002C3382" w:rsidRDefault="005F4BD8" w:rsidP="001D68CC">
            <w:pPr>
              <w:jc w:val="center"/>
            </w:pPr>
            <w:r w:rsidRPr="002C3382">
              <w:t>1</w:t>
            </w:r>
          </w:p>
          <w:p w:rsidR="005F4BD8" w:rsidRPr="002C3382" w:rsidRDefault="005F4BD8" w:rsidP="001D68CC">
            <w:pPr>
              <w:jc w:val="center"/>
            </w:pPr>
            <w:r w:rsidRPr="002C3382">
              <w:t>0</w:t>
            </w:r>
          </w:p>
          <w:p w:rsidR="005F4BD8" w:rsidRPr="002C3382" w:rsidRDefault="005F4BD8" w:rsidP="001D68CC"/>
        </w:tc>
        <w:tc>
          <w:tcPr>
            <w:tcW w:w="1277" w:type="dxa"/>
            <w:shd w:val="clear" w:color="auto" w:fill="auto"/>
          </w:tcPr>
          <w:p w:rsidR="005F4BD8" w:rsidRPr="002C3382" w:rsidRDefault="005F4BD8" w:rsidP="001D68CC">
            <w:pPr>
              <w:tabs>
                <w:tab w:val="left" w:pos="5103"/>
              </w:tabs>
              <w:jc w:val="center"/>
            </w:pPr>
            <w:r w:rsidRPr="002C3382">
              <w:t>ежеквартально</w:t>
            </w:r>
          </w:p>
        </w:tc>
      </w:tr>
      <w:tr w:rsidR="005F4BD8" w:rsidRPr="002C3382" w:rsidTr="00CA6107">
        <w:trPr>
          <w:trHeight w:val="822"/>
        </w:trPr>
        <w:tc>
          <w:tcPr>
            <w:tcW w:w="422" w:type="dxa"/>
            <w:shd w:val="clear" w:color="auto" w:fill="auto"/>
          </w:tcPr>
          <w:p w:rsidR="005F4BD8" w:rsidRDefault="00F875FF" w:rsidP="003979A3">
            <w:pPr>
              <w:tabs>
                <w:tab w:val="left" w:pos="5103"/>
              </w:tabs>
              <w:ind w:right="-108" w:hanging="15"/>
              <w:jc w:val="center"/>
            </w:pPr>
            <w:r>
              <w:t>1</w:t>
            </w:r>
            <w:r w:rsidR="003979A3">
              <w:t>0</w:t>
            </w:r>
          </w:p>
        </w:tc>
        <w:tc>
          <w:tcPr>
            <w:tcW w:w="2692" w:type="dxa"/>
            <w:shd w:val="clear" w:color="auto" w:fill="auto"/>
          </w:tcPr>
          <w:p w:rsidR="005F4BD8" w:rsidRPr="002C3382" w:rsidRDefault="005F4BD8" w:rsidP="001D68CC">
            <w:pPr>
              <w:tabs>
                <w:tab w:val="left" w:pos="5103"/>
              </w:tabs>
              <w:jc w:val="center"/>
            </w:pPr>
            <w:r w:rsidRPr="002C3382">
              <w:t>Выполнение муниципального задания</w:t>
            </w:r>
            <w:r>
              <w:t>, %</w:t>
            </w:r>
          </w:p>
        </w:tc>
        <w:tc>
          <w:tcPr>
            <w:tcW w:w="1276" w:type="dxa"/>
            <w:shd w:val="clear" w:color="auto" w:fill="auto"/>
          </w:tcPr>
          <w:p w:rsidR="005F4BD8" w:rsidRDefault="005F4BD8" w:rsidP="001D68CC">
            <w:pPr>
              <w:jc w:val="center"/>
            </w:pPr>
            <w:r w:rsidRPr="00C45103">
              <w:t>Нарастающим итогом с начала отчетного года</w:t>
            </w:r>
          </w:p>
        </w:tc>
        <w:tc>
          <w:tcPr>
            <w:tcW w:w="1848" w:type="dxa"/>
          </w:tcPr>
          <w:p w:rsidR="005F4BD8" w:rsidRPr="002C3382" w:rsidRDefault="005F4BD8" w:rsidP="001D68CC">
            <w:pPr>
              <w:tabs>
                <w:tab w:val="left" w:pos="5103"/>
              </w:tabs>
              <w:jc w:val="center"/>
            </w:pPr>
            <w:r w:rsidRPr="002C3382">
              <w:t>100</w:t>
            </w:r>
          </w:p>
        </w:tc>
        <w:tc>
          <w:tcPr>
            <w:tcW w:w="1839" w:type="dxa"/>
            <w:shd w:val="clear" w:color="auto" w:fill="auto"/>
          </w:tcPr>
          <w:p w:rsidR="005F4BD8" w:rsidRPr="002C3382" w:rsidRDefault="005F4BD8" w:rsidP="001D68CC">
            <w:pPr>
              <w:tabs>
                <w:tab w:val="left" w:pos="5103"/>
              </w:tabs>
              <w:jc w:val="center"/>
            </w:pPr>
            <w:r>
              <w:t>Более 95</w:t>
            </w:r>
            <w:r w:rsidRPr="002C3382">
              <w:t>%</w:t>
            </w:r>
          </w:p>
          <w:p w:rsidR="005F4BD8" w:rsidRPr="002C3382" w:rsidRDefault="005F4BD8" w:rsidP="001D68CC">
            <w:pPr>
              <w:tabs>
                <w:tab w:val="left" w:pos="5103"/>
              </w:tabs>
              <w:jc w:val="center"/>
            </w:pPr>
            <w:r w:rsidRPr="002C3382">
              <w:t>90-95%</w:t>
            </w:r>
          </w:p>
          <w:p w:rsidR="005F4BD8" w:rsidRPr="002C3382" w:rsidRDefault="005F4BD8" w:rsidP="001D68CC">
            <w:pPr>
              <w:tabs>
                <w:tab w:val="left" w:pos="5103"/>
              </w:tabs>
              <w:jc w:val="center"/>
            </w:pPr>
            <w:r w:rsidRPr="002C3382">
              <w:t>менее 90%</w:t>
            </w:r>
          </w:p>
        </w:tc>
        <w:tc>
          <w:tcPr>
            <w:tcW w:w="711" w:type="dxa"/>
            <w:shd w:val="clear" w:color="auto" w:fill="auto"/>
          </w:tcPr>
          <w:p w:rsidR="005F4BD8" w:rsidRPr="002C3382" w:rsidRDefault="005F4BD8" w:rsidP="001D68CC">
            <w:pPr>
              <w:tabs>
                <w:tab w:val="left" w:pos="5103"/>
              </w:tabs>
              <w:jc w:val="center"/>
            </w:pPr>
            <w:r w:rsidRPr="002C3382">
              <w:t>2</w:t>
            </w:r>
          </w:p>
          <w:p w:rsidR="005F4BD8" w:rsidRPr="002C3382" w:rsidRDefault="005F4BD8" w:rsidP="001D68CC">
            <w:pPr>
              <w:tabs>
                <w:tab w:val="left" w:pos="5103"/>
              </w:tabs>
              <w:jc w:val="center"/>
            </w:pPr>
            <w:r w:rsidRPr="002C3382">
              <w:t>1</w:t>
            </w:r>
          </w:p>
          <w:p w:rsidR="005F4BD8" w:rsidRPr="002C3382" w:rsidRDefault="005F4BD8" w:rsidP="001D68CC">
            <w:pPr>
              <w:tabs>
                <w:tab w:val="left" w:pos="5103"/>
              </w:tabs>
              <w:jc w:val="center"/>
            </w:pPr>
            <w:r w:rsidRPr="002C3382">
              <w:t>0</w:t>
            </w:r>
          </w:p>
        </w:tc>
        <w:tc>
          <w:tcPr>
            <w:tcW w:w="1277" w:type="dxa"/>
            <w:shd w:val="clear" w:color="auto" w:fill="auto"/>
          </w:tcPr>
          <w:p w:rsidR="005F4BD8" w:rsidRPr="002C3382" w:rsidRDefault="005F4BD8" w:rsidP="001D68CC">
            <w:pPr>
              <w:tabs>
                <w:tab w:val="left" w:pos="5103"/>
              </w:tabs>
              <w:jc w:val="center"/>
            </w:pPr>
            <w:r w:rsidRPr="002C3382">
              <w:t>ежеквартально</w:t>
            </w:r>
          </w:p>
        </w:tc>
      </w:tr>
      <w:tr w:rsidR="005F4BD8" w:rsidRPr="002C3382" w:rsidTr="00CA6107">
        <w:trPr>
          <w:trHeight w:val="822"/>
        </w:trPr>
        <w:tc>
          <w:tcPr>
            <w:tcW w:w="422" w:type="dxa"/>
            <w:shd w:val="clear" w:color="auto" w:fill="auto"/>
          </w:tcPr>
          <w:p w:rsidR="005F4BD8" w:rsidRDefault="00F875FF" w:rsidP="003979A3">
            <w:pPr>
              <w:tabs>
                <w:tab w:val="left" w:pos="5103"/>
              </w:tabs>
              <w:ind w:right="-108" w:hanging="15"/>
              <w:jc w:val="center"/>
            </w:pPr>
            <w:r>
              <w:t>1</w:t>
            </w:r>
            <w:r w:rsidR="003979A3">
              <w:t>1</w:t>
            </w:r>
          </w:p>
        </w:tc>
        <w:tc>
          <w:tcPr>
            <w:tcW w:w="2692" w:type="dxa"/>
            <w:shd w:val="clear" w:color="auto" w:fill="auto"/>
          </w:tcPr>
          <w:p w:rsidR="005F4BD8" w:rsidRPr="002C3382" w:rsidRDefault="005F4BD8" w:rsidP="001D68CC">
            <w:pPr>
              <w:tabs>
                <w:tab w:val="left" w:pos="5103"/>
              </w:tabs>
              <w:jc w:val="center"/>
            </w:pPr>
            <w:r w:rsidRPr="002C3382">
              <w:t>Охват населения профилактическими осмотрами, проводимыми с целью выявления туберкулеза</w:t>
            </w:r>
            <w:r>
              <w:t>, %</w:t>
            </w:r>
          </w:p>
        </w:tc>
        <w:tc>
          <w:tcPr>
            <w:tcW w:w="1276" w:type="dxa"/>
            <w:shd w:val="clear" w:color="auto" w:fill="auto"/>
          </w:tcPr>
          <w:p w:rsidR="005F4BD8" w:rsidRDefault="005F4BD8" w:rsidP="001D68CC">
            <w:pPr>
              <w:jc w:val="center"/>
            </w:pPr>
            <w:r w:rsidRPr="00C45103">
              <w:t>Нарастающим итогом с начала отчетного года</w:t>
            </w:r>
          </w:p>
        </w:tc>
        <w:tc>
          <w:tcPr>
            <w:tcW w:w="1848" w:type="dxa"/>
          </w:tcPr>
          <w:p w:rsidR="005F4BD8" w:rsidRPr="002C3382" w:rsidRDefault="005F4BD8" w:rsidP="001D68CC">
            <w:pPr>
              <w:tabs>
                <w:tab w:val="left" w:pos="5103"/>
              </w:tabs>
              <w:jc w:val="center"/>
            </w:pPr>
            <w:r>
              <w:t>70</w:t>
            </w:r>
          </w:p>
        </w:tc>
        <w:tc>
          <w:tcPr>
            <w:tcW w:w="1839" w:type="dxa"/>
            <w:shd w:val="clear" w:color="auto" w:fill="auto"/>
          </w:tcPr>
          <w:p w:rsidR="005F4BD8" w:rsidRPr="002C3382" w:rsidRDefault="005F4BD8" w:rsidP="001D68CC">
            <w:pPr>
              <w:tabs>
                <w:tab w:val="left" w:pos="5103"/>
              </w:tabs>
              <w:jc w:val="center"/>
            </w:pPr>
            <w:r>
              <w:t>70</w:t>
            </w:r>
            <w:r w:rsidRPr="002C3382">
              <w:t>% и более</w:t>
            </w:r>
          </w:p>
          <w:p w:rsidR="005F4BD8" w:rsidRPr="002C3382" w:rsidRDefault="005F4BD8" w:rsidP="001D68CC">
            <w:pPr>
              <w:tabs>
                <w:tab w:val="left" w:pos="5103"/>
              </w:tabs>
              <w:jc w:val="center"/>
            </w:pPr>
            <w:r w:rsidRPr="002C3382">
              <w:t xml:space="preserve">менее </w:t>
            </w:r>
            <w:r>
              <w:t>70</w:t>
            </w:r>
            <w:r w:rsidRPr="002C3382">
              <w:t>%</w:t>
            </w:r>
          </w:p>
        </w:tc>
        <w:tc>
          <w:tcPr>
            <w:tcW w:w="711" w:type="dxa"/>
            <w:shd w:val="clear" w:color="auto" w:fill="auto"/>
          </w:tcPr>
          <w:p w:rsidR="005F4BD8" w:rsidRPr="002C3382" w:rsidRDefault="005F4BD8" w:rsidP="001D68CC">
            <w:pPr>
              <w:tabs>
                <w:tab w:val="left" w:pos="5103"/>
              </w:tabs>
              <w:jc w:val="center"/>
            </w:pPr>
            <w:r w:rsidRPr="002C3382">
              <w:t>1</w:t>
            </w:r>
          </w:p>
          <w:p w:rsidR="005F4BD8" w:rsidRPr="002C3382" w:rsidRDefault="005F4BD8" w:rsidP="001D68CC">
            <w:pPr>
              <w:tabs>
                <w:tab w:val="left" w:pos="5103"/>
              </w:tabs>
              <w:jc w:val="center"/>
            </w:pPr>
            <w:r w:rsidRPr="002C3382">
              <w:t>0</w:t>
            </w:r>
          </w:p>
        </w:tc>
        <w:tc>
          <w:tcPr>
            <w:tcW w:w="1277" w:type="dxa"/>
            <w:shd w:val="clear" w:color="auto" w:fill="auto"/>
          </w:tcPr>
          <w:p w:rsidR="005F4BD8" w:rsidRPr="002C3382" w:rsidRDefault="005F4BD8" w:rsidP="001D68CC">
            <w:pPr>
              <w:tabs>
                <w:tab w:val="left" w:pos="5103"/>
              </w:tabs>
              <w:jc w:val="center"/>
            </w:pPr>
            <w:r w:rsidRPr="002C3382">
              <w:t>ежеквартально</w:t>
            </w:r>
          </w:p>
        </w:tc>
      </w:tr>
      <w:tr w:rsidR="005F4BD8" w:rsidRPr="002C3382" w:rsidTr="00CA6107">
        <w:trPr>
          <w:trHeight w:val="822"/>
        </w:trPr>
        <w:tc>
          <w:tcPr>
            <w:tcW w:w="422" w:type="dxa"/>
            <w:shd w:val="clear" w:color="auto" w:fill="auto"/>
          </w:tcPr>
          <w:p w:rsidR="005F4BD8" w:rsidRDefault="00F875FF" w:rsidP="003979A3">
            <w:pPr>
              <w:tabs>
                <w:tab w:val="left" w:pos="5103"/>
              </w:tabs>
              <w:ind w:right="-108" w:hanging="15"/>
              <w:jc w:val="center"/>
            </w:pPr>
            <w:r>
              <w:t>1</w:t>
            </w:r>
            <w:r w:rsidR="003979A3">
              <w:t>2</w:t>
            </w:r>
          </w:p>
        </w:tc>
        <w:tc>
          <w:tcPr>
            <w:tcW w:w="2692" w:type="dxa"/>
            <w:shd w:val="clear" w:color="auto" w:fill="auto"/>
          </w:tcPr>
          <w:p w:rsidR="005F4BD8" w:rsidRPr="002C3382" w:rsidRDefault="005F4BD8" w:rsidP="001D68CC">
            <w:pPr>
              <w:tabs>
                <w:tab w:val="left" w:pos="5103"/>
              </w:tabs>
              <w:jc w:val="center"/>
            </w:pPr>
            <w:r>
              <w:t>Проведение туберкулино</w:t>
            </w:r>
            <w:r w:rsidRPr="002C3382">
              <w:t>диагностик</w:t>
            </w:r>
            <w:r>
              <w:t>и детскому населению, %</w:t>
            </w:r>
          </w:p>
        </w:tc>
        <w:tc>
          <w:tcPr>
            <w:tcW w:w="1276" w:type="dxa"/>
            <w:shd w:val="clear" w:color="auto" w:fill="auto"/>
          </w:tcPr>
          <w:p w:rsidR="005F4BD8" w:rsidRDefault="005F4BD8" w:rsidP="001D68CC">
            <w:pPr>
              <w:jc w:val="center"/>
            </w:pPr>
            <w:r w:rsidRPr="00C45103">
              <w:t>Нарастающим итогом с начала отчетного года</w:t>
            </w:r>
          </w:p>
        </w:tc>
        <w:tc>
          <w:tcPr>
            <w:tcW w:w="1848" w:type="dxa"/>
          </w:tcPr>
          <w:p w:rsidR="005F4BD8" w:rsidRPr="002C3382" w:rsidRDefault="005F4BD8" w:rsidP="001D68CC">
            <w:pPr>
              <w:tabs>
                <w:tab w:val="left" w:pos="5103"/>
              </w:tabs>
              <w:jc w:val="center"/>
            </w:pPr>
            <w:r>
              <w:t>99</w:t>
            </w:r>
          </w:p>
        </w:tc>
        <w:tc>
          <w:tcPr>
            <w:tcW w:w="1839" w:type="dxa"/>
            <w:shd w:val="clear" w:color="auto" w:fill="auto"/>
          </w:tcPr>
          <w:p w:rsidR="005F4BD8" w:rsidRPr="002C3382" w:rsidRDefault="005F4BD8" w:rsidP="001D68CC">
            <w:pPr>
              <w:tabs>
                <w:tab w:val="left" w:pos="5103"/>
              </w:tabs>
              <w:jc w:val="center"/>
            </w:pPr>
            <w:r w:rsidRPr="002C3382">
              <w:t>90</w:t>
            </w:r>
            <w:r>
              <w:t>% и более</w:t>
            </w:r>
          </w:p>
          <w:p w:rsidR="005F4BD8" w:rsidRPr="002C3382" w:rsidRDefault="005F4BD8" w:rsidP="001D68CC">
            <w:pPr>
              <w:tabs>
                <w:tab w:val="left" w:pos="5103"/>
              </w:tabs>
              <w:jc w:val="center"/>
            </w:pPr>
            <w:r w:rsidRPr="002C3382">
              <w:t>менее 90%</w:t>
            </w:r>
          </w:p>
        </w:tc>
        <w:tc>
          <w:tcPr>
            <w:tcW w:w="711" w:type="dxa"/>
            <w:shd w:val="clear" w:color="auto" w:fill="auto"/>
          </w:tcPr>
          <w:p w:rsidR="005F4BD8" w:rsidRPr="002C3382" w:rsidRDefault="005F4BD8" w:rsidP="001D68CC">
            <w:pPr>
              <w:tabs>
                <w:tab w:val="left" w:pos="5103"/>
              </w:tabs>
              <w:jc w:val="center"/>
            </w:pPr>
            <w:r w:rsidRPr="002C3382">
              <w:t>1</w:t>
            </w:r>
          </w:p>
          <w:p w:rsidR="005F4BD8" w:rsidRPr="002C3382" w:rsidRDefault="005F4BD8" w:rsidP="001D68CC">
            <w:pPr>
              <w:tabs>
                <w:tab w:val="left" w:pos="5103"/>
              </w:tabs>
              <w:jc w:val="center"/>
            </w:pPr>
            <w:r w:rsidRPr="002C3382">
              <w:t>0</w:t>
            </w:r>
          </w:p>
        </w:tc>
        <w:tc>
          <w:tcPr>
            <w:tcW w:w="1277" w:type="dxa"/>
            <w:shd w:val="clear" w:color="auto" w:fill="auto"/>
          </w:tcPr>
          <w:p w:rsidR="005F4BD8" w:rsidRPr="002C3382" w:rsidRDefault="005F4BD8" w:rsidP="001D68CC">
            <w:pPr>
              <w:tabs>
                <w:tab w:val="left" w:pos="5103"/>
              </w:tabs>
              <w:jc w:val="center"/>
            </w:pPr>
            <w:r w:rsidRPr="002C3382">
              <w:t>ежеквартально</w:t>
            </w:r>
          </w:p>
        </w:tc>
      </w:tr>
      <w:tr w:rsidR="005F4BD8" w:rsidRPr="002C3382" w:rsidTr="00CA6107">
        <w:trPr>
          <w:trHeight w:val="822"/>
        </w:trPr>
        <w:tc>
          <w:tcPr>
            <w:tcW w:w="422" w:type="dxa"/>
            <w:shd w:val="clear" w:color="auto" w:fill="auto"/>
          </w:tcPr>
          <w:p w:rsidR="005F4BD8" w:rsidRDefault="00F875FF" w:rsidP="003979A3">
            <w:pPr>
              <w:tabs>
                <w:tab w:val="left" w:pos="5103"/>
              </w:tabs>
              <w:ind w:right="-108" w:hanging="15"/>
              <w:jc w:val="center"/>
            </w:pPr>
            <w:r>
              <w:t>1</w:t>
            </w:r>
            <w:r w:rsidR="003979A3">
              <w:t>3</w:t>
            </w:r>
          </w:p>
        </w:tc>
        <w:tc>
          <w:tcPr>
            <w:tcW w:w="2692" w:type="dxa"/>
            <w:shd w:val="clear" w:color="auto" w:fill="auto"/>
          </w:tcPr>
          <w:p w:rsidR="005F4BD8" w:rsidRPr="002C3382" w:rsidRDefault="005F4BD8" w:rsidP="001D68CC">
            <w:pPr>
              <w:tabs>
                <w:tab w:val="left" w:pos="5103"/>
              </w:tabs>
              <w:jc w:val="center"/>
            </w:pPr>
            <w:r w:rsidRPr="002C3382">
              <w:t xml:space="preserve">Проведение вакцинации </w:t>
            </w:r>
            <w:r>
              <w:t>детского населения согласно Национальному</w:t>
            </w:r>
            <w:r w:rsidRPr="002C3382">
              <w:t xml:space="preserve"> календарю прививок</w:t>
            </w:r>
            <w:r>
              <w:t>, %</w:t>
            </w:r>
          </w:p>
        </w:tc>
        <w:tc>
          <w:tcPr>
            <w:tcW w:w="1276" w:type="dxa"/>
            <w:shd w:val="clear" w:color="auto" w:fill="auto"/>
          </w:tcPr>
          <w:p w:rsidR="005F4BD8" w:rsidRDefault="005F4BD8" w:rsidP="001D68CC">
            <w:pPr>
              <w:jc w:val="center"/>
            </w:pPr>
            <w:r w:rsidRPr="00C45103">
              <w:t>Нарастающим итогом с начала отчетного года</w:t>
            </w:r>
          </w:p>
        </w:tc>
        <w:tc>
          <w:tcPr>
            <w:tcW w:w="1848" w:type="dxa"/>
          </w:tcPr>
          <w:p w:rsidR="005F4BD8" w:rsidRPr="002C3382" w:rsidRDefault="005F4BD8" w:rsidP="001D68CC">
            <w:pPr>
              <w:tabs>
                <w:tab w:val="left" w:pos="5103"/>
              </w:tabs>
              <w:jc w:val="center"/>
            </w:pPr>
            <w:r w:rsidRPr="002C3382">
              <w:t>90</w:t>
            </w:r>
          </w:p>
        </w:tc>
        <w:tc>
          <w:tcPr>
            <w:tcW w:w="1839" w:type="dxa"/>
            <w:shd w:val="clear" w:color="auto" w:fill="auto"/>
          </w:tcPr>
          <w:p w:rsidR="005F4BD8" w:rsidRPr="002C3382" w:rsidRDefault="005F4BD8" w:rsidP="001D68CC">
            <w:pPr>
              <w:tabs>
                <w:tab w:val="left" w:pos="5103"/>
              </w:tabs>
              <w:jc w:val="center"/>
            </w:pPr>
            <w:r w:rsidRPr="002C3382">
              <w:t>90</w:t>
            </w:r>
            <w:r>
              <w:t>% и более</w:t>
            </w:r>
          </w:p>
          <w:p w:rsidR="005F4BD8" w:rsidRPr="002C3382" w:rsidRDefault="005F4BD8" w:rsidP="001D68CC">
            <w:pPr>
              <w:tabs>
                <w:tab w:val="left" w:pos="5103"/>
              </w:tabs>
              <w:jc w:val="center"/>
            </w:pPr>
            <w:r w:rsidRPr="002C3382">
              <w:t>менее 90%</w:t>
            </w:r>
          </w:p>
        </w:tc>
        <w:tc>
          <w:tcPr>
            <w:tcW w:w="711" w:type="dxa"/>
            <w:shd w:val="clear" w:color="auto" w:fill="auto"/>
          </w:tcPr>
          <w:p w:rsidR="005F4BD8" w:rsidRPr="002C3382" w:rsidRDefault="005F4BD8" w:rsidP="001D68CC">
            <w:pPr>
              <w:tabs>
                <w:tab w:val="left" w:pos="5103"/>
              </w:tabs>
              <w:jc w:val="center"/>
            </w:pPr>
            <w:r w:rsidRPr="002C3382">
              <w:t>1</w:t>
            </w:r>
          </w:p>
          <w:p w:rsidR="005F4BD8" w:rsidRPr="002C3382" w:rsidRDefault="005F4BD8" w:rsidP="001D68CC">
            <w:pPr>
              <w:tabs>
                <w:tab w:val="left" w:pos="5103"/>
              </w:tabs>
              <w:jc w:val="center"/>
            </w:pPr>
            <w:r w:rsidRPr="002C3382">
              <w:t>0</w:t>
            </w:r>
          </w:p>
        </w:tc>
        <w:tc>
          <w:tcPr>
            <w:tcW w:w="1277" w:type="dxa"/>
            <w:shd w:val="clear" w:color="auto" w:fill="auto"/>
          </w:tcPr>
          <w:p w:rsidR="005F4BD8" w:rsidRPr="002C3382" w:rsidRDefault="005F4BD8" w:rsidP="001D68CC">
            <w:pPr>
              <w:tabs>
                <w:tab w:val="left" w:pos="5103"/>
              </w:tabs>
              <w:jc w:val="center"/>
            </w:pPr>
            <w:r w:rsidRPr="002C3382">
              <w:t>ежеквартально</w:t>
            </w:r>
          </w:p>
        </w:tc>
      </w:tr>
      <w:tr w:rsidR="00A501A0" w:rsidRPr="002C3382" w:rsidTr="00CA6107">
        <w:trPr>
          <w:trHeight w:val="822"/>
        </w:trPr>
        <w:tc>
          <w:tcPr>
            <w:tcW w:w="422" w:type="dxa"/>
            <w:shd w:val="clear" w:color="auto" w:fill="auto"/>
          </w:tcPr>
          <w:p w:rsidR="00A501A0" w:rsidRDefault="00F875FF" w:rsidP="003979A3">
            <w:pPr>
              <w:tabs>
                <w:tab w:val="left" w:pos="5103"/>
              </w:tabs>
              <w:ind w:right="-108" w:hanging="15"/>
              <w:jc w:val="center"/>
            </w:pPr>
            <w:r>
              <w:t>1</w:t>
            </w:r>
            <w:r w:rsidR="003979A3">
              <w:t>4</w:t>
            </w:r>
          </w:p>
        </w:tc>
        <w:tc>
          <w:tcPr>
            <w:tcW w:w="2692" w:type="dxa"/>
            <w:shd w:val="clear" w:color="auto" w:fill="auto"/>
          </w:tcPr>
          <w:p w:rsidR="00A501A0" w:rsidRPr="002C3382" w:rsidRDefault="00A501A0" w:rsidP="00BF73C8">
            <w:pPr>
              <w:tabs>
                <w:tab w:val="left" w:pos="5103"/>
              </w:tabs>
              <w:jc w:val="center"/>
            </w:pPr>
            <w:r w:rsidRPr="002C3382">
              <w:t>Количество обоснованных жалоб</w:t>
            </w:r>
          </w:p>
        </w:tc>
        <w:tc>
          <w:tcPr>
            <w:tcW w:w="1276" w:type="dxa"/>
            <w:shd w:val="clear" w:color="auto" w:fill="auto"/>
          </w:tcPr>
          <w:p w:rsidR="00A501A0" w:rsidRPr="002C3382" w:rsidRDefault="00A501A0" w:rsidP="00BF73C8">
            <w:pPr>
              <w:tabs>
                <w:tab w:val="left" w:pos="5103"/>
              </w:tabs>
              <w:ind w:left="-109" w:right="-68"/>
              <w:jc w:val="center"/>
            </w:pPr>
            <w:r>
              <w:t>За квартал</w:t>
            </w:r>
          </w:p>
        </w:tc>
        <w:tc>
          <w:tcPr>
            <w:tcW w:w="1848" w:type="dxa"/>
          </w:tcPr>
          <w:p w:rsidR="00A501A0" w:rsidRPr="002C3382" w:rsidRDefault="00A501A0" w:rsidP="00BF73C8">
            <w:pPr>
              <w:tabs>
                <w:tab w:val="left" w:pos="5103"/>
              </w:tabs>
              <w:jc w:val="center"/>
            </w:pPr>
            <w:r w:rsidRPr="002C3382">
              <w:t>0</w:t>
            </w:r>
          </w:p>
        </w:tc>
        <w:tc>
          <w:tcPr>
            <w:tcW w:w="1839" w:type="dxa"/>
            <w:shd w:val="clear" w:color="auto" w:fill="auto"/>
          </w:tcPr>
          <w:p w:rsidR="00A501A0" w:rsidRPr="002C3382" w:rsidRDefault="00A501A0" w:rsidP="00BF73C8">
            <w:pPr>
              <w:tabs>
                <w:tab w:val="left" w:pos="5103"/>
              </w:tabs>
              <w:jc w:val="center"/>
            </w:pPr>
            <w:r w:rsidRPr="002C3382">
              <w:t>Отсутствие</w:t>
            </w:r>
          </w:p>
          <w:p w:rsidR="00A501A0" w:rsidRPr="002C3382" w:rsidRDefault="00A501A0" w:rsidP="00BF73C8">
            <w:pPr>
              <w:tabs>
                <w:tab w:val="left" w:pos="5103"/>
              </w:tabs>
              <w:jc w:val="center"/>
            </w:pPr>
            <w:r w:rsidRPr="002C3382">
              <w:t>1 и более</w:t>
            </w:r>
          </w:p>
        </w:tc>
        <w:tc>
          <w:tcPr>
            <w:tcW w:w="711" w:type="dxa"/>
            <w:shd w:val="clear" w:color="auto" w:fill="auto"/>
          </w:tcPr>
          <w:p w:rsidR="00A501A0" w:rsidRPr="002C3382" w:rsidRDefault="00A501A0" w:rsidP="00BF73C8">
            <w:pPr>
              <w:tabs>
                <w:tab w:val="left" w:pos="5103"/>
              </w:tabs>
              <w:jc w:val="center"/>
            </w:pPr>
            <w:r w:rsidRPr="002C3382">
              <w:t>1</w:t>
            </w:r>
          </w:p>
          <w:p w:rsidR="00A501A0" w:rsidRPr="002C3382" w:rsidRDefault="00A501A0" w:rsidP="00BF73C8">
            <w:pPr>
              <w:tabs>
                <w:tab w:val="left" w:pos="5103"/>
              </w:tabs>
              <w:jc w:val="center"/>
            </w:pPr>
            <w:r w:rsidRPr="002C3382">
              <w:t>0</w:t>
            </w:r>
          </w:p>
        </w:tc>
        <w:tc>
          <w:tcPr>
            <w:tcW w:w="1277" w:type="dxa"/>
            <w:shd w:val="clear" w:color="auto" w:fill="auto"/>
          </w:tcPr>
          <w:p w:rsidR="00A501A0" w:rsidRPr="002C3382" w:rsidRDefault="00A501A0" w:rsidP="00BF73C8">
            <w:pPr>
              <w:tabs>
                <w:tab w:val="left" w:pos="5103"/>
              </w:tabs>
              <w:jc w:val="center"/>
            </w:pPr>
            <w:r w:rsidRPr="002C3382">
              <w:t>ежеквартально</w:t>
            </w:r>
          </w:p>
        </w:tc>
      </w:tr>
      <w:tr w:rsidR="00A501A0" w:rsidRPr="002C3382" w:rsidTr="00CA6107">
        <w:trPr>
          <w:trHeight w:val="822"/>
        </w:trPr>
        <w:tc>
          <w:tcPr>
            <w:tcW w:w="422" w:type="dxa"/>
            <w:shd w:val="clear" w:color="auto" w:fill="auto"/>
          </w:tcPr>
          <w:p w:rsidR="00A501A0" w:rsidRPr="00641746" w:rsidRDefault="00F875FF" w:rsidP="003979A3">
            <w:pPr>
              <w:tabs>
                <w:tab w:val="left" w:pos="5103"/>
              </w:tabs>
              <w:ind w:right="-108" w:hanging="15"/>
              <w:jc w:val="center"/>
            </w:pPr>
            <w:r>
              <w:t>1</w:t>
            </w:r>
            <w:r w:rsidR="003979A3">
              <w:t>5</w:t>
            </w:r>
          </w:p>
        </w:tc>
        <w:tc>
          <w:tcPr>
            <w:tcW w:w="2692" w:type="dxa"/>
            <w:shd w:val="clear" w:color="auto" w:fill="auto"/>
          </w:tcPr>
          <w:p w:rsidR="00A501A0" w:rsidRPr="00641746" w:rsidRDefault="00A501A0" w:rsidP="001D68CC">
            <w:pPr>
              <w:tabs>
                <w:tab w:val="left" w:pos="5103"/>
              </w:tabs>
              <w:jc w:val="center"/>
            </w:pPr>
            <w:r w:rsidRPr="00641746">
              <w:t>Удовлетворенность качеством оказанной медицинской помощи (процент опрошенных)</w:t>
            </w:r>
          </w:p>
        </w:tc>
        <w:tc>
          <w:tcPr>
            <w:tcW w:w="1276" w:type="dxa"/>
            <w:shd w:val="clear" w:color="auto" w:fill="auto"/>
          </w:tcPr>
          <w:p w:rsidR="00A501A0" w:rsidRPr="00F01FC5" w:rsidRDefault="00A501A0" w:rsidP="001D68CC">
            <w:pPr>
              <w:tabs>
                <w:tab w:val="left" w:pos="5103"/>
              </w:tabs>
              <w:ind w:left="-109" w:right="-68"/>
              <w:jc w:val="center"/>
            </w:pPr>
            <w:r w:rsidRPr="00F01FC5">
              <w:t>За квартал</w:t>
            </w:r>
          </w:p>
        </w:tc>
        <w:tc>
          <w:tcPr>
            <w:tcW w:w="1848" w:type="dxa"/>
          </w:tcPr>
          <w:p w:rsidR="00A501A0" w:rsidRPr="00F01FC5" w:rsidRDefault="00A501A0" w:rsidP="001D68CC">
            <w:pPr>
              <w:tabs>
                <w:tab w:val="left" w:pos="5103"/>
              </w:tabs>
              <w:jc w:val="center"/>
            </w:pPr>
            <w:r w:rsidRPr="00F01FC5">
              <w:t>Не менее 50%</w:t>
            </w:r>
          </w:p>
        </w:tc>
        <w:tc>
          <w:tcPr>
            <w:tcW w:w="1839" w:type="dxa"/>
            <w:shd w:val="clear" w:color="auto" w:fill="auto"/>
          </w:tcPr>
          <w:p w:rsidR="00A501A0" w:rsidRPr="00F01FC5" w:rsidRDefault="00A501A0" w:rsidP="001D68CC">
            <w:pPr>
              <w:tabs>
                <w:tab w:val="left" w:pos="5103"/>
              </w:tabs>
              <w:jc w:val="center"/>
            </w:pPr>
            <w:r w:rsidRPr="00F01FC5">
              <w:t>50% и более</w:t>
            </w:r>
          </w:p>
          <w:p w:rsidR="00A501A0" w:rsidRPr="00F01FC5" w:rsidRDefault="00A501A0" w:rsidP="001D68CC">
            <w:pPr>
              <w:tabs>
                <w:tab w:val="left" w:pos="5103"/>
              </w:tabs>
              <w:jc w:val="center"/>
            </w:pPr>
            <w:r w:rsidRPr="00F01FC5">
              <w:t>менее 50%</w:t>
            </w:r>
          </w:p>
        </w:tc>
        <w:tc>
          <w:tcPr>
            <w:tcW w:w="711" w:type="dxa"/>
            <w:shd w:val="clear" w:color="auto" w:fill="auto"/>
          </w:tcPr>
          <w:p w:rsidR="00A501A0" w:rsidRPr="002C3382" w:rsidRDefault="00A501A0" w:rsidP="001D68CC">
            <w:pPr>
              <w:tabs>
                <w:tab w:val="left" w:pos="5103"/>
              </w:tabs>
              <w:jc w:val="center"/>
            </w:pPr>
            <w:r w:rsidRPr="002C3382">
              <w:t>1</w:t>
            </w:r>
          </w:p>
          <w:p w:rsidR="00A501A0" w:rsidRPr="002C3382" w:rsidRDefault="00A501A0" w:rsidP="001D68CC">
            <w:pPr>
              <w:tabs>
                <w:tab w:val="left" w:pos="5103"/>
              </w:tabs>
              <w:jc w:val="center"/>
            </w:pPr>
            <w:r w:rsidRPr="002C3382">
              <w:t>0</w:t>
            </w:r>
          </w:p>
        </w:tc>
        <w:tc>
          <w:tcPr>
            <w:tcW w:w="1277" w:type="dxa"/>
            <w:shd w:val="clear" w:color="auto" w:fill="auto"/>
          </w:tcPr>
          <w:p w:rsidR="00A501A0" w:rsidRPr="002C3382" w:rsidRDefault="00A501A0" w:rsidP="001D68CC">
            <w:pPr>
              <w:tabs>
                <w:tab w:val="left" w:pos="5103"/>
              </w:tabs>
              <w:jc w:val="center"/>
            </w:pPr>
            <w:r w:rsidRPr="002C3382">
              <w:t>ежеквартально</w:t>
            </w:r>
          </w:p>
        </w:tc>
      </w:tr>
      <w:tr w:rsidR="00A501A0" w:rsidRPr="002C3382" w:rsidTr="00CA6107">
        <w:trPr>
          <w:trHeight w:val="822"/>
        </w:trPr>
        <w:tc>
          <w:tcPr>
            <w:tcW w:w="422" w:type="dxa"/>
            <w:shd w:val="clear" w:color="auto" w:fill="auto"/>
          </w:tcPr>
          <w:p w:rsidR="00A501A0" w:rsidRDefault="00F875FF" w:rsidP="003979A3">
            <w:pPr>
              <w:tabs>
                <w:tab w:val="left" w:pos="5103"/>
              </w:tabs>
              <w:ind w:right="-108" w:hanging="15"/>
              <w:jc w:val="center"/>
            </w:pPr>
            <w:r>
              <w:lastRenderedPageBreak/>
              <w:t>1</w:t>
            </w:r>
            <w:r w:rsidR="003979A3">
              <w:t>6</w:t>
            </w:r>
          </w:p>
        </w:tc>
        <w:tc>
          <w:tcPr>
            <w:tcW w:w="2692" w:type="dxa"/>
            <w:shd w:val="clear" w:color="auto" w:fill="auto"/>
          </w:tcPr>
          <w:p w:rsidR="00A501A0" w:rsidRPr="00A03B95" w:rsidRDefault="00A501A0" w:rsidP="001D68CC">
            <w:pPr>
              <w:tabs>
                <w:tab w:val="left" w:pos="5103"/>
              </w:tabs>
              <w:jc w:val="center"/>
              <w:rPr>
                <w:highlight w:val="yellow"/>
              </w:rPr>
            </w:pPr>
            <w:r w:rsidRPr="00F01FC5">
              <w:t>Проведение скрининга населения на ВИЧ-инфекцию*, % от числа обслуживаемого</w:t>
            </w:r>
            <w:r w:rsidRPr="00B56B21">
              <w:t xml:space="preserve"> населения в год</w:t>
            </w:r>
          </w:p>
        </w:tc>
        <w:tc>
          <w:tcPr>
            <w:tcW w:w="1276" w:type="dxa"/>
            <w:shd w:val="clear" w:color="auto" w:fill="auto"/>
          </w:tcPr>
          <w:p w:rsidR="00A501A0" w:rsidRDefault="00A501A0" w:rsidP="001D68CC">
            <w:pPr>
              <w:tabs>
                <w:tab w:val="left" w:pos="5103"/>
              </w:tabs>
              <w:ind w:right="-68"/>
              <w:jc w:val="center"/>
            </w:pPr>
            <w:r w:rsidRPr="00BF1310">
              <w:t>Нарастающим итогом с начала отчетного года</w:t>
            </w:r>
            <w:r>
              <w:t xml:space="preserve"> с учетом коэффициента годового выражения</w:t>
            </w:r>
          </w:p>
        </w:tc>
        <w:tc>
          <w:tcPr>
            <w:tcW w:w="1848" w:type="dxa"/>
          </w:tcPr>
          <w:p w:rsidR="00A501A0" w:rsidRPr="00086DAF" w:rsidRDefault="00A501A0" w:rsidP="001D68CC">
            <w:pPr>
              <w:tabs>
                <w:tab w:val="left" w:pos="5103"/>
              </w:tabs>
              <w:jc w:val="center"/>
            </w:pPr>
            <w:r w:rsidRPr="001712FE">
              <w:t>Не менее 2</w:t>
            </w:r>
            <w:r>
              <w:t>4%</w:t>
            </w:r>
          </w:p>
          <w:p w:rsidR="00A501A0" w:rsidRPr="00086DAF" w:rsidRDefault="00A501A0" w:rsidP="001D68CC">
            <w:pPr>
              <w:tabs>
                <w:tab w:val="left" w:pos="5103"/>
              </w:tabs>
              <w:jc w:val="center"/>
            </w:pPr>
          </w:p>
        </w:tc>
        <w:tc>
          <w:tcPr>
            <w:tcW w:w="1839" w:type="dxa"/>
            <w:shd w:val="clear" w:color="auto" w:fill="auto"/>
          </w:tcPr>
          <w:p w:rsidR="00A501A0" w:rsidRPr="00086DAF" w:rsidRDefault="00A501A0" w:rsidP="001D68CC">
            <w:pPr>
              <w:autoSpaceDE w:val="0"/>
              <w:autoSpaceDN w:val="0"/>
              <w:adjustRightInd w:val="0"/>
              <w:jc w:val="center"/>
            </w:pPr>
            <w:r>
              <w:t>24</w:t>
            </w:r>
            <w:r w:rsidRPr="00086DAF">
              <w:t>% и более</w:t>
            </w:r>
          </w:p>
          <w:p w:rsidR="00A501A0" w:rsidRPr="00086DAF" w:rsidRDefault="00A501A0" w:rsidP="001D68CC">
            <w:pPr>
              <w:autoSpaceDE w:val="0"/>
              <w:autoSpaceDN w:val="0"/>
              <w:adjustRightInd w:val="0"/>
              <w:jc w:val="center"/>
            </w:pPr>
            <w:r>
              <w:t>м</w:t>
            </w:r>
            <w:r w:rsidRPr="00086DAF">
              <w:t xml:space="preserve">енее </w:t>
            </w:r>
            <w:r>
              <w:t>24</w:t>
            </w:r>
            <w:r w:rsidRPr="00086DAF">
              <w:t>%</w:t>
            </w:r>
          </w:p>
        </w:tc>
        <w:tc>
          <w:tcPr>
            <w:tcW w:w="711" w:type="dxa"/>
            <w:shd w:val="clear" w:color="auto" w:fill="auto"/>
          </w:tcPr>
          <w:p w:rsidR="00A501A0" w:rsidRPr="002C3382" w:rsidRDefault="00A501A0" w:rsidP="001D68CC">
            <w:pPr>
              <w:tabs>
                <w:tab w:val="left" w:pos="5103"/>
              </w:tabs>
              <w:jc w:val="center"/>
            </w:pPr>
            <w:r w:rsidRPr="002C3382">
              <w:t>1</w:t>
            </w:r>
          </w:p>
          <w:p w:rsidR="00A501A0" w:rsidRPr="002C3382" w:rsidRDefault="00A501A0" w:rsidP="001D68CC">
            <w:pPr>
              <w:tabs>
                <w:tab w:val="left" w:pos="5103"/>
              </w:tabs>
              <w:jc w:val="center"/>
            </w:pPr>
            <w:r w:rsidRPr="002C3382">
              <w:t>0</w:t>
            </w:r>
          </w:p>
        </w:tc>
        <w:tc>
          <w:tcPr>
            <w:tcW w:w="1277" w:type="dxa"/>
            <w:shd w:val="clear" w:color="auto" w:fill="auto"/>
          </w:tcPr>
          <w:p w:rsidR="00A501A0" w:rsidRPr="002C3382" w:rsidRDefault="00A501A0" w:rsidP="001D68CC">
            <w:pPr>
              <w:tabs>
                <w:tab w:val="left" w:pos="5103"/>
              </w:tabs>
              <w:jc w:val="center"/>
            </w:pPr>
            <w:r w:rsidRPr="002C3382">
              <w:t>ежеквартально</w:t>
            </w:r>
          </w:p>
        </w:tc>
      </w:tr>
      <w:tr w:rsidR="00A501A0" w:rsidRPr="002C3382" w:rsidTr="00CA6107">
        <w:trPr>
          <w:trHeight w:val="822"/>
        </w:trPr>
        <w:tc>
          <w:tcPr>
            <w:tcW w:w="422" w:type="dxa"/>
            <w:shd w:val="clear" w:color="auto" w:fill="auto"/>
          </w:tcPr>
          <w:p w:rsidR="00A501A0" w:rsidRDefault="00F875FF" w:rsidP="003979A3">
            <w:pPr>
              <w:tabs>
                <w:tab w:val="left" w:pos="5103"/>
              </w:tabs>
              <w:ind w:right="-108" w:hanging="15"/>
              <w:jc w:val="center"/>
            </w:pPr>
            <w:r>
              <w:t>1</w:t>
            </w:r>
            <w:r w:rsidR="003979A3">
              <w:t>7</w:t>
            </w:r>
          </w:p>
        </w:tc>
        <w:tc>
          <w:tcPr>
            <w:tcW w:w="2692" w:type="dxa"/>
            <w:shd w:val="clear" w:color="auto" w:fill="auto"/>
          </w:tcPr>
          <w:p w:rsidR="00A501A0" w:rsidRPr="002C3382" w:rsidRDefault="00A501A0" w:rsidP="001D68CC">
            <w:pPr>
              <w:tabs>
                <w:tab w:val="left" w:pos="5103"/>
              </w:tabs>
              <w:jc w:val="center"/>
            </w:pPr>
            <w:r w:rsidRPr="002C3382">
              <w:t>Доля выездов бригад скорой медицинской помощи со временем доезда до больного менее 20 минут</w:t>
            </w:r>
            <w:r>
              <w:t>, %</w:t>
            </w:r>
          </w:p>
        </w:tc>
        <w:tc>
          <w:tcPr>
            <w:tcW w:w="1276" w:type="dxa"/>
            <w:shd w:val="clear" w:color="auto" w:fill="auto"/>
          </w:tcPr>
          <w:p w:rsidR="00A501A0" w:rsidRDefault="00A501A0" w:rsidP="001D68CC">
            <w:pPr>
              <w:jc w:val="center"/>
            </w:pPr>
            <w:r w:rsidRPr="00BF1310">
              <w:t>Нарастающим итогом с начала отчетного года</w:t>
            </w:r>
          </w:p>
        </w:tc>
        <w:tc>
          <w:tcPr>
            <w:tcW w:w="1848" w:type="dxa"/>
          </w:tcPr>
          <w:p w:rsidR="00A501A0" w:rsidRPr="002C3382" w:rsidRDefault="00A501A0" w:rsidP="001D68CC">
            <w:pPr>
              <w:tabs>
                <w:tab w:val="left" w:pos="5103"/>
              </w:tabs>
              <w:jc w:val="center"/>
            </w:pPr>
            <w:r w:rsidRPr="002C3382">
              <w:t>94,</w:t>
            </w:r>
            <w:r>
              <w:t>2</w:t>
            </w:r>
          </w:p>
        </w:tc>
        <w:tc>
          <w:tcPr>
            <w:tcW w:w="1839" w:type="dxa"/>
            <w:shd w:val="clear" w:color="auto" w:fill="auto"/>
          </w:tcPr>
          <w:p w:rsidR="00A501A0" w:rsidRPr="002C3382" w:rsidRDefault="00A501A0" w:rsidP="001D68CC">
            <w:pPr>
              <w:tabs>
                <w:tab w:val="left" w:pos="5103"/>
              </w:tabs>
              <w:jc w:val="center"/>
            </w:pPr>
            <w:r w:rsidRPr="002C3382">
              <w:t>90</w:t>
            </w:r>
            <w:r>
              <w:t>% и более</w:t>
            </w:r>
          </w:p>
          <w:p w:rsidR="00A501A0" w:rsidRPr="002C3382" w:rsidRDefault="00A501A0" w:rsidP="001D68CC">
            <w:pPr>
              <w:tabs>
                <w:tab w:val="left" w:pos="5103"/>
              </w:tabs>
              <w:jc w:val="center"/>
            </w:pPr>
            <w:r w:rsidRPr="002C3382">
              <w:t>менее 90%</w:t>
            </w:r>
          </w:p>
        </w:tc>
        <w:tc>
          <w:tcPr>
            <w:tcW w:w="711" w:type="dxa"/>
            <w:shd w:val="clear" w:color="auto" w:fill="auto"/>
          </w:tcPr>
          <w:p w:rsidR="00A501A0" w:rsidRPr="002C3382" w:rsidRDefault="00A501A0" w:rsidP="001D68CC">
            <w:pPr>
              <w:tabs>
                <w:tab w:val="left" w:pos="5103"/>
              </w:tabs>
              <w:jc w:val="center"/>
            </w:pPr>
            <w:r w:rsidRPr="002C3382">
              <w:t>1</w:t>
            </w:r>
          </w:p>
          <w:p w:rsidR="00A501A0" w:rsidRPr="002C3382" w:rsidRDefault="00A501A0" w:rsidP="001D68CC">
            <w:pPr>
              <w:tabs>
                <w:tab w:val="left" w:pos="5103"/>
              </w:tabs>
              <w:jc w:val="center"/>
            </w:pPr>
            <w:r w:rsidRPr="002C3382">
              <w:t>0</w:t>
            </w:r>
          </w:p>
        </w:tc>
        <w:tc>
          <w:tcPr>
            <w:tcW w:w="1277" w:type="dxa"/>
            <w:shd w:val="clear" w:color="auto" w:fill="auto"/>
          </w:tcPr>
          <w:p w:rsidR="00A501A0" w:rsidRPr="002C3382" w:rsidRDefault="00A501A0" w:rsidP="001D68CC">
            <w:pPr>
              <w:tabs>
                <w:tab w:val="left" w:pos="5103"/>
              </w:tabs>
              <w:jc w:val="center"/>
            </w:pPr>
            <w:r w:rsidRPr="002C3382">
              <w:t>ежеквартально</w:t>
            </w:r>
          </w:p>
        </w:tc>
      </w:tr>
      <w:tr w:rsidR="00A501A0" w:rsidRPr="002C3382" w:rsidTr="00435502">
        <w:trPr>
          <w:trHeight w:val="427"/>
        </w:trPr>
        <w:tc>
          <w:tcPr>
            <w:tcW w:w="10065" w:type="dxa"/>
            <w:gridSpan w:val="7"/>
            <w:shd w:val="clear" w:color="auto" w:fill="auto"/>
            <w:vAlign w:val="center"/>
          </w:tcPr>
          <w:p w:rsidR="00A501A0" w:rsidRPr="002C3382" w:rsidRDefault="00A501A0" w:rsidP="00435502">
            <w:pPr>
              <w:tabs>
                <w:tab w:val="left" w:pos="5103"/>
              </w:tabs>
              <w:jc w:val="center"/>
            </w:pPr>
            <w:r>
              <w:t>Финансовые показатели</w:t>
            </w:r>
          </w:p>
        </w:tc>
      </w:tr>
      <w:tr w:rsidR="00A501A0" w:rsidRPr="002C3382" w:rsidTr="00CA6107">
        <w:trPr>
          <w:trHeight w:val="822"/>
        </w:trPr>
        <w:tc>
          <w:tcPr>
            <w:tcW w:w="422" w:type="dxa"/>
            <w:shd w:val="clear" w:color="auto" w:fill="auto"/>
          </w:tcPr>
          <w:p w:rsidR="00A501A0" w:rsidRDefault="00D83204" w:rsidP="003979A3">
            <w:pPr>
              <w:tabs>
                <w:tab w:val="left" w:pos="5103"/>
              </w:tabs>
              <w:ind w:right="-112"/>
              <w:jc w:val="center"/>
            </w:pPr>
            <w:r>
              <w:t>1</w:t>
            </w:r>
            <w:r w:rsidR="003979A3">
              <w:t>8</w:t>
            </w:r>
          </w:p>
        </w:tc>
        <w:tc>
          <w:tcPr>
            <w:tcW w:w="2692" w:type="dxa"/>
            <w:shd w:val="clear" w:color="auto" w:fill="auto"/>
          </w:tcPr>
          <w:p w:rsidR="00A501A0" w:rsidRPr="002C3382" w:rsidRDefault="00A501A0" w:rsidP="001F481C">
            <w:pPr>
              <w:jc w:val="center"/>
            </w:pPr>
            <w:r w:rsidRPr="002C3382">
              <w:t>Соотношение средней заработной платы врачей и иных работников медицинских организаций, имеющих высшее медицинское или</w:t>
            </w:r>
          </w:p>
          <w:p w:rsidR="00A501A0" w:rsidRPr="002C3382" w:rsidRDefault="00A501A0" w:rsidP="003320F2">
            <w:pPr>
              <w:jc w:val="center"/>
            </w:pPr>
            <w:r w:rsidRPr="002C3382">
              <w:t xml:space="preserve">иное высшее профессиональное образование, предоставляющих медицинские услуги (обеспечивающих предоставление медицинских услуг), и </w:t>
            </w:r>
            <w:r w:rsidR="0046110D" w:rsidRPr="006D6279">
              <w:t xml:space="preserve">среднемесячной начисленной заработной платы наемных работников </w:t>
            </w:r>
            <w:r w:rsidR="003320F2">
              <w:t>в</w:t>
            </w:r>
            <w:r w:rsidR="0046110D" w:rsidRPr="006D6279">
              <w:t xml:space="preserve"> Ростовской области</w:t>
            </w:r>
            <w:r>
              <w:t>, %</w:t>
            </w:r>
          </w:p>
        </w:tc>
        <w:tc>
          <w:tcPr>
            <w:tcW w:w="1276" w:type="dxa"/>
            <w:shd w:val="clear" w:color="auto" w:fill="auto"/>
          </w:tcPr>
          <w:p w:rsidR="00A501A0" w:rsidRDefault="00A501A0" w:rsidP="001D68CC">
            <w:pPr>
              <w:jc w:val="center"/>
            </w:pPr>
            <w:r w:rsidRPr="004C4C50">
              <w:t>Нарастающим итогом с начала отчетного года</w:t>
            </w:r>
          </w:p>
        </w:tc>
        <w:tc>
          <w:tcPr>
            <w:tcW w:w="1848" w:type="dxa"/>
            <w:shd w:val="clear" w:color="auto" w:fill="auto"/>
          </w:tcPr>
          <w:p w:rsidR="00A501A0" w:rsidRPr="002C3382" w:rsidRDefault="00A501A0" w:rsidP="001D68CC">
            <w:pPr>
              <w:jc w:val="center"/>
            </w:pPr>
            <w:r>
              <w:t>153,2</w:t>
            </w:r>
          </w:p>
        </w:tc>
        <w:tc>
          <w:tcPr>
            <w:tcW w:w="1839" w:type="dxa"/>
            <w:shd w:val="clear" w:color="auto" w:fill="auto"/>
          </w:tcPr>
          <w:p w:rsidR="00A501A0" w:rsidRPr="002C3382" w:rsidRDefault="00A501A0" w:rsidP="001D68CC">
            <w:pPr>
              <w:jc w:val="center"/>
            </w:pPr>
            <w:r w:rsidRPr="002C3382">
              <w:t>100% и более</w:t>
            </w:r>
          </w:p>
          <w:p w:rsidR="00A501A0" w:rsidRPr="002C3382" w:rsidRDefault="00A501A0" w:rsidP="001D68CC">
            <w:pPr>
              <w:jc w:val="center"/>
              <w:rPr>
                <w:highlight w:val="yellow"/>
              </w:rPr>
            </w:pPr>
            <w:r w:rsidRPr="002C3382">
              <w:t>менее 100 %</w:t>
            </w:r>
          </w:p>
        </w:tc>
        <w:tc>
          <w:tcPr>
            <w:tcW w:w="711" w:type="dxa"/>
            <w:shd w:val="clear" w:color="auto" w:fill="auto"/>
          </w:tcPr>
          <w:p w:rsidR="00A501A0" w:rsidRPr="002C3382" w:rsidRDefault="00A501A0" w:rsidP="001D68CC">
            <w:pPr>
              <w:jc w:val="center"/>
            </w:pPr>
            <w:r w:rsidRPr="002C3382">
              <w:t>1</w:t>
            </w:r>
          </w:p>
          <w:p w:rsidR="00A501A0" w:rsidRPr="002C3382" w:rsidRDefault="00A501A0" w:rsidP="001D68CC">
            <w:pPr>
              <w:jc w:val="center"/>
            </w:pPr>
            <w:r w:rsidRPr="002C3382">
              <w:t>0</w:t>
            </w:r>
          </w:p>
          <w:p w:rsidR="00A501A0" w:rsidRPr="002C3382" w:rsidRDefault="00A501A0" w:rsidP="001D68CC">
            <w:pPr>
              <w:jc w:val="center"/>
            </w:pPr>
          </w:p>
          <w:p w:rsidR="00A501A0" w:rsidRPr="002C3382" w:rsidRDefault="00A501A0" w:rsidP="001D68CC">
            <w:pPr>
              <w:jc w:val="center"/>
            </w:pPr>
          </w:p>
        </w:tc>
        <w:tc>
          <w:tcPr>
            <w:tcW w:w="1277" w:type="dxa"/>
            <w:shd w:val="clear" w:color="auto" w:fill="auto"/>
          </w:tcPr>
          <w:p w:rsidR="00A501A0" w:rsidRPr="002C3382" w:rsidRDefault="00A501A0" w:rsidP="001D68CC">
            <w:pPr>
              <w:jc w:val="center"/>
            </w:pPr>
            <w:r w:rsidRPr="002C3382">
              <w:t>ежеквартально</w:t>
            </w:r>
          </w:p>
        </w:tc>
      </w:tr>
      <w:tr w:rsidR="00A501A0" w:rsidRPr="002C3382" w:rsidTr="00CA6107">
        <w:trPr>
          <w:trHeight w:val="822"/>
        </w:trPr>
        <w:tc>
          <w:tcPr>
            <w:tcW w:w="422" w:type="dxa"/>
            <w:shd w:val="clear" w:color="auto" w:fill="auto"/>
          </w:tcPr>
          <w:p w:rsidR="00A501A0" w:rsidRDefault="003979A3" w:rsidP="00D83204">
            <w:pPr>
              <w:tabs>
                <w:tab w:val="left" w:pos="5103"/>
              </w:tabs>
              <w:ind w:right="-112"/>
              <w:jc w:val="center"/>
            </w:pPr>
            <w:r>
              <w:t>19</w:t>
            </w:r>
          </w:p>
        </w:tc>
        <w:tc>
          <w:tcPr>
            <w:tcW w:w="2692" w:type="dxa"/>
            <w:shd w:val="clear" w:color="auto" w:fill="auto"/>
          </w:tcPr>
          <w:p w:rsidR="00A501A0" w:rsidRPr="002C3382" w:rsidRDefault="00A501A0" w:rsidP="003320F2">
            <w:pPr>
              <w:tabs>
                <w:tab w:val="left" w:pos="5103"/>
              </w:tabs>
              <w:jc w:val="center"/>
            </w:pPr>
            <w:r w:rsidRPr="002C3382">
              <w:t xml:space="preserve">Соотношение средней заработной платы среднего медицинского персонала (персонала, обеспечивающего предоставление медицинских услуг) и </w:t>
            </w:r>
            <w:r w:rsidR="00E33900" w:rsidRPr="006D6279">
              <w:t xml:space="preserve">среднемесячной начисленной заработной платы наемных работников </w:t>
            </w:r>
            <w:r w:rsidR="003320F2">
              <w:t>в</w:t>
            </w:r>
            <w:r w:rsidR="00E33900" w:rsidRPr="006D6279">
              <w:t xml:space="preserve"> Ростовской области</w:t>
            </w:r>
            <w:r w:rsidR="00E33900">
              <w:t>, %</w:t>
            </w:r>
          </w:p>
        </w:tc>
        <w:tc>
          <w:tcPr>
            <w:tcW w:w="1276" w:type="dxa"/>
            <w:shd w:val="clear" w:color="auto" w:fill="auto"/>
          </w:tcPr>
          <w:p w:rsidR="00A501A0" w:rsidRDefault="00A501A0" w:rsidP="001D68CC">
            <w:pPr>
              <w:jc w:val="center"/>
            </w:pPr>
            <w:r w:rsidRPr="00F55566">
              <w:t>Нарастающим итогом с начала отчетного года</w:t>
            </w:r>
          </w:p>
        </w:tc>
        <w:tc>
          <w:tcPr>
            <w:tcW w:w="1848" w:type="dxa"/>
            <w:shd w:val="clear" w:color="auto" w:fill="auto"/>
          </w:tcPr>
          <w:p w:rsidR="00A501A0" w:rsidRPr="002C3382" w:rsidRDefault="00A501A0" w:rsidP="001D68CC">
            <w:pPr>
              <w:tabs>
                <w:tab w:val="left" w:pos="5103"/>
              </w:tabs>
              <w:jc w:val="center"/>
            </w:pPr>
            <w:r>
              <w:t>89,4</w:t>
            </w:r>
          </w:p>
        </w:tc>
        <w:tc>
          <w:tcPr>
            <w:tcW w:w="1839" w:type="dxa"/>
            <w:shd w:val="clear" w:color="auto" w:fill="auto"/>
          </w:tcPr>
          <w:p w:rsidR="00A501A0" w:rsidRPr="002C3382" w:rsidRDefault="00A501A0" w:rsidP="001D68CC">
            <w:pPr>
              <w:tabs>
                <w:tab w:val="left" w:pos="5103"/>
              </w:tabs>
              <w:jc w:val="center"/>
            </w:pPr>
            <w:r w:rsidRPr="002C3382">
              <w:t>100% и более</w:t>
            </w:r>
          </w:p>
          <w:p w:rsidR="00A501A0" w:rsidRPr="002C3382" w:rsidRDefault="00A501A0" w:rsidP="001D68CC">
            <w:pPr>
              <w:tabs>
                <w:tab w:val="left" w:pos="5103"/>
              </w:tabs>
              <w:jc w:val="center"/>
            </w:pPr>
            <w:r w:rsidRPr="002C3382">
              <w:t>менее 100 %</w:t>
            </w:r>
          </w:p>
        </w:tc>
        <w:tc>
          <w:tcPr>
            <w:tcW w:w="711" w:type="dxa"/>
            <w:shd w:val="clear" w:color="auto" w:fill="auto"/>
          </w:tcPr>
          <w:p w:rsidR="00A501A0" w:rsidRPr="002C3382" w:rsidRDefault="00A501A0" w:rsidP="001D68CC">
            <w:pPr>
              <w:tabs>
                <w:tab w:val="left" w:pos="5103"/>
              </w:tabs>
              <w:jc w:val="center"/>
            </w:pPr>
            <w:r w:rsidRPr="002C3382">
              <w:t>1</w:t>
            </w:r>
          </w:p>
          <w:p w:rsidR="00A501A0" w:rsidRPr="002C3382" w:rsidRDefault="00A501A0" w:rsidP="001D68CC">
            <w:pPr>
              <w:tabs>
                <w:tab w:val="left" w:pos="5103"/>
              </w:tabs>
              <w:jc w:val="center"/>
            </w:pPr>
            <w:r w:rsidRPr="002C3382">
              <w:t>0</w:t>
            </w:r>
          </w:p>
          <w:p w:rsidR="00A501A0" w:rsidRPr="002C3382" w:rsidRDefault="00A501A0" w:rsidP="001D68CC">
            <w:pPr>
              <w:tabs>
                <w:tab w:val="left" w:pos="5103"/>
              </w:tabs>
              <w:jc w:val="center"/>
            </w:pPr>
          </w:p>
          <w:p w:rsidR="00A501A0" w:rsidRPr="002C3382" w:rsidRDefault="00A501A0" w:rsidP="001D68CC">
            <w:pPr>
              <w:tabs>
                <w:tab w:val="left" w:pos="5103"/>
              </w:tabs>
              <w:jc w:val="center"/>
            </w:pPr>
          </w:p>
        </w:tc>
        <w:tc>
          <w:tcPr>
            <w:tcW w:w="1277" w:type="dxa"/>
            <w:shd w:val="clear" w:color="auto" w:fill="auto"/>
          </w:tcPr>
          <w:p w:rsidR="00A501A0" w:rsidRPr="002C3382" w:rsidRDefault="00A501A0" w:rsidP="001D68CC">
            <w:pPr>
              <w:tabs>
                <w:tab w:val="left" w:pos="5103"/>
              </w:tabs>
              <w:jc w:val="center"/>
            </w:pPr>
            <w:r w:rsidRPr="002C3382">
              <w:t>ежеквартально</w:t>
            </w:r>
          </w:p>
        </w:tc>
      </w:tr>
      <w:tr w:rsidR="00A501A0" w:rsidRPr="002C3382" w:rsidTr="00CA6107">
        <w:trPr>
          <w:trHeight w:val="822"/>
        </w:trPr>
        <w:tc>
          <w:tcPr>
            <w:tcW w:w="422" w:type="dxa"/>
            <w:shd w:val="clear" w:color="auto" w:fill="auto"/>
          </w:tcPr>
          <w:p w:rsidR="00A501A0" w:rsidRDefault="00D83204" w:rsidP="003979A3">
            <w:pPr>
              <w:tabs>
                <w:tab w:val="left" w:pos="5103"/>
              </w:tabs>
              <w:ind w:right="-112"/>
              <w:jc w:val="center"/>
            </w:pPr>
            <w:r>
              <w:lastRenderedPageBreak/>
              <w:t>2</w:t>
            </w:r>
            <w:r w:rsidR="003979A3">
              <w:t>0</w:t>
            </w:r>
          </w:p>
        </w:tc>
        <w:tc>
          <w:tcPr>
            <w:tcW w:w="2692" w:type="dxa"/>
            <w:shd w:val="clear" w:color="auto" w:fill="auto"/>
          </w:tcPr>
          <w:p w:rsidR="00A501A0" w:rsidRPr="002C3382" w:rsidRDefault="00A501A0" w:rsidP="003320F2">
            <w:pPr>
              <w:tabs>
                <w:tab w:val="left" w:pos="5103"/>
              </w:tabs>
              <w:jc w:val="center"/>
            </w:pPr>
            <w:r w:rsidRPr="002C3382">
              <w:t xml:space="preserve">Соотношение средней заработной платы младшего медицинского персонала (персонала, обеспечивающего предоставление медицинских услуг) и </w:t>
            </w:r>
            <w:r w:rsidR="00E33900" w:rsidRPr="006D6279">
              <w:t xml:space="preserve">среднемесячной начисленной заработной платы наемных работников </w:t>
            </w:r>
            <w:r w:rsidR="003320F2">
              <w:t>в</w:t>
            </w:r>
            <w:r w:rsidR="00E33900" w:rsidRPr="006D6279">
              <w:t xml:space="preserve"> Ростовской области</w:t>
            </w:r>
            <w:r w:rsidR="00E33900">
              <w:t>, %</w:t>
            </w:r>
          </w:p>
        </w:tc>
        <w:tc>
          <w:tcPr>
            <w:tcW w:w="1276" w:type="dxa"/>
            <w:shd w:val="clear" w:color="auto" w:fill="auto"/>
          </w:tcPr>
          <w:p w:rsidR="00A501A0" w:rsidRDefault="00A501A0" w:rsidP="001D68CC">
            <w:pPr>
              <w:jc w:val="center"/>
            </w:pPr>
            <w:r w:rsidRPr="00F55566">
              <w:t>Нарастающим и</w:t>
            </w:r>
            <w:r>
              <w:t>тогом с начала отчетного года</w:t>
            </w:r>
          </w:p>
        </w:tc>
        <w:tc>
          <w:tcPr>
            <w:tcW w:w="1848" w:type="dxa"/>
            <w:shd w:val="clear" w:color="auto" w:fill="auto"/>
          </w:tcPr>
          <w:p w:rsidR="00A501A0" w:rsidRPr="002C3382" w:rsidRDefault="00A501A0" w:rsidP="001D68CC">
            <w:pPr>
              <w:tabs>
                <w:tab w:val="left" w:pos="5103"/>
              </w:tabs>
              <w:jc w:val="center"/>
            </w:pPr>
            <w:r>
              <w:t>85,6</w:t>
            </w:r>
          </w:p>
        </w:tc>
        <w:tc>
          <w:tcPr>
            <w:tcW w:w="1839" w:type="dxa"/>
            <w:shd w:val="clear" w:color="auto" w:fill="auto"/>
          </w:tcPr>
          <w:p w:rsidR="00A501A0" w:rsidRPr="002C3382" w:rsidRDefault="00A501A0" w:rsidP="001D68CC">
            <w:pPr>
              <w:tabs>
                <w:tab w:val="left" w:pos="5103"/>
              </w:tabs>
              <w:jc w:val="center"/>
            </w:pPr>
            <w:r w:rsidRPr="002C3382">
              <w:t>100% и более</w:t>
            </w:r>
          </w:p>
          <w:p w:rsidR="00A501A0" w:rsidRPr="002C3382" w:rsidRDefault="00A501A0" w:rsidP="001D68CC">
            <w:pPr>
              <w:tabs>
                <w:tab w:val="left" w:pos="5103"/>
              </w:tabs>
              <w:jc w:val="center"/>
            </w:pPr>
            <w:r w:rsidRPr="002C3382">
              <w:t>менее 100 %</w:t>
            </w:r>
          </w:p>
        </w:tc>
        <w:tc>
          <w:tcPr>
            <w:tcW w:w="711" w:type="dxa"/>
            <w:shd w:val="clear" w:color="auto" w:fill="auto"/>
          </w:tcPr>
          <w:p w:rsidR="00A501A0" w:rsidRPr="002C3382" w:rsidRDefault="00A501A0" w:rsidP="001D68CC">
            <w:pPr>
              <w:tabs>
                <w:tab w:val="left" w:pos="5103"/>
              </w:tabs>
              <w:jc w:val="center"/>
            </w:pPr>
            <w:r w:rsidRPr="002C3382">
              <w:t>1</w:t>
            </w:r>
          </w:p>
          <w:p w:rsidR="00A501A0" w:rsidRPr="002C3382" w:rsidRDefault="00A501A0" w:rsidP="001D68CC">
            <w:pPr>
              <w:tabs>
                <w:tab w:val="left" w:pos="5103"/>
              </w:tabs>
              <w:jc w:val="center"/>
            </w:pPr>
            <w:r w:rsidRPr="002C3382">
              <w:t>0</w:t>
            </w:r>
          </w:p>
          <w:p w:rsidR="00A501A0" w:rsidRPr="002C3382" w:rsidRDefault="00A501A0" w:rsidP="001D68CC">
            <w:pPr>
              <w:tabs>
                <w:tab w:val="left" w:pos="5103"/>
              </w:tabs>
              <w:jc w:val="center"/>
            </w:pPr>
          </w:p>
          <w:p w:rsidR="00A501A0" w:rsidRPr="002C3382" w:rsidRDefault="00A501A0" w:rsidP="001D68CC">
            <w:pPr>
              <w:tabs>
                <w:tab w:val="left" w:pos="5103"/>
              </w:tabs>
              <w:jc w:val="center"/>
            </w:pPr>
          </w:p>
        </w:tc>
        <w:tc>
          <w:tcPr>
            <w:tcW w:w="1277" w:type="dxa"/>
            <w:shd w:val="clear" w:color="auto" w:fill="auto"/>
          </w:tcPr>
          <w:p w:rsidR="00A501A0" w:rsidRPr="002C3382" w:rsidRDefault="00A501A0" w:rsidP="001D68CC">
            <w:pPr>
              <w:tabs>
                <w:tab w:val="left" w:pos="5103"/>
              </w:tabs>
              <w:jc w:val="center"/>
            </w:pPr>
            <w:r w:rsidRPr="002C3382">
              <w:t>ежеквартально</w:t>
            </w:r>
          </w:p>
        </w:tc>
      </w:tr>
      <w:tr w:rsidR="00A501A0" w:rsidRPr="002C3382" w:rsidTr="00F13C8A">
        <w:trPr>
          <w:trHeight w:val="397"/>
        </w:trPr>
        <w:tc>
          <w:tcPr>
            <w:tcW w:w="10065" w:type="dxa"/>
            <w:gridSpan w:val="7"/>
            <w:shd w:val="clear" w:color="auto" w:fill="auto"/>
            <w:vAlign w:val="center"/>
          </w:tcPr>
          <w:p w:rsidR="00A501A0" w:rsidRPr="002C3382" w:rsidRDefault="00A501A0" w:rsidP="00F13C8A">
            <w:pPr>
              <w:tabs>
                <w:tab w:val="left" w:pos="5103"/>
              </w:tabs>
              <w:jc w:val="center"/>
            </w:pPr>
            <w:r>
              <w:t>Показатели по кадровой и организационно-методической работе</w:t>
            </w:r>
          </w:p>
        </w:tc>
      </w:tr>
      <w:tr w:rsidR="00A501A0" w:rsidRPr="002C3382" w:rsidTr="00CA6107">
        <w:tc>
          <w:tcPr>
            <w:tcW w:w="422" w:type="dxa"/>
            <w:shd w:val="clear" w:color="auto" w:fill="auto"/>
          </w:tcPr>
          <w:p w:rsidR="00A501A0" w:rsidRPr="002C3382" w:rsidRDefault="00D83204" w:rsidP="003979A3">
            <w:pPr>
              <w:tabs>
                <w:tab w:val="left" w:pos="5103"/>
              </w:tabs>
              <w:ind w:right="-108" w:hanging="15"/>
              <w:jc w:val="center"/>
            </w:pPr>
            <w:r>
              <w:t>2</w:t>
            </w:r>
            <w:r w:rsidR="003979A3">
              <w:t>1</w:t>
            </w:r>
          </w:p>
        </w:tc>
        <w:tc>
          <w:tcPr>
            <w:tcW w:w="2692" w:type="dxa"/>
            <w:shd w:val="clear" w:color="auto" w:fill="auto"/>
          </w:tcPr>
          <w:p w:rsidR="00A501A0" w:rsidRPr="002C3382" w:rsidRDefault="00A501A0" w:rsidP="001D68CC">
            <w:pPr>
              <w:pStyle w:val="1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color w:val="auto"/>
              </w:rPr>
            </w:pPr>
            <w:r w:rsidRPr="002C3382">
              <w:rPr>
                <w:color w:val="auto"/>
              </w:rPr>
              <w:t>Обеспеченность населения врачами</w:t>
            </w:r>
            <w:r>
              <w:rPr>
                <w:color w:val="auto"/>
              </w:rPr>
              <w:t xml:space="preserve"> </w:t>
            </w:r>
            <w:r w:rsidRPr="002C3382">
              <w:rPr>
                <w:color w:val="auto"/>
              </w:rPr>
              <w:t>(</w:t>
            </w:r>
            <w:r>
              <w:rPr>
                <w:color w:val="auto"/>
              </w:rPr>
              <w:t xml:space="preserve">число врачей </w:t>
            </w:r>
            <w:r w:rsidRPr="002C3382">
              <w:rPr>
                <w:color w:val="auto"/>
              </w:rPr>
              <w:t>на 10 тысяч</w:t>
            </w:r>
            <w:r>
              <w:rPr>
                <w:color w:val="auto"/>
              </w:rPr>
              <w:t xml:space="preserve"> населения</w:t>
            </w:r>
            <w:r w:rsidRPr="002C3382">
              <w:rPr>
                <w:color w:val="auto"/>
              </w:rPr>
              <w:t>)</w:t>
            </w:r>
          </w:p>
        </w:tc>
        <w:tc>
          <w:tcPr>
            <w:tcW w:w="1276" w:type="dxa"/>
            <w:shd w:val="clear" w:color="auto" w:fill="auto"/>
          </w:tcPr>
          <w:p w:rsidR="00A501A0" w:rsidRPr="002C3382" w:rsidRDefault="00A501A0" w:rsidP="001D68CC">
            <w:pPr>
              <w:jc w:val="center"/>
            </w:pPr>
            <w:r>
              <w:t>За год</w:t>
            </w:r>
          </w:p>
        </w:tc>
        <w:tc>
          <w:tcPr>
            <w:tcW w:w="1848" w:type="dxa"/>
          </w:tcPr>
          <w:p w:rsidR="00A501A0" w:rsidRPr="002C3382" w:rsidRDefault="00A501A0" w:rsidP="001D68CC">
            <w:pPr>
              <w:jc w:val="center"/>
            </w:pPr>
            <w:r>
              <w:t>14,5</w:t>
            </w:r>
          </w:p>
        </w:tc>
        <w:tc>
          <w:tcPr>
            <w:tcW w:w="1839" w:type="dxa"/>
            <w:shd w:val="clear" w:color="auto" w:fill="auto"/>
          </w:tcPr>
          <w:p w:rsidR="00A501A0" w:rsidRPr="002C3382" w:rsidRDefault="00A501A0" w:rsidP="001D68CC">
            <w:pPr>
              <w:jc w:val="center"/>
            </w:pPr>
            <w:r>
              <w:t>8</w:t>
            </w:r>
            <w:r w:rsidRPr="002C3382">
              <w:t>0% и более</w:t>
            </w:r>
          </w:p>
          <w:p w:rsidR="00A501A0" w:rsidRPr="00AD1281" w:rsidRDefault="00A501A0" w:rsidP="001D68CC">
            <w:pPr>
              <w:jc w:val="center"/>
            </w:pPr>
            <w:r w:rsidRPr="002C3382">
              <w:t xml:space="preserve">менее </w:t>
            </w:r>
            <w:r>
              <w:t>8</w:t>
            </w:r>
            <w:r w:rsidRPr="002C3382">
              <w:t>0 %</w:t>
            </w:r>
          </w:p>
        </w:tc>
        <w:tc>
          <w:tcPr>
            <w:tcW w:w="711" w:type="dxa"/>
            <w:shd w:val="clear" w:color="auto" w:fill="auto"/>
          </w:tcPr>
          <w:p w:rsidR="00A501A0" w:rsidRPr="002C3382" w:rsidRDefault="00A501A0" w:rsidP="001D68CC">
            <w:pPr>
              <w:jc w:val="center"/>
            </w:pPr>
            <w:r w:rsidRPr="002C3382">
              <w:t>1</w:t>
            </w:r>
          </w:p>
          <w:p w:rsidR="00A501A0" w:rsidRPr="002C3382" w:rsidRDefault="00A501A0" w:rsidP="001D68CC">
            <w:pPr>
              <w:jc w:val="center"/>
            </w:pPr>
            <w:r w:rsidRPr="002C3382">
              <w:t>0</w:t>
            </w:r>
          </w:p>
        </w:tc>
        <w:tc>
          <w:tcPr>
            <w:tcW w:w="1277" w:type="dxa"/>
            <w:shd w:val="clear" w:color="auto" w:fill="auto"/>
          </w:tcPr>
          <w:p w:rsidR="00A501A0" w:rsidRPr="002C3382" w:rsidRDefault="00A501A0" w:rsidP="001D68CC">
            <w:pPr>
              <w:jc w:val="center"/>
            </w:pPr>
            <w:r>
              <w:t>ежеквартально</w:t>
            </w:r>
          </w:p>
        </w:tc>
      </w:tr>
      <w:tr w:rsidR="00A501A0" w:rsidRPr="002C3382" w:rsidTr="00CA6107">
        <w:tc>
          <w:tcPr>
            <w:tcW w:w="422" w:type="dxa"/>
            <w:shd w:val="clear" w:color="auto" w:fill="auto"/>
          </w:tcPr>
          <w:p w:rsidR="00A501A0" w:rsidRDefault="00D83204" w:rsidP="003979A3">
            <w:pPr>
              <w:tabs>
                <w:tab w:val="left" w:pos="5103"/>
              </w:tabs>
              <w:ind w:right="-108" w:hanging="15"/>
              <w:jc w:val="center"/>
            </w:pPr>
            <w:r>
              <w:t>2</w:t>
            </w:r>
            <w:r w:rsidR="003979A3">
              <w:t>2</w:t>
            </w:r>
          </w:p>
        </w:tc>
        <w:tc>
          <w:tcPr>
            <w:tcW w:w="2692" w:type="dxa"/>
            <w:shd w:val="clear" w:color="auto" w:fill="auto"/>
          </w:tcPr>
          <w:p w:rsidR="00A501A0" w:rsidRDefault="00A501A0" w:rsidP="001D68CC">
            <w:pPr>
              <w:tabs>
                <w:tab w:val="left" w:pos="5103"/>
              </w:tabs>
              <w:jc w:val="center"/>
            </w:pPr>
            <w:r w:rsidRPr="002C3382">
              <w:t>Укомплектованность врачебным персоналом</w:t>
            </w:r>
            <w:r>
              <w:t>, включая специалистов с высшим немедицинским образованием</w:t>
            </w:r>
            <w:r w:rsidRPr="002C3382">
              <w:t xml:space="preserve"> (физическими лицами)</w:t>
            </w:r>
            <w:r>
              <w:t>, %</w:t>
            </w:r>
          </w:p>
          <w:p w:rsidR="00A501A0" w:rsidRPr="002C3382" w:rsidRDefault="00A501A0" w:rsidP="001D68CC">
            <w:pPr>
              <w:tabs>
                <w:tab w:val="left" w:pos="5103"/>
              </w:tabs>
              <w:jc w:val="center"/>
            </w:pPr>
          </w:p>
        </w:tc>
        <w:tc>
          <w:tcPr>
            <w:tcW w:w="1276" w:type="dxa"/>
            <w:shd w:val="clear" w:color="auto" w:fill="auto"/>
          </w:tcPr>
          <w:p w:rsidR="00A501A0" w:rsidRPr="002C3382" w:rsidRDefault="00A501A0" w:rsidP="001D68CC">
            <w:pPr>
              <w:tabs>
                <w:tab w:val="left" w:pos="5103"/>
              </w:tabs>
              <w:ind w:left="-109" w:right="-68"/>
              <w:jc w:val="center"/>
            </w:pPr>
            <w:r>
              <w:t>На конец отчетного периода</w:t>
            </w:r>
          </w:p>
        </w:tc>
        <w:tc>
          <w:tcPr>
            <w:tcW w:w="1848" w:type="dxa"/>
          </w:tcPr>
          <w:p w:rsidR="00A501A0" w:rsidRPr="002C3382" w:rsidRDefault="00A501A0" w:rsidP="001D68CC">
            <w:pPr>
              <w:tabs>
                <w:tab w:val="left" w:pos="5103"/>
              </w:tabs>
              <w:jc w:val="center"/>
            </w:pPr>
            <w:r w:rsidRPr="002C3382">
              <w:t>6</w:t>
            </w:r>
            <w:r>
              <w:t>7</w:t>
            </w:r>
            <w:r w:rsidRPr="002C3382">
              <w:t>% и более</w:t>
            </w:r>
          </w:p>
        </w:tc>
        <w:tc>
          <w:tcPr>
            <w:tcW w:w="1839" w:type="dxa"/>
            <w:shd w:val="clear" w:color="auto" w:fill="auto"/>
          </w:tcPr>
          <w:p w:rsidR="00A501A0" w:rsidRPr="002C3382" w:rsidRDefault="00A501A0" w:rsidP="001D68CC">
            <w:pPr>
              <w:tabs>
                <w:tab w:val="left" w:pos="5103"/>
              </w:tabs>
              <w:jc w:val="center"/>
            </w:pPr>
            <w:r>
              <w:t>67% и более</w:t>
            </w:r>
          </w:p>
          <w:p w:rsidR="00A501A0" w:rsidRPr="002C3382" w:rsidRDefault="00A501A0" w:rsidP="001D68CC">
            <w:pPr>
              <w:tabs>
                <w:tab w:val="left" w:pos="5103"/>
              </w:tabs>
              <w:jc w:val="center"/>
            </w:pPr>
            <w:r w:rsidRPr="002C3382">
              <w:t xml:space="preserve">менее </w:t>
            </w:r>
            <w:r>
              <w:t>67</w:t>
            </w:r>
            <w:r w:rsidRPr="002C3382">
              <w:t>%</w:t>
            </w:r>
          </w:p>
        </w:tc>
        <w:tc>
          <w:tcPr>
            <w:tcW w:w="711" w:type="dxa"/>
            <w:shd w:val="clear" w:color="auto" w:fill="auto"/>
          </w:tcPr>
          <w:p w:rsidR="00A501A0" w:rsidRPr="002C3382" w:rsidRDefault="00A501A0" w:rsidP="001D68CC">
            <w:pPr>
              <w:tabs>
                <w:tab w:val="left" w:pos="5103"/>
              </w:tabs>
              <w:jc w:val="center"/>
            </w:pPr>
            <w:r w:rsidRPr="002C3382">
              <w:t>1</w:t>
            </w:r>
          </w:p>
          <w:p w:rsidR="00A501A0" w:rsidRPr="002C3382" w:rsidRDefault="00A501A0" w:rsidP="001D68CC">
            <w:pPr>
              <w:tabs>
                <w:tab w:val="left" w:pos="5103"/>
              </w:tabs>
              <w:jc w:val="center"/>
            </w:pPr>
            <w:r w:rsidRPr="002C3382">
              <w:t>0</w:t>
            </w:r>
          </w:p>
        </w:tc>
        <w:tc>
          <w:tcPr>
            <w:tcW w:w="1277" w:type="dxa"/>
            <w:shd w:val="clear" w:color="auto" w:fill="auto"/>
          </w:tcPr>
          <w:p w:rsidR="00A501A0" w:rsidRPr="002C3382" w:rsidRDefault="00A501A0" w:rsidP="001D68CC">
            <w:pPr>
              <w:tabs>
                <w:tab w:val="left" w:pos="5103"/>
              </w:tabs>
              <w:jc w:val="center"/>
            </w:pPr>
            <w:r w:rsidRPr="002C3382">
              <w:t>ежеквартально</w:t>
            </w:r>
          </w:p>
        </w:tc>
      </w:tr>
      <w:tr w:rsidR="00A501A0" w:rsidRPr="002C3382" w:rsidTr="00CA6107">
        <w:tc>
          <w:tcPr>
            <w:tcW w:w="422" w:type="dxa"/>
            <w:shd w:val="clear" w:color="auto" w:fill="auto"/>
          </w:tcPr>
          <w:p w:rsidR="00A501A0" w:rsidRPr="002C3382" w:rsidRDefault="00D83204" w:rsidP="003979A3">
            <w:pPr>
              <w:tabs>
                <w:tab w:val="left" w:pos="5103"/>
              </w:tabs>
              <w:ind w:right="-108" w:hanging="15"/>
              <w:jc w:val="center"/>
            </w:pPr>
            <w:r>
              <w:t>2</w:t>
            </w:r>
            <w:r w:rsidR="003979A3">
              <w:t>3</w:t>
            </w:r>
          </w:p>
        </w:tc>
        <w:tc>
          <w:tcPr>
            <w:tcW w:w="2692" w:type="dxa"/>
            <w:shd w:val="clear" w:color="auto" w:fill="auto"/>
          </w:tcPr>
          <w:p w:rsidR="00A501A0" w:rsidRDefault="00A501A0" w:rsidP="009E44AB">
            <w:pPr>
              <w:tabs>
                <w:tab w:val="left" w:pos="5103"/>
              </w:tabs>
              <w:jc w:val="center"/>
            </w:pPr>
            <w:r w:rsidRPr="002C3382">
              <w:t>Укомплектованность средним медицинским персоналом (физическими лицами)</w:t>
            </w:r>
            <w:r>
              <w:t>, %</w:t>
            </w:r>
          </w:p>
          <w:p w:rsidR="00A501A0" w:rsidRPr="002C3382" w:rsidRDefault="00A501A0" w:rsidP="009E44AB">
            <w:pPr>
              <w:tabs>
                <w:tab w:val="left" w:pos="5103"/>
              </w:tabs>
              <w:jc w:val="center"/>
            </w:pPr>
          </w:p>
        </w:tc>
        <w:tc>
          <w:tcPr>
            <w:tcW w:w="1276" w:type="dxa"/>
            <w:shd w:val="clear" w:color="auto" w:fill="auto"/>
          </w:tcPr>
          <w:p w:rsidR="00A501A0" w:rsidRPr="002C3382" w:rsidRDefault="00A501A0" w:rsidP="00320652">
            <w:pPr>
              <w:tabs>
                <w:tab w:val="left" w:pos="5103"/>
              </w:tabs>
              <w:ind w:left="-109" w:right="-68"/>
              <w:jc w:val="center"/>
            </w:pPr>
            <w:r>
              <w:t>На конец отчетного периода</w:t>
            </w:r>
          </w:p>
        </w:tc>
        <w:tc>
          <w:tcPr>
            <w:tcW w:w="1848" w:type="dxa"/>
          </w:tcPr>
          <w:p w:rsidR="00A501A0" w:rsidRPr="002C3382" w:rsidRDefault="00A501A0" w:rsidP="009E44AB">
            <w:pPr>
              <w:tabs>
                <w:tab w:val="left" w:pos="5103"/>
              </w:tabs>
              <w:jc w:val="center"/>
            </w:pPr>
            <w:r>
              <w:t>80,1</w:t>
            </w:r>
            <w:r w:rsidRPr="002C3382">
              <w:t>% и более</w:t>
            </w:r>
          </w:p>
        </w:tc>
        <w:tc>
          <w:tcPr>
            <w:tcW w:w="1839" w:type="dxa"/>
            <w:shd w:val="clear" w:color="auto" w:fill="auto"/>
          </w:tcPr>
          <w:p w:rsidR="00A501A0" w:rsidRPr="002C3382" w:rsidRDefault="00A501A0" w:rsidP="00EE7BA9">
            <w:pPr>
              <w:tabs>
                <w:tab w:val="left" w:pos="5103"/>
              </w:tabs>
              <w:jc w:val="center"/>
            </w:pPr>
            <w:r>
              <w:t>80,1% и более</w:t>
            </w:r>
          </w:p>
          <w:p w:rsidR="00A501A0" w:rsidRPr="002C3382" w:rsidRDefault="00A501A0" w:rsidP="00EE7BA9">
            <w:pPr>
              <w:tabs>
                <w:tab w:val="left" w:pos="5103"/>
              </w:tabs>
              <w:jc w:val="center"/>
            </w:pPr>
            <w:r w:rsidRPr="002C3382">
              <w:t xml:space="preserve">менее </w:t>
            </w:r>
            <w:r>
              <w:t>80,1</w:t>
            </w:r>
            <w:r w:rsidRPr="002C3382">
              <w:t>%</w:t>
            </w:r>
          </w:p>
        </w:tc>
        <w:tc>
          <w:tcPr>
            <w:tcW w:w="711" w:type="dxa"/>
            <w:shd w:val="clear" w:color="auto" w:fill="auto"/>
          </w:tcPr>
          <w:p w:rsidR="00A501A0" w:rsidRPr="002C3382" w:rsidRDefault="00A501A0" w:rsidP="00EE7BA9">
            <w:pPr>
              <w:jc w:val="center"/>
            </w:pPr>
            <w:r w:rsidRPr="002C3382">
              <w:t>1</w:t>
            </w:r>
          </w:p>
          <w:p w:rsidR="00A501A0" w:rsidRPr="002C3382" w:rsidRDefault="00A501A0" w:rsidP="009E44AB">
            <w:pPr>
              <w:jc w:val="center"/>
            </w:pPr>
            <w:r w:rsidRPr="002C3382">
              <w:t>0</w:t>
            </w:r>
          </w:p>
        </w:tc>
        <w:tc>
          <w:tcPr>
            <w:tcW w:w="1277" w:type="dxa"/>
            <w:shd w:val="clear" w:color="auto" w:fill="auto"/>
          </w:tcPr>
          <w:p w:rsidR="00A501A0" w:rsidRPr="002C3382" w:rsidRDefault="00A501A0" w:rsidP="009E44AB">
            <w:pPr>
              <w:tabs>
                <w:tab w:val="left" w:pos="5103"/>
              </w:tabs>
              <w:jc w:val="center"/>
            </w:pPr>
            <w:r w:rsidRPr="002C3382">
              <w:t>ежеквартально</w:t>
            </w:r>
          </w:p>
        </w:tc>
      </w:tr>
      <w:tr w:rsidR="00A501A0" w:rsidRPr="002C3382" w:rsidTr="00CA6107">
        <w:tc>
          <w:tcPr>
            <w:tcW w:w="422" w:type="dxa"/>
            <w:shd w:val="clear" w:color="auto" w:fill="auto"/>
          </w:tcPr>
          <w:p w:rsidR="00A501A0" w:rsidRPr="002C3382" w:rsidRDefault="00D83204" w:rsidP="003979A3">
            <w:pPr>
              <w:tabs>
                <w:tab w:val="left" w:pos="5103"/>
              </w:tabs>
              <w:ind w:right="-108" w:hanging="15"/>
              <w:jc w:val="center"/>
            </w:pPr>
            <w:r>
              <w:t>2</w:t>
            </w:r>
            <w:r w:rsidR="003979A3">
              <w:t>4</w:t>
            </w:r>
          </w:p>
        </w:tc>
        <w:tc>
          <w:tcPr>
            <w:tcW w:w="2692" w:type="dxa"/>
            <w:shd w:val="clear" w:color="auto" w:fill="auto"/>
          </w:tcPr>
          <w:p w:rsidR="00A501A0" w:rsidRPr="002C3382" w:rsidRDefault="00A501A0" w:rsidP="009E44AB">
            <w:pPr>
              <w:tabs>
                <w:tab w:val="left" w:pos="5103"/>
              </w:tabs>
              <w:jc w:val="center"/>
            </w:pPr>
            <w:r>
              <w:t>Удельный вес врачей, прошедших повышение квалификации, %</w:t>
            </w:r>
          </w:p>
        </w:tc>
        <w:tc>
          <w:tcPr>
            <w:tcW w:w="1276" w:type="dxa"/>
            <w:shd w:val="clear" w:color="auto" w:fill="auto"/>
          </w:tcPr>
          <w:p w:rsidR="00A501A0" w:rsidRDefault="00A501A0" w:rsidP="00320652">
            <w:pPr>
              <w:tabs>
                <w:tab w:val="left" w:pos="5103"/>
              </w:tabs>
              <w:ind w:right="-68"/>
              <w:jc w:val="center"/>
            </w:pPr>
            <w:r w:rsidRPr="00AA2947">
              <w:t>Нарастающим итогом с начала отчетного года</w:t>
            </w:r>
          </w:p>
          <w:p w:rsidR="00A501A0" w:rsidRDefault="00A501A0" w:rsidP="00304CDC">
            <w:pPr>
              <w:tabs>
                <w:tab w:val="left" w:pos="5103"/>
              </w:tabs>
              <w:ind w:right="-68"/>
            </w:pPr>
          </w:p>
          <w:p w:rsidR="00A501A0" w:rsidRDefault="00A501A0" w:rsidP="00304CDC">
            <w:pPr>
              <w:tabs>
                <w:tab w:val="left" w:pos="5103"/>
              </w:tabs>
              <w:ind w:right="-68"/>
            </w:pPr>
          </w:p>
        </w:tc>
        <w:tc>
          <w:tcPr>
            <w:tcW w:w="1848" w:type="dxa"/>
          </w:tcPr>
          <w:p w:rsidR="00A501A0" w:rsidRDefault="00A501A0" w:rsidP="009E44AB">
            <w:pPr>
              <w:tabs>
                <w:tab w:val="left" w:pos="5103"/>
              </w:tabs>
              <w:jc w:val="center"/>
            </w:pPr>
            <w:r>
              <w:t>100</w:t>
            </w:r>
          </w:p>
        </w:tc>
        <w:tc>
          <w:tcPr>
            <w:tcW w:w="1839" w:type="dxa"/>
            <w:shd w:val="clear" w:color="auto" w:fill="auto"/>
          </w:tcPr>
          <w:p w:rsidR="00A501A0" w:rsidRPr="002C3382" w:rsidRDefault="00A501A0" w:rsidP="00B6170D">
            <w:pPr>
              <w:tabs>
                <w:tab w:val="left" w:pos="5103"/>
              </w:tabs>
              <w:jc w:val="center"/>
            </w:pPr>
            <w:r w:rsidRPr="002C3382">
              <w:t>9</w:t>
            </w:r>
            <w:r>
              <w:t>5% и более</w:t>
            </w:r>
          </w:p>
          <w:p w:rsidR="00A501A0" w:rsidRPr="002C3382" w:rsidRDefault="00A501A0" w:rsidP="00B6170D">
            <w:pPr>
              <w:tabs>
                <w:tab w:val="left" w:pos="5103"/>
              </w:tabs>
              <w:jc w:val="center"/>
            </w:pPr>
            <w:r w:rsidRPr="002C3382">
              <w:t>менее 9</w:t>
            </w:r>
            <w:r>
              <w:t>5</w:t>
            </w:r>
            <w:r w:rsidRPr="002C3382">
              <w:t>%</w:t>
            </w:r>
          </w:p>
        </w:tc>
        <w:tc>
          <w:tcPr>
            <w:tcW w:w="711" w:type="dxa"/>
            <w:shd w:val="clear" w:color="auto" w:fill="auto"/>
          </w:tcPr>
          <w:p w:rsidR="00A501A0" w:rsidRPr="002C3382" w:rsidRDefault="00A501A0" w:rsidP="001D68CC">
            <w:pPr>
              <w:tabs>
                <w:tab w:val="left" w:pos="5103"/>
              </w:tabs>
              <w:jc w:val="center"/>
            </w:pPr>
            <w:r w:rsidRPr="002C3382">
              <w:t>1</w:t>
            </w:r>
          </w:p>
          <w:p w:rsidR="00A501A0" w:rsidRPr="002C3382" w:rsidRDefault="00A501A0" w:rsidP="001D68CC">
            <w:pPr>
              <w:tabs>
                <w:tab w:val="left" w:pos="5103"/>
              </w:tabs>
              <w:jc w:val="center"/>
            </w:pPr>
            <w:r w:rsidRPr="002C3382">
              <w:t>0</w:t>
            </w:r>
          </w:p>
        </w:tc>
        <w:tc>
          <w:tcPr>
            <w:tcW w:w="1277" w:type="dxa"/>
            <w:shd w:val="clear" w:color="auto" w:fill="auto"/>
          </w:tcPr>
          <w:p w:rsidR="00A501A0" w:rsidRPr="002C3382" w:rsidRDefault="00A501A0" w:rsidP="001D68CC">
            <w:pPr>
              <w:tabs>
                <w:tab w:val="left" w:pos="5103"/>
              </w:tabs>
              <w:jc w:val="center"/>
            </w:pPr>
            <w:r w:rsidRPr="002C3382">
              <w:t>ежеквартально</w:t>
            </w:r>
          </w:p>
        </w:tc>
      </w:tr>
      <w:tr w:rsidR="00A501A0" w:rsidRPr="002C3382" w:rsidTr="000920B2">
        <w:trPr>
          <w:trHeight w:val="297"/>
        </w:trPr>
        <w:tc>
          <w:tcPr>
            <w:tcW w:w="10065" w:type="dxa"/>
            <w:gridSpan w:val="7"/>
            <w:shd w:val="clear" w:color="auto" w:fill="auto"/>
          </w:tcPr>
          <w:p w:rsidR="00A501A0" w:rsidRPr="002C3382" w:rsidRDefault="00A501A0" w:rsidP="006F2FDF">
            <w:pPr>
              <w:tabs>
                <w:tab w:val="left" w:pos="5103"/>
              </w:tabs>
              <w:jc w:val="center"/>
            </w:pPr>
            <w:r>
              <w:t>Показатели результатов независимой оценки качества условий оказания медицинских услуг</w:t>
            </w:r>
          </w:p>
        </w:tc>
      </w:tr>
      <w:tr w:rsidR="00A501A0" w:rsidRPr="003D59FF" w:rsidTr="00CA6107">
        <w:tc>
          <w:tcPr>
            <w:tcW w:w="422" w:type="dxa"/>
            <w:shd w:val="clear" w:color="auto" w:fill="auto"/>
          </w:tcPr>
          <w:p w:rsidR="00A501A0" w:rsidRDefault="00D83204" w:rsidP="003979A3">
            <w:pPr>
              <w:tabs>
                <w:tab w:val="left" w:pos="5103"/>
              </w:tabs>
              <w:ind w:right="-111"/>
              <w:jc w:val="center"/>
            </w:pPr>
            <w:r>
              <w:t>2</w:t>
            </w:r>
            <w:r w:rsidR="003979A3">
              <w:t>5</w:t>
            </w:r>
          </w:p>
        </w:tc>
        <w:tc>
          <w:tcPr>
            <w:tcW w:w="2692" w:type="dxa"/>
            <w:shd w:val="clear" w:color="auto" w:fill="auto"/>
          </w:tcPr>
          <w:p w:rsidR="00A501A0" w:rsidRPr="003D59FF" w:rsidRDefault="00A501A0" w:rsidP="00F61E47">
            <w:pPr>
              <w:spacing w:line="315" w:lineRule="atLeast"/>
              <w:textAlignment w:val="baseline"/>
              <w:rPr>
                <w:color w:val="2D2D2D"/>
              </w:rPr>
            </w:pPr>
            <w:r w:rsidRPr="00692EEE">
              <w:t xml:space="preserve">Доля получателей услуг, </w:t>
            </w:r>
            <w:r>
              <w:t xml:space="preserve">в целом </w:t>
            </w:r>
            <w:r w:rsidRPr="00692EEE">
              <w:t xml:space="preserve">удовлетворенных условиями оказания </w:t>
            </w:r>
            <w:r w:rsidR="000B7BF5">
              <w:t xml:space="preserve">медицинских </w:t>
            </w:r>
            <w:r w:rsidRPr="00692EEE">
              <w:t xml:space="preserve">услуг в </w:t>
            </w:r>
            <w:r>
              <w:t>учрежден</w:t>
            </w:r>
            <w:r w:rsidRPr="00692EEE">
              <w:t>ии (в % от общего числ</w:t>
            </w:r>
            <w:r>
              <w:t>а опрошенных получателей услуг)</w:t>
            </w:r>
          </w:p>
        </w:tc>
        <w:tc>
          <w:tcPr>
            <w:tcW w:w="1276" w:type="dxa"/>
            <w:shd w:val="clear" w:color="auto" w:fill="auto"/>
          </w:tcPr>
          <w:p w:rsidR="00A501A0" w:rsidRPr="003D59FF" w:rsidRDefault="00A501A0" w:rsidP="00582B3A">
            <w:pPr>
              <w:jc w:val="center"/>
            </w:pPr>
            <w:r w:rsidRPr="003D59FF">
              <w:t>В случае проведе ния независимой оценки</w:t>
            </w:r>
          </w:p>
        </w:tc>
        <w:tc>
          <w:tcPr>
            <w:tcW w:w="1848" w:type="dxa"/>
            <w:shd w:val="clear" w:color="auto" w:fill="auto"/>
          </w:tcPr>
          <w:p w:rsidR="00A501A0" w:rsidRPr="003D59FF" w:rsidRDefault="00A501A0" w:rsidP="00BD4E35">
            <w:pPr>
              <w:tabs>
                <w:tab w:val="left" w:pos="5103"/>
              </w:tabs>
              <w:jc w:val="center"/>
            </w:pPr>
            <w:r w:rsidRPr="00F01FC5">
              <w:t xml:space="preserve">Не менее </w:t>
            </w:r>
            <w:r w:rsidR="00BD4E35">
              <w:t>6</w:t>
            </w:r>
            <w:r w:rsidRPr="00F01FC5">
              <w:t>0%</w:t>
            </w:r>
          </w:p>
        </w:tc>
        <w:tc>
          <w:tcPr>
            <w:tcW w:w="1839" w:type="dxa"/>
            <w:shd w:val="clear" w:color="auto" w:fill="auto"/>
          </w:tcPr>
          <w:p w:rsidR="00A501A0" w:rsidRPr="00F01FC5" w:rsidRDefault="00BD4E35" w:rsidP="001D68CC">
            <w:pPr>
              <w:tabs>
                <w:tab w:val="left" w:pos="5103"/>
              </w:tabs>
              <w:jc w:val="center"/>
            </w:pPr>
            <w:r>
              <w:t>6</w:t>
            </w:r>
            <w:r w:rsidR="00A501A0" w:rsidRPr="00F01FC5">
              <w:t>0% и более</w:t>
            </w:r>
          </w:p>
          <w:p w:rsidR="00A501A0" w:rsidRPr="00F01FC5" w:rsidRDefault="00A501A0" w:rsidP="00BD4E35">
            <w:pPr>
              <w:tabs>
                <w:tab w:val="left" w:pos="5103"/>
              </w:tabs>
              <w:jc w:val="center"/>
            </w:pPr>
            <w:r w:rsidRPr="00F01FC5">
              <w:t xml:space="preserve">менее </w:t>
            </w:r>
            <w:r w:rsidR="00BD4E35">
              <w:t>6</w:t>
            </w:r>
            <w:r w:rsidRPr="00F01FC5">
              <w:t>0%</w:t>
            </w:r>
          </w:p>
        </w:tc>
        <w:tc>
          <w:tcPr>
            <w:tcW w:w="711" w:type="dxa"/>
            <w:shd w:val="clear" w:color="auto" w:fill="auto"/>
          </w:tcPr>
          <w:p w:rsidR="00A501A0" w:rsidRPr="002C3382" w:rsidRDefault="00A501A0" w:rsidP="001D68CC">
            <w:pPr>
              <w:tabs>
                <w:tab w:val="left" w:pos="5103"/>
              </w:tabs>
              <w:jc w:val="center"/>
            </w:pPr>
            <w:r w:rsidRPr="002C3382">
              <w:t>1</w:t>
            </w:r>
          </w:p>
          <w:p w:rsidR="00A501A0" w:rsidRPr="002C3382" w:rsidRDefault="00A501A0" w:rsidP="001D68CC">
            <w:pPr>
              <w:tabs>
                <w:tab w:val="left" w:pos="5103"/>
              </w:tabs>
              <w:jc w:val="center"/>
            </w:pPr>
            <w:r w:rsidRPr="002C3382">
              <w:t>0</w:t>
            </w:r>
          </w:p>
        </w:tc>
        <w:tc>
          <w:tcPr>
            <w:tcW w:w="1277" w:type="dxa"/>
            <w:shd w:val="clear" w:color="auto" w:fill="auto"/>
          </w:tcPr>
          <w:p w:rsidR="00A501A0" w:rsidRPr="003D59FF" w:rsidRDefault="00A501A0" w:rsidP="001D68CC">
            <w:r w:rsidRPr="003D59FF">
              <w:t>По итогам года, в котором проводи</w:t>
            </w:r>
            <w:r>
              <w:t xml:space="preserve"> </w:t>
            </w:r>
            <w:r w:rsidRPr="003D59FF">
              <w:t>лась независимая оценка</w:t>
            </w:r>
          </w:p>
        </w:tc>
      </w:tr>
      <w:tr w:rsidR="00A501A0" w:rsidRPr="003D59FF" w:rsidTr="00CA6107">
        <w:tc>
          <w:tcPr>
            <w:tcW w:w="422" w:type="dxa"/>
            <w:shd w:val="clear" w:color="auto" w:fill="auto"/>
          </w:tcPr>
          <w:p w:rsidR="00A501A0" w:rsidRDefault="003979A3" w:rsidP="00120884">
            <w:pPr>
              <w:tabs>
                <w:tab w:val="left" w:pos="5103"/>
              </w:tabs>
              <w:ind w:right="-111"/>
              <w:jc w:val="center"/>
            </w:pPr>
            <w:r>
              <w:lastRenderedPageBreak/>
              <w:t>26</w:t>
            </w:r>
          </w:p>
        </w:tc>
        <w:tc>
          <w:tcPr>
            <w:tcW w:w="2692" w:type="dxa"/>
            <w:shd w:val="clear" w:color="auto" w:fill="auto"/>
          </w:tcPr>
          <w:p w:rsidR="00A501A0" w:rsidRPr="00692EEE" w:rsidRDefault="00A501A0" w:rsidP="003F557D">
            <w:pPr>
              <w:tabs>
                <w:tab w:val="left" w:pos="5103"/>
              </w:tabs>
            </w:pPr>
            <w:r>
              <w:t>Выполнение плана по устранению недостатков, выявленных в ходе проведения независимой оценки качества условий оказания медицинских услуг учре</w:t>
            </w:r>
            <w:r w:rsidR="006609DB">
              <w:t>ж</w:t>
            </w:r>
            <w:r>
              <w:t>дением, в рамках компетенции руководителя</w:t>
            </w:r>
          </w:p>
        </w:tc>
        <w:tc>
          <w:tcPr>
            <w:tcW w:w="1276" w:type="dxa"/>
            <w:shd w:val="clear" w:color="auto" w:fill="auto"/>
          </w:tcPr>
          <w:p w:rsidR="00A501A0" w:rsidRPr="003D59FF" w:rsidRDefault="00A501A0" w:rsidP="00582B3A">
            <w:pPr>
              <w:jc w:val="center"/>
            </w:pPr>
            <w:r w:rsidRPr="003D59FF">
              <w:t>В случае проведе ния независимой оценки</w:t>
            </w:r>
          </w:p>
        </w:tc>
        <w:tc>
          <w:tcPr>
            <w:tcW w:w="1848" w:type="dxa"/>
            <w:shd w:val="clear" w:color="auto" w:fill="auto"/>
          </w:tcPr>
          <w:p w:rsidR="00A501A0" w:rsidRDefault="00D154C5" w:rsidP="00D154C5">
            <w:pPr>
              <w:tabs>
                <w:tab w:val="left" w:pos="5103"/>
              </w:tabs>
              <w:jc w:val="center"/>
            </w:pPr>
            <w:r>
              <w:t>У</w:t>
            </w:r>
            <w:r w:rsidR="00906EC1">
              <w:t>странени</w:t>
            </w:r>
            <w:r>
              <w:t>е</w:t>
            </w:r>
            <w:r w:rsidR="00906EC1">
              <w:t xml:space="preserve"> недостатков</w:t>
            </w:r>
            <w:r>
              <w:t xml:space="preserve"> согласно плану</w:t>
            </w:r>
          </w:p>
        </w:tc>
        <w:tc>
          <w:tcPr>
            <w:tcW w:w="1839" w:type="dxa"/>
            <w:tcBorders>
              <w:bottom w:val="single" w:sz="4" w:space="0" w:color="auto"/>
            </w:tcBorders>
            <w:shd w:val="clear" w:color="auto" w:fill="auto"/>
          </w:tcPr>
          <w:p w:rsidR="00A501A0" w:rsidRPr="00684AFF" w:rsidRDefault="00A501A0" w:rsidP="001D68CC">
            <w:pPr>
              <w:pStyle w:val="24"/>
              <w:rPr>
                <w:rFonts w:ascii="Times New Roman" w:hAnsi="Times New Roman"/>
                <w:sz w:val="24"/>
                <w:szCs w:val="24"/>
                <w:lang w:val="ru-RU" w:eastAsia="ru-RU"/>
              </w:rPr>
            </w:pPr>
            <w:r w:rsidRPr="00684AFF">
              <w:rPr>
                <w:rFonts w:ascii="Times New Roman" w:hAnsi="Times New Roman"/>
                <w:sz w:val="24"/>
                <w:szCs w:val="24"/>
                <w:lang w:val="ru-RU" w:eastAsia="ru-RU"/>
              </w:rPr>
              <w:t>Выполнение плана</w:t>
            </w:r>
          </w:p>
          <w:p w:rsidR="00A501A0" w:rsidRPr="00684AFF" w:rsidRDefault="00A501A0" w:rsidP="001D68CC">
            <w:pPr>
              <w:pStyle w:val="24"/>
              <w:rPr>
                <w:rFonts w:ascii="Times New Roman" w:hAnsi="Times New Roman"/>
                <w:sz w:val="24"/>
                <w:szCs w:val="24"/>
                <w:lang w:val="ru-RU" w:eastAsia="ru-RU"/>
              </w:rPr>
            </w:pPr>
            <w:r w:rsidRPr="00684AFF">
              <w:rPr>
                <w:rFonts w:ascii="Times New Roman" w:hAnsi="Times New Roman"/>
                <w:sz w:val="24"/>
                <w:szCs w:val="24"/>
                <w:lang w:val="ru-RU" w:eastAsia="ru-RU"/>
              </w:rPr>
              <w:t>Невыполнение плана</w:t>
            </w:r>
          </w:p>
        </w:tc>
        <w:tc>
          <w:tcPr>
            <w:tcW w:w="711" w:type="dxa"/>
            <w:shd w:val="clear" w:color="auto" w:fill="auto"/>
          </w:tcPr>
          <w:p w:rsidR="00A501A0" w:rsidRPr="00684AFF" w:rsidRDefault="00A501A0" w:rsidP="001D68CC">
            <w:pPr>
              <w:jc w:val="center"/>
            </w:pPr>
            <w:r w:rsidRPr="00684AFF">
              <w:t>1</w:t>
            </w:r>
          </w:p>
          <w:p w:rsidR="00A501A0" w:rsidRPr="00684AFF" w:rsidRDefault="00A501A0" w:rsidP="001D68CC">
            <w:pPr>
              <w:jc w:val="center"/>
            </w:pPr>
          </w:p>
          <w:p w:rsidR="00A501A0" w:rsidRPr="00684AFF" w:rsidRDefault="00A501A0" w:rsidP="001D68CC">
            <w:pPr>
              <w:jc w:val="center"/>
            </w:pPr>
            <w:r w:rsidRPr="00684AFF">
              <w:t>0</w:t>
            </w:r>
          </w:p>
        </w:tc>
        <w:tc>
          <w:tcPr>
            <w:tcW w:w="1277" w:type="dxa"/>
            <w:shd w:val="clear" w:color="auto" w:fill="auto"/>
          </w:tcPr>
          <w:p w:rsidR="00A501A0" w:rsidRPr="003D59FF" w:rsidRDefault="00A501A0" w:rsidP="001D68CC">
            <w:r w:rsidRPr="003D59FF">
              <w:t>По итогам года, в котором проводи</w:t>
            </w:r>
            <w:r>
              <w:t xml:space="preserve"> </w:t>
            </w:r>
            <w:r w:rsidRPr="003D59FF">
              <w:t>лась независимая оценка</w:t>
            </w:r>
          </w:p>
        </w:tc>
      </w:tr>
    </w:tbl>
    <w:p w:rsidR="00910624" w:rsidRPr="004679DA" w:rsidRDefault="00910624" w:rsidP="00910624">
      <w:pPr>
        <w:autoSpaceDE w:val="0"/>
        <w:autoSpaceDN w:val="0"/>
        <w:adjustRightInd w:val="0"/>
        <w:jc w:val="both"/>
        <w:rPr>
          <w:i/>
          <w:sz w:val="20"/>
          <w:szCs w:val="20"/>
        </w:rPr>
      </w:pPr>
      <w:r w:rsidRPr="004679DA">
        <w:rPr>
          <w:i/>
          <w:sz w:val="20"/>
          <w:szCs w:val="20"/>
        </w:rPr>
        <w:t>*С учетом</w:t>
      </w:r>
      <w:r>
        <w:rPr>
          <w:i/>
          <w:sz w:val="20"/>
          <w:szCs w:val="20"/>
        </w:rPr>
        <w:t xml:space="preserve"> коэффициента годового выражения (отношение числа дней в отчетном периоде к числу дней в году)</w:t>
      </w:r>
    </w:p>
    <w:p w:rsidR="00E27E51" w:rsidRDefault="00E27E51" w:rsidP="00C85290">
      <w:pPr>
        <w:tabs>
          <w:tab w:val="left" w:pos="5103"/>
        </w:tabs>
      </w:pPr>
    </w:p>
    <w:p w:rsidR="00C85290" w:rsidRDefault="00EA2AC6" w:rsidP="00C85290">
      <w:pPr>
        <w:tabs>
          <w:tab w:val="left" w:pos="5103"/>
        </w:tabs>
      </w:pPr>
      <w:r w:rsidRPr="0085611D">
        <w:t xml:space="preserve">Максимальное количество </w:t>
      </w:r>
      <w:r w:rsidRPr="000C57F7">
        <w:t xml:space="preserve">баллов                 </w:t>
      </w:r>
      <w:r w:rsidR="00F502E0" w:rsidRPr="000C57F7">
        <w:t xml:space="preserve">      </w:t>
      </w:r>
      <w:r w:rsidRPr="000C57F7">
        <w:t xml:space="preserve">                                   </w:t>
      </w:r>
      <w:r w:rsidR="002C0493" w:rsidRPr="000C57F7">
        <w:t xml:space="preserve">    </w:t>
      </w:r>
      <w:r w:rsidRPr="000C57F7">
        <w:t xml:space="preserve">  </w:t>
      </w:r>
      <w:r w:rsidR="00672D1D" w:rsidRPr="000C57F7">
        <w:t xml:space="preserve">     </w:t>
      </w:r>
      <w:r w:rsidR="009C5630" w:rsidRPr="000C57F7">
        <w:t xml:space="preserve">    </w:t>
      </w:r>
      <w:r w:rsidR="003656F8" w:rsidRPr="000C57F7">
        <w:t xml:space="preserve"> </w:t>
      </w:r>
      <w:r w:rsidR="000C57F7" w:rsidRPr="000C57F7">
        <w:t>2</w:t>
      </w:r>
      <w:r w:rsidR="003979A3">
        <w:t>5</w:t>
      </w:r>
      <w:r w:rsidRPr="000C57F7">
        <w:t>,0</w:t>
      </w:r>
    </w:p>
    <w:p w:rsidR="00EA2AC6" w:rsidRPr="0085611D" w:rsidRDefault="00C85290" w:rsidP="00C85290">
      <w:pPr>
        <w:tabs>
          <w:tab w:val="left" w:pos="5103"/>
        </w:tabs>
      </w:pPr>
      <w:r>
        <w:t xml:space="preserve">                                           </w:t>
      </w:r>
      <w:r w:rsidR="000C57F7">
        <w:t xml:space="preserve">                               </w:t>
      </w:r>
      <w:r>
        <w:t xml:space="preserve"> (в случае проведения независимой оценки – </w:t>
      </w:r>
      <w:r w:rsidR="000C57F7">
        <w:t>2</w:t>
      </w:r>
      <w:r w:rsidR="003979A3">
        <w:t>7</w:t>
      </w:r>
      <w:r w:rsidR="000C57F7">
        <w:t>,0</w:t>
      </w:r>
      <w:r>
        <w:t>)</w:t>
      </w:r>
    </w:p>
    <w:p w:rsidR="00582B3A" w:rsidRPr="00EC177B" w:rsidRDefault="00582B3A" w:rsidP="00EA2AC6">
      <w:pPr>
        <w:tabs>
          <w:tab w:val="left" w:pos="5103"/>
        </w:tabs>
        <w:rPr>
          <w:sz w:val="28"/>
          <w:szCs w:val="28"/>
        </w:rPr>
      </w:pPr>
    </w:p>
    <w:p w:rsidR="00EA2AC6" w:rsidRPr="00EC177B" w:rsidRDefault="00EA2AC6" w:rsidP="0029697F">
      <w:pPr>
        <w:pStyle w:val="a5"/>
        <w:tabs>
          <w:tab w:val="left" w:pos="5103"/>
        </w:tabs>
        <w:ind w:left="0"/>
        <w:rPr>
          <w:b/>
          <w:bCs/>
          <w:sz w:val="28"/>
          <w:szCs w:val="28"/>
        </w:rPr>
      </w:pPr>
    </w:p>
    <w:p w:rsidR="00EA2AC6" w:rsidRDefault="00EA2AC6" w:rsidP="00EA2AC6">
      <w:pPr>
        <w:pStyle w:val="a5"/>
        <w:tabs>
          <w:tab w:val="left" w:pos="5103"/>
        </w:tabs>
        <w:ind w:left="0"/>
        <w:rPr>
          <w:bCs/>
          <w:sz w:val="28"/>
          <w:szCs w:val="28"/>
        </w:rPr>
      </w:pPr>
      <w:r>
        <w:rPr>
          <w:bCs/>
          <w:sz w:val="28"/>
          <w:szCs w:val="28"/>
        </w:rPr>
        <w:t>Управляющ</w:t>
      </w:r>
      <w:r w:rsidR="005100FB">
        <w:rPr>
          <w:bCs/>
          <w:sz w:val="28"/>
          <w:szCs w:val="28"/>
        </w:rPr>
        <w:t>ий</w:t>
      </w:r>
      <w:r>
        <w:rPr>
          <w:bCs/>
          <w:sz w:val="28"/>
          <w:szCs w:val="28"/>
        </w:rPr>
        <w:t xml:space="preserve"> делами</w:t>
      </w:r>
    </w:p>
    <w:p w:rsidR="005278AA" w:rsidRDefault="00EA2AC6" w:rsidP="00EA2AC6">
      <w:pPr>
        <w:pStyle w:val="a5"/>
        <w:tabs>
          <w:tab w:val="left" w:pos="5103"/>
        </w:tabs>
        <w:ind w:left="0"/>
        <w:rPr>
          <w:bCs/>
          <w:sz w:val="28"/>
          <w:szCs w:val="28"/>
        </w:rPr>
      </w:pPr>
      <w:r>
        <w:rPr>
          <w:bCs/>
          <w:sz w:val="28"/>
          <w:szCs w:val="28"/>
        </w:rPr>
        <w:t xml:space="preserve">Администрации </w:t>
      </w:r>
      <w:r w:rsidR="000B1989">
        <w:rPr>
          <w:bCs/>
          <w:sz w:val="28"/>
          <w:szCs w:val="28"/>
        </w:rPr>
        <w:t xml:space="preserve">Октябрьского </w:t>
      </w:r>
      <w:r>
        <w:rPr>
          <w:bCs/>
          <w:sz w:val="28"/>
          <w:szCs w:val="28"/>
        </w:rPr>
        <w:t>района</w:t>
      </w:r>
      <w:r>
        <w:rPr>
          <w:bCs/>
          <w:sz w:val="28"/>
          <w:szCs w:val="28"/>
        </w:rPr>
        <w:tab/>
      </w:r>
      <w:r>
        <w:rPr>
          <w:bCs/>
          <w:sz w:val="28"/>
          <w:szCs w:val="28"/>
        </w:rPr>
        <w:tab/>
      </w:r>
      <w:r>
        <w:rPr>
          <w:bCs/>
          <w:sz w:val="28"/>
          <w:szCs w:val="28"/>
        </w:rPr>
        <w:tab/>
      </w:r>
      <w:r>
        <w:rPr>
          <w:bCs/>
          <w:sz w:val="28"/>
          <w:szCs w:val="28"/>
        </w:rPr>
        <w:tab/>
        <w:t xml:space="preserve">       </w:t>
      </w:r>
      <w:r w:rsidR="005100FB">
        <w:rPr>
          <w:bCs/>
          <w:sz w:val="28"/>
          <w:szCs w:val="28"/>
        </w:rPr>
        <w:t>Н</w:t>
      </w:r>
      <w:r>
        <w:rPr>
          <w:bCs/>
          <w:sz w:val="28"/>
          <w:szCs w:val="28"/>
        </w:rPr>
        <w:t>.</w:t>
      </w:r>
      <w:r w:rsidR="005100FB">
        <w:rPr>
          <w:bCs/>
          <w:sz w:val="28"/>
          <w:szCs w:val="28"/>
        </w:rPr>
        <w:t>Н</w:t>
      </w:r>
      <w:r>
        <w:rPr>
          <w:bCs/>
          <w:sz w:val="28"/>
          <w:szCs w:val="28"/>
        </w:rPr>
        <w:t xml:space="preserve">. </w:t>
      </w:r>
      <w:r w:rsidR="005100FB">
        <w:rPr>
          <w:bCs/>
          <w:sz w:val="28"/>
          <w:szCs w:val="28"/>
        </w:rPr>
        <w:t>Савченко</w:t>
      </w:r>
    </w:p>
    <w:p w:rsidR="005278AA" w:rsidRDefault="005278AA" w:rsidP="005278AA">
      <w:r>
        <w:br w:type="page"/>
      </w:r>
    </w:p>
    <w:p w:rsidR="00022B29" w:rsidRDefault="00022B29" w:rsidP="00022B29">
      <w:pPr>
        <w:jc w:val="right"/>
        <w:rPr>
          <w:sz w:val="28"/>
          <w:szCs w:val="28"/>
        </w:rPr>
      </w:pPr>
      <w:r>
        <w:rPr>
          <w:sz w:val="28"/>
          <w:szCs w:val="28"/>
        </w:rPr>
        <w:lastRenderedPageBreak/>
        <w:t>Приложение № 2</w:t>
      </w:r>
    </w:p>
    <w:p w:rsidR="001C46F0" w:rsidRDefault="001C46F0" w:rsidP="00AD455E">
      <w:pPr>
        <w:pStyle w:val="a5"/>
        <w:ind w:left="0"/>
        <w:jc w:val="right"/>
        <w:rPr>
          <w:sz w:val="28"/>
          <w:szCs w:val="28"/>
        </w:rPr>
      </w:pPr>
      <w:r>
        <w:rPr>
          <w:sz w:val="28"/>
          <w:szCs w:val="28"/>
        </w:rPr>
        <w:t xml:space="preserve">к постановлению Администрации </w:t>
      </w:r>
    </w:p>
    <w:p w:rsidR="001C46F0" w:rsidRDefault="001C46F0" w:rsidP="001C46F0">
      <w:pPr>
        <w:pStyle w:val="a5"/>
        <w:ind w:left="0"/>
        <w:jc w:val="right"/>
        <w:rPr>
          <w:sz w:val="28"/>
          <w:szCs w:val="28"/>
        </w:rPr>
      </w:pPr>
      <w:r>
        <w:rPr>
          <w:sz w:val="28"/>
          <w:szCs w:val="28"/>
        </w:rPr>
        <w:t>Октябрьского района</w:t>
      </w:r>
    </w:p>
    <w:p w:rsidR="000F3C19" w:rsidRDefault="000968D5" w:rsidP="00E71126">
      <w:pPr>
        <w:jc w:val="right"/>
        <w:rPr>
          <w:sz w:val="28"/>
          <w:szCs w:val="28"/>
        </w:rPr>
      </w:pPr>
      <w:r w:rsidRPr="00DA7C7C">
        <w:rPr>
          <w:sz w:val="28"/>
          <w:szCs w:val="28"/>
        </w:rPr>
        <w:t xml:space="preserve">от </w:t>
      </w:r>
      <w:r w:rsidR="00F734A4">
        <w:rPr>
          <w:sz w:val="28"/>
          <w:szCs w:val="28"/>
        </w:rPr>
        <w:t>28</w:t>
      </w:r>
      <w:r>
        <w:rPr>
          <w:sz w:val="28"/>
          <w:szCs w:val="28"/>
        </w:rPr>
        <w:t>.</w:t>
      </w:r>
      <w:r w:rsidR="00F734A4">
        <w:rPr>
          <w:sz w:val="28"/>
          <w:szCs w:val="28"/>
        </w:rPr>
        <w:t>03</w:t>
      </w:r>
      <w:r>
        <w:rPr>
          <w:sz w:val="28"/>
          <w:szCs w:val="28"/>
        </w:rPr>
        <w:t>.201</w:t>
      </w:r>
      <w:r w:rsidR="006264F0">
        <w:rPr>
          <w:sz w:val="28"/>
          <w:szCs w:val="28"/>
        </w:rPr>
        <w:t>9</w:t>
      </w:r>
      <w:r>
        <w:rPr>
          <w:sz w:val="28"/>
          <w:szCs w:val="28"/>
        </w:rPr>
        <w:t xml:space="preserve"> </w:t>
      </w:r>
      <w:r w:rsidRPr="00DA7C7C">
        <w:rPr>
          <w:sz w:val="28"/>
          <w:szCs w:val="28"/>
        </w:rPr>
        <w:t>№</w:t>
      </w:r>
      <w:r w:rsidRPr="00DA7C7C">
        <w:rPr>
          <w:rStyle w:val="a9"/>
          <w:sz w:val="28"/>
          <w:szCs w:val="28"/>
        </w:rPr>
        <w:t xml:space="preserve"> </w:t>
      </w:r>
      <w:r w:rsidR="00F734A4" w:rsidRPr="00F734A4">
        <w:rPr>
          <w:rStyle w:val="a9"/>
          <w:b w:val="0"/>
          <w:sz w:val="28"/>
          <w:szCs w:val="28"/>
        </w:rPr>
        <w:t>448</w:t>
      </w:r>
    </w:p>
    <w:p w:rsidR="00E71126" w:rsidRDefault="00E71126" w:rsidP="00022B29">
      <w:pPr>
        <w:jc w:val="center"/>
        <w:rPr>
          <w:sz w:val="28"/>
          <w:szCs w:val="28"/>
        </w:rPr>
      </w:pPr>
    </w:p>
    <w:p w:rsidR="00692568" w:rsidRPr="005F4114" w:rsidRDefault="00022B29" w:rsidP="00022B29">
      <w:pPr>
        <w:jc w:val="center"/>
        <w:rPr>
          <w:rStyle w:val="12"/>
          <w:sz w:val="28"/>
          <w:szCs w:val="28"/>
        </w:rPr>
      </w:pPr>
      <w:r w:rsidRPr="005F4114">
        <w:rPr>
          <w:sz w:val="28"/>
          <w:szCs w:val="28"/>
        </w:rPr>
        <w:t>Положение о выплатах стимулирующего характера</w:t>
      </w:r>
      <w:r w:rsidRPr="005F4114">
        <w:rPr>
          <w:rStyle w:val="12"/>
          <w:sz w:val="28"/>
          <w:szCs w:val="28"/>
        </w:rPr>
        <w:t xml:space="preserve"> </w:t>
      </w:r>
    </w:p>
    <w:p w:rsidR="00575993" w:rsidRDefault="00E01044" w:rsidP="00022B29">
      <w:pPr>
        <w:jc w:val="center"/>
        <w:rPr>
          <w:sz w:val="28"/>
          <w:szCs w:val="28"/>
        </w:rPr>
      </w:pPr>
      <w:r>
        <w:rPr>
          <w:sz w:val="28"/>
          <w:szCs w:val="28"/>
        </w:rPr>
        <w:t>р</w:t>
      </w:r>
      <w:r w:rsidR="00022B29" w:rsidRPr="005F4114">
        <w:rPr>
          <w:sz w:val="28"/>
          <w:szCs w:val="28"/>
        </w:rPr>
        <w:t>уководител</w:t>
      </w:r>
      <w:r>
        <w:rPr>
          <w:sz w:val="28"/>
          <w:szCs w:val="28"/>
        </w:rPr>
        <w:t>я, заместителей руководителя и главного бухгалтера</w:t>
      </w:r>
      <w:r w:rsidR="00022B29" w:rsidRPr="005F4114">
        <w:rPr>
          <w:sz w:val="28"/>
          <w:szCs w:val="28"/>
        </w:rPr>
        <w:t xml:space="preserve"> </w:t>
      </w:r>
    </w:p>
    <w:p w:rsidR="00022B29" w:rsidRPr="005F4114" w:rsidRDefault="00022B29" w:rsidP="00022B29">
      <w:pPr>
        <w:jc w:val="center"/>
        <w:rPr>
          <w:sz w:val="28"/>
          <w:szCs w:val="28"/>
        </w:rPr>
      </w:pPr>
      <w:r w:rsidRPr="005F4114">
        <w:rPr>
          <w:sz w:val="28"/>
          <w:szCs w:val="28"/>
        </w:rPr>
        <w:t>МБУЗ ЦРБ Октябрьского района Ростовской области</w:t>
      </w:r>
    </w:p>
    <w:p w:rsidR="00692568" w:rsidRPr="009D5C86" w:rsidRDefault="00692568" w:rsidP="00692568">
      <w:pPr>
        <w:pStyle w:val="8"/>
        <w:shd w:val="clear" w:color="auto" w:fill="auto"/>
        <w:tabs>
          <w:tab w:val="left" w:pos="5655"/>
        </w:tabs>
        <w:spacing w:after="646" w:line="317" w:lineRule="exact"/>
        <w:contextualSpacing/>
        <w:jc w:val="center"/>
        <w:rPr>
          <w:sz w:val="24"/>
          <w:szCs w:val="28"/>
        </w:rPr>
      </w:pPr>
    </w:p>
    <w:p w:rsidR="00022B29" w:rsidRDefault="00022B29" w:rsidP="00692568">
      <w:pPr>
        <w:pStyle w:val="8"/>
        <w:numPr>
          <w:ilvl w:val="0"/>
          <w:numId w:val="1"/>
        </w:numPr>
        <w:shd w:val="clear" w:color="auto" w:fill="auto"/>
        <w:spacing w:after="646" w:line="317" w:lineRule="exact"/>
        <w:ind w:left="0" w:firstLine="0"/>
        <w:contextualSpacing/>
        <w:jc w:val="center"/>
        <w:rPr>
          <w:sz w:val="28"/>
          <w:szCs w:val="28"/>
        </w:rPr>
      </w:pPr>
      <w:r>
        <w:rPr>
          <w:sz w:val="28"/>
          <w:szCs w:val="28"/>
        </w:rPr>
        <w:t>Общие положения</w:t>
      </w:r>
    </w:p>
    <w:p w:rsidR="00BE613F" w:rsidRPr="009D5C86" w:rsidRDefault="00BE613F" w:rsidP="00692568">
      <w:pPr>
        <w:pStyle w:val="8"/>
        <w:shd w:val="clear" w:color="auto" w:fill="auto"/>
        <w:spacing w:after="646" w:line="317" w:lineRule="exact"/>
        <w:contextualSpacing/>
        <w:jc w:val="center"/>
        <w:rPr>
          <w:sz w:val="24"/>
          <w:szCs w:val="28"/>
        </w:rPr>
      </w:pPr>
    </w:p>
    <w:p w:rsidR="00022B29" w:rsidRPr="00865A0E" w:rsidRDefault="00022B29" w:rsidP="0090471A">
      <w:pPr>
        <w:pStyle w:val="8"/>
        <w:shd w:val="clear" w:color="auto" w:fill="auto"/>
        <w:spacing w:after="0" w:line="240" w:lineRule="auto"/>
        <w:ind w:left="20" w:firstLine="831"/>
        <w:jc w:val="both"/>
        <w:rPr>
          <w:sz w:val="28"/>
          <w:szCs w:val="28"/>
        </w:rPr>
      </w:pPr>
      <w:r w:rsidRPr="00865A0E">
        <w:rPr>
          <w:sz w:val="28"/>
          <w:szCs w:val="28"/>
        </w:rPr>
        <w:t>Настоящее Положение разработано в соотв</w:t>
      </w:r>
      <w:r w:rsidR="00B52761" w:rsidRPr="00865A0E">
        <w:rPr>
          <w:sz w:val="28"/>
          <w:szCs w:val="28"/>
        </w:rPr>
        <w:t>етствии с трудовым законодатель</w:t>
      </w:r>
      <w:r w:rsidRPr="00865A0E">
        <w:rPr>
          <w:sz w:val="28"/>
          <w:szCs w:val="28"/>
        </w:rPr>
        <w:t xml:space="preserve">ством, </w:t>
      </w:r>
      <w:r w:rsidR="00E30967" w:rsidRPr="00865A0E">
        <w:rPr>
          <w:sz w:val="28"/>
          <w:szCs w:val="28"/>
        </w:rPr>
        <w:t xml:space="preserve">приказом Министерства здравоохранения Российской Федерации от 28.06.2013 № 421 «Об утверждении Методических рекомендаций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государственных (муниципальных) учреждений, их руководителей и работников по видам учреждений и основным категориям работников», приказом </w:t>
      </w:r>
      <w:r w:rsidR="00AF4710">
        <w:rPr>
          <w:sz w:val="28"/>
          <w:szCs w:val="28"/>
        </w:rPr>
        <w:t>м</w:t>
      </w:r>
      <w:r w:rsidR="00E30967" w:rsidRPr="00865A0E">
        <w:rPr>
          <w:sz w:val="28"/>
          <w:szCs w:val="28"/>
        </w:rPr>
        <w:t>инистерства здравоохранения Ростовской области от 31.12.2015 № 2237 «Об утверждении целевых показателей эффективности деятельности (программы деятельности учреждения) руководителей государственных учреждений здравоохранения и положения о выпл</w:t>
      </w:r>
      <w:r w:rsidR="00641D6B">
        <w:rPr>
          <w:sz w:val="28"/>
          <w:szCs w:val="28"/>
        </w:rPr>
        <w:t xml:space="preserve">атах стимулирующего характера», </w:t>
      </w:r>
      <w:r w:rsidRPr="00865A0E">
        <w:rPr>
          <w:sz w:val="28"/>
          <w:szCs w:val="28"/>
        </w:rPr>
        <w:t xml:space="preserve">постановлением Администрации Октябрьского района от </w:t>
      </w:r>
      <w:r w:rsidR="00A2784B" w:rsidRPr="00865A0E">
        <w:rPr>
          <w:sz w:val="28"/>
          <w:szCs w:val="28"/>
        </w:rPr>
        <w:t>29</w:t>
      </w:r>
      <w:r w:rsidRPr="00865A0E">
        <w:rPr>
          <w:sz w:val="28"/>
          <w:szCs w:val="28"/>
        </w:rPr>
        <w:t>.</w:t>
      </w:r>
      <w:r w:rsidR="00A2784B" w:rsidRPr="00865A0E">
        <w:rPr>
          <w:sz w:val="28"/>
          <w:szCs w:val="28"/>
        </w:rPr>
        <w:t>10</w:t>
      </w:r>
      <w:r w:rsidRPr="00865A0E">
        <w:rPr>
          <w:sz w:val="28"/>
          <w:szCs w:val="28"/>
        </w:rPr>
        <w:t>.201</w:t>
      </w:r>
      <w:r w:rsidR="00A2784B" w:rsidRPr="00865A0E">
        <w:rPr>
          <w:sz w:val="28"/>
          <w:szCs w:val="28"/>
        </w:rPr>
        <w:t xml:space="preserve">5 </w:t>
      </w:r>
      <w:r w:rsidRPr="00865A0E">
        <w:rPr>
          <w:sz w:val="28"/>
          <w:szCs w:val="28"/>
        </w:rPr>
        <w:t xml:space="preserve">№ </w:t>
      </w:r>
      <w:r w:rsidR="00A2784B" w:rsidRPr="00865A0E">
        <w:rPr>
          <w:sz w:val="28"/>
          <w:szCs w:val="28"/>
        </w:rPr>
        <w:t xml:space="preserve">20 </w:t>
      </w:r>
      <w:r w:rsidRPr="00865A0E">
        <w:rPr>
          <w:sz w:val="28"/>
          <w:szCs w:val="28"/>
        </w:rPr>
        <w:t>«</w:t>
      </w:r>
      <w:r w:rsidR="00A2784B" w:rsidRPr="00865A0E">
        <w:rPr>
          <w:sz w:val="28"/>
          <w:szCs w:val="28"/>
        </w:rPr>
        <w:t>Об оплате</w:t>
      </w:r>
      <w:r w:rsidR="005C7228" w:rsidRPr="00865A0E">
        <w:rPr>
          <w:sz w:val="28"/>
          <w:szCs w:val="28"/>
        </w:rPr>
        <w:t xml:space="preserve"> труда работ</w:t>
      </w:r>
      <w:r w:rsidRPr="00865A0E">
        <w:rPr>
          <w:sz w:val="28"/>
          <w:szCs w:val="28"/>
        </w:rPr>
        <w:t xml:space="preserve">ников муниципальных </w:t>
      </w:r>
      <w:r w:rsidR="00A2784B" w:rsidRPr="00865A0E">
        <w:rPr>
          <w:sz w:val="28"/>
          <w:szCs w:val="28"/>
        </w:rPr>
        <w:t xml:space="preserve">бюджетных </w:t>
      </w:r>
      <w:r w:rsidRPr="00865A0E">
        <w:rPr>
          <w:sz w:val="28"/>
          <w:szCs w:val="28"/>
        </w:rPr>
        <w:t xml:space="preserve">учреждений </w:t>
      </w:r>
      <w:r w:rsidR="00A2784B" w:rsidRPr="00865A0E">
        <w:rPr>
          <w:sz w:val="28"/>
          <w:szCs w:val="28"/>
        </w:rPr>
        <w:t xml:space="preserve">здравоохранения </w:t>
      </w:r>
      <w:r w:rsidRPr="00865A0E">
        <w:rPr>
          <w:sz w:val="28"/>
          <w:szCs w:val="28"/>
        </w:rPr>
        <w:t>Октябрьского района Ростовской области</w:t>
      </w:r>
      <w:r w:rsidR="0065726B" w:rsidRPr="00865A0E">
        <w:rPr>
          <w:sz w:val="28"/>
          <w:szCs w:val="28"/>
        </w:rPr>
        <w:t>»</w:t>
      </w:r>
      <w:r w:rsidR="00E30967" w:rsidRPr="00865A0E">
        <w:rPr>
          <w:sz w:val="28"/>
          <w:szCs w:val="28"/>
        </w:rPr>
        <w:t xml:space="preserve"> (далее – Постановление № 20), </w:t>
      </w:r>
      <w:r w:rsidR="00C55597" w:rsidRPr="00865A0E">
        <w:rPr>
          <w:sz w:val="28"/>
          <w:szCs w:val="28"/>
        </w:rPr>
        <w:t>другими действующи</w:t>
      </w:r>
      <w:r w:rsidRPr="00865A0E">
        <w:rPr>
          <w:sz w:val="28"/>
          <w:szCs w:val="28"/>
        </w:rPr>
        <w:t>ми нормативными правовыми актами.</w:t>
      </w:r>
    </w:p>
    <w:p w:rsidR="00022B29" w:rsidRDefault="00022B29" w:rsidP="0090471A">
      <w:pPr>
        <w:pStyle w:val="8"/>
        <w:shd w:val="clear" w:color="auto" w:fill="auto"/>
        <w:spacing w:after="0" w:line="240" w:lineRule="auto"/>
        <w:ind w:left="20" w:firstLine="831"/>
        <w:jc w:val="both"/>
        <w:rPr>
          <w:sz w:val="28"/>
          <w:szCs w:val="28"/>
        </w:rPr>
      </w:pPr>
      <w:r>
        <w:rPr>
          <w:sz w:val="28"/>
          <w:szCs w:val="28"/>
        </w:rPr>
        <w:t xml:space="preserve">Положение определяет условия и порядок </w:t>
      </w:r>
      <w:r w:rsidR="001C3F92">
        <w:rPr>
          <w:sz w:val="28"/>
          <w:szCs w:val="28"/>
        </w:rPr>
        <w:t>установления размера выплат сти</w:t>
      </w:r>
      <w:r>
        <w:rPr>
          <w:sz w:val="28"/>
          <w:szCs w:val="28"/>
        </w:rPr>
        <w:t>мулирующего характера в зависимости от выпол</w:t>
      </w:r>
      <w:r w:rsidR="001C3F92">
        <w:rPr>
          <w:sz w:val="28"/>
          <w:szCs w:val="28"/>
        </w:rPr>
        <w:t>нения целевых показателей эффек</w:t>
      </w:r>
      <w:r>
        <w:rPr>
          <w:sz w:val="28"/>
          <w:szCs w:val="28"/>
        </w:rPr>
        <w:t>тивности деятельности</w:t>
      </w:r>
      <w:r w:rsidR="00B024A1">
        <w:rPr>
          <w:sz w:val="28"/>
          <w:szCs w:val="28"/>
        </w:rPr>
        <w:t xml:space="preserve"> руководителя, заместителей руководителя и главного бухгалтера</w:t>
      </w:r>
      <w:r>
        <w:rPr>
          <w:sz w:val="28"/>
          <w:szCs w:val="28"/>
        </w:rPr>
        <w:t xml:space="preserve"> </w:t>
      </w:r>
      <w:r w:rsidR="001C3F92" w:rsidRPr="00956883">
        <w:rPr>
          <w:sz w:val="28"/>
          <w:szCs w:val="28"/>
        </w:rPr>
        <w:t>муниципального бюджетного учреждения здравоохранения Центральная районная больница Октябрьского района Ростовской области</w:t>
      </w:r>
      <w:r w:rsidR="001C3F92">
        <w:rPr>
          <w:sz w:val="28"/>
          <w:szCs w:val="28"/>
        </w:rPr>
        <w:t xml:space="preserve"> (далее – </w:t>
      </w:r>
      <w:r w:rsidR="00B024A1">
        <w:rPr>
          <w:sz w:val="28"/>
          <w:szCs w:val="28"/>
        </w:rPr>
        <w:t>учреждение)</w:t>
      </w:r>
      <w:r>
        <w:rPr>
          <w:sz w:val="28"/>
          <w:szCs w:val="28"/>
        </w:rPr>
        <w:t>.</w:t>
      </w:r>
    </w:p>
    <w:p w:rsidR="00022B29" w:rsidRDefault="00022B29" w:rsidP="00692568">
      <w:pPr>
        <w:pStyle w:val="8"/>
        <w:shd w:val="clear" w:color="auto" w:fill="auto"/>
        <w:spacing w:after="0" w:line="240" w:lineRule="auto"/>
        <w:ind w:left="20" w:firstLine="831"/>
        <w:jc w:val="both"/>
        <w:rPr>
          <w:sz w:val="28"/>
          <w:szCs w:val="28"/>
        </w:rPr>
      </w:pPr>
      <w:r>
        <w:rPr>
          <w:sz w:val="28"/>
          <w:szCs w:val="28"/>
        </w:rPr>
        <w:t xml:space="preserve">Целью Положения является установление </w:t>
      </w:r>
      <w:r w:rsidR="00922431">
        <w:rPr>
          <w:sz w:val="28"/>
          <w:szCs w:val="28"/>
        </w:rPr>
        <w:t>действенных механизмов зависимо</w:t>
      </w:r>
      <w:r w:rsidR="009A475C">
        <w:rPr>
          <w:sz w:val="28"/>
          <w:szCs w:val="28"/>
        </w:rPr>
        <w:t xml:space="preserve">сти уровня оплаты труда </w:t>
      </w:r>
      <w:r w:rsidRPr="009309F3">
        <w:rPr>
          <w:sz w:val="28"/>
          <w:szCs w:val="28"/>
        </w:rPr>
        <w:t>от</w:t>
      </w:r>
      <w:r>
        <w:rPr>
          <w:sz w:val="28"/>
          <w:szCs w:val="28"/>
        </w:rPr>
        <w:t xml:space="preserve"> объема и качества предоставляемых муниципальных услуг.</w:t>
      </w:r>
    </w:p>
    <w:p w:rsidR="00692568" w:rsidRPr="0080421C" w:rsidRDefault="00692568" w:rsidP="00692568">
      <w:pPr>
        <w:pStyle w:val="8"/>
        <w:shd w:val="clear" w:color="auto" w:fill="auto"/>
        <w:spacing w:after="0" w:line="240" w:lineRule="auto"/>
        <w:ind w:left="20" w:firstLine="831"/>
        <w:jc w:val="both"/>
        <w:rPr>
          <w:sz w:val="28"/>
          <w:szCs w:val="28"/>
        </w:rPr>
      </w:pPr>
    </w:p>
    <w:p w:rsidR="00D810DB" w:rsidRDefault="006C365A" w:rsidP="00692568">
      <w:pPr>
        <w:pStyle w:val="8"/>
        <w:shd w:val="clear" w:color="auto" w:fill="auto"/>
        <w:spacing w:after="0" w:line="240" w:lineRule="auto"/>
        <w:jc w:val="center"/>
        <w:rPr>
          <w:sz w:val="28"/>
          <w:szCs w:val="28"/>
        </w:rPr>
      </w:pPr>
      <w:r>
        <w:rPr>
          <w:sz w:val="28"/>
          <w:szCs w:val="28"/>
        </w:rPr>
        <w:t xml:space="preserve">2. Порядок и условия установления выплат </w:t>
      </w:r>
    </w:p>
    <w:p w:rsidR="00D810DB" w:rsidRDefault="006C365A" w:rsidP="00692568">
      <w:pPr>
        <w:pStyle w:val="8"/>
        <w:shd w:val="clear" w:color="auto" w:fill="auto"/>
        <w:spacing w:after="0" w:line="240" w:lineRule="auto"/>
        <w:jc w:val="center"/>
        <w:rPr>
          <w:sz w:val="28"/>
          <w:szCs w:val="28"/>
        </w:rPr>
      </w:pPr>
      <w:r>
        <w:rPr>
          <w:sz w:val="28"/>
          <w:szCs w:val="28"/>
        </w:rPr>
        <w:t>стимулирующего характера</w:t>
      </w:r>
      <w:r>
        <w:rPr>
          <w:rStyle w:val="12"/>
          <w:sz w:val="28"/>
          <w:szCs w:val="28"/>
        </w:rPr>
        <w:t xml:space="preserve"> </w:t>
      </w:r>
      <w:r>
        <w:rPr>
          <w:sz w:val="28"/>
          <w:szCs w:val="28"/>
        </w:rPr>
        <w:t xml:space="preserve">в зависимости от выполнения </w:t>
      </w:r>
    </w:p>
    <w:p w:rsidR="006C365A" w:rsidRDefault="006C365A" w:rsidP="00692568">
      <w:pPr>
        <w:pStyle w:val="8"/>
        <w:shd w:val="clear" w:color="auto" w:fill="auto"/>
        <w:spacing w:after="0" w:line="240" w:lineRule="auto"/>
        <w:jc w:val="center"/>
        <w:rPr>
          <w:sz w:val="28"/>
          <w:szCs w:val="28"/>
        </w:rPr>
      </w:pPr>
      <w:r>
        <w:rPr>
          <w:sz w:val="28"/>
          <w:szCs w:val="28"/>
        </w:rPr>
        <w:t>целевых показателей эффективности деятельности</w:t>
      </w:r>
    </w:p>
    <w:p w:rsidR="003D5014" w:rsidRDefault="003D5014" w:rsidP="00692568">
      <w:pPr>
        <w:pStyle w:val="8"/>
        <w:shd w:val="clear" w:color="auto" w:fill="auto"/>
        <w:spacing w:after="0" w:line="240" w:lineRule="auto"/>
        <w:ind w:left="20" w:right="40" w:firstLine="831"/>
        <w:jc w:val="both"/>
        <w:rPr>
          <w:sz w:val="28"/>
          <w:szCs w:val="28"/>
        </w:rPr>
      </w:pPr>
    </w:p>
    <w:p w:rsidR="006C365A" w:rsidRDefault="006C365A" w:rsidP="00692568">
      <w:pPr>
        <w:pStyle w:val="8"/>
        <w:shd w:val="clear" w:color="auto" w:fill="auto"/>
        <w:spacing w:after="0" w:line="240" w:lineRule="auto"/>
        <w:ind w:left="20" w:right="40" w:firstLine="831"/>
        <w:jc w:val="both"/>
        <w:rPr>
          <w:sz w:val="28"/>
          <w:szCs w:val="28"/>
        </w:rPr>
      </w:pPr>
      <w:r>
        <w:rPr>
          <w:sz w:val="28"/>
          <w:szCs w:val="28"/>
        </w:rPr>
        <w:t>Руководителю</w:t>
      </w:r>
      <w:r w:rsidR="00D976A2">
        <w:rPr>
          <w:sz w:val="28"/>
          <w:szCs w:val="28"/>
        </w:rPr>
        <w:t>, заместителям руководителя и главному бухгалтеру</w:t>
      </w:r>
      <w:r>
        <w:rPr>
          <w:sz w:val="28"/>
          <w:szCs w:val="28"/>
        </w:rPr>
        <w:t xml:space="preserve"> учреждения устанавливаютс</w:t>
      </w:r>
      <w:r w:rsidR="00922431">
        <w:rPr>
          <w:sz w:val="28"/>
          <w:szCs w:val="28"/>
        </w:rPr>
        <w:t>я следующие виды выплат стимули</w:t>
      </w:r>
      <w:r>
        <w:rPr>
          <w:sz w:val="28"/>
          <w:szCs w:val="28"/>
        </w:rPr>
        <w:t>рующего характера в зависимости от выполнен</w:t>
      </w:r>
      <w:r w:rsidR="00922431">
        <w:rPr>
          <w:sz w:val="28"/>
          <w:szCs w:val="28"/>
        </w:rPr>
        <w:t>ия целевых показателей эффектив</w:t>
      </w:r>
      <w:r>
        <w:rPr>
          <w:sz w:val="28"/>
          <w:szCs w:val="28"/>
        </w:rPr>
        <w:t>ности деятельности</w:t>
      </w:r>
      <w:r w:rsidR="00D976A2">
        <w:rPr>
          <w:sz w:val="28"/>
          <w:szCs w:val="28"/>
        </w:rPr>
        <w:t xml:space="preserve"> (далее – целевые показатели)</w:t>
      </w:r>
      <w:r>
        <w:rPr>
          <w:sz w:val="28"/>
          <w:szCs w:val="28"/>
        </w:rPr>
        <w:t>:</w:t>
      </w:r>
    </w:p>
    <w:p w:rsidR="006C365A" w:rsidRDefault="00B1028A" w:rsidP="00D810DB">
      <w:pPr>
        <w:pStyle w:val="8"/>
        <w:shd w:val="clear" w:color="auto" w:fill="auto"/>
        <w:spacing w:after="0" w:line="240" w:lineRule="auto"/>
        <w:ind w:firstLine="831"/>
        <w:jc w:val="both"/>
        <w:rPr>
          <w:rStyle w:val="12"/>
        </w:rPr>
      </w:pPr>
      <w:r>
        <w:rPr>
          <w:sz w:val="28"/>
          <w:szCs w:val="28"/>
        </w:rPr>
        <w:lastRenderedPageBreak/>
        <w:t>за качество выполняемых работ</w:t>
      </w:r>
      <w:r w:rsidR="006C365A">
        <w:rPr>
          <w:sz w:val="28"/>
          <w:szCs w:val="28"/>
        </w:rPr>
        <w:t>;</w:t>
      </w:r>
      <w:r w:rsidR="006C365A">
        <w:rPr>
          <w:rStyle w:val="12"/>
          <w:sz w:val="28"/>
          <w:szCs w:val="28"/>
        </w:rPr>
        <w:t xml:space="preserve"> </w:t>
      </w:r>
    </w:p>
    <w:p w:rsidR="006C365A" w:rsidRDefault="006C365A" w:rsidP="00D810DB">
      <w:pPr>
        <w:pStyle w:val="8"/>
        <w:shd w:val="clear" w:color="auto" w:fill="auto"/>
        <w:spacing w:after="0" w:line="240" w:lineRule="auto"/>
        <w:ind w:firstLine="831"/>
        <w:jc w:val="both"/>
      </w:pPr>
      <w:r>
        <w:rPr>
          <w:sz w:val="28"/>
          <w:szCs w:val="28"/>
        </w:rPr>
        <w:t>премиальные выплаты по итогам работы.</w:t>
      </w:r>
    </w:p>
    <w:p w:rsidR="006C365A" w:rsidRPr="0080421C" w:rsidRDefault="006C365A" w:rsidP="006C365A">
      <w:pPr>
        <w:pStyle w:val="8"/>
        <w:shd w:val="clear" w:color="auto" w:fill="auto"/>
        <w:spacing w:after="0" w:line="322" w:lineRule="exact"/>
        <w:ind w:left="740"/>
        <w:jc w:val="both"/>
        <w:rPr>
          <w:sz w:val="28"/>
          <w:szCs w:val="28"/>
        </w:rPr>
      </w:pPr>
    </w:p>
    <w:p w:rsidR="00BE613F" w:rsidRDefault="00BE613F" w:rsidP="00692568">
      <w:pPr>
        <w:pStyle w:val="8"/>
        <w:shd w:val="clear" w:color="auto" w:fill="auto"/>
        <w:spacing w:after="0" w:line="260" w:lineRule="exact"/>
        <w:jc w:val="center"/>
        <w:rPr>
          <w:sz w:val="28"/>
          <w:szCs w:val="28"/>
        </w:rPr>
      </w:pPr>
      <w:r>
        <w:rPr>
          <w:sz w:val="28"/>
          <w:szCs w:val="28"/>
        </w:rPr>
        <w:t xml:space="preserve">2.1. </w:t>
      </w:r>
      <w:r w:rsidR="00711087">
        <w:rPr>
          <w:sz w:val="28"/>
          <w:szCs w:val="28"/>
        </w:rPr>
        <w:t>Выплата</w:t>
      </w:r>
      <w:r w:rsidR="00A46B7F">
        <w:rPr>
          <w:sz w:val="28"/>
          <w:szCs w:val="28"/>
        </w:rPr>
        <w:t xml:space="preserve"> за качество выполняемых работ</w:t>
      </w:r>
    </w:p>
    <w:p w:rsidR="008556E2" w:rsidRDefault="008556E2" w:rsidP="00692568">
      <w:pPr>
        <w:pStyle w:val="8"/>
        <w:shd w:val="clear" w:color="auto" w:fill="auto"/>
        <w:spacing w:after="0" w:line="260" w:lineRule="exact"/>
        <w:jc w:val="center"/>
        <w:rPr>
          <w:sz w:val="28"/>
          <w:szCs w:val="28"/>
        </w:rPr>
      </w:pPr>
    </w:p>
    <w:p w:rsidR="00BE613F" w:rsidRPr="00362FDC" w:rsidRDefault="00045723" w:rsidP="00396306">
      <w:pPr>
        <w:widowControl w:val="0"/>
        <w:spacing w:after="240"/>
        <w:ind w:firstLine="851"/>
        <w:jc w:val="both"/>
      </w:pPr>
      <w:r>
        <w:rPr>
          <w:sz w:val="28"/>
          <w:szCs w:val="28"/>
        </w:rPr>
        <w:t xml:space="preserve">1. </w:t>
      </w:r>
      <w:r w:rsidR="00745740">
        <w:rPr>
          <w:sz w:val="28"/>
          <w:szCs w:val="28"/>
        </w:rPr>
        <w:t>Выплата</w:t>
      </w:r>
      <w:r w:rsidR="00BE613F">
        <w:rPr>
          <w:sz w:val="28"/>
          <w:szCs w:val="28"/>
        </w:rPr>
        <w:t xml:space="preserve"> </w:t>
      </w:r>
      <w:r w:rsidR="00A46B7F">
        <w:rPr>
          <w:sz w:val="28"/>
          <w:szCs w:val="28"/>
        </w:rPr>
        <w:t>за качество выполняемых работ</w:t>
      </w:r>
      <w:r w:rsidR="00BE613F">
        <w:rPr>
          <w:sz w:val="28"/>
          <w:szCs w:val="28"/>
        </w:rPr>
        <w:t xml:space="preserve"> </w:t>
      </w:r>
      <w:r w:rsidR="00AE25CC">
        <w:rPr>
          <w:sz w:val="28"/>
          <w:szCs w:val="28"/>
        </w:rPr>
        <w:t>к должностному окладу</w:t>
      </w:r>
      <w:r w:rsidR="00C57E99">
        <w:rPr>
          <w:sz w:val="28"/>
          <w:szCs w:val="28"/>
        </w:rPr>
        <w:t xml:space="preserve"> (далее - выплата за качество)</w:t>
      </w:r>
      <w:r w:rsidR="00AE25CC">
        <w:rPr>
          <w:sz w:val="28"/>
          <w:szCs w:val="28"/>
        </w:rPr>
        <w:t xml:space="preserve"> </w:t>
      </w:r>
      <w:r w:rsidR="00BE613F">
        <w:rPr>
          <w:sz w:val="28"/>
          <w:szCs w:val="28"/>
        </w:rPr>
        <w:t>руководителю учреждения устанавливается</w:t>
      </w:r>
      <w:r w:rsidR="00E978D7">
        <w:rPr>
          <w:sz w:val="28"/>
          <w:szCs w:val="28"/>
        </w:rPr>
        <w:t xml:space="preserve"> </w:t>
      </w:r>
      <w:r w:rsidR="00356C21">
        <w:rPr>
          <w:sz w:val="28"/>
          <w:szCs w:val="28"/>
        </w:rPr>
        <w:t>ежеквартально</w:t>
      </w:r>
      <w:r w:rsidR="00952099">
        <w:rPr>
          <w:sz w:val="28"/>
          <w:szCs w:val="28"/>
        </w:rPr>
        <w:t>,</w:t>
      </w:r>
      <w:r w:rsidR="00356C21">
        <w:rPr>
          <w:sz w:val="28"/>
          <w:szCs w:val="28"/>
        </w:rPr>
        <w:t xml:space="preserve"> </w:t>
      </w:r>
      <w:r w:rsidR="00BB38CB">
        <w:rPr>
          <w:sz w:val="28"/>
          <w:szCs w:val="28"/>
        </w:rPr>
        <w:t>исходя из факти</w:t>
      </w:r>
      <w:r w:rsidR="00BE613F">
        <w:rPr>
          <w:sz w:val="28"/>
          <w:szCs w:val="28"/>
        </w:rPr>
        <w:t xml:space="preserve">ческого количества баллов, определенных </w:t>
      </w:r>
      <w:r w:rsidR="00AE25CC">
        <w:rPr>
          <w:sz w:val="28"/>
          <w:szCs w:val="28"/>
        </w:rPr>
        <w:t xml:space="preserve">в соответствии </w:t>
      </w:r>
      <w:r w:rsidR="007A65C4">
        <w:rPr>
          <w:sz w:val="28"/>
          <w:szCs w:val="28"/>
        </w:rPr>
        <w:t xml:space="preserve">с </w:t>
      </w:r>
      <w:r w:rsidR="00AE25CC">
        <w:rPr>
          <w:sz w:val="28"/>
          <w:szCs w:val="28"/>
        </w:rPr>
        <w:t xml:space="preserve">утвержденными Администрацией Октябрьского района Ростовской области </w:t>
      </w:r>
      <w:r w:rsidR="00BE613F">
        <w:rPr>
          <w:sz w:val="28"/>
          <w:szCs w:val="28"/>
        </w:rPr>
        <w:t>целевы</w:t>
      </w:r>
      <w:r w:rsidR="00AE25CC">
        <w:rPr>
          <w:sz w:val="28"/>
          <w:szCs w:val="28"/>
        </w:rPr>
        <w:t>ми</w:t>
      </w:r>
      <w:r w:rsidR="00BE613F">
        <w:rPr>
          <w:sz w:val="28"/>
          <w:szCs w:val="28"/>
        </w:rPr>
        <w:t xml:space="preserve"> показател</w:t>
      </w:r>
      <w:r w:rsidR="00AE25CC">
        <w:rPr>
          <w:sz w:val="28"/>
          <w:szCs w:val="28"/>
        </w:rPr>
        <w:t>ями руководителя учреждения здравоохранения</w:t>
      </w:r>
      <w:r w:rsidR="00B30CA3">
        <w:rPr>
          <w:sz w:val="28"/>
          <w:szCs w:val="28"/>
        </w:rPr>
        <w:t>, и рас</w:t>
      </w:r>
      <w:r w:rsidR="00BE613F">
        <w:rPr>
          <w:sz w:val="28"/>
          <w:szCs w:val="28"/>
        </w:rPr>
        <w:t>считывается по формуле:</w:t>
      </w:r>
    </w:p>
    <w:p w:rsidR="00BE613F" w:rsidRDefault="00AE25CC" w:rsidP="00AE25CC">
      <w:pPr>
        <w:pStyle w:val="8"/>
        <w:shd w:val="clear" w:color="auto" w:fill="auto"/>
        <w:spacing w:after="0" w:line="317" w:lineRule="exact"/>
        <w:ind w:left="2832"/>
        <w:rPr>
          <w:sz w:val="28"/>
          <w:szCs w:val="28"/>
        </w:rPr>
      </w:pPr>
      <w:r>
        <w:rPr>
          <w:sz w:val="28"/>
          <w:szCs w:val="28"/>
        </w:rPr>
        <w:t xml:space="preserve">        </w:t>
      </w:r>
      <w:r w:rsidR="003D30D4">
        <w:rPr>
          <w:sz w:val="28"/>
          <w:szCs w:val="28"/>
        </w:rPr>
        <w:t>В</w:t>
      </w:r>
      <w:r w:rsidR="00C3319B">
        <w:rPr>
          <w:sz w:val="28"/>
          <w:szCs w:val="28"/>
        </w:rPr>
        <w:t>ыпл</w:t>
      </w:r>
      <w:r>
        <w:rPr>
          <w:sz w:val="28"/>
          <w:szCs w:val="28"/>
        </w:rPr>
        <w:t>Кач</w:t>
      </w:r>
      <w:r w:rsidR="00BE613F">
        <w:rPr>
          <w:sz w:val="28"/>
          <w:szCs w:val="28"/>
        </w:rPr>
        <w:t>Макс</w:t>
      </w:r>
    </w:p>
    <w:p w:rsidR="00BE613F" w:rsidRDefault="003D30D4" w:rsidP="00396306">
      <w:pPr>
        <w:pStyle w:val="8"/>
        <w:shd w:val="clear" w:color="auto" w:fill="auto"/>
        <w:tabs>
          <w:tab w:val="left" w:leader="hyphen" w:pos="4402"/>
        </w:tabs>
        <w:spacing w:after="0" w:line="317" w:lineRule="exact"/>
        <w:ind w:left="1440"/>
        <w:rPr>
          <w:sz w:val="28"/>
          <w:szCs w:val="28"/>
        </w:rPr>
      </w:pPr>
      <w:r>
        <w:rPr>
          <w:sz w:val="28"/>
          <w:szCs w:val="28"/>
        </w:rPr>
        <w:t>В</w:t>
      </w:r>
      <w:r w:rsidR="00C3319B">
        <w:rPr>
          <w:sz w:val="28"/>
          <w:szCs w:val="28"/>
        </w:rPr>
        <w:t>ыпл</w:t>
      </w:r>
      <w:r w:rsidR="007D5A94">
        <w:rPr>
          <w:sz w:val="28"/>
          <w:szCs w:val="28"/>
        </w:rPr>
        <w:t>К</w:t>
      </w:r>
      <w:r w:rsidR="00AE25CC">
        <w:rPr>
          <w:sz w:val="28"/>
          <w:szCs w:val="28"/>
        </w:rPr>
        <w:t>ач_</w:t>
      </w:r>
      <w:r w:rsidR="00BE613F">
        <w:rPr>
          <w:sz w:val="28"/>
          <w:szCs w:val="28"/>
        </w:rPr>
        <w:t>кв</w:t>
      </w:r>
      <w:r w:rsidR="00AE25CC">
        <w:rPr>
          <w:sz w:val="28"/>
          <w:szCs w:val="28"/>
        </w:rPr>
        <w:t xml:space="preserve"> </w:t>
      </w:r>
      <w:r w:rsidR="00BE613F">
        <w:rPr>
          <w:sz w:val="28"/>
          <w:szCs w:val="28"/>
        </w:rPr>
        <w:t xml:space="preserve"> = </w:t>
      </w:r>
      <w:r w:rsidR="00BE613F">
        <w:rPr>
          <w:sz w:val="28"/>
          <w:szCs w:val="28"/>
        </w:rPr>
        <w:tab/>
      </w:r>
      <w:r w:rsidR="00AE25CC">
        <w:rPr>
          <w:sz w:val="28"/>
          <w:szCs w:val="28"/>
        </w:rPr>
        <w:t>--------</w:t>
      </w:r>
      <w:r w:rsidR="00BE613F">
        <w:rPr>
          <w:sz w:val="28"/>
          <w:szCs w:val="28"/>
        </w:rPr>
        <w:t xml:space="preserve"> * БаллыФакт, где</w:t>
      </w:r>
    </w:p>
    <w:p w:rsidR="00BE613F" w:rsidRDefault="003D30D4" w:rsidP="003D30D4">
      <w:pPr>
        <w:pStyle w:val="8"/>
        <w:shd w:val="clear" w:color="auto" w:fill="auto"/>
        <w:spacing w:after="0" w:line="317" w:lineRule="exact"/>
        <w:ind w:left="2832"/>
        <w:rPr>
          <w:sz w:val="28"/>
          <w:szCs w:val="28"/>
        </w:rPr>
      </w:pPr>
      <w:r>
        <w:rPr>
          <w:sz w:val="28"/>
          <w:szCs w:val="28"/>
        </w:rPr>
        <w:t xml:space="preserve">       </w:t>
      </w:r>
      <w:r w:rsidR="00614F19">
        <w:rPr>
          <w:sz w:val="28"/>
          <w:szCs w:val="28"/>
        </w:rPr>
        <w:tab/>
      </w:r>
      <w:r w:rsidR="00BE613F">
        <w:rPr>
          <w:sz w:val="28"/>
          <w:szCs w:val="28"/>
        </w:rPr>
        <w:t>БаллыМакс</w:t>
      </w:r>
    </w:p>
    <w:p w:rsidR="009F4F41" w:rsidRDefault="009F4F41" w:rsidP="0090471A">
      <w:pPr>
        <w:pStyle w:val="8"/>
        <w:shd w:val="clear" w:color="auto" w:fill="auto"/>
        <w:spacing w:after="0" w:line="240" w:lineRule="auto"/>
        <w:ind w:left="20" w:firstLine="831"/>
        <w:jc w:val="both"/>
        <w:rPr>
          <w:sz w:val="28"/>
          <w:szCs w:val="28"/>
        </w:rPr>
      </w:pPr>
    </w:p>
    <w:p w:rsidR="00BE613F" w:rsidRDefault="00C3319B" w:rsidP="0090471A">
      <w:pPr>
        <w:pStyle w:val="8"/>
        <w:shd w:val="clear" w:color="auto" w:fill="auto"/>
        <w:spacing w:after="0" w:line="240" w:lineRule="auto"/>
        <w:ind w:left="20" w:firstLine="831"/>
        <w:jc w:val="both"/>
        <w:rPr>
          <w:sz w:val="28"/>
          <w:szCs w:val="28"/>
        </w:rPr>
      </w:pPr>
      <w:r>
        <w:rPr>
          <w:sz w:val="28"/>
          <w:szCs w:val="28"/>
        </w:rPr>
        <w:t>Выпл</w:t>
      </w:r>
      <w:r w:rsidR="00026C35">
        <w:rPr>
          <w:sz w:val="28"/>
          <w:szCs w:val="28"/>
        </w:rPr>
        <w:t>Кач_кв</w:t>
      </w:r>
      <w:r w:rsidR="00BE613F">
        <w:rPr>
          <w:sz w:val="28"/>
          <w:szCs w:val="28"/>
        </w:rPr>
        <w:t xml:space="preserve"> - квартальный размер </w:t>
      </w:r>
      <w:r w:rsidR="006E66A8">
        <w:rPr>
          <w:sz w:val="28"/>
          <w:szCs w:val="28"/>
        </w:rPr>
        <w:t>выплаты</w:t>
      </w:r>
      <w:r w:rsidR="007D5A94">
        <w:rPr>
          <w:sz w:val="28"/>
          <w:szCs w:val="28"/>
        </w:rPr>
        <w:t xml:space="preserve"> за качество </w:t>
      </w:r>
      <w:r w:rsidR="00026C35">
        <w:rPr>
          <w:sz w:val="28"/>
          <w:szCs w:val="28"/>
        </w:rPr>
        <w:t>руководителя</w:t>
      </w:r>
      <w:r w:rsidR="00BE613F">
        <w:rPr>
          <w:sz w:val="28"/>
          <w:szCs w:val="28"/>
        </w:rPr>
        <w:t>;</w:t>
      </w:r>
    </w:p>
    <w:p w:rsidR="00BE613F" w:rsidRDefault="00C3319B" w:rsidP="0090471A">
      <w:pPr>
        <w:pStyle w:val="8"/>
        <w:shd w:val="clear" w:color="auto" w:fill="auto"/>
        <w:spacing w:after="0" w:line="240" w:lineRule="auto"/>
        <w:ind w:left="20" w:firstLine="831"/>
        <w:jc w:val="both"/>
        <w:rPr>
          <w:sz w:val="28"/>
          <w:szCs w:val="28"/>
        </w:rPr>
      </w:pPr>
      <w:r>
        <w:rPr>
          <w:sz w:val="28"/>
          <w:szCs w:val="28"/>
        </w:rPr>
        <w:t>Выпл</w:t>
      </w:r>
      <w:r w:rsidR="000379B1">
        <w:rPr>
          <w:sz w:val="28"/>
          <w:szCs w:val="28"/>
        </w:rPr>
        <w:t>КачМакс</w:t>
      </w:r>
      <w:r w:rsidR="00BE613F">
        <w:rPr>
          <w:sz w:val="28"/>
          <w:szCs w:val="28"/>
        </w:rPr>
        <w:t xml:space="preserve"> - максимальный размер </w:t>
      </w:r>
      <w:r w:rsidR="002F01D4">
        <w:rPr>
          <w:sz w:val="28"/>
          <w:szCs w:val="28"/>
        </w:rPr>
        <w:t>выплаты</w:t>
      </w:r>
      <w:r w:rsidR="007D5A94">
        <w:rPr>
          <w:sz w:val="28"/>
          <w:szCs w:val="28"/>
        </w:rPr>
        <w:t xml:space="preserve"> за качество </w:t>
      </w:r>
      <w:r w:rsidR="000379B1">
        <w:rPr>
          <w:sz w:val="28"/>
          <w:szCs w:val="28"/>
        </w:rPr>
        <w:t>руководителя</w:t>
      </w:r>
      <w:r w:rsidR="005B1B67">
        <w:rPr>
          <w:sz w:val="28"/>
          <w:szCs w:val="28"/>
        </w:rPr>
        <w:t xml:space="preserve">, установленный постановлением </w:t>
      </w:r>
      <w:r w:rsidR="005B1B67" w:rsidRPr="009E32A7">
        <w:rPr>
          <w:sz w:val="28"/>
          <w:szCs w:val="28"/>
        </w:rPr>
        <w:t xml:space="preserve">№ </w:t>
      </w:r>
      <w:r w:rsidR="005B1B67">
        <w:rPr>
          <w:sz w:val="28"/>
          <w:szCs w:val="28"/>
        </w:rPr>
        <w:t>20</w:t>
      </w:r>
      <w:r w:rsidR="008874D2">
        <w:rPr>
          <w:sz w:val="28"/>
          <w:szCs w:val="28"/>
        </w:rPr>
        <w:t xml:space="preserve"> (2,0)</w:t>
      </w:r>
      <w:r w:rsidR="00BE613F">
        <w:rPr>
          <w:sz w:val="28"/>
          <w:szCs w:val="28"/>
        </w:rPr>
        <w:t>;</w:t>
      </w:r>
    </w:p>
    <w:p w:rsidR="00BE613F" w:rsidRPr="005E5FC5" w:rsidRDefault="00BE613F" w:rsidP="0090471A">
      <w:pPr>
        <w:ind w:left="20" w:firstLine="831"/>
        <w:jc w:val="both"/>
      </w:pPr>
      <w:r>
        <w:rPr>
          <w:sz w:val="28"/>
          <w:szCs w:val="28"/>
        </w:rPr>
        <w:t>БаллыМакс - максимальное количество баллов</w:t>
      </w:r>
      <w:r w:rsidR="000379B1">
        <w:rPr>
          <w:sz w:val="28"/>
          <w:szCs w:val="28"/>
        </w:rPr>
        <w:t xml:space="preserve"> исходя из целевых показателей эффективности деятельности руководителя учреждения;</w:t>
      </w:r>
      <w:r>
        <w:rPr>
          <w:sz w:val="28"/>
          <w:szCs w:val="28"/>
        </w:rPr>
        <w:t xml:space="preserve"> </w:t>
      </w:r>
    </w:p>
    <w:p w:rsidR="00BE613F" w:rsidRDefault="00BE613F" w:rsidP="009F4F41">
      <w:pPr>
        <w:pStyle w:val="8"/>
        <w:shd w:val="clear" w:color="auto" w:fill="auto"/>
        <w:spacing w:after="0" w:line="240" w:lineRule="auto"/>
        <w:ind w:left="20" w:firstLine="831"/>
        <w:jc w:val="both"/>
        <w:rPr>
          <w:sz w:val="28"/>
          <w:szCs w:val="28"/>
        </w:rPr>
      </w:pPr>
      <w:r>
        <w:rPr>
          <w:sz w:val="28"/>
          <w:szCs w:val="28"/>
        </w:rPr>
        <w:t>БаллыФакт - фактическое количество балло</w:t>
      </w:r>
      <w:r w:rsidR="005C7228">
        <w:rPr>
          <w:sz w:val="28"/>
          <w:szCs w:val="28"/>
        </w:rPr>
        <w:t>в за отчетный период, определен</w:t>
      </w:r>
      <w:r>
        <w:rPr>
          <w:sz w:val="28"/>
          <w:szCs w:val="28"/>
        </w:rPr>
        <w:t>ных</w:t>
      </w:r>
      <w:r w:rsidR="000379B1">
        <w:rPr>
          <w:sz w:val="28"/>
          <w:szCs w:val="28"/>
        </w:rPr>
        <w:t xml:space="preserve"> исходя из фактического выполнения целевых показателей.</w:t>
      </w:r>
      <w:r>
        <w:rPr>
          <w:sz w:val="28"/>
          <w:szCs w:val="28"/>
        </w:rPr>
        <w:t xml:space="preserve"> </w:t>
      </w:r>
    </w:p>
    <w:p w:rsidR="009F4F41" w:rsidRDefault="009F4F41" w:rsidP="009F4F41">
      <w:pPr>
        <w:pStyle w:val="8"/>
        <w:shd w:val="clear" w:color="auto" w:fill="auto"/>
        <w:spacing w:after="0" w:line="240" w:lineRule="auto"/>
        <w:ind w:left="20" w:firstLine="831"/>
        <w:jc w:val="both"/>
        <w:rPr>
          <w:sz w:val="28"/>
          <w:szCs w:val="28"/>
        </w:rPr>
      </w:pPr>
    </w:p>
    <w:p w:rsidR="00A96210" w:rsidRDefault="009F4F41" w:rsidP="009E3279">
      <w:pPr>
        <w:pStyle w:val="8"/>
        <w:shd w:val="clear" w:color="auto" w:fill="auto"/>
        <w:spacing w:after="0" w:line="240" w:lineRule="auto"/>
        <w:ind w:left="20" w:firstLine="831"/>
        <w:jc w:val="both"/>
        <w:rPr>
          <w:sz w:val="28"/>
          <w:szCs w:val="28"/>
        </w:rPr>
      </w:pPr>
      <w:r>
        <w:rPr>
          <w:sz w:val="28"/>
          <w:szCs w:val="28"/>
        </w:rPr>
        <w:t xml:space="preserve">Размер </w:t>
      </w:r>
      <w:r w:rsidR="00C3319B">
        <w:rPr>
          <w:sz w:val="28"/>
          <w:szCs w:val="28"/>
        </w:rPr>
        <w:t>Выпл</w:t>
      </w:r>
      <w:r>
        <w:rPr>
          <w:sz w:val="28"/>
          <w:szCs w:val="28"/>
        </w:rPr>
        <w:t xml:space="preserve">Кач_кв утверждается распоряжением </w:t>
      </w:r>
      <w:r w:rsidR="00722CD1">
        <w:rPr>
          <w:sz w:val="28"/>
          <w:szCs w:val="28"/>
        </w:rPr>
        <w:t>Администрации Октябрьского ра</w:t>
      </w:r>
      <w:r w:rsidR="00A96210">
        <w:rPr>
          <w:sz w:val="28"/>
          <w:szCs w:val="28"/>
        </w:rPr>
        <w:t>йона.</w:t>
      </w:r>
      <w:r>
        <w:rPr>
          <w:sz w:val="28"/>
          <w:szCs w:val="28"/>
        </w:rPr>
        <w:t xml:space="preserve"> Размер </w:t>
      </w:r>
      <w:r w:rsidR="002F01D4">
        <w:rPr>
          <w:sz w:val="28"/>
          <w:szCs w:val="28"/>
        </w:rPr>
        <w:t>выплаты</w:t>
      </w:r>
      <w:r>
        <w:rPr>
          <w:sz w:val="28"/>
          <w:szCs w:val="28"/>
        </w:rPr>
        <w:t xml:space="preserve"> за качество утверждается с двумя знаками после запятой.</w:t>
      </w:r>
    </w:p>
    <w:p w:rsidR="00F24F9C" w:rsidRDefault="00722CD1" w:rsidP="00396306">
      <w:pPr>
        <w:pStyle w:val="8"/>
        <w:shd w:val="clear" w:color="auto" w:fill="auto"/>
        <w:spacing w:after="0" w:line="240" w:lineRule="auto"/>
        <w:ind w:left="20" w:firstLine="831"/>
        <w:jc w:val="both"/>
        <w:rPr>
          <w:sz w:val="28"/>
          <w:szCs w:val="28"/>
        </w:rPr>
      </w:pPr>
      <w:r>
        <w:rPr>
          <w:sz w:val="28"/>
          <w:szCs w:val="28"/>
        </w:rPr>
        <w:t xml:space="preserve">Максимальный размер </w:t>
      </w:r>
      <w:r w:rsidR="006B0E4C">
        <w:rPr>
          <w:sz w:val="28"/>
          <w:szCs w:val="28"/>
        </w:rPr>
        <w:t>выплаты</w:t>
      </w:r>
      <w:r w:rsidR="00B42C44">
        <w:rPr>
          <w:sz w:val="28"/>
          <w:szCs w:val="28"/>
        </w:rPr>
        <w:t xml:space="preserve"> за качество </w:t>
      </w:r>
      <w:r>
        <w:rPr>
          <w:sz w:val="28"/>
          <w:szCs w:val="28"/>
        </w:rPr>
        <w:t>не может прев</w:t>
      </w:r>
      <w:r w:rsidR="00B05522">
        <w:rPr>
          <w:sz w:val="28"/>
          <w:szCs w:val="28"/>
        </w:rPr>
        <w:t>ышать размера, установ</w:t>
      </w:r>
      <w:r w:rsidR="0045150E">
        <w:rPr>
          <w:sz w:val="28"/>
          <w:szCs w:val="28"/>
        </w:rPr>
        <w:t>ленного п</w:t>
      </w:r>
      <w:r>
        <w:rPr>
          <w:sz w:val="28"/>
          <w:szCs w:val="28"/>
        </w:rPr>
        <w:t xml:space="preserve">остановлением </w:t>
      </w:r>
      <w:r w:rsidRPr="00C93266">
        <w:rPr>
          <w:sz w:val="28"/>
          <w:szCs w:val="28"/>
        </w:rPr>
        <w:t xml:space="preserve">№ </w:t>
      </w:r>
      <w:r w:rsidR="00B42C44">
        <w:rPr>
          <w:sz w:val="28"/>
          <w:szCs w:val="28"/>
        </w:rPr>
        <w:t>20</w:t>
      </w:r>
      <w:r w:rsidR="003C4C08">
        <w:rPr>
          <w:sz w:val="28"/>
          <w:szCs w:val="28"/>
        </w:rPr>
        <w:t xml:space="preserve"> (2,0)</w:t>
      </w:r>
      <w:r w:rsidRPr="00D829EB">
        <w:rPr>
          <w:sz w:val="28"/>
          <w:szCs w:val="28"/>
        </w:rPr>
        <w:t xml:space="preserve">. </w:t>
      </w:r>
      <w:r w:rsidR="008372A1">
        <w:rPr>
          <w:sz w:val="28"/>
          <w:szCs w:val="28"/>
        </w:rPr>
        <w:t xml:space="preserve">Размер выплаты определяется путем умножения размера должностного оклада (ставки заработной платы) по должности (профессии) на повышающий коэффициент. </w:t>
      </w:r>
      <w:r w:rsidR="006B0E4C">
        <w:rPr>
          <w:sz w:val="28"/>
          <w:szCs w:val="28"/>
        </w:rPr>
        <w:t>Выплата</w:t>
      </w:r>
      <w:r w:rsidR="001656A0">
        <w:rPr>
          <w:sz w:val="28"/>
          <w:szCs w:val="28"/>
        </w:rPr>
        <w:t xml:space="preserve"> за качество </w:t>
      </w:r>
      <w:r>
        <w:rPr>
          <w:sz w:val="28"/>
          <w:szCs w:val="28"/>
        </w:rPr>
        <w:t>не образует нового должностного оклада и не</w:t>
      </w:r>
      <w:r>
        <w:rPr>
          <w:rStyle w:val="3"/>
          <w:sz w:val="28"/>
          <w:szCs w:val="28"/>
        </w:rPr>
        <w:t xml:space="preserve"> </w:t>
      </w:r>
      <w:r>
        <w:rPr>
          <w:sz w:val="28"/>
          <w:szCs w:val="28"/>
        </w:rPr>
        <w:t>учитывается при начислении иных компенс</w:t>
      </w:r>
      <w:r w:rsidR="002160DE">
        <w:rPr>
          <w:sz w:val="28"/>
          <w:szCs w:val="28"/>
        </w:rPr>
        <w:t>ационных и стимулирующих выплат</w:t>
      </w:r>
      <w:r>
        <w:rPr>
          <w:sz w:val="28"/>
          <w:szCs w:val="28"/>
        </w:rPr>
        <w:t>.</w:t>
      </w:r>
    </w:p>
    <w:p w:rsidR="00722CD1" w:rsidRDefault="00F24F9C" w:rsidP="00396306">
      <w:pPr>
        <w:pStyle w:val="8"/>
        <w:shd w:val="clear" w:color="auto" w:fill="auto"/>
        <w:spacing w:after="0" w:line="240" w:lineRule="auto"/>
        <w:ind w:left="20" w:firstLine="831"/>
        <w:jc w:val="both"/>
        <w:rPr>
          <w:sz w:val="28"/>
          <w:szCs w:val="28"/>
        </w:rPr>
      </w:pPr>
      <w:r>
        <w:rPr>
          <w:sz w:val="28"/>
          <w:szCs w:val="28"/>
        </w:rPr>
        <w:t>Вновь назначенному руководителю</w:t>
      </w:r>
      <w:r w:rsidR="00722CD1">
        <w:rPr>
          <w:sz w:val="28"/>
          <w:szCs w:val="28"/>
        </w:rPr>
        <w:t xml:space="preserve"> </w:t>
      </w:r>
      <w:r>
        <w:rPr>
          <w:sz w:val="28"/>
          <w:szCs w:val="28"/>
        </w:rPr>
        <w:t xml:space="preserve">учреждения до истечения отчетного квартала сохраняется действовавший до назначения нового руководителя размер </w:t>
      </w:r>
      <w:r w:rsidR="006B0E4C">
        <w:rPr>
          <w:sz w:val="28"/>
          <w:szCs w:val="28"/>
        </w:rPr>
        <w:t>выплаты</w:t>
      </w:r>
      <w:r>
        <w:rPr>
          <w:sz w:val="28"/>
          <w:szCs w:val="28"/>
        </w:rPr>
        <w:t xml:space="preserve"> за качество.</w:t>
      </w:r>
    </w:p>
    <w:p w:rsidR="00722CD1" w:rsidRDefault="00722CD1" w:rsidP="00692568">
      <w:pPr>
        <w:pStyle w:val="8"/>
        <w:widowControl w:val="0"/>
        <w:shd w:val="clear" w:color="auto" w:fill="auto"/>
        <w:spacing w:after="0" w:line="240" w:lineRule="auto"/>
        <w:ind w:left="23" w:firstLine="833"/>
        <w:jc w:val="both"/>
        <w:rPr>
          <w:sz w:val="28"/>
          <w:szCs w:val="28"/>
        </w:rPr>
      </w:pPr>
      <w:r>
        <w:rPr>
          <w:sz w:val="28"/>
          <w:szCs w:val="28"/>
        </w:rPr>
        <w:t xml:space="preserve">Решение об установлении </w:t>
      </w:r>
      <w:r w:rsidR="006D7751">
        <w:rPr>
          <w:sz w:val="28"/>
          <w:szCs w:val="28"/>
        </w:rPr>
        <w:t>выплаты</w:t>
      </w:r>
      <w:r w:rsidR="00BB6B43">
        <w:rPr>
          <w:sz w:val="28"/>
          <w:szCs w:val="28"/>
        </w:rPr>
        <w:t xml:space="preserve"> за качество </w:t>
      </w:r>
      <w:r>
        <w:rPr>
          <w:sz w:val="28"/>
          <w:szCs w:val="28"/>
        </w:rPr>
        <w:t xml:space="preserve">руководителю </w:t>
      </w:r>
      <w:r w:rsidR="00BB6B43">
        <w:rPr>
          <w:sz w:val="28"/>
          <w:szCs w:val="28"/>
        </w:rPr>
        <w:t>учреждения</w:t>
      </w:r>
      <w:r>
        <w:rPr>
          <w:sz w:val="28"/>
          <w:szCs w:val="28"/>
        </w:rPr>
        <w:t xml:space="preserve">, находящегося на капитальном ремонте, </w:t>
      </w:r>
      <w:r w:rsidR="004E33F9" w:rsidRPr="00705CD6">
        <w:rPr>
          <w:sz w:val="28"/>
          <w:szCs w:val="28"/>
        </w:rPr>
        <w:t>принимается</w:t>
      </w:r>
      <w:r w:rsidRPr="004E33F9">
        <w:rPr>
          <w:color w:val="FF0000"/>
          <w:sz w:val="28"/>
          <w:szCs w:val="28"/>
        </w:rPr>
        <w:t xml:space="preserve"> </w:t>
      </w:r>
      <w:r>
        <w:rPr>
          <w:sz w:val="28"/>
          <w:szCs w:val="28"/>
        </w:rPr>
        <w:t>в индивидуальном порядке без учета показателей оценки деятельности. По истеч</w:t>
      </w:r>
      <w:r w:rsidR="00090F59">
        <w:rPr>
          <w:sz w:val="28"/>
          <w:szCs w:val="28"/>
        </w:rPr>
        <w:t xml:space="preserve">ении указанного периода размер </w:t>
      </w:r>
      <w:r w:rsidR="006D7751">
        <w:rPr>
          <w:sz w:val="28"/>
          <w:szCs w:val="28"/>
        </w:rPr>
        <w:t>выплаты</w:t>
      </w:r>
      <w:r>
        <w:rPr>
          <w:sz w:val="28"/>
          <w:szCs w:val="28"/>
        </w:rPr>
        <w:t xml:space="preserve"> </w:t>
      </w:r>
      <w:r w:rsidR="00BB6B43">
        <w:rPr>
          <w:sz w:val="28"/>
          <w:szCs w:val="28"/>
        </w:rPr>
        <w:t xml:space="preserve">за качество </w:t>
      </w:r>
      <w:r>
        <w:rPr>
          <w:sz w:val="28"/>
          <w:szCs w:val="28"/>
        </w:rPr>
        <w:t>определяется в порядке, определенном настоящим положением.</w:t>
      </w:r>
    </w:p>
    <w:p w:rsidR="00851D93" w:rsidRDefault="00722CD1" w:rsidP="001511B8">
      <w:pPr>
        <w:pStyle w:val="8"/>
        <w:shd w:val="clear" w:color="auto" w:fill="auto"/>
        <w:spacing w:after="0" w:line="240" w:lineRule="auto"/>
        <w:ind w:left="20" w:firstLine="831"/>
        <w:jc w:val="both"/>
        <w:rPr>
          <w:sz w:val="28"/>
          <w:szCs w:val="28"/>
        </w:rPr>
      </w:pPr>
      <w:r>
        <w:rPr>
          <w:sz w:val="28"/>
          <w:szCs w:val="28"/>
        </w:rPr>
        <w:t>За наличие необоснованной кредиторской з</w:t>
      </w:r>
      <w:r w:rsidR="00F21AA2">
        <w:rPr>
          <w:sz w:val="28"/>
          <w:szCs w:val="28"/>
        </w:rPr>
        <w:t>адолженности, в том числе по за</w:t>
      </w:r>
      <w:r>
        <w:rPr>
          <w:sz w:val="28"/>
          <w:szCs w:val="28"/>
        </w:rPr>
        <w:t xml:space="preserve">работной </w:t>
      </w:r>
      <w:r w:rsidR="00DA245C">
        <w:rPr>
          <w:sz w:val="28"/>
          <w:szCs w:val="28"/>
        </w:rPr>
        <w:t xml:space="preserve">плате перед работниками, низкие показатели </w:t>
      </w:r>
      <w:r w:rsidR="00F21AA2">
        <w:rPr>
          <w:sz w:val="28"/>
          <w:szCs w:val="28"/>
        </w:rPr>
        <w:t>дея</w:t>
      </w:r>
      <w:r>
        <w:rPr>
          <w:sz w:val="28"/>
          <w:szCs w:val="28"/>
        </w:rPr>
        <w:t xml:space="preserve">тельности учреждения, невыполнение муниципального задания </w:t>
      </w:r>
      <w:r w:rsidR="00DA245C">
        <w:rPr>
          <w:sz w:val="28"/>
          <w:szCs w:val="28"/>
        </w:rPr>
        <w:t>на</w:t>
      </w:r>
      <w:r w:rsidRPr="00705CD6">
        <w:rPr>
          <w:sz w:val="28"/>
          <w:szCs w:val="28"/>
        </w:rPr>
        <w:t xml:space="preserve"> предоставлени</w:t>
      </w:r>
      <w:r w:rsidR="00DA245C">
        <w:rPr>
          <w:sz w:val="28"/>
          <w:szCs w:val="28"/>
        </w:rPr>
        <w:t xml:space="preserve">е </w:t>
      </w:r>
      <w:r w:rsidRPr="00705CD6">
        <w:rPr>
          <w:sz w:val="28"/>
          <w:szCs w:val="28"/>
        </w:rPr>
        <w:t xml:space="preserve">муниципальных </w:t>
      </w:r>
      <w:r>
        <w:rPr>
          <w:sz w:val="28"/>
          <w:szCs w:val="28"/>
        </w:rPr>
        <w:t>услуг, низкое качество оказыв</w:t>
      </w:r>
      <w:r w:rsidR="00F21AA2">
        <w:rPr>
          <w:sz w:val="28"/>
          <w:szCs w:val="28"/>
        </w:rPr>
        <w:t xml:space="preserve">аемых услуг размер </w:t>
      </w:r>
      <w:r w:rsidR="006D7751">
        <w:rPr>
          <w:sz w:val="28"/>
          <w:szCs w:val="28"/>
        </w:rPr>
        <w:t>выплаты</w:t>
      </w:r>
      <w:r w:rsidR="00851D93">
        <w:rPr>
          <w:sz w:val="28"/>
          <w:szCs w:val="28"/>
        </w:rPr>
        <w:t xml:space="preserve"> за качество</w:t>
      </w:r>
      <w:r w:rsidR="00F21AA2">
        <w:rPr>
          <w:sz w:val="28"/>
          <w:szCs w:val="28"/>
        </w:rPr>
        <w:t xml:space="preserve"> руководи</w:t>
      </w:r>
      <w:r>
        <w:rPr>
          <w:sz w:val="28"/>
          <w:szCs w:val="28"/>
        </w:rPr>
        <w:t>тел</w:t>
      </w:r>
      <w:r w:rsidR="00851D93">
        <w:rPr>
          <w:sz w:val="28"/>
          <w:szCs w:val="28"/>
        </w:rPr>
        <w:t>я</w:t>
      </w:r>
      <w:r>
        <w:rPr>
          <w:sz w:val="28"/>
          <w:szCs w:val="28"/>
        </w:rPr>
        <w:t xml:space="preserve"> учреждения может быть снижен до нуля, в т</w:t>
      </w:r>
      <w:r w:rsidR="00DA66CB">
        <w:rPr>
          <w:sz w:val="28"/>
          <w:szCs w:val="28"/>
        </w:rPr>
        <w:t xml:space="preserve">ом числе в </w:t>
      </w:r>
      <w:r w:rsidR="00DA66CB">
        <w:rPr>
          <w:sz w:val="28"/>
          <w:szCs w:val="28"/>
        </w:rPr>
        <w:lastRenderedPageBreak/>
        <w:t xml:space="preserve">отчетном периоде. </w:t>
      </w:r>
      <w:r>
        <w:rPr>
          <w:sz w:val="28"/>
          <w:szCs w:val="28"/>
        </w:rPr>
        <w:t xml:space="preserve">Снижение </w:t>
      </w:r>
      <w:r w:rsidR="006D7751">
        <w:rPr>
          <w:sz w:val="28"/>
          <w:szCs w:val="28"/>
        </w:rPr>
        <w:t>выплаты</w:t>
      </w:r>
      <w:r w:rsidR="00CC7D10">
        <w:rPr>
          <w:sz w:val="28"/>
          <w:szCs w:val="28"/>
        </w:rPr>
        <w:t xml:space="preserve"> за качество </w:t>
      </w:r>
      <w:r>
        <w:rPr>
          <w:sz w:val="28"/>
          <w:szCs w:val="28"/>
        </w:rPr>
        <w:t>может устанавливаться на отчетный период или календарный год.</w:t>
      </w:r>
      <w:r w:rsidR="001511B8">
        <w:rPr>
          <w:sz w:val="28"/>
          <w:szCs w:val="28"/>
        </w:rPr>
        <w:t xml:space="preserve"> </w:t>
      </w:r>
      <w:r w:rsidR="00851D93">
        <w:rPr>
          <w:sz w:val="28"/>
          <w:szCs w:val="28"/>
        </w:rPr>
        <w:t xml:space="preserve">Снижение </w:t>
      </w:r>
      <w:r w:rsidR="006D7751">
        <w:rPr>
          <w:sz w:val="28"/>
          <w:szCs w:val="28"/>
        </w:rPr>
        <w:t>выплаты</w:t>
      </w:r>
      <w:r w:rsidR="00851D93">
        <w:rPr>
          <w:sz w:val="28"/>
          <w:szCs w:val="28"/>
        </w:rPr>
        <w:t xml:space="preserve"> за качество может распространяться не только на руководителя учреждения, но и на заместителей руководителя, главного бухгалтера. </w:t>
      </w:r>
    </w:p>
    <w:p w:rsidR="006452BB" w:rsidRDefault="006452BB" w:rsidP="006452BB">
      <w:pPr>
        <w:pStyle w:val="8"/>
        <w:shd w:val="clear" w:color="auto" w:fill="auto"/>
        <w:spacing w:after="0" w:line="240" w:lineRule="auto"/>
        <w:ind w:left="20" w:firstLine="831"/>
        <w:contextualSpacing/>
        <w:jc w:val="both"/>
        <w:rPr>
          <w:sz w:val="28"/>
          <w:szCs w:val="28"/>
        </w:rPr>
      </w:pPr>
      <w:r>
        <w:rPr>
          <w:sz w:val="28"/>
          <w:szCs w:val="28"/>
        </w:rPr>
        <w:t xml:space="preserve">Начисление </w:t>
      </w:r>
      <w:r w:rsidR="006D7751">
        <w:rPr>
          <w:sz w:val="28"/>
          <w:szCs w:val="28"/>
        </w:rPr>
        <w:t>выплаты</w:t>
      </w:r>
      <w:r>
        <w:rPr>
          <w:sz w:val="28"/>
          <w:szCs w:val="28"/>
        </w:rPr>
        <w:t xml:space="preserve"> за качество к должностному окладу производится по месту основной</w:t>
      </w:r>
      <w:r>
        <w:rPr>
          <w:rStyle w:val="4"/>
          <w:sz w:val="28"/>
          <w:szCs w:val="28"/>
        </w:rPr>
        <w:t xml:space="preserve"> </w:t>
      </w:r>
      <w:r>
        <w:rPr>
          <w:sz w:val="28"/>
          <w:szCs w:val="28"/>
        </w:rPr>
        <w:t xml:space="preserve">работы в пределах заработанных средств по фонду оплаты труда, согласно плану финансово-хозяйственной деятельности. </w:t>
      </w:r>
    </w:p>
    <w:p w:rsidR="00E25C29" w:rsidRDefault="00E25C29" w:rsidP="008A0A93">
      <w:pPr>
        <w:pStyle w:val="8"/>
        <w:shd w:val="clear" w:color="auto" w:fill="auto"/>
        <w:spacing w:after="0" w:line="240" w:lineRule="auto"/>
        <w:ind w:left="20" w:firstLine="831"/>
        <w:jc w:val="both"/>
        <w:rPr>
          <w:sz w:val="28"/>
          <w:szCs w:val="28"/>
        </w:rPr>
      </w:pPr>
      <w:r w:rsidRPr="004238D6">
        <w:rPr>
          <w:sz w:val="28"/>
          <w:szCs w:val="28"/>
        </w:rPr>
        <w:t>Для контроля достаточности средств по фонду оплаты труда и соблюдения</w:t>
      </w:r>
      <w:r w:rsidRPr="004238D6">
        <w:rPr>
          <w:rStyle w:val="4"/>
          <w:sz w:val="28"/>
          <w:szCs w:val="28"/>
        </w:rPr>
        <w:t xml:space="preserve"> </w:t>
      </w:r>
      <w:r w:rsidRPr="004238D6">
        <w:rPr>
          <w:sz w:val="28"/>
          <w:szCs w:val="28"/>
        </w:rPr>
        <w:t>предельно</w:t>
      </w:r>
      <w:r w:rsidR="008342D2">
        <w:rPr>
          <w:sz w:val="28"/>
          <w:szCs w:val="28"/>
        </w:rPr>
        <w:t>го уровня соотношения среднемесячной заработной платы</w:t>
      </w:r>
      <w:r w:rsidRPr="004238D6">
        <w:rPr>
          <w:sz w:val="28"/>
          <w:szCs w:val="28"/>
        </w:rPr>
        <w:t xml:space="preserve"> </w:t>
      </w:r>
      <w:r w:rsidR="008342D2">
        <w:rPr>
          <w:sz w:val="28"/>
          <w:szCs w:val="28"/>
        </w:rPr>
        <w:t xml:space="preserve">руководителя </w:t>
      </w:r>
      <w:r w:rsidR="007C747C" w:rsidRPr="008D7145">
        <w:rPr>
          <w:sz w:val="28"/>
          <w:szCs w:val="28"/>
        </w:rPr>
        <w:t>к величине среднемесячной заработной платы</w:t>
      </w:r>
      <w:r w:rsidR="007C747C">
        <w:rPr>
          <w:sz w:val="28"/>
          <w:szCs w:val="28"/>
        </w:rPr>
        <w:t xml:space="preserve"> работников </w:t>
      </w:r>
      <w:r w:rsidR="007C747C" w:rsidRPr="00CE2AF8">
        <w:rPr>
          <w:spacing w:val="-1"/>
          <w:sz w:val="28"/>
          <w:szCs w:val="28"/>
          <w:lang w:eastAsia="ar-SA"/>
        </w:rPr>
        <w:t xml:space="preserve">списочного состава </w:t>
      </w:r>
      <w:r w:rsidR="007C747C">
        <w:rPr>
          <w:sz w:val="28"/>
          <w:szCs w:val="28"/>
        </w:rPr>
        <w:t xml:space="preserve">учреждения (без учета заработной платы руководителя, заместителей руководителя, главного бухгалтера) </w:t>
      </w:r>
      <w:r w:rsidR="00681EE0">
        <w:rPr>
          <w:sz w:val="28"/>
          <w:szCs w:val="28"/>
        </w:rPr>
        <w:t xml:space="preserve">бухгалтерией учреждения </w:t>
      </w:r>
      <w:r w:rsidRPr="004238D6">
        <w:rPr>
          <w:sz w:val="28"/>
          <w:szCs w:val="28"/>
        </w:rPr>
        <w:t>еже</w:t>
      </w:r>
      <w:r w:rsidR="004238D6">
        <w:rPr>
          <w:sz w:val="28"/>
          <w:szCs w:val="28"/>
        </w:rPr>
        <w:t>месячно</w:t>
      </w:r>
      <w:r w:rsidRPr="004238D6">
        <w:rPr>
          <w:sz w:val="28"/>
          <w:szCs w:val="28"/>
        </w:rPr>
        <w:t xml:space="preserve"> производится</w:t>
      </w:r>
      <w:r w:rsidRPr="004238D6">
        <w:rPr>
          <w:rStyle w:val="4"/>
          <w:sz w:val="28"/>
          <w:szCs w:val="28"/>
        </w:rPr>
        <w:t xml:space="preserve"> </w:t>
      </w:r>
      <w:r w:rsidRPr="004238D6">
        <w:rPr>
          <w:sz w:val="28"/>
          <w:szCs w:val="28"/>
        </w:rPr>
        <w:t xml:space="preserve">соответствующий расчет до фактического </w:t>
      </w:r>
      <w:r w:rsidR="004238D6">
        <w:rPr>
          <w:sz w:val="28"/>
          <w:szCs w:val="28"/>
        </w:rPr>
        <w:t>начис</w:t>
      </w:r>
      <w:r w:rsidRPr="004238D6">
        <w:rPr>
          <w:sz w:val="28"/>
          <w:szCs w:val="28"/>
        </w:rPr>
        <w:t xml:space="preserve">ления </w:t>
      </w:r>
      <w:r w:rsidR="004B217E">
        <w:rPr>
          <w:sz w:val="28"/>
          <w:szCs w:val="28"/>
        </w:rPr>
        <w:t>выплат</w:t>
      </w:r>
      <w:r w:rsidRPr="004238D6">
        <w:rPr>
          <w:sz w:val="28"/>
          <w:szCs w:val="28"/>
        </w:rPr>
        <w:t xml:space="preserve"> за качество руководителю</w:t>
      </w:r>
      <w:r w:rsidR="004238D6">
        <w:rPr>
          <w:sz w:val="28"/>
          <w:szCs w:val="28"/>
        </w:rPr>
        <w:t xml:space="preserve"> учреждения, заместителям ру</w:t>
      </w:r>
      <w:r w:rsidR="004B3179">
        <w:rPr>
          <w:sz w:val="28"/>
          <w:szCs w:val="28"/>
        </w:rPr>
        <w:t>ководителя, главному бухгалтеру</w:t>
      </w:r>
      <w:r w:rsidRPr="004238D6">
        <w:rPr>
          <w:sz w:val="28"/>
          <w:szCs w:val="28"/>
        </w:rPr>
        <w:t>.</w:t>
      </w:r>
    </w:p>
    <w:p w:rsidR="00DA66CB" w:rsidRDefault="001511B8" w:rsidP="001511B8">
      <w:pPr>
        <w:pStyle w:val="8"/>
        <w:shd w:val="clear" w:color="auto" w:fill="auto"/>
        <w:spacing w:after="0" w:line="240" w:lineRule="auto"/>
        <w:ind w:left="20" w:firstLine="831"/>
        <w:jc w:val="both"/>
        <w:rPr>
          <w:sz w:val="28"/>
          <w:szCs w:val="28"/>
        </w:rPr>
      </w:pPr>
      <w:r>
        <w:rPr>
          <w:sz w:val="28"/>
          <w:szCs w:val="28"/>
        </w:rPr>
        <w:t xml:space="preserve">При наличии дисциплинарного взыскания начисление выплат </w:t>
      </w:r>
      <w:r w:rsidR="008A0A93">
        <w:rPr>
          <w:sz w:val="28"/>
          <w:szCs w:val="28"/>
        </w:rPr>
        <w:t xml:space="preserve">за качество не осуществляется до даты снятия дисциплинарного взыскания. </w:t>
      </w:r>
    </w:p>
    <w:p w:rsidR="008A0A93" w:rsidRDefault="00214298" w:rsidP="001511B8">
      <w:pPr>
        <w:pStyle w:val="8"/>
        <w:shd w:val="clear" w:color="auto" w:fill="auto"/>
        <w:spacing w:after="0" w:line="240" w:lineRule="auto"/>
        <w:ind w:left="20" w:firstLine="831"/>
        <w:jc w:val="both"/>
        <w:rPr>
          <w:rStyle w:val="4"/>
          <w:sz w:val="28"/>
          <w:szCs w:val="28"/>
        </w:rPr>
      </w:pPr>
      <w:r>
        <w:rPr>
          <w:sz w:val="28"/>
          <w:szCs w:val="28"/>
        </w:rPr>
        <w:t>Выплата</w:t>
      </w:r>
      <w:r w:rsidR="008A0A93">
        <w:rPr>
          <w:sz w:val="28"/>
          <w:szCs w:val="28"/>
        </w:rPr>
        <w:t xml:space="preserve"> за качество утверждается распоряжением Администрации Октябрьского района.</w:t>
      </w:r>
    </w:p>
    <w:p w:rsidR="00722CD1" w:rsidRDefault="008A0A93" w:rsidP="0090471A">
      <w:pPr>
        <w:pStyle w:val="8"/>
        <w:shd w:val="clear" w:color="auto" w:fill="auto"/>
        <w:spacing w:after="0" w:line="240" w:lineRule="auto"/>
        <w:ind w:left="20" w:firstLine="831"/>
        <w:contextualSpacing/>
        <w:jc w:val="both"/>
        <w:rPr>
          <w:sz w:val="28"/>
          <w:szCs w:val="28"/>
        </w:rPr>
      </w:pPr>
      <w:r>
        <w:rPr>
          <w:sz w:val="28"/>
          <w:szCs w:val="28"/>
        </w:rPr>
        <w:t xml:space="preserve">В случае превышения </w:t>
      </w:r>
      <w:r w:rsidR="00214298" w:rsidRPr="004238D6">
        <w:rPr>
          <w:sz w:val="28"/>
          <w:szCs w:val="28"/>
        </w:rPr>
        <w:t>предельно</w:t>
      </w:r>
      <w:r w:rsidR="00214298">
        <w:rPr>
          <w:sz w:val="28"/>
          <w:szCs w:val="28"/>
        </w:rPr>
        <w:t>го уровня соотношения среднемесячной заработной платы</w:t>
      </w:r>
      <w:r w:rsidR="00214298" w:rsidRPr="004238D6">
        <w:rPr>
          <w:sz w:val="28"/>
          <w:szCs w:val="28"/>
        </w:rPr>
        <w:t xml:space="preserve"> </w:t>
      </w:r>
      <w:r w:rsidR="00214298">
        <w:rPr>
          <w:sz w:val="28"/>
          <w:szCs w:val="28"/>
        </w:rPr>
        <w:t xml:space="preserve">руководителя учреждения, формируемой за счет всех источников финансового обеспечения и рассчитываемой за календарный год, и </w:t>
      </w:r>
      <w:r w:rsidR="00422A86">
        <w:rPr>
          <w:sz w:val="28"/>
          <w:szCs w:val="28"/>
        </w:rPr>
        <w:t xml:space="preserve">среднемесячной заработной платы работников </w:t>
      </w:r>
      <w:r w:rsidR="00214298">
        <w:rPr>
          <w:sz w:val="28"/>
          <w:szCs w:val="28"/>
        </w:rPr>
        <w:t xml:space="preserve">списочного состава </w:t>
      </w:r>
      <w:r w:rsidR="00422A86">
        <w:rPr>
          <w:sz w:val="28"/>
          <w:szCs w:val="28"/>
        </w:rPr>
        <w:t xml:space="preserve">учреждения (без учета </w:t>
      </w:r>
      <w:r w:rsidR="00214298">
        <w:rPr>
          <w:sz w:val="28"/>
          <w:szCs w:val="28"/>
        </w:rPr>
        <w:t xml:space="preserve">заработной платы </w:t>
      </w:r>
      <w:r w:rsidR="00422A86">
        <w:rPr>
          <w:sz w:val="28"/>
          <w:szCs w:val="28"/>
        </w:rPr>
        <w:t>руководителя, заместителей руководителя, главного бухгалтера)</w:t>
      </w:r>
      <w:r w:rsidR="0010588D">
        <w:rPr>
          <w:sz w:val="28"/>
          <w:szCs w:val="28"/>
        </w:rPr>
        <w:t xml:space="preserve"> (далее – предельный уровень соотношения)</w:t>
      </w:r>
      <w:r w:rsidR="00322E99">
        <w:rPr>
          <w:sz w:val="28"/>
          <w:szCs w:val="28"/>
        </w:rPr>
        <w:t xml:space="preserve"> </w:t>
      </w:r>
      <w:r w:rsidR="007E69FB">
        <w:rPr>
          <w:sz w:val="28"/>
          <w:szCs w:val="28"/>
        </w:rPr>
        <w:t>размер выплаты</w:t>
      </w:r>
      <w:r w:rsidR="00422A86">
        <w:rPr>
          <w:sz w:val="28"/>
          <w:szCs w:val="28"/>
        </w:rPr>
        <w:t xml:space="preserve"> </w:t>
      </w:r>
      <w:r w:rsidR="00681EE0">
        <w:rPr>
          <w:sz w:val="28"/>
          <w:szCs w:val="28"/>
        </w:rPr>
        <w:t xml:space="preserve">за качество </w:t>
      </w:r>
      <w:r w:rsidR="00422A86">
        <w:rPr>
          <w:sz w:val="28"/>
          <w:szCs w:val="28"/>
        </w:rPr>
        <w:t>уменьшается на размер превышения.</w:t>
      </w:r>
    </w:p>
    <w:p w:rsidR="005F07A8" w:rsidRDefault="005F07A8" w:rsidP="00A5385E">
      <w:pPr>
        <w:pStyle w:val="8"/>
        <w:shd w:val="clear" w:color="auto" w:fill="auto"/>
        <w:spacing w:after="0" w:line="240" w:lineRule="auto"/>
        <w:ind w:left="20" w:firstLine="831"/>
        <w:jc w:val="both"/>
        <w:rPr>
          <w:sz w:val="28"/>
          <w:szCs w:val="28"/>
        </w:rPr>
      </w:pPr>
      <w:r>
        <w:rPr>
          <w:sz w:val="28"/>
          <w:szCs w:val="28"/>
        </w:rPr>
        <w:t xml:space="preserve">В случае превышения </w:t>
      </w:r>
      <w:r w:rsidR="0010588D" w:rsidRPr="004238D6">
        <w:rPr>
          <w:sz w:val="28"/>
          <w:szCs w:val="28"/>
        </w:rPr>
        <w:t>предельно</w:t>
      </w:r>
      <w:r w:rsidR="0010588D">
        <w:rPr>
          <w:sz w:val="28"/>
          <w:szCs w:val="28"/>
        </w:rPr>
        <w:t xml:space="preserve">го уровня соотношения </w:t>
      </w:r>
      <w:r>
        <w:rPr>
          <w:sz w:val="28"/>
          <w:szCs w:val="28"/>
        </w:rPr>
        <w:t xml:space="preserve">без объективных причин (например, превышение за счет премий, средств, полученных от приносящей доход деятельности, и др.) – размер </w:t>
      </w:r>
      <w:r w:rsidR="0010588D">
        <w:rPr>
          <w:sz w:val="28"/>
          <w:szCs w:val="28"/>
        </w:rPr>
        <w:t>выплаты</w:t>
      </w:r>
      <w:r>
        <w:rPr>
          <w:sz w:val="28"/>
          <w:szCs w:val="28"/>
        </w:rPr>
        <w:t xml:space="preserve"> за качество может быть снижен у главного бухгалтера и заместителя руководителя по экономическим вопросам на усмотрение руководителя учреждения.</w:t>
      </w:r>
      <w:r w:rsidR="00E0112F">
        <w:rPr>
          <w:sz w:val="28"/>
          <w:szCs w:val="28"/>
        </w:rPr>
        <w:t xml:space="preserve"> Ответственность за предоставление недостоверной информации в Администрацию Октябрьского района для установления руководителю размера </w:t>
      </w:r>
      <w:r w:rsidR="0010588D">
        <w:rPr>
          <w:sz w:val="28"/>
          <w:szCs w:val="28"/>
        </w:rPr>
        <w:t>выплаты</w:t>
      </w:r>
      <w:r w:rsidR="00E0112F">
        <w:rPr>
          <w:sz w:val="28"/>
          <w:szCs w:val="28"/>
        </w:rPr>
        <w:t xml:space="preserve"> за качество возлагается на руководителя учреждения, главного бухгалтера, заместителя руководи</w:t>
      </w:r>
      <w:r w:rsidR="00A5385E">
        <w:rPr>
          <w:sz w:val="28"/>
          <w:szCs w:val="28"/>
        </w:rPr>
        <w:t>теля по экономическим вопросам.</w:t>
      </w:r>
    </w:p>
    <w:p w:rsidR="00716585" w:rsidRDefault="00716585" w:rsidP="00716585">
      <w:pPr>
        <w:pStyle w:val="8"/>
        <w:shd w:val="clear" w:color="auto" w:fill="auto"/>
        <w:spacing w:after="0" w:line="240" w:lineRule="auto"/>
        <w:ind w:left="20" w:firstLine="831"/>
        <w:jc w:val="both"/>
        <w:rPr>
          <w:sz w:val="28"/>
          <w:szCs w:val="28"/>
        </w:rPr>
      </w:pPr>
      <w:r>
        <w:rPr>
          <w:sz w:val="28"/>
          <w:szCs w:val="28"/>
        </w:rPr>
        <w:t>При недостаточности средств по фонду оплаты труда или при превышении</w:t>
      </w:r>
      <w:r>
        <w:rPr>
          <w:rStyle w:val="4"/>
          <w:sz w:val="28"/>
          <w:szCs w:val="28"/>
        </w:rPr>
        <w:t xml:space="preserve"> </w:t>
      </w:r>
      <w:r w:rsidR="0010588D" w:rsidRPr="004238D6">
        <w:rPr>
          <w:sz w:val="28"/>
          <w:szCs w:val="28"/>
        </w:rPr>
        <w:t>предельно</w:t>
      </w:r>
      <w:r w:rsidR="0010588D">
        <w:rPr>
          <w:sz w:val="28"/>
          <w:szCs w:val="28"/>
        </w:rPr>
        <w:t xml:space="preserve">го уровня соотношения </w:t>
      </w:r>
      <w:r w:rsidR="00A87EE4">
        <w:rPr>
          <w:sz w:val="28"/>
          <w:szCs w:val="28"/>
        </w:rPr>
        <w:t xml:space="preserve">начисление </w:t>
      </w:r>
      <w:r w:rsidR="0010588D">
        <w:rPr>
          <w:sz w:val="28"/>
          <w:szCs w:val="28"/>
        </w:rPr>
        <w:t>выплаты</w:t>
      </w:r>
      <w:r w:rsidR="00490F71">
        <w:rPr>
          <w:sz w:val="28"/>
          <w:szCs w:val="28"/>
        </w:rPr>
        <w:t xml:space="preserve"> за качество </w:t>
      </w:r>
      <w:r>
        <w:rPr>
          <w:sz w:val="28"/>
          <w:szCs w:val="28"/>
        </w:rPr>
        <w:t>не осуществляется или осуществляется в пониженном размере, о чем издается соответствующий приказ по учреждению.</w:t>
      </w:r>
    </w:p>
    <w:p w:rsidR="00045723" w:rsidRDefault="00DF6A3E" w:rsidP="00302335">
      <w:pPr>
        <w:pStyle w:val="8"/>
        <w:numPr>
          <w:ilvl w:val="0"/>
          <w:numId w:val="1"/>
        </w:numPr>
        <w:shd w:val="clear" w:color="auto" w:fill="auto"/>
        <w:spacing w:after="0" w:line="240" w:lineRule="auto"/>
        <w:ind w:left="0" w:firstLine="851"/>
        <w:jc w:val="both"/>
        <w:rPr>
          <w:sz w:val="28"/>
          <w:szCs w:val="28"/>
        </w:rPr>
      </w:pPr>
      <w:r>
        <w:rPr>
          <w:sz w:val="28"/>
          <w:szCs w:val="28"/>
        </w:rPr>
        <w:t>Заместителям руководителя и главному бухгалтеру</w:t>
      </w:r>
      <w:r w:rsidR="00302335">
        <w:rPr>
          <w:sz w:val="28"/>
          <w:szCs w:val="28"/>
        </w:rPr>
        <w:t xml:space="preserve"> учреждения </w:t>
      </w:r>
      <w:r w:rsidR="00BD7A80">
        <w:rPr>
          <w:sz w:val="28"/>
          <w:szCs w:val="28"/>
        </w:rPr>
        <w:t xml:space="preserve">размер </w:t>
      </w:r>
      <w:r w:rsidR="00CB54A8">
        <w:rPr>
          <w:sz w:val="28"/>
          <w:szCs w:val="28"/>
        </w:rPr>
        <w:t>выплаты</w:t>
      </w:r>
      <w:r w:rsidR="00BD7A80">
        <w:rPr>
          <w:sz w:val="28"/>
          <w:szCs w:val="28"/>
        </w:rPr>
        <w:t xml:space="preserve"> за качество к должностному окладу определяется исходя из целевых показателей данной категории персонала, утвержденных локальным нормативным актом учреждения. При этом размер </w:t>
      </w:r>
      <w:r w:rsidR="00CB54A8">
        <w:rPr>
          <w:sz w:val="28"/>
          <w:szCs w:val="28"/>
        </w:rPr>
        <w:t>выплаты</w:t>
      </w:r>
      <w:r w:rsidR="00BD7A80">
        <w:rPr>
          <w:sz w:val="28"/>
          <w:szCs w:val="28"/>
        </w:rPr>
        <w:t xml:space="preserve"> за качество заместителей руководителя, главного бухгалтера учреждения не может превышать размера </w:t>
      </w:r>
      <w:r w:rsidR="00CB54A8">
        <w:rPr>
          <w:sz w:val="28"/>
          <w:szCs w:val="28"/>
        </w:rPr>
        <w:t>выплаты</w:t>
      </w:r>
      <w:r w:rsidR="00BD7A80">
        <w:rPr>
          <w:sz w:val="28"/>
          <w:szCs w:val="28"/>
        </w:rPr>
        <w:t xml:space="preserve"> руководител</w:t>
      </w:r>
      <w:r w:rsidR="00681A53">
        <w:rPr>
          <w:sz w:val="28"/>
          <w:szCs w:val="28"/>
        </w:rPr>
        <w:t>ю</w:t>
      </w:r>
      <w:r w:rsidR="00BD7A80">
        <w:rPr>
          <w:sz w:val="28"/>
          <w:szCs w:val="28"/>
        </w:rPr>
        <w:t>, сниженного не менее чем на 0,1.</w:t>
      </w:r>
      <w:r w:rsidR="00302335">
        <w:rPr>
          <w:sz w:val="28"/>
          <w:szCs w:val="28"/>
        </w:rPr>
        <w:t xml:space="preserve"> В </w:t>
      </w:r>
      <w:r w:rsidR="00FE232B">
        <w:rPr>
          <w:sz w:val="28"/>
          <w:szCs w:val="28"/>
        </w:rPr>
        <w:lastRenderedPageBreak/>
        <w:t xml:space="preserve">том </w:t>
      </w:r>
      <w:r w:rsidR="00302335">
        <w:rPr>
          <w:sz w:val="28"/>
          <w:szCs w:val="28"/>
        </w:rPr>
        <w:t xml:space="preserve">случае </w:t>
      </w:r>
      <w:r w:rsidR="00FE232B">
        <w:rPr>
          <w:sz w:val="28"/>
          <w:szCs w:val="28"/>
        </w:rPr>
        <w:t xml:space="preserve">если размер </w:t>
      </w:r>
      <w:r w:rsidR="00CB54A8">
        <w:rPr>
          <w:sz w:val="28"/>
          <w:szCs w:val="28"/>
        </w:rPr>
        <w:t>выплаты</w:t>
      </w:r>
      <w:r w:rsidR="00FE232B">
        <w:rPr>
          <w:sz w:val="28"/>
          <w:szCs w:val="28"/>
        </w:rPr>
        <w:t xml:space="preserve"> за качество руководителя учреждения составит 0,1 и менее, по решению руководителя размер </w:t>
      </w:r>
      <w:r w:rsidR="00CB54A8">
        <w:rPr>
          <w:sz w:val="28"/>
          <w:szCs w:val="28"/>
        </w:rPr>
        <w:t>выплаты</w:t>
      </w:r>
      <w:r w:rsidR="00FE232B">
        <w:rPr>
          <w:sz w:val="28"/>
          <w:szCs w:val="28"/>
        </w:rPr>
        <w:t xml:space="preserve"> за качество заместителям руководителя, главному бухгалтеру может быть сохранен в том же размере.</w:t>
      </w:r>
    </w:p>
    <w:p w:rsidR="00D167AB" w:rsidRDefault="00D167AB" w:rsidP="00CE1CE0">
      <w:pPr>
        <w:pStyle w:val="8"/>
        <w:shd w:val="clear" w:color="auto" w:fill="auto"/>
        <w:spacing w:after="0" w:line="240" w:lineRule="auto"/>
        <w:ind w:firstLine="708"/>
        <w:jc w:val="both"/>
        <w:rPr>
          <w:sz w:val="28"/>
          <w:szCs w:val="28"/>
        </w:rPr>
      </w:pPr>
      <w:r>
        <w:rPr>
          <w:sz w:val="28"/>
          <w:szCs w:val="28"/>
        </w:rPr>
        <w:t>При наличии неснятого дисциплинарного взыскания у руководителя, по его</w:t>
      </w:r>
      <w:r w:rsidR="00CE1CE0">
        <w:rPr>
          <w:sz w:val="28"/>
          <w:szCs w:val="28"/>
        </w:rPr>
        <w:t xml:space="preserve"> усмотрению могут устанавливаться </w:t>
      </w:r>
      <w:r w:rsidR="00CB54A8">
        <w:rPr>
          <w:sz w:val="28"/>
          <w:szCs w:val="28"/>
        </w:rPr>
        <w:t>выплаты</w:t>
      </w:r>
      <w:r w:rsidR="00CE1CE0">
        <w:rPr>
          <w:sz w:val="28"/>
          <w:szCs w:val="28"/>
        </w:rPr>
        <w:t xml:space="preserve"> за качество заместителям руководителя, главному бухгалтеру с учетом показателей деятельности учреждения за отчетный период (при условии отсутствия у названных работников неснятого дисциплинарного взыскания).</w:t>
      </w:r>
      <w:r>
        <w:rPr>
          <w:sz w:val="28"/>
          <w:szCs w:val="28"/>
        </w:rPr>
        <w:t xml:space="preserve"> </w:t>
      </w:r>
    </w:p>
    <w:p w:rsidR="00045723" w:rsidRDefault="00382DE6" w:rsidP="00C246C4">
      <w:pPr>
        <w:pStyle w:val="8"/>
        <w:shd w:val="clear" w:color="auto" w:fill="auto"/>
        <w:spacing w:after="0" w:line="240" w:lineRule="auto"/>
        <w:ind w:firstLine="708"/>
        <w:jc w:val="both"/>
        <w:rPr>
          <w:sz w:val="28"/>
          <w:szCs w:val="28"/>
        </w:rPr>
      </w:pPr>
      <w:r>
        <w:rPr>
          <w:sz w:val="28"/>
          <w:szCs w:val="28"/>
        </w:rPr>
        <w:t xml:space="preserve">Размеры </w:t>
      </w:r>
      <w:r w:rsidR="00CB54A8">
        <w:rPr>
          <w:sz w:val="28"/>
          <w:szCs w:val="28"/>
        </w:rPr>
        <w:t>выплаты</w:t>
      </w:r>
      <w:r>
        <w:rPr>
          <w:sz w:val="28"/>
          <w:szCs w:val="28"/>
        </w:rPr>
        <w:t xml:space="preserve"> за качество заместителям руководителей, главному бухгалтеру устанавливаются приказом руководителя учреждения н</w:t>
      </w:r>
      <w:r w:rsidR="00B24B48">
        <w:rPr>
          <w:sz w:val="28"/>
          <w:szCs w:val="28"/>
        </w:rPr>
        <w:t>а срок не более одного квартала.</w:t>
      </w:r>
    </w:p>
    <w:p w:rsidR="00C371B4" w:rsidRDefault="008D4B1B" w:rsidP="00C371B4">
      <w:pPr>
        <w:pStyle w:val="8"/>
        <w:shd w:val="clear" w:color="auto" w:fill="auto"/>
        <w:spacing w:after="0" w:line="240" w:lineRule="auto"/>
        <w:ind w:left="20" w:firstLine="831"/>
        <w:jc w:val="both"/>
        <w:rPr>
          <w:sz w:val="28"/>
          <w:szCs w:val="28"/>
        </w:rPr>
      </w:pPr>
      <w:r>
        <w:rPr>
          <w:sz w:val="28"/>
          <w:szCs w:val="28"/>
        </w:rPr>
        <w:t xml:space="preserve">3. </w:t>
      </w:r>
      <w:r w:rsidR="00C371B4">
        <w:rPr>
          <w:sz w:val="28"/>
          <w:szCs w:val="28"/>
        </w:rPr>
        <w:t>При выполнении работы по второму трудовому договору</w:t>
      </w:r>
      <w:r w:rsidR="00EA1D03">
        <w:rPr>
          <w:sz w:val="28"/>
          <w:szCs w:val="28"/>
        </w:rPr>
        <w:t xml:space="preserve"> в учреждении руководителю, заместителям руководителя, главному бухгалтеру</w:t>
      </w:r>
      <w:r w:rsidR="00C371B4">
        <w:rPr>
          <w:sz w:val="28"/>
          <w:szCs w:val="28"/>
        </w:rPr>
        <w:t xml:space="preserve"> </w:t>
      </w:r>
      <w:r w:rsidR="00CB54A8">
        <w:rPr>
          <w:sz w:val="28"/>
          <w:szCs w:val="28"/>
        </w:rPr>
        <w:t>выплата</w:t>
      </w:r>
      <w:r w:rsidR="00EA1D03">
        <w:rPr>
          <w:sz w:val="28"/>
          <w:szCs w:val="28"/>
        </w:rPr>
        <w:t xml:space="preserve"> за качество</w:t>
      </w:r>
      <w:r w:rsidR="00367A49">
        <w:rPr>
          <w:sz w:val="28"/>
          <w:szCs w:val="28"/>
        </w:rPr>
        <w:t xml:space="preserve"> к должностному окладу </w:t>
      </w:r>
      <w:r w:rsidR="00EA1D03">
        <w:rPr>
          <w:sz w:val="28"/>
          <w:szCs w:val="28"/>
        </w:rPr>
        <w:t>по данному договору</w:t>
      </w:r>
      <w:r w:rsidR="00367A49">
        <w:rPr>
          <w:sz w:val="28"/>
          <w:szCs w:val="28"/>
        </w:rPr>
        <w:t xml:space="preserve"> </w:t>
      </w:r>
      <w:r w:rsidR="00C371B4">
        <w:rPr>
          <w:sz w:val="28"/>
          <w:szCs w:val="28"/>
        </w:rPr>
        <w:t>не устанавливается.</w:t>
      </w:r>
    </w:p>
    <w:p w:rsidR="006F3D45" w:rsidRPr="009D5C86" w:rsidRDefault="006F3D45" w:rsidP="006F3D45">
      <w:pPr>
        <w:pStyle w:val="8"/>
        <w:shd w:val="clear" w:color="auto" w:fill="auto"/>
        <w:spacing w:after="0" w:line="260" w:lineRule="exact"/>
        <w:ind w:left="2480"/>
        <w:rPr>
          <w:sz w:val="24"/>
          <w:szCs w:val="28"/>
        </w:rPr>
      </w:pPr>
    </w:p>
    <w:p w:rsidR="006F3D45" w:rsidRDefault="006F3D45" w:rsidP="0036596A">
      <w:pPr>
        <w:pStyle w:val="8"/>
        <w:shd w:val="clear" w:color="auto" w:fill="auto"/>
        <w:spacing w:after="0" w:line="260" w:lineRule="exact"/>
        <w:jc w:val="center"/>
        <w:rPr>
          <w:sz w:val="28"/>
          <w:szCs w:val="28"/>
        </w:rPr>
      </w:pPr>
      <w:r w:rsidRPr="00702061">
        <w:rPr>
          <w:sz w:val="28"/>
          <w:szCs w:val="28"/>
        </w:rPr>
        <w:t>2.2. Премиальные выплаты по итогам работы</w:t>
      </w:r>
    </w:p>
    <w:p w:rsidR="009B376B" w:rsidRDefault="009B376B" w:rsidP="0036596A">
      <w:pPr>
        <w:pStyle w:val="8"/>
        <w:shd w:val="clear" w:color="auto" w:fill="auto"/>
        <w:spacing w:after="0" w:line="260" w:lineRule="exact"/>
        <w:jc w:val="center"/>
        <w:rPr>
          <w:sz w:val="28"/>
          <w:szCs w:val="28"/>
        </w:rPr>
      </w:pPr>
    </w:p>
    <w:p w:rsidR="006F3D45" w:rsidRDefault="006F3D45" w:rsidP="0090471A">
      <w:pPr>
        <w:pStyle w:val="8"/>
        <w:shd w:val="clear" w:color="auto" w:fill="auto"/>
        <w:spacing w:after="0" w:line="240" w:lineRule="auto"/>
        <w:ind w:firstLine="851"/>
        <w:jc w:val="both"/>
        <w:rPr>
          <w:sz w:val="28"/>
          <w:szCs w:val="28"/>
        </w:rPr>
      </w:pPr>
      <w:r>
        <w:rPr>
          <w:sz w:val="28"/>
          <w:szCs w:val="28"/>
        </w:rPr>
        <w:t xml:space="preserve">Премиальные выплаты по итогам работы </w:t>
      </w:r>
      <w:r w:rsidR="00D510B7">
        <w:rPr>
          <w:sz w:val="28"/>
          <w:szCs w:val="28"/>
        </w:rPr>
        <w:t>за квартал</w:t>
      </w:r>
      <w:r w:rsidR="00A112DF">
        <w:rPr>
          <w:sz w:val="28"/>
          <w:szCs w:val="28"/>
        </w:rPr>
        <w:t xml:space="preserve"> (полугодие, 9 месяцев, год)</w:t>
      </w:r>
      <w:r w:rsidR="00947BF9" w:rsidRPr="00A112DF">
        <w:rPr>
          <w:sz w:val="28"/>
          <w:szCs w:val="28"/>
        </w:rPr>
        <w:t xml:space="preserve"> (</w:t>
      </w:r>
      <w:r w:rsidR="00947BF9">
        <w:rPr>
          <w:sz w:val="28"/>
          <w:szCs w:val="28"/>
        </w:rPr>
        <w:t>далее - премиальные вы</w:t>
      </w:r>
      <w:r>
        <w:rPr>
          <w:sz w:val="28"/>
          <w:szCs w:val="28"/>
        </w:rPr>
        <w:t xml:space="preserve">платы) </w:t>
      </w:r>
      <w:r w:rsidRPr="00BB0062">
        <w:rPr>
          <w:sz w:val="28"/>
          <w:szCs w:val="28"/>
        </w:rPr>
        <w:t xml:space="preserve">осуществляются </w:t>
      </w:r>
      <w:r w:rsidR="00633406" w:rsidRPr="00BB0062">
        <w:rPr>
          <w:sz w:val="28"/>
          <w:szCs w:val="28"/>
        </w:rPr>
        <w:t xml:space="preserve">за счет </w:t>
      </w:r>
      <w:r w:rsidR="00BB0062" w:rsidRPr="00BB0062">
        <w:rPr>
          <w:sz w:val="28"/>
          <w:szCs w:val="28"/>
        </w:rPr>
        <w:t xml:space="preserve">экономии </w:t>
      </w:r>
      <w:r w:rsidR="00633406" w:rsidRPr="00BB0062">
        <w:rPr>
          <w:sz w:val="28"/>
          <w:szCs w:val="28"/>
        </w:rPr>
        <w:t xml:space="preserve">средств фонда оплаты труда, предусмотренных в плане </w:t>
      </w:r>
      <w:r w:rsidRPr="00BB0062">
        <w:rPr>
          <w:sz w:val="28"/>
          <w:szCs w:val="28"/>
        </w:rPr>
        <w:t>финансово-хозяйственной деятельности</w:t>
      </w:r>
      <w:r w:rsidR="0068779E" w:rsidRPr="00BB0062">
        <w:rPr>
          <w:sz w:val="28"/>
          <w:szCs w:val="28"/>
        </w:rPr>
        <w:t xml:space="preserve"> учреждения</w:t>
      </w:r>
      <w:r w:rsidRPr="00BB0062">
        <w:rPr>
          <w:sz w:val="28"/>
          <w:szCs w:val="28"/>
        </w:rPr>
        <w:t>.</w:t>
      </w:r>
    </w:p>
    <w:p w:rsidR="0067129A" w:rsidRDefault="0067129A" w:rsidP="0067129A">
      <w:pPr>
        <w:pStyle w:val="8"/>
        <w:shd w:val="clear" w:color="auto" w:fill="auto"/>
        <w:spacing w:after="0" w:line="240" w:lineRule="auto"/>
        <w:ind w:firstLine="851"/>
        <w:jc w:val="both"/>
        <w:rPr>
          <w:sz w:val="28"/>
          <w:szCs w:val="28"/>
        </w:rPr>
      </w:pPr>
      <w:r>
        <w:rPr>
          <w:sz w:val="28"/>
          <w:szCs w:val="28"/>
        </w:rPr>
        <w:t>Премиальные выплаты не согласовываются и не выплачиваются лицам, имеющим неснятые дисциплинарные взыскания.</w:t>
      </w:r>
    </w:p>
    <w:p w:rsidR="0067129A" w:rsidRDefault="0067129A" w:rsidP="0090471A">
      <w:pPr>
        <w:pStyle w:val="8"/>
        <w:shd w:val="clear" w:color="auto" w:fill="auto"/>
        <w:spacing w:after="0" w:line="240" w:lineRule="auto"/>
        <w:ind w:firstLine="851"/>
        <w:jc w:val="both"/>
        <w:rPr>
          <w:sz w:val="28"/>
          <w:szCs w:val="28"/>
        </w:rPr>
      </w:pPr>
      <w:r>
        <w:rPr>
          <w:sz w:val="28"/>
          <w:szCs w:val="28"/>
        </w:rPr>
        <w:t>Размер премиальных выплат не может превышать трех должностных окладов.</w:t>
      </w:r>
    </w:p>
    <w:p w:rsidR="004F4ABC" w:rsidRPr="00FC47CA" w:rsidRDefault="00FB5179" w:rsidP="00FC47CA">
      <w:pPr>
        <w:pStyle w:val="8"/>
        <w:shd w:val="clear" w:color="auto" w:fill="auto"/>
        <w:spacing w:after="0" w:line="240" w:lineRule="auto"/>
        <w:ind w:firstLine="851"/>
        <w:jc w:val="both"/>
        <w:rPr>
          <w:sz w:val="28"/>
          <w:szCs w:val="28"/>
        </w:rPr>
      </w:pPr>
      <w:r>
        <w:rPr>
          <w:sz w:val="28"/>
          <w:szCs w:val="28"/>
        </w:rPr>
        <w:t>Конкретный размер премии зависит от выполнения целевых показателей и наличия финансовых возможностей учреждения.</w:t>
      </w:r>
    </w:p>
    <w:p w:rsidR="00222558" w:rsidRDefault="00222558" w:rsidP="0090471A">
      <w:pPr>
        <w:pStyle w:val="8"/>
        <w:shd w:val="clear" w:color="auto" w:fill="auto"/>
        <w:spacing w:after="0" w:line="240" w:lineRule="auto"/>
        <w:ind w:left="40" w:firstLine="811"/>
        <w:jc w:val="both"/>
        <w:rPr>
          <w:sz w:val="28"/>
          <w:szCs w:val="28"/>
        </w:rPr>
      </w:pPr>
      <w:r w:rsidRPr="00262FAE">
        <w:rPr>
          <w:sz w:val="28"/>
          <w:szCs w:val="28"/>
        </w:rPr>
        <w:t xml:space="preserve">Премиальные выплаты </w:t>
      </w:r>
      <w:r w:rsidR="00FC47CA">
        <w:rPr>
          <w:sz w:val="28"/>
          <w:szCs w:val="28"/>
        </w:rPr>
        <w:t xml:space="preserve">начисляются </w:t>
      </w:r>
      <w:r w:rsidR="00BE449B" w:rsidRPr="00262FAE">
        <w:rPr>
          <w:sz w:val="28"/>
          <w:szCs w:val="28"/>
        </w:rPr>
        <w:t xml:space="preserve">руководителю учреждения </w:t>
      </w:r>
      <w:r w:rsidRPr="00262FAE">
        <w:rPr>
          <w:sz w:val="28"/>
          <w:szCs w:val="28"/>
        </w:rPr>
        <w:t>на основании</w:t>
      </w:r>
      <w:r w:rsidRPr="00262FAE">
        <w:rPr>
          <w:rStyle w:val="6"/>
          <w:rFonts w:eastAsia="Candara"/>
          <w:sz w:val="28"/>
          <w:szCs w:val="28"/>
        </w:rPr>
        <w:t xml:space="preserve"> </w:t>
      </w:r>
      <w:r w:rsidRPr="00262FAE">
        <w:rPr>
          <w:sz w:val="28"/>
          <w:szCs w:val="28"/>
        </w:rPr>
        <w:t xml:space="preserve">распоряжения Администрации Октябрьского </w:t>
      </w:r>
      <w:r w:rsidR="00053118">
        <w:rPr>
          <w:sz w:val="28"/>
          <w:szCs w:val="28"/>
        </w:rPr>
        <w:t>района. При этом сумма пре</w:t>
      </w:r>
      <w:r>
        <w:rPr>
          <w:sz w:val="28"/>
          <w:szCs w:val="28"/>
        </w:rPr>
        <w:t>мии начисляется в целых числах.</w:t>
      </w:r>
    </w:p>
    <w:p w:rsidR="00902E85" w:rsidRDefault="00902E85" w:rsidP="0090471A">
      <w:pPr>
        <w:pStyle w:val="8"/>
        <w:shd w:val="clear" w:color="auto" w:fill="auto"/>
        <w:spacing w:after="0" w:line="240" w:lineRule="auto"/>
        <w:ind w:left="40" w:firstLine="811"/>
        <w:jc w:val="both"/>
        <w:rPr>
          <w:sz w:val="28"/>
          <w:szCs w:val="28"/>
        </w:rPr>
      </w:pPr>
      <w:r>
        <w:rPr>
          <w:sz w:val="28"/>
          <w:szCs w:val="28"/>
        </w:rPr>
        <w:t>Заместителям руководителя, главному бухгалтеру начисление премии производится на основании приказа руководителя учреждения.</w:t>
      </w:r>
    </w:p>
    <w:p w:rsidR="00222558" w:rsidRDefault="00222558" w:rsidP="0090471A">
      <w:pPr>
        <w:pStyle w:val="8"/>
        <w:shd w:val="clear" w:color="auto" w:fill="auto"/>
        <w:spacing w:after="0" w:line="240" w:lineRule="auto"/>
        <w:ind w:left="40" w:firstLine="811"/>
        <w:jc w:val="both"/>
        <w:rPr>
          <w:sz w:val="28"/>
          <w:szCs w:val="28"/>
        </w:rPr>
      </w:pPr>
      <w:r>
        <w:rPr>
          <w:sz w:val="28"/>
          <w:szCs w:val="28"/>
        </w:rPr>
        <w:t>Размер премиальных выплат по итогам р</w:t>
      </w:r>
      <w:r w:rsidR="009B65DC">
        <w:rPr>
          <w:sz w:val="28"/>
          <w:szCs w:val="28"/>
        </w:rPr>
        <w:t>аботы рассчитывается пропорцио</w:t>
      </w:r>
      <w:r>
        <w:rPr>
          <w:sz w:val="28"/>
          <w:szCs w:val="28"/>
        </w:rPr>
        <w:t>нально фактически отработанному времени (</w:t>
      </w:r>
      <w:r w:rsidR="009F21B6">
        <w:rPr>
          <w:sz w:val="28"/>
          <w:szCs w:val="28"/>
        </w:rPr>
        <w:t xml:space="preserve">без учета дней </w:t>
      </w:r>
      <w:r>
        <w:rPr>
          <w:sz w:val="28"/>
          <w:szCs w:val="28"/>
        </w:rPr>
        <w:t>вре</w:t>
      </w:r>
      <w:r w:rsidR="00C5099C">
        <w:rPr>
          <w:sz w:val="28"/>
          <w:szCs w:val="28"/>
        </w:rPr>
        <w:t>менной нетрудоспособности, отпуска без сохранения заработной платы</w:t>
      </w:r>
      <w:r>
        <w:rPr>
          <w:sz w:val="28"/>
          <w:szCs w:val="28"/>
        </w:rPr>
        <w:t>) в отчетном периоде.</w:t>
      </w:r>
    </w:p>
    <w:p w:rsidR="007A7BF0" w:rsidRDefault="007A7BF0" w:rsidP="0090471A">
      <w:pPr>
        <w:pStyle w:val="8"/>
        <w:shd w:val="clear" w:color="auto" w:fill="auto"/>
        <w:spacing w:after="0" w:line="240" w:lineRule="auto"/>
        <w:ind w:left="40" w:firstLine="811"/>
        <w:jc w:val="both"/>
        <w:rPr>
          <w:sz w:val="28"/>
          <w:szCs w:val="28"/>
        </w:rPr>
      </w:pPr>
      <w:r>
        <w:rPr>
          <w:sz w:val="28"/>
          <w:szCs w:val="28"/>
        </w:rPr>
        <w:t>В случаях, когда в отчетном периоде изменялся должностной оклад, начисление премиальных выплат производится пропорционально действовавшим в отчетном периоде окладам.</w:t>
      </w:r>
    </w:p>
    <w:p w:rsidR="00DD506E" w:rsidRDefault="00222558" w:rsidP="0090471A">
      <w:pPr>
        <w:pStyle w:val="8"/>
        <w:shd w:val="clear" w:color="auto" w:fill="auto"/>
        <w:spacing w:after="0" w:line="240" w:lineRule="auto"/>
        <w:ind w:left="40" w:firstLine="811"/>
        <w:jc w:val="both"/>
        <w:rPr>
          <w:sz w:val="28"/>
          <w:szCs w:val="28"/>
        </w:rPr>
      </w:pPr>
      <w:r>
        <w:rPr>
          <w:sz w:val="28"/>
          <w:szCs w:val="28"/>
        </w:rPr>
        <w:t xml:space="preserve">Для премирования руководителя учреждения </w:t>
      </w:r>
      <w:r w:rsidR="00357711">
        <w:rPr>
          <w:sz w:val="28"/>
          <w:szCs w:val="28"/>
        </w:rPr>
        <w:t>в Администрацию Октябрьского района</w:t>
      </w:r>
      <w:r>
        <w:rPr>
          <w:sz w:val="28"/>
          <w:szCs w:val="28"/>
        </w:rPr>
        <w:t xml:space="preserve"> </w:t>
      </w:r>
      <w:r w:rsidRPr="002911CB">
        <w:rPr>
          <w:sz w:val="28"/>
          <w:szCs w:val="28"/>
        </w:rPr>
        <w:t xml:space="preserve">представляется </w:t>
      </w:r>
      <w:r w:rsidRPr="00631208">
        <w:rPr>
          <w:sz w:val="28"/>
          <w:szCs w:val="28"/>
        </w:rPr>
        <w:t>информация</w:t>
      </w:r>
      <w:r>
        <w:rPr>
          <w:sz w:val="28"/>
          <w:szCs w:val="28"/>
        </w:rPr>
        <w:t xml:space="preserve"> о выполнении</w:t>
      </w:r>
      <w:r w:rsidR="00AD6181">
        <w:rPr>
          <w:sz w:val="28"/>
          <w:szCs w:val="28"/>
        </w:rPr>
        <w:t xml:space="preserve"> утвержденных Администрацией Октябрьского района</w:t>
      </w:r>
      <w:r>
        <w:rPr>
          <w:sz w:val="28"/>
          <w:szCs w:val="28"/>
        </w:rPr>
        <w:t xml:space="preserve"> целевых показателей эффективности деятельности </w:t>
      </w:r>
      <w:r w:rsidR="002D763B">
        <w:rPr>
          <w:sz w:val="28"/>
          <w:szCs w:val="28"/>
        </w:rPr>
        <w:t>руководителя учреждения здравоохранения за отчетный период</w:t>
      </w:r>
      <w:r w:rsidR="00A56B92">
        <w:rPr>
          <w:sz w:val="28"/>
          <w:szCs w:val="28"/>
        </w:rPr>
        <w:t xml:space="preserve">. </w:t>
      </w:r>
      <w:r w:rsidR="00DD506E">
        <w:rPr>
          <w:sz w:val="28"/>
          <w:szCs w:val="28"/>
        </w:rPr>
        <w:t>Размер премиальных выплат по итогам работы рассчитывается по формуле:</w:t>
      </w:r>
    </w:p>
    <w:p w:rsidR="009E722E" w:rsidRDefault="009E722E" w:rsidP="00DD506E">
      <w:pPr>
        <w:pStyle w:val="8"/>
        <w:shd w:val="clear" w:color="auto" w:fill="auto"/>
        <w:spacing w:after="0" w:line="260" w:lineRule="exact"/>
        <w:ind w:left="40" w:firstLine="700"/>
        <w:jc w:val="both"/>
        <w:rPr>
          <w:sz w:val="24"/>
          <w:szCs w:val="24"/>
        </w:rPr>
      </w:pPr>
    </w:p>
    <w:p w:rsidR="00DD506E" w:rsidRPr="00E3241A" w:rsidRDefault="00DD506E" w:rsidP="00DD506E">
      <w:pPr>
        <w:pStyle w:val="8"/>
        <w:shd w:val="clear" w:color="auto" w:fill="auto"/>
        <w:spacing w:after="0" w:line="260" w:lineRule="exact"/>
        <w:ind w:left="40" w:firstLine="700"/>
        <w:jc w:val="both"/>
        <w:rPr>
          <w:sz w:val="24"/>
          <w:szCs w:val="24"/>
        </w:rPr>
      </w:pPr>
      <w:r w:rsidRPr="00E3241A">
        <w:rPr>
          <w:sz w:val="24"/>
          <w:szCs w:val="24"/>
        </w:rPr>
        <w:t xml:space="preserve">        </w:t>
      </w:r>
      <w:r>
        <w:rPr>
          <w:sz w:val="24"/>
          <w:szCs w:val="24"/>
        </w:rPr>
        <w:t xml:space="preserve">   </w:t>
      </w:r>
      <w:r w:rsidR="000E0059">
        <w:rPr>
          <w:sz w:val="24"/>
          <w:szCs w:val="24"/>
        </w:rPr>
        <w:t xml:space="preserve">   </w:t>
      </w:r>
      <w:r w:rsidRPr="00E3241A">
        <w:rPr>
          <w:sz w:val="24"/>
          <w:szCs w:val="24"/>
        </w:rPr>
        <w:t>(ОклМакс /НормаРабВр * ФактОтрРабВр)</w:t>
      </w:r>
    </w:p>
    <w:p w:rsidR="00DD506E" w:rsidRPr="00E3241A" w:rsidRDefault="00DD506E" w:rsidP="00DD506E">
      <w:pPr>
        <w:pStyle w:val="8"/>
        <w:shd w:val="clear" w:color="auto" w:fill="auto"/>
        <w:tabs>
          <w:tab w:val="left" w:leader="dot" w:pos="8195"/>
        </w:tabs>
        <w:spacing w:after="0" w:line="302" w:lineRule="exact"/>
        <w:ind w:left="40" w:right="-570"/>
        <w:rPr>
          <w:sz w:val="24"/>
          <w:szCs w:val="24"/>
        </w:rPr>
      </w:pPr>
      <w:r w:rsidRPr="00E3241A">
        <w:rPr>
          <w:sz w:val="24"/>
          <w:szCs w:val="24"/>
        </w:rPr>
        <w:t>Премия</w:t>
      </w:r>
      <w:r w:rsidR="000E0059">
        <w:rPr>
          <w:sz w:val="24"/>
          <w:szCs w:val="24"/>
        </w:rPr>
        <w:t>Кв</w:t>
      </w:r>
      <w:r w:rsidR="00500A06">
        <w:rPr>
          <w:sz w:val="24"/>
          <w:szCs w:val="24"/>
        </w:rPr>
        <w:t xml:space="preserve"> </w:t>
      </w:r>
      <w:r w:rsidRPr="00E3241A">
        <w:rPr>
          <w:sz w:val="24"/>
          <w:szCs w:val="24"/>
        </w:rPr>
        <w:t>=</w:t>
      </w:r>
      <w:r w:rsidR="000E0059">
        <w:rPr>
          <w:sz w:val="24"/>
          <w:szCs w:val="24"/>
        </w:rPr>
        <w:t xml:space="preserve"> </w:t>
      </w:r>
      <w:r w:rsidRPr="00E3241A">
        <w:rPr>
          <w:sz w:val="24"/>
          <w:szCs w:val="24"/>
        </w:rPr>
        <w:t>_</w:t>
      </w:r>
      <w:r>
        <w:rPr>
          <w:sz w:val="24"/>
          <w:szCs w:val="24"/>
        </w:rPr>
        <w:t>__</w:t>
      </w:r>
      <w:r w:rsidRPr="00E3241A">
        <w:rPr>
          <w:sz w:val="24"/>
          <w:szCs w:val="24"/>
        </w:rPr>
        <w:t>_________________</w:t>
      </w:r>
      <w:r w:rsidR="000E0059">
        <w:rPr>
          <w:sz w:val="24"/>
          <w:szCs w:val="24"/>
        </w:rPr>
        <w:t>____________________</w:t>
      </w:r>
      <w:r>
        <w:rPr>
          <w:sz w:val="24"/>
          <w:szCs w:val="24"/>
        </w:rPr>
        <w:t xml:space="preserve"> </w:t>
      </w:r>
      <w:r w:rsidRPr="00E3241A">
        <w:rPr>
          <w:sz w:val="24"/>
          <w:szCs w:val="24"/>
        </w:rPr>
        <w:t>* БаллыФакт, где</w:t>
      </w:r>
    </w:p>
    <w:p w:rsidR="00DD506E" w:rsidRPr="00E3241A" w:rsidRDefault="00DD506E" w:rsidP="00DD506E">
      <w:pPr>
        <w:pStyle w:val="8"/>
        <w:shd w:val="clear" w:color="auto" w:fill="auto"/>
        <w:spacing w:after="0" w:line="302" w:lineRule="exact"/>
        <w:ind w:left="3840" w:right="-570"/>
        <w:rPr>
          <w:sz w:val="24"/>
          <w:szCs w:val="24"/>
        </w:rPr>
      </w:pPr>
      <w:r w:rsidRPr="00E3241A">
        <w:rPr>
          <w:sz w:val="24"/>
          <w:szCs w:val="24"/>
        </w:rPr>
        <w:t>БаллыМакс</w:t>
      </w:r>
    </w:p>
    <w:p w:rsidR="00DD506E" w:rsidRPr="009D5C86" w:rsidRDefault="00DD506E" w:rsidP="00DD506E">
      <w:pPr>
        <w:pStyle w:val="8"/>
        <w:shd w:val="clear" w:color="auto" w:fill="auto"/>
        <w:spacing w:after="0" w:line="302" w:lineRule="exact"/>
        <w:ind w:left="3840" w:right="-570"/>
        <w:rPr>
          <w:sz w:val="24"/>
          <w:szCs w:val="20"/>
        </w:rPr>
      </w:pPr>
    </w:p>
    <w:p w:rsidR="00DD506E" w:rsidRPr="00E3241A" w:rsidRDefault="00DD506E" w:rsidP="0090471A">
      <w:pPr>
        <w:pStyle w:val="8"/>
        <w:shd w:val="clear" w:color="auto" w:fill="auto"/>
        <w:spacing w:after="0" w:line="240" w:lineRule="auto"/>
        <w:ind w:firstLine="851"/>
        <w:jc w:val="both"/>
        <w:rPr>
          <w:sz w:val="28"/>
          <w:szCs w:val="28"/>
        </w:rPr>
      </w:pPr>
      <w:r w:rsidRPr="00E3241A">
        <w:rPr>
          <w:sz w:val="28"/>
          <w:szCs w:val="28"/>
        </w:rPr>
        <w:t>Премия</w:t>
      </w:r>
      <w:r w:rsidR="000E0059">
        <w:rPr>
          <w:sz w:val="28"/>
          <w:szCs w:val="28"/>
        </w:rPr>
        <w:t>Кв</w:t>
      </w:r>
      <w:r w:rsidRPr="00E3241A">
        <w:rPr>
          <w:sz w:val="28"/>
          <w:szCs w:val="28"/>
        </w:rPr>
        <w:t xml:space="preserve"> - размер премиальных выплат</w:t>
      </w:r>
      <w:r w:rsidR="000E0059">
        <w:rPr>
          <w:sz w:val="28"/>
          <w:szCs w:val="28"/>
        </w:rPr>
        <w:t xml:space="preserve"> руководителя, рублей</w:t>
      </w:r>
      <w:r w:rsidRPr="00E3241A">
        <w:rPr>
          <w:sz w:val="28"/>
          <w:szCs w:val="28"/>
        </w:rPr>
        <w:t>;</w:t>
      </w:r>
    </w:p>
    <w:p w:rsidR="00DD506E" w:rsidRPr="00E3241A" w:rsidRDefault="00DD506E" w:rsidP="0090471A">
      <w:pPr>
        <w:pStyle w:val="8"/>
        <w:shd w:val="clear" w:color="auto" w:fill="auto"/>
        <w:spacing w:after="0" w:line="240" w:lineRule="auto"/>
        <w:ind w:firstLine="851"/>
        <w:jc w:val="both"/>
        <w:rPr>
          <w:sz w:val="28"/>
          <w:szCs w:val="28"/>
        </w:rPr>
      </w:pPr>
      <w:r w:rsidRPr="00E3241A">
        <w:rPr>
          <w:sz w:val="28"/>
          <w:szCs w:val="28"/>
        </w:rPr>
        <w:t>ОклМ</w:t>
      </w:r>
      <w:r w:rsidR="00500A06">
        <w:rPr>
          <w:sz w:val="28"/>
          <w:szCs w:val="28"/>
        </w:rPr>
        <w:t>акс - сумма должностных окладов</w:t>
      </w:r>
      <w:r w:rsidR="000E0059">
        <w:rPr>
          <w:sz w:val="28"/>
          <w:szCs w:val="28"/>
        </w:rPr>
        <w:t xml:space="preserve"> руководителя за отчетный период</w:t>
      </w:r>
      <w:r w:rsidR="00500A06">
        <w:rPr>
          <w:sz w:val="28"/>
          <w:szCs w:val="28"/>
        </w:rPr>
        <w:t xml:space="preserve"> </w:t>
      </w:r>
      <w:r w:rsidR="00463177">
        <w:rPr>
          <w:sz w:val="28"/>
          <w:szCs w:val="28"/>
        </w:rPr>
        <w:t>с учетом финан</w:t>
      </w:r>
      <w:r w:rsidRPr="00E3241A">
        <w:rPr>
          <w:sz w:val="28"/>
          <w:szCs w:val="28"/>
        </w:rPr>
        <w:t>совой возможности учреждения</w:t>
      </w:r>
      <w:r w:rsidR="000E0059">
        <w:rPr>
          <w:sz w:val="28"/>
          <w:szCs w:val="28"/>
        </w:rPr>
        <w:t>, рублей</w:t>
      </w:r>
      <w:r w:rsidRPr="00E3241A">
        <w:rPr>
          <w:sz w:val="28"/>
          <w:szCs w:val="28"/>
        </w:rPr>
        <w:t>;</w:t>
      </w:r>
    </w:p>
    <w:p w:rsidR="00DD506E" w:rsidRPr="00E3241A" w:rsidRDefault="00DD506E" w:rsidP="0090471A">
      <w:pPr>
        <w:pStyle w:val="8"/>
        <w:shd w:val="clear" w:color="auto" w:fill="auto"/>
        <w:spacing w:after="0" w:line="240" w:lineRule="auto"/>
        <w:ind w:firstLine="851"/>
        <w:jc w:val="both"/>
        <w:rPr>
          <w:sz w:val="28"/>
          <w:szCs w:val="28"/>
        </w:rPr>
      </w:pPr>
      <w:r w:rsidRPr="00E3241A">
        <w:rPr>
          <w:sz w:val="28"/>
          <w:szCs w:val="28"/>
        </w:rPr>
        <w:t>НормаРабВр - норма рабочего времени за</w:t>
      </w:r>
      <w:r w:rsidR="002C409C">
        <w:rPr>
          <w:sz w:val="28"/>
          <w:szCs w:val="28"/>
        </w:rPr>
        <w:t xml:space="preserve"> отчетный период согласно произ</w:t>
      </w:r>
      <w:r w:rsidRPr="00E3241A">
        <w:rPr>
          <w:sz w:val="28"/>
          <w:szCs w:val="28"/>
        </w:rPr>
        <w:t>водственному календарю (рабочих дней или часо</w:t>
      </w:r>
      <w:r w:rsidR="002C409C">
        <w:rPr>
          <w:sz w:val="28"/>
          <w:szCs w:val="28"/>
        </w:rPr>
        <w:t>в при 5-ти дневной рабочей неде</w:t>
      </w:r>
      <w:r w:rsidRPr="00E3241A">
        <w:rPr>
          <w:sz w:val="28"/>
          <w:szCs w:val="28"/>
        </w:rPr>
        <w:t>ле);</w:t>
      </w:r>
    </w:p>
    <w:p w:rsidR="00DD506E" w:rsidRPr="00E3241A" w:rsidRDefault="00DD506E" w:rsidP="0090471A">
      <w:pPr>
        <w:pStyle w:val="8"/>
        <w:shd w:val="clear" w:color="auto" w:fill="auto"/>
        <w:spacing w:after="0" w:line="240" w:lineRule="auto"/>
        <w:ind w:firstLine="851"/>
        <w:jc w:val="both"/>
        <w:rPr>
          <w:sz w:val="28"/>
          <w:szCs w:val="28"/>
        </w:rPr>
      </w:pPr>
      <w:r w:rsidRPr="00E3241A">
        <w:rPr>
          <w:sz w:val="28"/>
          <w:szCs w:val="28"/>
        </w:rPr>
        <w:t xml:space="preserve">ФактОтрРабВр - фактически отработанная </w:t>
      </w:r>
      <w:r w:rsidR="002C409C">
        <w:rPr>
          <w:sz w:val="28"/>
          <w:szCs w:val="28"/>
        </w:rPr>
        <w:t>норма рабочего времени за отчет</w:t>
      </w:r>
      <w:r w:rsidRPr="00E3241A">
        <w:rPr>
          <w:sz w:val="28"/>
          <w:szCs w:val="28"/>
        </w:rPr>
        <w:t>ный период (рабочих дней или часов при 5-ти дневной рабочей неделе);</w:t>
      </w:r>
    </w:p>
    <w:p w:rsidR="00E06E4A" w:rsidRDefault="00DD506E" w:rsidP="0090471A">
      <w:pPr>
        <w:pStyle w:val="8"/>
        <w:shd w:val="clear" w:color="auto" w:fill="auto"/>
        <w:spacing w:after="0" w:line="240" w:lineRule="auto"/>
        <w:ind w:firstLine="851"/>
        <w:jc w:val="both"/>
        <w:rPr>
          <w:sz w:val="28"/>
          <w:szCs w:val="28"/>
        </w:rPr>
      </w:pPr>
      <w:r w:rsidRPr="00E3241A">
        <w:rPr>
          <w:sz w:val="28"/>
          <w:szCs w:val="28"/>
        </w:rPr>
        <w:t>БаллыМакс - максимальное количество баллов</w:t>
      </w:r>
      <w:r w:rsidR="00E06E4A">
        <w:rPr>
          <w:sz w:val="28"/>
          <w:szCs w:val="28"/>
        </w:rPr>
        <w:t xml:space="preserve"> исходя из целевых показателей </w:t>
      </w:r>
      <w:r w:rsidRPr="00E3241A">
        <w:rPr>
          <w:sz w:val="28"/>
          <w:szCs w:val="28"/>
        </w:rPr>
        <w:t>эффективности деятельности руководителя</w:t>
      </w:r>
      <w:r w:rsidR="00E06E4A">
        <w:rPr>
          <w:sz w:val="28"/>
          <w:szCs w:val="28"/>
        </w:rPr>
        <w:t xml:space="preserve"> учреждения;</w:t>
      </w:r>
    </w:p>
    <w:p w:rsidR="00DD506E" w:rsidRDefault="00DD506E" w:rsidP="0090471A">
      <w:pPr>
        <w:pStyle w:val="8"/>
        <w:shd w:val="clear" w:color="auto" w:fill="auto"/>
        <w:spacing w:after="0" w:line="240" w:lineRule="auto"/>
        <w:ind w:firstLine="851"/>
        <w:jc w:val="both"/>
        <w:rPr>
          <w:sz w:val="28"/>
          <w:szCs w:val="28"/>
        </w:rPr>
      </w:pPr>
      <w:r w:rsidRPr="00E3241A">
        <w:rPr>
          <w:sz w:val="28"/>
          <w:szCs w:val="28"/>
        </w:rPr>
        <w:t>БаллыФакт - фактическое количество балло</w:t>
      </w:r>
      <w:r w:rsidR="002C409C">
        <w:rPr>
          <w:sz w:val="28"/>
          <w:szCs w:val="28"/>
        </w:rPr>
        <w:t>в за отчетный период, определен</w:t>
      </w:r>
      <w:r w:rsidRPr="00E3241A">
        <w:rPr>
          <w:sz w:val="28"/>
          <w:szCs w:val="28"/>
        </w:rPr>
        <w:t xml:space="preserve">ных </w:t>
      </w:r>
      <w:r w:rsidR="00E06E4A">
        <w:rPr>
          <w:sz w:val="28"/>
          <w:szCs w:val="28"/>
        </w:rPr>
        <w:t xml:space="preserve">исходя из фактического выполнения </w:t>
      </w:r>
      <w:r w:rsidRPr="00E3241A">
        <w:rPr>
          <w:sz w:val="28"/>
          <w:szCs w:val="28"/>
        </w:rPr>
        <w:t>целевы</w:t>
      </w:r>
      <w:r w:rsidR="000862DC">
        <w:rPr>
          <w:sz w:val="28"/>
          <w:szCs w:val="28"/>
        </w:rPr>
        <w:t>х</w:t>
      </w:r>
      <w:r w:rsidRPr="00E3241A">
        <w:rPr>
          <w:sz w:val="28"/>
          <w:szCs w:val="28"/>
        </w:rPr>
        <w:t xml:space="preserve"> показател</w:t>
      </w:r>
      <w:r w:rsidR="000862DC">
        <w:rPr>
          <w:sz w:val="28"/>
          <w:szCs w:val="28"/>
        </w:rPr>
        <w:t>ей</w:t>
      </w:r>
      <w:r w:rsidRPr="00E3241A">
        <w:rPr>
          <w:sz w:val="28"/>
          <w:szCs w:val="28"/>
        </w:rPr>
        <w:t>.</w:t>
      </w:r>
    </w:p>
    <w:p w:rsidR="004D23AF" w:rsidRDefault="004D23AF" w:rsidP="0090471A">
      <w:pPr>
        <w:pStyle w:val="8"/>
        <w:shd w:val="clear" w:color="auto" w:fill="auto"/>
        <w:spacing w:after="0" w:line="240" w:lineRule="auto"/>
        <w:ind w:firstLine="851"/>
        <w:jc w:val="both"/>
        <w:rPr>
          <w:sz w:val="28"/>
          <w:szCs w:val="28"/>
        </w:rPr>
      </w:pPr>
    </w:p>
    <w:p w:rsidR="004D23AF" w:rsidRDefault="004D23AF" w:rsidP="0090471A">
      <w:pPr>
        <w:pStyle w:val="8"/>
        <w:shd w:val="clear" w:color="auto" w:fill="auto"/>
        <w:spacing w:after="0" w:line="240" w:lineRule="auto"/>
        <w:ind w:firstLine="851"/>
        <w:jc w:val="both"/>
        <w:rPr>
          <w:sz w:val="28"/>
          <w:szCs w:val="28"/>
        </w:rPr>
      </w:pPr>
      <w:r>
        <w:rPr>
          <w:sz w:val="28"/>
          <w:szCs w:val="28"/>
        </w:rPr>
        <w:t>Начисление премиальных выплат по итогам работы заместителям руководителя, главному бухгалтеру производится исходя из целевых показателей данной категории персонала, утвержденных локальным нормативным актом учреждения.</w:t>
      </w:r>
    </w:p>
    <w:p w:rsidR="0077557C" w:rsidRDefault="0077557C" w:rsidP="00BF4A19">
      <w:pPr>
        <w:pStyle w:val="8"/>
        <w:shd w:val="clear" w:color="auto" w:fill="auto"/>
        <w:spacing w:after="0" w:line="317" w:lineRule="exact"/>
        <w:ind w:right="20"/>
        <w:jc w:val="both"/>
        <w:rPr>
          <w:sz w:val="28"/>
          <w:szCs w:val="28"/>
        </w:rPr>
      </w:pPr>
    </w:p>
    <w:p w:rsidR="00F118B8" w:rsidRDefault="00BF4A19" w:rsidP="007D2B59">
      <w:pPr>
        <w:pStyle w:val="8"/>
        <w:shd w:val="clear" w:color="auto" w:fill="auto"/>
        <w:spacing w:after="0" w:line="260" w:lineRule="exact"/>
        <w:jc w:val="center"/>
        <w:rPr>
          <w:sz w:val="28"/>
          <w:szCs w:val="28"/>
        </w:rPr>
      </w:pPr>
      <w:r>
        <w:rPr>
          <w:sz w:val="28"/>
          <w:szCs w:val="28"/>
        </w:rPr>
        <w:t>3</w:t>
      </w:r>
      <w:r w:rsidR="00F118B8">
        <w:rPr>
          <w:sz w:val="28"/>
          <w:szCs w:val="28"/>
        </w:rPr>
        <w:t xml:space="preserve">. Доплата за совокупный объем </w:t>
      </w:r>
      <w:r w:rsidR="00302CF5">
        <w:rPr>
          <w:sz w:val="28"/>
          <w:szCs w:val="28"/>
        </w:rPr>
        <w:t>доходов, полученных от приносящей доход деятельности</w:t>
      </w:r>
    </w:p>
    <w:p w:rsidR="00642D89" w:rsidRDefault="00642D89" w:rsidP="00642D89">
      <w:pPr>
        <w:pStyle w:val="8"/>
        <w:shd w:val="clear" w:color="auto" w:fill="auto"/>
        <w:spacing w:after="0" w:line="240" w:lineRule="auto"/>
        <w:jc w:val="both"/>
        <w:rPr>
          <w:sz w:val="28"/>
          <w:szCs w:val="28"/>
        </w:rPr>
      </w:pPr>
    </w:p>
    <w:p w:rsidR="00F118B8" w:rsidRDefault="00F118B8" w:rsidP="0090471A">
      <w:pPr>
        <w:pStyle w:val="8"/>
        <w:shd w:val="clear" w:color="auto" w:fill="auto"/>
        <w:spacing w:after="0" w:line="240" w:lineRule="auto"/>
        <w:ind w:firstLine="851"/>
        <w:jc w:val="both"/>
        <w:rPr>
          <w:sz w:val="28"/>
          <w:szCs w:val="28"/>
        </w:rPr>
      </w:pPr>
      <w:r>
        <w:rPr>
          <w:sz w:val="28"/>
          <w:szCs w:val="28"/>
        </w:rPr>
        <w:t xml:space="preserve">В </w:t>
      </w:r>
      <w:r w:rsidR="0085611D">
        <w:rPr>
          <w:sz w:val="28"/>
          <w:szCs w:val="28"/>
        </w:rPr>
        <w:t xml:space="preserve">связи с оказанием </w:t>
      </w:r>
      <w:r>
        <w:rPr>
          <w:sz w:val="28"/>
          <w:szCs w:val="28"/>
        </w:rPr>
        <w:t>учреждени</w:t>
      </w:r>
      <w:r w:rsidR="0085611D">
        <w:rPr>
          <w:sz w:val="28"/>
          <w:szCs w:val="28"/>
        </w:rPr>
        <w:t xml:space="preserve">ем </w:t>
      </w:r>
      <w:r>
        <w:rPr>
          <w:sz w:val="28"/>
          <w:szCs w:val="28"/>
        </w:rPr>
        <w:t>услуг в ра</w:t>
      </w:r>
      <w:r w:rsidR="00727955">
        <w:rPr>
          <w:sz w:val="28"/>
          <w:szCs w:val="28"/>
        </w:rPr>
        <w:t>мках приносящей доход деятельно</w:t>
      </w:r>
      <w:r>
        <w:rPr>
          <w:sz w:val="28"/>
          <w:szCs w:val="28"/>
        </w:rPr>
        <w:t>сти (включая оказание услуг по программам до</w:t>
      </w:r>
      <w:r w:rsidR="00727955">
        <w:rPr>
          <w:sz w:val="28"/>
          <w:szCs w:val="28"/>
        </w:rPr>
        <w:t>бровольного медицинского страхо</w:t>
      </w:r>
      <w:r>
        <w:rPr>
          <w:sz w:val="28"/>
          <w:szCs w:val="28"/>
        </w:rPr>
        <w:t>вания), руководителю учреждения</w:t>
      </w:r>
      <w:r w:rsidR="00642D89">
        <w:rPr>
          <w:sz w:val="28"/>
          <w:szCs w:val="28"/>
        </w:rPr>
        <w:t>, заместителям руководителя, главному бухгалтеру</w:t>
      </w:r>
      <w:r>
        <w:rPr>
          <w:sz w:val="28"/>
          <w:szCs w:val="28"/>
        </w:rPr>
        <w:t xml:space="preserve"> в рамках действующего законодательства может производиться доплата за совокупный объем </w:t>
      </w:r>
      <w:r w:rsidR="00642D89">
        <w:rPr>
          <w:sz w:val="28"/>
          <w:szCs w:val="28"/>
        </w:rPr>
        <w:t>доходов, полученных о</w:t>
      </w:r>
      <w:r w:rsidR="000C36EF">
        <w:rPr>
          <w:sz w:val="28"/>
          <w:szCs w:val="28"/>
        </w:rPr>
        <w:t>т приносящей доход деятельности.</w:t>
      </w:r>
    </w:p>
    <w:p w:rsidR="00F118B8" w:rsidRDefault="00F118B8" w:rsidP="0090471A">
      <w:pPr>
        <w:pStyle w:val="8"/>
        <w:shd w:val="clear" w:color="auto" w:fill="auto"/>
        <w:spacing w:after="0" w:line="240" w:lineRule="auto"/>
        <w:ind w:firstLine="851"/>
        <w:jc w:val="both"/>
        <w:rPr>
          <w:sz w:val="28"/>
          <w:szCs w:val="28"/>
        </w:rPr>
      </w:pPr>
      <w:r>
        <w:rPr>
          <w:sz w:val="28"/>
          <w:szCs w:val="28"/>
        </w:rPr>
        <w:t>Размер доплаты, условия и порядок ее выплаты определя</w:t>
      </w:r>
      <w:r w:rsidR="001C03C0">
        <w:rPr>
          <w:sz w:val="28"/>
          <w:szCs w:val="28"/>
        </w:rPr>
        <w:t>ю</w:t>
      </w:r>
      <w:r w:rsidR="00365396">
        <w:rPr>
          <w:sz w:val="28"/>
          <w:szCs w:val="28"/>
        </w:rPr>
        <w:t>тся локальным нор</w:t>
      </w:r>
      <w:r>
        <w:rPr>
          <w:sz w:val="28"/>
          <w:szCs w:val="28"/>
        </w:rPr>
        <w:t>мативным актом учреждения, утвержденным в установленном порядке.</w:t>
      </w:r>
    </w:p>
    <w:p w:rsidR="00F118B8" w:rsidRDefault="00F118B8" w:rsidP="0090471A">
      <w:pPr>
        <w:pStyle w:val="8"/>
        <w:shd w:val="clear" w:color="auto" w:fill="auto"/>
        <w:spacing w:after="0" w:line="240" w:lineRule="auto"/>
        <w:ind w:firstLine="851"/>
        <w:jc w:val="both"/>
        <w:rPr>
          <w:sz w:val="28"/>
          <w:szCs w:val="28"/>
        </w:rPr>
      </w:pPr>
      <w:r>
        <w:rPr>
          <w:sz w:val="28"/>
          <w:szCs w:val="28"/>
        </w:rPr>
        <w:t>Доплата не начисляется от средств, получен</w:t>
      </w:r>
      <w:r w:rsidR="00365396">
        <w:rPr>
          <w:sz w:val="28"/>
          <w:szCs w:val="28"/>
        </w:rPr>
        <w:t>ных в виде безвозмездных поступ</w:t>
      </w:r>
      <w:r>
        <w:rPr>
          <w:sz w:val="28"/>
          <w:szCs w:val="28"/>
        </w:rPr>
        <w:t>лений, от сдачи в аренду основных средств, находящихся в оперативном управлении учреждения, и помещений (возмещения арендаторами коммунальных услуг и иных расходов по содержанию арендуемых помещений</w:t>
      </w:r>
      <w:r w:rsidR="000B0152">
        <w:rPr>
          <w:sz w:val="28"/>
          <w:szCs w:val="28"/>
        </w:rPr>
        <w:t>)</w:t>
      </w:r>
      <w:r w:rsidR="00365396">
        <w:rPr>
          <w:sz w:val="28"/>
          <w:szCs w:val="28"/>
        </w:rPr>
        <w:t>.</w:t>
      </w:r>
    </w:p>
    <w:p w:rsidR="007E2068" w:rsidRDefault="007E2068" w:rsidP="0090471A">
      <w:pPr>
        <w:pStyle w:val="8"/>
        <w:shd w:val="clear" w:color="auto" w:fill="auto"/>
        <w:spacing w:after="0" w:line="240" w:lineRule="auto"/>
        <w:ind w:firstLine="851"/>
        <w:jc w:val="both"/>
        <w:rPr>
          <w:sz w:val="28"/>
          <w:szCs w:val="28"/>
        </w:rPr>
      </w:pPr>
      <w:r>
        <w:rPr>
          <w:sz w:val="28"/>
          <w:szCs w:val="28"/>
        </w:rPr>
        <w:t xml:space="preserve">Размер доплаты заместителям руководителя и главному бухгалтеру не должен превышать размера доплаты, установленной для руководителя. </w:t>
      </w:r>
    </w:p>
    <w:p w:rsidR="00253EFE" w:rsidRDefault="00253EFE" w:rsidP="00BD5E32">
      <w:pPr>
        <w:pStyle w:val="8"/>
        <w:shd w:val="clear" w:color="auto" w:fill="auto"/>
        <w:spacing w:after="0" w:line="260" w:lineRule="exact"/>
        <w:ind w:firstLine="851"/>
        <w:jc w:val="center"/>
        <w:rPr>
          <w:sz w:val="28"/>
          <w:szCs w:val="28"/>
        </w:rPr>
      </w:pPr>
    </w:p>
    <w:p w:rsidR="00AB2FAB" w:rsidRDefault="00587C4C" w:rsidP="00BD5E32">
      <w:pPr>
        <w:pStyle w:val="8"/>
        <w:shd w:val="clear" w:color="auto" w:fill="auto"/>
        <w:spacing w:after="0" w:line="260" w:lineRule="exact"/>
        <w:ind w:firstLine="851"/>
        <w:jc w:val="center"/>
        <w:rPr>
          <w:sz w:val="28"/>
          <w:szCs w:val="28"/>
        </w:rPr>
      </w:pPr>
      <w:r>
        <w:rPr>
          <w:sz w:val="28"/>
          <w:szCs w:val="28"/>
        </w:rPr>
        <w:t>4</w:t>
      </w:r>
      <w:r w:rsidR="00BD5E32">
        <w:rPr>
          <w:sz w:val="28"/>
          <w:szCs w:val="28"/>
        </w:rPr>
        <w:t>. Порядок и условия выплаты материальной помощи</w:t>
      </w:r>
    </w:p>
    <w:p w:rsidR="00253EFE" w:rsidRDefault="00253EFE" w:rsidP="00BD5E32">
      <w:pPr>
        <w:pStyle w:val="8"/>
        <w:shd w:val="clear" w:color="auto" w:fill="auto"/>
        <w:spacing w:after="0" w:line="240" w:lineRule="auto"/>
        <w:ind w:firstLine="851"/>
        <w:jc w:val="both"/>
        <w:rPr>
          <w:sz w:val="28"/>
          <w:szCs w:val="28"/>
        </w:rPr>
      </w:pPr>
    </w:p>
    <w:p w:rsidR="00BD5E32" w:rsidRDefault="00BD5E32" w:rsidP="00BD5E32">
      <w:pPr>
        <w:pStyle w:val="8"/>
        <w:shd w:val="clear" w:color="auto" w:fill="auto"/>
        <w:spacing w:after="0" w:line="240" w:lineRule="auto"/>
        <w:ind w:firstLine="851"/>
        <w:jc w:val="both"/>
        <w:rPr>
          <w:sz w:val="28"/>
          <w:szCs w:val="28"/>
        </w:rPr>
      </w:pPr>
      <w:r w:rsidRPr="00F34A86">
        <w:rPr>
          <w:sz w:val="28"/>
          <w:szCs w:val="28"/>
        </w:rPr>
        <w:lastRenderedPageBreak/>
        <w:t>Руководителю учреждения</w:t>
      </w:r>
      <w:r w:rsidR="00F34A86">
        <w:rPr>
          <w:sz w:val="28"/>
          <w:szCs w:val="28"/>
        </w:rPr>
        <w:t>, заместителям руководителя, главному бухгалтеру учреждения</w:t>
      </w:r>
      <w:r>
        <w:rPr>
          <w:sz w:val="28"/>
          <w:szCs w:val="28"/>
        </w:rPr>
        <w:t xml:space="preserve"> </w:t>
      </w:r>
      <w:r w:rsidR="00EB338D" w:rsidRPr="00124492">
        <w:rPr>
          <w:sz w:val="28"/>
          <w:szCs w:val="28"/>
        </w:rPr>
        <w:t xml:space="preserve">при </w:t>
      </w:r>
      <w:r w:rsidR="003E045E" w:rsidRPr="00124492">
        <w:rPr>
          <w:sz w:val="28"/>
          <w:szCs w:val="28"/>
        </w:rPr>
        <w:t xml:space="preserve">наличии </w:t>
      </w:r>
      <w:r w:rsidR="00EB338D" w:rsidRPr="00124492">
        <w:rPr>
          <w:sz w:val="28"/>
          <w:szCs w:val="28"/>
        </w:rPr>
        <w:t xml:space="preserve">финансовой возможности </w:t>
      </w:r>
      <w:r w:rsidRPr="00124492">
        <w:rPr>
          <w:sz w:val="28"/>
          <w:szCs w:val="28"/>
        </w:rPr>
        <w:t>может</w:t>
      </w:r>
      <w:r>
        <w:rPr>
          <w:sz w:val="28"/>
          <w:szCs w:val="28"/>
        </w:rPr>
        <w:t xml:space="preserve"> быть оказана материальн</w:t>
      </w:r>
      <w:r w:rsidR="00EB338D">
        <w:rPr>
          <w:sz w:val="28"/>
          <w:szCs w:val="28"/>
        </w:rPr>
        <w:t>ая помощь из фонда оплаты труда.</w:t>
      </w:r>
    </w:p>
    <w:p w:rsidR="00BD5E32" w:rsidRDefault="00BD5E32" w:rsidP="00BD5E32">
      <w:pPr>
        <w:pStyle w:val="8"/>
        <w:widowControl w:val="0"/>
        <w:shd w:val="clear" w:color="auto" w:fill="auto"/>
        <w:spacing w:after="0" w:line="240" w:lineRule="auto"/>
        <w:ind w:firstLine="851"/>
        <w:jc w:val="both"/>
        <w:rPr>
          <w:sz w:val="28"/>
          <w:szCs w:val="28"/>
        </w:rPr>
      </w:pPr>
      <w:r w:rsidRPr="00483E7F">
        <w:rPr>
          <w:sz w:val="28"/>
          <w:szCs w:val="28"/>
        </w:rPr>
        <w:t>Средства, предусмотренные на выплату материальной помощи, не могут пре</w:t>
      </w:r>
      <w:r w:rsidRPr="00483E7F">
        <w:rPr>
          <w:sz w:val="28"/>
          <w:szCs w:val="28"/>
        </w:rPr>
        <w:softHyphen/>
        <w:t>вышать в целом по учреждению 1,0% от фонда оплаты труда (без учета дополни</w:t>
      </w:r>
      <w:r w:rsidRPr="00483E7F">
        <w:rPr>
          <w:sz w:val="28"/>
          <w:szCs w:val="28"/>
        </w:rPr>
        <w:softHyphen/>
        <w:t>тельных ассигнований, предусмотренных на реализацию Указа Президента РФ).</w:t>
      </w:r>
    </w:p>
    <w:p w:rsidR="00BD5E32" w:rsidRDefault="00BD5E32" w:rsidP="00BD5E32">
      <w:pPr>
        <w:pStyle w:val="8"/>
        <w:widowControl w:val="0"/>
        <w:shd w:val="clear" w:color="auto" w:fill="auto"/>
        <w:spacing w:after="0" w:line="240" w:lineRule="auto"/>
        <w:ind w:firstLine="851"/>
        <w:jc w:val="both"/>
        <w:rPr>
          <w:sz w:val="28"/>
          <w:szCs w:val="28"/>
        </w:rPr>
      </w:pPr>
      <w:r>
        <w:rPr>
          <w:sz w:val="28"/>
          <w:szCs w:val="28"/>
        </w:rPr>
        <w:t xml:space="preserve">Материальная помощь может выплачиваться в следующих случаях: </w:t>
      </w:r>
    </w:p>
    <w:p w:rsidR="00BD5E32" w:rsidRDefault="00BD5E32" w:rsidP="00BD5E32">
      <w:pPr>
        <w:pStyle w:val="8"/>
        <w:widowControl w:val="0"/>
        <w:shd w:val="clear" w:color="auto" w:fill="auto"/>
        <w:spacing w:after="0" w:line="240" w:lineRule="auto"/>
        <w:ind w:firstLine="851"/>
        <w:jc w:val="both"/>
        <w:rPr>
          <w:sz w:val="28"/>
          <w:szCs w:val="28"/>
        </w:rPr>
      </w:pPr>
      <w:r>
        <w:rPr>
          <w:sz w:val="28"/>
          <w:szCs w:val="28"/>
        </w:rPr>
        <w:t>в случае тяжелого финансового положения, связанного с ликвидацией послед</w:t>
      </w:r>
      <w:r>
        <w:rPr>
          <w:sz w:val="28"/>
          <w:szCs w:val="28"/>
        </w:rPr>
        <w:softHyphen/>
        <w:t xml:space="preserve">ствий и иных факторов (пожар, кража, аварии систем водоснабжения, отопления и иные непредвиденные обстоятельства); </w:t>
      </w:r>
    </w:p>
    <w:p w:rsidR="00BD5E32" w:rsidRDefault="00BD5E32" w:rsidP="00BD5E32">
      <w:pPr>
        <w:pStyle w:val="8"/>
        <w:shd w:val="clear" w:color="auto" w:fill="auto"/>
        <w:spacing w:after="0" w:line="240" w:lineRule="auto"/>
        <w:ind w:firstLine="851"/>
        <w:jc w:val="both"/>
        <w:rPr>
          <w:sz w:val="28"/>
          <w:szCs w:val="28"/>
        </w:rPr>
      </w:pPr>
      <w:r>
        <w:rPr>
          <w:sz w:val="28"/>
          <w:szCs w:val="28"/>
        </w:rPr>
        <w:t xml:space="preserve">в связи с рождением ребенка; </w:t>
      </w:r>
    </w:p>
    <w:p w:rsidR="00BD5E32" w:rsidRDefault="00BD5E32" w:rsidP="00BD5E32">
      <w:pPr>
        <w:pStyle w:val="8"/>
        <w:shd w:val="clear" w:color="auto" w:fill="auto"/>
        <w:spacing w:after="0" w:line="240" w:lineRule="auto"/>
        <w:ind w:firstLine="851"/>
        <w:jc w:val="both"/>
        <w:rPr>
          <w:sz w:val="28"/>
          <w:szCs w:val="28"/>
        </w:rPr>
      </w:pPr>
      <w:r>
        <w:rPr>
          <w:sz w:val="28"/>
          <w:szCs w:val="28"/>
        </w:rPr>
        <w:t>в связи с тяжелой болезнью;</w:t>
      </w:r>
    </w:p>
    <w:p w:rsidR="00BD5E32" w:rsidRDefault="006C1477" w:rsidP="00BD5E32">
      <w:pPr>
        <w:pStyle w:val="8"/>
        <w:shd w:val="clear" w:color="auto" w:fill="auto"/>
        <w:spacing w:after="0" w:line="240" w:lineRule="auto"/>
        <w:ind w:firstLine="851"/>
        <w:jc w:val="both"/>
        <w:rPr>
          <w:sz w:val="28"/>
          <w:szCs w:val="28"/>
        </w:rPr>
      </w:pPr>
      <w:r w:rsidRPr="00C839F8">
        <w:rPr>
          <w:sz w:val="28"/>
          <w:szCs w:val="28"/>
        </w:rPr>
        <w:t>в связи с награждением ведомственными наградами (награждение Почетной грамотой Министерства</w:t>
      </w:r>
      <w:r>
        <w:rPr>
          <w:sz w:val="28"/>
          <w:szCs w:val="28"/>
        </w:rPr>
        <w:t xml:space="preserve"> здравоохранения Российской Федерации, нагрудным зна</w:t>
      </w:r>
      <w:r w:rsidRPr="00C839F8">
        <w:rPr>
          <w:sz w:val="28"/>
          <w:szCs w:val="28"/>
        </w:rPr>
        <w:t>ком «Отличник здравоохранения»</w:t>
      </w:r>
      <w:r>
        <w:rPr>
          <w:sz w:val="28"/>
          <w:szCs w:val="28"/>
        </w:rPr>
        <w:t>)</w:t>
      </w:r>
      <w:r w:rsidR="00BD5E32">
        <w:rPr>
          <w:sz w:val="28"/>
          <w:szCs w:val="28"/>
        </w:rPr>
        <w:t>;</w:t>
      </w:r>
    </w:p>
    <w:p w:rsidR="000A0B17" w:rsidRDefault="000A0B17" w:rsidP="000A0B17">
      <w:pPr>
        <w:pStyle w:val="8"/>
        <w:shd w:val="clear" w:color="auto" w:fill="auto"/>
        <w:spacing w:after="0" w:line="240" w:lineRule="auto"/>
        <w:ind w:firstLine="851"/>
        <w:jc w:val="both"/>
        <w:rPr>
          <w:sz w:val="28"/>
          <w:szCs w:val="28"/>
        </w:rPr>
      </w:pPr>
      <w:r>
        <w:rPr>
          <w:sz w:val="28"/>
          <w:szCs w:val="28"/>
        </w:rPr>
        <w:t>к юбилейным датам (юбилейными датами для трудовых коллективов организаций считаются: 25, 50, 100 и каждые последующие 50 лет со дня их основания, для граждан - 50, 55, 60 и каждые последующие 10 лет со дня рождения);</w:t>
      </w:r>
    </w:p>
    <w:p w:rsidR="000A0B17" w:rsidRDefault="00DB0152" w:rsidP="00BD5E32">
      <w:pPr>
        <w:pStyle w:val="8"/>
        <w:shd w:val="clear" w:color="auto" w:fill="auto"/>
        <w:spacing w:after="0" w:line="240" w:lineRule="auto"/>
        <w:ind w:firstLine="851"/>
        <w:jc w:val="both"/>
        <w:rPr>
          <w:sz w:val="28"/>
          <w:szCs w:val="28"/>
        </w:rPr>
      </w:pPr>
      <w:r>
        <w:rPr>
          <w:sz w:val="28"/>
          <w:szCs w:val="28"/>
        </w:rPr>
        <w:t xml:space="preserve">к </w:t>
      </w:r>
      <w:r w:rsidRPr="00604B29">
        <w:rPr>
          <w:sz w:val="28"/>
          <w:szCs w:val="28"/>
        </w:rPr>
        <w:t>профессиональным и другим праздникам (День медицинского работника, 8 марта – Международный женский день и др.)</w:t>
      </w:r>
      <w:r>
        <w:rPr>
          <w:sz w:val="28"/>
          <w:szCs w:val="28"/>
        </w:rPr>
        <w:t>;</w:t>
      </w:r>
    </w:p>
    <w:p w:rsidR="00BD5E32" w:rsidRDefault="00BD5E32" w:rsidP="00BD5E32">
      <w:pPr>
        <w:pStyle w:val="8"/>
        <w:shd w:val="clear" w:color="auto" w:fill="auto"/>
        <w:spacing w:after="0" w:line="240" w:lineRule="auto"/>
        <w:ind w:firstLine="851"/>
        <w:jc w:val="both"/>
        <w:rPr>
          <w:sz w:val="28"/>
          <w:szCs w:val="28"/>
        </w:rPr>
      </w:pPr>
      <w:r>
        <w:rPr>
          <w:sz w:val="28"/>
          <w:szCs w:val="28"/>
        </w:rPr>
        <w:t xml:space="preserve">в связи с санаторно-курортным лечением; </w:t>
      </w:r>
    </w:p>
    <w:p w:rsidR="00BD5E32" w:rsidRDefault="00BD5E32" w:rsidP="00BD5E32">
      <w:pPr>
        <w:pStyle w:val="8"/>
        <w:shd w:val="clear" w:color="auto" w:fill="auto"/>
        <w:spacing w:after="0" w:line="240" w:lineRule="auto"/>
        <w:ind w:firstLine="851"/>
        <w:jc w:val="both"/>
        <w:rPr>
          <w:sz w:val="28"/>
          <w:szCs w:val="28"/>
        </w:rPr>
      </w:pPr>
      <w:r>
        <w:rPr>
          <w:sz w:val="28"/>
          <w:szCs w:val="28"/>
        </w:rPr>
        <w:t>по другим уважительным причинам.</w:t>
      </w:r>
    </w:p>
    <w:p w:rsidR="00DA6B85" w:rsidRDefault="00DA6B85" w:rsidP="00BD5E32">
      <w:pPr>
        <w:pStyle w:val="8"/>
        <w:shd w:val="clear" w:color="auto" w:fill="auto"/>
        <w:spacing w:after="0" w:line="240" w:lineRule="auto"/>
        <w:ind w:firstLine="851"/>
        <w:jc w:val="both"/>
        <w:rPr>
          <w:sz w:val="28"/>
          <w:szCs w:val="28"/>
        </w:rPr>
      </w:pPr>
      <w:r>
        <w:rPr>
          <w:sz w:val="28"/>
          <w:szCs w:val="28"/>
        </w:rPr>
        <w:t xml:space="preserve">Решение об оказании материальной помощи руководителю учреждения и её конкретных размерах принимается </w:t>
      </w:r>
      <w:r w:rsidR="00C441DA">
        <w:rPr>
          <w:sz w:val="28"/>
          <w:szCs w:val="28"/>
        </w:rPr>
        <w:t xml:space="preserve">главой Администрации </w:t>
      </w:r>
      <w:r>
        <w:rPr>
          <w:sz w:val="28"/>
          <w:szCs w:val="28"/>
        </w:rPr>
        <w:t xml:space="preserve">Октябрьского района на основании письменного заявления руководителя учреждения и ходатайства представительного органа работников, уполномоченного в соответствии с </w:t>
      </w:r>
      <w:r w:rsidR="00A02DD0">
        <w:rPr>
          <w:sz w:val="28"/>
          <w:szCs w:val="28"/>
        </w:rPr>
        <w:t>к</w:t>
      </w:r>
      <w:r>
        <w:rPr>
          <w:sz w:val="28"/>
          <w:szCs w:val="28"/>
        </w:rPr>
        <w:t>оллективным договором решать вопросы в сфере оплаты труда и материального стимулирования работников учреждения.</w:t>
      </w:r>
    </w:p>
    <w:p w:rsidR="00DA6B85" w:rsidRDefault="00DA6B85" w:rsidP="00BD5E32">
      <w:pPr>
        <w:pStyle w:val="8"/>
        <w:shd w:val="clear" w:color="auto" w:fill="auto"/>
        <w:spacing w:after="0" w:line="240" w:lineRule="auto"/>
        <w:ind w:firstLine="851"/>
        <w:jc w:val="both"/>
        <w:rPr>
          <w:sz w:val="28"/>
          <w:szCs w:val="28"/>
        </w:rPr>
      </w:pPr>
      <w:r>
        <w:rPr>
          <w:sz w:val="28"/>
          <w:szCs w:val="28"/>
        </w:rPr>
        <w:t xml:space="preserve">При покупке путевки на санаторно-курортное лечение размер материальной помощи предусматривается в размерах до 30 % от оплаченной суммы путевки, но не более двух должностных окладов. Решение о сумме материальной помощи принимается </w:t>
      </w:r>
      <w:r w:rsidR="00C441DA">
        <w:rPr>
          <w:sz w:val="28"/>
          <w:szCs w:val="28"/>
        </w:rPr>
        <w:t xml:space="preserve">главой Администрации </w:t>
      </w:r>
      <w:r>
        <w:rPr>
          <w:sz w:val="28"/>
          <w:szCs w:val="28"/>
        </w:rPr>
        <w:t>Октябрьского района после представления подтверждающих документов оплаты (или частичной оплаты) путевки.</w:t>
      </w:r>
    </w:p>
    <w:p w:rsidR="00AF7FD4" w:rsidRDefault="00AF7FD4" w:rsidP="00BD5E32">
      <w:pPr>
        <w:pStyle w:val="8"/>
        <w:shd w:val="clear" w:color="auto" w:fill="auto"/>
        <w:spacing w:after="0" w:line="240" w:lineRule="auto"/>
        <w:ind w:firstLine="851"/>
        <w:jc w:val="both"/>
        <w:rPr>
          <w:sz w:val="28"/>
          <w:szCs w:val="28"/>
        </w:rPr>
      </w:pPr>
      <w:r w:rsidRPr="00C74305">
        <w:rPr>
          <w:sz w:val="28"/>
          <w:szCs w:val="28"/>
        </w:rPr>
        <w:t>Решение об оказании материальной помощи заместителям руководителя, главному бухгалтеру учреждения принимается руководителем учреждения на основании письменного заявления работника. Размер, условия и порядок ее выплаты определяется локальным нормативным актом учреждения, утвержденным в установленном порядке.</w:t>
      </w:r>
    </w:p>
    <w:p w:rsidR="006B57AC" w:rsidRDefault="006B57AC" w:rsidP="00020C0F">
      <w:pPr>
        <w:pStyle w:val="8"/>
        <w:shd w:val="clear" w:color="auto" w:fill="auto"/>
        <w:spacing w:after="0" w:line="260" w:lineRule="exact"/>
        <w:jc w:val="center"/>
        <w:rPr>
          <w:sz w:val="28"/>
          <w:szCs w:val="28"/>
        </w:rPr>
      </w:pPr>
    </w:p>
    <w:p w:rsidR="00834893" w:rsidRDefault="00587C4C" w:rsidP="00020C0F">
      <w:pPr>
        <w:pStyle w:val="8"/>
        <w:shd w:val="clear" w:color="auto" w:fill="auto"/>
        <w:spacing w:after="0" w:line="260" w:lineRule="exact"/>
        <w:jc w:val="center"/>
        <w:rPr>
          <w:sz w:val="28"/>
          <w:szCs w:val="28"/>
        </w:rPr>
      </w:pPr>
      <w:r>
        <w:rPr>
          <w:sz w:val="28"/>
          <w:szCs w:val="28"/>
        </w:rPr>
        <w:t>5</w:t>
      </w:r>
      <w:r w:rsidR="00834893">
        <w:rPr>
          <w:sz w:val="28"/>
          <w:szCs w:val="28"/>
        </w:rPr>
        <w:t>. Дополнительные условия</w:t>
      </w:r>
    </w:p>
    <w:p w:rsidR="007238C9" w:rsidRPr="008F0C22" w:rsidRDefault="007238C9" w:rsidP="00020C0F">
      <w:pPr>
        <w:pStyle w:val="8"/>
        <w:shd w:val="clear" w:color="auto" w:fill="auto"/>
        <w:spacing w:after="0" w:line="260" w:lineRule="exact"/>
        <w:ind w:left="3500" w:firstLine="851"/>
        <w:rPr>
          <w:sz w:val="28"/>
          <w:szCs w:val="28"/>
        </w:rPr>
      </w:pPr>
    </w:p>
    <w:p w:rsidR="006B25B4" w:rsidRPr="00CE2AF8" w:rsidRDefault="006B25B4" w:rsidP="006B25B4">
      <w:pPr>
        <w:ind w:firstLine="709"/>
        <w:jc w:val="both"/>
        <w:rPr>
          <w:spacing w:val="-1"/>
          <w:sz w:val="28"/>
          <w:szCs w:val="28"/>
          <w:lang w:eastAsia="ar-SA"/>
        </w:rPr>
      </w:pPr>
      <w:r w:rsidRPr="00CE2AF8">
        <w:rPr>
          <w:spacing w:val="-1"/>
          <w:sz w:val="28"/>
          <w:szCs w:val="28"/>
          <w:lang w:eastAsia="ar-SA"/>
        </w:rPr>
        <w:t xml:space="preserve">Руководителю учреждения устанавливается предельный уровень соотношения среднемесячной заработной платы, формируемой за счет всех </w:t>
      </w:r>
      <w:r w:rsidRPr="00CE2AF8">
        <w:rPr>
          <w:spacing w:val="-1"/>
          <w:sz w:val="28"/>
          <w:szCs w:val="28"/>
          <w:lang w:eastAsia="ar-SA"/>
        </w:rPr>
        <w:lastRenderedPageBreak/>
        <w:t xml:space="preserve">источников финансового обеспечения и рассчитываемой за календарный год, и среднемесячной заработной платы работников списочного состава учреждения (без учета заработной платы руководителя, заместителей руководителя, главного бухгалтера) (далее – предельный уровень соотношения) в кратности до </w:t>
      </w:r>
      <w:r>
        <w:rPr>
          <w:spacing w:val="-1"/>
          <w:sz w:val="28"/>
          <w:szCs w:val="28"/>
          <w:lang w:eastAsia="ar-SA"/>
        </w:rPr>
        <w:t>5,0</w:t>
      </w:r>
      <w:r w:rsidRPr="00CE2AF8">
        <w:rPr>
          <w:spacing w:val="-1"/>
          <w:sz w:val="28"/>
          <w:szCs w:val="28"/>
          <w:lang w:eastAsia="ar-SA"/>
        </w:rPr>
        <w:t xml:space="preserve">. </w:t>
      </w:r>
    </w:p>
    <w:p w:rsidR="006B25B4" w:rsidRPr="00CE2AF8" w:rsidRDefault="006B25B4" w:rsidP="006B25B4">
      <w:pPr>
        <w:shd w:val="clear" w:color="auto" w:fill="FFFFFF"/>
        <w:ind w:firstLine="709"/>
        <w:jc w:val="both"/>
        <w:rPr>
          <w:spacing w:val="-1"/>
          <w:sz w:val="28"/>
          <w:szCs w:val="28"/>
          <w:lang w:eastAsia="ar-SA"/>
        </w:rPr>
      </w:pPr>
      <w:r w:rsidRPr="00CE2AF8">
        <w:rPr>
          <w:spacing w:val="-1"/>
          <w:sz w:val="28"/>
          <w:szCs w:val="28"/>
          <w:lang w:eastAsia="ar-SA"/>
        </w:rPr>
        <w:t>Предельный уровень соотношения среднемесячной заработной платы заместителей руководителя и главного бухгалтера, формируемой за счет всех источников финансового обеспечения и рассчитываемой за календарный год, определяется путем снижения коэффициента кратности, установленного руководителю, на 0,5.</w:t>
      </w:r>
    </w:p>
    <w:p w:rsidR="006B25B4" w:rsidRPr="00CE2AF8" w:rsidRDefault="006B25B4" w:rsidP="006B25B4">
      <w:pPr>
        <w:shd w:val="clear" w:color="auto" w:fill="FFFFFF"/>
        <w:ind w:firstLine="709"/>
        <w:jc w:val="both"/>
        <w:rPr>
          <w:spacing w:val="-1"/>
          <w:sz w:val="28"/>
          <w:szCs w:val="28"/>
          <w:lang w:eastAsia="ar-SA"/>
        </w:rPr>
      </w:pPr>
      <w:r w:rsidRPr="00CE2AF8">
        <w:rPr>
          <w:spacing w:val="-1"/>
          <w:sz w:val="28"/>
          <w:szCs w:val="28"/>
          <w:lang w:eastAsia="ar-SA"/>
        </w:rPr>
        <w:t>Соотношение среднемесячной заработной платы руководителя, заместителей ру</w:t>
      </w:r>
      <w:r>
        <w:rPr>
          <w:spacing w:val="-1"/>
          <w:sz w:val="28"/>
          <w:szCs w:val="28"/>
          <w:lang w:eastAsia="ar-SA"/>
        </w:rPr>
        <w:t xml:space="preserve">ководителя, главного бухгалтера </w:t>
      </w:r>
      <w:r w:rsidRPr="00CE2AF8">
        <w:rPr>
          <w:spacing w:val="-1"/>
          <w:sz w:val="28"/>
          <w:szCs w:val="28"/>
          <w:lang w:eastAsia="ar-SA"/>
        </w:rPr>
        <w:t>учреждения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учреждения. Определение среднемесячной заработной платы в указанных целях осущ</w:t>
      </w:r>
      <w:r w:rsidR="00F17331">
        <w:rPr>
          <w:spacing w:val="-1"/>
          <w:sz w:val="28"/>
          <w:szCs w:val="28"/>
          <w:lang w:eastAsia="ar-SA"/>
        </w:rPr>
        <w:t xml:space="preserve">ествляется </w:t>
      </w:r>
      <w:r w:rsidRPr="00CE2AF8">
        <w:rPr>
          <w:spacing w:val="-1"/>
          <w:sz w:val="28"/>
          <w:szCs w:val="28"/>
          <w:lang w:eastAsia="ar-SA"/>
        </w:rPr>
        <w:t xml:space="preserve">в соответствии с Положением </w:t>
      </w:r>
      <w:r w:rsidRPr="00CE2AF8">
        <w:rPr>
          <w:spacing w:val="-1"/>
          <w:sz w:val="28"/>
          <w:szCs w:val="28"/>
          <w:lang w:eastAsia="ar-SA"/>
        </w:rPr>
        <w:br/>
        <w:t>об особенностях порядка исчисления средней заработной платы, утвержденным постановлением Правительства Рос</w:t>
      </w:r>
      <w:r>
        <w:rPr>
          <w:spacing w:val="-1"/>
          <w:sz w:val="28"/>
          <w:szCs w:val="28"/>
          <w:lang w:eastAsia="ar-SA"/>
        </w:rPr>
        <w:t xml:space="preserve">сийской Федерации от 24 декабря 2007г. </w:t>
      </w:r>
      <w:r w:rsidRPr="00CE2AF8">
        <w:rPr>
          <w:spacing w:val="-1"/>
          <w:sz w:val="28"/>
          <w:szCs w:val="28"/>
          <w:lang w:eastAsia="ar-SA"/>
        </w:rPr>
        <w:t>№ 922 «Об особенностях порядка исчисления средней заработной платы».</w:t>
      </w:r>
    </w:p>
    <w:p w:rsidR="00B64A62" w:rsidRPr="00B64A62" w:rsidRDefault="00B64A62" w:rsidP="00B64A62">
      <w:pPr>
        <w:pStyle w:val="8"/>
        <w:shd w:val="clear" w:color="auto" w:fill="auto"/>
        <w:spacing w:after="0" w:line="240" w:lineRule="auto"/>
        <w:ind w:firstLine="851"/>
        <w:jc w:val="both"/>
        <w:rPr>
          <w:sz w:val="28"/>
          <w:szCs w:val="28"/>
        </w:rPr>
      </w:pPr>
      <w:r w:rsidRPr="00B64A62">
        <w:rPr>
          <w:sz w:val="28"/>
          <w:szCs w:val="28"/>
        </w:rPr>
        <w:t>Численность работников учитывается на основании среднесписочной численности работников списочного состава согласно статистической отчетности по форме П-4 «Сведения о численности, заработной плате и движении работников» за отчетный период.</w:t>
      </w:r>
    </w:p>
    <w:p w:rsidR="006B25B4" w:rsidRDefault="006B25B4" w:rsidP="006B25B4">
      <w:pPr>
        <w:pStyle w:val="8"/>
        <w:shd w:val="clear" w:color="auto" w:fill="auto"/>
        <w:spacing w:after="0" w:line="240" w:lineRule="auto"/>
        <w:ind w:firstLine="851"/>
        <w:jc w:val="both"/>
        <w:rPr>
          <w:kern w:val="2"/>
          <w:sz w:val="28"/>
          <w:szCs w:val="28"/>
        </w:rPr>
      </w:pPr>
      <w:r w:rsidRPr="00CE2AF8">
        <w:rPr>
          <w:spacing w:val="-1"/>
          <w:sz w:val="28"/>
          <w:szCs w:val="28"/>
          <w:lang w:eastAsia="ar-SA"/>
        </w:rPr>
        <w:t>Ответственность за соблюдение размеров предельного уровня соотношения несут руководитель учреждения, главный бухгалтер</w:t>
      </w:r>
      <w:r w:rsidRPr="00CE2AF8">
        <w:rPr>
          <w:kern w:val="2"/>
          <w:sz w:val="28"/>
          <w:szCs w:val="28"/>
        </w:rPr>
        <w:t xml:space="preserve"> и заместитель руководителя по экономическим вопросам.</w:t>
      </w:r>
    </w:p>
    <w:p w:rsidR="00834893" w:rsidRDefault="00834893" w:rsidP="008D7145">
      <w:pPr>
        <w:pStyle w:val="8"/>
        <w:widowControl w:val="0"/>
        <w:shd w:val="clear" w:color="auto" w:fill="auto"/>
        <w:spacing w:after="0" w:line="240" w:lineRule="auto"/>
        <w:ind w:firstLine="851"/>
        <w:jc w:val="both"/>
        <w:rPr>
          <w:sz w:val="28"/>
          <w:szCs w:val="28"/>
        </w:rPr>
      </w:pPr>
      <w:r>
        <w:rPr>
          <w:sz w:val="28"/>
          <w:szCs w:val="28"/>
        </w:rPr>
        <w:t xml:space="preserve">В случае превышения </w:t>
      </w:r>
      <w:r w:rsidR="008D7145" w:rsidRPr="00CE2AF8">
        <w:rPr>
          <w:spacing w:val="-1"/>
          <w:sz w:val="28"/>
          <w:szCs w:val="28"/>
          <w:lang w:eastAsia="ar-SA"/>
        </w:rPr>
        <w:t xml:space="preserve">предельного </w:t>
      </w:r>
      <w:r w:rsidR="008D7145" w:rsidRPr="008D7145">
        <w:rPr>
          <w:spacing w:val="-1"/>
          <w:sz w:val="28"/>
          <w:szCs w:val="28"/>
          <w:lang w:eastAsia="ar-SA"/>
        </w:rPr>
        <w:t>уровня соотношения</w:t>
      </w:r>
      <w:r w:rsidR="008D7145" w:rsidRPr="008D7145">
        <w:rPr>
          <w:sz w:val="28"/>
          <w:szCs w:val="28"/>
        </w:rPr>
        <w:t xml:space="preserve"> </w:t>
      </w:r>
      <w:r w:rsidR="008D7145" w:rsidRPr="008D7145">
        <w:rPr>
          <w:spacing w:val="-1"/>
          <w:sz w:val="28"/>
          <w:szCs w:val="28"/>
          <w:lang w:eastAsia="ar-SA"/>
        </w:rPr>
        <w:t>среднемесячной заработной платы</w:t>
      </w:r>
      <w:r w:rsidR="008D7145" w:rsidRPr="008D7145">
        <w:rPr>
          <w:sz w:val="28"/>
          <w:szCs w:val="28"/>
        </w:rPr>
        <w:t xml:space="preserve"> </w:t>
      </w:r>
      <w:r w:rsidRPr="008D7145">
        <w:rPr>
          <w:sz w:val="28"/>
          <w:szCs w:val="28"/>
        </w:rPr>
        <w:t>руководителя</w:t>
      </w:r>
      <w:r w:rsidR="008D7145" w:rsidRPr="008D7145">
        <w:rPr>
          <w:sz w:val="28"/>
          <w:szCs w:val="28"/>
        </w:rPr>
        <w:t>, заместителей</w:t>
      </w:r>
      <w:r w:rsidR="00225403">
        <w:rPr>
          <w:sz w:val="28"/>
          <w:szCs w:val="28"/>
        </w:rPr>
        <w:t xml:space="preserve"> руководителя</w:t>
      </w:r>
      <w:r w:rsidR="008D7145" w:rsidRPr="008D7145">
        <w:rPr>
          <w:sz w:val="28"/>
          <w:szCs w:val="28"/>
        </w:rPr>
        <w:t xml:space="preserve"> и главного бухгалтера</w:t>
      </w:r>
      <w:r w:rsidR="009169EC" w:rsidRPr="008D7145">
        <w:rPr>
          <w:sz w:val="28"/>
          <w:szCs w:val="28"/>
        </w:rPr>
        <w:t xml:space="preserve"> учреждения</w:t>
      </w:r>
      <w:r w:rsidRPr="008D7145">
        <w:rPr>
          <w:sz w:val="28"/>
          <w:szCs w:val="28"/>
        </w:rPr>
        <w:t xml:space="preserve"> к величине среднемесячной заработной платы</w:t>
      </w:r>
      <w:r>
        <w:rPr>
          <w:sz w:val="28"/>
          <w:szCs w:val="28"/>
        </w:rPr>
        <w:t xml:space="preserve"> работников </w:t>
      </w:r>
      <w:r w:rsidR="008D7145" w:rsidRPr="00CE2AF8">
        <w:rPr>
          <w:spacing w:val="-1"/>
          <w:sz w:val="28"/>
          <w:szCs w:val="28"/>
          <w:lang w:eastAsia="ar-SA"/>
        </w:rPr>
        <w:t xml:space="preserve">списочного состава </w:t>
      </w:r>
      <w:r>
        <w:rPr>
          <w:sz w:val="28"/>
          <w:szCs w:val="28"/>
        </w:rPr>
        <w:t>учреждения</w:t>
      </w:r>
      <w:r w:rsidR="009169EC">
        <w:rPr>
          <w:sz w:val="28"/>
          <w:szCs w:val="28"/>
        </w:rPr>
        <w:t xml:space="preserve"> (без учета </w:t>
      </w:r>
      <w:r w:rsidR="008D7145">
        <w:rPr>
          <w:sz w:val="28"/>
          <w:szCs w:val="28"/>
        </w:rPr>
        <w:t xml:space="preserve">заработной платы </w:t>
      </w:r>
      <w:r w:rsidR="009169EC">
        <w:rPr>
          <w:sz w:val="28"/>
          <w:szCs w:val="28"/>
        </w:rPr>
        <w:t>руководителя, заместителей руководителя, главного бухгалтера)</w:t>
      </w:r>
      <w:r>
        <w:rPr>
          <w:sz w:val="28"/>
          <w:szCs w:val="28"/>
        </w:rPr>
        <w:t xml:space="preserve"> стимулирующие выплаты</w:t>
      </w:r>
      <w:r w:rsidR="00132AAC">
        <w:rPr>
          <w:sz w:val="28"/>
          <w:szCs w:val="28"/>
        </w:rPr>
        <w:t xml:space="preserve"> (сумма премиальных вы</w:t>
      </w:r>
      <w:r w:rsidR="002B3678">
        <w:rPr>
          <w:sz w:val="28"/>
          <w:szCs w:val="28"/>
        </w:rPr>
        <w:t>плат по итогам работы</w:t>
      </w:r>
      <w:r w:rsidR="009169EC">
        <w:rPr>
          <w:sz w:val="28"/>
          <w:szCs w:val="28"/>
        </w:rPr>
        <w:t xml:space="preserve">, доплата за совокупный объем доходов, полученных от приносящей доход деятельности </w:t>
      </w:r>
      <w:r w:rsidR="002B3678">
        <w:rPr>
          <w:sz w:val="28"/>
          <w:szCs w:val="28"/>
        </w:rPr>
        <w:t xml:space="preserve"> </w:t>
      </w:r>
      <w:r>
        <w:rPr>
          <w:sz w:val="28"/>
          <w:szCs w:val="28"/>
        </w:rPr>
        <w:t>и (или) размер</w:t>
      </w:r>
      <w:r w:rsidR="00132AAC">
        <w:rPr>
          <w:sz w:val="28"/>
          <w:szCs w:val="28"/>
        </w:rPr>
        <w:t xml:space="preserve"> </w:t>
      </w:r>
      <w:r w:rsidR="00206DD7">
        <w:rPr>
          <w:sz w:val="28"/>
          <w:szCs w:val="28"/>
        </w:rPr>
        <w:t>выплаты</w:t>
      </w:r>
      <w:r w:rsidR="002B3678">
        <w:rPr>
          <w:sz w:val="28"/>
          <w:szCs w:val="28"/>
        </w:rPr>
        <w:t xml:space="preserve"> за качество</w:t>
      </w:r>
      <w:r>
        <w:rPr>
          <w:sz w:val="28"/>
          <w:szCs w:val="28"/>
        </w:rPr>
        <w:t>) снижа</w:t>
      </w:r>
      <w:r w:rsidR="00132AAC">
        <w:rPr>
          <w:sz w:val="28"/>
          <w:szCs w:val="28"/>
        </w:rPr>
        <w:t>ю</w:t>
      </w:r>
      <w:r>
        <w:rPr>
          <w:sz w:val="28"/>
          <w:szCs w:val="28"/>
        </w:rPr>
        <w:t>тся на размер превышения.</w:t>
      </w:r>
    </w:p>
    <w:p w:rsidR="00834893" w:rsidRDefault="00834893" w:rsidP="00020C0F">
      <w:pPr>
        <w:pStyle w:val="8"/>
        <w:shd w:val="clear" w:color="auto" w:fill="auto"/>
        <w:spacing w:after="0" w:line="240" w:lineRule="auto"/>
        <w:ind w:firstLine="851"/>
        <w:jc w:val="both"/>
        <w:rPr>
          <w:sz w:val="28"/>
          <w:szCs w:val="28"/>
        </w:rPr>
      </w:pPr>
      <w:r>
        <w:rPr>
          <w:sz w:val="28"/>
          <w:szCs w:val="28"/>
        </w:rPr>
        <w:t xml:space="preserve">При определении </w:t>
      </w:r>
      <w:r w:rsidR="00A60D3B" w:rsidRPr="00CE2AF8">
        <w:rPr>
          <w:spacing w:val="-1"/>
          <w:sz w:val="28"/>
          <w:szCs w:val="28"/>
          <w:lang w:eastAsia="ar-SA"/>
        </w:rPr>
        <w:t xml:space="preserve">предельного </w:t>
      </w:r>
      <w:r w:rsidR="00A60D3B" w:rsidRPr="008D7145">
        <w:rPr>
          <w:spacing w:val="-1"/>
          <w:sz w:val="28"/>
          <w:szCs w:val="28"/>
          <w:lang w:eastAsia="ar-SA"/>
        </w:rPr>
        <w:t>уровня соотношения</w:t>
      </w:r>
      <w:r w:rsidR="00A60D3B" w:rsidRPr="008D7145">
        <w:rPr>
          <w:sz w:val="28"/>
          <w:szCs w:val="28"/>
        </w:rPr>
        <w:t xml:space="preserve"> </w:t>
      </w:r>
      <w:r w:rsidR="00A60D3B" w:rsidRPr="008D7145">
        <w:rPr>
          <w:spacing w:val="-1"/>
          <w:sz w:val="28"/>
          <w:szCs w:val="28"/>
          <w:lang w:eastAsia="ar-SA"/>
        </w:rPr>
        <w:t>среднемесячной заработной платы</w:t>
      </w:r>
      <w:r w:rsidR="00A60D3B" w:rsidRPr="008D7145">
        <w:rPr>
          <w:sz w:val="28"/>
          <w:szCs w:val="28"/>
        </w:rPr>
        <w:t xml:space="preserve"> </w:t>
      </w:r>
      <w:r>
        <w:rPr>
          <w:sz w:val="28"/>
          <w:szCs w:val="28"/>
        </w:rPr>
        <w:t xml:space="preserve">руководителя к величине среднемесячной заработной платы работников </w:t>
      </w:r>
      <w:r w:rsidR="00A60D3B">
        <w:rPr>
          <w:sz w:val="28"/>
          <w:szCs w:val="28"/>
        </w:rPr>
        <w:t xml:space="preserve">списочного состава </w:t>
      </w:r>
      <w:r>
        <w:rPr>
          <w:sz w:val="28"/>
          <w:szCs w:val="28"/>
        </w:rPr>
        <w:t>учреждения</w:t>
      </w:r>
      <w:r w:rsidR="00A41240">
        <w:rPr>
          <w:sz w:val="28"/>
          <w:szCs w:val="28"/>
        </w:rPr>
        <w:t xml:space="preserve"> (без учета </w:t>
      </w:r>
      <w:r w:rsidR="00A60D3B">
        <w:rPr>
          <w:sz w:val="28"/>
          <w:szCs w:val="28"/>
        </w:rPr>
        <w:t xml:space="preserve">заработной платы </w:t>
      </w:r>
      <w:r w:rsidR="00A41240">
        <w:rPr>
          <w:sz w:val="28"/>
          <w:szCs w:val="28"/>
        </w:rPr>
        <w:t>руководителя, заместителей руководителя, главного бухгалтера)</w:t>
      </w:r>
      <w:r>
        <w:rPr>
          <w:sz w:val="28"/>
          <w:szCs w:val="28"/>
        </w:rPr>
        <w:t xml:space="preserve"> не учитываются:</w:t>
      </w:r>
    </w:p>
    <w:p w:rsidR="00834893" w:rsidRDefault="00834893" w:rsidP="00020C0F">
      <w:pPr>
        <w:pStyle w:val="8"/>
        <w:shd w:val="clear" w:color="auto" w:fill="auto"/>
        <w:spacing w:after="0" w:line="240" w:lineRule="auto"/>
        <w:ind w:firstLine="851"/>
        <w:jc w:val="both"/>
        <w:rPr>
          <w:sz w:val="28"/>
          <w:szCs w:val="28"/>
        </w:rPr>
      </w:pPr>
      <w:r>
        <w:rPr>
          <w:sz w:val="28"/>
          <w:szCs w:val="28"/>
        </w:rPr>
        <w:t xml:space="preserve">оплата питания и проживания, имеющая систематический характер; выплаты социального характера работников, а также выплаты, которые не учитываются в фонде заработной платы и выплаты социального характера, </w:t>
      </w:r>
      <w:r>
        <w:rPr>
          <w:sz w:val="28"/>
          <w:szCs w:val="28"/>
        </w:rPr>
        <w:lastRenderedPageBreak/>
        <w:t>которые отражены</w:t>
      </w:r>
      <w:r w:rsidR="00A41240">
        <w:rPr>
          <w:sz w:val="28"/>
          <w:szCs w:val="28"/>
        </w:rPr>
        <w:t xml:space="preserve"> в приказе </w:t>
      </w:r>
      <w:r w:rsidR="00D40841">
        <w:rPr>
          <w:sz w:val="28"/>
          <w:szCs w:val="28"/>
        </w:rPr>
        <w:t xml:space="preserve">Росстата </w:t>
      </w:r>
      <w:r w:rsidR="00A41240">
        <w:rPr>
          <w:sz w:val="28"/>
          <w:szCs w:val="28"/>
        </w:rPr>
        <w:t>от 2</w:t>
      </w:r>
      <w:r w:rsidR="00D40841">
        <w:rPr>
          <w:sz w:val="28"/>
          <w:szCs w:val="28"/>
        </w:rPr>
        <w:t>2</w:t>
      </w:r>
      <w:r w:rsidR="00A41240">
        <w:rPr>
          <w:sz w:val="28"/>
          <w:szCs w:val="28"/>
        </w:rPr>
        <w:t>.1</w:t>
      </w:r>
      <w:r w:rsidR="00D40841">
        <w:rPr>
          <w:sz w:val="28"/>
          <w:szCs w:val="28"/>
        </w:rPr>
        <w:t>1</w:t>
      </w:r>
      <w:r w:rsidR="00A41240">
        <w:rPr>
          <w:sz w:val="28"/>
          <w:szCs w:val="28"/>
        </w:rPr>
        <w:t>.201</w:t>
      </w:r>
      <w:r w:rsidR="00D40841">
        <w:rPr>
          <w:sz w:val="28"/>
          <w:szCs w:val="28"/>
        </w:rPr>
        <w:t>7</w:t>
      </w:r>
      <w:r w:rsidR="00A41240">
        <w:rPr>
          <w:sz w:val="28"/>
          <w:szCs w:val="28"/>
        </w:rPr>
        <w:t xml:space="preserve"> № </w:t>
      </w:r>
      <w:r w:rsidR="00E02C1D">
        <w:rPr>
          <w:sz w:val="28"/>
          <w:szCs w:val="28"/>
        </w:rPr>
        <w:t>772</w:t>
      </w:r>
      <w:r w:rsidR="00AB2FAB">
        <w:rPr>
          <w:sz w:val="28"/>
          <w:szCs w:val="28"/>
        </w:rPr>
        <w:t xml:space="preserve"> (в действующей редакции)</w:t>
      </w:r>
      <w:r w:rsidR="00272EBB">
        <w:rPr>
          <w:sz w:val="28"/>
          <w:szCs w:val="28"/>
        </w:rPr>
        <w:t xml:space="preserve"> «Сведения о численности и заработной плате </w:t>
      </w:r>
      <w:r w:rsidR="00A41240">
        <w:rPr>
          <w:sz w:val="28"/>
          <w:szCs w:val="28"/>
        </w:rPr>
        <w:t xml:space="preserve">работников» </w:t>
      </w:r>
      <w:r>
        <w:rPr>
          <w:sz w:val="28"/>
          <w:szCs w:val="28"/>
        </w:rPr>
        <w:t>(пункты 8</w:t>
      </w:r>
      <w:r w:rsidR="009D734A">
        <w:rPr>
          <w:sz w:val="28"/>
          <w:szCs w:val="28"/>
        </w:rPr>
        <w:t>4</w:t>
      </w:r>
      <w:r>
        <w:rPr>
          <w:sz w:val="28"/>
          <w:szCs w:val="28"/>
        </w:rPr>
        <w:t xml:space="preserve">.4; </w:t>
      </w:r>
      <w:r w:rsidR="009D734A">
        <w:rPr>
          <w:sz w:val="28"/>
          <w:szCs w:val="28"/>
        </w:rPr>
        <w:t>88</w:t>
      </w:r>
      <w:r>
        <w:rPr>
          <w:sz w:val="28"/>
          <w:szCs w:val="28"/>
        </w:rPr>
        <w:t xml:space="preserve">; </w:t>
      </w:r>
      <w:r w:rsidR="004A57BC">
        <w:rPr>
          <w:sz w:val="28"/>
          <w:szCs w:val="28"/>
        </w:rPr>
        <w:t>89</w:t>
      </w:r>
      <w:r>
        <w:rPr>
          <w:sz w:val="28"/>
          <w:szCs w:val="28"/>
        </w:rPr>
        <w:t xml:space="preserve"> </w:t>
      </w:r>
      <w:r w:rsidR="004305BA">
        <w:rPr>
          <w:sz w:val="28"/>
          <w:szCs w:val="28"/>
        </w:rPr>
        <w:t>главы</w:t>
      </w:r>
      <w:r>
        <w:rPr>
          <w:sz w:val="28"/>
          <w:szCs w:val="28"/>
        </w:rPr>
        <w:t xml:space="preserve"> </w:t>
      </w:r>
      <w:r w:rsidR="00D01011">
        <w:rPr>
          <w:sz w:val="28"/>
          <w:szCs w:val="28"/>
          <w:lang w:val="en-US"/>
        </w:rPr>
        <w:t>II</w:t>
      </w:r>
      <w:r>
        <w:rPr>
          <w:sz w:val="28"/>
          <w:szCs w:val="28"/>
        </w:rPr>
        <w:t>).</w:t>
      </w:r>
      <w:r w:rsidR="00FD472D">
        <w:rPr>
          <w:sz w:val="28"/>
          <w:szCs w:val="28"/>
        </w:rPr>
        <w:t xml:space="preserve"> </w:t>
      </w:r>
    </w:p>
    <w:p w:rsidR="00664E3F" w:rsidRPr="00A17A89" w:rsidRDefault="00092C6E" w:rsidP="00E20A64">
      <w:pPr>
        <w:ind w:firstLine="851"/>
        <w:jc w:val="both"/>
      </w:pPr>
      <w:r>
        <w:rPr>
          <w:sz w:val="28"/>
          <w:szCs w:val="28"/>
        </w:rPr>
        <w:t>Для руководителя учреждения общая сумма стимулирующих выплат по основной должности (премиальные выплаты по итогам работы, доплата за совокупный объем доходов, полученных о</w:t>
      </w:r>
      <w:r w:rsidR="00116B3B">
        <w:rPr>
          <w:sz w:val="28"/>
          <w:szCs w:val="28"/>
        </w:rPr>
        <w:t>т приносящей доход деятельности</w:t>
      </w:r>
      <w:r w:rsidR="00165FA7">
        <w:rPr>
          <w:sz w:val="28"/>
          <w:szCs w:val="28"/>
        </w:rPr>
        <w:t xml:space="preserve"> и (или) выплата </w:t>
      </w:r>
      <w:r>
        <w:rPr>
          <w:sz w:val="28"/>
          <w:szCs w:val="28"/>
        </w:rPr>
        <w:t xml:space="preserve">за качество) не может превышать 6,0 должностных окладов (в среднем в месяц, нарастающим итогом с начала года), начисленных пропорционально фактически отработанному времени в отчетном периоде. В общей сумме стимулирующих выплат не учитываются размер выплат стимулирующего характера медицинским организациям, оказывающим медицинские услуги в системе обязательного медицинского страхования, за выполнение целевых показателей деятельности медицинских организаций по достижению доступности и качества медицинской помощи </w:t>
      </w:r>
      <w:r w:rsidR="00B4795C">
        <w:rPr>
          <w:sz w:val="28"/>
          <w:szCs w:val="28"/>
        </w:rPr>
        <w:t>из средств нормативного страхового запаса ТФОМС Ростовской области</w:t>
      </w:r>
      <w:r w:rsidR="00A17A89">
        <w:rPr>
          <w:sz w:val="28"/>
          <w:szCs w:val="28"/>
        </w:rPr>
        <w:t xml:space="preserve">, а также </w:t>
      </w:r>
      <w:r w:rsidR="00165FA7">
        <w:rPr>
          <w:sz w:val="28"/>
          <w:szCs w:val="28"/>
        </w:rPr>
        <w:t>выплаты материальной помощи</w:t>
      </w:r>
      <w:r w:rsidR="00B4795C">
        <w:rPr>
          <w:sz w:val="28"/>
          <w:szCs w:val="28"/>
        </w:rPr>
        <w:t>.</w:t>
      </w:r>
    </w:p>
    <w:p w:rsidR="00834893" w:rsidRDefault="00834893" w:rsidP="00020C0F">
      <w:pPr>
        <w:pStyle w:val="8"/>
        <w:shd w:val="clear" w:color="auto" w:fill="auto"/>
        <w:spacing w:after="0" w:line="240" w:lineRule="auto"/>
        <w:ind w:firstLine="851"/>
        <w:jc w:val="both"/>
        <w:rPr>
          <w:sz w:val="28"/>
          <w:szCs w:val="28"/>
        </w:rPr>
      </w:pPr>
      <w:r>
        <w:rPr>
          <w:sz w:val="28"/>
          <w:szCs w:val="28"/>
        </w:rPr>
        <w:t>Условия настоящего Положения распрост</w:t>
      </w:r>
      <w:r w:rsidR="00DE7A66">
        <w:rPr>
          <w:sz w:val="28"/>
          <w:szCs w:val="28"/>
        </w:rPr>
        <w:t xml:space="preserve">раняются на </w:t>
      </w:r>
      <w:r w:rsidR="003114FD">
        <w:rPr>
          <w:sz w:val="28"/>
          <w:szCs w:val="28"/>
        </w:rPr>
        <w:t>работник</w:t>
      </w:r>
      <w:r w:rsidR="00DE7A66">
        <w:rPr>
          <w:sz w:val="28"/>
          <w:szCs w:val="28"/>
        </w:rPr>
        <w:t>ов, испол</w:t>
      </w:r>
      <w:r>
        <w:rPr>
          <w:sz w:val="28"/>
          <w:szCs w:val="28"/>
        </w:rPr>
        <w:t>няющих о</w:t>
      </w:r>
      <w:r w:rsidR="003114FD">
        <w:rPr>
          <w:sz w:val="28"/>
          <w:szCs w:val="28"/>
        </w:rPr>
        <w:t xml:space="preserve">бязанности </w:t>
      </w:r>
      <w:r>
        <w:rPr>
          <w:sz w:val="28"/>
          <w:szCs w:val="28"/>
        </w:rPr>
        <w:t>руководителя</w:t>
      </w:r>
      <w:r w:rsidR="00272885">
        <w:rPr>
          <w:sz w:val="28"/>
          <w:szCs w:val="28"/>
        </w:rPr>
        <w:t>,</w:t>
      </w:r>
      <w:r w:rsidR="003114FD">
        <w:rPr>
          <w:sz w:val="28"/>
          <w:szCs w:val="28"/>
        </w:rPr>
        <w:t xml:space="preserve"> заместителей руководителя и главного бухгалтера учреждения,</w:t>
      </w:r>
      <w:r w:rsidR="009A7A1F">
        <w:rPr>
          <w:sz w:val="28"/>
          <w:szCs w:val="28"/>
        </w:rPr>
        <w:t xml:space="preserve"> </w:t>
      </w:r>
      <w:r>
        <w:rPr>
          <w:sz w:val="28"/>
          <w:szCs w:val="28"/>
        </w:rPr>
        <w:t xml:space="preserve">за исключением </w:t>
      </w:r>
      <w:r w:rsidR="009A7A1F">
        <w:rPr>
          <w:sz w:val="28"/>
          <w:szCs w:val="28"/>
        </w:rPr>
        <w:t>работы по должности временно от</w:t>
      </w:r>
      <w:r>
        <w:rPr>
          <w:sz w:val="28"/>
          <w:szCs w:val="28"/>
        </w:rPr>
        <w:t>сутствующего работника.</w:t>
      </w:r>
    </w:p>
    <w:p w:rsidR="00834893" w:rsidRDefault="00834893" w:rsidP="00020C0F">
      <w:pPr>
        <w:pStyle w:val="8"/>
        <w:shd w:val="clear" w:color="auto" w:fill="auto"/>
        <w:spacing w:after="0" w:line="240" w:lineRule="auto"/>
        <w:ind w:firstLine="851"/>
        <w:jc w:val="both"/>
        <w:rPr>
          <w:sz w:val="28"/>
          <w:szCs w:val="28"/>
        </w:rPr>
      </w:pPr>
      <w:r>
        <w:rPr>
          <w:sz w:val="28"/>
          <w:szCs w:val="28"/>
        </w:rPr>
        <w:t>Работникам, выполняющи</w:t>
      </w:r>
      <w:r w:rsidR="003114FD">
        <w:rPr>
          <w:sz w:val="28"/>
          <w:szCs w:val="28"/>
        </w:rPr>
        <w:t>х</w:t>
      </w:r>
      <w:r>
        <w:rPr>
          <w:sz w:val="28"/>
          <w:szCs w:val="28"/>
        </w:rPr>
        <w:t xml:space="preserve"> работу по должности временно отсутствующего работника (болезнь, командировка и др.)</w:t>
      </w:r>
      <w:r w:rsidR="0088766E">
        <w:rPr>
          <w:sz w:val="28"/>
          <w:szCs w:val="28"/>
        </w:rPr>
        <w:t>,</w:t>
      </w:r>
      <w:r>
        <w:rPr>
          <w:sz w:val="28"/>
          <w:szCs w:val="28"/>
        </w:rPr>
        <w:t xml:space="preserve"> размер </w:t>
      </w:r>
      <w:r w:rsidR="00961BB1">
        <w:rPr>
          <w:sz w:val="28"/>
          <w:szCs w:val="28"/>
        </w:rPr>
        <w:t>доплат, условия и порядок их вы</w:t>
      </w:r>
      <w:r>
        <w:rPr>
          <w:sz w:val="28"/>
          <w:szCs w:val="28"/>
        </w:rPr>
        <w:t>плат определя</w:t>
      </w:r>
      <w:r w:rsidR="0088766E">
        <w:rPr>
          <w:sz w:val="28"/>
          <w:szCs w:val="28"/>
        </w:rPr>
        <w:t>ю</w:t>
      </w:r>
      <w:r>
        <w:rPr>
          <w:sz w:val="28"/>
          <w:szCs w:val="28"/>
        </w:rPr>
        <w:t>тся локальным нормативным актом учреж</w:t>
      </w:r>
      <w:r w:rsidR="00961BB1">
        <w:rPr>
          <w:sz w:val="28"/>
          <w:szCs w:val="28"/>
        </w:rPr>
        <w:t>дения, утвержденным в ус</w:t>
      </w:r>
      <w:r>
        <w:rPr>
          <w:sz w:val="28"/>
          <w:szCs w:val="28"/>
        </w:rPr>
        <w:t>тановленном порядке.</w:t>
      </w:r>
    </w:p>
    <w:p w:rsidR="00834893" w:rsidRDefault="00834893" w:rsidP="00020C0F">
      <w:pPr>
        <w:pStyle w:val="8"/>
        <w:shd w:val="clear" w:color="auto" w:fill="auto"/>
        <w:spacing w:after="0" w:line="312" w:lineRule="exact"/>
        <w:ind w:firstLine="851"/>
        <w:contextualSpacing/>
        <w:rPr>
          <w:sz w:val="28"/>
          <w:szCs w:val="28"/>
        </w:rPr>
      </w:pPr>
    </w:p>
    <w:p w:rsidR="00690441" w:rsidRDefault="00690441" w:rsidP="00020C0F">
      <w:pPr>
        <w:pStyle w:val="8"/>
        <w:shd w:val="clear" w:color="auto" w:fill="auto"/>
        <w:spacing w:after="0" w:line="312" w:lineRule="exact"/>
        <w:ind w:firstLine="851"/>
        <w:contextualSpacing/>
        <w:rPr>
          <w:sz w:val="28"/>
          <w:szCs w:val="28"/>
        </w:rPr>
      </w:pPr>
    </w:p>
    <w:p w:rsidR="00CB6B12" w:rsidRDefault="00CB6B12" w:rsidP="00CB6B12">
      <w:pPr>
        <w:pStyle w:val="a5"/>
        <w:tabs>
          <w:tab w:val="left" w:pos="5103"/>
        </w:tabs>
        <w:ind w:left="0"/>
        <w:rPr>
          <w:bCs/>
          <w:sz w:val="28"/>
          <w:szCs w:val="28"/>
        </w:rPr>
      </w:pPr>
      <w:r>
        <w:rPr>
          <w:bCs/>
          <w:sz w:val="28"/>
          <w:szCs w:val="28"/>
        </w:rPr>
        <w:t>Управляющий делами</w:t>
      </w:r>
    </w:p>
    <w:p w:rsidR="00A46260" w:rsidRDefault="00CB6B12" w:rsidP="00CB6B12">
      <w:pPr>
        <w:pStyle w:val="8"/>
        <w:shd w:val="clear" w:color="auto" w:fill="auto"/>
        <w:spacing w:after="0" w:line="312" w:lineRule="exact"/>
        <w:contextualSpacing/>
        <w:rPr>
          <w:sz w:val="28"/>
          <w:szCs w:val="28"/>
        </w:rPr>
      </w:pPr>
      <w:r>
        <w:rPr>
          <w:bCs/>
          <w:sz w:val="28"/>
          <w:szCs w:val="28"/>
        </w:rPr>
        <w:t>Администрации Октябрьского района</w:t>
      </w:r>
      <w:r>
        <w:rPr>
          <w:bCs/>
          <w:sz w:val="28"/>
          <w:szCs w:val="28"/>
        </w:rPr>
        <w:tab/>
      </w:r>
      <w:r>
        <w:rPr>
          <w:bCs/>
          <w:sz w:val="28"/>
          <w:szCs w:val="28"/>
        </w:rPr>
        <w:tab/>
      </w:r>
      <w:r>
        <w:rPr>
          <w:bCs/>
          <w:sz w:val="28"/>
          <w:szCs w:val="28"/>
        </w:rPr>
        <w:tab/>
      </w:r>
      <w:r>
        <w:rPr>
          <w:bCs/>
          <w:sz w:val="28"/>
          <w:szCs w:val="28"/>
        </w:rPr>
        <w:tab/>
        <w:t xml:space="preserve">       Н.Н. Савченко</w:t>
      </w:r>
      <w:r>
        <w:rPr>
          <w:sz w:val="28"/>
          <w:szCs w:val="28"/>
        </w:rPr>
        <w:t xml:space="preserve"> </w:t>
      </w:r>
      <w:r w:rsidR="00A46260">
        <w:rPr>
          <w:sz w:val="28"/>
          <w:szCs w:val="28"/>
        </w:rPr>
        <w:br w:type="page"/>
      </w:r>
    </w:p>
    <w:p w:rsidR="00A46260" w:rsidRDefault="00A46260" w:rsidP="008D5C27">
      <w:pPr>
        <w:ind w:firstLine="851"/>
        <w:jc w:val="right"/>
        <w:rPr>
          <w:sz w:val="28"/>
          <w:szCs w:val="28"/>
        </w:rPr>
      </w:pPr>
      <w:r>
        <w:rPr>
          <w:sz w:val="28"/>
          <w:szCs w:val="28"/>
        </w:rPr>
        <w:lastRenderedPageBreak/>
        <w:t>Приложение № 3</w:t>
      </w:r>
    </w:p>
    <w:p w:rsidR="00A46260" w:rsidRDefault="008D5C27" w:rsidP="00AD455E">
      <w:pPr>
        <w:pStyle w:val="a5"/>
        <w:ind w:left="0" w:firstLine="851"/>
        <w:jc w:val="right"/>
        <w:rPr>
          <w:sz w:val="28"/>
          <w:szCs w:val="28"/>
        </w:rPr>
      </w:pPr>
      <w:r>
        <w:rPr>
          <w:sz w:val="28"/>
          <w:szCs w:val="28"/>
        </w:rPr>
        <w:t>к постановлению</w:t>
      </w:r>
      <w:r w:rsidR="00AD455E">
        <w:rPr>
          <w:sz w:val="28"/>
          <w:szCs w:val="28"/>
        </w:rPr>
        <w:t xml:space="preserve"> </w:t>
      </w:r>
      <w:r>
        <w:rPr>
          <w:sz w:val="28"/>
          <w:szCs w:val="28"/>
        </w:rPr>
        <w:t>Администрации</w:t>
      </w:r>
    </w:p>
    <w:p w:rsidR="00A46260" w:rsidRDefault="00A46260" w:rsidP="008D5C27">
      <w:pPr>
        <w:pStyle w:val="a5"/>
        <w:ind w:left="0" w:firstLine="851"/>
        <w:jc w:val="right"/>
        <w:rPr>
          <w:sz w:val="28"/>
          <w:szCs w:val="28"/>
        </w:rPr>
      </w:pPr>
      <w:r>
        <w:rPr>
          <w:sz w:val="28"/>
          <w:szCs w:val="28"/>
        </w:rPr>
        <w:t>Октябрьского района</w:t>
      </w:r>
    </w:p>
    <w:p w:rsidR="002C32F3" w:rsidRDefault="000968D5" w:rsidP="00497D56">
      <w:pPr>
        <w:ind w:left="5664" w:firstLine="708"/>
        <w:jc w:val="right"/>
        <w:rPr>
          <w:sz w:val="28"/>
          <w:szCs w:val="28"/>
        </w:rPr>
      </w:pPr>
      <w:r w:rsidRPr="00DA7C7C">
        <w:rPr>
          <w:sz w:val="28"/>
          <w:szCs w:val="28"/>
        </w:rPr>
        <w:t xml:space="preserve">от </w:t>
      </w:r>
      <w:r w:rsidR="00505365">
        <w:rPr>
          <w:sz w:val="28"/>
          <w:szCs w:val="28"/>
        </w:rPr>
        <w:t>28</w:t>
      </w:r>
      <w:r>
        <w:rPr>
          <w:sz w:val="28"/>
          <w:szCs w:val="28"/>
        </w:rPr>
        <w:t>.</w:t>
      </w:r>
      <w:r w:rsidR="00505365">
        <w:rPr>
          <w:sz w:val="28"/>
          <w:szCs w:val="28"/>
        </w:rPr>
        <w:t>03</w:t>
      </w:r>
      <w:r>
        <w:rPr>
          <w:sz w:val="28"/>
          <w:szCs w:val="28"/>
        </w:rPr>
        <w:t>.201</w:t>
      </w:r>
      <w:r w:rsidR="006264F0">
        <w:rPr>
          <w:sz w:val="28"/>
          <w:szCs w:val="28"/>
        </w:rPr>
        <w:t>9</w:t>
      </w:r>
      <w:r>
        <w:rPr>
          <w:sz w:val="28"/>
          <w:szCs w:val="28"/>
        </w:rPr>
        <w:t xml:space="preserve"> </w:t>
      </w:r>
      <w:r w:rsidRPr="00DA7C7C">
        <w:rPr>
          <w:sz w:val="28"/>
          <w:szCs w:val="28"/>
        </w:rPr>
        <w:t>№</w:t>
      </w:r>
      <w:r w:rsidRPr="00DA7C7C">
        <w:rPr>
          <w:rStyle w:val="a9"/>
          <w:sz w:val="28"/>
          <w:szCs w:val="28"/>
        </w:rPr>
        <w:t xml:space="preserve"> </w:t>
      </w:r>
      <w:r w:rsidR="00505365">
        <w:rPr>
          <w:rStyle w:val="a9"/>
          <w:b w:val="0"/>
          <w:sz w:val="28"/>
          <w:szCs w:val="28"/>
        </w:rPr>
        <w:t>448</w:t>
      </w:r>
    </w:p>
    <w:p w:rsidR="00F572F0" w:rsidRDefault="00F572F0" w:rsidP="008D5C27">
      <w:pPr>
        <w:jc w:val="center"/>
        <w:rPr>
          <w:sz w:val="28"/>
          <w:szCs w:val="28"/>
        </w:rPr>
      </w:pPr>
    </w:p>
    <w:p w:rsidR="00A46260" w:rsidRDefault="00A46260" w:rsidP="008D5C27">
      <w:pPr>
        <w:jc w:val="center"/>
        <w:rPr>
          <w:sz w:val="28"/>
          <w:szCs w:val="28"/>
        </w:rPr>
      </w:pPr>
      <w:r>
        <w:rPr>
          <w:sz w:val="28"/>
          <w:szCs w:val="28"/>
        </w:rPr>
        <w:t>Порядок</w:t>
      </w:r>
    </w:p>
    <w:p w:rsidR="00A46260" w:rsidRDefault="00A46260" w:rsidP="008D5C27">
      <w:pPr>
        <w:jc w:val="center"/>
        <w:rPr>
          <w:sz w:val="28"/>
          <w:szCs w:val="28"/>
        </w:rPr>
      </w:pPr>
      <w:r>
        <w:rPr>
          <w:sz w:val="28"/>
          <w:szCs w:val="28"/>
        </w:rPr>
        <w:t xml:space="preserve">согласования целевых показателей эффективности деятельности </w:t>
      </w:r>
      <w:r w:rsidR="00B63700">
        <w:rPr>
          <w:sz w:val="28"/>
          <w:szCs w:val="28"/>
        </w:rPr>
        <w:t xml:space="preserve">руководителя </w:t>
      </w:r>
      <w:r>
        <w:rPr>
          <w:sz w:val="28"/>
          <w:szCs w:val="28"/>
        </w:rPr>
        <w:t xml:space="preserve">МБУЗ ЦРБ Октябрьского района Ростовской области </w:t>
      </w:r>
    </w:p>
    <w:p w:rsidR="00A46260" w:rsidRDefault="00A46260" w:rsidP="008D5C27">
      <w:pPr>
        <w:ind w:firstLine="851"/>
        <w:jc w:val="center"/>
        <w:rPr>
          <w:sz w:val="28"/>
          <w:szCs w:val="28"/>
        </w:rPr>
      </w:pPr>
    </w:p>
    <w:p w:rsidR="00A46260" w:rsidRDefault="007249DE" w:rsidP="008D5C27">
      <w:pPr>
        <w:ind w:firstLine="851"/>
        <w:jc w:val="both"/>
        <w:rPr>
          <w:sz w:val="28"/>
          <w:szCs w:val="28"/>
        </w:rPr>
      </w:pPr>
      <w:r>
        <w:rPr>
          <w:sz w:val="28"/>
          <w:szCs w:val="28"/>
        </w:rPr>
        <w:t xml:space="preserve">1. </w:t>
      </w:r>
      <w:r w:rsidR="00A46260">
        <w:rPr>
          <w:sz w:val="28"/>
          <w:szCs w:val="28"/>
        </w:rPr>
        <w:t xml:space="preserve">Настоящий Порядок разработан в целях определения размера </w:t>
      </w:r>
      <w:r w:rsidR="0090421F">
        <w:rPr>
          <w:sz w:val="28"/>
          <w:szCs w:val="28"/>
        </w:rPr>
        <w:t>выплаты</w:t>
      </w:r>
      <w:r w:rsidR="0039189B">
        <w:rPr>
          <w:sz w:val="28"/>
          <w:szCs w:val="28"/>
        </w:rPr>
        <w:t xml:space="preserve"> за качество выполняемых работ</w:t>
      </w:r>
      <w:r w:rsidR="00A46260">
        <w:rPr>
          <w:sz w:val="28"/>
          <w:szCs w:val="28"/>
        </w:rPr>
        <w:t xml:space="preserve"> к должностному окладу</w:t>
      </w:r>
      <w:r w:rsidR="00020CCA">
        <w:rPr>
          <w:sz w:val="28"/>
          <w:szCs w:val="28"/>
        </w:rPr>
        <w:t xml:space="preserve"> </w:t>
      </w:r>
      <w:r w:rsidR="00A46260">
        <w:rPr>
          <w:sz w:val="28"/>
          <w:szCs w:val="28"/>
        </w:rPr>
        <w:t>и (и</w:t>
      </w:r>
      <w:r w:rsidR="008D0BC1">
        <w:rPr>
          <w:sz w:val="28"/>
          <w:szCs w:val="28"/>
        </w:rPr>
        <w:t xml:space="preserve">ли) </w:t>
      </w:r>
      <w:r w:rsidR="00FE7C42">
        <w:rPr>
          <w:sz w:val="28"/>
          <w:szCs w:val="28"/>
        </w:rPr>
        <w:t>пре</w:t>
      </w:r>
      <w:r w:rsidR="00A46260">
        <w:rPr>
          <w:sz w:val="28"/>
          <w:szCs w:val="28"/>
        </w:rPr>
        <w:t>миальных выплат</w:t>
      </w:r>
      <w:r w:rsidR="00366803">
        <w:rPr>
          <w:sz w:val="28"/>
          <w:szCs w:val="28"/>
        </w:rPr>
        <w:t xml:space="preserve"> по итогам работы</w:t>
      </w:r>
      <w:r w:rsidR="004F34AF">
        <w:rPr>
          <w:sz w:val="28"/>
          <w:szCs w:val="28"/>
        </w:rPr>
        <w:t xml:space="preserve"> </w:t>
      </w:r>
      <w:r w:rsidR="00A46260">
        <w:rPr>
          <w:sz w:val="28"/>
          <w:szCs w:val="28"/>
        </w:rPr>
        <w:t>руководителю МБУЗ ЦРБ Октябрьского района</w:t>
      </w:r>
      <w:r w:rsidR="0039189B">
        <w:rPr>
          <w:sz w:val="28"/>
          <w:szCs w:val="28"/>
        </w:rPr>
        <w:t xml:space="preserve"> Ростовской области</w:t>
      </w:r>
      <w:r w:rsidR="00A46260">
        <w:rPr>
          <w:sz w:val="28"/>
          <w:szCs w:val="28"/>
        </w:rPr>
        <w:t xml:space="preserve"> (далее – учреждени</w:t>
      </w:r>
      <w:r w:rsidR="00391D76">
        <w:rPr>
          <w:sz w:val="28"/>
          <w:szCs w:val="28"/>
        </w:rPr>
        <w:t>е</w:t>
      </w:r>
      <w:r w:rsidR="00A46260">
        <w:rPr>
          <w:sz w:val="28"/>
          <w:szCs w:val="28"/>
        </w:rPr>
        <w:t>).</w:t>
      </w:r>
    </w:p>
    <w:p w:rsidR="00A46260" w:rsidRDefault="007249DE" w:rsidP="008D5C27">
      <w:pPr>
        <w:ind w:firstLine="851"/>
        <w:jc w:val="both"/>
        <w:rPr>
          <w:sz w:val="28"/>
          <w:szCs w:val="28"/>
        </w:rPr>
      </w:pPr>
      <w:r>
        <w:rPr>
          <w:sz w:val="28"/>
          <w:szCs w:val="28"/>
        </w:rPr>
        <w:t xml:space="preserve">2. </w:t>
      </w:r>
      <w:r w:rsidR="00A46260">
        <w:rPr>
          <w:sz w:val="28"/>
          <w:szCs w:val="28"/>
        </w:rPr>
        <w:t>Устанавливается следующий порядок согласования целевых показателей:</w:t>
      </w:r>
    </w:p>
    <w:p w:rsidR="00A46260" w:rsidRPr="00ED63C5" w:rsidRDefault="007249DE" w:rsidP="007249DE">
      <w:pPr>
        <w:tabs>
          <w:tab w:val="left" w:pos="851"/>
        </w:tabs>
        <w:jc w:val="both"/>
        <w:rPr>
          <w:sz w:val="28"/>
          <w:szCs w:val="28"/>
        </w:rPr>
      </w:pPr>
      <w:r>
        <w:rPr>
          <w:sz w:val="28"/>
          <w:szCs w:val="28"/>
        </w:rPr>
        <w:tab/>
        <w:t xml:space="preserve">2.1. </w:t>
      </w:r>
      <w:r w:rsidR="00FF2F5A">
        <w:rPr>
          <w:sz w:val="28"/>
          <w:szCs w:val="28"/>
        </w:rPr>
        <w:t xml:space="preserve">Учреждение </w:t>
      </w:r>
      <w:r w:rsidR="00A46260">
        <w:rPr>
          <w:sz w:val="28"/>
          <w:szCs w:val="28"/>
        </w:rPr>
        <w:t>представляет</w:t>
      </w:r>
      <w:r w:rsidR="00E6513E">
        <w:rPr>
          <w:sz w:val="28"/>
          <w:szCs w:val="28"/>
        </w:rPr>
        <w:t xml:space="preserve"> в электронном виде по </w:t>
      </w:r>
      <w:r w:rsidR="00BB363E">
        <w:rPr>
          <w:sz w:val="28"/>
          <w:szCs w:val="28"/>
        </w:rPr>
        <w:t>СЭД</w:t>
      </w:r>
      <w:r w:rsidR="00E6513E">
        <w:rPr>
          <w:sz w:val="28"/>
          <w:szCs w:val="28"/>
        </w:rPr>
        <w:t xml:space="preserve"> «Дело»</w:t>
      </w:r>
      <w:r w:rsidR="00A46260">
        <w:rPr>
          <w:sz w:val="28"/>
          <w:szCs w:val="28"/>
        </w:rPr>
        <w:t xml:space="preserve"> в </w:t>
      </w:r>
      <w:r w:rsidR="00BA2AA5">
        <w:rPr>
          <w:sz w:val="28"/>
          <w:szCs w:val="28"/>
        </w:rPr>
        <w:t>финансово-экономическое управление Администрации Октябрьского района</w:t>
      </w:r>
      <w:r w:rsidR="00A46260">
        <w:rPr>
          <w:sz w:val="28"/>
          <w:szCs w:val="28"/>
        </w:rPr>
        <w:t xml:space="preserve"> для согласования </w:t>
      </w:r>
      <w:r w:rsidR="00A46260" w:rsidRPr="00ED63C5">
        <w:rPr>
          <w:sz w:val="28"/>
          <w:szCs w:val="28"/>
        </w:rPr>
        <w:t>информацию о</w:t>
      </w:r>
      <w:r w:rsidR="00D03E1A">
        <w:rPr>
          <w:sz w:val="28"/>
          <w:szCs w:val="28"/>
        </w:rPr>
        <w:t xml:space="preserve"> выполнении целевых показателей </w:t>
      </w:r>
      <w:r w:rsidR="00A46260" w:rsidRPr="00ED63C5">
        <w:rPr>
          <w:sz w:val="28"/>
          <w:szCs w:val="28"/>
        </w:rPr>
        <w:t>эффективности деятельности</w:t>
      </w:r>
      <w:r w:rsidR="005D0AFB">
        <w:rPr>
          <w:sz w:val="28"/>
          <w:szCs w:val="28"/>
        </w:rPr>
        <w:t xml:space="preserve"> руководителя</w:t>
      </w:r>
      <w:r w:rsidR="00EF2EC2">
        <w:rPr>
          <w:sz w:val="28"/>
          <w:szCs w:val="28"/>
        </w:rPr>
        <w:t xml:space="preserve"> у</w:t>
      </w:r>
      <w:r w:rsidR="005C5425">
        <w:rPr>
          <w:sz w:val="28"/>
          <w:szCs w:val="28"/>
        </w:rPr>
        <w:t>чреждения</w:t>
      </w:r>
      <w:r w:rsidR="005D0AFB">
        <w:rPr>
          <w:sz w:val="28"/>
          <w:szCs w:val="28"/>
        </w:rPr>
        <w:t xml:space="preserve"> </w:t>
      </w:r>
      <w:r w:rsidR="00A46260" w:rsidRPr="00ED63C5">
        <w:rPr>
          <w:sz w:val="28"/>
          <w:szCs w:val="28"/>
        </w:rPr>
        <w:t>за отчетный период з</w:t>
      </w:r>
      <w:r w:rsidR="00FE7C42">
        <w:rPr>
          <w:sz w:val="28"/>
          <w:szCs w:val="28"/>
        </w:rPr>
        <w:t>а подписью руководителя учрежде</w:t>
      </w:r>
      <w:r w:rsidR="00A46260" w:rsidRPr="00ED63C5">
        <w:rPr>
          <w:sz w:val="28"/>
          <w:szCs w:val="28"/>
        </w:rPr>
        <w:t>ния и заместителя руководителя по экономическим вопросам (при его отсутствии -</w:t>
      </w:r>
      <w:r w:rsidR="00A46260" w:rsidRPr="00ED63C5">
        <w:rPr>
          <w:rStyle w:val="21"/>
          <w:sz w:val="28"/>
          <w:szCs w:val="28"/>
        </w:rPr>
        <w:t xml:space="preserve"> </w:t>
      </w:r>
      <w:r w:rsidR="00A46260" w:rsidRPr="00ED63C5">
        <w:rPr>
          <w:sz w:val="28"/>
          <w:szCs w:val="28"/>
        </w:rPr>
        <w:t>главного бухгалтера).</w:t>
      </w:r>
    </w:p>
    <w:p w:rsidR="000B0152" w:rsidRDefault="003A195B" w:rsidP="003A195B">
      <w:pPr>
        <w:spacing w:after="20"/>
        <w:ind w:left="851"/>
        <w:jc w:val="both"/>
        <w:rPr>
          <w:sz w:val="28"/>
          <w:szCs w:val="28"/>
        </w:rPr>
      </w:pPr>
      <w:r>
        <w:rPr>
          <w:sz w:val="28"/>
          <w:szCs w:val="28"/>
        </w:rPr>
        <w:t xml:space="preserve">2.2. </w:t>
      </w:r>
      <w:r w:rsidR="00A46260">
        <w:rPr>
          <w:sz w:val="28"/>
          <w:szCs w:val="28"/>
        </w:rPr>
        <w:t>Срок предоставления информации, указанной в п.</w:t>
      </w:r>
      <w:r w:rsidR="00CE0F13">
        <w:rPr>
          <w:sz w:val="28"/>
          <w:szCs w:val="28"/>
        </w:rPr>
        <w:t xml:space="preserve"> 2.</w:t>
      </w:r>
      <w:r w:rsidR="00A46260">
        <w:rPr>
          <w:sz w:val="28"/>
          <w:szCs w:val="28"/>
        </w:rPr>
        <w:t xml:space="preserve">1 настоящего </w:t>
      </w:r>
    </w:p>
    <w:p w:rsidR="00A46260" w:rsidRDefault="00A46260" w:rsidP="003A195B">
      <w:pPr>
        <w:jc w:val="both"/>
        <w:rPr>
          <w:sz w:val="28"/>
          <w:szCs w:val="28"/>
        </w:rPr>
      </w:pPr>
      <w:r>
        <w:rPr>
          <w:sz w:val="28"/>
          <w:szCs w:val="28"/>
        </w:rPr>
        <w:t>Порядка:</w:t>
      </w:r>
    </w:p>
    <w:p w:rsidR="00A46260" w:rsidRDefault="00A46260" w:rsidP="008D5C27">
      <w:pPr>
        <w:ind w:firstLine="851"/>
        <w:jc w:val="both"/>
        <w:rPr>
          <w:sz w:val="28"/>
          <w:szCs w:val="28"/>
        </w:rPr>
      </w:pPr>
      <w:r>
        <w:rPr>
          <w:sz w:val="28"/>
          <w:szCs w:val="28"/>
        </w:rPr>
        <w:t xml:space="preserve">до </w:t>
      </w:r>
      <w:r w:rsidR="004F21FF">
        <w:rPr>
          <w:sz w:val="28"/>
          <w:szCs w:val="28"/>
        </w:rPr>
        <w:t>1</w:t>
      </w:r>
      <w:r w:rsidR="00FE7C42">
        <w:rPr>
          <w:sz w:val="28"/>
          <w:szCs w:val="28"/>
        </w:rPr>
        <w:t>5</w:t>
      </w:r>
      <w:r>
        <w:rPr>
          <w:sz w:val="28"/>
          <w:szCs w:val="28"/>
        </w:rPr>
        <w:t>-го числа месяца, следующего за отчетным кварталом - за 1-й квартал, 1 полугодие, 9 месяцев;</w:t>
      </w:r>
    </w:p>
    <w:p w:rsidR="00A46260" w:rsidRDefault="00A46260" w:rsidP="008D5C27">
      <w:pPr>
        <w:ind w:firstLine="851"/>
        <w:jc w:val="both"/>
        <w:rPr>
          <w:sz w:val="28"/>
          <w:szCs w:val="28"/>
        </w:rPr>
      </w:pPr>
      <w:r>
        <w:rPr>
          <w:sz w:val="28"/>
          <w:szCs w:val="28"/>
        </w:rPr>
        <w:t xml:space="preserve">до </w:t>
      </w:r>
      <w:r w:rsidR="001303E9">
        <w:rPr>
          <w:sz w:val="28"/>
          <w:szCs w:val="28"/>
        </w:rPr>
        <w:t>1 февраля</w:t>
      </w:r>
      <w:r>
        <w:rPr>
          <w:sz w:val="28"/>
          <w:szCs w:val="28"/>
        </w:rPr>
        <w:t xml:space="preserve"> года, следующего за отчетным, - за год.</w:t>
      </w:r>
    </w:p>
    <w:p w:rsidR="00A46260" w:rsidRDefault="00CB2F73" w:rsidP="00CB2F73">
      <w:pPr>
        <w:tabs>
          <w:tab w:val="left" w:pos="851"/>
        </w:tabs>
        <w:jc w:val="both"/>
        <w:rPr>
          <w:sz w:val="28"/>
          <w:szCs w:val="28"/>
        </w:rPr>
      </w:pPr>
      <w:r>
        <w:rPr>
          <w:sz w:val="28"/>
          <w:szCs w:val="28"/>
        </w:rPr>
        <w:tab/>
      </w:r>
      <w:r w:rsidR="003A195B">
        <w:rPr>
          <w:sz w:val="28"/>
          <w:szCs w:val="28"/>
        </w:rPr>
        <w:t xml:space="preserve">2.3. </w:t>
      </w:r>
      <w:r w:rsidR="00570524">
        <w:rPr>
          <w:sz w:val="28"/>
          <w:szCs w:val="28"/>
        </w:rPr>
        <w:t>Финансово-экономическое управление Администрации Октябрьского района</w:t>
      </w:r>
      <w:r w:rsidR="00A46260">
        <w:rPr>
          <w:sz w:val="28"/>
          <w:szCs w:val="28"/>
        </w:rPr>
        <w:t xml:space="preserve"> обеспечивает согласование представленной учреждением</w:t>
      </w:r>
      <w:r w:rsidR="003A195B">
        <w:rPr>
          <w:sz w:val="28"/>
          <w:szCs w:val="28"/>
        </w:rPr>
        <w:t xml:space="preserve"> информации в течение </w:t>
      </w:r>
      <w:r w:rsidR="00DE23C5">
        <w:rPr>
          <w:sz w:val="28"/>
          <w:szCs w:val="28"/>
        </w:rPr>
        <w:t>одного дня</w:t>
      </w:r>
      <w:r w:rsidR="003A195B">
        <w:rPr>
          <w:sz w:val="28"/>
          <w:szCs w:val="28"/>
        </w:rPr>
        <w:t xml:space="preserve"> с момента ее получения.</w:t>
      </w:r>
    </w:p>
    <w:p w:rsidR="00A46260" w:rsidRPr="00E20366" w:rsidRDefault="00E20366" w:rsidP="00E20366">
      <w:pPr>
        <w:pStyle w:val="ad"/>
        <w:numPr>
          <w:ilvl w:val="1"/>
          <w:numId w:val="7"/>
        </w:numPr>
        <w:tabs>
          <w:tab w:val="left" w:pos="0"/>
        </w:tabs>
        <w:ind w:left="0" w:firstLine="851"/>
        <w:jc w:val="both"/>
        <w:rPr>
          <w:sz w:val="28"/>
          <w:szCs w:val="28"/>
        </w:rPr>
      </w:pPr>
      <w:r>
        <w:rPr>
          <w:sz w:val="28"/>
          <w:szCs w:val="28"/>
        </w:rPr>
        <w:t xml:space="preserve"> </w:t>
      </w:r>
      <w:r w:rsidR="00A46260" w:rsidRPr="00E20366">
        <w:rPr>
          <w:sz w:val="28"/>
          <w:szCs w:val="28"/>
        </w:rPr>
        <w:t xml:space="preserve">После согласования </w:t>
      </w:r>
      <w:r w:rsidR="009F7E27">
        <w:rPr>
          <w:sz w:val="28"/>
          <w:szCs w:val="28"/>
        </w:rPr>
        <w:t>целевых показателей</w:t>
      </w:r>
      <w:r w:rsidR="00A46260" w:rsidRPr="00E20366">
        <w:rPr>
          <w:sz w:val="28"/>
          <w:szCs w:val="28"/>
        </w:rPr>
        <w:t xml:space="preserve"> </w:t>
      </w:r>
      <w:r w:rsidR="00B22819" w:rsidRPr="00E20366">
        <w:rPr>
          <w:sz w:val="28"/>
          <w:szCs w:val="28"/>
        </w:rPr>
        <w:t xml:space="preserve">информация направляется </w:t>
      </w:r>
      <w:r w:rsidR="005B28BC" w:rsidRPr="00E20366">
        <w:rPr>
          <w:sz w:val="28"/>
          <w:szCs w:val="28"/>
        </w:rPr>
        <w:t xml:space="preserve">первому </w:t>
      </w:r>
      <w:r w:rsidR="007C6ED4" w:rsidRPr="00E20366">
        <w:rPr>
          <w:sz w:val="28"/>
          <w:szCs w:val="28"/>
        </w:rPr>
        <w:t xml:space="preserve">заместителю </w:t>
      </w:r>
      <w:r w:rsidR="00AF13E7" w:rsidRPr="00E20366">
        <w:rPr>
          <w:sz w:val="28"/>
          <w:szCs w:val="28"/>
        </w:rPr>
        <w:t>г</w:t>
      </w:r>
      <w:r w:rsidR="007C6ED4" w:rsidRPr="00E20366">
        <w:rPr>
          <w:sz w:val="28"/>
          <w:szCs w:val="28"/>
        </w:rPr>
        <w:t xml:space="preserve">лавы </w:t>
      </w:r>
      <w:r w:rsidR="00082ED8" w:rsidRPr="00E20366">
        <w:rPr>
          <w:sz w:val="28"/>
          <w:szCs w:val="28"/>
        </w:rPr>
        <w:t xml:space="preserve">Администрации </w:t>
      </w:r>
      <w:r w:rsidR="007C6ED4" w:rsidRPr="00E20366">
        <w:rPr>
          <w:sz w:val="28"/>
          <w:szCs w:val="28"/>
        </w:rPr>
        <w:t xml:space="preserve">Октябрьского района </w:t>
      </w:r>
      <w:r w:rsidR="005B28BC" w:rsidRPr="00E20366">
        <w:rPr>
          <w:sz w:val="28"/>
          <w:szCs w:val="28"/>
        </w:rPr>
        <w:t>Н.Д. Бессарабову</w:t>
      </w:r>
      <w:r w:rsidR="007C6ED4" w:rsidRPr="00E20366">
        <w:rPr>
          <w:sz w:val="28"/>
          <w:szCs w:val="28"/>
        </w:rPr>
        <w:t xml:space="preserve"> для подготовки </w:t>
      </w:r>
      <w:r w:rsidR="00B22819" w:rsidRPr="00E20366">
        <w:rPr>
          <w:sz w:val="28"/>
          <w:szCs w:val="28"/>
        </w:rPr>
        <w:t>проект</w:t>
      </w:r>
      <w:r w:rsidR="007C6ED4" w:rsidRPr="00E20366">
        <w:rPr>
          <w:sz w:val="28"/>
          <w:szCs w:val="28"/>
        </w:rPr>
        <w:t>а</w:t>
      </w:r>
      <w:r w:rsidR="00B22819" w:rsidRPr="00E20366">
        <w:rPr>
          <w:sz w:val="28"/>
          <w:szCs w:val="28"/>
        </w:rPr>
        <w:t xml:space="preserve"> распоряжения</w:t>
      </w:r>
      <w:r w:rsidR="00A505E3" w:rsidRPr="00E20366">
        <w:rPr>
          <w:sz w:val="28"/>
          <w:szCs w:val="28"/>
        </w:rPr>
        <w:t xml:space="preserve"> </w:t>
      </w:r>
      <w:r w:rsidR="00A46260" w:rsidRPr="00E20366">
        <w:rPr>
          <w:sz w:val="28"/>
          <w:szCs w:val="28"/>
        </w:rPr>
        <w:t>Администрации Октябрьского района:</w:t>
      </w:r>
    </w:p>
    <w:p w:rsidR="00A46260" w:rsidRDefault="00A46260" w:rsidP="008D5C27">
      <w:pPr>
        <w:ind w:firstLine="851"/>
        <w:jc w:val="both"/>
        <w:rPr>
          <w:sz w:val="28"/>
          <w:szCs w:val="28"/>
        </w:rPr>
      </w:pPr>
      <w:r>
        <w:rPr>
          <w:sz w:val="28"/>
          <w:szCs w:val="28"/>
        </w:rPr>
        <w:t xml:space="preserve">об установлении </w:t>
      </w:r>
      <w:r w:rsidR="0090421F">
        <w:rPr>
          <w:sz w:val="28"/>
          <w:szCs w:val="28"/>
        </w:rPr>
        <w:t>выплаты</w:t>
      </w:r>
      <w:r>
        <w:rPr>
          <w:sz w:val="28"/>
          <w:szCs w:val="28"/>
        </w:rPr>
        <w:t xml:space="preserve"> </w:t>
      </w:r>
      <w:r w:rsidR="00617039">
        <w:rPr>
          <w:sz w:val="28"/>
          <w:szCs w:val="28"/>
        </w:rPr>
        <w:t>за качество выполняемых работ</w:t>
      </w:r>
      <w:r w:rsidR="00B81AE7">
        <w:rPr>
          <w:sz w:val="28"/>
          <w:szCs w:val="28"/>
        </w:rPr>
        <w:t xml:space="preserve"> к должностному окладу</w:t>
      </w:r>
      <w:r>
        <w:rPr>
          <w:sz w:val="28"/>
          <w:szCs w:val="28"/>
        </w:rPr>
        <w:t xml:space="preserve"> руководител</w:t>
      </w:r>
      <w:r w:rsidR="00B81AE7">
        <w:rPr>
          <w:sz w:val="28"/>
          <w:szCs w:val="28"/>
        </w:rPr>
        <w:t>я</w:t>
      </w:r>
      <w:r>
        <w:rPr>
          <w:sz w:val="28"/>
          <w:szCs w:val="28"/>
        </w:rPr>
        <w:t xml:space="preserve"> учреждения на очередной квартал;</w:t>
      </w:r>
    </w:p>
    <w:p w:rsidR="00A46260" w:rsidRDefault="00A46260" w:rsidP="008D5C27">
      <w:pPr>
        <w:ind w:firstLine="851"/>
        <w:jc w:val="both"/>
        <w:rPr>
          <w:sz w:val="28"/>
          <w:szCs w:val="28"/>
        </w:rPr>
      </w:pPr>
      <w:r>
        <w:rPr>
          <w:sz w:val="28"/>
          <w:szCs w:val="28"/>
        </w:rPr>
        <w:t>о премировании руководителя по и</w:t>
      </w:r>
      <w:r w:rsidR="00E149C8">
        <w:rPr>
          <w:sz w:val="28"/>
          <w:szCs w:val="28"/>
        </w:rPr>
        <w:t>тогам работы за отчетный период</w:t>
      </w:r>
      <w:r w:rsidR="005B6CCA">
        <w:rPr>
          <w:sz w:val="28"/>
          <w:szCs w:val="28"/>
        </w:rPr>
        <w:t>.</w:t>
      </w:r>
    </w:p>
    <w:p w:rsidR="00E149C8" w:rsidRDefault="005B6CCA" w:rsidP="008D5C27">
      <w:pPr>
        <w:ind w:firstLine="851"/>
        <w:jc w:val="both"/>
        <w:rPr>
          <w:sz w:val="28"/>
          <w:szCs w:val="28"/>
        </w:rPr>
      </w:pPr>
      <w:r>
        <w:rPr>
          <w:sz w:val="28"/>
          <w:szCs w:val="28"/>
        </w:rPr>
        <w:t xml:space="preserve">Проект распоряжения готовится в течение </w:t>
      </w:r>
      <w:r w:rsidR="009F7E27">
        <w:rPr>
          <w:sz w:val="28"/>
          <w:szCs w:val="28"/>
        </w:rPr>
        <w:t>двух</w:t>
      </w:r>
      <w:r>
        <w:rPr>
          <w:sz w:val="28"/>
          <w:szCs w:val="28"/>
        </w:rPr>
        <w:t xml:space="preserve"> дней.</w:t>
      </w:r>
    </w:p>
    <w:p w:rsidR="00690441" w:rsidRDefault="00690441" w:rsidP="00E149C8">
      <w:pPr>
        <w:tabs>
          <w:tab w:val="left" w:pos="851"/>
        </w:tabs>
        <w:jc w:val="both"/>
        <w:rPr>
          <w:sz w:val="28"/>
          <w:szCs w:val="28"/>
        </w:rPr>
      </w:pPr>
    </w:p>
    <w:p w:rsidR="00BD372E" w:rsidRDefault="00BD372E" w:rsidP="00E149C8">
      <w:pPr>
        <w:tabs>
          <w:tab w:val="left" w:pos="851"/>
        </w:tabs>
        <w:jc w:val="both"/>
        <w:rPr>
          <w:sz w:val="28"/>
          <w:szCs w:val="28"/>
        </w:rPr>
      </w:pPr>
    </w:p>
    <w:p w:rsidR="00CB6B12" w:rsidRDefault="00CB6B12" w:rsidP="00CB6B12">
      <w:pPr>
        <w:pStyle w:val="a5"/>
        <w:tabs>
          <w:tab w:val="left" w:pos="5103"/>
        </w:tabs>
        <w:ind w:left="0"/>
        <w:rPr>
          <w:bCs/>
          <w:sz w:val="28"/>
          <w:szCs w:val="28"/>
        </w:rPr>
      </w:pPr>
      <w:r>
        <w:rPr>
          <w:bCs/>
          <w:sz w:val="28"/>
          <w:szCs w:val="28"/>
        </w:rPr>
        <w:t>Управляющий делами</w:t>
      </w:r>
    </w:p>
    <w:p w:rsidR="006E31A7" w:rsidRPr="000A5AF3" w:rsidRDefault="00CB6B12" w:rsidP="00CB6B12">
      <w:pPr>
        <w:pStyle w:val="a5"/>
        <w:tabs>
          <w:tab w:val="left" w:pos="5103"/>
        </w:tabs>
        <w:ind w:left="0"/>
        <w:rPr>
          <w:bCs/>
          <w:sz w:val="28"/>
          <w:szCs w:val="28"/>
        </w:rPr>
      </w:pPr>
      <w:r>
        <w:rPr>
          <w:bCs/>
          <w:sz w:val="28"/>
          <w:szCs w:val="28"/>
        </w:rPr>
        <w:t>Администрации Октябрьского района</w:t>
      </w:r>
      <w:r>
        <w:rPr>
          <w:bCs/>
          <w:sz w:val="28"/>
          <w:szCs w:val="28"/>
        </w:rPr>
        <w:tab/>
      </w:r>
      <w:r>
        <w:rPr>
          <w:bCs/>
          <w:sz w:val="28"/>
          <w:szCs w:val="28"/>
        </w:rPr>
        <w:tab/>
      </w:r>
      <w:r>
        <w:rPr>
          <w:bCs/>
          <w:sz w:val="28"/>
          <w:szCs w:val="28"/>
        </w:rPr>
        <w:tab/>
      </w:r>
      <w:r>
        <w:rPr>
          <w:bCs/>
          <w:sz w:val="28"/>
          <w:szCs w:val="28"/>
        </w:rPr>
        <w:tab/>
        <w:t xml:space="preserve">       Н.Н. Савченко</w:t>
      </w:r>
    </w:p>
    <w:sectPr w:rsidR="006E31A7" w:rsidRPr="000A5AF3" w:rsidSect="00BE66AB">
      <w:footerReference w:type="default" r:id="rId10"/>
      <w:pgSz w:w="11906" w:h="16838"/>
      <w:pgMar w:top="851" w:right="849"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898" w:rsidRDefault="00FD3898" w:rsidP="0059289E">
      <w:r>
        <w:separator/>
      </w:r>
    </w:p>
  </w:endnote>
  <w:endnote w:type="continuationSeparator" w:id="0">
    <w:p w:rsidR="00FD3898" w:rsidRDefault="00FD3898" w:rsidP="00592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4818577"/>
      <w:docPartObj>
        <w:docPartGallery w:val="Page Numbers (Bottom of Page)"/>
        <w:docPartUnique/>
      </w:docPartObj>
    </w:sdtPr>
    <w:sdtEndPr/>
    <w:sdtContent>
      <w:p w:rsidR="001D68CC" w:rsidRDefault="001D68CC">
        <w:pPr>
          <w:pStyle w:val="af0"/>
          <w:jc w:val="right"/>
        </w:pPr>
        <w:r>
          <w:fldChar w:fldCharType="begin"/>
        </w:r>
        <w:r>
          <w:instrText>PAGE   \* MERGEFORMAT</w:instrText>
        </w:r>
        <w:r>
          <w:fldChar w:fldCharType="separate"/>
        </w:r>
        <w:r w:rsidR="004F0A31">
          <w:rPr>
            <w:noProof/>
          </w:rPr>
          <w:t>1</w:t>
        </w:r>
        <w:r>
          <w:fldChar w:fldCharType="end"/>
        </w:r>
      </w:p>
    </w:sdtContent>
  </w:sdt>
  <w:p w:rsidR="001D68CC" w:rsidRDefault="001D68C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898" w:rsidRDefault="00FD3898" w:rsidP="0059289E">
      <w:r>
        <w:separator/>
      </w:r>
    </w:p>
  </w:footnote>
  <w:footnote w:type="continuationSeparator" w:id="0">
    <w:p w:rsidR="00FD3898" w:rsidRDefault="00FD3898" w:rsidP="005928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97069"/>
    <w:multiLevelType w:val="hybridMultilevel"/>
    <w:tmpl w:val="78245B66"/>
    <w:lvl w:ilvl="0" w:tplc="2936537E">
      <w:start w:val="1"/>
      <w:numFmt w:val="decimal"/>
      <w:lvlText w:val="%1."/>
      <w:lvlJc w:val="left"/>
      <w:pPr>
        <w:ind w:left="1070" w:hanging="360"/>
      </w:pPr>
    </w:lvl>
    <w:lvl w:ilvl="1" w:tplc="04190019">
      <w:start w:val="1"/>
      <w:numFmt w:val="lowerLetter"/>
      <w:lvlText w:val="%2."/>
      <w:lvlJc w:val="left"/>
      <w:pPr>
        <w:ind w:left="1070"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226129A4"/>
    <w:multiLevelType w:val="hybridMultilevel"/>
    <w:tmpl w:val="E33CEF2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504214"/>
    <w:multiLevelType w:val="hybridMultilevel"/>
    <w:tmpl w:val="38B846F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54655B"/>
    <w:multiLevelType w:val="hybridMultilevel"/>
    <w:tmpl w:val="63EE2C18"/>
    <w:lvl w:ilvl="0" w:tplc="10584560">
      <w:start w:val="1"/>
      <w:numFmt w:val="decimal"/>
      <w:lvlText w:val="%1."/>
      <w:lvlJc w:val="left"/>
      <w:pPr>
        <w:ind w:left="1065" w:hanging="360"/>
      </w:pPr>
      <w:rPr>
        <w:rFonts w:ascii="Times New Roman" w:eastAsia="Times New Roman" w:hAnsi="Times New Roman" w:cs="Times New Roman"/>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370D3669"/>
    <w:multiLevelType w:val="multilevel"/>
    <w:tmpl w:val="142C54CC"/>
    <w:lvl w:ilvl="0">
      <w:start w:val="2"/>
      <w:numFmt w:val="decimal"/>
      <w:lvlText w:val="%1."/>
      <w:lvlJc w:val="left"/>
      <w:pPr>
        <w:ind w:left="450" w:hanging="45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
    <w:nsid w:val="46B70DD5"/>
    <w:multiLevelType w:val="hybridMultilevel"/>
    <w:tmpl w:val="63F413F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7E43081"/>
    <w:multiLevelType w:val="hybridMultilevel"/>
    <w:tmpl w:val="A94690A8"/>
    <w:lvl w:ilvl="0" w:tplc="A6D4C1FE">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4949415F"/>
    <w:multiLevelType w:val="hybridMultilevel"/>
    <w:tmpl w:val="D242B8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CC3661"/>
    <w:multiLevelType w:val="multilevel"/>
    <w:tmpl w:val="8104070E"/>
    <w:lvl w:ilvl="0">
      <w:start w:val="5"/>
      <w:numFmt w:val="decimal"/>
      <w:lvlText w:val="%1."/>
      <w:lvlJc w:val="left"/>
      <w:pPr>
        <w:ind w:left="720" w:hanging="360"/>
      </w:pPr>
      <w:rPr>
        <w:rFonts w:hint="default"/>
      </w:rPr>
    </w:lvl>
    <w:lvl w:ilvl="1">
      <w:start w:val="2"/>
      <w:numFmt w:val="decimal"/>
      <w:isLgl/>
      <w:lvlText w:val="%1.%2."/>
      <w:lvlJc w:val="left"/>
      <w:pPr>
        <w:ind w:left="1095" w:hanging="720"/>
      </w:pPr>
      <w:rPr>
        <w:rFonts w:hint="default"/>
      </w:rPr>
    </w:lvl>
    <w:lvl w:ilvl="2">
      <w:start w:val="1"/>
      <w:numFmt w:val="decimal"/>
      <w:isLgl/>
      <w:lvlText w:val="%1.%2.%3."/>
      <w:lvlJc w:val="left"/>
      <w:pPr>
        <w:ind w:left="1110" w:hanging="720"/>
      </w:pPr>
      <w:rPr>
        <w:rFonts w:hint="default"/>
      </w:rPr>
    </w:lvl>
    <w:lvl w:ilvl="3">
      <w:start w:val="1"/>
      <w:numFmt w:val="decimal"/>
      <w:isLgl/>
      <w:lvlText w:val="%1.%2.%3.%4."/>
      <w:lvlJc w:val="left"/>
      <w:pPr>
        <w:ind w:left="1485"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75" w:hanging="1440"/>
      </w:pPr>
      <w:rPr>
        <w:rFonts w:hint="default"/>
      </w:rPr>
    </w:lvl>
    <w:lvl w:ilvl="6">
      <w:start w:val="1"/>
      <w:numFmt w:val="decimal"/>
      <w:isLgl/>
      <w:lvlText w:val="%1.%2.%3.%4.%5.%6.%7."/>
      <w:lvlJc w:val="left"/>
      <w:pPr>
        <w:ind w:left="2250" w:hanging="1800"/>
      </w:pPr>
      <w:rPr>
        <w:rFonts w:hint="default"/>
      </w:rPr>
    </w:lvl>
    <w:lvl w:ilvl="7">
      <w:start w:val="1"/>
      <w:numFmt w:val="decimal"/>
      <w:isLgl/>
      <w:lvlText w:val="%1.%2.%3.%4.%5.%6.%7.%8."/>
      <w:lvlJc w:val="left"/>
      <w:pPr>
        <w:ind w:left="2265" w:hanging="1800"/>
      </w:pPr>
      <w:rPr>
        <w:rFonts w:hint="default"/>
      </w:rPr>
    </w:lvl>
    <w:lvl w:ilvl="8">
      <w:start w:val="1"/>
      <w:numFmt w:val="decimal"/>
      <w:isLgl/>
      <w:lvlText w:val="%1.%2.%3.%4.%5.%6.%7.%8.%9."/>
      <w:lvlJc w:val="left"/>
      <w:pPr>
        <w:ind w:left="2640" w:hanging="216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7"/>
  </w:num>
  <w:num w:numId="5">
    <w:abstractNumId w:val="1"/>
  </w:num>
  <w:num w:numId="6">
    <w:abstractNumId w:val="5"/>
  </w:num>
  <w:num w:numId="7">
    <w:abstractNumId w:val="4"/>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9F2"/>
    <w:rsid w:val="00001B50"/>
    <w:rsid w:val="00001B8B"/>
    <w:rsid w:val="00002877"/>
    <w:rsid w:val="00004E38"/>
    <w:rsid w:val="00004F27"/>
    <w:rsid w:val="00006240"/>
    <w:rsid w:val="0000729C"/>
    <w:rsid w:val="000079B1"/>
    <w:rsid w:val="0001021C"/>
    <w:rsid w:val="00014273"/>
    <w:rsid w:val="00014C28"/>
    <w:rsid w:val="0001505B"/>
    <w:rsid w:val="000174F0"/>
    <w:rsid w:val="00020C0F"/>
    <w:rsid w:val="00020CCA"/>
    <w:rsid w:val="000223E1"/>
    <w:rsid w:val="00022B29"/>
    <w:rsid w:val="000231C1"/>
    <w:rsid w:val="00026622"/>
    <w:rsid w:val="00026B89"/>
    <w:rsid w:val="00026C35"/>
    <w:rsid w:val="00026D17"/>
    <w:rsid w:val="000272BC"/>
    <w:rsid w:val="00032565"/>
    <w:rsid w:val="00032877"/>
    <w:rsid w:val="00032E9E"/>
    <w:rsid w:val="00033848"/>
    <w:rsid w:val="00034A2A"/>
    <w:rsid w:val="00035761"/>
    <w:rsid w:val="00036AD6"/>
    <w:rsid w:val="000379B1"/>
    <w:rsid w:val="00037EF6"/>
    <w:rsid w:val="00040836"/>
    <w:rsid w:val="00043999"/>
    <w:rsid w:val="0004448B"/>
    <w:rsid w:val="000452D8"/>
    <w:rsid w:val="000454B8"/>
    <w:rsid w:val="00045723"/>
    <w:rsid w:val="0004630A"/>
    <w:rsid w:val="00053118"/>
    <w:rsid w:val="0005351F"/>
    <w:rsid w:val="0005432C"/>
    <w:rsid w:val="0005458D"/>
    <w:rsid w:val="00056541"/>
    <w:rsid w:val="00061CCD"/>
    <w:rsid w:val="00063800"/>
    <w:rsid w:val="000660D1"/>
    <w:rsid w:val="0007037A"/>
    <w:rsid w:val="00070EA3"/>
    <w:rsid w:val="00072667"/>
    <w:rsid w:val="00073FBE"/>
    <w:rsid w:val="00074441"/>
    <w:rsid w:val="00074988"/>
    <w:rsid w:val="00075104"/>
    <w:rsid w:val="0007560B"/>
    <w:rsid w:val="00076990"/>
    <w:rsid w:val="000829D4"/>
    <w:rsid w:val="00082ED8"/>
    <w:rsid w:val="000843D8"/>
    <w:rsid w:val="000862DC"/>
    <w:rsid w:val="000865FF"/>
    <w:rsid w:val="0009086D"/>
    <w:rsid w:val="000909EC"/>
    <w:rsid w:val="00090DF5"/>
    <w:rsid w:val="00090F59"/>
    <w:rsid w:val="00090F5F"/>
    <w:rsid w:val="000920B2"/>
    <w:rsid w:val="00092BDD"/>
    <w:rsid w:val="00092C6E"/>
    <w:rsid w:val="000944AF"/>
    <w:rsid w:val="00094ED6"/>
    <w:rsid w:val="000956BE"/>
    <w:rsid w:val="000966AE"/>
    <w:rsid w:val="000968D5"/>
    <w:rsid w:val="0009713C"/>
    <w:rsid w:val="000A0B17"/>
    <w:rsid w:val="000A1D7C"/>
    <w:rsid w:val="000A1EEB"/>
    <w:rsid w:val="000A2AE5"/>
    <w:rsid w:val="000A5AF3"/>
    <w:rsid w:val="000B0152"/>
    <w:rsid w:val="000B1989"/>
    <w:rsid w:val="000B1D2A"/>
    <w:rsid w:val="000B42EA"/>
    <w:rsid w:val="000B4877"/>
    <w:rsid w:val="000B6140"/>
    <w:rsid w:val="000B7BF5"/>
    <w:rsid w:val="000C08E9"/>
    <w:rsid w:val="000C112A"/>
    <w:rsid w:val="000C214B"/>
    <w:rsid w:val="000C221E"/>
    <w:rsid w:val="000C36CB"/>
    <w:rsid w:val="000C36EF"/>
    <w:rsid w:val="000C3A76"/>
    <w:rsid w:val="000C4F97"/>
    <w:rsid w:val="000C5741"/>
    <w:rsid w:val="000C57F7"/>
    <w:rsid w:val="000C58D8"/>
    <w:rsid w:val="000C6A9B"/>
    <w:rsid w:val="000D4A11"/>
    <w:rsid w:val="000D5C7E"/>
    <w:rsid w:val="000D5F67"/>
    <w:rsid w:val="000D78B6"/>
    <w:rsid w:val="000E0059"/>
    <w:rsid w:val="000E63DB"/>
    <w:rsid w:val="000E6DB1"/>
    <w:rsid w:val="000F1E3B"/>
    <w:rsid w:val="000F214D"/>
    <w:rsid w:val="000F28A2"/>
    <w:rsid w:val="000F3C19"/>
    <w:rsid w:val="0010009B"/>
    <w:rsid w:val="00100178"/>
    <w:rsid w:val="001037A1"/>
    <w:rsid w:val="001048BA"/>
    <w:rsid w:val="00105786"/>
    <w:rsid w:val="0010588D"/>
    <w:rsid w:val="0010640D"/>
    <w:rsid w:val="00110BAF"/>
    <w:rsid w:val="001111D1"/>
    <w:rsid w:val="00111485"/>
    <w:rsid w:val="0011614C"/>
    <w:rsid w:val="001163AB"/>
    <w:rsid w:val="00116B3B"/>
    <w:rsid w:val="00120884"/>
    <w:rsid w:val="00121050"/>
    <w:rsid w:val="0012165F"/>
    <w:rsid w:val="00122D48"/>
    <w:rsid w:val="00124492"/>
    <w:rsid w:val="00125256"/>
    <w:rsid w:val="00127826"/>
    <w:rsid w:val="001303E9"/>
    <w:rsid w:val="00131B4D"/>
    <w:rsid w:val="00132970"/>
    <w:rsid w:val="00132AAC"/>
    <w:rsid w:val="00133B4F"/>
    <w:rsid w:val="0013401C"/>
    <w:rsid w:val="00135576"/>
    <w:rsid w:val="00135BDF"/>
    <w:rsid w:val="00136151"/>
    <w:rsid w:val="001367D3"/>
    <w:rsid w:val="0014383A"/>
    <w:rsid w:val="00145C31"/>
    <w:rsid w:val="001462E4"/>
    <w:rsid w:val="00147289"/>
    <w:rsid w:val="00147512"/>
    <w:rsid w:val="00147A06"/>
    <w:rsid w:val="00147FA7"/>
    <w:rsid w:val="00150DF7"/>
    <w:rsid w:val="001511B8"/>
    <w:rsid w:val="00151D42"/>
    <w:rsid w:val="0015226F"/>
    <w:rsid w:val="00152B1A"/>
    <w:rsid w:val="00155BFA"/>
    <w:rsid w:val="00160409"/>
    <w:rsid w:val="0016216D"/>
    <w:rsid w:val="001629EC"/>
    <w:rsid w:val="001654CB"/>
    <w:rsid w:val="0016567D"/>
    <w:rsid w:val="001656A0"/>
    <w:rsid w:val="00165935"/>
    <w:rsid w:val="00165FA7"/>
    <w:rsid w:val="001662D5"/>
    <w:rsid w:val="001664C0"/>
    <w:rsid w:val="00166BE9"/>
    <w:rsid w:val="00166EEE"/>
    <w:rsid w:val="00167076"/>
    <w:rsid w:val="001674B1"/>
    <w:rsid w:val="00167F1B"/>
    <w:rsid w:val="001713D3"/>
    <w:rsid w:val="001726DD"/>
    <w:rsid w:val="00174383"/>
    <w:rsid w:val="00177B68"/>
    <w:rsid w:val="00177D0A"/>
    <w:rsid w:val="00181D66"/>
    <w:rsid w:val="00183076"/>
    <w:rsid w:val="00184F64"/>
    <w:rsid w:val="00185AAF"/>
    <w:rsid w:val="00185FD2"/>
    <w:rsid w:val="00187A4A"/>
    <w:rsid w:val="0019051E"/>
    <w:rsid w:val="00194145"/>
    <w:rsid w:val="0019550A"/>
    <w:rsid w:val="00195665"/>
    <w:rsid w:val="00196C68"/>
    <w:rsid w:val="00197A2B"/>
    <w:rsid w:val="001A1023"/>
    <w:rsid w:val="001A1903"/>
    <w:rsid w:val="001A3D64"/>
    <w:rsid w:val="001A455D"/>
    <w:rsid w:val="001A5738"/>
    <w:rsid w:val="001A6956"/>
    <w:rsid w:val="001A710C"/>
    <w:rsid w:val="001B19FE"/>
    <w:rsid w:val="001B3A19"/>
    <w:rsid w:val="001B4AC6"/>
    <w:rsid w:val="001B5DFC"/>
    <w:rsid w:val="001C03C0"/>
    <w:rsid w:val="001C24B0"/>
    <w:rsid w:val="001C3B50"/>
    <w:rsid w:val="001C3F92"/>
    <w:rsid w:val="001C4117"/>
    <w:rsid w:val="001C42EF"/>
    <w:rsid w:val="001C46F0"/>
    <w:rsid w:val="001C5CB5"/>
    <w:rsid w:val="001C720B"/>
    <w:rsid w:val="001D2818"/>
    <w:rsid w:val="001D3AA9"/>
    <w:rsid w:val="001D68CC"/>
    <w:rsid w:val="001D7973"/>
    <w:rsid w:val="001E17C9"/>
    <w:rsid w:val="001E210F"/>
    <w:rsid w:val="001E41D7"/>
    <w:rsid w:val="001E43E1"/>
    <w:rsid w:val="001F0485"/>
    <w:rsid w:val="001F223A"/>
    <w:rsid w:val="001F3430"/>
    <w:rsid w:val="001F37FF"/>
    <w:rsid w:val="001F481C"/>
    <w:rsid w:val="001F624A"/>
    <w:rsid w:val="001F7FDC"/>
    <w:rsid w:val="00200E41"/>
    <w:rsid w:val="002014FD"/>
    <w:rsid w:val="00202B95"/>
    <w:rsid w:val="0020455C"/>
    <w:rsid w:val="002050B1"/>
    <w:rsid w:val="00205CA7"/>
    <w:rsid w:val="00206ACB"/>
    <w:rsid w:val="00206DD7"/>
    <w:rsid w:val="00211AD9"/>
    <w:rsid w:val="00213B38"/>
    <w:rsid w:val="00214298"/>
    <w:rsid w:val="002148AE"/>
    <w:rsid w:val="0021605C"/>
    <w:rsid w:val="002160DE"/>
    <w:rsid w:val="00217225"/>
    <w:rsid w:val="00222558"/>
    <w:rsid w:val="00224180"/>
    <w:rsid w:val="002253A2"/>
    <w:rsid w:val="00225403"/>
    <w:rsid w:val="0022723D"/>
    <w:rsid w:val="002279C5"/>
    <w:rsid w:val="002355C6"/>
    <w:rsid w:val="00237BDC"/>
    <w:rsid w:val="002407CC"/>
    <w:rsid w:val="00240A77"/>
    <w:rsid w:val="00241691"/>
    <w:rsid w:val="0024413C"/>
    <w:rsid w:val="002468C3"/>
    <w:rsid w:val="00252842"/>
    <w:rsid w:val="00252E09"/>
    <w:rsid w:val="00253240"/>
    <w:rsid w:val="00253EFE"/>
    <w:rsid w:val="00256985"/>
    <w:rsid w:val="00260563"/>
    <w:rsid w:val="002606E2"/>
    <w:rsid w:val="002624AD"/>
    <w:rsid w:val="00262FAE"/>
    <w:rsid w:val="00263FAE"/>
    <w:rsid w:val="00263FB2"/>
    <w:rsid w:val="002651F4"/>
    <w:rsid w:val="00265450"/>
    <w:rsid w:val="00270A72"/>
    <w:rsid w:val="00272885"/>
    <w:rsid w:val="00272EBB"/>
    <w:rsid w:val="00273E18"/>
    <w:rsid w:val="002855E7"/>
    <w:rsid w:val="0028578E"/>
    <w:rsid w:val="0028728E"/>
    <w:rsid w:val="002911CB"/>
    <w:rsid w:val="002919C0"/>
    <w:rsid w:val="00292FE1"/>
    <w:rsid w:val="0029475C"/>
    <w:rsid w:val="002963BC"/>
    <w:rsid w:val="002968BB"/>
    <w:rsid w:val="0029697F"/>
    <w:rsid w:val="00296EE3"/>
    <w:rsid w:val="002A0595"/>
    <w:rsid w:val="002A1F3A"/>
    <w:rsid w:val="002B3678"/>
    <w:rsid w:val="002B643C"/>
    <w:rsid w:val="002B6579"/>
    <w:rsid w:val="002B6E2A"/>
    <w:rsid w:val="002C0493"/>
    <w:rsid w:val="002C0BD4"/>
    <w:rsid w:val="002C168B"/>
    <w:rsid w:val="002C32F3"/>
    <w:rsid w:val="002C3382"/>
    <w:rsid w:val="002C409C"/>
    <w:rsid w:val="002C5D75"/>
    <w:rsid w:val="002C600D"/>
    <w:rsid w:val="002C6C4C"/>
    <w:rsid w:val="002C6EA7"/>
    <w:rsid w:val="002D14D3"/>
    <w:rsid w:val="002D2607"/>
    <w:rsid w:val="002D2DED"/>
    <w:rsid w:val="002D430F"/>
    <w:rsid w:val="002D4A01"/>
    <w:rsid w:val="002D536C"/>
    <w:rsid w:val="002D763B"/>
    <w:rsid w:val="002E2440"/>
    <w:rsid w:val="002E2649"/>
    <w:rsid w:val="002E5213"/>
    <w:rsid w:val="002E648B"/>
    <w:rsid w:val="002F01D4"/>
    <w:rsid w:val="002F3EC3"/>
    <w:rsid w:val="002F4E3D"/>
    <w:rsid w:val="003002FE"/>
    <w:rsid w:val="00302233"/>
    <w:rsid w:val="00302335"/>
    <w:rsid w:val="00302462"/>
    <w:rsid w:val="00302CF5"/>
    <w:rsid w:val="00304CDC"/>
    <w:rsid w:val="00305D4F"/>
    <w:rsid w:val="00306942"/>
    <w:rsid w:val="00306FB4"/>
    <w:rsid w:val="0030712C"/>
    <w:rsid w:val="003071BB"/>
    <w:rsid w:val="00307CAA"/>
    <w:rsid w:val="00307EDA"/>
    <w:rsid w:val="00311366"/>
    <w:rsid w:val="003114FD"/>
    <w:rsid w:val="0031348B"/>
    <w:rsid w:val="0031349F"/>
    <w:rsid w:val="00313EB6"/>
    <w:rsid w:val="003203AE"/>
    <w:rsid w:val="00320652"/>
    <w:rsid w:val="00322013"/>
    <w:rsid w:val="00322785"/>
    <w:rsid w:val="00322E99"/>
    <w:rsid w:val="003315F1"/>
    <w:rsid w:val="003316CF"/>
    <w:rsid w:val="003320F2"/>
    <w:rsid w:val="003349B7"/>
    <w:rsid w:val="00336906"/>
    <w:rsid w:val="0034154C"/>
    <w:rsid w:val="003423A5"/>
    <w:rsid w:val="00342864"/>
    <w:rsid w:val="00342A26"/>
    <w:rsid w:val="00345156"/>
    <w:rsid w:val="00345B6E"/>
    <w:rsid w:val="0034758B"/>
    <w:rsid w:val="00350526"/>
    <w:rsid w:val="00355144"/>
    <w:rsid w:val="00356C21"/>
    <w:rsid w:val="00357711"/>
    <w:rsid w:val="00357A7A"/>
    <w:rsid w:val="00357BE3"/>
    <w:rsid w:val="00357FBC"/>
    <w:rsid w:val="003606CD"/>
    <w:rsid w:val="00365032"/>
    <w:rsid w:val="00365396"/>
    <w:rsid w:val="003656EC"/>
    <w:rsid w:val="003656F8"/>
    <w:rsid w:val="0036596A"/>
    <w:rsid w:val="00366803"/>
    <w:rsid w:val="003672F2"/>
    <w:rsid w:val="00367A49"/>
    <w:rsid w:val="00367D65"/>
    <w:rsid w:val="00367DAA"/>
    <w:rsid w:val="00370051"/>
    <w:rsid w:val="003706D9"/>
    <w:rsid w:val="00372527"/>
    <w:rsid w:val="003749C9"/>
    <w:rsid w:val="00375B68"/>
    <w:rsid w:val="00377EAE"/>
    <w:rsid w:val="003810C3"/>
    <w:rsid w:val="00381321"/>
    <w:rsid w:val="00382970"/>
    <w:rsid w:val="00382DE6"/>
    <w:rsid w:val="00385EB6"/>
    <w:rsid w:val="00390BC2"/>
    <w:rsid w:val="0039189B"/>
    <w:rsid w:val="00391D76"/>
    <w:rsid w:val="003934AA"/>
    <w:rsid w:val="003937A2"/>
    <w:rsid w:val="00394181"/>
    <w:rsid w:val="003942BC"/>
    <w:rsid w:val="00394A86"/>
    <w:rsid w:val="00394C23"/>
    <w:rsid w:val="00394FAA"/>
    <w:rsid w:val="00396306"/>
    <w:rsid w:val="003966AE"/>
    <w:rsid w:val="003979A3"/>
    <w:rsid w:val="003A195B"/>
    <w:rsid w:val="003A1DE4"/>
    <w:rsid w:val="003A1ED5"/>
    <w:rsid w:val="003A294E"/>
    <w:rsid w:val="003A381A"/>
    <w:rsid w:val="003A4E65"/>
    <w:rsid w:val="003A5B82"/>
    <w:rsid w:val="003B1889"/>
    <w:rsid w:val="003B6B35"/>
    <w:rsid w:val="003C3562"/>
    <w:rsid w:val="003C48FC"/>
    <w:rsid w:val="003C4C08"/>
    <w:rsid w:val="003C6A56"/>
    <w:rsid w:val="003C74D5"/>
    <w:rsid w:val="003D24DB"/>
    <w:rsid w:val="003D30D4"/>
    <w:rsid w:val="003D30F2"/>
    <w:rsid w:val="003D5014"/>
    <w:rsid w:val="003D59CC"/>
    <w:rsid w:val="003D59FF"/>
    <w:rsid w:val="003E045E"/>
    <w:rsid w:val="003E10BA"/>
    <w:rsid w:val="003E1A74"/>
    <w:rsid w:val="003E1F5C"/>
    <w:rsid w:val="003E46BA"/>
    <w:rsid w:val="003E57E0"/>
    <w:rsid w:val="003E65A7"/>
    <w:rsid w:val="003E7B32"/>
    <w:rsid w:val="003F23EE"/>
    <w:rsid w:val="003F25E3"/>
    <w:rsid w:val="003F2A82"/>
    <w:rsid w:val="003F557D"/>
    <w:rsid w:val="0040402E"/>
    <w:rsid w:val="0040455C"/>
    <w:rsid w:val="00406535"/>
    <w:rsid w:val="00414085"/>
    <w:rsid w:val="00415579"/>
    <w:rsid w:val="00417EAA"/>
    <w:rsid w:val="004207EC"/>
    <w:rsid w:val="00422A86"/>
    <w:rsid w:val="004238D6"/>
    <w:rsid w:val="00425BA1"/>
    <w:rsid w:val="004305BA"/>
    <w:rsid w:val="00431059"/>
    <w:rsid w:val="00431783"/>
    <w:rsid w:val="00433ADE"/>
    <w:rsid w:val="00433F5C"/>
    <w:rsid w:val="00434A26"/>
    <w:rsid w:val="00434B64"/>
    <w:rsid w:val="00435502"/>
    <w:rsid w:val="00435DA9"/>
    <w:rsid w:val="0044279F"/>
    <w:rsid w:val="00442DBE"/>
    <w:rsid w:val="00443C6C"/>
    <w:rsid w:val="00444C40"/>
    <w:rsid w:val="00445A29"/>
    <w:rsid w:val="00445CA0"/>
    <w:rsid w:val="0045150E"/>
    <w:rsid w:val="00453D4B"/>
    <w:rsid w:val="0045647C"/>
    <w:rsid w:val="0045790B"/>
    <w:rsid w:val="0046110D"/>
    <w:rsid w:val="00463177"/>
    <w:rsid w:val="00464D55"/>
    <w:rsid w:val="00466C68"/>
    <w:rsid w:val="00470E62"/>
    <w:rsid w:val="0047130D"/>
    <w:rsid w:val="00471BF3"/>
    <w:rsid w:val="00471D15"/>
    <w:rsid w:val="00471EFE"/>
    <w:rsid w:val="00472476"/>
    <w:rsid w:val="004741E0"/>
    <w:rsid w:val="00476420"/>
    <w:rsid w:val="00477B9A"/>
    <w:rsid w:val="004823E0"/>
    <w:rsid w:val="00482790"/>
    <w:rsid w:val="00483C51"/>
    <w:rsid w:val="00483C77"/>
    <w:rsid w:val="00483E7F"/>
    <w:rsid w:val="00484670"/>
    <w:rsid w:val="00487FCF"/>
    <w:rsid w:val="00490F71"/>
    <w:rsid w:val="0049369A"/>
    <w:rsid w:val="00493A83"/>
    <w:rsid w:val="00493F5A"/>
    <w:rsid w:val="00494981"/>
    <w:rsid w:val="004949DB"/>
    <w:rsid w:val="00495B98"/>
    <w:rsid w:val="004960C5"/>
    <w:rsid w:val="00496159"/>
    <w:rsid w:val="00497D56"/>
    <w:rsid w:val="004A2E07"/>
    <w:rsid w:val="004A57BC"/>
    <w:rsid w:val="004B0C6A"/>
    <w:rsid w:val="004B19BA"/>
    <w:rsid w:val="004B217E"/>
    <w:rsid w:val="004B3179"/>
    <w:rsid w:val="004B3DAB"/>
    <w:rsid w:val="004B58B2"/>
    <w:rsid w:val="004B6B87"/>
    <w:rsid w:val="004B7D0D"/>
    <w:rsid w:val="004C065D"/>
    <w:rsid w:val="004C0C8F"/>
    <w:rsid w:val="004C272B"/>
    <w:rsid w:val="004C6545"/>
    <w:rsid w:val="004C7579"/>
    <w:rsid w:val="004D00C2"/>
    <w:rsid w:val="004D0768"/>
    <w:rsid w:val="004D0A03"/>
    <w:rsid w:val="004D17DC"/>
    <w:rsid w:val="004D23AF"/>
    <w:rsid w:val="004D2C4D"/>
    <w:rsid w:val="004D3E86"/>
    <w:rsid w:val="004D520E"/>
    <w:rsid w:val="004D58BB"/>
    <w:rsid w:val="004D76F8"/>
    <w:rsid w:val="004D7998"/>
    <w:rsid w:val="004E034E"/>
    <w:rsid w:val="004E2074"/>
    <w:rsid w:val="004E2864"/>
    <w:rsid w:val="004E33F9"/>
    <w:rsid w:val="004E634C"/>
    <w:rsid w:val="004E6597"/>
    <w:rsid w:val="004E6897"/>
    <w:rsid w:val="004F091A"/>
    <w:rsid w:val="004F0A31"/>
    <w:rsid w:val="004F1FFB"/>
    <w:rsid w:val="004F21FF"/>
    <w:rsid w:val="004F2653"/>
    <w:rsid w:val="004F34AF"/>
    <w:rsid w:val="004F34E5"/>
    <w:rsid w:val="004F4839"/>
    <w:rsid w:val="004F4ABC"/>
    <w:rsid w:val="004F4CC7"/>
    <w:rsid w:val="004F577C"/>
    <w:rsid w:val="004F7A7B"/>
    <w:rsid w:val="00500A06"/>
    <w:rsid w:val="005025F8"/>
    <w:rsid w:val="00504301"/>
    <w:rsid w:val="00504F86"/>
    <w:rsid w:val="00505365"/>
    <w:rsid w:val="00505936"/>
    <w:rsid w:val="00505DDE"/>
    <w:rsid w:val="005100FB"/>
    <w:rsid w:val="0051150D"/>
    <w:rsid w:val="00512418"/>
    <w:rsid w:val="005125C9"/>
    <w:rsid w:val="0051474C"/>
    <w:rsid w:val="005147EC"/>
    <w:rsid w:val="00514C08"/>
    <w:rsid w:val="00515B9C"/>
    <w:rsid w:val="0051688D"/>
    <w:rsid w:val="00516E7C"/>
    <w:rsid w:val="005211F5"/>
    <w:rsid w:val="0052300B"/>
    <w:rsid w:val="0052459F"/>
    <w:rsid w:val="005261C4"/>
    <w:rsid w:val="005278AA"/>
    <w:rsid w:val="00527CFB"/>
    <w:rsid w:val="005301BE"/>
    <w:rsid w:val="00530B77"/>
    <w:rsid w:val="00531E34"/>
    <w:rsid w:val="005371A5"/>
    <w:rsid w:val="005405F4"/>
    <w:rsid w:val="00540799"/>
    <w:rsid w:val="00541584"/>
    <w:rsid w:val="00545257"/>
    <w:rsid w:val="00546CC1"/>
    <w:rsid w:val="00552617"/>
    <w:rsid w:val="00553833"/>
    <w:rsid w:val="00553BD5"/>
    <w:rsid w:val="005542C3"/>
    <w:rsid w:val="00561145"/>
    <w:rsid w:val="0056281A"/>
    <w:rsid w:val="005669D8"/>
    <w:rsid w:val="005671F7"/>
    <w:rsid w:val="00570524"/>
    <w:rsid w:val="00570A7F"/>
    <w:rsid w:val="00571235"/>
    <w:rsid w:val="00571B3C"/>
    <w:rsid w:val="00571B58"/>
    <w:rsid w:val="00572B02"/>
    <w:rsid w:val="00573479"/>
    <w:rsid w:val="005739B9"/>
    <w:rsid w:val="00574FD3"/>
    <w:rsid w:val="00575993"/>
    <w:rsid w:val="00576348"/>
    <w:rsid w:val="005768A8"/>
    <w:rsid w:val="00576A52"/>
    <w:rsid w:val="00582B3A"/>
    <w:rsid w:val="00582F16"/>
    <w:rsid w:val="00584916"/>
    <w:rsid w:val="00584C1D"/>
    <w:rsid w:val="005858AB"/>
    <w:rsid w:val="00586CF8"/>
    <w:rsid w:val="00587C4C"/>
    <w:rsid w:val="00590037"/>
    <w:rsid w:val="0059289E"/>
    <w:rsid w:val="005947A7"/>
    <w:rsid w:val="0059504F"/>
    <w:rsid w:val="0059640F"/>
    <w:rsid w:val="005A0D7B"/>
    <w:rsid w:val="005A133E"/>
    <w:rsid w:val="005A31E7"/>
    <w:rsid w:val="005A3D92"/>
    <w:rsid w:val="005A4C1B"/>
    <w:rsid w:val="005A5C72"/>
    <w:rsid w:val="005A6F67"/>
    <w:rsid w:val="005B16DF"/>
    <w:rsid w:val="005B187D"/>
    <w:rsid w:val="005B1B67"/>
    <w:rsid w:val="005B28BC"/>
    <w:rsid w:val="005B64AD"/>
    <w:rsid w:val="005B6CCA"/>
    <w:rsid w:val="005C038E"/>
    <w:rsid w:val="005C071E"/>
    <w:rsid w:val="005C1E3A"/>
    <w:rsid w:val="005C21BD"/>
    <w:rsid w:val="005C307E"/>
    <w:rsid w:val="005C4D96"/>
    <w:rsid w:val="005C5425"/>
    <w:rsid w:val="005C543E"/>
    <w:rsid w:val="005C6334"/>
    <w:rsid w:val="005C6AE0"/>
    <w:rsid w:val="005C7228"/>
    <w:rsid w:val="005D0AFB"/>
    <w:rsid w:val="005D15C5"/>
    <w:rsid w:val="005D2032"/>
    <w:rsid w:val="005D2B1C"/>
    <w:rsid w:val="005D3FE6"/>
    <w:rsid w:val="005D473B"/>
    <w:rsid w:val="005D7A79"/>
    <w:rsid w:val="005D7E29"/>
    <w:rsid w:val="005E0208"/>
    <w:rsid w:val="005E0396"/>
    <w:rsid w:val="005E0F55"/>
    <w:rsid w:val="005E1B8D"/>
    <w:rsid w:val="005E3B5D"/>
    <w:rsid w:val="005E404A"/>
    <w:rsid w:val="005F0258"/>
    <w:rsid w:val="005F07A8"/>
    <w:rsid w:val="005F1961"/>
    <w:rsid w:val="005F2ABD"/>
    <w:rsid w:val="005F32B8"/>
    <w:rsid w:val="005F4114"/>
    <w:rsid w:val="005F4BD8"/>
    <w:rsid w:val="005F58F0"/>
    <w:rsid w:val="00603862"/>
    <w:rsid w:val="00603A74"/>
    <w:rsid w:val="0060469B"/>
    <w:rsid w:val="00604B29"/>
    <w:rsid w:val="00606EDE"/>
    <w:rsid w:val="00610669"/>
    <w:rsid w:val="00610F9A"/>
    <w:rsid w:val="0061281A"/>
    <w:rsid w:val="00614F19"/>
    <w:rsid w:val="00616919"/>
    <w:rsid w:val="00616FC8"/>
    <w:rsid w:val="00617039"/>
    <w:rsid w:val="00621D6B"/>
    <w:rsid w:val="00622314"/>
    <w:rsid w:val="00624A5D"/>
    <w:rsid w:val="006264F0"/>
    <w:rsid w:val="0062711F"/>
    <w:rsid w:val="0062725E"/>
    <w:rsid w:val="00627677"/>
    <w:rsid w:val="00631208"/>
    <w:rsid w:val="006327A5"/>
    <w:rsid w:val="00632EC2"/>
    <w:rsid w:val="00633406"/>
    <w:rsid w:val="0063366D"/>
    <w:rsid w:val="00634501"/>
    <w:rsid w:val="00635981"/>
    <w:rsid w:val="00635CB5"/>
    <w:rsid w:val="00636C28"/>
    <w:rsid w:val="0064000A"/>
    <w:rsid w:val="00641746"/>
    <w:rsid w:val="00641D6B"/>
    <w:rsid w:val="00642D89"/>
    <w:rsid w:val="00643112"/>
    <w:rsid w:val="0064367C"/>
    <w:rsid w:val="0064387D"/>
    <w:rsid w:val="00644BED"/>
    <w:rsid w:val="00644C5B"/>
    <w:rsid w:val="006452BB"/>
    <w:rsid w:val="006464C3"/>
    <w:rsid w:val="00650481"/>
    <w:rsid w:val="00650CC9"/>
    <w:rsid w:val="00651C65"/>
    <w:rsid w:val="0065210C"/>
    <w:rsid w:val="006528C6"/>
    <w:rsid w:val="006558F8"/>
    <w:rsid w:val="0065726B"/>
    <w:rsid w:val="00657A50"/>
    <w:rsid w:val="006609DB"/>
    <w:rsid w:val="00660BD7"/>
    <w:rsid w:val="00661A97"/>
    <w:rsid w:val="00664E3F"/>
    <w:rsid w:val="00665824"/>
    <w:rsid w:val="00665FA3"/>
    <w:rsid w:val="00666CE2"/>
    <w:rsid w:val="006671BF"/>
    <w:rsid w:val="006679D9"/>
    <w:rsid w:val="00667FDD"/>
    <w:rsid w:val="006706E9"/>
    <w:rsid w:val="0067129A"/>
    <w:rsid w:val="00671B31"/>
    <w:rsid w:val="00671E01"/>
    <w:rsid w:val="00672507"/>
    <w:rsid w:val="006726DC"/>
    <w:rsid w:val="00672D1D"/>
    <w:rsid w:val="00673660"/>
    <w:rsid w:val="00674431"/>
    <w:rsid w:val="00675AD8"/>
    <w:rsid w:val="00676CD3"/>
    <w:rsid w:val="006779D1"/>
    <w:rsid w:val="00680522"/>
    <w:rsid w:val="00681A1A"/>
    <w:rsid w:val="00681A53"/>
    <w:rsid w:val="00681EE0"/>
    <w:rsid w:val="0068478A"/>
    <w:rsid w:val="00684AFF"/>
    <w:rsid w:val="00686B11"/>
    <w:rsid w:val="00687248"/>
    <w:rsid w:val="0068779E"/>
    <w:rsid w:val="006879F6"/>
    <w:rsid w:val="00690425"/>
    <w:rsid w:val="00690441"/>
    <w:rsid w:val="00690C3E"/>
    <w:rsid w:val="00691A25"/>
    <w:rsid w:val="00692568"/>
    <w:rsid w:val="006960A1"/>
    <w:rsid w:val="00697C50"/>
    <w:rsid w:val="00697D00"/>
    <w:rsid w:val="006A10D8"/>
    <w:rsid w:val="006A2C15"/>
    <w:rsid w:val="006A7BA6"/>
    <w:rsid w:val="006B0E4C"/>
    <w:rsid w:val="006B25B4"/>
    <w:rsid w:val="006B57AC"/>
    <w:rsid w:val="006B596C"/>
    <w:rsid w:val="006B751C"/>
    <w:rsid w:val="006C1477"/>
    <w:rsid w:val="006C14B9"/>
    <w:rsid w:val="006C365A"/>
    <w:rsid w:val="006C39E3"/>
    <w:rsid w:val="006C3DD6"/>
    <w:rsid w:val="006C7296"/>
    <w:rsid w:val="006C72E3"/>
    <w:rsid w:val="006D207F"/>
    <w:rsid w:val="006D2E34"/>
    <w:rsid w:val="006D3097"/>
    <w:rsid w:val="006D46BE"/>
    <w:rsid w:val="006D5B43"/>
    <w:rsid w:val="006D69C0"/>
    <w:rsid w:val="006D6E55"/>
    <w:rsid w:val="006D7751"/>
    <w:rsid w:val="006E31A7"/>
    <w:rsid w:val="006E3513"/>
    <w:rsid w:val="006E370D"/>
    <w:rsid w:val="006E3C40"/>
    <w:rsid w:val="006E3FD6"/>
    <w:rsid w:val="006E4CE9"/>
    <w:rsid w:val="006E5908"/>
    <w:rsid w:val="006E66A8"/>
    <w:rsid w:val="006F152B"/>
    <w:rsid w:val="006F2FDF"/>
    <w:rsid w:val="006F369C"/>
    <w:rsid w:val="006F3D45"/>
    <w:rsid w:val="006F7677"/>
    <w:rsid w:val="00702061"/>
    <w:rsid w:val="00704EF7"/>
    <w:rsid w:val="00705835"/>
    <w:rsid w:val="00705CD6"/>
    <w:rsid w:val="007062BD"/>
    <w:rsid w:val="007062C3"/>
    <w:rsid w:val="0070768B"/>
    <w:rsid w:val="00711087"/>
    <w:rsid w:val="00711A35"/>
    <w:rsid w:val="00712E40"/>
    <w:rsid w:val="0071313E"/>
    <w:rsid w:val="007153E0"/>
    <w:rsid w:val="00716585"/>
    <w:rsid w:val="0071659B"/>
    <w:rsid w:val="00717597"/>
    <w:rsid w:val="00720388"/>
    <w:rsid w:val="007215A4"/>
    <w:rsid w:val="00721EF7"/>
    <w:rsid w:val="00722CD1"/>
    <w:rsid w:val="007238C9"/>
    <w:rsid w:val="007249DE"/>
    <w:rsid w:val="00726557"/>
    <w:rsid w:val="007265FD"/>
    <w:rsid w:val="007269ED"/>
    <w:rsid w:val="00727420"/>
    <w:rsid w:val="00727955"/>
    <w:rsid w:val="00730137"/>
    <w:rsid w:val="0073045E"/>
    <w:rsid w:val="00730554"/>
    <w:rsid w:val="00731A27"/>
    <w:rsid w:val="007328F3"/>
    <w:rsid w:val="00732BC1"/>
    <w:rsid w:val="0073327F"/>
    <w:rsid w:val="00733F07"/>
    <w:rsid w:val="0073544E"/>
    <w:rsid w:val="007358EB"/>
    <w:rsid w:val="00735C3E"/>
    <w:rsid w:val="0073645F"/>
    <w:rsid w:val="0073760C"/>
    <w:rsid w:val="00737FEF"/>
    <w:rsid w:val="0074154F"/>
    <w:rsid w:val="00742A8B"/>
    <w:rsid w:val="00744535"/>
    <w:rsid w:val="007445AA"/>
    <w:rsid w:val="007453DC"/>
    <w:rsid w:val="007455F0"/>
    <w:rsid w:val="00745740"/>
    <w:rsid w:val="007511BD"/>
    <w:rsid w:val="007525E8"/>
    <w:rsid w:val="00755644"/>
    <w:rsid w:val="00755E1F"/>
    <w:rsid w:val="007560AD"/>
    <w:rsid w:val="00757055"/>
    <w:rsid w:val="007610A1"/>
    <w:rsid w:val="00761BBD"/>
    <w:rsid w:val="007620AA"/>
    <w:rsid w:val="007626A1"/>
    <w:rsid w:val="007641A9"/>
    <w:rsid w:val="0076465F"/>
    <w:rsid w:val="00764F21"/>
    <w:rsid w:val="00765ED3"/>
    <w:rsid w:val="007706D1"/>
    <w:rsid w:val="00770E70"/>
    <w:rsid w:val="0077557C"/>
    <w:rsid w:val="007775D2"/>
    <w:rsid w:val="0078010D"/>
    <w:rsid w:val="007818C7"/>
    <w:rsid w:val="00782644"/>
    <w:rsid w:val="007901C9"/>
    <w:rsid w:val="007935F2"/>
    <w:rsid w:val="00795099"/>
    <w:rsid w:val="0079585B"/>
    <w:rsid w:val="007976BA"/>
    <w:rsid w:val="00797A58"/>
    <w:rsid w:val="007A2025"/>
    <w:rsid w:val="007A2627"/>
    <w:rsid w:val="007A3953"/>
    <w:rsid w:val="007A48E4"/>
    <w:rsid w:val="007A4C03"/>
    <w:rsid w:val="007A65C4"/>
    <w:rsid w:val="007A7144"/>
    <w:rsid w:val="007A7BF0"/>
    <w:rsid w:val="007B3383"/>
    <w:rsid w:val="007B4FE3"/>
    <w:rsid w:val="007B528C"/>
    <w:rsid w:val="007B52C1"/>
    <w:rsid w:val="007B559B"/>
    <w:rsid w:val="007B69FE"/>
    <w:rsid w:val="007B790E"/>
    <w:rsid w:val="007C1CA6"/>
    <w:rsid w:val="007C47D0"/>
    <w:rsid w:val="007C694F"/>
    <w:rsid w:val="007C6ED4"/>
    <w:rsid w:val="007C747C"/>
    <w:rsid w:val="007D1B45"/>
    <w:rsid w:val="007D1D53"/>
    <w:rsid w:val="007D2B59"/>
    <w:rsid w:val="007D43B8"/>
    <w:rsid w:val="007D5A94"/>
    <w:rsid w:val="007D67A7"/>
    <w:rsid w:val="007D6EC6"/>
    <w:rsid w:val="007E2068"/>
    <w:rsid w:val="007E3296"/>
    <w:rsid w:val="007E4E19"/>
    <w:rsid w:val="007E58CE"/>
    <w:rsid w:val="007E67B5"/>
    <w:rsid w:val="007E69FB"/>
    <w:rsid w:val="007F1B3E"/>
    <w:rsid w:val="007F2EED"/>
    <w:rsid w:val="007F378D"/>
    <w:rsid w:val="007F64E8"/>
    <w:rsid w:val="007F65AC"/>
    <w:rsid w:val="007F6B42"/>
    <w:rsid w:val="00803CB0"/>
    <w:rsid w:val="0080421C"/>
    <w:rsid w:val="008054D0"/>
    <w:rsid w:val="0080734F"/>
    <w:rsid w:val="008126AF"/>
    <w:rsid w:val="00816652"/>
    <w:rsid w:val="00816814"/>
    <w:rsid w:val="00821111"/>
    <w:rsid w:val="008222B5"/>
    <w:rsid w:val="008224FE"/>
    <w:rsid w:val="00824D0F"/>
    <w:rsid w:val="00827ABD"/>
    <w:rsid w:val="00827FB0"/>
    <w:rsid w:val="008330B0"/>
    <w:rsid w:val="00833E43"/>
    <w:rsid w:val="00833EDC"/>
    <w:rsid w:val="008342D2"/>
    <w:rsid w:val="0083475F"/>
    <w:rsid w:val="00834893"/>
    <w:rsid w:val="0083579E"/>
    <w:rsid w:val="00835810"/>
    <w:rsid w:val="008359FB"/>
    <w:rsid w:val="00836060"/>
    <w:rsid w:val="00836532"/>
    <w:rsid w:val="008372A1"/>
    <w:rsid w:val="00842B8B"/>
    <w:rsid w:val="008444D5"/>
    <w:rsid w:val="0084599A"/>
    <w:rsid w:val="00845E6E"/>
    <w:rsid w:val="008511FF"/>
    <w:rsid w:val="00851905"/>
    <w:rsid w:val="00851B78"/>
    <w:rsid w:val="00851D93"/>
    <w:rsid w:val="008520ED"/>
    <w:rsid w:val="00852DE8"/>
    <w:rsid w:val="00853BDC"/>
    <w:rsid w:val="00855090"/>
    <w:rsid w:val="008556E2"/>
    <w:rsid w:val="0085611D"/>
    <w:rsid w:val="008570D5"/>
    <w:rsid w:val="0086042D"/>
    <w:rsid w:val="008616AA"/>
    <w:rsid w:val="00861CD1"/>
    <w:rsid w:val="00863D11"/>
    <w:rsid w:val="008646E5"/>
    <w:rsid w:val="008656F2"/>
    <w:rsid w:val="008658D8"/>
    <w:rsid w:val="00865A0E"/>
    <w:rsid w:val="00865AA1"/>
    <w:rsid w:val="00867CAA"/>
    <w:rsid w:val="00867DD6"/>
    <w:rsid w:val="00872F00"/>
    <w:rsid w:val="00875ADD"/>
    <w:rsid w:val="00875C2F"/>
    <w:rsid w:val="0087637D"/>
    <w:rsid w:val="008772A7"/>
    <w:rsid w:val="00881F54"/>
    <w:rsid w:val="00883885"/>
    <w:rsid w:val="00885744"/>
    <w:rsid w:val="008874D2"/>
    <w:rsid w:val="0088766E"/>
    <w:rsid w:val="008945B4"/>
    <w:rsid w:val="008949F7"/>
    <w:rsid w:val="00894CDB"/>
    <w:rsid w:val="008A0283"/>
    <w:rsid w:val="008A0A93"/>
    <w:rsid w:val="008A173C"/>
    <w:rsid w:val="008A32BB"/>
    <w:rsid w:val="008A58F6"/>
    <w:rsid w:val="008A5E54"/>
    <w:rsid w:val="008A6494"/>
    <w:rsid w:val="008B03D0"/>
    <w:rsid w:val="008B2C17"/>
    <w:rsid w:val="008B33E9"/>
    <w:rsid w:val="008B55FC"/>
    <w:rsid w:val="008B7A68"/>
    <w:rsid w:val="008C0401"/>
    <w:rsid w:val="008C0DAE"/>
    <w:rsid w:val="008C19F7"/>
    <w:rsid w:val="008C1FDC"/>
    <w:rsid w:val="008C2312"/>
    <w:rsid w:val="008C271F"/>
    <w:rsid w:val="008C2CC5"/>
    <w:rsid w:val="008C3A9F"/>
    <w:rsid w:val="008C67E7"/>
    <w:rsid w:val="008D0561"/>
    <w:rsid w:val="008D0BC1"/>
    <w:rsid w:val="008D4B1B"/>
    <w:rsid w:val="008D51BA"/>
    <w:rsid w:val="008D5C27"/>
    <w:rsid w:val="008D6027"/>
    <w:rsid w:val="008D6F13"/>
    <w:rsid w:val="008D7145"/>
    <w:rsid w:val="008E069B"/>
    <w:rsid w:val="008E29BD"/>
    <w:rsid w:val="008E2D9E"/>
    <w:rsid w:val="008E64EF"/>
    <w:rsid w:val="008F0C22"/>
    <w:rsid w:val="008F21E2"/>
    <w:rsid w:val="008F4999"/>
    <w:rsid w:val="008F70DD"/>
    <w:rsid w:val="00900CF3"/>
    <w:rsid w:val="00902E85"/>
    <w:rsid w:val="009035AF"/>
    <w:rsid w:val="0090421F"/>
    <w:rsid w:val="0090471A"/>
    <w:rsid w:val="00905EB7"/>
    <w:rsid w:val="00906EC1"/>
    <w:rsid w:val="00906FD3"/>
    <w:rsid w:val="00907758"/>
    <w:rsid w:val="00910624"/>
    <w:rsid w:val="00910D78"/>
    <w:rsid w:val="00911C9C"/>
    <w:rsid w:val="00914586"/>
    <w:rsid w:val="009152F4"/>
    <w:rsid w:val="009169EC"/>
    <w:rsid w:val="00916F0E"/>
    <w:rsid w:val="009200DA"/>
    <w:rsid w:val="00921199"/>
    <w:rsid w:val="00922431"/>
    <w:rsid w:val="00922B92"/>
    <w:rsid w:val="0092495A"/>
    <w:rsid w:val="009249FC"/>
    <w:rsid w:val="00925ED8"/>
    <w:rsid w:val="009262D6"/>
    <w:rsid w:val="0092683B"/>
    <w:rsid w:val="00926E2A"/>
    <w:rsid w:val="00930072"/>
    <w:rsid w:val="00931CDF"/>
    <w:rsid w:val="00931D1B"/>
    <w:rsid w:val="009334A8"/>
    <w:rsid w:val="00934D2F"/>
    <w:rsid w:val="0093543A"/>
    <w:rsid w:val="009364ED"/>
    <w:rsid w:val="00937809"/>
    <w:rsid w:val="00940603"/>
    <w:rsid w:val="00942566"/>
    <w:rsid w:val="00944B92"/>
    <w:rsid w:val="00946891"/>
    <w:rsid w:val="00947BF9"/>
    <w:rsid w:val="00952099"/>
    <w:rsid w:val="00953084"/>
    <w:rsid w:val="00953085"/>
    <w:rsid w:val="009556B9"/>
    <w:rsid w:val="0095646E"/>
    <w:rsid w:val="009564CC"/>
    <w:rsid w:val="00956883"/>
    <w:rsid w:val="009578CB"/>
    <w:rsid w:val="00960C79"/>
    <w:rsid w:val="00960CF6"/>
    <w:rsid w:val="00961B06"/>
    <w:rsid w:val="00961BB1"/>
    <w:rsid w:val="009636F5"/>
    <w:rsid w:val="00963E34"/>
    <w:rsid w:val="00971CBD"/>
    <w:rsid w:val="00972218"/>
    <w:rsid w:val="0097645F"/>
    <w:rsid w:val="0097654F"/>
    <w:rsid w:val="00980B3A"/>
    <w:rsid w:val="00981326"/>
    <w:rsid w:val="00981DFF"/>
    <w:rsid w:val="00984F4C"/>
    <w:rsid w:val="00985235"/>
    <w:rsid w:val="009870C8"/>
    <w:rsid w:val="00987FCB"/>
    <w:rsid w:val="009907A8"/>
    <w:rsid w:val="009965A8"/>
    <w:rsid w:val="009A0528"/>
    <w:rsid w:val="009A261A"/>
    <w:rsid w:val="009A44C4"/>
    <w:rsid w:val="009A475C"/>
    <w:rsid w:val="009A55BC"/>
    <w:rsid w:val="009A69D6"/>
    <w:rsid w:val="009A7590"/>
    <w:rsid w:val="009A7A1F"/>
    <w:rsid w:val="009B1EE8"/>
    <w:rsid w:val="009B241B"/>
    <w:rsid w:val="009B31D7"/>
    <w:rsid w:val="009B376B"/>
    <w:rsid w:val="009B65DC"/>
    <w:rsid w:val="009B6968"/>
    <w:rsid w:val="009C491D"/>
    <w:rsid w:val="009C5630"/>
    <w:rsid w:val="009C56C2"/>
    <w:rsid w:val="009C5B64"/>
    <w:rsid w:val="009C5D2B"/>
    <w:rsid w:val="009C659F"/>
    <w:rsid w:val="009C68FF"/>
    <w:rsid w:val="009C6AE9"/>
    <w:rsid w:val="009C7922"/>
    <w:rsid w:val="009D3716"/>
    <w:rsid w:val="009D3A58"/>
    <w:rsid w:val="009D474C"/>
    <w:rsid w:val="009D4FF2"/>
    <w:rsid w:val="009D5C86"/>
    <w:rsid w:val="009D6513"/>
    <w:rsid w:val="009D6B22"/>
    <w:rsid w:val="009D6BD9"/>
    <w:rsid w:val="009D734A"/>
    <w:rsid w:val="009E07FE"/>
    <w:rsid w:val="009E31C8"/>
    <w:rsid w:val="009E3215"/>
    <w:rsid w:val="009E3279"/>
    <w:rsid w:val="009E32A7"/>
    <w:rsid w:val="009E44AB"/>
    <w:rsid w:val="009E4AD0"/>
    <w:rsid w:val="009E54AD"/>
    <w:rsid w:val="009E58C3"/>
    <w:rsid w:val="009E62A6"/>
    <w:rsid w:val="009E722E"/>
    <w:rsid w:val="009E791D"/>
    <w:rsid w:val="009E7D1E"/>
    <w:rsid w:val="009E7DC6"/>
    <w:rsid w:val="009F09B9"/>
    <w:rsid w:val="009F21B6"/>
    <w:rsid w:val="009F24A6"/>
    <w:rsid w:val="009F4F41"/>
    <w:rsid w:val="009F764A"/>
    <w:rsid w:val="009F7E27"/>
    <w:rsid w:val="00A02DD0"/>
    <w:rsid w:val="00A0332B"/>
    <w:rsid w:val="00A03B95"/>
    <w:rsid w:val="00A03D20"/>
    <w:rsid w:val="00A04C9D"/>
    <w:rsid w:val="00A05BD2"/>
    <w:rsid w:val="00A112DF"/>
    <w:rsid w:val="00A11974"/>
    <w:rsid w:val="00A1276F"/>
    <w:rsid w:val="00A130B6"/>
    <w:rsid w:val="00A13875"/>
    <w:rsid w:val="00A145FB"/>
    <w:rsid w:val="00A14B2E"/>
    <w:rsid w:val="00A1514B"/>
    <w:rsid w:val="00A1523B"/>
    <w:rsid w:val="00A1673C"/>
    <w:rsid w:val="00A17A89"/>
    <w:rsid w:val="00A25E08"/>
    <w:rsid w:val="00A26322"/>
    <w:rsid w:val="00A26981"/>
    <w:rsid w:val="00A27011"/>
    <w:rsid w:val="00A27563"/>
    <w:rsid w:val="00A2784B"/>
    <w:rsid w:val="00A31349"/>
    <w:rsid w:val="00A319B2"/>
    <w:rsid w:val="00A31A92"/>
    <w:rsid w:val="00A31D13"/>
    <w:rsid w:val="00A348FD"/>
    <w:rsid w:val="00A34FFA"/>
    <w:rsid w:val="00A41240"/>
    <w:rsid w:val="00A42B27"/>
    <w:rsid w:val="00A44CD8"/>
    <w:rsid w:val="00A450AC"/>
    <w:rsid w:val="00A45214"/>
    <w:rsid w:val="00A46260"/>
    <w:rsid w:val="00A46B7F"/>
    <w:rsid w:val="00A501A0"/>
    <w:rsid w:val="00A505E3"/>
    <w:rsid w:val="00A530D5"/>
    <w:rsid w:val="00A5349E"/>
    <w:rsid w:val="00A53603"/>
    <w:rsid w:val="00A5385E"/>
    <w:rsid w:val="00A5396A"/>
    <w:rsid w:val="00A5565A"/>
    <w:rsid w:val="00A5585E"/>
    <w:rsid w:val="00A567B5"/>
    <w:rsid w:val="00A569EC"/>
    <w:rsid w:val="00A56B92"/>
    <w:rsid w:val="00A60D3B"/>
    <w:rsid w:val="00A61157"/>
    <w:rsid w:val="00A64E88"/>
    <w:rsid w:val="00A65C6A"/>
    <w:rsid w:val="00A65EE1"/>
    <w:rsid w:val="00A66137"/>
    <w:rsid w:val="00A6682E"/>
    <w:rsid w:val="00A66DCB"/>
    <w:rsid w:val="00A70F58"/>
    <w:rsid w:val="00A713CE"/>
    <w:rsid w:val="00A72887"/>
    <w:rsid w:val="00A728A7"/>
    <w:rsid w:val="00A7538F"/>
    <w:rsid w:val="00A7613E"/>
    <w:rsid w:val="00A77C9D"/>
    <w:rsid w:val="00A849CD"/>
    <w:rsid w:val="00A86417"/>
    <w:rsid w:val="00A871F3"/>
    <w:rsid w:val="00A876A2"/>
    <w:rsid w:val="00A87EE4"/>
    <w:rsid w:val="00A90400"/>
    <w:rsid w:val="00A90648"/>
    <w:rsid w:val="00A90BB3"/>
    <w:rsid w:val="00A927F2"/>
    <w:rsid w:val="00A93376"/>
    <w:rsid w:val="00A95A0A"/>
    <w:rsid w:val="00A96210"/>
    <w:rsid w:val="00A9697D"/>
    <w:rsid w:val="00A96E5E"/>
    <w:rsid w:val="00A97C4A"/>
    <w:rsid w:val="00AA00E6"/>
    <w:rsid w:val="00AA1726"/>
    <w:rsid w:val="00AA2947"/>
    <w:rsid w:val="00AA2C5E"/>
    <w:rsid w:val="00AA64A0"/>
    <w:rsid w:val="00AB0D34"/>
    <w:rsid w:val="00AB188F"/>
    <w:rsid w:val="00AB2FAB"/>
    <w:rsid w:val="00AB41C2"/>
    <w:rsid w:val="00AB4C9A"/>
    <w:rsid w:val="00AB7599"/>
    <w:rsid w:val="00AC16CB"/>
    <w:rsid w:val="00AC2ED9"/>
    <w:rsid w:val="00AC3A31"/>
    <w:rsid w:val="00AC43A0"/>
    <w:rsid w:val="00AC59A8"/>
    <w:rsid w:val="00AC5FA3"/>
    <w:rsid w:val="00AC7B88"/>
    <w:rsid w:val="00AD1281"/>
    <w:rsid w:val="00AD455E"/>
    <w:rsid w:val="00AD529A"/>
    <w:rsid w:val="00AD6181"/>
    <w:rsid w:val="00AD73CF"/>
    <w:rsid w:val="00AE0081"/>
    <w:rsid w:val="00AE03B4"/>
    <w:rsid w:val="00AE0B36"/>
    <w:rsid w:val="00AE120A"/>
    <w:rsid w:val="00AE25CC"/>
    <w:rsid w:val="00AE2A69"/>
    <w:rsid w:val="00AE2B01"/>
    <w:rsid w:val="00AE307F"/>
    <w:rsid w:val="00AE3471"/>
    <w:rsid w:val="00AE48F7"/>
    <w:rsid w:val="00AE55BD"/>
    <w:rsid w:val="00AE713B"/>
    <w:rsid w:val="00AF13E7"/>
    <w:rsid w:val="00AF3110"/>
    <w:rsid w:val="00AF3459"/>
    <w:rsid w:val="00AF3B46"/>
    <w:rsid w:val="00AF4710"/>
    <w:rsid w:val="00AF47F4"/>
    <w:rsid w:val="00AF4E41"/>
    <w:rsid w:val="00AF5BDD"/>
    <w:rsid w:val="00AF60B9"/>
    <w:rsid w:val="00AF64D3"/>
    <w:rsid w:val="00AF7FD4"/>
    <w:rsid w:val="00B000F7"/>
    <w:rsid w:val="00B0169E"/>
    <w:rsid w:val="00B02156"/>
    <w:rsid w:val="00B024A1"/>
    <w:rsid w:val="00B035E9"/>
    <w:rsid w:val="00B03658"/>
    <w:rsid w:val="00B050E2"/>
    <w:rsid w:val="00B05522"/>
    <w:rsid w:val="00B1028A"/>
    <w:rsid w:val="00B11989"/>
    <w:rsid w:val="00B134EA"/>
    <w:rsid w:val="00B173AB"/>
    <w:rsid w:val="00B200AE"/>
    <w:rsid w:val="00B202AD"/>
    <w:rsid w:val="00B22819"/>
    <w:rsid w:val="00B238E9"/>
    <w:rsid w:val="00B24B48"/>
    <w:rsid w:val="00B24D7B"/>
    <w:rsid w:val="00B25FDA"/>
    <w:rsid w:val="00B26974"/>
    <w:rsid w:val="00B2771D"/>
    <w:rsid w:val="00B30CA3"/>
    <w:rsid w:val="00B318F4"/>
    <w:rsid w:val="00B34A19"/>
    <w:rsid w:val="00B3552F"/>
    <w:rsid w:val="00B365B7"/>
    <w:rsid w:val="00B41E5A"/>
    <w:rsid w:val="00B423E5"/>
    <w:rsid w:val="00B42C44"/>
    <w:rsid w:val="00B446E3"/>
    <w:rsid w:val="00B44DA6"/>
    <w:rsid w:val="00B4795C"/>
    <w:rsid w:val="00B47E5B"/>
    <w:rsid w:val="00B501C8"/>
    <w:rsid w:val="00B50F10"/>
    <w:rsid w:val="00B51210"/>
    <w:rsid w:val="00B516F2"/>
    <w:rsid w:val="00B51B1B"/>
    <w:rsid w:val="00B52761"/>
    <w:rsid w:val="00B55126"/>
    <w:rsid w:val="00B55CE2"/>
    <w:rsid w:val="00B55EB9"/>
    <w:rsid w:val="00B56B21"/>
    <w:rsid w:val="00B57473"/>
    <w:rsid w:val="00B61041"/>
    <w:rsid w:val="00B6170D"/>
    <w:rsid w:val="00B61A66"/>
    <w:rsid w:val="00B634AF"/>
    <w:rsid w:val="00B63700"/>
    <w:rsid w:val="00B639B6"/>
    <w:rsid w:val="00B64A62"/>
    <w:rsid w:val="00B66330"/>
    <w:rsid w:val="00B675BC"/>
    <w:rsid w:val="00B6768B"/>
    <w:rsid w:val="00B70C8E"/>
    <w:rsid w:val="00B74048"/>
    <w:rsid w:val="00B77EAD"/>
    <w:rsid w:val="00B77EE6"/>
    <w:rsid w:val="00B81AE7"/>
    <w:rsid w:val="00B84720"/>
    <w:rsid w:val="00B85C83"/>
    <w:rsid w:val="00B85CA0"/>
    <w:rsid w:val="00B913A1"/>
    <w:rsid w:val="00B97976"/>
    <w:rsid w:val="00BA02E9"/>
    <w:rsid w:val="00BA0B30"/>
    <w:rsid w:val="00BA2A1E"/>
    <w:rsid w:val="00BA2AA5"/>
    <w:rsid w:val="00BA4E5D"/>
    <w:rsid w:val="00BA6955"/>
    <w:rsid w:val="00BB0062"/>
    <w:rsid w:val="00BB363E"/>
    <w:rsid w:val="00BB38CB"/>
    <w:rsid w:val="00BB4A12"/>
    <w:rsid w:val="00BB5157"/>
    <w:rsid w:val="00BB586D"/>
    <w:rsid w:val="00BB6B43"/>
    <w:rsid w:val="00BC21C7"/>
    <w:rsid w:val="00BC23D9"/>
    <w:rsid w:val="00BC3F54"/>
    <w:rsid w:val="00BC4A7B"/>
    <w:rsid w:val="00BC511C"/>
    <w:rsid w:val="00BC5EA3"/>
    <w:rsid w:val="00BD0C44"/>
    <w:rsid w:val="00BD1883"/>
    <w:rsid w:val="00BD2264"/>
    <w:rsid w:val="00BD28BD"/>
    <w:rsid w:val="00BD372E"/>
    <w:rsid w:val="00BD4E26"/>
    <w:rsid w:val="00BD4E35"/>
    <w:rsid w:val="00BD5E32"/>
    <w:rsid w:val="00BD644B"/>
    <w:rsid w:val="00BD7104"/>
    <w:rsid w:val="00BD78A4"/>
    <w:rsid w:val="00BD7976"/>
    <w:rsid w:val="00BD7A80"/>
    <w:rsid w:val="00BD7EC4"/>
    <w:rsid w:val="00BE2263"/>
    <w:rsid w:val="00BE449B"/>
    <w:rsid w:val="00BE613F"/>
    <w:rsid w:val="00BE66AB"/>
    <w:rsid w:val="00BF0E79"/>
    <w:rsid w:val="00BF0F4B"/>
    <w:rsid w:val="00BF3A30"/>
    <w:rsid w:val="00BF4A19"/>
    <w:rsid w:val="00BF525A"/>
    <w:rsid w:val="00BF5E37"/>
    <w:rsid w:val="00BF62C9"/>
    <w:rsid w:val="00C006A6"/>
    <w:rsid w:val="00C017D0"/>
    <w:rsid w:val="00C0355D"/>
    <w:rsid w:val="00C079B6"/>
    <w:rsid w:val="00C12787"/>
    <w:rsid w:val="00C14351"/>
    <w:rsid w:val="00C152D2"/>
    <w:rsid w:val="00C16DAE"/>
    <w:rsid w:val="00C212E1"/>
    <w:rsid w:val="00C246C4"/>
    <w:rsid w:val="00C3011D"/>
    <w:rsid w:val="00C316FC"/>
    <w:rsid w:val="00C32BDB"/>
    <w:rsid w:val="00C330DD"/>
    <w:rsid w:val="00C3319B"/>
    <w:rsid w:val="00C348B3"/>
    <w:rsid w:val="00C34C5F"/>
    <w:rsid w:val="00C353FC"/>
    <w:rsid w:val="00C35A47"/>
    <w:rsid w:val="00C35BFB"/>
    <w:rsid w:val="00C36201"/>
    <w:rsid w:val="00C36424"/>
    <w:rsid w:val="00C371B4"/>
    <w:rsid w:val="00C37C26"/>
    <w:rsid w:val="00C40453"/>
    <w:rsid w:val="00C4075C"/>
    <w:rsid w:val="00C4334E"/>
    <w:rsid w:val="00C43726"/>
    <w:rsid w:val="00C43BDC"/>
    <w:rsid w:val="00C441DA"/>
    <w:rsid w:val="00C4724D"/>
    <w:rsid w:val="00C5099C"/>
    <w:rsid w:val="00C544D6"/>
    <w:rsid w:val="00C550AD"/>
    <w:rsid w:val="00C55597"/>
    <w:rsid w:val="00C557C7"/>
    <w:rsid w:val="00C55AB3"/>
    <w:rsid w:val="00C571F3"/>
    <w:rsid w:val="00C57E99"/>
    <w:rsid w:val="00C6047D"/>
    <w:rsid w:val="00C605AD"/>
    <w:rsid w:val="00C616C2"/>
    <w:rsid w:val="00C61990"/>
    <w:rsid w:val="00C61B40"/>
    <w:rsid w:val="00C65BF3"/>
    <w:rsid w:val="00C71FE8"/>
    <w:rsid w:val="00C73147"/>
    <w:rsid w:val="00C73443"/>
    <w:rsid w:val="00C74305"/>
    <w:rsid w:val="00C77383"/>
    <w:rsid w:val="00C80C42"/>
    <w:rsid w:val="00C82D70"/>
    <w:rsid w:val="00C85290"/>
    <w:rsid w:val="00C9129B"/>
    <w:rsid w:val="00C9136E"/>
    <w:rsid w:val="00C943B7"/>
    <w:rsid w:val="00C94ACB"/>
    <w:rsid w:val="00C9714C"/>
    <w:rsid w:val="00C97F4F"/>
    <w:rsid w:val="00CA1B38"/>
    <w:rsid w:val="00CA20E4"/>
    <w:rsid w:val="00CA2861"/>
    <w:rsid w:val="00CA3B39"/>
    <w:rsid w:val="00CA3CF5"/>
    <w:rsid w:val="00CA496D"/>
    <w:rsid w:val="00CA4BB1"/>
    <w:rsid w:val="00CA6107"/>
    <w:rsid w:val="00CA6497"/>
    <w:rsid w:val="00CA7462"/>
    <w:rsid w:val="00CA7535"/>
    <w:rsid w:val="00CB00B4"/>
    <w:rsid w:val="00CB0F00"/>
    <w:rsid w:val="00CB103A"/>
    <w:rsid w:val="00CB2F73"/>
    <w:rsid w:val="00CB4230"/>
    <w:rsid w:val="00CB45D8"/>
    <w:rsid w:val="00CB54A8"/>
    <w:rsid w:val="00CB5C9D"/>
    <w:rsid w:val="00CB693B"/>
    <w:rsid w:val="00CB6B12"/>
    <w:rsid w:val="00CB6E18"/>
    <w:rsid w:val="00CB734B"/>
    <w:rsid w:val="00CC002A"/>
    <w:rsid w:val="00CC1005"/>
    <w:rsid w:val="00CC1D8E"/>
    <w:rsid w:val="00CC297A"/>
    <w:rsid w:val="00CC2A4C"/>
    <w:rsid w:val="00CC7D10"/>
    <w:rsid w:val="00CD2057"/>
    <w:rsid w:val="00CD3FF0"/>
    <w:rsid w:val="00CD68E6"/>
    <w:rsid w:val="00CD7884"/>
    <w:rsid w:val="00CE091F"/>
    <w:rsid w:val="00CE0F13"/>
    <w:rsid w:val="00CE1CE0"/>
    <w:rsid w:val="00CE2C12"/>
    <w:rsid w:val="00CE511A"/>
    <w:rsid w:val="00CE5BF5"/>
    <w:rsid w:val="00CE6C53"/>
    <w:rsid w:val="00CF0769"/>
    <w:rsid w:val="00CF1A06"/>
    <w:rsid w:val="00CF1E5D"/>
    <w:rsid w:val="00CF28F1"/>
    <w:rsid w:val="00CF3226"/>
    <w:rsid w:val="00CF44D5"/>
    <w:rsid w:val="00CF4EFC"/>
    <w:rsid w:val="00CF521C"/>
    <w:rsid w:val="00CF6245"/>
    <w:rsid w:val="00D00F63"/>
    <w:rsid w:val="00D01011"/>
    <w:rsid w:val="00D018D7"/>
    <w:rsid w:val="00D01D36"/>
    <w:rsid w:val="00D03E1A"/>
    <w:rsid w:val="00D058A2"/>
    <w:rsid w:val="00D05EB7"/>
    <w:rsid w:val="00D0759F"/>
    <w:rsid w:val="00D11D1F"/>
    <w:rsid w:val="00D12052"/>
    <w:rsid w:val="00D12E85"/>
    <w:rsid w:val="00D13EE7"/>
    <w:rsid w:val="00D14465"/>
    <w:rsid w:val="00D14BEF"/>
    <w:rsid w:val="00D154C5"/>
    <w:rsid w:val="00D161CE"/>
    <w:rsid w:val="00D167AB"/>
    <w:rsid w:val="00D1694E"/>
    <w:rsid w:val="00D207A2"/>
    <w:rsid w:val="00D2093D"/>
    <w:rsid w:val="00D21883"/>
    <w:rsid w:val="00D21EC1"/>
    <w:rsid w:val="00D24002"/>
    <w:rsid w:val="00D24D17"/>
    <w:rsid w:val="00D267A4"/>
    <w:rsid w:val="00D303A7"/>
    <w:rsid w:val="00D3053F"/>
    <w:rsid w:val="00D30B9F"/>
    <w:rsid w:val="00D32C81"/>
    <w:rsid w:val="00D36A34"/>
    <w:rsid w:val="00D40841"/>
    <w:rsid w:val="00D40C4C"/>
    <w:rsid w:val="00D45A68"/>
    <w:rsid w:val="00D4720E"/>
    <w:rsid w:val="00D510B7"/>
    <w:rsid w:val="00D51195"/>
    <w:rsid w:val="00D5193B"/>
    <w:rsid w:val="00D534D2"/>
    <w:rsid w:val="00D54539"/>
    <w:rsid w:val="00D545D3"/>
    <w:rsid w:val="00D54987"/>
    <w:rsid w:val="00D5534A"/>
    <w:rsid w:val="00D60C22"/>
    <w:rsid w:val="00D61022"/>
    <w:rsid w:val="00D62028"/>
    <w:rsid w:val="00D63A11"/>
    <w:rsid w:val="00D6689A"/>
    <w:rsid w:val="00D672A9"/>
    <w:rsid w:val="00D67B27"/>
    <w:rsid w:val="00D71EDD"/>
    <w:rsid w:val="00D74C4B"/>
    <w:rsid w:val="00D75D75"/>
    <w:rsid w:val="00D802F5"/>
    <w:rsid w:val="00D805FC"/>
    <w:rsid w:val="00D810DB"/>
    <w:rsid w:val="00D81771"/>
    <w:rsid w:val="00D81786"/>
    <w:rsid w:val="00D829EB"/>
    <w:rsid w:val="00D83204"/>
    <w:rsid w:val="00D918D0"/>
    <w:rsid w:val="00D91C86"/>
    <w:rsid w:val="00D922C7"/>
    <w:rsid w:val="00D93324"/>
    <w:rsid w:val="00D93E17"/>
    <w:rsid w:val="00D943E9"/>
    <w:rsid w:val="00D966BB"/>
    <w:rsid w:val="00D96D68"/>
    <w:rsid w:val="00D97396"/>
    <w:rsid w:val="00D973F5"/>
    <w:rsid w:val="00D976A2"/>
    <w:rsid w:val="00DA1369"/>
    <w:rsid w:val="00DA245C"/>
    <w:rsid w:val="00DA4094"/>
    <w:rsid w:val="00DA43CD"/>
    <w:rsid w:val="00DA46EA"/>
    <w:rsid w:val="00DA5094"/>
    <w:rsid w:val="00DA6230"/>
    <w:rsid w:val="00DA6387"/>
    <w:rsid w:val="00DA66CB"/>
    <w:rsid w:val="00DA6B85"/>
    <w:rsid w:val="00DA7C7C"/>
    <w:rsid w:val="00DB0152"/>
    <w:rsid w:val="00DB0C61"/>
    <w:rsid w:val="00DB0ED2"/>
    <w:rsid w:val="00DB23D3"/>
    <w:rsid w:val="00DB5010"/>
    <w:rsid w:val="00DB675A"/>
    <w:rsid w:val="00DB6F48"/>
    <w:rsid w:val="00DC1EE0"/>
    <w:rsid w:val="00DC2F11"/>
    <w:rsid w:val="00DC2F6D"/>
    <w:rsid w:val="00DD506E"/>
    <w:rsid w:val="00DE1C8B"/>
    <w:rsid w:val="00DE23C5"/>
    <w:rsid w:val="00DE28F6"/>
    <w:rsid w:val="00DE4310"/>
    <w:rsid w:val="00DE5B92"/>
    <w:rsid w:val="00DE7090"/>
    <w:rsid w:val="00DE7A66"/>
    <w:rsid w:val="00DF106C"/>
    <w:rsid w:val="00DF1CFF"/>
    <w:rsid w:val="00DF2137"/>
    <w:rsid w:val="00DF2631"/>
    <w:rsid w:val="00DF3DEC"/>
    <w:rsid w:val="00DF4238"/>
    <w:rsid w:val="00DF4697"/>
    <w:rsid w:val="00DF5E81"/>
    <w:rsid w:val="00DF6A3E"/>
    <w:rsid w:val="00E01044"/>
    <w:rsid w:val="00E0110B"/>
    <w:rsid w:val="00E0112F"/>
    <w:rsid w:val="00E02215"/>
    <w:rsid w:val="00E02C1D"/>
    <w:rsid w:val="00E036A5"/>
    <w:rsid w:val="00E03F04"/>
    <w:rsid w:val="00E0460B"/>
    <w:rsid w:val="00E0591E"/>
    <w:rsid w:val="00E05C23"/>
    <w:rsid w:val="00E06525"/>
    <w:rsid w:val="00E06E4A"/>
    <w:rsid w:val="00E10C7F"/>
    <w:rsid w:val="00E11646"/>
    <w:rsid w:val="00E11D3A"/>
    <w:rsid w:val="00E149C8"/>
    <w:rsid w:val="00E149F2"/>
    <w:rsid w:val="00E160C9"/>
    <w:rsid w:val="00E20366"/>
    <w:rsid w:val="00E20A64"/>
    <w:rsid w:val="00E21CF3"/>
    <w:rsid w:val="00E24218"/>
    <w:rsid w:val="00E25679"/>
    <w:rsid w:val="00E25C29"/>
    <w:rsid w:val="00E274FF"/>
    <w:rsid w:val="00E27E51"/>
    <w:rsid w:val="00E30967"/>
    <w:rsid w:val="00E31E56"/>
    <w:rsid w:val="00E33900"/>
    <w:rsid w:val="00E34426"/>
    <w:rsid w:val="00E34E8E"/>
    <w:rsid w:val="00E359ED"/>
    <w:rsid w:val="00E35D55"/>
    <w:rsid w:val="00E4090A"/>
    <w:rsid w:val="00E40E1D"/>
    <w:rsid w:val="00E42858"/>
    <w:rsid w:val="00E44671"/>
    <w:rsid w:val="00E45092"/>
    <w:rsid w:val="00E466B4"/>
    <w:rsid w:val="00E46CA0"/>
    <w:rsid w:val="00E4756B"/>
    <w:rsid w:val="00E47CD8"/>
    <w:rsid w:val="00E50C30"/>
    <w:rsid w:val="00E525D2"/>
    <w:rsid w:val="00E6118B"/>
    <w:rsid w:val="00E62C6B"/>
    <w:rsid w:val="00E64C42"/>
    <w:rsid w:val="00E6513E"/>
    <w:rsid w:val="00E67182"/>
    <w:rsid w:val="00E7026B"/>
    <w:rsid w:val="00E71126"/>
    <w:rsid w:val="00E71A12"/>
    <w:rsid w:val="00E72740"/>
    <w:rsid w:val="00E752B9"/>
    <w:rsid w:val="00E777CE"/>
    <w:rsid w:val="00E84C8A"/>
    <w:rsid w:val="00E85EF0"/>
    <w:rsid w:val="00E85F83"/>
    <w:rsid w:val="00E863A3"/>
    <w:rsid w:val="00E86B98"/>
    <w:rsid w:val="00E90BE0"/>
    <w:rsid w:val="00E92CC9"/>
    <w:rsid w:val="00E93D2A"/>
    <w:rsid w:val="00E94300"/>
    <w:rsid w:val="00E96EED"/>
    <w:rsid w:val="00E9766E"/>
    <w:rsid w:val="00E978D7"/>
    <w:rsid w:val="00E97C5C"/>
    <w:rsid w:val="00E97D7B"/>
    <w:rsid w:val="00EA18EB"/>
    <w:rsid w:val="00EA1D03"/>
    <w:rsid w:val="00EA2AC6"/>
    <w:rsid w:val="00EA346D"/>
    <w:rsid w:val="00EA5ACE"/>
    <w:rsid w:val="00EA74F8"/>
    <w:rsid w:val="00EA7590"/>
    <w:rsid w:val="00EB0055"/>
    <w:rsid w:val="00EB05D1"/>
    <w:rsid w:val="00EB0990"/>
    <w:rsid w:val="00EB0D88"/>
    <w:rsid w:val="00EB16AA"/>
    <w:rsid w:val="00EB1DAF"/>
    <w:rsid w:val="00EB3281"/>
    <w:rsid w:val="00EB338D"/>
    <w:rsid w:val="00EB36BD"/>
    <w:rsid w:val="00EB46B4"/>
    <w:rsid w:val="00EB784F"/>
    <w:rsid w:val="00EC177B"/>
    <w:rsid w:val="00EC2473"/>
    <w:rsid w:val="00EC3764"/>
    <w:rsid w:val="00EC4864"/>
    <w:rsid w:val="00EC51B6"/>
    <w:rsid w:val="00EC724F"/>
    <w:rsid w:val="00EC7B77"/>
    <w:rsid w:val="00ED0354"/>
    <w:rsid w:val="00ED0AE0"/>
    <w:rsid w:val="00ED12C7"/>
    <w:rsid w:val="00ED23A4"/>
    <w:rsid w:val="00ED37C2"/>
    <w:rsid w:val="00ED437F"/>
    <w:rsid w:val="00ED5B33"/>
    <w:rsid w:val="00ED5C8E"/>
    <w:rsid w:val="00ED5F2A"/>
    <w:rsid w:val="00ED743B"/>
    <w:rsid w:val="00EE04E3"/>
    <w:rsid w:val="00EE2CDC"/>
    <w:rsid w:val="00EE47A4"/>
    <w:rsid w:val="00EE7717"/>
    <w:rsid w:val="00EE7BA9"/>
    <w:rsid w:val="00EF0A46"/>
    <w:rsid w:val="00EF2EC2"/>
    <w:rsid w:val="00EF46ED"/>
    <w:rsid w:val="00EF4AD6"/>
    <w:rsid w:val="00EF4D9E"/>
    <w:rsid w:val="00EF5075"/>
    <w:rsid w:val="00EF514D"/>
    <w:rsid w:val="00EF59C2"/>
    <w:rsid w:val="00EF69A2"/>
    <w:rsid w:val="00EF6F68"/>
    <w:rsid w:val="00F00447"/>
    <w:rsid w:val="00F00662"/>
    <w:rsid w:val="00F01A0A"/>
    <w:rsid w:val="00F01C69"/>
    <w:rsid w:val="00F01FC5"/>
    <w:rsid w:val="00F0641D"/>
    <w:rsid w:val="00F07903"/>
    <w:rsid w:val="00F07B65"/>
    <w:rsid w:val="00F109EF"/>
    <w:rsid w:val="00F118B8"/>
    <w:rsid w:val="00F12E2B"/>
    <w:rsid w:val="00F13C8A"/>
    <w:rsid w:val="00F163FB"/>
    <w:rsid w:val="00F17331"/>
    <w:rsid w:val="00F17626"/>
    <w:rsid w:val="00F21AA2"/>
    <w:rsid w:val="00F23E96"/>
    <w:rsid w:val="00F23F0B"/>
    <w:rsid w:val="00F242BE"/>
    <w:rsid w:val="00F24F9C"/>
    <w:rsid w:val="00F25086"/>
    <w:rsid w:val="00F25106"/>
    <w:rsid w:val="00F2617A"/>
    <w:rsid w:val="00F279B5"/>
    <w:rsid w:val="00F27DBE"/>
    <w:rsid w:val="00F31E9A"/>
    <w:rsid w:val="00F320EF"/>
    <w:rsid w:val="00F32205"/>
    <w:rsid w:val="00F34A86"/>
    <w:rsid w:val="00F358FA"/>
    <w:rsid w:val="00F35D42"/>
    <w:rsid w:val="00F37C54"/>
    <w:rsid w:val="00F40843"/>
    <w:rsid w:val="00F47AEC"/>
    <w:rsid w:val="00F502E0"/>
    <w:rsid w:val="00F506D9"/>
    <w:rsid w:val="00F5194C"/>
    <w:rsid w:val="00F526C4"/>
    <w:rsid w:val="00F5307D"/>
    <w:rsid w:val="00F56065"/>
    <w:rsid w:val="00F563DD"/>
    <w:rsid w:val="00F56505"/>
    <w:rsid w:val="00F572F0"/>
    <w:rsid w:val="00F61E47"/>
    <w:rsid w:val="00F633F9"/>
    <w:rsid w:val="00F6539E"/>
    <w:rsid w:val="00F67776"/>
    <w:rsid w:val="00F67DCE"/>
    <w:rsid w:val="00F712C2"/>
    <w:rsid w:val="00F7288A"/>
    <w:rsid w:val="00F734A4"/>
    <w:rsid w:val="00F75A73"/>
    <w:rsid w:val="00F7674E"/>
    <w:rsid w:val="00F768F7"/>
    <w:rsid w:val="00F7768B"/>
    <w:rsid w:val="00F77EC1"/>
    <w:rsid w:val="00F80C44"/>
    <w:rsid w:val="00F81AF0"/>
    <w:rsid w:val="00F82A15"/>
    <w:rsid w:val="00F8469E"/>
    <w:rsid w:val="00F84EED"/>
    <w:rsid w:val="00F86976"/>
    <w:rsid w:val="00F875FF"/>
    <w:rsid w:val="00F87724"/>
    <w:rsid w:val="00F936DB"/>
    <w:rsid w:val="00F957D7"/>
    <w:rsid w:val="00F97004"/>
    <w:rsid w:val="00F97F90"/>
    <w:rsid w:val="00FA0622"/>
    <w:rsid w:val="00FA25C3"/>
    <w:rsid w:val="00FA3103"/>
    <w:rsid w:val="00FA3866"/>
    <w:rsid w:val="00FA5A70"/>
    <w:rsid w:val="00FB2428"/>
    <w:rsid w:val="00FB31C0"/>
    <w:rsid w:val="00FB41DA"/>
    <w:rsid w:val="00FB5179"/>
    <w:rsid w:val="00FC10AF"/>
    <w:rsid w:val="00FC47CA"/>
    <w:rsid w:val="00FC4DDC"/>
    <w:rsid w:val="00FC6081"/>
    <w:rsid w:val="00FD2C2F"/>
    <w:rsid w:val="00FD3506"/>
    <w:rsid w:val="00FD3898"/>
    <w:rsid w:val="00FD3F0A"/>
    <w:rsid w:val="00FD417E"/>
    <w:rsid w:val="00FD472D"/>
    <w:rsid w:val="00FD496E"/>
    <w:rsid w:val="00FE0282"/>
    <w:rsid w:val="00FE0737"/>
    <w:rsid w:val="00FE232B"/>
    <w:rsid w:val="00FE424D"/>
    <w:rsid w:val="00FE44F9"/>
    <w:rsid w:val="00FE484C"/>
    <w:rsid w:val="00FE4DB1"/>
    <w:rsid w:val="00FE68C5"/>
    <w:rsid w:val="00FE7568"/>
    <w:rsid w:val="00FE7C42"/>
    <w:rsid w:val="00FF1084"/>
    <w:rsid w:val="00FF2F5A"/>
    <w:rsid w:val="00FF589C"/>
    <w:rsid w:val="00FF5C7D"/>
    <w:rsid w:val="00FF7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D8E"/>
    <w:pPr>
      <w:spacing w:after="0" w:line="240" w:lineRule="auto"/>
    </w:pPr>
    <w:rPr>
      <w:rFonts w:eastAsia="Times New Roman" w:cs="Times New Roman"/>
      <w:sz w:val="24"/>
      <w:szCs w:val="24"/>
      <w:lang w:eastAsia="ru-RU"/>
    </w:rPr>
  </w:style>
  <w:style w:type="paragraph" w:styleId="1">
    <w:name w:val="heading 1"/>
    <w:basedOn w:val="a"/>
    <w:next w:val="a"/>
    <w:link w:val="10"/>
    <w:uiPriority w:val="9"/>
    <w:qFormat/>
    <w:rsid w:val="00FD47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CC1D8E"/>
    <w:pPr>
      <w:keepNext/>
      <w:outlineLvl w:val="1"/>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C1D8E"/>
    <w:rPr>
      <w:rFonts w:eastAsia="Times New Roman" w:cs="Times New Roman"/>
      <w:b/>
      <w:bCs/>
      <w:sz w:val="32"/>
      <w:szCs w:val="24"/>
      <w:lang w:eastAsia="ru-RU"/>
    </w:rPr>
  </w:style>
  <w:style w:type="paragraph" w:styleId="a3">
    <w:name w:val="Body Text"/>
    <w:basedOn w:val="a"/>
    <w:link w:val="a4"/>
    <w:semiHidden/>
    <w:unhideWhenUsed/>
    <w:rsid w:val="00CC1D8E"/>
    <w:pPr>
      <w:tabs>
        <w:tab w:val="left" w:pos="1455"/>
      </w:tabs>
    </w:pPr>
    <w:rPr>
      <w:sz w:val="28"/>
    </w:rPr>
  </w:style>
  <w:style w:type="character" w:customStyle="1" w:styleId="a4">
    <w:name w:val="Основной текст Знак"/>
    <w:basedOn w:val="a0"/>
    <w:link w:val="a3"/>
    <w:semiHidden/>
    <w:rsid w:val="00CC1D8E"/>
    <w:rPr>
      <w:rFonts w:eastAsia="Times New Roman" w:cs="Times New Roman"/>
      <w:szCs w:val="24"/>
      <w:lang w:eastAsia="ru-RU"/>
    </w:rPr>
  </w:style>
  <w:style w:type="paragraph" w:styleId="a5">
    <w:name w:val="Body Text Indent"/>
    <w:basedOn w:val="a"/>
    <w:link w:val="a6"/>
    <w:unhideWhenUsed/>
    <w:rsid w:val="00CC1D8E"/>
    <w:pPr>
      <w:ind w:left="840"/>
    </w:pPr>
  </w:style>
  <w:style w:type="character" w:customStyle="1" w:styleId="a6">
    <w:name w:val="Основной текст с отступом Знак"/>
    <w:basedOn w:val="a0"/>
    <w:link w:val="a5"/>
    <w:rsid w:val="00CC1D8E"/>
    <w:rPr>
      <w:rFonts w:eastAsia="Times New Roman" w:cs="Times New Roman"/>
      <w:sz w:val="24"/>
      <w:szCs w:val="24"/>
      <w:lang w:eastAsia="ru-RU"/>
    </w:rPr>
  </w:style>
  <w:style w:type="paragraph" w:styleId="a7">
    <w:name w:val="Balloon Text"/>
    <w:basedOn w:val="a"/>
    <w:link w:val="a8"/>
    <w:uiPriority w:val="99"/>
    <w:semiHidden/>
    <w:unhideWhenUsed/>
    <w:rsid w:val="00CC1D8E"/>
    <w:rPr>
      <w:rFonts w:ascii="Tahoma" w:hAnsi="Tahoma" w:cs="Tahoma"/>
      <w:sz w:val="16"/>
      <w:szCs w:val="16"/>
    </w:rPr>
  </w:style>
  <w:style w:type="character" w:customStyle="1" w:styleId="a8">
    <w:name w:val="Текст выноски Знак"/>
    <w:basedOn w:val="a0"/>
    <w:link w:val="a7"/>
    <w:uiPriority w:val="99"/>
    <w:semiHidden/>
    <w:rsid w:val="00CC1D8E"/>
    <w:rPr>
      <w:rFonts w:ascii="Tahoma" w:eastAsia="Times New Roman" w:hAnsi="Tahoma" w:cs="Tahoma"/>
      <w:sz w:val="16"/>
      <w:szCs w:val="16"/>
      <w:lang w:eastAsia="ru-RU"/>
    </w:rPr>
  </w:style>
  <w:style w:type="paragraph" w:customStyle="1" w:styleId="11">
    <w:name w:val="Обычный1"/>
    <w:rsid w:val="00EA2AC6"/>
    <w:pPr>
      <w:spacing w:after="0" w:line="240" w:lineRule="auto"/>
    </w:pPr>
    <w:rPr>
      <w:rFonts w:eastAsia="Times New Roman" w:cs="Times New Roman"/>
      <w:color w:val="000000"/>
      <w:sz w:val="24"/>
      <w:szCs w:val="24"/>
      <w:lang w:eastAsia="ru-RU"/>
    </w:rPr>
  </w:style>
  <w:style w:type="character" w:customStyle="1" w:styleId="a9">
    <w:name w:val="Основной текст + Полужирный"/>
    <w:rsid w:val="00EA2AC6"/>
    <w:rPr>
      <w:rFonts w:ascii="Times New Roman" w:eastAsia="Times New Roman" w:hAnsi="Times New Roman" w:cs="Times New Roman" w:hint="default"/>
      <w:b/>
      <w:bCs/>
      <w:i w:val="0"/>
      <w:iCs w:val="0"/>
      <w:smallCaps w:val="0"/>
      <w:strike w:val="0"/>
      <w:dstrike w:val="0"/>
      <w:spacing w:val="0"/>
      <w:sz w:val="26"/>
      <w:szCs w:val="26"/>
      <w:u w:val="none"/>
      <w:effect w:val="none"/>
    </w:rPr>
  </w:style>
  <w:style w:type="character" w:customStyle="1" w:styleId="aa">
    <w:name w:val="Основной текст_"/>
    <w:link w:val="8"/>
    <w:locked/>
    <w:rsid w:val="00022B29"/>
    <w:rPr>
      <w:sz w:val="26"/>
      <w:szCs w:val="26"/>
      <w:shd w:val="clear" w:color="auto" w:fill="FFFFFF"/>
    </w:rPr>
  </w:style>
  <w:style w:type="paragraph" w:customStyle="1" w:styleId="8">
    <w:name w:val="Основной текст8"/>
    <w:basedOn w:val="a"/>
    <w:link w:val="aa"/>
    <w:rsid w:val="00022B29"/>
    <w:pPr>
      <w:shd w:val="clear" w:color="auto" w:fill="FFFFFF"/>
      <w:spacing w:after="240" w:line="331" w:lineRule="exact"/>
    </w:pPr>
    <w:rPr>
      <w:rFonts w:eastAsiaTheme="minorHAnsi" w:cstheme="minorBidi"/>
      <w:sz w:val="26"/>
      <w:szCs w:val="26"/>
      <w:lang w:eastAsia="en-US"/>
    </w:rPr>
  </w:style>
  <w:style w:type="character" w:customStyle="1" w:styleId="12">
    <w:name w:val="Основной текст1"/>
    <w:rsid w:val="00022B29"/>
  </w:style>
  <w:style w:type="character" w:customStyle="1" w:styleId="21">
    <w:name w:val="Основной текст2"/>
    <w:rsid w:val="00022B29"/>
  </w:style>
  <w:style w:type="character" w:customStyle="1" w:styleId="3">
    <w:name w:val="Основной текст3"/>
    <w:rsid w:val="00BE613F"/>
  </w:style>
  <w:style w:type="character" w:customStyle="1" w:styleId="4">
    <w:name w:val="Основной текст4"/>
    <w:rsid w:val="00722CD1"/>
  </w:style>
  <w:style w:type="character" w:customStyle="1" w:styleId="5">
    <w:name w:val="Основной текст5"/>
    <w:rsid w:val="006F3D45"/>
  </w:style>
  <w:style w:type="character" w:customStyle="1" w:styleId="22">
    <w:name w:val="Основной текст (2)_"/>
    <w:link w:val="23"/>
    <w:locked/>
    <w:rsid w:val="00F109EF"/>
    <w:rPr>
      <w:shd w:val="clear" w:color="auto" w:fill="FFFFFF"/>
    </w:rPr>
  </w:style>
  <w:style w:type="paragraph" w:customStyle="1" w:styleId="23">
    <w:name w:val="Основной текст (2)"/>
    <w:basedOn w:val="a"/>
    <w:link w:val="22"/>
    <w:rsid w:val="00F109EF"/>
    <w:pPr>
      <w:shd w:val="clear" w:color="auto" w:fill="FFFFFF"/>
      <w:spacing w:line="0" w:lineRule="atLeast"/>
    </w:pPr>
    <w:rPr>
      <w:rFonts w:eastAsiaTheme="minorHAnsi" w:cstheme="minorBidi"/>
      <w:sz w:val="28"/>
      <w:szCs w:val="22"/>
      <w:lang w:eastAsia="en-US"/>
    </w:rPr>
  </w:style>
  <w:style w:type="character" w:customStyle="1" w:styleId="6">
    <w:name w:val="Основной текст6"/>
    <w:rsid w:val="00222558"/>
  </w:style>
  <w:style w:type="character" w:customStyle="1" w:styleId="7">
    <w:name w:val="Основной текст7"/>
    <w:rsid w:val="00BD7EC4"/>
  </w:style>
  <w:style w:type="character" w:customStyle="1" w:styleId="Candara">
    <w:name w:val="Основной текст + Candara"/>
    <w:rsid w:val="00834893"/>
    <w:rPr>
      <w:rFonts w:ascii="Candara" w:eastAsia="Candara" w:hAnsi="Candara" w:cs="Candara" w:hint="default"/>
      <w:sz w:val="26"/>
      <w:szCs w:val="26"/>
      <w:shd w:val="clear" w:color="auto" w:fill="FFFFFF"/>
    </w:rPr>
  </w:style>
  <w:style w:type="table" w:styleId="ab">
    <w:name w:val="Table Grid"/>
    <w:basedOn w:val="a1"/>
    <w:uiPriority w:val="59"/>
    <w:rsid w:val="003D24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Revision"/>
    <w:hidden/>
    <w:uiPriority w:val="99"/>
    <w:semiHidden/>
    <w:rsid w:val="00D0759F"/>
    <w:pPr>
      <w:spacing w:after="0" w:line="240" w:lineRule="auto"/>
    </w:pPr>
    <w:rPr>
      <w:rFonts w:eastAsia="Times New Roman" w:cs="Times New Roman"/>
      <w:sz w:val="24"/>
      <w:szCs w:val="24"/>
      <w:lang w:eastAsia="ru-RU"/>
    </w:rPr>
  </w:style>
  <w:style w:type="paragraph" w:styleId="ad">
    <w:name w:val="List Paragraph"/>
    <w:basedOn w:val="a"/>
    <w:uiPriority w:val="34"/>
    <w:qFormat/>
    <w:rsid w:val="00A319B2"/>
    <w:pPr>
      <w:ind w:left="720"/>
      <w:contextualSpacing/>
    </w:pPr>
  </w:style>
  <w:style w:type="paragraph" w:styleId="ae">
    <w:name w:val="header"/>
    <w:basedOn w:val="a"/>
    <w:link w:val="af"/>
    <w:uiPriority w:val="99"/>
    <w:unhideWhenUsed/>
    <w:rsid w:val="0059289E"/>
    <w:pPr>
      <w:tabs>
        <w:tab w:val="center" w:pos="4677"/>
        <w:tab w:val="right" w:pos="9355"/>
      </w:tabs>
    </w:pPr>
  </w:style>
  <w:style w:type="character" w:customStyle="1" w:styleId="af">
    <w:name w:val="Верхний колонтитул Знак"/>
    <w:basedOn w:val="a0"/>
    <w:link w:val="ae"/>
    <w:uiPriority w:val="99"/>
    <w:rsid w:val="0059289E"/>
    <w:rPr>
      <w:rFonts w:eastAsia="Times New Roman" w:cs="Times New Roman"/>
      <w:sz w:val="24"/>
      <w:szCs w:val="24"/>
      <w:lang w:eastAsia="ru-RU"/>
    </w:rPr>
  </w:style>
  <w:style w:type="paragraph" w:styleId="af0">
    <w:name w:val="footer"/>
    <w:basedOn w:val="a"/>
    <w:link w:val="af1"/>
    <w:uiPriority w:val="99"/>
    <w:unhideWhenUsed/>
    <w:rsid w:val="0059289E"/>
    <w:pPr>
      <w:tabs>
        <w:tab w:val="center" w:pos="4677"/>
        <w:tab w:val="right" w:pos="9355"/>
      </w:tabs>
    </w:pPr>
  </w:style>
  <w:style w:type="character" w:customStyle="1" w:styleId="af1">
    <w:name w:val="Нижний колонтитул Знак"/>
    <w:basedOn w:val="a0"/>
    <w:link w:val="af0"/>
    <w:uiPriority w:val="99"/>
    <w:rsid w:val="0059289E"/>
    <w:rPr>
      <w:rFonts w:eastAsia="Times New Roman" w:cs="Times New Roman"/>
      <w:sz w:val="24"/>
      <w:szCs w:val="24"/>
      <w:lang w:eastAsia="ru-RU"/>
    </w:rPr>
  </w:style>
  <w:style w:type="character" w:customStyle="1" w:styleId="10">
    <w:name w:val="Заголовок 1 Знак"/>
    <w:basedOn w:val="a0"/>
    <w:link w:val="1"/>
    <w:uiPriority w:val="9"/>
    <w:rsid w:val="00FD472D"/>
    <w:rPr>
      <w:rFonts w:asciiTheme="majorHAnsi" w:eastAsiaTheme="majorEastAsia" w:hAnsiTheme="majorHAnsi" w:cstheme="majorBidi"/>
      <w:b/>
      <w:bCs/>
      <w:color w:val="365F91" w:themeColor="accent1" w:themeShade="BF"/>
      <w:szCs w:val="28"/>
      <w:lang w:eastAsia="ru-RU"/>
    </w:rPr>
  </w:style>
  <w:style w:type="paragraph" w:customStyle="1" w:styleId="24">
    <w:name w:val="Табл2"/>
    <w:basedOn w:val="a"/>
    <w:link w:val="25"/>
    <w:qFormat/>
    <w:rsid w:val="00CA7462"/>
    <w:pPr>
      <w:widowControl w:val="0"/>
      <w:autoSpaceDE w:val="0"/>
      <w:autoSpaceDN w:val="0"/>
      <w:adjustRightInd w:val="0"/>
      <w:jc w:val="center"/>
    </w:pPr>
    <w:rPr>
      <w:rFonts w:ascii="Times New Roman CYR" w:hAnsi="Times New Roman CYR"/>
      <w:sz w:val="20"/>
      <w:szCs w:val="20"/>
      <w:lang w:val="x-none" w:eastAsia="x-none"/>
    </w:rPr>
  </w:style>
  <w:style w:type="character" w:customStyle="1" w:styleId="25">
    <w:name w:val="Табл2 Знак"/>
    <w:link w:val="24"/>
    <w:rsid w:val="00CA7462"/>
    <w:rPr>
      <w:rFonts w:ascii="Times New Roman CYR" w:eastAsia="Times New Roman" w:hAnsi="Times New Roman CYR" w:cs="Times New Roman"/>
      <w:sz w:val="20"/>
      <w:szCs w:val="20"/>
      <w:lang w:val="x-none" w:eastAsia="x-none"/>
    </w:rPr>
  </w:style>
  <w:style w:type="paragraph" w:styleId="af2">
    <w:name w:val="footnote text"/>
    <w:basedOn w:val="a"/>
    <w:link w:val="af3"/>
    <w:uiPriority w:val="99"/>
    <w:unhideWhenUsed/>
    <w:rsid w:val="00A530D5"/>
    <w:pPr>
      <w:widowControl w:val="0"/>
      <w:autoSpaceDE w:val="0"/>
      <w:autoSpaceDN w:val="0"/>
      <w:adjustRightInd w:val="0"/>
      <w:ind w:firstLine="720"/>
      <w:jc w:val="both"/>
    </w:pPr>
    <w:rPr>
      <w:rFonts w:ascii="Times New Roman CYR" w:hAnsi="Times New Roman CYR"/>
      <w:sz w:val="20"/>
      <w:szCs w:val="20"/>
      <w:lang w:val="x-none" w:eastAsia="x-none"/>
    </w:rPr>
  </w:style>
  <w:style w:type="character" w:customStyle="1" w:styleId="af3">
    <w:name w:val="Текст сноски Знак"/>
    <w:basedOn w:val="a0"/>
    <w:link w:val="af2"/>
    <w:uiPriority w:val="99"/>
    <w:rsid w:val="00A530D5"/>
    <w:rPr>
      <w:rFonts w:ascii="Times New Roman CYR" w:eastAsia="Times New Roman" w:hAnsi="Times New Roman CYR" w:cs="Times New Roman"/>
      <w:sz w:val="20"/>
      <w:szCs w:val="20"/>
      <w:lang w:val="x-none" w:eastAsia="x-none"/>
    </w:rPr>
  </w:style>
  <w:style w:type="character" w:styleId="af4">
    <w:name w:val="footnote reference"/>
    <w:uiPriority w:val="99"/>
    <w:semiHidden/>
    <w:unhideWhenUsed/>
    <w:rsid w:val="00A530D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D8E"/>
    <w:pPr>
      <w:spacing w:after="0" w:line="240" w:lineRule="auto"/>
    </w:pPr>
    <w:rPr>
      <w:rFonts w:eastAsia="Times New Roman" w:cs="Times New Roman"/>
      <w:sz w:val="24"/>
      <w:szCs w:val="24"/>
      <w:lang w:eastAsia="ru-RU"/>
    </w:rPr>
  </w:style>
  <w:style w:type="paragraph" w:styleId="1">
    <w:name w:val="heading 1"/>
    <w:basedOn w:val="a"/>
    <w:next w:val="a"/>
    <w:link w:val="10"/>
    <w:uiPriority w:val="9"/>
    <w:qFormat/>
    <w:rsid w:val="00FD47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CC1D8E"/>
    <w:pPr>
      <w:keepNext/>
      <w:outlineLvl w:val="1"/>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C1D8E"/>
    <w:rPr>
      <w:rFonts w:eastAsia="Times New Roman" w:cs="Times New Roman"/>
      <w:b/>
      <w:bCs/>
      <w:sz w:val="32"/>
      <w:szCs w:val="24"/>
      <w:lang w:eastAsia="ru-RU"/>
    </w:rPr>
  </w:style>
  <w:style w:type="paragraph" w:styleId="a3">
    <w:name w:val="Body Text"/>
    <w:basedOn w:val="a"/>
    <w:link w:val="a4"/>
    <w:semiHidden/>
    <w:unhideWhenUsed/>
    <w:rsid w:val="00CC1D8E"/>
    <w:pPr>
      <w:tabs>
        <w:tab w:val="left" w:pos="1455"/>
      </w:tabs>
    </w:pPr>
    <w:rPr>
      <w:sz w:val="28"/>
    </w:rPr>
  </w:style>
  <w:style w:type="character" w:customStyle="1" w:styleId="a4">
    <w:name w:val="Основной текст Знак"/>
    <w:basedOn w:val="a0"/>
    <w:link w:val="a3"/>
    <w:semiHidden/>
    <w:rsid w:val="00CC1D8E"/>
    <w:rPr>
      <w:rFonts w:eastAsia="Times New Roman" w:cs="Times New Roman"/>
      <w:szCs w:val="24"/>
      <w:lang w:eastAsia="ru-RU"/>
    </w:rPr>
  </w:style>
  <w:style w:type="paragraph" w:styleId="a5">
    <w:name w:val="Body Text Indent"/>
    <w:basedOn w:val="a"/>
    <w:link w:val="a6"/>
    <w:unhideWhenUsed/>
    <w:rsid w:val="00CC1D8E"/>
    <w:pPr>
      <w:ind w:left="840"/>
    </w:pPr>
  </w:style>
  <w:style w:type="character" w:customStyle="1" w:styleId="a6">
    <w:name w:val="Основной текст с отступом Знак"/>
    <w:basedOn w:val="a0"/>
    <w:link w:val="a5"/>
    <w:rsid w:val="00CC1D8E"/>
    <w:rPr>
      <w:rFonts w:eastAsia="Times New Roman" w:cs="Times New Roman"/>
      <w:sz w:val="24"/>
      <w:szCs w:val="24"/>
      <w:lang w:eastAsia="ru-RU"/>
    </w:rPr>
  </w:style>
  <w:style w:type="paragraph" w:styleId="a7">
    <w:name w:val="Balloon Text"/>
    <w:basedOn w:val="a"/>
    <w:link w:val="a8"/>
    <w:uiPriority w:val="99"/>
    <w:semiHidden/>
    <w:unhideWhenUsed/>
    <w:rsid w:val="00CC1D8E"/>
    <w:rPr>
      <w:rFonts w:ascii="Tahoma" w:hAnsi="Tahoma" w:cs="Tahoma"/>
      <w:sz w:val="16"/>
      <w:szCs w:val="16"/>
    </w:rPr>
  </w:style>
  <w:style w:type="character" w:customStyle="1" w:styleId="a8">
    <w:name w:val="Текст выноски Знак"/>
    <w:basedOn w:val="a0"/>
    <w:link w:val="a7"/>
    <w:uiPriority w:val="99"/>
    <w:semiHidden/>
    <w:rsid w:val="00CC1D8E"/>
    <w:rPr>
      <w:rFonts w:ascii="Tahoma" w:eastAsia="Times New Roman" w:hAnsi="Tahoma" w:cs="Tahoma"/>
      <w:sz w:val="16"/>
      <w:szCs w:val="16"/>
      <w:lang w:eastAsia="ru-RU"/>
    </w:rPr>
  </w:style>
  <w:style w:type="paragraph" w:customStyle="1" w:styleId="11">
    <w:name w:val="Обычный1"/>
    <w:rsid w:val="00EA2AC6"/>
    <w:pPr>
      <w:spacing w:after="0" w:line="240" w:lineRule="auto"/>
    </w:pPr>
    <w:rPr>
      <w:rFonts w:eastAsia="Times New Roman" w:cs="Times New Roman"/>
      <w:color w:val="000000"/>
      <w:sz w:val="24"/>
      <w:szCs w:val="24"/>
      <w:lang w:eastAsia="ru-RU"/>
    </w:rPr>
  </w:style>
  <w:style w:type="character" w:customStyle="1" w:styleId="a9">
    <w:name w:val="Основной текст + Полужирный"/>
    <w:rsid w:val="00EA2AC6"/>
    <w:rPr>
      <w:rFonts w:ascii="Times New Roman" w:eastAsia="Times New Roman" w:hAnsi="Times New Roman" w:cs="Times New Roman" w:hint="default"/>
      <w:b/>
      <w:bCs/>
      <w:i w:val="0"/>
      <w:iCs w:val="0"/>
      <w:smallCaps w:val="0"/>
      <w:strike w:val="0"/>
      <w:dstrike w:val="0"/>
      <w:spacing w:val="0"/>
      <w:sz w:val="26"/>
      <w:szCs w:val="26"/>
      <w:u w:val="none"/>
      <w:effect w:val="none"/>
    </w:rPr>
  </w:style>
  <w:style w:type="character" w:customStyle="1" w:styleId="aa">
    <w:name w:val="Основной текст_"/>
    <w:link w:val="8"/>
    <w:locked/>
    <w:rsid w:val="00022B29"/>
    <w:rPr>
      <w:sz w:val="26"/>
      <w:szCs w:val="26"/>
      <w:shd w:val="clear" w:color="auto" w:fill="FFFFFF"/>
    </w:rPr>
  </w:style>
  <w:style w:type="paragraph" w:customStyle="1" w:styleId="8">
    <w:name w:val="Основной текст8"/>
    <w:basedOn w:val="a"/>
    <w:link w:val="aa"/>
    <w:rsid w:val="00022B29"/>
    <w:pPr>
      <w:shd w:val="clear" w:color="auto" w:fill="FFFFFF"/>
      <w:spacing w:after="240" w:line="331" w:lineRule="exact"/>
    </w:pPr>
    <w:rPr>
      <w:rFonts w:eastAsiaTheme="minorHAnsi" w:cstheme="minorBidi"/>
      <w:sz w:val="26"/>
      <w:szCs w:val="26"/>
      <w:lang w:eastAsia="en-US"/>
    </w:rPr>
  </w:style>
  <w:style w:type="character" w:customStyle="1" w:styleId="12">
    <w:name w:val="Основной текст1"/>
    <w:rsid w:val="00022B29"/>
  </w:style>
  <w:style w:type="character" w:customStyle="1" w:styleId="21">
    <w:name w:val="Основной текст2"/>
    <w:rsid w:val="00022B29"/>
  </w:style>
  <w:style w:type="character" w:customStyle="1" w:styleId="3">
    <w:name w:val="Основной текст3"/>
    <w:rsid w:val="00BE613F"/>
  </w:style>
  <w:style w:type="character" w:customStyle="1" w:styleId="4">
    <w:name w:val="Основной текст4"/>
    <w:rsid w:val="00722CD1"/>
  </w:style>
  <w:style w:type="character" w:customStyle="1" w:styleId="5">
    <w:name w:val="Основной текст5"/>
    <w:rsid w:val="006F3D45"/>
  </w:style>
  <w:style w:type="character" w:customStyle="1" w:styleId="22">
    <w:name w:val="Основной текст (2)_"/>
    <w:link w:val="23"/>
    <w:locked/>
    <w:rsid w:val="00F109EF"/>
    <w:rPr>
      <w:shd w:val="clear" w:color="auto" w:fill="FFFFFF"/>
    </w:rPr>
  </w:style>
  <w:style w:type="paragraph" w:customStyle="1" w:styleId="23">
    <w:name w:val="Основной текст (2)"/>
    <w:basedOn w:val="a"/>
    <w:link w:val="22"/>
    <w:rsid w:val="00F109EF"/>
    <w:pPr>
      <w:shd w:val="clear" w:color="auto" w:fill="FFFFFF"/>
      <w:spacing w:line="0" w:lineRule="atLeast"/>
    </w:pPr>
    <w:rPr>
      <w:rFonts w:eastAsiaTheme="minorHAnsi" w:cstheme="minorBidi"/>
      <w:sz w:val="28"/>
      <w:szCs w:val="22"/>
      <w:lang w:eastAsia="en-US"/>
    </w:rPr>
  </w:style>
  <w:style w:type="character" w:customStyle="1" w:styleId="6">
    <w:name w:val="Основной текст6"/>
    <w:rsid w:val="00222558"/>
  </w:style>
  <w:style w:type="character" w:customStyle="1" w:styleId="7">
    <w:name w:val="Основной текст7"/>
    <w:rsid w:val="00BD7EC4"/>
  </w:style>
  <w:style w:type="character" w:customStyle="1" w:styleId="Candara">
    <w:name w:val="Основной текст + Candara"/>
    <w:rsid w:val="00834893"/>
    <w:rPr>
      <w:rFonts w:ascii="Candara" w:eastAsia="Candara" w:hAnsi="Candara" w:cs="Candara" w:hint="default"/>
      <w:sz w:val="26"/>
      <w:szCs w:val="26"/>
      <w:shd w:val="clear" w:color="auto" w:fill="FFFFFF"/>
    </w:rPr>
  </w:style>
  <w:style w:type="table" w:styleId="ab">
    <w:name w:val="Table Grid"/>
    <w:basedOn w:val="a1"/>
    <w:uiPriority w:val="59"/>
    <w:rsid w:val="003D24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Revision"/>
    <w:hidden/>
    <w:uiPriority w:val="99"/>
    <w:semiHidden/>
    <w:rsid w:val="00D0759F"/>
    <w:pPr>
      <w:spacing w:after="0" w:line="240" w:lineRule="auto"/>
    </w:pPr>
    <w:rPr>
      <w:rFonts w:eastAsia="Times New Roman" w:cs="Times New Roman"/>
      <w:sz w:val="24"/>
      <w:szCs w:val="24"/>
      <w:lang w:eastAsia="ru-RU"/>
    </w:rPr>
  </w:style>
  <w:style w:type="paragraph" w:styleId="ad">
    <w:name w:val="List Paragraph"/>
    <w:basedOn w:val="a"/>
    <w:uiPriority w:val="34"/>
    <w:qFormat/>
    <w:rsid w:val="00A319B2"/>
    <w:pPr>
      <w:ind w:left="720"/>
      <w:contextualSpacing/>
    </w:pPr>
  </w:style>
  <w:style w:type="paragraph" w:styleId="ae">
    <w:name w:val="header"/>
    <w:basedOn w:val="a"/>
    <w:link w:val="af"/>
    <w:uiPriority w:val="99"/>
    <w:unhideWhenUsed/>
    <w:rsid w:val="0059289E"/>
    <w:pPr>
      <w:tabs>
        <w:tab w:val="center" w:pos="4677"/>
        <w:tab w:val="right" w:pos="9355"/>
      </w:tabs>
    </w:pPr>
  </w:style>
  <w:style w:type="character" w:customStyle="1" w:styleId="af">
    <w:name w:val="Верхний колонтитул Знак"/>
    <w:basedOn w:val="a0"/>
    <w:link w:val="ae"/>
    <w:uiPriority w:val="99"/>
    <w:rsid w:val="0059289E"/>
    <w:rPr>
      <w:rFonts w:eastAsia="Times New Roman" w:cs="Times New Roman"/>
      <w:sz w:val="24"/>
      <w:szCs w:val="24"/>
      <w:lang w:eastAsia="ru-RU"/>
    </w:rPr>
  </w:style>
  <w:style w:type="paragraph" w:styleId="af0">
    <w:name w:val="footer"/>
    <w:basedOn w:val="a"/>
    <w:link w:val="af1"/>
    <w:uiPriority w:val="99"/>
    <w:unhideWhenUsed/>
    <w:rsid w:val="0059289E"/>
    <w:pPr>
      <w:tabs>
        <w:tab w:val="center" w:pos="4677"/>
        <w:tab w:val="right" w:pos="9355"/>
      </w:tabs>
    </w:pPr>
  </w:style>
  <w:style w:type="character" w:customStyle="1" w:styleId="af1">
    <w:name w:val="Нижний колонтитул Знак"/>
    <w:basedOn w:val="a0"/>
    <w:link w:val="af0"/>
    <w:uiPriority w:val="99"/>
    <w:rsid w:val="0059289E"/>
    <w:rPr>
      <w:rFonts w:eastAsia="Times New Roman" w:cs="Times New Roman"/>
      <w:sz w:val="24"/>
      <w:szCs w:val="24"/>
      <w:lang w:eastAsia="ru-RU"/>
    </w:rPr>
  </w:style>
  <w:style w:type="character" w:customStyle="1" w:styleId="10">
    <w:name w:val="Заголовок 1 Знак"/>
    <w:basedOn w:val="a0"/>
    <w:link w:val="1"/>
    <w:uiPriority w:val="9"/>
    <w:rsid w:val="00FD472D"/>
    <w:rPr>
      <w:rFonts w:asciiTheme="majorHAnsi" w:eastAsiaTheme="majorEastAsia" w:hAnsiTheme="majorHAnsi" w:cstheme="majorBidi"/>
      <w:b/>
      <w:bCs/>
      <w:color w:val="365F91" w:themeColor="accent1" w:themeShade="BF"/>
      <w:szCs w:val="28"/>
      <w:lang w:eastAsia="ru-RU"/>
    </w:rPr>
  </w:style>
  <w:style w:type="paragraph" w:customStyle="1" w:styleId="24">
    <w:name w:val="Табл2"/>
    <w:basedOn w:val="a"/>
    <w:link w:val="25"/>
    <w:qFormat/>
    <w:rsid w:val="00CA7462"/>
    <w:pPr>
      <w:widowControl w:val="0"/>
      <w:autoSpaceDE w:val="0"/>
      <w:autoSpaceDN w:val="0"/>
      <w:adjustRightInd w:val="0"/>
      <w:jc w:val="center"/>
    </w:pPr>
    <w:rPr>
      <w:rFonts w:ascii="Times New Roman CYR" w:hAnsi="Times New Roman CYR"/>
      <w:sz w:val="20"/>
      <w:szCs w:val="20"/>
      <w:lang w:val="x-none" w:eastAsia="x-none"/>
    </w:rPr>
  </w:style>
  <w:style w:type="character" w:customStyle="1" w:styleId="25">
    <w:name w:val="Табл2 Знак"/>
    <w:link w:val="24"/>
    <w:rsid w:val="00CA7462"/>
    <w:rPr>
      <w:rFonts w:ascii="Times New Roman CYR" w:eastAsia="Times New Roman" w:hAnsi="Times New Roman CYR" w:cs="Times New Roman"/>
      <w:sz w:val="20"/>
      <w:szCs w:val="20"/>
      <w:lang w:val="x-none" w:eastAsia="x-none"/>
    </w:rPr>
  </w:style>
  <w:style w:type="paragraph" w:styleId="af2">
    <w:name w:val="footnote text"/>
    <w:basedOn w:val="a"/>
    <w:link w:val="af3"/>
    <w:uiPriority w:val="99"/>
    <w:unhideWhenUsed/>
    <w:rsid w:val="00A530D5"/>
    <w:pPr>
      <w:widowControl w:val="0"/>
      <w:autoSpaceDE w:val="0"/>
      <w:autoSpaceDN w:val="0"/>
      <w:adjustRightInd w:val="0"/>
      <w:ind w:firstLine="720"/>
      <w:jc w:val="both"/>
    </w:pPr>
    <w:rPr>
      <w:rFonts w:ascii="Times New Roman CYR" w:hAnsi="Times New Roman CYR"/>
      <w:sz w:val="20"/>
      <w:szCs w:val="20"/>
      <w:lang w:val="x-none" w:eastAsia="x-none"/>
    </w:rPr>
  </w:style>
  <w:style w:type="character" w:customStyle="1" w:styleId="af3">
    <w:name w:val="Текст сноски Знак"/>
    <w:basedOn w:val="a0"/>
    <w:link w:val="af2"/>
    <w:uiPriority w:val="99"/>
    <w:rsid w:val="00A530D5"/>
    <w:rPr>
      <w:rFonts w:ascii="Times New Roman CYR" w:eastAsia="Times New Roman" w:hAnsi="Times New Roman CYR" w:cs="Times New Roman"/>
      <w:sz w:val="20"/>
      <w:szCs w:val="20"/>
      <w:lang w:val="x-none" w:eastAsia="x-none"/>
    </w:rPr>
  </w:style>
  <w:style w:type="character" w:styleId="af4">
    <w:name w:val="footnote reference"/>
    <w:uiPriority w:val="99"/>
    <w:semiHidden/>
    <w:unhideWhenUsed/>
    <w:rsid w:val="00A530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781035">
      <w:bodyDiv w:val="1"/>
      <w:marLeft w:val="0"/>
      <w:marRight w:val="0"/>
      <w:marTop w:val="0"/>
      <w:marBottom w:val="0"/>
      <w:divBdr>
        <w:top w:val="none" w:sz="0" w:space="0" w:color="auto"/>
        <w:left w:val="none" w:sz="0" w:space="0" w:color="auto"/>
        <w:bottom w:val="none" w:sz="0" w:space="0" w:color="auto"/>
        <w:right w:val="none" w:sz="0" w:space="0" w:color="auto"/>
      </w:divBdr>
    </w:div>
    <w:div w:id="1292592738">
      <w:bodyDiv w:val="1"/>
      <w:marLeft w:val="0"/>
      <w:marRight w:val="0"/>
      <w:marTop w:val="0"/>
      <w:marBottom w:val="0"/>
      <w:divBdr>
        <w:top w:val="none" w:sz="0" w:space="0" w:color="auto"/>
        <w:left w:val="none" w:sz="0" w:space="0" w:color="auto"/>
        <w:bottom w:val="none" w:sz="0" w:space="0" w:color="auto"/>
        <w:right w:val="none" w:sz="0" w:space="0" w:color="auto"/>
      </w:divBdr>
    </w:div>
    <w:div w:id="153662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0DBFA-8127-4EC2-A5C8-71D4193D6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4482</Words>
  <Characters>25548</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user</cp:lastModifiedBy>
  <cp:revision>2</cp:revision>
  <cp:lastPrinted>2019-03-21T07:16:00Z</cp:lastPrinted>
  <dcterms:created xsi:type="dcterms:W3CDTF">2019-03-29T07:15:00Z</dcterms:created>
  <dcterms:modified xsi:type="dcterms:W3CDTF">2019-03-29T07:15:00Z</dcterms:modified>
</cp:coreProperties>
</file>