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C6EDF" w:rsidTr="008D4FC0">
        <w:trPr>
          <w:trHeight w:val="428"/>
        </w:trPr>
        <w:tc>
          <w:tcPr>
            <w:tcW w:w="1608" w:type="pct"/>
          </w:tcPr>
          <w:p w:rsidR="008D4FC0" w:rsidRPr="003C6EDF" w:rsidRDefault="003C6EDF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C6EDF">
              <w:rPr>
                <w:b/>
                <w:noProof/>
                <w:sz w:val="28"/>
                <w:szCs w:val="28"/>
              </w:rPr>
              <w:t>08.09.2026</w:t>
            </w:r>
          </w:p>
        </w:tc>
        <w:tc>
          <w:tcPr>
            <w:tcW w:w="1696" w:type="pct"/>
            <w:gridSpan w:val="2"/>
          </w:tcPr>
          <w:p w:rsidR="008D4FC0" w:rsidRPr="003C6EDF" w:rsidRDefault="003C6ED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C6EDF">
              <w:rPr>
                <w:b/>
                <w:sz w:val="28"/>
                <w:szCs w:val="28"/>
              </w:rPr>
              <w:t>№ 1232</w:t>
            </w:r>
          </w:p>
        </w:tc>
        <w:tc>
          <w:tcPr>
            <w:tcW w:w="1696" w:type="pct"/>
          </w:tcPr>
          <w:p w:rsidR="008D4FC0" w:rsidRPr="003C6ED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C6ED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C6ED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875A0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>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875A0" w:rsidRDefault="00BF412F">
      <w:pPr>
        <w:jc w:val="center"/>
        <w:rPr>
          <w:sz w:val="28"/>
        </w:rPr>
      </w:pPr>
    </w:p>
    <w:p w:rsidR="002875A0" w:rsidRDefault="002875A0" w:rsidP="002875A0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proofErr w:type="gramStart"/>
      <w:r>
        <w:rPr>
          <w:color w:val="auto"/>
          <w:sz w:val="28"/>
          <w:szCs w:val="28"/>
          <w:lang w:eastAsia="ar-SA"/>
        </w:rPr>
        <w:t>В целях упорядочения, размещения и функционирования нестационарных торговых объектов на территории муниципального образования «Октябрьский район», создания условий для улучшения организации и качества торгового обслуживания населения, улучшения эстетического облика района, руководствуясь пунктом 3 статьи 10 Федерального закона Российской Федерации от 28.12.2009 № 381-ФЗ «Об основах государственного регулирования торговой деятельности в Российской Федерации», постановлением Правительства Ростовской области от 19.07.2012 года № 663 «Об утверждении</w:t>
      </w:r>
      <w:proofErr w:type="gramEnd"/>
      <w:r>
        <w:rPr>
          <w:color w:val="auto"/>
          <w:sz w:val="28"/>
          <w:szCs w:val="28"/>
          <w:lang w:eastAsia="ar-SA"/>
        </w:rPr>
        <w:t xml:space="preserve"> Порядка разработки и утверждения органами местного самоуправления схем размещения нестационарных торговых объектов», Постановлением Правительства Ростовской области от 15.01.2026 № 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области», руководствуясь статьей 58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875A0" w:rsidRDefault="008D4FC0" w:rsidP="008D4FC0">
      <w:pPr>
        <w:jc w:val="center"/>
        <w:rPr>
          <w:sz w:val="28"/>
        </w:rPr>
      </w:pPr>
    </w:p>
    <w:p w:rsidR="002875A0" w:rsidRDefault="002875A0" w:rsidP="002875A0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1. Внести изменения в постановление Администрации Октябрьского района от 28.12.2010 № 169 «Об утверждении схемы размещения нестационарных торговых объектов на территории Октябрьского района», изложив приложение к </w:t>
      </w:r>
      <w:r>
        <w:rPr>
          <w:color w:val="auto"/>
          <w:sz w:val="28"/>
          <w:szCs w:val="28"/>
          <w:lang w:eastAsia="ar-SA"/>
        </w:rPr>
        <w:lastRenderedPageBreak/>
        <w:t>постановлению в новой редакции согласно приложению к настоящему постановлению.</w:t>
      </w:r>
    </w:p>
    <w:p w:rsidR="002875A0" w:rsidRDefault="002875A0" w:rsidP="002875A0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 Признать утратившим силу постановление Администрации Октябрьского района от 28.07.2026 №1021 «О внесении изменений в постановление Администрации Октябрьского района от 28.12.2010  № 169 «Об утверждении схемы размещения нестационарных торговых объектов на территории Октябрьского района».</w:t>
      </w:r>
    </w:p>
    <w:p w:rsidR="002875A0" w:rsidRDefault="002875A0" w:rsidP="002875A0">
      <w:pPr>
        <w:jc w:val="both"/>
        <w:rPr>
          <w:color w:val="auto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</w:t>
      </w:r>
      <w:r w:rsidR="001E7EED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>
        <w:rPr>
          <w:color w:val="auto"/>
          <w:sz w:val="28"/>
          <w:szCs w:val="28"/>
          <w:lang w:eastAsia="ar-SA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2875A0" w:rsidRDefault="002875A0" w:rsidP="002875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E7EED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C6EDF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C6EDF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1E7EED" w:rsidRPr="0017440E" w:rsidRDefault="001E7EED" w:rsidP="001E7EED">
            <w:pPr>
              <w:ind w:right="34"/>
              <w:jc w:val="both"/>
              <w:rPr>
                <w:sz w:val="28"/>
              </w:rPr>
            </w:pPr>
            <w:r w:rsidRPr="001E7EED">
              <w:rPr>
                <w:sz w:val="28"/>
              </w:rPr>
              <w:t>сектор содействия развитию малого и среднего предпринимательства и потребительского рынка Администрации Октябрьского района</w:t>
            </w:r>
          </w:p>
        </w:tc>
        <w:tc>
          <w:tcPr>
            <w:tcW w:w="5212" w:type="dxa"/>
          </w:tcPr>
          <w:p w:rsidR="0017440E" w:rsidRPr="001E7EE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E7EE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E7EE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2875A0" w:rsidRDefault="002875A0" w:rsidP="007D70F5">
      <w:pPr>
        <w:ind w:left="709"/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Pr="002875A0" w:rsidRDefault="002875A0" w:rsidP="002875A0">
      <w:pPr>
        <w:rPr>
          <w:sz w:val="20"/>
        </w:rPr>
      </w:pPr>
    </w:p>
    <w:p w:rsidR="002875A0" w:rsidRDefault="002875A0" w:rsidP="001E7EED">
      <w:pPr>
        <w:tabs>
          <w:tab w:val="left" w:pos="4320"/>
          <w:tab w:val="center" w:pos="4875"/>
        </w:tabs>
        <w:autoSpaceDE w:val="0"/>
        <w:autoSpaceDN w:val="0"/>
        <w:adjustRightInd w:val="0"/>
        <w:rPr>
          <w:sz w:val="28"/>
          <w:szCs w:val="28"/>
        </w:rPr>
        <w:sectPr w:rsidR="002875A0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2875A0" w:rsidRDefault="002875A0" w:rsidP="002875A0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2875A0" w:rsidRDefault="002875A0" w:rsidP="002875A0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к Постановлению</w:t>
      </w:r>
    </w:p>
    <w:p w:rsidR="002875A0" w:rsidRDefault="002875A0" w:rsidP="002875A0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Администрации</w:t>
      </w:r>
    </w:p>
    <w:p w:rsidR="002875A0" w:rsidRDefault="002875A0" w:rsidP="002875A0">
      <w:pPr>
        <w:tabs>
          <w:tab w:val="left" w:pos="4320"/>
          <w:tab w:val="center" w:pos="4875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Октябрьского района</w:t>
      </w:r>
    </w:p>
    <w:p w:rsidR="002875A0" w:rsidRDefault="002875A0" w:rsidP="002875A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от </w:t>
      </w:r>
      <w:r w:rsidR="003C6EDF">
        <w:rPr>
          <w:sz w:val="28"/>
          <w:szCs w:val="28"/>
        </w:rPr>
        <w:t>08.09.2026</w:t>
      </w:r>
      <w:r>
        <w:rPr>
          <w:sz w:val="28"/>
          <w:szCs w:val="28"/>
        </w:rPr>
        <w:t xml:space="preserve"> № </w:t>
      </w:r>
      <w:r w:rsidR="003C6EDF">
        <w:rPr>
          <w:sz w:val="28"/>
          <w:szCs w:val="28"/>
        </w:rPr>
        <w:t>1232</w:t>
      </w:r>
      <w:bookmarkStart w:id="5" w:name="_GoBack"/>
      <w:bookmarkEnd w:id="5"/>
      <w:r>
        <w:rPr>
          <w:sz w:val="28"/>
          <w:szCs w:val="28"/>
        </w:rPr>
        <w:t xml:space="preserve"> </w:t>
      </w:r>
    </w:p>
    <w:p w:rsidR="002875A0" w:rsidRDefault="002875A0" w:rsidP="002875A0">
      <w:pPr>
        <w:jc w:val="right"/>
        <w:rPr>
          <w:color w:val="auto"/>
          <w:sz w:val="28"/>
          <w:szCs w:val="28"/>
          <w:lang w:eastAsia="ar-SA"/>
        </w:rPr>
      </w:pPr>
    </w:p>
    <w:p w:rsidR="002875A0" w:rsidRDefault="002875A0" w:rsidP="002875A0">
      <w:pPr>
        <w:jc w:val="both"/>
        <w:rPr>
          <w:color w:val="auto"/>
          <w:sz w:val="28"/>
          <w:szCs w:val="28"/>
          <w:lang w:eastAsia="ar-SA"/>
        </w:rPr>
      </w:pPr>
    </w:p>
    <w:p w:rsidR="002875A0" w:rsidRDefault="002875A0" w:rsidP="002875A0">
      <w:pPr>
        <w:jc w:val="both"/>
        <w:rPr>
          <w:color w:val="auto"/>
          <w:sz w:val="28"/>
          <w:szCs w:val="28"/>
          <w:lang w:eastAsia="ar-SA"/>
        </w:rPr>
      </w:pPr>
    </w:p>
    <w:p w:rsidR="002875A0" w:rsidRDefault="002875A0" w:rsidP="002875A0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СХЕМА</w:t>
      </w:r>
    </w:p>
    <w:p w:rsidR="002875A0" w:rsidRDefault="002875A0" w:rsidP="002875A0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размещения нестационарных торговых объектов</w:t>
      </w:r>
    </w:p>
    <w:p w:rsidR="002875A0" w:rsidRDefault="002875A0" w:rsidP="002875A0">
      <w:pPr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на территории муниципального образования «Октябрьский район»</w:t>
      </w:r>
    </w:p>
    <w:p w:rsidR="002875A0" w:rsidRDefault="002875A0" w:rsidP="002875A0">
      <w:pPr>
        <w:jc w:val="both"/>
        <w:rPr>
          <w:color w:val="auto"/>
          <w:sz w:val="28"/>
          <w:szCs w:val="28"/>
          <w:lang w:eastAsia="ar-SA"/>
        </w:rPr>
      </w:pPr>
    </w:p>
    <w:p w:rsidR="002875A0" w:rsidRDefault="002875A0" w:rsidP="002875A0">
      <w:pPr>
        <w:jc w:val="both"/>
        <w:rPr>
          <w:color w:val="auto"/>
          <w:sz w:val="28"/>
          <w:szCs w:val="28"/>
          <w:lang w:eastAsia="ar-SA"/>
        </w:rPr>
      </w:pPr>
    </w:p>
    <w:tbl>
      <w:tblPr>
        <w:tblW w:w="1477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9"/>
        <w:gridCol w:w="85"/>
        <w:gridCol w:w="3545"/>
        <w:gridCol w:w="1986"/>
        <w:gridCol w:w="2269"/>
        <w:gridCol w:w="2552"/>
        <w:gridCol w:w="2127"/>
        <w:gridCol w:w="1702"/>
      </w:tblGrid>
      <w:tr w:rsidR="002875A0" w:rsidTr="00525147">
        <w:trPr>
          <w:trHeight w:val="2399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№</w:t>
            </w:r>
          </w:p>
          <w:p w:rsidR="002875A0" w:rsidRDefault="002875A0" w:rsidP="002875A0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rPr>
                <w:spacing w:val="-20"/>
              </w:rPr>
              <w:t>ёМ</w:t>
            </w:r>
            <w:r>
              <w:t>е</w:t>
            </w:r>
            <w:r>
              <w:rPr>
                <w:spacing w:val="-20"/>
              </w:rPr>
              <w:t>с</w:t>
            </w:r>
            <w:r>
              <w:t>т</w:t>
            </w:r>
            <w:r>
              <w:rPr>
                <w:spacing w:val="-20"/>
              </w:rPr>
              <w:t>опол</w:t>
            </w:r>
            <w:r>
              <w:t>о</w:t>
            </w:r>
            <w:r>
              <w:rPr>
                <w:spacing w:val="-20"/>
              </w:rPr>
              <w:t>жение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Предельная площадь</w:t>
            </w:r>
          </w:p>
          <w:p w:rsidR="002875A0" w:rsidRDefault="002875A0" w:rsidP="002875A0">
            <w:pPr>
              <w:jc w:val="center"/>
            </w:pPr>
            <w:r>
              <w:t>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Период размещения нестационарного торгового объекта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Вид объекта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Специализация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 xml:space="preserve">Иная </w:t>
            </w:r>
            <w:proofErr w:type="gramStart"/>
            <w:r>
              <w:t>дополни-тельная</w:t>
            </w:r>
            <w:proofErr w:type="gramEnd"/>
            <w:r>
              <w:t xml:space="preserve"> информация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widowControl w:val="0"/>
              <w:jc w:val="center"/>
            </w:pPr>
            <w: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widowControl w:val="0"/>
              <w:jc w:val="center"/>
            </w:pPr>
            <w: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widowControl w:val="0"/>
              <w:jc w:val="center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widowControl w:val="0"/>
              <w:jc w:val="center"/>
            </w:pPr>
            <w: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widowControl w:val="0"/>
              <w:ind w:left="-108"/>
              <w:jc w:val="center"/>
            </w:pPr>
            <w:r>
              <w:t>7</w:t>
            </w:r>
          </w:p>
        </w:tc>
      </w:tr>
      <w:tr w:rsidR="002875A0" w:rsidTr="00525147">
        <w:tc>
          <w:tcPr>
            <w:tcW w:w="14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ind w:left="371" w:hanging="371"/>
              <w:jc w:val="center"/>
            </w:pPr>
            <w:r>
              <w:t>Алексеевское сельское поселение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27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 xml:space="preserve">х. </w:t>
            </w:r>
            <w:proofErr w:type="spellStart"/>
            <w:r>
              <w:t>Ильичевка</w:t>
            </w:r>
            <w:proofErr w:type="spellEnd"/>
            <w:r>
              <w:t xml:space="preserve">, в районе ул. </w:t>
            </w:r>
            <w:proofErr w:type="gramStart"/>
            <w:r>
              <w:t>Красноармейская</w:t>
            </w:r>
            <w:proofErr w:type="gramEnd"/>
            <w:r>
              <w:t>, 172А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23,0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</w:t>
            </w:r>
          </w:p>
          <w:p w:rsidR="002875A0" w:rsidRDefault="002875A0" w:rsidP="002875A0">
            <w:pPr>
              <w:jc w:val="center"/>
            </w:pPr>
            <w:r>
              <w:t>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  <w:tc>
          <w:tcPr>
            <w:tcW w:w="142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Артемовское сельское поселение</w:t>
            </w:r>
          </w:p>
        </w:tc>
      </w:tr>
      <w:tr w:rsidR="00525147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147" w:rsidRDefault="00525147" w:rsidP="002875A0">
            <w:pPr>
              <w:jc w:val="center"/>
            </w:pPr>
            <w:r>
              <w:t>1</w:t>
            </w:r>
          </w:p>
        </w:tc>
        <w:tc>
          <w:tcPr>
            <w:tcW w:w="142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5147" w:rsidRDefault="00525147" w:rsidP="00525147">
            <w:pPr>
              <w:jc w:val="center"/>
            </w:pPr>
            <w:r>
              <w:rPr>
                <w:color w:val="auto"/>
              </w:rPr>
              <w:t>Место исключено Постановлением Администрации Октябрьского района</w:t>
            </w:r>
          </w:p>
        </w:tc>
      </w:tr>
      <w:tr w:rsidR="002875A0" w:rsidTr="00525147">
        <w:tc>
          <w:tcPr>
            <w:tcW w:w="14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Каменоломненское городское поселение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</w:t>
            </w:r>
          </w:p>
        </w:tc>
        <w:tc>
          <w:tcPr>
            <w:tcW w:w="1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525147" w:rsidP="002875A0">
            <w:pPr>
              <w:jc w:val="center"/>
              <w:rPr>
                <w:color w:val="FF0000"/>
              </w:rPr>
            </w:pPr>
            <w:r>
              <w:rPr>
                <w:color w:val="auto"/>
              </w:rPr>
              <w:t>Место исключено Постановлением Администрации Октябрьского района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lastRenderedPageBreak/>
              <w:t>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Садовый</w:t>
            </w:r>
            <w:proofErr w:type="gramEnd"/>
            <w:r>
              <w:t>, 58-а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20,0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киоск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61:28:0120112:145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</w:p>
        </w:tc>
        <w:tc>
          <w:tcPr>
            <w:tcW w:w="1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525147" w:rsidP="002875A0">
            <w:pPr>
              <w:jc w:val="center"/>
              <w:rPr>
                <w:color w:val="FF0000"/>
              </w:rPr>
            </w:pPr>
            <w:r w:rsidRPr="00525147">
              <w:rPr>
                <w:color w:val="auto"/>
              </w:rPr>
              <w:t>Место исключено Постановлением Администрации Октябрьского района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5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Садовый</w:t>
            </w:r>
            <w:proofErr w:type="gramEnd"/>
            <w:r>
              <w:t>, 23-б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10,0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киоск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61:28:0120107:130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ул. Калинина, 6-а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30,0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61:28:0120104:32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  <w:rPr>
                <w:color w:val="FF0000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1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525147" w:rsidP="002875A0">
            <w:pPr>
              <w:jc w:val="center"/>
              <w:rPr>
                <w:color w:val="auto"/>
              </w:rPr>
            </w:pPr>
            <w:r w:rsidRPr="00525147">
              <w:rPr>
                <w:color w:val="auto"/>
              </w:rPr>
              <w:t>Место исключено Постановлением Администрации Октябрьского района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пер. Шоссейный (район магазина пер. Шоссейный, 1-г)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121,0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61:28:0120101:28 (торговые киоски)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  <w:rPr>
                <w:color w:val="FF0000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1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525147" w:rsidP="002875A0">
            <w:pPr>
              <w:jc w:val="center"/>
              <w:rPr>
                <w:color w:val="FF0000"/>
              </w:rPr>
            </w:pPr>
            <w:r w:rsidRPr="00525147">
              <w:rPr>
                <w:color w:val="auto"/>
              </w:rPr>
              <w:t>Место исключено Постановлением Администрации Октябрьского района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10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р.п</w:t>
            </w:r>
            <w:proofErr w:type="spellEnd"/>
            <w:r>
              <w:t>. Каменоломни, ул. Крупской (район многоквартирного жилого дома № 34)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20,0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  <w:rPr>
                <w:color w:val="FF0000"/>
              </w:rPr>
            </w:pPr>
            <w:r>
              <w:rPr>
                <w:color w:val="auto"/>
              </w:rPr>
              <w:t>11</w:t>
            </w:r>
          </w:p>
        </w:tc>
        <w:tc>
          <w:tcPr>
            <w:tcW w:w="1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525147" w:rsidP="002875A0">
            <w:pPr>
              <w:jc w:val="center"/>
              <w:rPr>
                <w:color w:val="auto"/>
              </w:rPr>
            </w:pPr>
            <w:r w:rsidRPr="00525147">
              <w:rPr>
                <w:color w:val="auto"/>
              </w:rPr>
              <w:t>Место исключено Постановлением Администрации Октябрьского района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12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Северный</w:t>
            </w:r>
            <w:proofErr w:type="gramEnd"/>
            <w:r>
              <w:t>, 1-ж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18,0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Услуги населению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61:28:0120101:750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13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Северный</w:t>
            </w:r>
            <w:proofErr w:type="gramEnd"/>
            <w:r>
              <w:t>, 1-д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18,0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Услуги населению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61:28:0120101:716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14</w:t>
            </w:r>
          </w:p>
        </w:tc>
        <w:tc>
          <w:tcPr>
            <w:tcW w:w="1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525147" w:rsidP="002875A0">
            <w:pPr>
              <w:jc w:val="center"/>
              <w:rPr>
                <w:color w:val="FF0000"/>
              </w:rPr>
            </w:pPr>
            <w:r w:rsidRPr="00525147">
              <w:rPr>
                <w:color w:val="auto"/>
              </w:rPr>
              <w:t>Место исключено Постановлением Администрации Октябрьского района</w:t>
            </w:r>
          </w:p>
        </w:tc>
      </w:tr>
      <w:tr w:rsidR="00525147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147" w:rsidRDefault="00525147" w:rsidP="002875A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15</w:t>
            </w:r>
          </w:p>
        </w:tc>
        <w:tc>
          <w:tcPr>
            <w:tcW w:w="1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147" w:rsidRDefault="00525147" w:rsidP="00525147">
            <w:pPr>
              <w:jc w:val="center"/>
            </w:pPr>
            <w:r w:rsidRPr="002F2CAF">
              <w:t>Место исключено Постановлением Администрации Октябрьского района</w:t>
            </w:r>
          </w:p>
        </w:tc>
      </w:tr>
      <w:tr w:rsidR="00525147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147" w:rsidRDefault="00525147" w:rsidP="002875A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16</w:t>
            </w:r>
          </w:p>
        </w:tc>
        <w:tc>
          <w:tcPr>
            <w:tcW w:w="1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5147" w:rsidRDefault="00525147" w:rsidP="00525147">
            <w:pPr>
              <w:jc w:val="center"/>
            </w:pPr>
            <w:r w:rsidRPr="002F2CAF">
              <w:t>Место исключено Постановлением Администрации Октябрьского района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17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р.п</w:t>
            </w:r>
            <w:proofErr w:type="spellEnd"/>
            <w:r>
              <w:t xml:space="preserve">. Каменоломни, пер. </w:t>
            </w:r>
            <w:proofErr w:type="gramStart"/>
            <w:r>
              <w:t>Садовый</w:t>
            </w:r>
            <w:proofErr w:type="gramEnd"/>
            <w:r>
              <w:t xml:space="preserve"> (на территории ЦРБ)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12,0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киоск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61:28:0120107:28</w:t>
            </w:r>
          </w:p>
        </w:tc>
      </w:tr>
      <w:tr w:rsidR="002875A0" w:rsidTr="00525147">
        <w:tc>
          <w:tcPr>
            <w:tcW w:w="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28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rPr>
                <w:color w:val="auto"/>
                <w:sz w:val="28"/>
                <w:szCs w:val="28"/>
              </w:rPr>
              <w:t>р.п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. Каменоломни, ул. </w:t>
            </w:r>
            <w:proofErr w:type="gramStart"/>
            <w:r>
              <w:rPr>
                <w:color w:val="auto"/>
                <w:sz w:val="28"/>
                <w:szCs w:val="28"/>
              </w:rPr>
              <w:t>Комсомольская</w:t>
            </w:r>
            <w:proofErr w:type="gramEnd"/>
            <w:r>
              <w:rPr>
                <w:color w:val="auto"/>
                <w:sz w:val="28"/>
                <w:szCs w:val="28"/>
              </w:rPr>
              <w:t>, в районе  д. 43 (за остановочным павильоном)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50,0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  <w:tr w:rsidR="002875A0" w:rsidTr="00525147">
        <w:tc>
          <w:tcPr>
            <w:tcW w:w="14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Керчикское сельское поселение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18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п</w:t>
            </w:r>
            <w:proofErr w:type="gramStart"/>
            <w:r>
              <w:t>.З</w:t>
            </w:r>
            <w:proofErr w:type="gramEnd"/>
            <w:r>
              <w:t>алужный</w:t>
            </w:r>
            <w:proofErr w:type="spellEnd"/>
            <w:r>
              <w:t xml:space="preserve">, </w:t>
            </w:r>
            <w:proofErr w:type="spellStart"/>
            <w:r>
              <w:t>ул.Школьная</w:t>
            </w:r>
            <w:proofErr w:type="spellEnd"/>
            <w:r>
              <w:t>, 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25,0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61:28:0050301</w:t>
            </w:r>
          </w:p>
        </w:tc>
      </w:tr>
      <w:tr w:rsidR="002875A0" w:rsidTr="00525147">
        <w:tc>
          <w:tcPr>
            <w:tcW w:w="14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Коммунарское сельское поселение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19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п</w:t>
            </w:r>
            <w:proofErr w:type="gramStart"/>
            <w:r>
              <w:t>.Н</w:t>
            </w:r>
            <w:proofErr w:type="gramEnd"/>
            <w:r>
              <w:t>овосветловский</w:t>
            </w:r>
            <w:proofErr w:type="spellEnd"/>
            <w:r>
              <w:t xml:space="preserve"> (район АЗС ФЛЭШ)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20,0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киоск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61:28:0090205</w:t>
            </w:r>
          </w:p>
        </w:tc>
      </w:tr>
      <w:tr w:rsidR="002875A0" w:rsidTr="00525147">
        <w:tc>
          <w:tcPr>
            <w:tcW w:w="14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75A0" w:rsidRDefault="002875A0" w:rsidP="002875A0">
            <w:pPr>
              <w:jc w:val="center"/>
            </w:pPr>
            <w:r>
              <w:t>Красюковское сельское поселение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20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Сл</w:t>
            </w:r>
            <w:proofErr w:type="gramStart"/>
            <w:r>
              <w:t>.К</w:t>
            </w:r>
            <w:proofErr w:type="gramEnd"/>
            <w:r>
              <w:t>расюковская</w:t>
            </w:r>
            <w:proofErr w:type="spellEnd"/>
            <w:r>
              <w:t xml:space="preserve">, </w:t>
            </w:r>
            <w:proofErr w:type="spellStart"/>
            <w:r>
              <w:t>ул.Советская</w:t>
            </w:r>
            <w:proofErr w:type="spellEnd"/>
            <w:r>
              <w:t>, 24 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18,0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  <w:tr w:rsidR="002875A0" w:rsidTr="00525147">
        <w:tc>
          <w:tcPr>
            <w:tcW w:w="14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75A0" w:rsidRDefault="002875A0" w:rsidP="002875A0">
            <w:pPr>
              <w:jc w:val="center"/>
            </w:pPr>
            <w:r>
              <w:t>Кривянское сельское поселение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21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ст-ца Кривянская, Мостовая 1в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19,0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  <w:tr w:rsidR="002875A0" w:rsidTr="00525147">
        <w:tc>
          <w:tcPr>
            <w:tcW w:w="14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75A0" w:rsidRDefault="002875A0" w:rsidP="002875A0">
            <w:pPr>
              <w:jc w:val="center"/>
            </w:pPr>
            <w:r>
              <w:t>Мокрологское сельское поселение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22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proofErr w:type="spellStart"/>
            <w:r>
              <w:t>х</w:t>
            </w:r>
            <w:proofErr w:type="gramStart"/>
            <w:r>
              <w:t>.К</w:t>
            </w:r>
            <w:proofErr w:type="gramEnd"/>
            <w:r>
              <w:t>остиков</w:t>
            </w:r>
            <w:proofErr w:type="spellEnd"/>
            <w:r>
              <w:t>, ул. Центральная, 56-б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16,5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 xml:space="preserve">договор о </w:t>
            </w:r>
            <w:r>
              <w:lastRenderedPageBreak/>
              <w:t>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lastRenderedPageBreak/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Продовольственны</w:t>
            </w:r>
            <w:r>
              <w:lastRenderedPageBreak/>
              <w:t>е 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  <w:tr w:rsidR="002875A0" w:rsidTr="00525147">
        <w:tc>
          <w:tcPr>
            <w:tcW w:w="147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875A0" w:rsidRDefault="002875A0" w:rsidP="002875A0">
            <w:pPr>
              <w:jc w:val="center"/>
            </w:pPr>
            <w:r>
              <w:lastRenderedPageBreak/>
              <w:t>Персиановское сельское поселение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23</w:t>
            </w:r>
          </w:p>
        </w:tc>
        <w:tc>
          <w:tcPr>
            <w:tcW w:w="142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525147" w:rsidP="002875A0">
            <w:pPr>
              <w:jc w:val="center"/>
              <w:rPr>
                <w:color w:val="auto"/>
              </w:rPr>
            </w:pPr>
            <w:r w:rsidRPr="00525147">
              <w:rPr>
                <w:color w:val="auto"/>
              </w:rPr>
              <w:t>Место исключено Постановлением Администрации Октябрьского района</w:t>
            </w: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24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 xml:space="preserve">п. Персиановский, в районе ул. </w:t>
            </w:r>
            <w:proofErr w:type="gramStart"/>
            <w:r>
              <w:t>Школьная</w:t>
            </w:r>
            <w:proofErr w:type="gramEnd"/>
            <w:r>
              <w:t>, 4-в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12,0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25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Октябрьский район, п. Персиановский, угол ул. Школьная и ул. Мичурина (в районе многоквартирного дома №19).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20,0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киоск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Оказание услуг быстрого питания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  <w:tr w:rsidR="002875A0" w:rsidTr="00525147"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26</w:t>
            </w:r>
          </w:p>
        </w:tc>
        <w:tc>
          <w:tcPr>
            <w:tcW w:w="3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  <w:r>
              <w:t xml:space="preserve">п. Персиановский, ул. </w:t>
            </w:r>
            <w:proofErr w:type="gramStart"/>
            <w:r>
              <w:t>Школьная</w:t>
            </w:r>
            <w:proofErr w:type="gramEnd"/>
            <w:r>
              <w:t>, 39 (земельный участок со стороны автодороги г. Новочеркасск - пос. Каменоломни)</w:t>
            </w:r>
          </w:p>
          <w:p w:rsidR="002875A0" w:rsidRDefault="002875A0" w:rsidP="002875A0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19,0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договор о размещении НТО заключается сроком до десяти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75A0" w:rsidRDefault="002875A0" w:rsidP="002875A0">
            <w:pPr>
              <w:jc w:val="center"/>
            </w:pPr>
            <w:r>
              <w:t>павильон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75A0" w:rsidRDefault="002875A0" w:rsidP="002875A0">
            <w:pPr>
              <w:jc w:val="center"/>
            </w:pPr>
            <w:r>
              <w:t>Продовольственные и непродовольственные товары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75A0" w:rsidRDefault="002875A0" w:rsidP="002875A0">
            <w:pPr>
              <w:jc w:val="center"/>
            </w:pPr>
          </w:p>
        </w:tc>
      </w:tr>
    </w:tbl>
    <w:p w:rsidR="002875A0" w:rsidRDefault="002875A0" w:rsidP="002875A0">
      <w:pPr>
        <w:jc w:val="both"/>
      </w:pPr>
    </w:p>
    <w:p w:rsidR="002875A0" w:rsidRDefault="002875A0" w:rsidP="002875A0">
      <w:pPr>
        <w:jc w:val="both"/>
      </w:pPr>
    </w:p>
    <w:p w:rsidR="002875A0" w:rsidRDefault="002875A0" w:rsidP="002875A0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Управляющий делами</w:t>
      </w:r>
    </w:p>
    <w:p w:rsidR="002875A0" w:rsidRDefault="002875A0" w:rsidP="002875A0">
      <w:pPr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Администрации </w:t>
      </w:r>
    </w:p>
    <w:p w:rsidR="002875A0" w:rsidRPr="002875A0" w:rsidRDefault="002875A0" w:rsidP="002875A0">
      <w:pPr>
        <w:jc w:val="both"/>
        <w:rPr>
          <w:sz w:val="20"/>
        </w:rPr>
      </w:pPr>
      <w:r>
        <w:rPr>
          <w:color w:val="auto"/>
          <w:sz w:val="28"/>
          <w:szCs w:val="28"/>
          <w:lang w:eastAsia="ar-SA"/>
        </w:rPr>
        <w:t>Октябрьского района                                                                                                                               Н.В. Сорочинская</w:t>
      </w:r>
    </w:p>
    <w:sectPr w:rsidR="002875A0" w:rsidRPr="002875A0" w:rsidSect="002875A0">
      <w:type w:val="nextColumn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E7EED"/>
    <w:rsid w:val="002875A0"/>
    <w:rsid w:val="002E777D"/>
    <w:rsid w:val="003C6EDF"/>
    <w:rsid w:val="00525147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5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2026-09-08T14:05:00Z</cp:lastPrinted>
  <dcterms:created xsi:type="dcterms:W3CDTF">2026-09-08T14:05:00Z</dcterms:created>
  <dcterms:modified xsi:type="dcterms:W3CDTF">2026-09-08T14:05:00Z</dcterms:modified>
</cp:coreProperties>
</file>