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7"/>
        <w:gridCol w:w="1306"/>
        <w:gridCol w:w="1671"/>
        <w:gridCol w:w="4000"/>
      </w:tblGrid>
      <w:tr w:rsidR="008D4FC0" w:rsidRPr="001517E9" w:rsidTr="004C1845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7E87E0D6" wp14:editId="3DC97C5C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4C1845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Pr="00152565" w:rsidRDefault="008D4FC0" w:rsidP="004C1845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4C1845" w:rsidRDefault="008D4FC0" w:rsidP="008D4FC0">
            <w:pPr>
              <w:jc w:val="both"/>
              <w:rPr>
                <w:b/>
                <w:sz w:val="16"/>
                <w:szCs w:val="16"/>
              </w:rPr>
            </w:pPr>
          </w:p>
          <w:p w:rsidR="008D4FC0" w:rsidRPr="004C1845" w:rsidRDefault="008D4FC0" w:rsidP="004C1845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</w:tc>
      </w:tr>
      <w:tr w:rsidR="008D4FC0" w:rsidRPr="002E777D" w:rsidTr="004C1845">
        <w:trPr>
          <w:trHeight w:val="428"/>
        </w:trPr>
        <w:tc>
          <w:tcPr>
            <w:tcW w:w="1618" w:type="pct"/>
          </w:tcPr>
          <w:p w:rsidR="008D4FC0" w:rsidRPr="00A47218" w:rsidRDefault="00A47218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A47218">
              <w:rPr>
                <w:b/>
                <w:noProof/>
                <w:sz w:val="28"/>
              </w:rPr>
              <w:t>27.12.2024</w:t>
            </w:r>
          </w:p>
        </w:tc>
        <w:tc>
          <w:tcPr>
            <w:tcW w:w="1443" w:type="pct"/>
            <w:gridSpan w:val="2"/>
          </w:tcPr>
          <w:p w:rsidR="008D4FC0" w:rsidRPr="00A47218" w:rsidRDefault="00A47218" w:rsidP="00A47218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A47218">
              <w:rPr>
                <w:b/>
                <w:sz w:val="28"/>
                <w:szCs w:val="36"/>
              </w:rPr>
              <w:t>№ 1800</w:t>
            </w:r>
          </w:p>
        </w:tc>
        <w:tc>
          <w:tcPr>
            <w:tcW w:w="1939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4C1845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4C1845">
        <w:trPr>
          <w:trHeight w:val="428"/>
        </w:trPr>
        <w:tc>
          <w:tcPr>
            <w:tcW w:w="2251" w:type="pct"/>
            <w:gridSpan w:val="2"/>
          </w:tcPr>
          <w:p w:rsidR="008D4FC0" w:rsidRPr="00B702BD" w:rsidRDefault="00674699" w:rsidP="004C1845">
            <w:pPr>
              <w:jc w:val="both"/>
              <w:rPr>
                <w:b/>
                <w:bCs/>
                <w:sz w:val="28"/>
                <w:szCs w:val="28"/>
              </w:rPr>
            </w:pPr>
            <w:r w:rsidRPr="00674699">
              <w:rPr>
                <w:b/>
                <w:color w:val="auto"/>
                <w:sz w:val="28"/>
                <w:szCs w:val="28"/>
              </w:rPr>
              <w:t>О внесении изменений в постановление Администрации Октябрьского района от 31.12.2015 № 227</w:t>
            </w:r>
          </w:p>
        </w:tc>
        <w:tc>
          <w:tcPr>
            <w:tcW w:w="2749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674699" w:rsidRDefault="00BF412F">
      <w:pPr>
        <w:jc w:val="center"/>
        <w:rPr>
          <w:sz w:val="28"/>
        </w:rPr>
      </w:pPr>
    </w:p>
    <w:p w:rsidR="00674699" w:rsidRPr="00674699" w:rsidRDefault="00674699" w:rsidP="0067469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>В целях реализации постановления Правительства Ростовской области от 0</w:t>
      </w:r>
      <w:r>
        <w:rPr>
          <w:rFonts w:eastAsia="Calibri"/>
          <w:color w:val="auto"/>
          <w:sz w:val="28"/>
          <w:szCs w:val="28"/>
          <w:lang w:eastAsia="en-US"/>
        </w:rPr>
        <w:t>2</w:t>
      </w:r>
      <w:r w:rsidRPr="00674699">
        <w:rPr>
          <w:rFonts w:eastAsia="Calibri"/>
          <w:color w:val="auto"/>
          <w:sz w:val="28"/>
          <w:szCs w:val="28"/>
          <w:lang w:eastAsia="en-US"/>
        </w:rPr>
        <w:t>.</w:t>
      </w:r>
      <w:r>
        <w:rPr>
          <w:rFonts w:eastAsia="Calibri"/>
          <w:color w:val="auto"/>
          <w:sz w:val="28"/>
          <w:szCs w:val="28"/>
          <w:lang w:eastAsia="en-US"/>
        </w:rPr>
        <w:t>12</w:t>
      </w:r>
      <w:r w:rsidRPr="00674699">
        <w:rPr>
          <w:rFonts w:eastAsia="Calibri"/>
          <w:color w:val="auto"/>
          <w:sz w:val="28"/>
          <w:szCs w:val="28"/>
          <w:lang w:eastAsia="en-US"/>
        </w:rPr>
        <w:t>.2024 № 5</w:t>
      </w:r>
      <w:r>
        <w:rPr>
          <w:rFonts w:eastAsia="Calibri"/>
          <w:color w:val="auto"/>
          <w:sz w:val="28"/>
          <w:szCs w:val="28"/>
          <w:lang w:eastAsia="en-US"/>
        </w:rPr>
        <w:t>0</w:t>
      </w:r>
      <w:r w:rsidRPr="00674699">
        <w:rPr>
          <w:rFonts w:eastAsia="Calibri"/>
          <w:color w:val="auto"/>
          <w:sz w:val="28"/>
          <w:szCs w:val="28"/>
          <w:lang w:eastAsia="en-US"/>
        </w:rPr>
        <w:t xml:space="preserve"> «О внесении изменений в постановление Правительства Ростовской области от 03.08.2016 № 555 «Об утверждении Порядка организации работы по рассмотрению граждан в Правительстве Ростовской области», руководствуясь частью 9 статьи 52 Устава муниципального образования «Октябрьский район»,</w:t>
      </w:r>
    </w:p>
    <w:p w:rsidR="008D4FC0" w:rsidRPr="004C1845" w:rsidRDefault="008D4FC0" w:rsidP="008D4FC0">
      <w:pPr>
        <w:ind w:firstLine="709"/>
        <w:jc w:val="both"/>
        <w:rPr>
          <w:sz w:val="16"/>
          <w:szCs w:val="16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4C1845" w:rsidRDefault="008D4FC0" w:rsidP="008D4FC0">
      <w:pPr>
        <w:jc w:val="center"/>
        <w:rPr>
          <w:sz w:val="16"/>
          <w:szCs w:val="16"/>
        </w:rPr>
      </w:pPr>
    </w:p>
    <w:p w:rsidR="00674699" w:rsidRPr="00674699" w:rsidRDefault="00674699" w:rsidP="0067469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 xml:space="preserve">  1. Внести изменения в постановление Администрации Октябрьского района от 31.12.2015 № 227 «Об утверждении Порядка рассмотрения обращений граждан в Администрации Октябрьского района» согласно приложению к настоящему постановлению. </w:t>
      </w:r>
    </w:p>
    <w:p w:rsidR="00674699" w:rsidRPr="00674699" w:rsidRDefault="00674699" w:rsidP="0067469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 xml:space="preserve"> 2. Настоящее постановление вступает в силу с момента  официального опубликования и подлежит размещению на  сайте Администрации Октябрьского района.</w:t>
      </w:r>
    </w:p>
    <w:p w:rsidR="00674699" w:rsidRPr="00674699" w:rsidRDefault="00674699" w:rsidP="0067469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 xml:space="preserve"> 3. </w:t>
      </w:r>
      <w:proofErr w:type="gramStart"/>
      <w:r w:rsidRPr="00674699">
        <w:rPr>
          <w:rFonts w:eastAsia="Calibri"/>
          <w:color w:val="auto"/>
          <w:sz w:val="28"/>
          <w:szCs w:val="28"/>
          <w:lang w:eastAsia="en-US"/>
        </w:rPr>
        <w:t>Контроль за</w:t>
      </w:r>
      <w:proofErr w:type="gramEnd"/>
      <w:r w:rsidRPr="00674699">
        <w:rPr>
          <w:rFonts w:eastAsia="Calibri"/>
          <w:color w:val="auto"/>
          <w:sz w:val="28"/>
          <w:szCs w:val="28"/>
          <w:lang w:eastAsia="en-US"/>
        </w:rPr>
        <w:t xml:space="preserve"> исполнением постановления возложить на управляющего делами Администрации Октябрьского района </w:t>
      </w:r>
      <w:proofErr w:type="spellStart"/>
      <w:r w:rsidRPr="00674699">
        <w:rPr>
          <w:rFonts w:eastAsia="Calibri"/>
          <w:color w:val="auto"/>
          <w:sz w:val="28"/>
          <w:szCs w:val="28"/>
          <w:lang w:eastAsia="en-US"/>
        </w:rPr>
        <w:t>Пригородову</w:t>
      </w:r>
      <w:proofErr w:type="spellEnd"/>
      <w:r w:rsidRPr="00674699">
        <w:rPr>
          <w:rFonts w:eastAsia="Calibri"/>
          <w:color w:val="auto"/>
          <w:sz w:val="28"/>
          <w:szCs w:val="28"/>
          <w:lang w:eastAsia="en-US"/>
        </w:rPr>
        <w:t xml:space="preserve"> А.А.</w:t>
      </w:r>
    </w:p>
    <w:p w:rsidR="007D70F5" w:rsidRPr="004C1845" w:rsidRDefault="007D70F5" w:rsidP="007D70F5">
      <w:pPr>
        <w:ind w:firstLine="700"/>
        <w:jc w:val="both"/>
        <w:rPr>
          <w:sz w:val="16"/>
          <w:szCs w:val="16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A47218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A47218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4C1845" w:rsidRDefault="0017440E" w:rsidP="0017440E">
            <w:pPr>
              <w:ind w:right="34"/>
              <w:jc w:val="both"/>
              <w:rPr>
                <w:szCs w:val="24"/>
              </w:rPr>
            </w:pPr>
            <w:r w:rsidRPr="004C1845">
              <w:rPr>
                <w:szCs w:val="24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674699" w:rsidRPr="004C1845" w:rsidRDefault="00674699" w:rsidP="00674699">
            <w:pPr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  <w:r w:rsidRPr="004C1845">
              <w:rPr>
                <w:rFonts w:eastAsia="Calibri"/>
                <w:color w:val="auto"/>
                <w:szCs w:val="24"/>
                <w:lang w:eastAsia="en-US"/>
              </w:rPr>
              <w:t>сектор по контролю, информации</w:t>
            </w:r>
          </w:p>
          <w:p w:rsidR="00674699" w:rsidRPr="004C1845" w:rsidRDefault="00674699" w:rsidP="00674699">
            <w:pPr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  <w:r w:rsidRPr="004C1845">
              <w:rPr>
                <w:rFonts w:eastAsia="Calibri"/>
                <w:color w:val="auto"/>
                <w:szCs w:val="24"/>
                <w:lang w:eastAsia="en-US"/>
              </w:rPr>
              <w:t>и обращениям граждан  Администрации</w:t>
            </w:r>
          </w:p>
          <w:p w:rsidR="00FB6B1E" w:rsidRPr="004C1845" w:rsidRDefault="00674699" w:rsidP="004C1845">
            <w:pPr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  <w:r w:rsidRPr="004C1845">
              <w:rPr>
                <w:rFonts w:eastAsia="Calibri"/>
                <w:color w:val="auto"/>
                <w:szCs w:val="24"/>
                <w:lang w:eastAsia="en-US"/>
              </w:rPr>
              <w:t>Октябрьского района</w:t>
            </w:r>
          </w:p>
        </w:tc>
        <w:tc>
          <w:tcPr>
            <w:tcW w:w="5212" w:type="dxa"/>
          </w:tcPr>
          <w:p w:rsidR="00FB6B1E" w:rsidRPr="00674699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tbl>
      <w:tblPr>
        <w:tblW w:w="0" w:type="auto"/>
        <w:tblInd w:w="5495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2"/>
      </w:tblGrid>
      <w:tr w:rsidR="00674699" w:rsidRPr="00674699" w:rsidTr="006F30D4">
        <w:trPr>
          <w:trHeight w:val="1"/>
        </w:trPr>
        <w:tc>
          <w:tcPr>
            <w:tcW w:w="4352" w:type="dxa"/>
            <w:shd w:val="clear" w:color="000000" w:fill="FFFFFF"/>
            <w:tcMar>
              <w:left w:w="108" w:type="dxa"/>
              <w:right w:w="108" w:type="dxa"/>
            </w:tcMar>
          </w:tcPr>
          <w:p w:rsidR="00674699" w:rsidRPr="00674699" w:rsidRDefault="00674699" w:rsidP="00674699">
            <w:pPr>
              <w:jc w:val="right"/>
              <w:rPr>
                <w:color w:val="auto"/>
                <w:sz w:val="28"/>
                <w:szCs w:val="28"/>
                <w:lang w:eastAsia="en-US"/>
              </w:rPr>
            </w:pPr>
            <w:r w:rsidRPr="00674699">
              <w:rPr>
                <w:color w:val="auto"/>
                <w:sz w:val="28"/>
                <w:szCs w:val="28"/>
                <w:lang w:eastAsia="en-US"/>
              </w:rPr>
              <w:lastRenderedPageBreak/>
              <w:t xml:space="preserve">Приложение </w:t>
            </w:r>
          </w:p>
          <w:p w:rsidR="00674699" w:rsidRPr="00674699" w:rsidRDefault="00674699" w:rsidP="00674699">
            <w:pPr>
              <w:jc w:val="right"/>
              <w:rPr>
                <w:color w:val="auto"/>
                <w:sz w:val="28"/>
                <w:szCs w:val="28"/>
                <w:lang w:eastAsia="en-US"/>
              </w:rPr>
            </w:pPr>
            <w:r w:rsidRPr="00674699">
              <w:rPr>
                <w:color w:val="auto"/>
                <w:sz w:val="28"/>
                <w:szCs w:val="28"/>
                <w:lang w:eastAsia="en-US"/>
              </w:rPr>
              <w:t xml:space="preserve">к постановлению </w:t>
            </w:r>
          </w:p>
          <w:p w:rsidR="00674699" w:rsidRPr="00674699" w:rsidRDefault="00674699" w:rsidP="00674699">
            <w:pPr>
              <w:jc w:val="right"/>
              <w:rPr>
                <w:color w:val="auto"/>
                <w:sz w:val="28"/>
                <w:szCs w:val="28"/>
                <w:lang w:eastAsia="en-US"/>
              </w:rPr>
            </w:pPr>
            <w:r w:rsidRPr="00674699">
              <w:rPr>
                <w:color w:val="auto"/>
                <w:sz w:val="28"/>
                <w:szCs w:val="28"/>
                <w:lang w:eastAsia="en-US"/>
              </w:rPr>
              <w:t>Администрации</w:t>
            </w:r>
          </w:p>
          <w:p w:rsidR="00674699" w:rsidRPr="00674699" w:rsidRDefault="00674699" w:rsidP="00674699">
            <w:pPr>
              <w:jc w:val="right"/>
              <w:rPr>
                <w:color w:val="auto"/>
                <w:sz w:val="28"/>
                <w:szCs w:val="28"/>
                <w:lang w:eastAsia="en-US"/>
              </w:rPr>
            </w:pPr>
            <w:r w:rsidRPr="00674699">
              <w:rPr>
                <w:color w:val="auto"/>
                <w:sz w:val="28"/>
                <w:szCs w:val="28"/>
                <w:lang w:eastAsia="en-US"/>
              </w:rPr>
              <w:t>Октябрьского района</w:t>
            </w:r>
          </w:p>
          <w:p w:rsidR="00674699" w:rsidRPr="00674699" w:rsidRDefault="00674699" w:rsidP="00674699">
            <w:pPr>
              <w:jc w:val="right"/>
              <w:rPr>
                <w:color w:val="auto"/>
                <w:sz w:val="28"/>
                <w:szCs w:val="28"/>
                <w:lang w:eastAsia="en-US"/>
              </w:rPr>
            </w:pPr>
            <w:r w:rsidRPr="00674699">
              <w:rPr>
                <w:color w:val="auto"/>
                <w:sz w:val="28"/>
                <w:szCs w:val="28"/>
                <w:lang w:eastAsia="en-US"/>
              </w:rPr>
              <w:t xml:space="preserve">от </w:t>
            </w:r>
            <w:r w:rsidR="00A47218">
              <w:rPr>
                <w:color w:val="auto"/>
                <w:sz w:val="28"/>
                <w:szCs w:val="28"/>
                <w:lang w:eastAsia="en-US"/>
              </w:rPr>
              <w:t>27.12</w:t>
            </w:r>
            <w:r w:rsidRPr="00674699">
              <w:rPr>
                <w:color w:val="auto"/>
                <w:sz w:val="28"/>
                <w:szCs w:val="28"/>
                <w:lang w:eastAsia="en-US"/>
              </w:rPr>
              <w:t>.2024 №</w:t>
            </w:r>
            <w:r w:rsidR="00A47218">
              <w:rPr>
                <w:color w:val="auto"/>
                <w:sz w:val="28"/>
                <w:szCs w:val="28"/>
                <w:lang w:eastAsia="en-US"/>
              </w:rPr>
              <w:t xml:space="preserve"> 1800</w:t>
            </w:r>
            <w:bookmarkStart w:id="5" w:name="_GoBack"/>
            <w:bookmarkEnd w:id="5"/>
            <w:r w:rsidR="00656C43">
              <w:rPr>
                <w:color w:val="auto"/>
                <w:sz w:val="28"/>
                <w:szCs w:val="28"/>
                <w:lang w:eastAsia="en-US"/>
              </w:rPr>
              <w:t xml:space="preserve">   </w:t>
            </w:r>
            <w:r w:rsidRPr="00674699">
              <w:rPr>
                <w:color w:val="auto"/>
                <w:sz w:val="28"/>
                <w:szCs w:val="28"/>
                <w:lang w:eastAsia="en-US"/>
              </w:rPr>
              <w:t xml:space="preserve">    </w:t>
            </w:r>
          </w:p>
          <w:p w:rsidR="00674699" w:rsidRPr="00674699" w:rsidRDefault="00674699" w:rsidP="00674699">
            <w:pPr>
              <w:jc w:val="right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</w:tr>
    </w:tbl>
    <w:p w:rsidR="00674699" w:rsidRPr="00674699" w:rsidRDefault="00674699" w:rsidP="00674699">
      <w:pPr>
        <w:ind w:firstLine="709"/>
        <w:contextualSpacing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>ИЗМЕНЕНИЯ,</w:t>
      </w:r>
    </w:p>
    <w:p w:rsidR="00674699" w:rsidRPr="00674699" w:rsidRDefault="00674699" w:rsidP="00674699">
      <w:pPr>
        <w:ind w:firstLine="709"/>
        <w:contextualSpacing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>вносимые в постановление Администрации Октябрьского района</w:t>
      </w:r>
    </w:p>
    <w:p w:rsidR="00674699" w:rsidRPr="00674699" w:rsidRDefault="00674699" w:rsidP="00674699">
      <w:pPr>
        <w:ind w:firstLine="709"/>
        <w:contextualSpacing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>от 31.12.2015 № 227 «Об утверждении Порядка рассмотрения обращений граждан в Администрации Октябрьского района»</w:t>
      </w:r>
    </w:p>
    <w:p w:rsidR="00674699" w:rsidRPr="00674699" w:rsidRDefault="00674699" w:rsidP="00674699">
      <w:pPr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 xml:space="preserve">       </w:t>
      </w:r>
    </w:p>
    <w:p w:rsidR="00674699" w:rsidRPr="00674699" w:rsidRDefault="00674699" w:rsidP="00674699">
      <w:pPr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>В приложении:</w:t>
      </w:r>
    </w:p>
    <w:p w:rsidR="00674699" w:rsidRPr="00674699" w:rsidRDefault="00674699" w:rsidP="00674699">
      <w:pPr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>1.В разделе 1:</w:t>
      </w:r>
    </w:p>
    <w:p w:rsidR="00E62D53" w:rsidRDefault="00674699" w:rsidP="00674699">
      <w:pPr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>1.1. </w:t>
      </w:r>
      <w:r w:rsidR="00E62D53">
        <w:rPr>
          <w:rFonts w:eastAsia="Calibri"/>
          <w:color w:val="auto"/>
          <w:sz w:val="28"/>
          <w:szCs w:val="28"/>
          <w:lang w:eastAsia="en-US"/>
        </w:rPr>
        <w:t>Абзац третий пункта 1.4 изложить в следующей редакции:</w:t>
      </w:r>
    </w:p>
    <w:p w:rsidR="00E62D53" w:rsidRDefault="00DB0088" w:rsidP="00674699">
      <w:pPr>
        <w:ind w:firstLine="709"/>
        <w:contextualSpacing/>
        <w:jc w:val="both"/>
        <w:rPr>
          <w:color w:val="020B22"/>
          <w:sz w:val="28"/>
          <w:szCs w:val="28"/>
          <w:shd w:val="clear" w:color="auto" w:fill="FFFFFF"/>
        </w:rPr>
      </w:pPr>
      <w:r w:rsidRPr="00DB0088">
        <w:rPr>
          <w:color w:val="020B22"/>
          <w:sz w:val="28"/>
          <w:szCs w:val="28"/>
          <w:shd w:val="clear" w:color="auto" w:fill="FFFFFF"/>
        </w:rPr>
        <w:t xml:space="preserve">«знакомиться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 Ознакомление осуществляется на основании обращения в виде заявления в письменной форме или в форме электронного документа, которое в части указанного вопроса рассматривается в течение 15 дней со дня его регистрации в </w:t>
      </w:r>
      <w:r w:rsidR="00506B23">
        <w:rPr>
          <w:color w:val="020B22"/>
          <w:sz w:val="28"/>
          <w:szCs w:val="28"/>
          <w:shd w:val="clear" w:color="auto" w:fill="FFFFFF"/>
        </w:rPr>
        <w:t>Администрации Октябрьского района</w:t>
      </w:r>
      <w:r w:rsidRPr="00DB0088">
        <w:rPr>
          <w:color w:val="020B22"/>
          <w:sz w:val="28"/>
          <w:szCs w:val="28"/>
          <w:shd w:val="clear" w:color="auto" w:fill="FFFFFF"/>
        </w:rPr>
        <w:t xml:space="preserve"> Ростовской области</w:t>
      </w:r>
      <w:r w:rsidR="00506B23">
        <w:rPr>
          <w:color w:val="020B22"/>
          <w:sz w:val="28"/>
          <w:szCs w:val="28"/>
          <w:shd w:val="clear" w:color="auto" w:fill="FFFFFF"/>
        </w:rPr>
        <w:t xml:space="preserve"> (далее-Администрация)</w:t>
      </w:r>
      <w:r w:rsidRPr="00DB0088">
        <w:rPr>
          <w:color w:val="020B22"/>
          <w:sz w:val="28"/>
          <w:szCs w:val="28"/>
          <w:shd w:val="clear" w:color="auto" w:fill="FFFFFF"/>
        </w:rPr>
        <w:t xml:space="preserve">. Ознакомление осуществляется при предъявлении документа, удостоверяющего личность. По просьбе гражданина, указанной в заявлении, работниками </w:t>
      </w:r>
      <w:r>
        <w:rPr>
          <w:color w:val="020B22"/>
          <w:sz w:val="28"/>
          <w:szCs w:val="28"/>
          <w:shd w:val="clear" w:color="auto" w:fill="FFFFFF"/>
        </w:rPr>
        <w:t>Администрации</w:t>
      </w:r>
      <w:r w:rsidRPr="00DB0088">
        <w:rPr>
          <w:color w:val="020B22"/>
          <w:sz w:val="28"/>
          <w:szCs w:val="28"/>
          <w:shd w:val="clear" w:color="auto" w:fill="FFFFFF"/>
        </w:rPr>
        <w:t xml:space="preserve"> изготавливаются копии документов и материалов, представленных для ознакомления</w:t>
      </w:r>
      <w:proofErr w:type="gramStart"/>
      <w:r w:rsidRPr="00DB0088">
        <w:rPr>
          <w:color w:val="020B22"/>
          <w:sz w:val="28"/>
          <w:szCs w:val="28"/>
          <w:shd w:val="clear" w:color="auto" w:fill="FFFFFF"/>
        </w:rPr>
        <w:t>;»</w:t>
      </w:r>
      <w:proofErr w:type="gramEnd"/>
      <w:r w:rsidRPr="00DB0088">
        <w:rPr>
          <w:color w:val="020B22"/>
          <w:sz w:val="28"/>
          <w:szCs w:val="28"/>
          <w:shd w:val="clear" w:color="auto" w:fill="FFFFFF"/>
        </w:rPr>
        <w:t>.</w:t>
      </w:r>
    </w:p>
    <w:p w:rsidR="00DB0088" w:rsidRDefault="00DB0088" w:rsidP="00674699">
      <w:pPr>
        <w:ind w:firstLine="709"/>
        <w:contextualSpacing/>
        <w:jc w:val="both"/>
        <w:rPr>
          <w:color w:val="020B22"/>
          <w:sz w:val="28"/>
          <w:szCs w:val="28"/>
          <w:shd w:val="clear" w:color="auto" w:fill="FFFFFF"/>
        </w:rPr>
      </w:pPr>
      <w:r>
        <w:rPr>
          <w:color w:val="020B22"/>
          <w:sz w:val="28"/>
          <w:szCs w:val="28"/>
          <w:shd w:val="clear" w:color="auto" w:fill="FFFFFF"/>
        </w:rPr>
        <w:t>2.В разделе 3:</w:t>
      </w:r>
    </w:p>
    <w:p w:rsidR="00DB0088" w:rsidRDefault="00DB0088" w:rsidP="00674699">
      <w:pPr>
        <w:ind w:firstLine="709"/>
        <w:contextualSpacing/>
        <w:jc w:val="both"/>
        <w:rPr>
          <w:color w:val="020B22"/>
          <w:sz w:val="28"/>
          <w:szCs w:val="28"/>
          <w:shd w:val="clear" w:color="auto" w:fill="FFFFFF"/>
        </w:rPr>
      </w:pPr>
      <w:r>
        <w:rPr>
          <w:color w:val="020B22"/>
          <w:sz w:val="28"/>
          <w:szCs w:val="28"/>
          <w:shd w:val="clear" w:color="auto" w:fill="FFFFFF"/>
        </w:rPr>
        <w:t>2.1.В абзаце третьем пункта 3.7 слова «обратившемуся гражданина ему» заменить словами «обратившихся граждан».</w:t>
      </w:r>
    </w:p>
    <w:p w:rsidR="00DB0088" w:rsidRDefault="00DB0088" w:rsidP="00674699">
      <w:pPr>
        <w:ind w:firstLine="709"/>
        <w:contextualSpacing/>
        <w:jc w:val="both"/>
        <w:rPr>
          <w:color w:val="020B22"/>
          <w:sz w:val="28"/>
          <w:szCs w:val="28"/>
          <w:shd w:val="clear" w:color="auto" w:fill="FFFFFF"/>
        </w:rPr>
      </w:pPr>
      <w:r>
        <w:rPr>
          <w:color w:val="020B22"/>
          <w:sz w:val="28"/>
          <w:szCs w:val="28"/>
          <w:shd w:val="clear" w:color="auto" w:fill="FFFFFF"/>
        </w:rPr>
        <w:t>2.2.Пункт 3.5 изложить в следующей редакции:</w:t>
      </w:r>
    </w:p>
    <w:p w:rsidR="00DB0088" w:rsidRPr="00BB0BCE" w:rsidRDefault="00DB0088" w:rsidP="00674699">
      <w:pPr>
        <w:ind w:firstLine="709"/>
        <w:contextualSpacing/>
        <w:jc w:val="both"/>
        <w:rPr>
          <w:color w:val="020B22"/>
          <w:sz w:val="28"/>
          <w:szCs w:val="28"/>
          <w:shd w:val="clear" w:color="auto" w:fill="FFFFFF"/>
        </w:rPr>
      </w:pPr>
      <w:r w:rsidRPr="00BB0BCE">
        <w:rPr>
          <w:color w:val="020B22"/>
          <w:sz w:val="28"/>
          <w:szCs w:val="28"/>
          <w:shd w:val="clear" w:color="auto" w:fill="FFFFFF"/>
        </w:rPr>
        <w:t>«3.5. В случае</w:t>
      </w:r>
      <w:proofErr w:type="gramStart"/>
      <w:r w:rsidRPr="00BB0BCE">
        <w:rPr>
          <w:color w:val="020B22"/>
          <w:sz w:val="28"/>
          <w:szCs w:val="28"/>
          <w:shd w:val="clear" w:color="auto" w:fill="FFFFFF"/>
        </w:rPr>
        <w:t>,</w:t>
      </w:r>
      <w:proofErr w:type="gramEnd"/>
      <w:r w:rsidRPr="00BB0BCE">
        <w:rPr>
          <w:color w:val="020B22"/>
          <w:sz w:val="28"/>
          <w:szCs w:val="28"/>
          <w:shd w:val="clear" w:color="auto" w:fill="FFFFFF"/>
        </w:rPr>
        <w:t xml:space="preserve"> если заявителем к обращению приложены подлинники документов, </w:t>
      </w:r>
      <w:r w:rsidR="00BB0BCE" w:rsidRPr="00BB0BCE">
        <w:rPr>
          <w:color w:val="020B22"/>
          <w:sz w:val="28"/>
          <w:szCs w:val="28"/>
          <w:shd w:val="clear" w:color="auto" w:fill="FFFFFF"/>
        </w:rPr>
        <w:t>заведующий сектором по делопроизводству</w:t>
      </w:r>
      <w:r w:rsidRPr="00BB0BCE">
        <w:rPr>
          <w:color w:val="020B22"/>
          <w:sz w:val="28"/>
          <w:szCs w:val="28"/>
          <w:shd w:val="clear" w:color="auto" w:fill="FFFFFF"/>
        </w:rPr>
        <w:t xml:space="preserve"> составляется акт о получении подлинников документов (далее – акт) с соблюдением требований, предусмотренных Инструкцией по делопроизводству, в двух экземплярах. Подлинники документов с приложением одного экземпляра акта в течение 30 дней со дня регистрации обращения в </w:t>
      </w:r>
      <w:r w:rsidR="00BB0BCE" w:rsidRPr="00BB0BCE">
        <w:rPr>
          <w:color w:val="020B22"/>
          <w:sz w:val="28"/>
          <w:szCs w:val="28"/>
          <w:shd w:val="clear" w:color="auto" w:fill="FFFFFF"/>
        </w:rPr>
        <w:t>Администрации</w:t>
      </w:r>
      <w:r w:rsidRPr="00BB0BCE">
        <w:rPr>
          <w:color w:val="020B22"/>
          <w:sz w:val="28"/>
          <w:szCs w:val="28"/>
          <w:shd w:val="clear" w:color="auto" w:fill="FFFFFF"/>
        </w:rPr>
        <w:t xml:space="preserve"> возвращаются </w:t>
      </w:r>
      <w:r w:rsidR="00BB0BCE" w:rsidRPr="00BB0BCE">
        <w:rPr>
          <w:color w:val="020B22"/>
          <w:sz w:val="28"/>
          <w:szCs w:val="28"/>
          <w:shd w:val="clear" w:color="auto" w:fill="FFFFFF"/>
        </w:rPr>
        <w:t>специалистом</w:t>
      </w:r>
      <w:r w:rsidRPr="00BB0BCE">
        <w:rPr>
          <w:color w:val="020B22"/>
          <w:sz w:val="28"/>
          <w:szCs w:val="28"/>
          <w:shd w:val="clear" w:color="auto" w:fill="FFFFFF"/>
        </w:rPr>
        <w:t xml:space="preserve"> заявителю по указанному в обращении почтовому адресу заказным письмом с уведомлением о вручении. Копии отправленных гражданину документов и второй экземпляр акта хранятся в архиве</w:t>
      </w:r>
      <w:proofErr w:type="gramStart"/>
      <w:r w:rsidRPr="00BB0BCE">
        <w:rPr>
          <w:color w:val="020B22"/>
          <w:sz w:val="28"/>
          <w:szCs w:val="28"/>
          <w:shd w:val="clear" w:color="auto" w:fill="FFFFFF"/>
        </w:rPr>
        <w:t>.».</w:t>
      </w:r>
      <w:proofErr w:type="gramEnd"/>
    </w:p>
    <w:p w:rsidR="00DB0088" w:rsidRPr="00506B23" w:rsidRDefault="00BB0BCE" w:rsidP="004C1845">
      <w:pPr>
        <w:ind w:firstLine="708"/>
        <w:jc w:val="both"/>
        <w:rPr>
          <w:sz w:val="28"/>
          <w:szCs w:val="28"/>
          <w:shd w:val="clear" w:color="auto" w:fill="FFFFFF"/>
        </w:rPr>
      </w:pPr>
      <w:r w:rsidRPr="00506B23">
        <w:rPr>
          <w:sz w:val="28"/>
          <w:szCs w:val="28"/>
          <w:shd w:val="clear" w:color="auto" w:fill="FFFFFF"/>
        </w:rPr>
        <w:t xml:space="preserve">3.В разделе </w:t>
      </w:r>
      <w:r w:rsidR="00506B23">
        <w:rPr>
          <w:sz w:val="28"/>
          <w:szCs w:val="28"/>
          <w:shd w:val="clear" w:color="auto" w:fill="FFFFFF"/>
        </w:rPr>
        <w:t>6</w:t>
      </w:r>
      <w:r w:rsidRPr="00506B23">
        <w:rPr>
          <w:sz w:val="28"/>
          <w:szCs w:val="28"/>
          <w:shd w:val="clear" w:color="auto" w:fill="FFFFFF"/>
        </w:rPr>
        <w:t>:</w:t>
      </w:r>
    </w:p>
    <w:p w:rsidR="00BB0BCE" w:rsidRDefault="00BB0BCE" w:rsidP="004C1845">
      <w:pPr>
        <w:ind w:firstLine="708"/>
        <w:jc w:val="both"/>
        <w:rPr>
          <w:rStyle w:val="ad"/>
          <w:sz w:val="28"/>
          <w:szCs w:val="28"/>
        </w:rPr>
      </w:pPr>
      <w:r w:rsidRPr="00506B23">
        <w:rPr>
          <w:sz w:val="28"/>
          <w:szCs w:val="28"/>
          <w:shd w:val="clear" w:color="auto" w:fill="FFFFFF"/>
        </w:rPr>
        <w:t>3.1.Раздел 6 добавить пунктом 6</w:t>
      </w:r>
      <w:r w:rsidR="00441067" w:rsidRPr="00506B23">
        <w:rPr>
          <w:rStyle w:val="ad"/>
          <w:sz w:val="28"/>
          <w:szCs w:val="28"/>
        </w:rPr>
        <w:t>ˡ</w:t>
      </w:r>
    </w:p>
    <w:p w:rsidR="004C1845" w:rsidRDefault="004C1845" w:rsidP="000B0E82">
      <w:pPr>
        <w:jc w:val="center"/>
      </w:pPr>
    </w:p>
    <w:p w:rsidR="000B0E82" w:rsidRPr="000B0E82" w:rsidRDefault="000B0E82" w:rsidP="000B0E82">
      <w:pPr>
        <w:jc w:val="center"/>
        <w:rPr>
          <w:sz w:val="28"/>
          <w:szCs w:val="28"/>
        </w:rPr>
      </w:pPr>
      <w:r>
        <w:t>«</w:t>
      </w:r>
      <w:r w:rsidRPr="000B0E82">
        <w:rPr>
          <w:sz w:val="28"/>
          <w:szCs w:val="28"/>
        </w:rPr>
        <w:t>6</w:t>
      </w:r>
      <w:r w:rsidRPr="000B0E82">
        <w:rPr>
          <w:sz w:val="28"/>
          <w:szCs w:val="28"/>
          <w:vertAlign w:val="superscript"/>
        </w:rPr>
        <w:t>1</w:t>
      </w:r>
      <w:r w:rsidRPr="000B0E82">
        <w:rPr>
          <w:sz w:val="28"/>
          <w:szCs w:val="28"/>
        </w:rPr>
        <w:t>. Рассмотрение обращений участников</w:t>
      </w:r>
    </w:p>
    <w:p w:rsidR="000B0E82" w:rsidRDefault="000B0E82" w:rsidP="000B0E82">
      <w:pPr>
        <w:jc w:val="center"/>
        <w:rPr>
          <w:sz w:val="28"/>
          <w:szCs w:val="28"/>
        </w:rPr>
      </w:pPr>
      <w:r w:rsidRPr="000B0E82">
        <w:rPr>
          <w:sz w:val="28"/>
          <w:szCs w:val="28"/>
        </w:rPr>
        <w:t>специальной военной операции и членов их семей</w:t>
      </w:r>
    </w:p>
    <w:p w:rsidR="000B0E82" w:rsidRPr="000B0E82" w:rsidRDefault="000B0E82" w:rsidP="000B0E82">
      <w:pPr>
        <w:jc w:val="center"/>
        <w:rPr>
          <w:rStyle w:val="ad"/>
          <w:sz w:val="28"/>
          <w:szCs w:val="28"/>
        </w:rPr>
      </w:pPr>
    </w:p>
    <w:p w:rsidR="00441067" w:rsidRPr="000B0E82" w:rsidRDefault="00506B23" w:rsidP="004C1845">
      <w:pPr>
        <w:ind w:firstLine="708"/>
        <w:rPr>
          <w:sz w:val="28"/>
          <w:szCs w:val="28"/>
        </w:rPr>
      </w:pPr>
      <w:r w:rsidRPr="000B0E82">
        <w:rPr>
          <w:sz w:val="28"/>
          <w:szCs w:val="28"/>
        </w:rPr>
        <w:t>6</w:t>
      </w:r>
      <w:r w:rsidR="00441067" w:rsidRPr="000B0E82">
        <w:rPr>
          <w:sz w:val="28"/>
          <w:szCs w:val="28"/>
          <w:vertAlign w:val="superscript"/>
        </w:rPr>
        <w:t>1</w:t>
      </w:r>
      <w:r w:rsidR="00441067" w:rsidRPr="000B0E82">
        <w:rPr>
          <w:sz w:val="28"/>
          <w:szCs w:val="28"/>
        </w:rPr>
        <w:t>.1. Для целей настоящего раздела:</w:t>
      </w:r>
    </w:p>
    <w:p w:rsidR="00441067" w:rsidRPr="00506B23" w:rsidRDefault="00441067" w:rsidP="004C1845">
      <w:pPr>
        <w:ind w:firstLine="708"/>
        <w:jc w:val="both"/>
        <w:rPr>
          <w:sz w:val="28"/>
          <w:szCs w:val="28"/>
        </w:rPr>
      </w:pPr>
      <w:proofErr w:type="gramStart"/>
      <w:r w:rsidRPr="000B0E82">
        <w:rPr>
          <w:sz w:val="28"/>
          <w:szCs w:val="28"/>
        </w:rPr>
        <w:lastRenderedPageBreak/>
        <w:t>к участникам специальной военной операции относятся лица, призванные на военную службу по мобилизации в Вооруженные Силы Российской Федерации</w:t>
      </w:r>
      <w:r w:rsidRPr="00506B23">
        <w:rPr>
          <w:sz w:val="28"/>
          <w:szCs w:val="28"/>
        </w:rPr>
        <w:t xml:space="preserve"> в соответствии с Указом Президента Российской Федерации от 21.09.2022 № 647, а также заключившие контракт о прохождении военной службы в соответствии с Федеральным законом от 28.03.1998 № 53-ФЗ «О воинской обязанности и военной службе» или контракт о пребывании в добровольческом формировании (о добровольном содействии</w:t>
      </w:r>
      <w:proofErr w:type="gramEnd"/>
      <w:r w:rsidRPr="00506B23">
        <w:rPr>
          <w:sz w:val="28"/>
          <w:szCs w:val="28"/>
        </w:rPr>
        <w:t xml:space="preserve"> в выполнении задач, возложенных на Вооруженные Силы Российской Федерации), принимающие (принимавшие) участие в специальной военной операции;</w:t>
      </w:r>
    </w:p>
    <w:p w:rsidR="00441067" w:rsidRPr="00506B23" w:rsidRDefault="00441067" w:rsidP="004C1845">
      <w:pPr>
        <w:ind w:firstLine="708"/>
        <w:jc w:val="both"/>
        <w:rPr>
          <w:sz w:val="28"/>
          <w:szCs w:val="28"/>
        </w:rPr>
      </w:pPr>
      <w:r w:rsidRPr="00506B23">
        <w:rPr>
          <w:sz w:val="28"/>
          <w:szCs w:val="28"/>
        </w:rPr>
        <w:t>к членам семьи участника специальной военной операции относятся супруга (супруг), несовершеннолетние дети, дети в возрасте до 23 лет, обучающиеся в образовательных организациях по очной форме обучения, дети, находящиеся под опекой (попечительством), родители (усыновители).</w:t>
      </w:r>
    </w:p>
    <w:p w:rsidR="00441067" w:rsidRPr="00506B23" w:rsidRDefault="00506B23" w:rsidP="00506B23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41067" w:rsidRPr="00506B23">
        <w:rPr>
          <w:sz w:val="28"/>
          <w:szCs w:val="28"/>
          <w:vertAlign w:val="superscript"/>
        </w:rPr>
        <w:t>1</w:t>
      </w:r>
      <w:r w:rsidR="00441067" w:rsidRPr="00506B23">
        <w:rPr>
          <w:sz w:val="28"/>
          <w:szCs w:val="28"/>
        </w:rPr>
        <w:t>.2. Положения настоящего раздела распространяются на  обращения участников специальной военной операции и членов их семей по вопросам, связанным с предоставлением им мер поддержки, предусмотренных действующим законодательством.</w:t>
      </w:r>
    </w:p>
    <w:p w:rsidR="00441067" w:rsidRPr="00506B23" w:rsidRDefault="00506B23" w:rsidP="004C184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41067" w:rsidRPr="00506B23">
        <w:rPr>
          <w:sz w:val="28"/>
          <w:szCs w:val="28"/>
          <w:vertAlign w:val="superscript"/>
        </w:rPr>
        <w:t>1</w:t>
      </w:r>
      <w:r w:rsidR="00441067" w:rsidRPr="00506B23">
        <w:rPr>
          <w:sz w:val="28"/>
          <w:szCs w:val="28"/>
        </w:rPr>
        <w:t>.3.Обращения участников специальной военной операции и членов их семей рассматриваются в течение 15 дней со дня регистрации обращения в </w:t>
      </w:r>
      <w:r>
        <w:rPr>
          <w:sz w:val="28"/>
          <w:szCs w:val="28"/>
        </w:rPr>
        <w:t>Администрации</w:t>
      </w:r>
      <w:r w:rsidR="00441067" w:rsidRPr="00506B23">
        <w:rPr>
          <w:sz w:val="28"/>
          <w:szCs w:val="28"/>
        </w:rPr>
        <w:t>.</w:t>
      </w:r>
    </w:p>
    <w:p w:rsidR="00441067" w:rsidRPr="00506B23" w:rsidRDefault="00506B23" w:rsidP="004C184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41067" w:rsidRPr="00506B23">
        <w:rPr>
          <w:sz w:val="28"/>
          <w:szCs w:val="28"/>
          <w:vertAlign w:val="superscript"/>
        </w:rPr>
        <w:t>1</w:t>
      </w:r>
      <w:r w:rsidR="00441067" w:rsidRPr="00506B23">
        <w:rPr>
          <w:sz w:val="28"/>
          <w:szCs w:val="28"/>
        </w:rPr>
        <w:t>.4. </w:t>
      </w:r>
      <w:proofErr w:type="gramStart"/>
      <w:r w:rsidR="00441067" w:rsidRPr="00506B23">
        <w:rPr>
          <w:sz w:val="28"/>
          <w:szCs w:val="28"/>
        </w:rPr>
        <w:t>Ответственный исполнитель, которому поручено рассмотрение обращения, в течение трех дней связывается в телефонном режиме с заявителем для информирования его о принятии обращения к рассмотрению (дополнительно к уведомлению, направленному в соответствии с пунктом 3.24 раздела 3 настоящего Порядка), для уточнения информации, изложенной в обращении, и определения наиболее актуальных вопросов, связанных с темой обращения.</w:t>
      </w:r>
      <w:proofErr w:type="gramEnd"/>
    </w:p>
    <w:p w:rsidR="00441067" w:rsidRPr="00506B23" w:rsidRDefault="00506B23" w:rsidP="004C184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41067" w:rsidRPr="00506B23">
        <w:rPr>
          <w:sz w:val="28"/>
          <w:szCs w:val="28"/>
          <w:vertAlign w:val="superscript"/>
        </w:rPr>
        <w:t>1</w:t>
      </w:r>
      <w:r w:rsidR="00441067" w:rsidRPr="00506B23">
        <w:rPr>
          <w:sz w:val="28"/>
          <w:szCs w:val="28"/>
        </w:rPr>
        <w:t>.5. При рассмотрении обращений участников специальной военной операции и членов их семей должна быть обеспечена оперативность и максимальная положительная результативность решения поднятых в обращении вопросов.</w:t>
      </w:r>
    </w:p>
    <w:p w:rsidR="00441067" w:rsidRPr="00506B23" w:rsidRDefault="00506B23" w:rsidP="004C184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41067" w:rsidRPr="00506B23">
        <w:rPr>
          <w:sz w:val="28"/>
          <w:szCs w:val="28"/>
          <w:vertAlign w:val="superscript"/>
        </w:rPr>
        <w:t>1</w:t>
      </w:r>
      <w:r w:rsidR="00441067" w:rsidRPr="00506B23">
        <w:rPr>
          <w:sz w:val="28"/>
          <w:szCs w:val="28"/>
        </w:rPr>
        <w:t>.6.Если поднятые в обращении вопросы требуют длительного разрешения, в ответе должны быть определены конкретные сроки или этапы исполнения. Указанные вопросы ставятся управлением на дополнительный контроль.</w:t>
      </w:r>
    </w:p>
    <w:p w:rsidR="00441067" w:rsidRPr="00506B23" w:rsidRDefault="00506B23" w:rsidP="004C184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41067" w:rsidRPr="00506B23">
        <w:rPr>
          <w:sz w:val="28"/>
          <w:szCs w:val="28"/>
          <w:vertAlign w:val="superscript"/>
        </w:rPr>
        <w:t>1</w:t>
      </w:r>
      <w:r w:rsidR="00441067" w:rsidRPr="00506B23">
        <w:rPr>
          <w:sz w:val="28"/>
          <w:szCs w:val="28"/>
        </w:rPr>
        <w:t>.7. Если решить вопрос в соответствии с просьбой заявителя не представляется возможным, ответ на обращение должен содержать четкие разъяснения со ссылкой на действующее законодательство и, при возможности, другие варианты решения.</w:t>
      </w:r>
    </w:p>
    <w:p w:rsidR="00441067" w:rsidRPr="00506B23" w:rsidRDefault="00506B23" w:rsidP="004C184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41067" w:rsidRPr="00506B23">
        <w:rPr>
          <w:sz w:val="28"/>
          <w:szCs w:val="28"/>
          <w:vertAlign w:val="superscript"/>
        </w:rPr>
        <w:t>1</w:t>
      </w:r>
      <w:r w:rsidR="00441067" w:rsidRPr="00506B23">
        <w:rPr>
          <w:sz w:val="28"/>
          <w:szCs w:val="28"/>
        </w:rPr>
        <w:t>.8. После подготовки ответа ответственный исполнитель, которому поручено рассмотрение обращения, должен в телефонном режиме связаться с заявителем и дать ему пояснения по существу подготовленного ответа.</w:t>
      </w:r>
    </w:p>
    <w:p w:rsidR="00441067" w:rsidRPr="00506B23" w:rsidRDefault="00506B23" w:rsidP="004C184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41067" w:rsidRPr="00506B23">
        <w:rPr>
          <w:sz w:val="28"/>
          <w:szCs w:val="28"/>
          <w:vertAlign w:val="superscript"/>
        </w:rPr>
        <w:t>1</w:t>
      </w:r>
      <w:r w:rsidR="00441067" w:rsidRPr="00506B23">
        <w:rPr>
          <w:sz w:val="28"/>
          <w:szCs w:val="28"/>
        </w:rPr>
        <w:t>.9. В ответе должно быть указано, кем и когда проведен телефонный разговор с гражданином.</w:t>
      </w:r>
    </w:p>
    <w:p w:rsidR="00441067" w:rsidRPr="00506B23" w:rsidRDefault="00506B23" w:rsidP="004C184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41067" w:rsidRPr="00506B23">
        <w:rPr>
          <w:sz w:val="28"/>
          <w:szCs w:val="28"/>
          <w:vertAlign w:val="superscript"/>
        </w:rPr>
        <w:t>1</w:t>
      </w:r>
      <w:r w:rsidR="00441067" w:rsidRPr="00506B23">
        <w:rPr>
          <w:sz w:val="28"/>
          <w:szCs w:val="28"/>
        </w:rPr>
        <w:t>.10. Ответы на обращения участников специальной военной операции и членов их семей подписываются первым заместител</w:t>
      </w:r>
      <w:r>
        <w:rPr>
          <w:sz w:val="28"/>
          <w:szCs w:val="28"/>
        </w:rPr>
        <w:t>ем главы Администрации Октябрьского района</w:t>
      </w:r>
      <w:r w:rsidR="00441067" w:rsidRPr="00506B23">
        <w:rPr>
          <w:sz w:val="28"/>
          <w:szCs w:val="28"/>
        </w:rPr>
        <w:t xml:space="preserve">, заместителями </w:t>
      </w:r>
      <w:r>
        <w:rPr>
          <w:sz w:val="28"/>
          <w:szCs w:val="28"/>
        </w:rPr>
        <w:t>главы Администрации Октябрьского района</w:t>
      </w:r>
      <w:r w:rsidR="00441067" w:rsidRPr="00506B23">
        <w:rPr>
          <w:sz w:val="28"/>
          <w:szCs w:val="28"/>
        </w:rPr>
        <w:t xml:space="preserve">,  руководителями структурных подразделений </w:t>
      </w:r>
      <w:r>
        <w:rPr>
          <w:sz w:val="28"/>
          <w:szCs w:val="28"/>
        </w:rPr>
        <w:t>Администрации Октябрьского района</w:t>
      </w:r>
      <w:r w:rsidR="00441067" w:rsidRPr="00506B23">
        <w:rPr>
          <w:sz w:val="28"/>
          <w:szCs w:val="28"/>
        </w:rPr>
        <w:t>.</w:t>
      </w:r>
    </w:p>
    <w:p w:rsidR="00441067" w:rsidRPr="00506B23" w:rsidRDefault="00506B23" w:rsidP="004C184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441067" w:rsidRPr="00506B23">
        <w:rPr>
          <w:sz w:val="28"/>
          <w:szCs w:val="28"/>
          <w:vertAlign w:val="superscript"/>
        </w:rPr>
        <w:t>1</w:t>
      </w:r>
      <w:r w:rsidR="00441067" w:rsidRPr="00506B23">
        <w:rPr>
          <w:sz w:val="28"/>
          <w:szCs w:val="28"/>
        </w:rPr>
        <w:t xml:space="preserve">.11. Положения настоящего раздела не применяются при рассмотрении жалоб на решения или действия (бездействие) должностных лиц </w:t>
      </w:r>
      <w:r>
        <w:rPr>
          <w:sz w:val="28"/>
          <w:szCs w:val="28"/>
        </w:rPr>
        <w:t>Администрации</w:t>
      </w:r>
      <w:r w:rsidR="00441067" w:rsidRPr="00506B23">
        <w:rPr>
          <w:sz w:val="28"/>
          <w:szCs w:val="28"/>
        </w:rPr>
        <w:t xml:space="preserve"> в связи с рассмотрением обращений участников специальной военной операции и членов их семей, а также иных обращений в части вопросов, ранее рассмотренных в соответствии с  требованиями настоящего раздела.».</w:t>
      </w:r>
    </w:p>
    <w:p w:rsidR="00441067" w:rsidRPr="00506B23" w:rsidRDefault="00441067" w:rsidP="00506B23">
      <w:pPr>
        <w:jc w:val="both"/>
        <w:rPr>
          <w:rStyle w:val="ad"/>
          <w:i w:val="0"/>
          <w:sz w:val="28"/>
          <w:szCs w:val="28"/>
        </w:rPr>
      </w:pPr>
    </w:p>
    <w:p w:rsidR="00674699" w:rsidRPr="00674699" w:rsidRDefault="00674699" w:rsidP="00674699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 xml:space="preserve">   </w:t>
      </w:r>
    </w:p>
    <w:p w:rsidR="00674699" w:rsidRPr="00674699" w:rsidRDefault="00674699" w:rsidP="00674699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 xml:space="preserve">Управляющий делами </w:t>
      </w:r>
    </w:p>
    <w:p w:rsidR="00674699" w:rsidRPr="00674699" w:rsidRDefault="00674699" w:rsidP="00674699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 xml:space="preserve">Администрации Октябрьского района                                       </w:t>
      </w:r>
      <w:r w:rsidR="004C1845">
        <w:rPr>
          <w:rFonts w:eastAsia="Calibri"/>
          <w:color w:val="auto"/>
          <w:sz w:val="28"/>
          <w:szCs w:val="28"/>
          <w:lang w:eastAsia="en-US"/>
        </w:rPr>
        <w:t xml:space="preserve">      </w:t>
      </w:r>
      <w:r w:rsidRPr="00674699">
        <w:rPr>
          <w:rFonts w:eastAsia="Calibri"/>
          <w:color w:val="auto"/>
          <w:sz w:val="28"/>
          <w:szCs w:val="28"/>
          <w:lang w:eastAsia="en-US"/>
        </w:rPr>
        <w:t xml:space="preserve">  А.А.</w:t>
      </w:r>
      <w:r w:rsidR="004C1845">
        <w:rPr>
          <w:rFonts w:eastAsia="Calibri"/>
          <w:color w:val="auto"/>
          <w:sz w:val="28"/>
          <w:szCs w:val="28"/>
          <w:lang w:eastAsia="en-US"/>
        </w:rPr>
        <w:t xml:space="preserve"> </w:t>
      </w:r>
      <w:proofErr w:type="spellStart"/>
      <w:r w:rsidRPr="00674699">
        <w:rPr>
          <w:rFonts w:eastAsia="Calibri"/>
          <w:color w:val="auto"/>
          <w:sz w:val="28"/>
          <w:szCs w:val="28"/>
          <w:lang w:eastAsia="en-US"/>
        </w:rPr>
        <w:t>Пригородова</w:t>
      </w:r>
      <w:proofErr w:type="spellEnd"/>
      <w:r w:rsidRPr="00674699">
        <w:rPr>
          <w:rFonts w:eastAsia="Calibri"/>
          <w:color w:val="auto"/>
          <w:sz w:val="28"/>
          <w:szCs w:val="28"/>
          <w:lang w:eastAsia="en-US"/>
        </w:rPr>
        <w:t xml:space="preserve">                            </w:t>
      </w:r>
    </w:p>
    <w:sectPr w:rsidR="00674699" w:rsidRPr="00674699" w:rsidSect="004C1845">
      <w:type w:val="continuous"/>
      <w:pgSz w:w="11909" w:h="16834"/>
      <w:pgMar w:top="1135" w:right="567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B0E82"/>
    <w:rsid w:val="00116CB6"/>
    <w:rsid w:val="0017440E"/>
    <w:rsid w:val="002E777D"/>
    <w:rsid w:val="0038653B"/>
    <w:rsid w:val="00441067"/>
    <w:rsid w:val="004C1845"/>
    <w:rsid w:val="00506B23"/>
    <w:rsid w:val="00656C43"/>
    <w:rsid w:val="00674699"/>
    <w:rsid w:val="006905F0"/>
    <w:rsid w:val="006D7F66"/>
    <w:rsid w:val="00787A8D"/>
    <w:rsid w:val="007D70F5"/>
    <w:rsid w:val="008D4FC0"/>
    <w:rsid w:val="009C692A"/>
    <w:rsid w:val="00A47218"/>
    <w:rsid w:val="00B26096"/>
    <w:rsid w:val="00B4385E"/>
    <w:rsid w:val="00BB0BCE"/>
    <w:rsid w:val="00BF412F"/>
    <w:rsid w:val="00BF6C1C"/>
    <w:rsid w:val="00D754DB"/>
    <w:rsid w:val="00DB0088"/>
    <w:rsid w:val="00DE08BB"/>
    <w:rsid w:val="00E62D53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Emphasis"/>
    <w:basedOn w:val="a0"/>
    <w:uiPriority w:val="20"/>
    <w:qFormat/>
    <w:rsid w:val="00BB0BCE"/>
    <w:rPr>
      <w:i/>
      <w:iCs/>
    </w:rPr>
  </w:style>
  <w:style w:type="paragraph" w:styleId="ae">
    <w:name w:val="Normal (Web)"/>
    <w:basedOn w:val="a"/>
    <w:uiPriority w:val="99"/>
    <w:semiHidden/>
    <w:unhideWhenUsed/>
    <w:rsid w:val="00441067"/>
    <w:pPr>
      <w:spacing w:before="100" w:beforeAutospacing="1" w:after="100" w:afterAutospacing="1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Emphasis"/>
    <w:basedOn w:val="a0"/>
    <w:uiPriority w:val="20"/>
    <w:qFormat/>
    <w:rsid w:val="00BB0BCE"/>
    <w:rPr>
      <w:i/>
      <w:iCs/>
    </w:rPr>
  </w:style>
  <w:style w:type="paragraph" w:styleId="ae">
    <w:name w:val="Normal (Web)"/>
    <w:basedOn w:val="a"/>
    <w:uiPriority w:val="99"/>
    <w:semiHidden/>
    <w:unhideWhenUsed/>
    <w:rsid w:val="00441067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2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59C4E-63BA-453E-A2AC-7FB3E33BB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1031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2024-12-27T15:34:00Z</cp:lastPrinted>
  <dcterms:created xsi:type="dcterms:W3CDTF">2024-12-27T15:34:00Z</dcterms:created>
  <dcterms:modified xsi:type="dcterms:W3CDTF">2024-12-27T15:34:00Z</dcterms:modified>
</cp:coreProperties>
</file>