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051BB" w:rsidTr="008D4FC0">
        <w:trPr>
          <w:trHeight w:val="428"/>
        </w:trPr>
        <w:tc>
          <w:tcPr>
            <w:tcW w:w="1608" w:type="pct"/>
          </w:tcPr>
          <w:p w:rsidR="008D4FC0" w:rsidRPr="00E051BB" w:rsidRDefault="009E48F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r w:rsidRPr="00E051BB">
              <w:rPr>
                <w:b/>
                <w:noProof/>
                <w:sz w:val="28"/>
                <w:szCs w:val="28"/>
              </w:rPr>
              <w:t>02.12.2025</w:t>
            </w:r>
          </w:p>
        </w:tc>
        <w:tc>
          <w:tcPr>
            <w:tcW w:w="1696" w:type="pct"/>
            <w:gridSpan w:val="2"/>
          </w:tcPr>
          <w:p w:rsidR="008D4FC0" w:rsidRPr="00E051BB" w:rsidRDefault="00E051B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E051BB">
              <w:rPr>
                <w:b/>
                <w:sz w:val="28"/>
                <w:szCs w:val="28"/>
              </w:rPr>
              <w:t>№ 1543</w:t>
            </w:r>
          </w:p>
        </w:tc>
        <w:tc>
          <w:tcPr>
            <w:tcW w:w="1696" w:type="pct"/>
          </w:tcPr>
          <w:p w:rsidR="008D4FC0" w:rsidRPr="00E051B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051B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051B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9640B" w:rsidP="0019640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 утверждении состава Наблюдательного совета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9640B" w:rsidRDefault="00BF412F">
      <w:pPr>
        <w:jc w:val="center"/>
        <w:rPr>
          <w:sz w:val="28"/>
        </w:rPr>
      </w:pPr>
    </w:p>
    <w:p w:rsidR="0019640B" w:rsidRPr="00187E93" w:rsidRDefault="0019640B" w:rsidP="0019640B">
      <w:pPr>
        <w:suppressAutoHyphens/>
        <w:snapToGrid w:val="0"/>
        <w:ind w:firstLine="567"/>
        <w:jc w:val="both"/>
        <w:rPr>
          <w:bCs/>
          <w:sz w:val="28"/>
          <w:szCs w:val="28"/>
        </w:rPr>
      </w:pPr>
      <w:r w:rsidRPr="00187E93">
        <w:rPr>
          <w:sz w:val="28"/>
          <w:szCs w:val="28"/>
        </w:rPr>
        <w:t>Руководствуясь Федеральным законом от 03.11.2006 № 174-ФЗ «Об автономных учреждениях», постановлением Администрации Октябрьского района от 16.12.2009 № 623 «О создании муниципального автономного учреждения Октябрьского района «Многофункциональный центр по предоставлению государственных и муниципальных услуг», частью 9 статьи 56 Устава муниципального образования «Октябрьский район», Уставом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</w:r>
      <w:r w:rsidRPr="00187E93">
        <w:rPr>
          <w:bCs/>
          <w:sz w:val="28"/>
          <w:szCs w:val="28"/>
        </w:rPr>
        <w:t>,</w:t>
      </w:r>
      <w:r w:rsidRPr="00187E93">
        <w:rPr>
          <w:sz w:val="28"/>
          <w:szCs w:val="28"/>
        </w:rPr>
        <w:t xml:space="preserve"> в связи с кадровыми изменениями, произошедшими в Администрации Октябрьского района, МАУ МФЦ Октябрьского района,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9640B" w:rsidRDefault="008D4FC0" w:rsidP="008D4FC0">
      <w:pPr>
        <w:jc w:val="center"/>
        <w:rPr>
          <w:sz w:val="28"/>
        </w:rPr>
      </w:pPr>
    </w:p>
    <w:p w:rsidR="0019640B" w:rsidRPr="00187E93" w:rsidRDefault="005831EB" w:rsidP="0019640B">
      <w:pPr>
        <w:tabs>
          <w:tab w:val="left" w:pos="645"/>
        </w:tabs>
        <w:suppressAutoHyphens/>
        <w:ind w:firstLine="630"/>
        <w:jc w:val="both"/>
        <w:rPr>
          <w:bCs/>
          <w:sz w:val="28"/>
          <w:szCs w:val="28"/>
        </w:rPr>
      </w:pPr>
      <w:r w:rsidRPr="005831E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19640B" w:rsidRPr="00187E93">
        <w:rPr>
          <w:bCs/>
          <w:sz w:val="28"/>
          <w:szCs w:val="28"/>
        </w:rPr>
        <w:t>Утвердить состав Наблюдательного совета 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Наблюдательный совет МАУ МФЦ Октябрьского района) (Приложение №1).</w:t>
      </w:r>
    </w:p>
    <w:p w:rsidR="0019640B" w:rsidRPr="00187E93" w:rsidRDefault="005831EB" w:rsidP="0019640B">
      <w:pPr>
        <w:tabs>
          <w:tab w:val="left" w:pos="645"/>
        </w:tabs>
        <w:suppressAutoHyphens/>
        <w:ind w:firstLine="63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658D4">
        <w:rPr>
          <w:bCs/>
          <w:sz w:val="28"/>
          <w:szCs w:val="28"/>
        </w:rPr>
        <w:t>.</w:t>
      </w:r>
      <w:r w:rsidR="0019640B" w:rsidRPr="00187E93">
        <w:rPr>
          <w:bCs/>
          <w:sz w:val="28"/>
          <w:szCs w:val="28"/>
        </w:rPr>
        <w:t xml:space="preserve">Признать утратившим силу постановление Администрации Октябрьского района № 554 от 16.05.2023 «О внесении изменений в постановление </w:t>
      </w:r>
      <w:r w:rsidR="0019640B" w:rsidRPr="00187E93">
        <w:rPr>
          <w:bCs/>
          <w:sz w:val="28"/>
          <w:szCs w:val="28"/>
        </w:rPr>
        <w:lastRenderedPageBreak/>
        <w:t>Администрации Октябрьского района от 25.05.2021 №559 «Об утверждении состава Наблюдательного совета Муниципального автономного учреждения Октябрьского района «Многофункциональный центр по предоставлению государственных и муниципальных услуг».</w:t>
      </w:r>
    </w:p>
    <w:p w:rsidR="0019640B" w:rsidRPr="00187E93" w:rsidRDefault="005831EB" w:rsidP="0019640B">
      <w:pPr>
        <w:suppressAutoHyphens/>
        <w:ind w:firstLine="63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658D4">
        <w:rPr>
          <w:bCs/>
          <w:sz w:val="28"/>
          <w:szCs w:val="28"/>
        </w:rPr>
        <w:t>.</w:t>
      </w:r>
      <w:r w:rsidR="0019640B" w:rsidRPr="00187E93">
        <w:rPr>
          <w:sz w:val="28"/>
          <w:szCs w:val="28"/>
        </w:rPr>
        <w:t>Контроль за исполнением настоящего постановления возложить на управляющего делами Администрации Октябрьского района                                                   Сорочинскую Наталью Валентиновну.</w:t>
      </w:r>
    </w:p>
    <w:p w:rsidR="0019640B" w:rsidRPr="00187E93" w:rsidRDefault="0019640B" w:rsidP="0019640B">
      <w:pPr>
        <w:suppressAutoHyphens/>
        <w:ind w:left="120"/>
        <w:jc w:val="both"/>
        <w:rPr>
          <w:sz w:val="28"/>
          <w:szCs w:val="28"/>
        </w:rPr>
      </w:pPr>
      <w:r w:rsidRPr="00187E93">
        <w:rPr>
          <w:sz w:val="28"/>
          <w:szCs w:val="28"/>
        </w:rPr>
        <w:tab/>
      </w:r>
      <w:r w:rsidR="005831EB">
        <w:rPr>
          <w:sz w:val="28"/>
          <w:szCs w:val="28"/>
        </w:rPr>
        <w:t>4</w:t>
      </w:r>
      <w:r w:rsidR="000658D4">
        <w:rPr>
          <w:sz w:val="28"/>
          <w:szCs w:val="28"/>
        </w:rPr>
        <w:t>.</w:t>
      </w:r>
      <w:r w:rsidRPr="00187E93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33"/>
        <w:gridCol w:w="3402"/>
        <w:gridCol w:w="3141"/>
      </w:tblGrid>
      <w:tr w:rsidR="00DB2DBC" w:rsidTr="00DB2DBC">
        <w:trPr>
          <w:trHeight w:val="1485"/>
        </w:trPr>
        <w:tc>
          <w:tcPr>
            <w:tcW w:w="3833" w:type="dxa"/>
            <w:vAlign w:val="bottom"/>
            <w:hideMark/>
          </w:tcPr>
          <w:p w:rsidR="00DB2DBC" w:rsidRDefault="00DB2DBC">
            <w:pPr>
              <w:pStyle w:val="Textbodyindent"/>
              <w:ind w:left="0"/>
              <w:jc w:val="lef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402" w:type="dxa"/>
          </w:tcPr>
          <w:p w:rsidR="00DB2DBC" w:rsidRDefault="00DB2DBC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vAlign w:val="bottom"/>
            <w:hideMark/>
          </w:tcPr>
          <w:p w:rsidR="00DB2DBC" w:rsidRDefault="00DB2DBC" w:rsidP="00DB2DBC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Т. В. Юшковская</w:t>
            </w:r>
          </w:p>
        </w:tc>
      </w:tr>
    </w:tbl>
    <w:p w:rsidR="007D70F5" w:rsidRPr="00BD7446" w:rsidRDefault="007D70F5" w:rsidP="007D70F5">
      <w:pPr>
        <w:jc w:val="both"/>
        <w:rPr>
          <w:sz w:val="27"/>
          <w:szCs w:val="27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BD7446" w:rsidRDefault="0019640B" w:rsidP="0017440E">
            <w:pPr>
              <w:ind w:right="34"/>
              <w:jc w:val="both"/>
              <w:rPr>
                <w:sz w:val="27"/>
                <w:szCs w:val="27"/>
              </w:rPr>
            </w:pPr>
            <w:r w:rsidRPr="00BD7446">
              <w:rPr>
                <w:sz w:val="27"/>
                <w:szCs w:val="27"/>
              </w:rPr>
              <w:t>Постановление вносит МАУ МФЦ</w:t>
            </w:r>
          </w:p>
          <w:p w:rsidR="0019640B" w:rsidRPr="0017440E" w:rsidRDefault="0019640B" w:rsidP="0017440E">
            <w:pPr>
              <w:ind w:right="34"/>
              <w:jc w:val="both"/>
              <w:rPr>
                <w:sz w:val="28"/>
              </w:rPr>
            </w:pPr>
            <w:r w:rsidRPr="00BD7446">
              <w:rPr>
                <w:sz w:val="27"/>
                <w:szCs w:val="27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4B7E3F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4B7E3F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B7E3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19640B">
      <w:pPr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p w:rsidR="0019640B" w:rsidRDefault="0019640B" w:rsidP="007D70F5">
      <w:pPr>
        <w:ind w:left="709"/>
        <w:rPr>
          <w:sz w:val="20"/>
        </w:rPr>
      </w:pPr>
    </w:p>
    <w:tbl>
      <w:tblPr>
        <w:tblW w:w="21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00"/>
        <w:gridCol w:w="5580"/>
        <w:gridCol w:w="5580"/>
        <w:gridCol w:w="5580"/>
      </w:tblGrid>
      <w:tr w:rsidR="0019640B" w:rsidTr="00503108">
        <w:tc>
          <w:tcPr>
            <w:tcW w:w="4500" w:type="dxa"/>
            <w:shd w:val="clear" w:color="auto" w:fill="auto"/>
          </w:tcPr>
          <w:p w:rsidR="0019640B" w:rsidRDefault="0019640B" w:rsidP="00503108">
            <w:pPr>
              <w:snapToGrid w:val="0"/>
              <w:spacing w:line="100" w:lineRule="atLeast"/>
              <w:jc w:val="center"/>
              <w:rPr>
                <w:b/>
                <w:szCs w:val="24"/>
              </w:rPr>
            </w:pPr>
          </w:p>
        </w:tc>
        <w:tc>
          <w:tcPr>
            <w:tcW w:w="5580" w:type="dxa"/>
          </w:tcPr>
          <w:p w:rsidR="004B7E3F" w:rsidRDefault="004B7E3F" w:rsidP="00503108">
            <w:pPr>
              <w:spacing w:line="100" w:lineRule="atLeast"/>
              <w:ind w:firstLine="709"/>
              <w:jc w:val="center"/>
              <w:rPr>
                <w:sz w:val="28"/>
              </w:rPr>
            </w:pPr>
          </w:p>
          <w:p w:rsidR="004B7E3F" w:rsidRDefault="004B7E3F" w:rsidP="00503108">
            <w:pPr>
              <w:spacing w:line="100" w:lineRule="atLeast"/>
              <w:ind w:firstLine="709"/>
              <w:jc w:val="center"/>
              <w:rPr>
                <w:sz w:val="28"/>
              </w:rPr>
            </w:pPr>
          </w:p>
          <w:p w:rsidR="0019640B" w:rsidRDefault="0019640B" w:rsidP="00E051BB">
            <w:pPr>
              <w:spacing w:line="100" w:lineRule="atLeast"/>
              <w:ind w:firstLine="709"/>
              <w:jc w:val="right"/>
              <w:rPr>
                <w:sz w:val="28"/>
              </w:rPr>
            </w:pPr>
            <w:r w:rsidRPr="00215092">
              <w:rPr>
                <w:sz w:val="28"/>
              </w:rPr>
              <w:t>Приложение</w:t>
            </w:r>
            <w:r>
              <w:rPr>
                <w:sz w:val="28"/>
              </w:rPr>
              <w:t xml:space="preserve"> №1</w:t>
            </w:r>
          </w:p>
          <w:p w:rsidR="0019640B" w:rsidRDefault="0019640B" w:rsidP="00E051BB">
            <w:pPr>
              <w:spacing w:line="100" w:lineRule="atLeast"/>
              <w:ind w:firstLine="709"/>
              <w:jc w:val="right"/>
              <w:rPr>
                <w:sz w:val="28"/>
              </w:rPr>
            </w:pPr>
            <w:r w:rsidRPr="00215092">
              <w:rPr>
                <w:sz w:val="28"/>
              </w:rPr>
              <w:t xml:space="preserve"> к постановлению</w:t>
            </w:r>
          </w:p>
          <w:p w:rsidR="00E051BB" w:rsidRDefault="0019640B" w:rsidP="00E051BB">
            <w:pPr>
              <w:spacing w:line="100" w:lineRule="atLeast"/>
              <w:ind w:firstLine="709"/>
              <w:jc w:val="right"/>
              <w:rPr>
                <w:sz w:val="28"/>
              </w:rPr>
            </w:pPr>
            <w:r w:rsidRPr="00215092">
              <w:rPr>
                <w:sz w:val="28"/>
              </w:rPr>
              <w:t xml:space="preserve"> Администрации </w:t>
            </w:r>
          </w:p>
          <w:p w:rsidR="0019640B" w:rsidRPr="00215092" w:rsidRDefault="0019640B" w:rsidP="00E051BB">
            <w:pPr>
              <w:spacing w:line="100" w:lineRule="atLeast"/>
              <w:ind w:firstLine="709"/>
              <w:jc w:val="right"/>
              <w:rPr>
                <w:sz w:val="28"/>
              </w:rPr>
            </w:pPr>
            <w:r w:rsidRPr="00215092">
              <w:rPr>
                <w:sz w:val="28"/>
              </w:rPr>
              <w:t>Октябрьского района</w:t>
            </w:r>
          </w:p>
          <w:p w:rsidR="0019640B" w:rsidRDefault="0019640B" w:rsidP="00E051BB">
            <w:pPr>
              <w:snapToGrid w:val="0"/>
              <w:spacing w:line="100" w:lineRule="atLeast"/>
              <w:jc w:val="right"/>
              <w:rPr>
                <w:b/>
                <w:szCs w:val="24"/>
              </w:rPr>
            </w:pPr>
            <w:r>
              <w:rPr>
                <w:sz w:val="28"/>
              </w:rPr>
              <w:t>о</w:t>
            </w:r>
            <w:r w:rsidRPr="00215092">
              <w:rPr>
                <w:sz w:val="28"/>
              </w:rPr>
              <w:t xml:space="preserve">т </w:t>
            </w:r>
            <w:r w:rsidR="00E051BB" w:rsidRPr="00E051BB">
              <w:rPr>
                <w:sz w:val="28"/>
              </w:rPr>
              <w:t xml:space="preserve">02.12.2025 </w:t>
            </w:r>
            <w:r w:rsidRPr="00215092">
              <w:rPr>
                <w:sz w:val="28"/>
              </w:rPr>
              <w:t>№</w:t>
            </w:r>
            <w:r w:rsidR="00E051BB">
              <w:rPr>
                <w:sz w:val="28"/>
              </w:rPr>
              <w:t xml:space="preserve"> 1543</w:t>
            </w:r>
          </w:p>
        </w:tc>
        <w:tc>
          <w:tcPr>
            <w:tcW w:w="5580" w:type="dxa"/>
          </w:tcPr>
          <w:p w:rsidR="0019640B" w:rsidRDefault="0019640B" w:rsidP="00503108">
            <w:pPr>
              <w:snapToGrid w:val="0"/>
              <w:spacing w:line="100" w:lineRule="atLeast"/>
              <w:jc w:val="center"/>
              <w:rPr>
                <w:b/>
                <w:szCs w:val="24"/>
              </w:rPr>
            </w:pPr>
          </w:p>
        </w:tc>
        <w:tc>
          <w:tcPr>
            <w:tcW w:w="5580" w:type="dxa"/>
            <w:shd w:val="clear" w:color="auto" w:fill="auto"/>
          </w:tcPr>
          <w:p w:rsidR="0019640B" w:rsidRDefault="0019640B" w:rsidP="00503108">
            <w:pPr>
              <w:snapToGrid w:val="0"/>
              <w:spacing w:line="100" w:lineRule="atLeast"/>
              <w:jc w:val="center"/>
              <w:rPr>
                <w:b/>
                <w:szCs w:val="24"/>
              </w:rPr>
            </w:pPr>
          </w:p>
        </w:tc>
      </w:tr>
    </w:tbl>
    <w:p w:rsidR="0019640B" w:rsidRDefault="0019640B" w:rsidP="0019640B">
      <w:pPr>
        <w:spacing w:line="100" w:lineRule="atLeast"/>
        <w:ind w:firstLine="709"/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6"/>
        <w:gridCol w:w="5096"/>
      </w:tblGrid>
      <w:tr w:rsidR="0019640B" w:rsidTr="00503108">
        <w:tc>
          <w:tcPr>
            <w:tcW w:w="5096" w:type="dxa"/>
            <w:shd w:val="clear" w:color="auto" w:fill="auto"/>
          </w:tcPr>
          <w:p w:rsidR="0019640B" w:rsidRDefault="0019640B" w:rsidP="00503108">
            <w:pPr>
              <w:snapToGrid w:val="0"/>
              <w:spacing w:line="100" w:lineRule="atLeast"/>
              <w:jc w:val="center"/>
            </w:pPr>
          </w:p>
        </w:tc>
        <w:tc>
          <w:tcPr>
            <w:tcW w:w="5096" w:type="dxa"/>
            <w:shd w:val="clear" w:color="auto" w:fill="auto"/>
          </w:tcPr>
          <w:p w:rsidR="0019640B" w:rsidRDefault="0019640B" w:rsidP="00503108">
            <w:pPr>
              <w:snapToGrid w:val="0"/>
              <w:spacing w:line="100" w:lineRule="atLeast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9640B" w:rsidRPr="00FC45CF" w:rsidRDefault="0019640B" w:rsidP="0019640B">
      <w:pPr>
        <w:spacing w:line="100" w:lineRule="atLeast"/>
        <w:ind w:firstLine="709"/>
        <w:jc w:val="center"/>
        <w:rPr>
          <w:sz w:val="28"/>
        </w:rPr>
      </w:pPr>
      <w:r w:rsidRPr="00FC45CF">
        <w:rPr>
          <w:sz w:val="28"/>
        </w:rPr>
        <w:t xml:space="preserve">Состав </w:t>
      </w:r>
      <w:r>
        <w:rPr>
          <w:sz w:val="28"/>
        </w:rPr>
        <w:t>Н</w:t>
      </w:r>
      <w:r w:rsidRPr="00FC45CF">
        <w:rPr>
          <w:sz w:val="28"/>
        </w:rPr>
        <w:t>аблюдательного совета</w:t>
      </w:r>
    </w:p>
    <w:p w:rsidR="0019640B" w:rsidRPr="00FC45CF" w:rsidRDefault="0019640B" w:rsidP="0019640B">
      <w:pPr>
        <w:spacing w:line="100" w:lineRule="atLeast"/>
        <w:ind w:firstLine="709"/>
        <w:jc w:val="center"/>
        <w:rPr>
          <w:sz w:val="28"/>
        </w:rPr>
      </w:pPr>
      <w:r w:rsidRPr="00FC45CF">
        <w:rPr>
          <w:sz w:val="28"/>
        </w:rPr>
        <w:t xml:space="preserve"> муниципального автономного учреждения Октябрьского района</w:t>
      </w:r>
    </w:p>
    <w:p w:rsidR="0019640B" w:rsidRDefault="0019640B" w:rsidP="0019640B">
      <w:pPr>
        <w:spacing w:line="100" w:lineRule="atLeast"/>
        <w:ind w:firstLine="709"/>
        <w:jc w:val="center"/>
      </w:pPr>
      <w:r w:rsidRPr="00FC45CF">
        <w:rPr>
          <w:sz w:val="28"/>
        </w:rPr>
        <w:t>«Многофункциональный центр по предоставлению государственных и муниципальных услуг»</w:t>
      </w:r>
    </w:p>
    <w:p w:rsidR="0019640B" w:rsidRPr="00FC45CF" w:rsidRDefault="0019640B" w:rsidP="005317B1">
      <w:pPr>
        <w:spacing w:line="100" w:lineRule="atLeast"/>
        <w:rPr>
          <w:sz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7116"/>
      </w:tblGrid>
      <w:tr w:rsidR="0019640B" w:rsidTr="005317B1">
        <w:tc>
          <w:tcPr>
            <w:tcW w:w="3085" w:type="dxa"/>
            <w:shd w:val="clear" w:color="auto" w:fill="auto"/>
          </w:tcPr>
          <w:p w:rsidR="0019640B" w:rsidRPr="00187E93" w:rsidRDefault="0019640B" w:rsidP="00503108">
            <w:pPr>
              <w:spacing w:line="100" w:lineRule="atLeast"/>
              <w:jc w:val="center"/>
              <w:rPr>
                <w:sz w:val="28"/>
              </w:rPr>
            </w:pPr>
            <w:r w:rsidRPr="00187E93">
              <w:rPr>
                <w:sz w:val="28"/>
                <w:szCs w:val="28"/>
              </w:rPr>
              <w:t>Сорочинская Наталья Валентиновна</w:t>
            </w:r>
          </w:p>
        </w:tc>
        <w:tc>
          <w:tcPr>
            <w:tcW w:w="7116" w:type="dxa"/>
            <w:shd w:val="clear" w:color="auto" w:fill="auto"/>
          </w:tcPr>
          <w:p w:rsidR="0019640B" w:rsidRPr="00187E93" w:rsidRDefault="0019640B" w:rsidP="00503108">
            <w:pPr>
              <w:spacing w:line="100" w:lineRule="atLeast"/>
              <w:jc w:val="both"/>
              <w:rPr>
                <w:sz w:val="28"/>
              </w:rPr>
            </w:pPr>
            <w:r w:rsidRPr="00187E93">
              <w:rPr>
                <w:sz w:val="28"/>
              </w:rPr>
              <w:t xml:space="preserve">- управляющий делами Администрации района, </w:t>
            </w:r>
          </w:p>
          <w:p w:rsidR="0019640B" w:rsidRPr="00187E93" w:rsidRDefault="0019640B" w:rsidP="00503108">
            <w:pPr>
              <w:spacing w:line="100" w:lineRule="atLeast"/>
              <w:jc w:val="both"/>
              <w:rPr>
                <w:sz w:val="28"/>
              </w:rPr>
            </w:pPr>
            <w:r w:rsidRPr="00187E93">
              <w:rPr>
                <w:sz w:val="28"/>
              </w:rPr>
              <w:t>председатель Наблюдательного совета</w:t>
            </w:r>
          </w:p>
          <w:p w:rsidR="0019640B" w:rsidRPr="00187E93" w:rsidRDefault="0019640B" w:rsidP="00503108">
            <w:pPr>
              <w:spacing w:line="100" w:lineRule="atLeast"/>
              <w:jc w:val="both"/>
              <w:rPr>
                <w:i/>
                <w:color w:val="FF0000"/>
                <w:sz w:val="28"/>
              </w:rPr>
            </w:pPr>
          </w:p>
        </w:tc>
      </w:tr>
      <w:tr w:rsidR="0019640B" w:rsidTr="005317B1">
        <w:tc>
          <w:tcPr>
            <w:tcW w:w="3085" w:type="dxa"/>
            <w:shd w:val="clear" w:color="auto" w:fill="auto"/>
          </w:tcPr>
          <w:p w:rsidR="0019640B" w:rsidRPr="00187E93" w:rsidRDefault="0019640B" w:rsidP="00503108">
            <w:pPr>
              <w:spacing w:line="100" w:lineRule="atLeast"/>
              <w:jc w:val="center"/>
              <w:rPr>
                <w:sz w:val="28"/>
              </w:rPr>
            </w:pPr>
            <w:proofErr w:type="spellStart"/>
            <w:r w:rsidRPr="00187E93">
              <w:rPr>
                <w:sz w:val="28"/>
              </w:rPr>
              <w:t>Клепиковская</w:t>
            </w:r>
            <w:proofErr w:type="spellEnd"/>
            <w:r w:rsidRPr="00187E93">
              <w:rPr>
                <w:sz w:val="28"/>
              </w:rPr>
              <w:t xml:space="preserve"> Юлия Сергеевна</w:t>
            </w:r>
          </w:p>
        </w:tc>
        <w:tc>
          <w:tcPr>
            <w:tcW w:w="7116" w:type="dxa"/>
            <w:shd w:val="clear" w:color="auto" w:fill="auto"/>
          </w:tcPr>
          <w:p w:rsidR="0019640B" w:rsidRPr="00187E93" w:rsidRDefault="000658D4" w:rsidP="00503108">
            <w:pPr>
              <w:spacing w:line="100" w:lineRule="atLeast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 w:rsidR="00E051BB">
              <w:rPr>
                <w:sz w:val="28"/>
              </w:rPr>
              <w:t xml:space="preserve"> </w:t>
            </w:r>
            <w:r w:rsidR="0019640B" w:rsidRPr="00187E93">
              <w:rPr>
                <w:sz w:val="28"/>
              </w:rPr>
              <w:t>председатель комитета по управлению муниципальным имуществом Администрации Октябрьского района (по согласованию)</w:t>
            </w:r>
          </w:p>
        </w:tc>
      </w:tr>
      <w:tr w:rsidR="0019640B" w:rsidTr="005317B1">
        <w:tc>
          <w:tcPr>
            <w:tcW w:w="3085" w:type="dxa"/>
            <w:shd w:val="clear" w:color="auto" w:fill="auto"/>
          </w:tcPr>
          <w:p w:rsidR="0019640B" w:rsidRPr="00187E93" w:rsidRDefault="0019640B" w:rsidP="00503108">
            <w:pPr>
              <w:spacing w:line="100" w:lineRule="atLeast"/>
              <w:jc w:val="center"/>
              <w:rPr>
                <w:sz w:val="28"/>
              </w:rPr>
            </w:pPr>
            <w:r w:rsidRPr="00187E93">
              <w:rPr>
                <w:sz w:val="28"/>
              </w:rPr>
              <w:t xml:space="preserve">Точеный Юрий </w:t>
            </w:r>
          </w:p>
          <w:p w:rsidR="0019640B" w:rsidRPr="00187E93" w:rsidRDefault="0019640B" w:rsidP="00503108">
            <w:pPr>
              <w:spacing w:line="100" w:lineRule="atLeast"/>
              <w:jc w:val="center"/>
              <w:rPr>
                <w:sz w:val="28"/>
              </w:rPr>
            </w:pPr>
            <w:r w:rsidRPr="00187E93">
              <w:rPr>
                <w:sz w:val="28"/>
              </w:rPr>
              <w:t>Алексеевич</w:t>
            </w:r>
          </w:p>
        </w:tc>
        <w:tc>
          <w:tcPr>
            <w:tcW w:w="7116" w:type="dxa"/>
            <w:shd w:val="clear" w:color="auto" w:fill="auto"/>
          </w:tcPr>
          <w:p w:rsidR="0019640B" w:rsidRPr="00187E93" w:rsidRDefault="000658D4" w:rsidP="00503108">
            <w:pPr>
              <w:spacing w:line="100" w:lineRule="atLeast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 w:rsidR="00E051BB">
              <w:rPr>
                <w:sz w:val="28"/>
              </w:rPr>
              <w:t xml:space="preserve"> </w:t>
            </w:r>
            <w:r w:rsidR="0019640B" w:rsidRPr="00187E93">
              <w:rPr>
                <w:sz w:val="28"/>
              </w:rPr>
              <w:t>председатель районной общественной организации ветеранов (пенсионеров) войны, труда, вооруженных сил и правоохранительных органов Октябрьского района (по согласованию)</w:t>
            </w:r>
          </w:p>
        </w:tc>
      </w:tr>
      <w:tr w:rsidR="0019640B" w:rsidTr="005317B1">
        <w:tc>
          <w:tcPr>
            <w:tcW w:w="3085" w:type="dxa"/>
            <w:shd w:val="clear" w:color="auto" w:fill="auto"/>
          </w:tcPr>
          <w:p w:rsidR="0019640B" w:rsidRPr="00187E93" w:rsidRDefault="0019640B" w:rsidP="00503108">
            <w:pPr>
              <w:spacing w:line="100" w:lineRule="atLeast"/>
              <w:jc w:val="center"/>
              <w:rPr>
                <w:sz w:val="28"/>
              </w:rPr>
            </w:pPr>
            <w:r w:rsidRPr="00187E93">
              <w:rPr>
                <w:sz w:val="28"/>
              </w:rPr>
              <w:t>Хрусталев Александр Сергеевич</w:t>
            </w:r>
          </w:p>
        </w:tc>
        <w:tc>
          <w:tcPr>
            <w:tcW w:w="7116" w:type="dxa"/>
            <w:shd w:val="clear" w:color="auto" w:fill="auto"/>
          </w:tcPr>
          <w:p w:rsidR="0019640B" w:rsidRPr="00187E93" w:rsidRDefault="000658D4" w:rsidP="00503108">
            <w:pPr>
              <w:spacing w:line="100" w:lineRule="atLeast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19640B" w:rsidRPr="00187E93">
              <w:rPr>
                <w:sz w:val="28"/>
              </w:rPr>
              <w:t>Генеральный директор Автономной некомме</w:t>
            </w:r>
            <w:r w:rsidR="004B7E3F">
              <w:rPr>
                <w:sz w:val="28"/>
              </w:rPr>
              <w:t>р</w:t>
            </w:r>
            <w:r w:rsidR="0019640B" w:rsidRPr="00187E93">
              <w:rPr>
                <w:sz w:val="28"/>
              </w:rPr>
              <w:t>ческой организации содействия социальной адаптации инвалидов «Мир один для всех» (по согласованию)</w:t>
            </w:r>
          </w:p>
        </w:tc>
      </w:tr>
      <w:tr w:rsidR="0019640B" w:rsidTr="005317B1">
        <w:tc>
          <w:tcPr>
            <w:tcW w:w="3085" w:type="dxa"/>
            <w:shd w:val="clear" w:color="auto" w:fill="auto"/>
          </w:tcPr>
          <w:p w:rsidR="0019640B" w:rsidRPr="00187E93" w:rsidRDefault="0019640B" w:rsidP="00503108">
            <w:pPr>
              <w:spacing w:line="100" w:lineRule="atLeast"/>
              <w:jc w:val="center"/>
              <w:rPr>
                <w:sz w:val="28"/>
              </w:rPr>
            </w:pPr>
            <w:r w:rsidRPr="00187E93">
              <w:rPr>
                <w:sz w:val="28"/>
              </w:rPr>
              <w:t>Мельникова Елена Алексеевна</w:t>
            </w:r>
          </w:p>
        </w:tc>
        <w:tc>
          <w:tcPr>
            <w:tcW w:w="7116" w:type="dxa"/>
            <w:shd w:val="clear" w:color="auto" w:fill="auto"/>
          </w:tcPr>
          <w:p w:rsidR="0019640B" w:rsidRPr="00187E93" w:rsidRDefault="004B7E3F" w:rsidP="00503108">
            <w:pPr>
              <w:spacing w:line="100" w:lineRule="atLeast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 w:rsidR="00E051BB">
              <w:rPr>
                <w:sz w:val="28"/>
              </w:rPr>
              <w:t xml:space="preserve"> </w:t>
            </w:r>
            <w:r w:rsidR="0019640B" w:rsidRPr="00187E93">
              <w:rPr>
                <w:sz w:val="28"/>
              </w:rPr>
              <w:t>заведующий отделом информационно -</w:t>
            </w:r>
            <w:r w:rsidR="00E051BB">
              <w:rPr>
                <w:sz w:val="28"/>
              </w:rPr>
              <w:t xml:space="preserve"> </w:t>
            </w:r>
            <w:r w:rsidR="0019640B" w:rsidRPr="00187E93">
              <w:rPr>
                <w:sz w:val="28"/>
              </w:rPr>
              <w:t>аналитической обработки документов МАУ МФЦ Октябрьского района (по согласованию), секретарь Наблюдательного совета</w:t>
            </w:r>
          </w:p>
        </w:tc>
      </w:tr>
    </w:tbl>
    <w:p w:rsidR="0019640B" w:rsidRPr="00170EC6" w:rsidRDefault="0019640B" w:rsidP="0019640B">
      <w:pPr>
        <w:spacing w:line="100" w:lineRule="atLeast"/>
        <w:ind w:firstLine="709"/>
        <w:jc w:val="center"/>
        <w:rPr>
          <w:sz w:val="28"/>
        </w:rPr>
      </w:pPr>
    </w:p>
    <w:p w:rsidR="0019640B" w:rsidRDefault="0019640B" w:rsidP="0019640B">
      <w:pPr>
        <w:spacing w:line="100" w:lineRule="atLeast"/>
        <w:ind w:firstLine="709"/>
        <w:jc w:val="center"/>
        <w:rPr>
          <w:sz w:val="28"/>
        </w:rPr>
      </w:pPr>
    </w:p>
    <w:p w:rsidR="0019640B" w:rsidRDefault="0019640B" w:rsidP="0019640B">
      <w:pPr>
        <w:spacing w:line="100" w:lineRule="atLeast"/>
        <w:ind w:firstLine="709"/>
        <w:jc w:val="center"/>
        <w:rPr>
          <w:sz w:val="28"/>
        </w:rPr>
      </w:pPr>
    </w:p>
    <w:p w:rsidR="0019640B" w:rsidRDefault="0019640B" w:rsidP="0019640B">
      <w:pPr>
        <w:spacing w:line="100" w:lineRule="atLeast"/>
        <w:ind w:firstLine="709"/>
        <w:jc w:val="center"/>
        <w:rPr>
          <w:sz w:val="28"/>
        </w:rPr>
      </w:pPr>
    </w:p>
    <w:p w:rsidR="0019640B" w:rsidRDefault="0019640B" w:rsidP="005317B1">
      <w:pPr>
        <w:spacing w:line="100" w:lineRule="atLeast"/>
        <w:rPr>
          <w:sz w:val="28"/>
        </w:rPr>
      </w:pPr>
      <w:r>
        <w:rPr>
          <w:sz w:val="28"/>
        </w:rPr>
        <w:t>Управляющий делами</w:t>
      </w:r>
    </w:p>
    <w:p w:rsidR="0019640B" w:rsidRDefault="0019640B" w:rsidP="005317B1">
      <w:pPr>
        <w:spacing w:line="100" w:lineRule="atLeast"/>
        <w:rPr>
          <w:sz w:val="28"/>
        </w:rPr>
      </w:pPr>
      <w:r>
        <w:rPr>
          <w:sz w:val="28"/>
        </w:rPr>
        <w:t xml:space="preserve">Администрации района                                                   </w:t>
      </w:r>
      <w:r w:rsidR="005317B1">
        <w:rPr>
          <w:sz w:val="28"/>
        </w:rPr>
        <w:t xml:space="preserve">                      </w:t>
      </w:r>
      <w:r>
        <w:rPr>
          <w:sz w:val="28"/>
        </w:rPr>
        <w:t>Н. В. Сорочинская</w:t>
      </w:r>
    </w:p>
    <w:p w:rsidR="0019640B" w:rsidRDefault="0019640B" w:rsidP="0019640B">
      <w:pPr>
        <w:spacing w:line="100" w:lineRule="atLeast"/>
        <w:ind w:firstLine="709"/>
        <w:jc w:val="center"/>
        <w:rPr>
          <w:sz w:val="28"/>
        </w:rPr>
      </w:pPr>
    </w:p>
    <w:p w:rsidR="0019640B" w:rsidRPr="00170EC6" w:rsidRDefault="0019640B" w:rsidP="0019640B">
      <w:pPr>
        <w:spacing w:line="100" w:lineRule="atLeast"/>
        <w:ind w:firstLine="709"/>
        <w:jc w:val="center"/>
        <w:rPr>
          <w:sz w:val="28"/>
        </w:rPr>
      </w:pPr>
    </w:p>
    <w:sectPr w:rsidR="0019640B" w:rsidRPr="00170EC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man PS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58D4"/>
    <w:rsid w:val="0017440E"/>
    <w:rsid w:val="0019640B"/>
    <w:rsid w:val="001D0902"/>
    <w:rsid w:val="002E777D"/>
    <w:rsid w:val="004B7E3F"/>
    <w:rsid w:val="005317B1"/>
    <w:rsid w:val="005831EB"/>
    <w:rsid w:val="006306FB"/>
    <w:rsid w:val="00634662"/>
    <w:rsid w:val="006905F0"/>
    <w:rsid w:val="006D7F66"/>
    <w:rsid w:val="00787A8D"/>
    <w:rsid w:val="007D70F5"/>
    <w:rsid w:val="008D4FC0"/>
    <w:rsid w:val="009C692A"/>
    <w:rsid w:val="009E48F7"/>
    <w:rsid w:val="00B26096"/>
    <w:rsid w:val="00B4385E"/>
    <w:rsid w:val="00BD7446"/>
    <w:rsid w:val="00BF412F"/>
    <w:rsid w:val="00BF6C1C"/>
    <w:rsid w:val="00DA5A2E"/>
    <w:rsid w:val="00DB2DBC"/>
    <w:rsid w:val="00E051B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Textbodyindent">
    <w:name w:val="Text body indent"/>
    <w:basedOn w:val="a"/>
    <w:rsid w:val="0019640B"/>
    <w:pPr>
      <w:suppressAutoHyphens/>
      <w:ind w:left="360"/>
      <w:jc w:val="both"/>
    </w:pPr>
    <w:rPr>
      <w:rFonts w:eastAsia="Arial" w:cs="Roman PS"/>
      <w:color w:val="auto"/>
      <w:kern w:val="1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Textbodyindent">
    <w:name w:val="Text body indent"/>
    <w:basedOn w:val="a"/>
    <w:rsid w:val="0019640B"/>
    <w:pPr>
      <w:suppressAutoHyphens/>
      <w:ind w:left="360"/>
      <w:jc w:val="both"/>
    </w:pPr>
    <w:rPr>
      <w:rFonts w:eastAsia="Arial" w:cs="Roman PS"/>
      <w:color w:val="auto"/>
      <w:kern w:val="1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3</cp:revision>
  <cp:lastPrinted>2025-12-02T08:47:00Z</cp:lastPrinted>
  <dcterms:created xsi:type="dcterms:W3CDTF">2025-12-02T08:45:00Z</dcterms:created>
  <dcterms:modified xsi:type="dcterms:W3CDTF">2025-12-02T08:47:00Z</dcterms:modified>
</cp:coreProperties>
</file>