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59"/>
        <w:gridCol w:w="1676"/>
        <w:gridCol w:w="3534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E2BE742" wp14:editId="45538AC5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431BB" w:rsidRDefault="001B79FB" w:rsidP="001B79FB">
            <w:pPr>
              <w:rPr>
                <w:b/>
                <w:noProof/>
                <w:sz w:val="28"/>
                <w:szCs w:val="28"/>
              </w:rPr>
            </w:pPr>
            <w:r w:rsidRPr="004431BB">
              <w:rPr>
                <w:b/>
                <w:noProof/>
              </w:rPr>
              <w:t>07.08.2024</w:t>
            </w:r>
            <w:r w:rsidR="00DA6780" w:rsidRPr="004431BB">
              <w:rPr>
                <w:b/>
                <w:noProof/>
              </w:rPr>
              <w:t xml:space="preserve">  </w:t>
            </w:r>
          </w:p>
        </w:tc>
        <w:tc>
          <w:tcPr>
            <w:tcW w:w="1696" w:type="pct"/>
            <w:gridSpan w:val="2"/>
          </w:tcPr>
          <w:p w:rsidR="008D4FC0" w:rsidRPr="004431BB" w:rsidRDefault="00B63847" w:rsidP="001B79FB">
            <w:pPr>
              <w:ind w:left="964"/>
              <w:jc w:val="center"/>
              <w:rPr>
                <w:b/>
                <w:szCs w:val="36"/>
              </w:rPr>
            </w:pPr>
            <w:bookmarkStart w:id="0" w:name="REGNUMSTAMP"/>
            <w:bookmarkEnd w:id="0"/>
            <w:r>
              <w:rPr>
                <w:b/>
                <w:szCs w:val="36"/>
              </w:rPr>
              <w:t xml:space="preserve">№ </w:t>
            </w:r>
            <w:bookmarkStart w:id="1" w:name="_GoBack"/>
            <w:bookmarkEnd w:id="1"/>
            <w:r w:rsidR="001B79FB" w:rsidRPr="004431BB">
              <w:rPr>
                <w:b/>
                <w:szCs w:val="36"/>
              </w:rPr>
              <w:t>886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B95A63" w:rsidP="000F4CFC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B95A63">
              <w:rPr>
                <w:b/>
                <w:color w:val="auto"/>
                <w:sz w:val="28"/>
                <w:szCs w:val="28"/>
              </w:rPr>
              <w:t xml:space="preserve">О признании </w:t>
            </w:r>
            <w:proofErr w:type="gramStart"/>
            <w:r w:rsidR="000F4CFC">
              <w:rPr>
                <w:b/>
                <w:color w:val="auto"/>
                <w:sz w:val="28"/>
                <w:szCs w:val="28"/>
              </w:rPr>
              <w:t>несостоявшимся</w:t>
            </w:r>
            <w:proofErr w:type="gramEnd"/>
            <w:r w:rsidR="000F4CFC">
              <w:rPr>
                <w:b/>
                <w:color w:val="auto"/>
                <w:sz w:val="28"/>
                <w:szCs w:val="28"/>
              </w:rPr>
              <w:t xml:space="preserve"> </w:t>
            </w:r>
            <w:r w:rsidR="000B05E7" w:rsidRPr="000B05E7">
              <w:rPr>
                <w:b/>
                <w:color w:val="auto"/>
                <w:sz w:val="28"/>
                <w:szCs w:val="28"/>
              </w:rPr>
              <w:t>электронного аукциона на право заключения договоров на установку и эксплуатацию рекламных конструкций на территории Октябрьского района Ростовской области</w:t>
            </w:r>
            <w:r w:rsidRPr="00B95A63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8D4FC0" w:rsidRDefault="00B95A63" w:rsidP="00E16350">
      <w:pPr>
        <w:ind w:firstLine="709"/>
        <w:jc w:val="both"/>
        <w:rPr>
          <w:sz w:val="28"/>
          <w:szCs w:val="28"/>
        </w:rPr>
      </w:pPr>
      <w:r w:rsidRPr="00B95A63">
        <w:rPr>
          <w:sz w:val="28"/>
          <w:szCs w:val="28"/>
        </w:rPr>
        <w:t xml:space="preserve">Руководствуясь </w:t>
      </w:r>
      <w:r w:rsidR="00E16350" w:rsidRPr="00E16350">
        <w:rPr>
          <w:sz w:val="28"/>
          <w:szCs w:val="28"/>
        </w:rPr>
        <w:t xml:space="preserve">Приказом Федеральной антимонопольной службы от </w:t>
      </w:r>
      <w:r w:rsidR="00E16350">
        <w:rPr>
          <w:sz w:val="28"/>
          <w:szCs w:val="28"/>
        </w:rPr>
        <w:t>21.03</w:t>
      </w:r>
      <w:r w:rsidR="00E16350" w:rsidRPr="00E16350">
        <w:rPr>
          <w:sz w:val="28"/>
          <w:szCs w:val="28"/>
        </w:rPr>
        <w:t>.20</w:t>
      </w:r>
      <w:r w:rsidR="00E16350">
        <w:rPr>
          <w:sz w:val="28"/>
          <w:szCs w:val="28"/>
        </w:rPr>
        <w:t>23</w:t>
      </w:r>
      <w:r w:rsidR="00E16350" w:rsidRPr="00E16350">
        <w:rPr>
          <w:sz w:val="28"/>
          <w:szCs w:val="28"/>
        </w:rPr>
        <w:t xml:space="preserve"> № </w:t>
      </w:r>
      <w:r w:rsidR="00E16350">
        <w:rPr>
          <w:sz w:val="28"/>
          <w:szCs w:val="28"/>
        </w:rPr>
        <w:t>147/23</w:t>
      </w:r>
      <w:r w:rsidR="00E16350" w:rsidRPr="00E16350">
        <w:rPr>
          <w:sz w:val="28"/>
          <w:szCs w:val="28"/>
        </w:rPr>
        <w:t xml:space="preserve"> «О порядке проведения конкурсов или аукционов на право заключения</w:t>
      </w:r>
      <w:r w:rsidR="00E16350">
        <w:rPr>
          <w:sz w:val="28"/>
          <w:szCs w:val="28"/>
        </w:rPr>
        <w:t xml:space="preserve"> </w:t>
      </w:r>
      <w:r w:rsidR="00E16350" w:rsidRPr="00E16350">
        <w:rPr>
          <w:sz w:val="28"/>
          <w:szCs w:val="28"/>
        </w:rPr>
        <w:t>договоров аренды, договоров безвозмездного пользования,</w:t>
      </w:r>
      <w:r w:rsidR="00E16350">
        <w:rPr>
          <w:sz w:val="28"/>
          <w:szCs w:val="28"/>
        </w:rPr>
        <w:t xml:space="preserve"> </w:t>
      </w:r>
      <w:r w:rsidR="00E16350" w:rsidRPr="00E16350">
        <w:rPr>
          <w:sz w:val="28"/>
          <w:szCs w:val="28"/>
        </w:rPr>
        <w:t>договоров доверительного управления имуществом, иных</w:t>
      </w:r>
      <w:r w:rsidR="00E16350">
        <w:rPr>
          <w:sz w:val="28"/>
          <w:szCs w:val="28"/>
        </w:rPr>
        <w:t xml:space="preserve"> </w:t>
      </w:r>
      <w:r w:rsidR="00E16350" w:rsidRPr="00E16350">
        <w:rPr>
          <w:sz w:val="28"/>
          <w:szCs w:val="28"/>
        </w:rPr>
        <w:t xml:space="preserve">договоров, предусматривающих </w:t>
      </w:r>
      <w:proofErr w:type="gramStart"/>
      <w:r w:rsidR="00E16350" w:rsidRPr="00E16350">
        <w:rPr>
          <w:sz w:val="28"/>
          <w:szCs w:val="28"/>
        </w:rPr>
        <w:t>переход прав в отношении</w:t>
      </w:r>
      <w:r w:rsidR="00E16350">
        <w:rPr>
          <w:sz w:val="28"/>
          <w:szCs w:val="28"/>
        </w:rPr>
        <w:t xml:space="preserve"> </w:t>
      </w:r>
      <w:r w:rsidR="00E16350" w:rsidRPr="00E16350">
        <w:rPr>
          <w:sz w:val="28"/>
          <w:szCs w:val="28"/>
        </w:rPr>
        <w:t>государственного или муниципального имущества, и перечне</w:t>
      </w:r>
      <w:r w:rsidR="00E16350">
        <w:rPr>
          <w:sz w:val="28"/>
          <w:szCs w:val="28"/>
        </w:rPr>
        <w:t xml:space="preserve"> </w:t>
      </w:r>
      <w:r w:rsidR="00E16350" w:rsidRPr="00E16350">
        <w:rPr>
          <w:sz w:val="28"/>
          <w:szCs w:val="28"/>
        </w:rPr>
        <w:t>видов имущества, в отношении которого заключение указанных</w:t>
      </w:r>
      <w:r w:rsidR="00E16350">
        <w:rPr>
          <w:sz w:val="28"/>
          <w:szCs w:val="28"/>
        </w:rPr>
        <w:t xml:space="preserve"> </w:t>
      </w:r>
      <w:r w:rsidR="00E16350" w:rsidRPr="00E16350">
        <w:rPr>
          <w:sz w:val="28"/>
          <w:szCs w:val="28"/>
        </w:rPr>
        <w:t>договоров может осуществляться путем проведения торгов</w:t>
      </w:r>
      <w:r w:rsidR="00E16350">
        <w:rPr>
          <w:sz w:val="28"/>
          <w:szCs w:val="28"/>
        </w:rPr>
        <w:t xml:space="preserve"> </w:t>
      </w:r>
      <w:r w:rsidR="00E16350" w:rsidRPr="00E16350">
        <w:rPr>
          <w:sz w:val="28"/>
          <w:szCs w:val="28"/>
        </w:rPr>
        <w:t>в форме конкурса»</w:t>
      </w:r>
      <w:r w:rsidR="00E16350">
        <w:rPr>
          <w:sz w:val="28"/>
          <w:szCs w:val="28"/>
        </w:rPr>
        <w:t xml:space="preserve">, </w:t>
      </w:r>
      <w:r w:rsidRPr="00B95A63">
        <w:rPr>
          <w:sz w:val="28"/>
          <w:szCs w:val="28"/>
        </w:rPr>
        <w:t xml:space="preserve">Федеральным законом от 13.03.2006 года № 38-ФЗ «О рекламе», </w:t>
      </w:r>
      <w:r w:rsidR="000B05E7">
        <w:rPr>
          <w:sz w:val="28"/>
          <w:szCs w:val="28"/>
        </w:rPr>
        <w:t>Решением Собрания депутатов от 18.05.202</w:t>
      </w:r>
      <w:r w:rsidR="001B79FB">
        <w:rPr>
          <w:sz w:val="28"/>
          <w:szCs w:val="28"/>
        </w:rPr>
        <w:t xml:space="preserve">3 </w:t>
      </w:r>
      <w:r w:rsidR="000B05E7">
        <w:rPr>
          <w:sz w:val="28"/>
          <w:szCs w:val="28"/>
        </w:rPr>
        <w:t>№ 102 «</w:t>
      </w:r>
      <w:r w:rsidR="000B05E7" w:rsidRPr="000B05E7">
        <w:rPr>
          <w:sz w:val="28"/>
          <w:szCs w:val="28"/>
        </w:rPr>
        <w:t>Об утверждении Положения об организации и проведении торгов на право заключения договора</w:t>
      </w:r>
      <w:r w:rsidR="000B05E7">
        <w:rPr>
          <w:sz w:val="28"/>
          <w:szCs w:val="28"/>
        </w:rPr>
        <w:t xml:space="preserve"> на установку и эксплуатацию рекламных конструкций на терри</w:t>
      </w:r>
      <w:r w:rsidR="000B05E7" w:rsidRPr="000B05E7">
        <w:rPr>
          <w:sz w:val="28"/>
          <w:szCs w:val="28"/>
        </w:rPr>
        <w:t>тории</w:t>
      </w:r>
      <w:proofErr w:type="gramEnd"/>
      <w:r w:rsidR="000B05E7" w:rsidRPr="000B05E7">
        <w:rPr>
          <w:sz w:val="28"/>
          <w:szCs w:val="28"/>
        </w:rPr>
        <w:t xml:space="preserve"> </w:t>
      </w:r>
      <w:proofErr w:type="gramStart"/>
      <w:r w:rsidR="000B05E7" w:rsidRPr="000B05E7">
        <w:rPr>
          <w:sz w:val="28"/>
          <w:szCs w:val="28"/>
        </w:rPr>
        <w:t>Октябрьского района Ростовской области</w:t>
      </w:r>
      <w:r w:rsidR="000B05E7">
        <w:rPr>
          <w:sz w:val="28"/>
          <w:szCs w:val="28"/>
        </w:rPr>
        <w:t xml:space="preserve">», </w:t>
      </w:r>
      <w:r w:rsidRPr="00B95A63">
        <w:rPr>
          <w:sz w:val="28"/>
          <w:szCs w:val="28"/>
        </w:rPr>
        <w:t xml:space="preserve">Протоколом </w:t>
      </w:r>
      <w:r w:rsidR="000B05E7" w:rsidRPr="000B05E7">
        <w:rPr>
          <w:sz w:val="28"/>
          <w:szCs w:val="28"/>
        </w:rPr>
        <w:t xml:space="preserve">заседания аукционной комиссии о рассмотрении факта уклонения участника аукциона, сделавшего предпоследнее предложение о цене лота, от 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собственности, а также земельном участке, государственная собственность на который не разграничена на территории Октябрьского района и о признании </w:t>
      </w:r>
      <w:r w:rsidR="000B05E7" w:rsidRPr="000B05E7">
        <w:rPr>
          <w:sz w:val="28"/>
          <w:szCs w:val="28"/>
        </w:rPr>
        <w:lastRenderedPageBreak/>
        <w:t>электронного аукциона</w:t>
      </w:r>
      <w:proofErr w:type="gramEnd"/>
      <w:r w:rsidR="000B05E7" w:rsidRPr="000B05E7">
        <w:rPr>
          <w:sz w:val="28"/>
          <w:szCs w:val="28"/>
        </w:rPr>
        <w:t xml:space="preserve"> </w:t>
      </w:r>
      <w:proofErr w:type="gramStart"/>
      <w:r w:rsidR="000F4CFC">
        <w:rPr>
          <w:sz w:val="28"/>
          <w:szCs w:val="28"/>
        </w:rPr>
        <w:t>несостоявшимся</w:t>
      </w:r>
      <w:proofErr w:type="gramEnd"/>
      <w:r w:rsidR="000F4CFC">
        <w:rPr>
          <w:sz w:val="28"/>
          <w:szCs w:val="28"/>
        </w:rPr>
        <w:t xml:space="preserve"> </w:t>
      </w:r>
      <w:r w:rsidR="000B05E7">
        <w:rPr>
          <w:sz w:val="28"/>
          <w:szCs w:val="28"/>
        </w:rPr>
        <w:t>от 05.08.2024</w:t>
      </w:r>
      <w:r w:rsidR="00E16350">
        <w:rPr>
          <w:sz w:val="28"/>
          <w:szCs w:val="28"/>
        </w:rPr>
        <w:t xml:space="preserve">, </w:t>
      </w:r>
      <w:r w:rsidR="00E16350" w:rsidRPr="00E16350">
        <w:rPr>
          <w:sz w:val="28"/>
          <w:szCs w:val="28"/>
        </w:rPr>
        <w:t>руководствуясь частью 9 статьи 52 Устава муниципального образования «Октябрьский район»</w:t>
      </w:r>
      <w:r w:rsidR="00E16350">
        <w:rPr>
          <w:sz w:val="28"/>
          <w:szCs w:val="28"/>
        </w:rPr>
        <w:t>,</w:t>
      </w:r>
    </w:p>
    <w:p w:rsidR="00413E39" w:rsidRDefault="00413E39" w:rsidP="008D4FC0">
      <w:pPr>
        <w:ind w:firstLine="709"/>
        <w:jc w:val="both"/>
        <w:rPr>
          <w:sz w:val="28"/>
          <w:szCs w:val="28"/>
        </w:rPr>
      </w:pPr>
    </w:p>
    <w:p w:rsidR="006B6456" w:rsidRDefault="006B645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6A47A2" w:rsidRDefault="006A47A2" w:rsidP="0027497D">
      <w:pPr>
        <w:ind w:firstLine="709"/>
        <w:jc w:val="both"/>
        <w:rPr>
          <w:sz w:val="28"/>
          <w:szCs w:val="28"/>
        </w:rPr>
      </w:pPr>
      <w:r w:rsidRPr="00C60F7E">
        <w:rPr>
          <w:sz w:val="28"/>
          <w:szCs w:val="28"/>
        </w:rPr>
        <w:t xml:space="preserve">1. </w:t>
      </w:r>
      <w:proofErr w:type="gramStart"/>
      <w:r w:rsidR="000B05E7" w:rsidRPr="000B05E7">
        <w:rPr>
          <w:sz w:val="28"/>
          <w:szCs w:val="28"/>
        </w:rPr>
        <w:t xml:space="preserve">Признать </w:t>
      </w:r>
      <w:r w:rsidR="000F4CFC">
        <w:rPr>
          <w:sz w:val="28"/>
          <w:szCs w:val="28"/>
        </w:rPr>
        <w:t xml:space="preserve">несостоявшимся </w:t>
      </w:r>
      <w:r w:rsidR="000B05E7" w:rsidRPr="000B05E7">
        <w:rPr>
          <w:sz w:val="28"/>
          <w:szCs w:val="28"/>
        </w:rPr>
        <w:t>электронн</w:t>
      </w:r>
      <w:r w:rsidR="000B05E7">
        <w:rPr>
          <w:sz w:val="28"/>
          <w:szCs w:val="28"/>
        </w:rPr>
        <w:t>ый аукцион</w:t>
      </w:r>
      <w:r w:rsidR="000B05E7" w:rsidRPr="000B05E7">
        <w:rPr>
          <w:sz w:val="28"/>
          <w:szCs w:val="28"/>
        </w:rPr>
        <w:t xml:space="preserve"> на право заключения договоров на установку и эксплуатацию рекламных конструкций на территории Октябрьского района Ростовской области</w:t>
      </w:r>
      <w:r w:rsidR="00C44A41">
        <w:rPr>
          <w:sz w:val="28"/>
          <w:szCs w:val="28"/>
        </w:rPr>
        <w:t xml:space="preserve"> от 28.06.2024 (процедура  </w:t>
      </w:r>
      <w:r w:rsidR="00C44A41" w:rsidRPr="00C44A41">
        <w:rPr>
          <w:sz w:val="28"/>
          <w:szCs w:val="28"/>
        </w:rPr>
        <w:t>22000209730000000008</w:t>
      </w:r>
      <w:r w:rsidR="00C44A41" w:rsidRPr="00C44A41">
        <w:t xml:space="preserve"> </w:t>
      </w:r>
      <w:r w:rsidR="00C44A41" w:rsidRPr="00C44A41">
        <w:rPr>
          <w:sz w:val="28"/>
          <w:szCs w:val="28"/>
        </w:rPr>
        <w:t>в информационно-телекоммуникационной сети "Интернет" (ГИС ТОРГИ)</w:t>
      </w:r>
      <w:r w:rsidR="00C44A41">
        <w:rPr>
          <w:sz w:val="28"/>
          <w:szCs w:val="28"/>
        </w:rPr>
        <w:t xml:space="preserve">) </w:t>
      </w:r>
      <w:r w:rsidR="000B05E7" w:rsidRPr="000B05E7">
        <w:rPr>
          <w:sz w:val="28"/>
          <w:szCs w:val="28"/>
        </w:rPr>
        <w:t xml:space="preserve">в </w:t>
      </w:r>
      <w:r w:rsidR="00C44A41">
        <w:rPr>
          <w:sz w:val="28"/>
          <w:szCs w:val="28"/>
        </w:rPr>
        <w:t>отношении лота № 1</w:t>
      </w:r>
      <w:r w:rsidR="000B05E7" w:rsidRPr="000B05E7">
        <w:rPr>
          <w:sz w:val="28"/>
          <w:szCs w:val="28"/>
        </w:rPr>
        <w:t xml:space="preserve"> </w:t>
      </w:r>
      <w:r w:rsidR="00C44A41" w:rsidRPr="00C44A41">
        <w:rPr>
          <w:sz w:val="28"/>
          <w:szCs w:val="28"/>
        </w:rPr>
        <w:t xml:space="preserve">в соответствии с приложениями 1 и 2 к </w:t>
      </w:r>
      <w:r w:rsidR="00C44A41">
        <w:rPr>
          <w:sz w:val="28"/>
          <w:szCs w:val="28"/>
        </w:rPr>
        <w:t>Аукционной документации, утвержденной Распоряжением Администрации Октябрьского района  от 24.05.2024 № 107 «</w:t>
      </w:r>
      <w:r w:rsidR="00C44A41" w:rsidRPr="00C44A41">
        <w:rPr>
          <w:sz w:val="28"/>
          <w:szCs w:val="28"/>
        </w:rPr>
        <w:t>О проведении электронного аукциона на право заключения договоров</w:t>
      </w:r>
      <w:proofErr w:type="gramEnd"/>
      <w:r w:rsidR="00C44A41" w:rsidRPr="00C44A41">
        <w:rPr>
          <w:sz w:val="28"/>
          <w:szCs w:val="28"/>
        </w:rPr>
        <w:t xml:space="preserve"> на установку и эксплуатацию рекламных конструкций на территории Октябрьского района Ростовской области</w:t>
      </w:r>
      <w:r w:rsidR="00C44A41">
        <w:rPr>
          <w:sz w:val="28"/>
          <w:szCs w:val="28"/>
        </w:rPr>
        <w:t>»</w:t>
      </w:r>
      <w:r w:rsidR="0027497D">
        <w:rPr>
          <w:sz w:val="28"/>
          <w:szCs w:val="28"/>
        </w:rPr>
        <w:t xml:space="preserve"> </w:t>
      </w:r>
      <w:r w:rsidR="000B05E7" w:rsidRPr="000B05E7">
        <w:rPr>
          <w:sz w:val="28"/>
          <w:szCs w:val="28"/>
        </w:rPr>
        <w:t xml:space="preserve">по причине </w:t>
      </w:r>
      <w:r w:rsidR="0027497D">
        <w:rPr>
          <w:sz w:val="28"/>
          <w:szCs w:val="28"/>
        </w:rPr>
        <w:t>признания</w:t>
      </w:r>
      <w:r w:rsidR="00AF0AA8">
        <w:rPr>
          <w:sz w:val="28"/>
          <w:szCs w:val="28"/>
        </w:rPr>
        <w:t xml:space="preserve"> победителя </w:t>
      </w:r>
      <w:r w:rsidR="00AF0AA8" w:rsidRPr="0027497D">
        <w:rPr>
          <w:sz w:val="28"/>
          <w:szCs w:val="28"/>
        </w:rPr>
        <w:t>электронного аукциона</w:t>
      </w:r>
      <w:r w:rsidR="00AF0AA8">
        <w:rPr>
          <w:sz w:val="28"/>
          <w:szCs w:val="28"/>
        </w:rPr>
        <w:t xml:space="preserve"> уклонившимся от заключения договора на установку и эксплуатацию рекламных конструкций, а также признания участника</w:t>
      </w:r>
      <w:r w:rsidR="0027497D" w:rsidRPr="0027497D">
        <w:rPr>
          <w:sz w:val="28"/>
          <w:szCs w:val="28"/>
        </w:rPr>
        <w:t>, сделавш</w:t>
      </w:r>
      <w:r w:rsidR="0027497D">
        <w:rPr>
          <w:sz w:val="28"/>
          <w:szCs w:val="28"/>
        </w:rPr>
        <w:t>его</w:t>
      </w:r>
      <w:r w:rsidR="0027497D" w:rsidRPr="0027497D">
        <w:rPr>
          <w:sz w:val="28"/>
          <w:szCs w:val="28"/>
        </w:rPr>
        <w:t xml:space="preserve"> предпоследнее предложение о цене лота</w:t>
      </w:r>
      <w:r w:rsidR="0027497D">
        <w:rPr>
          <w:sz w:val="28"/>
          <w:szCs w:val="28"/>
        </w:rPr>
        <w:t xml:space="preserve">, уклонившимся </w:t>
      </w:r>
      <w:r w:rsidR="0027497D" w:rsidRPr="0027497D">
        <w:rPr>
          <w:sz w:val="28"/>
          <w:szCs w:val="28"/>
        </w:rPr>
        <w:t>от заключения договора на установку и эксплуатацию рекламных конструкций</w:t>
      </w:r>
      <w:r w:rsidR="000B05E7" w:rsidRPr="000B05E7">
        <w:rPr>
          <w:sz w:val="28"/>
          <w:szCs w:val="28"/>
        </w:rPr>
        <w:t>.</w:t>
      </w:r>
    </w:p>
    <w:p w:rsidR="00E16350" w:rsidRDefault="00E16350" w:rsidP="008C2D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C2D45">
        <w:rPr>
          <w:sz w:val="28"/>
          <w:szCs w:val="28"/>
        </w:rPr>
        <w:t>Отделу архитектуры и сопровождения проектов</w:t>
      </w:r>
      <w:r>
        <w:rPr>
          <w:sz w:val="28"/>
          <w:szCs w:val="28"/>
        </w:rPr>
        <w:t xml:space="preserve"> Администрации Октябрьского района (</w:t>
      </w:r>
      <w:proofErr w:type="spellStart"/>
      <w:r w:rsidR="008C2D45">
        <w:rPr>
          <w:sz w:val="28"/>
          <w:szCs w:val="28"/>
        </w:rPr>
        <w:t>Чичекиной</w:t>
      </w:r>
      <w:proofErr w:type="spellEnd"/>
      <w:r w:rsidR="008C2D45">
        <w:rPr>
          <w:sz w:val="28"/>
          <w:szCs w:val="28"/>
        </w:rPr>
        <w:t xml:space="preserve"> Е.Н.</w:t>
      </w:r>
      <w:r>
        <w:rPr>
          <w:sz w:val="28"/>
          <w:szCs w:val="28"/>
        </w:rPr>
        <w:t>) – обеспечить публикацию результатов аукциона</w:t>
      </w:r>
      <w:r w:rsidRPr="00E16350">
        <w:t xml:space="preserve"> </w:t>
      </w:r>
      <w:r>
        <w:rPr>
          <w:sz w:val="28"/>
          <w:szCs w:val="28"/>
        </w:rPr>
        <w:t xml:space="preserve">на </w:t>
      </w:r>
      <w:r w:rsidRPr="00E16350">
        <w:rPr>
          <w:sz w:val="28"/>
          <w:szCs w:val="28"/>
        </w:rPr>
        <w:t xml:space="preserve">официальном сайте Администрации </w:t>
      </w:r>
      <w:r w:rsidR="008C2D45">
        <w:rPr>
          <w:sz w:val="28"/>
          <w:szCs w:val="28"/>
        </w:rPr>
        <w:t xml:space="preserve">Октябрьского района </w:t>
      </w:r>
      <w:r w:rsidRPr="00E16350">
        <w:rPr>
          <w:sz w:val="28"/>
          <w:szCs w:val="28"/>
        </w:rPr>
        <w:t>в сети «Интернет», на официальном са</w:t>
      </w:r>
      <w:r>
        <w:rPr>
          <w:sz w:val="28"/>
          <w:szCs w:val="28"/>
        </w:rPr>
        <w:t xml:space="preserve">йте Российской Федерации в сети </w:t>
      </w:r>
      <w:r w:rsidRPr="00E16350">
        <w:rPr>
          <w:sz w:val="28"/>
          <w:szCs w:val="28"/>
        </w:rPr>
        <w:t xml:space="preserve">Интернет для размещения информации о проведении торгов - </w:t>
      </w:r>
      <w:hyperlink r:id="rId7" w:history="1">
        <w:r w:rsidRPr="00E16350">
          <w:rPr>
            <w:color w:val="0000FF"/>
            <w:sz w:val="28"/>
            <w:szCs w:val="28"/>
            <w:u w:val="single"/>
          </w:rPr>
          <w:t>www.torgi.gov.ru</w:t>
        </w:r>
      </w:hyperlink>
      <w:r w:rsidRPr="00E16350">
        <w:rPr>
          <w:sz w:val="28"/>
          <w:szCs w:val="28"/>
        </w:rPr>
        <w:t>.</w:t>
      </w:r>
    </w:p>
    <w:p w:rsidR="006A47A2" w:rsidRPr="00C60F7E" w:rsidRDefault="008C2D45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47A2" w:rsidRPr="00C60F7E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>подписания</w:t>
      </w:r>
      <w:r w:rsidR="006A47A2" w:rsidRPr="00C60F7E">
        <w:rPr>
          <w:sz w:val="28"/>
          <w:szCs w:val="28"/>
        </w:rPr>
        <w:t>.</w:t>
      </w:r>
    </w:p>
    <w:p w:rsidR="006A47A2" w:rsidRDefault="008C2D45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47A2" w:rsidRPr="00C60F7E">
        <w:rPr>
          <w:sz w:val="28"/>
          <w:szCs w:val="28"/>
        </w:rPr>
        <w:t xml:space="preserve">. </w:t>
      </w:r>
      <w:proofErr w:type="gramStart"/>
      <w:r w:rsidR="006A47A2" w:rsidRPr="00C60F7E">
        <w:rPr>
          <w:sz w:val="28"/>
          <w:szCs w:val="28"/>
        </w:rPr>
        <w:t>Контроль за</w:t>
      </w:r>
      <w:proofErr w:type="gramEnd"/>
      <w:r w:rsidR="006A47A2" w:rsidRPr="00C60F7E">
        <w:rPr>
          <w:sz w:val="28"/>
          <w:szCs w:val="28"/>
        </w:rPr>
        <w:t xml:space="preserve"> исполнением настоящего постановления возложить на   главного архитектора Администрации Октябрьского района Герасименко И.Ю.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047CD2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881CCC" w:rsidRDefault="00881CCC" w:rsidP="002C7DDA">
      <w:pPr>
        <w:suppressAutoHyphens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197415">
      <w:footnotePr>
        <w:pos w:val="beneathText"/>
      </w:footnotePr>
      <w:pgSz w:w="11905" w:h="16837" w:code="9"/>
      <w:pgMar w:top="1134" w:right="567" w:bottom="1701" w:left="1134" w:header="720" w:footer="9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BF6C1C"/>
    <w:rsid w:val="000037FC"/>
    <w:rsid w:val="00047CD2"/>
    <w:rsid w:val="0005650E"/>
    <w:rsid w:val="000B05E7"/>
    <w:rsid w:val="000F4CFC"/>
    <w:rsid w:val="00156620"/>
    <w:rsid w:val="0017440E"/>
    <w:rsid w:val="00197415"/>
    <w:rsid w:val="001B79FB"/>
    <w:rsid w:val="0027497D"/>
    <w:rsid w:val="002C7DDA"/>
    <w:rsid w:val="002E777D"/>
    <w:rsid w:val="00413E39"/>
    <w:rsid w:val="004345DF"/>
    <w:rsid w:val="004431BB"/>
    <w:rsid w:val="004F64CB"/>
    <w:rsid w:val="006905F0"/>
    <w:rsid w:val="006A47A2"/>
    <w:rsid w:val="006B6456"/>
    <w:rsid w:val="006D7F66"/>
    <w:rsid w:val="00702D8E"/>
    <w:rsid w:val="00707452"/>
    <w:rsid w:val="00787A8D"/>
    <w:rsid w:val="007D70F5"/>
    <w:rsid w:val="00881CCC"/>
    <w:rsid w:val="00881E3B"/>
    <w:rsid w:val="008C2D45"/>
    <w:rsid w:val="008D4FC0"/>
    <w:rsid w:val="008F3684"/>
    <w:rsid w:val="00956A18"/>
    <w:rsid w:val="009C692A"/>
    <w:rsid w:val="009D0B4A"/>
    <w:rsid w:val="00A106A4"/>
    <w:rsid w:val="00A74218"/>
    <w:rsid w:val="00AA0053"/>
    <w:rsid w:val="00AF0AA8"/>
    <w:rsid w:val="00B26096"/>
    <w:rsid w:val="00B4385E"/>
    <w:rsid w:val="00B63847"/>
    <w:rsid w:val="00B95A63"/>
    <w:rsid w:val="00BB6425"/>
    <w:rsid w:val="00BF412F"/>
    <w:rsid w:val="00BF6C1C"/>
    <w:rsid w:val="00C27D4E"/>
    <w:rsid w:val="00C44A41"/>
    <w:rsid w:val="00C60F7E"/>
    <w:rsid w:val="00D224C2"/>
    <w:rsid w:val="00D515C8"/>
    <w:rsid w:val="00D906EE"/>
    <w:rsid w:val="00DA6780"/>
    <w:rsid w:val="00E16350"/>
    <w:rsid w:val="00F636F6"/>
    <w:rsid w:val="00F719D4"/>
    <w:rsid w:val="00FB218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45</cp:revision>
  <cp:lastPrinted>2024-02-27T07:10:00Z</cp:lastPrinted>
  <dcterms:created xsi:type="dcterms:W3CDTF">2022-04-28T12:15:00Z</dcterms:created>
  <dcterms:modified xsi:type="dcterms:W3CDTF">2024-08-08T14:03:00Z</dcterms:modified>
</cp:coreProperties>
</file>