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827" w:type="pct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1469"/>
        <w:gridCol w:w="2067"/>
        <w:gridCol w:w="3176"/>
      </w:tblGrid>
      <w:tr w:rsidR="008D4FC0" w:rsidRPr="001517E9" w:rsidTr="00853662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780E6EFD" wp14:editId="5CC4E701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7080A" w:rsidTr="00853662">
        <w:trPr>
          <w:trHeight w:val="428"/>
        </w:trPr>
        <w:tc>
          <w:tcPr>
            <w:tcW w:w="1665" w:type="pct"/>
          </w:tcPr>
          <w:p w:rsidR="008D4FC0" w:rsidRPr="0037080A" w:rsidRDefault="0037080A" w:rsidP="00A5334B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7080A">
              <w:rPr>
                <w:b/>
                <w:noProof/>
                <w:sz w:val="28"/>
                <w:szCs w:val="28"/>
              </w:rPr>
              <w:t>13.04.2026</w:t>
            </w:r>
          </w:p>
        </w:tc>
        <w:tc>
          <w:tcPr>
            <w:tcW w:w="1757" w:type="pct"/>
            <w:gridSpan w:val="2"/>
          </w:tcPr>
          <w:p w:rsidR="008D4FC0" w:rsidRPr="0037080A" w:rsidRDefault="0037080A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7080A">
              <w:rPr>
                <w:b/>
                <w:sz w:val="28"/>
                <w:szCs w:val="28"/>
              </w:rPr>
              <w:t>№ 463</w:t>
            </w:r>
          </w:p>
        </w:tc>
        <w:tc>
          <w:tcPr>
            <w:tcW w:w="1578" w:type="pct"/>
          </w:tcPr>
          <w:p w:rsidR="008D4FC0" w:rsidRPr="0037080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7080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7080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53662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034220">
        <w:trPr>
          <w:trHeight w:val="428"/>
        </w:trPr>
        <w:tc>
          <w:tcPr>
            <w:tcW w:w="2395" w:type="pct"/>
            <w:gridSpan w:val="2"/>
          </w:tcPr>
          <w:p w:rsidR="008D4FC0" w:rsidRPr="00B702BD" w:rsidRDefault="001938B8" w:rsidP="006A6443">
            <w:pPr>
              <w:jc w:val="both"/>
              <w:rPr>
                <w:b/>
                <w:bCs/>
                <w:sz w:val="28"/>
                <w:szCs w:val="28"/>
              </w:rPr>
            </w:pPr>
            <w:r w:rsidRPr="001938B8">
              <w:rPr>
                <w:b/>
                <w:sz w:val="28"/>
              </w:rPr>
              <w:t xml:space="preserve">О распределении субсидий </w:t>
            </w:r>
            <w:proofErr w:type="spellStart"/>
            <w:r w:rsidRPr="001938B8">
              <w:rPr>
                <w:b/>
                <w:sz w:val="28"/>
              </w:rPr>
              <w:t>ресурс</w:t>
            </w:r>
            <w:r w:rsidRPr="001938B8">
              <w:rPr>
                <w:b/>
                <w:sz w:val="28"/>
              </w:rPr>
              <w:t>о</w:t>
            </w:r>
            <w:r w:rsidRPr="001938B8">
              <w:rPr>
                <w:b/>
                <w:sz w:val="28"/>
              </w:rPr>
              <w:t>снабжающим</w:t>
            </w:r>
            <w:proofErr w:type="spellEnd"/>
            <w:r w:rsidRPr="001938B8">
              <w:rPr>
                <w:b/>
                <w:sz w:val="28"/>
              </w:rPr>
              <w:t xml:space="preserve"> организациям на возмещение предприятиям жили</w:t>
            </w:r>
            <w:r w:rsidRPr="001938B8">
              <w:rPr>
                <w:b/>
                <w:sz w:val="28"/>
              </w:rPr>
              <w:t>щ</w:t>
            </w:r>
            <w:r w:rsidRPr="001938B8">
              <w:rPr>
                <w:b/>
                <w:sz w:val="28"/>
              </w:rPr>
              <w:t>но-коммунального хозяйства части платы граждан за коммунальные услуги на 202</w:t>
            </w:r>
            <w:r w:rsidR="006A6443">
              <w:rPr>
                <w:b/>
                <w:sz w:val="28"/>
              </w:rPr>
              <w:t>6</w:t>
            </w:r>
            <w:r w:rsidRPr="001938B8">
              <w:rPr>
                <w:b/>
                <w:sz w:val="28"/>
              </w:rPr>
              <w:t xml:space="preserve"> год за счет областн</w:t>
            </w:r>
            <w:r w:rsidRPr="001938B8">
              <w:rPr>
                <w:b/>
                <w:sz w:val="28"/>
              </w:rPr>
              <w:t>о</w:t>
            </w:r>
            <w:r w:rsidRPr="001938B8">
              <w:rPr>
                <w:b/>
                <w:sz w:val="28"/>
              </w:rPr>
              <w:t>го и местного бюджетов</w:t>
            </w:r>
          </w:p>
        </w:tc>
        <w:tc>
          <w:tcPr>
            <w:tcW w:w="2605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4B33" w:rsidRDefault="00BF412F">
      <w:pPr>
        <w:jc w:val="center"/>
        <w:rPr>
          <w:sz w:val="28"/>
        </w:rPr>
      </w:pPr>
    </w:p>
    <w:p w:rsidR="001938B8" w:rsidRPr="001938B8" w:rsidRDefault="001938B8" w:rsidP="001938B8">
      <w:pPr>
        <w:ind w:firstLine="709"/>
        <w:jc w:val="both"/>
        <w:rPr>
          <w:bCs/>
          <w:sz w:val="28"/>
          <w:szCs w:val="28"/>
        </w:rPr>
      </w:pPr>
      <w:proofErr w:type="gramStart"/>
      <w:r w:rsidRPr="001938B8">
        <w:rPr>
          <w:sz w:val="28"/>
          <w:szCs w:val="28"/>
        </w:rPr>
        <w:t xml:space="preserve">В соответствии с </w:t>
      </w:r>
      <w:r w:rsidRPr="001938B8">
        <w:rPr>
          <w:bCs/>
          <w:sz w:val="28"/>
          <w:szCs w:val="28"/>
        </w:rPr>
        <w:t>постановлением Правительства Ростовской области от 24.11.2011 № 171 «Об условиях предоставления и о методике расчета субсидий, предоставляемых из областного бюджета на возмещение предприятиям жилищно-коммунального хозяйства части платы граждан за коммунальные услуги, а также распределении субсидий между муниципальными образованиями Ростовской обл</w:t>
      </w:r>
      <w:r w:rsidRPr="001938B8">
        <w:rPr>
          <w:bCs/>
          <w:sz w:val="28"/>
          <w:szCs w:val="28"/>
        </w:rPr>
        <w:t>а</w:t>
      </w:r>
      <w:r w:rsidRPr="001938B8">
        <w:rPr>
          <w:bCs/>
          <w:sz w:val="28"/>
          <w:szCs w:val="28"/>
        </w:rPr>
        <w:t xml:space="preserve">сти», </w:t>
      </w:r>
      <w:r w:rsidRPr="001938B8">
        <w:rPr>
          <w:sz w:val="28"/>
          <w:szCs w:val="28"/>
        </w:rPr>
        <w:t>постановлением Правительства Российской Федерации от 25.10.2023 №1782 «Об утверждении общих требований к нормативным правовым актам, муниципал</w:t>
      </w:r>
      <w:r w:rsidRPr="001938B8">
        <w:rPr>
          <w:sz w:val="28"/>
          <w:szCs w:val="28"/>
        </w:rPr>
        <w:t>ь</w:t>
      </w:r>
      <w:r w:rsidRPr="001938B8">
        <w:rPr>
          <w:sz w:val="28"/>
          <w:szCs w:val="28"/>
        </w:rPr>
        <w:t>ным правовым актам</w:t>
      </w:r>
      <w:proofErr w:type="gramEnd"/>
      <w:r w:rsidRPr="001938B8">
        <w:rPr>
          <w:sz w:val="28"/>
          <w:szCs w:val="28"/>
        </w:rPr>
        <w:t>, регулирующим предоставление из бюджетов субъектов Ро</w:t>
      </w:r>
      <w:r w:rsidRPr="001938B8">
        <w:rPr>
          <w:sz w:val="28"/>
          <w:szCs w:val="28"/>
        </w:rPr>
        <w:t>с</w:t>
      </w:r>
      <w:r w:rsidRPr="001938B8">
        <w:rPr>
          <w:sz w:val="28"/>
          <w:szCs w:val="28"/>
        </w:rPr>
        <w:t>сийской Федерации, местных бюджетов субсидий, в том числе грантов в форме су</w:t>
      </w:r>
      <w:r w:rsidRPr="001938B8">
        <w:rPr>
          <w:sz w:val="28"/>
          <w:szCs w:val="28"/>
        </w:rPr>
        <w:t>б</w:t>
      </w:r>
      <w:r w:rsidRPr="001938B8">
        <w:rPr>
          <w:sz w:val="28"/>
          <w:szCs w:val="28"/>
        </w:rPr>
        <w:t>сидий, юридическим лицам, и</w:t>
      </w:r>
      <w:r w:rsidR="006A6443">
        <w:rPr>
          <w:sz w:val="28"/>
          <w:szCs w:val="28"/>
        </w:rPr>
        <w:t xml:space="preserve">ндивидуальным предпринимателям, </w:t>
      </w:r>
      <w:r w:rsidRPr="001938B8">
        <w:rPr>
          <w:sz w:val="28"/>
          <w:szCs w:val="28"/>
        </w:rPr>
        <w:t>физическим л</w:t>
      </w:r>
      <w:r w:rsidRPr="001938B8">
        <w:rPr>
          <w:sz w:val="28"/>
          <w:szCs w:val="28"/>
        </w:rPr>
        <w:t>и</w:t>
      </w:r>
      <w:r w:rsidRPr="001938B8">
        <w:rPr>
          <w:sz w:val="28"/>
          <w:szCs w:val="28"/>
        </w:rPr>
        <w:t xml:space="preserve">цам и проведение отборов получателей указанных субсидий, в том числе грантов в форме субсидий», </w:t>
      </w:r>
      <w:r w:rsidRPr="001938B8">
        <w:rPr>
          <w:bCs/>
          <w:sz w:val="28"/>
          <w:szCs w:val="28"/>
        </w:rPr>
        <w:t>руководствуясь частью 9 статьи 52 Устава муниципального обр</w:t>
      </w:r>
      <w:r w:rsidRPr="001938B8">
        <w:rPr>
          <w:bCs/>
          <w:sz w:val="28"/>
          <w:szCs w:val="28"/>
        </w:rPr>
        <w:t>а</w:t>
      </w:r>
      <w:r w:rsidRPr="001938B8">
        <w:rPr>
          <w:bCs/>
          <w:sz w:val="28"/>
          <w:szCs w:val="28"/>
        </w:rPr>
        <w:t>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EA4B33" w:rsidRDefault="008D4FC0" w:rsidP="008D4FC0">
      <w:pPr>
        <w:jc w:val="center"/>
        <w:rPr>
          <w:sz w:val="28"/>
        </w:rPr>
      </w:pPr>
    </w:p>
    <w:p w:rsidR="001938B8" w:rsidRDefault="00732FA7" w:rsidP="00732FA7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t xml:space="preserve">1. </w:t>
      </w:r>
      <w:r w:rsidR="001938B8" w:rsidRPr="001938B8">
        <w:rPr>
          <w:sz w:val="28"/>
          <w:szCs w:val="28"/>
        </w:rPr>
        <w:t xml:space="preserve">Распределить субсидии </w:t>
      </w:r>
      <w:proofErr w:type="spellStart"/>
      <w:r w:rsidR="001938B8" w:rsidRPr="001938B8">
        <w:rPr>
          <w:sz w:val="28"/>
          <w:szCs w:val="28"/>
        </w:rPr>
        <w:t>ресурсоснабжающим</w:t>
      </w:r>
      <w:proofErr w:type="spellEnd"/>
      <w:r w:rsidR="001938B8" w:rsidRPr="001938B8">
        <w:rPr>
          <w:sz w:val="28"/>
          <w:szCs w:val="28"/>
        </w:rPr>
        <w:t xml:space="preserve"> организациям на возмещение предприятиям жилищно-коммунального хозяйства части платы граждан за комм</w:t>
      </w:r>
      <w:r w:rsidR="001938B8" w:rsidRPr="001938B8">
        <w:rPr>
          <w:sz w:val="28"/>
          <w:szCs w:val="28"/>
        </w:rPr>
        <w:t>у</w:t>
      </w:r>
      <w:r w:rsidR="001938B8" w:rsidRPr="001938B8">
        <w:rPr>
          <w:sz w:val="28"/>
          <w:szCs w:val="28"/>
        </w:rPr>
        <w:t>нальные услуги на 202</w:t>
      </w:r>
      <w:r w:rsidR="006A6443">
        <w:rPr>
          <w:sz w:val="28"/>
          <w:szCs w:val="28"/>
        </w:rPr>
        <w:t>6</w:t>
      </w:r>
      <w:r w:rsidR="001938B8" w:rsidRPr="001938B8">
        <w:rPr>
          <w:sz w:val="28"/>
          <w:szCs w:val="28"/>
        </w:rPr>
        <w:t xml:space="preserve"> год за счет средств областного и местного бюджетов с</w:t>
      </w:r>
      <w:r w:rsidR="001938B8" w:rsidRPr="001938B8">
        <w:rPr>
          <w:sz w:val="28"/>
          <w:szCs w:val="28"/>
        </w:rPr>
        <w:t>о</w:t>
      </w:r>
      <w:r w:rsidR="001938B8" w:rsidRPr="001938B8">
        <w:rPr>
          <w:sz w:val="28"/>
          <w:szCs w:val="28"/>
        </w:rPr>
        <w:t>гласно приложению</w:t>
      </w:r>
      <w:r w:rsidR="006A6443">
        <w:rPr>
          <w:sz w:val="28"/>
          <w:szCs w:val="28"/>
        </w:rPr>
        <w:t xml:space="preserve"> №1, </w:t>
      </w:r>
      <w:r w:rsidR="006A6443" w:rsidRPr="006A6443">
        <w:rPr>
          <w:sz w:val="28"/>
          <w:szCs w:val="28"/>
        </w:rPr>
        <w:t>приложению</w:t>
      </w:r>
      <w:r w:rsidR="006A6443">
        <w:rPr>
          <w:sz w:val="28"/>
          <w:szCs w:val="28"/>
        </w:rPr>
        <w:t xml:space="preserve"> №2 </w:t>
      </w:r>
      <w:r w:rsidR="001938B8" w:rsidRPr="001938B8">
        <w:rPr>
          <w:sz w:val="28"/>
          <w:szCs w:val="28"/>
        </w:rPr>
        <w:t>к настоящему постановлению.</w:t>
      </w:r>
    </w:p>
    <w:p w:rsidR="001938B8" w:rsidRPr="001938B8" w:rsidRDefault="00732FA7" w:rsidP="001938B8">
      <w:pPr>
        <w:ind w:firstLine="700"/>
        <w:jc w:val="both"/>
        <w:rPr>
          <w:sz w:val="28"/>
          <w:szCs w:val="28"/>
        </w:rPr>
      </w:pPr>
      <w:r w:rsidRPr="00732FA7">
        <w:rPr>
          <w:sz w:val="28"/>
          <w:szCs w:val="28"/>
        </w:rPr>
        <w:lastRenderedPageBreak/>
        <w:t>2. </w:t>
      </w:r>
      <w:r w:rsidR="001938B8" w:rsidRPr="001938B8">
        <w:rPr>
          <w:sz w:val="28"/>
          <w:szCs w:val="28"/>
        </w:rPr>
        <w:t>Настоящее постановление вступает в силу с момента его официального опубликования, применяется к правоотношениям, возникшим с 1 января 202</w:t>
      </w:r>
      <w:r w:rsidR="006A6443">
        <w:rPr>
          <w:sz w:val="28"/>
          <w:szCs w:val="28"/>
        </w:rPr>
        <w:t>6</w:t>
      </w:r>
      <w:r w:rsidR="001938B8" w:rsidRPr="001938B8">
        <w:rPr>
          <w:sz w:val="28"/>
          <w:szCs w:val="28"/>
        </w:rPr>
        <w:t xml:space="preserve"> года по 31 декабря 202</w:t>
      </w:r>
      <w:r w:rsidR="006A6443">
        <w:rPr>
          <w:sz w:val="28"/>
          <w:szCs w:val="28"/>
        </w:rPr>
        <w:t>6</w:t>
      </w:r>
      <w:r w:rsidR="001938B8" w:rsidRPr="001938B8">
        <w:rPr>
          <w:sz w:val="28"/>
          <w:szCs w:val="28"/>
        </w:rPr>
        <w:t xml:space="preserve"> года, и подлежит размещению на официальном сайте Админ</w:t>
      </w:r>
      <w:r w:rsidR="001938B8" w:rsidRPr="001938B8">
        <w:rPr>
          <w:sz w:val="28"/>
          <w:szCs w:val="28"/>
        </w:rPr>
        <w:t>и</w:t>
      </w:r>
      <w:r w:rsidR="001938B8" w:rsidRPr="001938B8">
        <w:rPr>
          <w:sz w:val="28"/>
          <w:szCs w:val="28"/>
        </w:rPr>
        <w:t>страции Октябрьского района в сети Интернет.</w:t>
      </w:r>
    </w:p>
    <w:p w:rsidR="001938B8" w:rsidRPr="001938B8" w:rsidRDefault="001938B8" w:rsidP="001938B8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32FA7" w:rsidRPr="00732FA7">
        <w:rPr>
          <w:sz w:val="28"/>
          <w:szCs w:val="28"/>
        </w:rPr>
        <w:t xml:space="preserve">. </w:t>
      </w:r>
      <w:proofErr w:type="gramStart"/>
      <w:r w:rsidRPr="001938B8">
        <w:rPr>
          <w:sz w:val="28"/>
          <w:szCs w:val="28"/>
        </w:rPr>
        <w:t>Контроль за</w:t>
      </w:r>
      <w:proofErr w:type="gramEnd"/>
      <w:r w:rsidRPr="001938B8">
        <w:rPr>
          <w:sz w:val="28"/>
          <w:szCs w:val="28"/>
        </w:rPr>
        <w:t xml:space="preserve"> исполнением настоя</w:t>
      </w:r>
      <w:r w:rsidR="00CD55B5">
        <w:rPr>
          <w:sz w:val="28"/>
          <w:szCs w:val="28"/>
        </w:rPr>
        <w:t xml:space="preserve">щего постановления возложить на </w:t>
      </w:r>
      <w:r w:rsidRPr="001938B8">
        <w:rPr>
          <w:sz w:val="28"/>
          <w:szCs w:val="28"/>
        </w:rPr>
        <w:t>замест</w:t>
      </w:r>
      <w:r w:rsidRPr="001938B8">
        <w:rPr>
          <w:sz w:val="28"/>
          <w:szCs w:val="28"/>
        </w:rPr>
        <w:t>и</w:t>
      </w:r>
      <w:r w:rsidRPr="001938B8">
        <w:rPr>
          <w:sz w:val="28"/>
          <w:szCs w:val="28"/>
        </w:rPr>
        <w:t xml:space="preserve">теля главы Администрации Октябрьского района </w:t>
      </w:r>
      <w:r w:rsidR="00CD55B5">
        <w:rPr>
          <w:sz w:val="28"/>
          <w:szCs w:val="28"/>
        </w:rPr>
        <w:t>Палько А.В</w:t>
      </w:r>
      <w:r w:rsidRPr="001938B8">
        <w:rPr>
          <w:sz w:val="28"/>
          <w:szCs w:val="28"/>
        </w:rPr>
        <w:t xml:space="preserve">. </w:t>
      </w:r>
    </w:p>
    <w:p w:rsidR="00732FA7" w:rsidRPr="00732FA7" w:rsidRDefault="00732FA7" w:rsidP="00732FA7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1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084"/>
      </w:tblGrid>
      <w:tr w:rsidR="007D70F5" w:rsidRPr="00ED3C6E" w:rsidTr="0085366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4A0485" w:rsidP="00A5334B">
            <w:pPr>
              <w:rPr>
                <w:sz w:val="28"/>
                <w:szCs w:val="28"/>
              </w:rPr>
            </w:pPr>
            <w:r w:rsidRPr="004A0485">
              <w:rPr>
                <w:sz w:val="28"/>
                <w:szCs w:val="28"/>
              </w:rPr>
              <w:t xml:space="preserve">Временно </w:t>
            </w:r>
            <w:proofErr w:type="gramStart"/>
            <w:r w:rsidRPr="004A0485">
              <w:rPr>
                <w:sz w:val="28"/>
                <w:szCs w:val="28"/>
              </w:rPr>
              <w:t>исполняющий</w:t>
            </w:r>
            <w:proofErr w:type="gramEnd"/>
            <w:r w:rsidRPr="004A0485">
              <w:rPr>
                <w:sz w:val="28"/>
                <w:szCs w:val="28"/>
              </w:rPr>
              <w:t xml:space="preserve"> обязанности главы Адм</w:t>
            </w:r>
            <w:r w:rsidRPr="004A0485">
              <w:rPr>
                <w:sz w:val="28"/>
                <w:szCs w:val="28"/>
              </w:rPr>
              <w:t>и</w:t>
            </w:r>
            <w:r w:rsidRPr="004A0485">
              <w:rPr>
                <w:sz w:val="28"/>
                <w:szCs w:val="28"/>
              </w:rPr>
              <w:t>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A5334B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084" w:type="dxa"/>
            <w:shd w:val="clear" w:color="auto" w:fill="auto"/>
            <w:vAlign w:val="bottom"/>
          </w:tcPr>
          <w:p w:rsidR="007D70F5" w:rsidRPr="00ED3C6E" w:rsidRDefault="0037080A" w:rsidP="00A5334B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102"/>
      </w:tblGrid>
      <w:tr w:rsidR="0017440E" w:rsidTr="00853662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10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853662">
        <w:tc>
          <w:tcPr>
            <w:tcW w:w="5212" w:type="dxa"/>
          </w:tcPr>
          <w:p w:rsidR="00FB6B1E" w:rsidRDefault="00EA4B33" w:rsidP="0017440E">
            <w:pPr>
              <w:ind w:right="34"/>
              <w:jc w:val="both"/>
              <w:rPr>
                <w:sz w:val="28"/>
              </w:rPr>
            </w:pPr>
            <w:r w:rsidRPr="00EA4B33">
              <w:rPr>
                <w:sz w:val="28"/>
              </w:rPr>
              <w:t>ведущий специалист по ценовой полит</w:t>
            </w:r>
            <w:r w:rsidRPr="00EA4B33">
              <w:rPr>
                <w:sz w:val="28"/>
              </w:rPr>
              <w:t>и</w:t>
            </w:r>
            <w:r w:rsidRPr="00EA4B33">
              <w:rPr>
                <w:sz w:val="28"/>
              </w:rPr>
              <w:t>ке и тарифам финансо</w:t>
            </w:r>
            <w:r>
              <w:rPr>
                <w:sz w:val="28"/>
              </w:rPr>
              <w:t>во-экономического управления Администрации Октябр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райо</w:t>
            </w:r>
            <w:r w:rsidRPr="00EA4B33">
              <w:rPr>
                <w:sz w:val="28"/>
              </w:rPr>
              <w:t>на</w:t>
            </w:r>
          </w:p>
        </w:tc>
        <w:tc>
          <w:tcPr>
            <w:tcW w:w="5102" w:type="dxa"/>
          </w:tcPr>
          <w:p w:rsidR="00FB6B1E" w:rsidRPr="00EA4B33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EA4B33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1938B8" w:rsidRPr="003E4DFF" w:rsidRDefault="005036FE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>
        <w:rPr>
          <w:sz w:val="20"/>
        </w:rPr>
        <w:br w:type="page"/>
      </w:r>
      <w:r w:rsidR="001938B8"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 w:rsidR="006A6443">
        <w:rPr>
          <w:rFonts w:eastAsia="Calibri"/>
          <w:sz w:val="28"/>
          <w:szCs w:val="28"/>
          <w:lang w:eastAsia="en-US"/>
        </w:rPr>
        <w:t xml:space="preserve"> №1</w:t>
      </w:r>
      <w:r w:rsidR="001938B8">
        <w:rPr>
          <w:rFonts w:eastAsia="Calibri"/>
          <w:sz w:val="28"/>
          <w:szCs w:val="28"/>
          <w:lang w:eastAsia="en-US"/>
        </w:rPr>
        <w:t xml:space="preserve"> 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 xml:space="preserve">от </w:t>
      </w:r>
      <w:r w:rsidR="0037080A">
        <w:rPr>
          <w:rFonts w:eastAsia="Calibri"/>
          <w:sz w:val="28"/>
          <w:szCs w:val="28"/>
          <w:lang w:eastAsia="en-US"/>
        </w:rPr>
        <w:t>13.04</w:t>
      </w:r>
      <w:r w:rsidRPr="003E4DFF">
        <w:rPr>
          <w:rFonts w:eastAsia="Calibri"/>
          <w:sz w:val="28"/>
          <w:szCs w:val="28"/>
          <w:lang w:eastAsia="en-US"/>
        </w:rPr>
        <w:t>.202</w:t>
      </w:r>
      <w:r w:rsidR="006A6443">
        <w:rPr>
          <w:rFonts w:eastAsia="Calibri"/>
          <w:sz w:val="28"/>
          <w:szCs w:val="28"/>
          <w:lang w:eastAsia="en-US"/>
        </w:rPr>
        <w:t>6</w:t>
      </w:r>
      <w:r w:rsidRPr="003E4DFF">
        <w:rPr>
          <w:rFonts w:eastAsia="Calibri"/>
          <w:sz w:val="28"/>
          <w:szCs w:val="28"/>
          <w:lang w:eastAsia="en-US"/>
        </w:rPr>
        <w:t xml:space="preserve"> № </w:t>
      </w:r>
      <w:r w:rsidR="0037080A">
        <w:rPr>
          <w:rFonts w:eastAsia="Calibri"/>
          <w:sz w:val="28"/>
          <w:szCs w:val="28"/>
          <w:lang w:eastAsia="en-US"/>
        </w:rPr>
        <w:t>463</w:t>
      </w:r>
    </w:p>
    <w:p w:rsidR="001938B8" w:rsidRPr="003E4DFF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1938B8" w:rsidRDefault="001938B8" w:rsidP="001938B8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b/>
          <w:sz w:val="28"/>
          <w:szCs w:val="28"/>
          <w:lang w:eastAsia="en-US"/>
        </w:rPr>
      </w:pP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РАСПРЕДЕЛЕНИЕ</w:t>
      </w: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 xml:space="preserve">субсидий для </w:t>
      </w:r>
      <w:proofErr w:type="spellStart"/>
      <w:r w:rsidRPr="00052CC7">
        <w:rPr>
          <w:rFonts w:eastAsia="Calibri"/>
          <w:b/>
          <w:sz w:val="28"/>
          <w:szCs w:val="28"/>
          <w:lang w:eastAsia="en-US"/>
        </w:rPr>
        <w:t>софинансирования</w:t>
      </w:r>
      <w:proofErr w:type="spellEnd"/>
      <w:r w:rsidRPr="00052CC7">
        <w:rPr>
          <w:rFonts w:eastAsia="Calibri"/>
          <w:b/>
          <w:sz w:val="28"/>
          <w:szCs w:val="28"/>
          <w:lang w:eastAsia="en-US"/>
        </w:rPr>
        <w:t xml:space="preserve"> расходных обязательств</w:t>
      </w:r>
    </w:p>
    <w:p w:rsidR="001938B8" w:rsidRPr="00052CC7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возмещение предприятиям жилищно-коммунального хозяйства части платы граждан за коммунальные услуги</w:t>
      </w: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202</w:t>
      </w:r>
      <w:r w:rsidR="006A6443">
        <w:rPr>
          <w:rFonts w:eastAsia="Calibri"/>
          <w:b/>
          <w:sz w:val="28"/>
          <w:szCs w:val="28"/>
          <w:lang w:eastAsia="en-US"/>
        </w:rPr>
        <w:t>6</w:t>
      </w:r>
      <w:r w:rsidRPr="00052CC7">
        <w:rPr>
          <w:rFonts w:eastAsia="Calibri"/>
          <w:b/>
          <w:sz w:val="28"/>
          <w:szCs w:val="28"/>
          <w:lang w:eastAsia="en-US"/>
        </w:rPr>
        <w:t xml:space="preserve"> год по Октябрьскому району</w:t>
      </w: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1938B8" w:rsidRDefault="001938B8" w:rsidP="001938B8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Cs w:val="24"/>
        </w:rPr>
        <w:t xml:space="preserve">                                                                                                                                 </w:t>
      </w:r>
      <w:r w:rsidRPr="001C6D84">
        <w:rPr>
          <w:szCs w:val="24"/>
        </w:rPr>
        <w:t>тыс. рублей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703"/>
        <w:gridCol w:w="1276"/>
        <w:gridCol w:w="1134"/>
        <w:gridCol w:w="1276"/>
        <w:gridCol w:w="1134"/>
        <w:gridCol w:w="992"/>
        <w:gridCol w:w="992"/>
        <w:gridCol w:w="993"/>
      </w:tblGrid>
      <w:tr w:rsidR="001938B8" w:rsidRPr="001C6D84" w:rsidTr="005B29E4">
        <w:trPr>
          <w:trHeight w:val="669"/>
        </w:trPr>
        <w:tc>
          <w:tcPr>
            <w:tcW w:w="565" w:type="dxa"/>
            <w:vMerge w:val="restart"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№№</w:t>
            </w:r>
          </w:p>
          <w:p w:rsidR="001938B8" w:rsidRPr="001C6D84" w:rsidRDefault="001938B8" w:rsidP="00E41422">
            <w:pPr>
              <w:jc w:val="center"/>
              <w:rPr>
                <w:szCs w:val="24"/>
              </w:rPr>
            </w:pPr>
            <w:proofErr w:type="gramStart"/>
            <w:r w:rsidRPr="001C6D84">
              <w:rPr>
                <w:szCs w:val="24"/>
              </w:rPr>
              <w:t>п</w:t>
            </w:r>
            <w:proofErr w:type="gramEnd"/>
            <w:r w:rsidRPr="001C6D84">
              <w:rPr>
                <w:szCs w:val="24"/>
              </w:rPr>
              <w:t>/п</w:t>
            </w:r>
          </w:p>
        </w:tc>
        <w:tc>
          <w:tcPr>
            <w:tcW w:w="1703" w:type="dxa"/>
            <w:vMerge w:val="restart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Октябрьский район</w:t>
            </w:r>
            <w:r w:rsidR="005B29E4">
              <w:rPr>
                <w:szCs w:val="24"/>
              </w:rPr>
              <w:t xml:space="preserve"> </w:t>
            </w:r>
            <w:r w:rsidRPr="001C6D84">
              <w:rPr>
                <w:szCs w:val="24"/>
              </w:rPr>
              <w:t>Росто</w:t>
            </w:r>
            <w:r w:rsidRPr="001C6D84">
              <w:rPr>
                <w:szCs w:val="24"/>
              </w:rPr>
              <w:t>в</w:t>
            </w:r>
            <w:r w:rsidRPr="001C6D84">
              <w:rPr>
                <w:szCs w:val="24"/>
              </w:rPr>
              <w:t>ской области</w:t>
            </w:r>
          </w:p>
        </w:tc>
        <w:tc>
          <w:tcPr>
            <w:tcW w:w="2410" w:type="dxa"/>
            <w:gridSpan w:val="2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Отопление</w:t>
            </w:r>
          </w:p>
        </w:tc>
        <w:tc>
          <w:tcPr>
            <w:tcW w:w="2410" w:type="dxa"/>
            <w:gridSpan w:val="2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Горячее водосна</w:t>
            </w:r>
            <w:r w:rsidRPr="001C6D84">
              <w:rPr>
                <w:szCs w:val="24"/>
              </w:rPr>
              <w:t>б</w:t>
            </w:r>
            <w:r w:rsidRPr="001C6D84">
              <w:rPr>
                <w:szCs w:val="24"/>
              </w:rPr>
              <w:t>жение</w:t>
            </w:r>
          </w:p>
        </w:tc>
        <w:tc>
          <w:tcPr>
            <w:tcW w:w="2977" w:type="dxa"/>
            <w:gridSpan w:val="3"/>
            <w:vAlign w:val="center"/>
          </w:tcPr>
          <w:p w:rsidR="001938B8" w:rsidRPr="001C6D84" w:rsidRDefault="001938B8" w:rsidP="00B33A9A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Итого 202</w:t>
            </w:r>
            <w:r w:rsidR="006A6443">
              <w:rPr>
                <w:szCs w:val="24"/>
              </w:rPr>
              <w:t>6</w:t>
            </w:r>
            <w:r w:rsidRPr="001C6D84">
              <w:rPr>
                <w:szCs w:val="24"/>
              </w:rPr>
              <w:t xml:space="preserve"> год</w:t>
            </w:r>
          </w:p>
        </w:tc>
      </w:tr>
      <w:tr w:rsidR="001938B8" w:rsidRPr="001C6D84" w:rsidTr="005B29E4">
        <w:trPr>
          <w:trHeight w:val="1114"/>
        </w:trPr>
        <w:tc>
          <w:tcPr>
            <w:tcW w:w="565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1703" w:type="dxa"/>
            <w:vMerge/>
            <w:vAlign w:val="center"/>
          </w:tcPr>
          <w:p w:rsidR="001938B8" w:rsidRPr="001C6D84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числе:</w:t>
            </w:r>
          </w:p>
        </w:tc>
        <w:tc>
          <w:tcPr>
            <w:tcW w:w="992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C14CB0">
              <w:rPr>
                <w:szCs w:val="24"/>
              </w:rPr>
              <w:t>о</w:t>
            </w:r>
            <w:r w:rsidRPr="00C14CB0">
              <w:rPr>
                <w:szCs w:val="24"/>
              </w:rPr>
              <w:t>б</w:t>
            </w:r>
            <w:r w:rsidRPr="00C14CB0">
              <w:rPr>
                <w:szCs w:val="24"/>
              </w:rPr>
              <w:t>лас</w:t>
            </w:r>
            <w:r w:rsidRPr="00C14CB0">
              <w:rPr>
                <w:szCs w:val="24"/>
              </w:rPr>
              <w:t>т</w:t>
            </w:r>
            <w:r w:rsidRPr="00C14CB0">
              <w:rPr>
                <w:szCs w:val="24"/>
              </w:rPr>
              <w:t>ной бю</w:t>
            </w:r>
            <w:r w:rsidRPr="00C14CB0">
              <w:rPr>
                <w:szCs w:val="24"/>
              </w:rPr>
              <w:t>д</w:t>
            </w:r>
            <w:r w:rsidRPr="00C14CB0">
              <w:rPr>
                <w:szCs w:val="24"/>
              </w:rPr>
              <w:t>жет</w:t>
            </w:r>
          </w:p>
        </w:tc>
        <w:tc>
          <w:tcPr>
            <w:tcW w:w="993" w:type="dxa"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ный бю</w:t>
            </w:r>
            <w:r w:rsidRPr="001C6D84">
              <w:rPr>
                <w:szCs w:val="24"/>
              </w:rPr>
              <w:t>д</w:t>
            </w:r>
            <w:r w:rsidRPr="001C6D84">
              <w:rPr>
                <w:szCs w:val="24"/>
              </w:rPr>
              <w:t>жет</w:t>
            </w:r>
          </w:p>
        </w:tc>
      </w:tr>
      <w:tr w:rsidR="006A6443" w:rsidRPr="002E5F1C" w:rsidTr="00D66146">
        <w:trPr>
          <w:trHeight w:val="667"/>
        </w:trPr>
        <w:tc>
          <w:tcPr>
            <w:tcW w:w="10065" w:type="dxa"/>
            <w:gridSpan w:val="9"/>
            <w:vAlign w:val="center"/>
          </w:tcPr>
          <w:p w:rsidR="006A6443" w:rsidRPr="002E5F1C" w:rsidRDefault="006A6443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2026 год (за услуги, оказанные населению в 2025 году)</w:t>
            </w:r>
          </w:p>
        </w:tc>
      </w:tr>
      <w:tr w:rsidR="001938B8" w:rsidRPr="002E5F1C" w:rsidTr="005B29E4">
        <w:trPr>
          <w:trHeight w:val="667"/>
        </w:trPr>
        <w:tc>
          <w:tcPr>
            <w:tcW w:w="565" w:type="dxa"/>
            <w:vMerge w:val="restart"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11</w:t>
            </w:r>
          </w:p>
        </w:tc>
        <w:tc>
          <w:tcPr>
            <w:tcW w:w="1703" w:type="dxa"/>
            <w:vMerge w:val="restart"/>
            <w:vAlign w:val="center"/>
          </w:tcPr>
          <w:p w:rsidR="001938B8" w:rsidRPr="002E5F1C" w:rsidRDefault="001938B8" w:rsidP="00E41422">
            <w:pPr>
              <w:rPr>
                <w:szCs w:val="24"/>
              </w:rPr>
            </w:pPr>
            <w:r w:rsidRPr="002E5F1C">
              <w:rPr>
                <w:szCs w:val="24"/>
              </w:rPr>
              <w:t>Персиано</w:t>
            </w:r>
            <w:r w:rsidRPr="002E5F1C">
              <w:rPr>
                <w:szCs w:val="24"/>
              </w:rPr>
              <w:t>в</w:t>
            </w:r>
            <w:r w:rsidRPr="002E5F1C">
              <w:rPr>
                <w:szCs w:val="24"/>
              </w:rPr>
              <w:t>ское сельское поселение</w:t>
            </w:r>
          </w:p>
        </w:tc>
        <w:tc>
          <w:tcPr>
            <w:tcW w:w="2410" w:type="dxa"/>
            <w:gridSpan w:val="2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«Тепловые с</w:t>
            </w:r>
            <w:r w:rsidRPr="002E5F1C">
              <w:rPr>
                <w:szCs w:val="24"/>
              </w:rPr>
              <w:t>е</w:t>
            </w:r>
            <w:r w:rsidRPr="002E5F1C">
              <w:rPr>
                <w:szCs w:val="24"/>
              </w:rPr>
              <w:t>ти»</w:t>
            </w:r>
          </w:p>
        </w:tc>
        <w:tc>
          <w:tcPr>
            <w:tcW w:w="2410" w:type="dxa"/>
            <w:gridSpan w:val="2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«Тепловые с</w:t>
            </w:r>
            <w:r w:rsidRPr="002E5F1C">
              <w:rPr>
                <w:szCs w:val="24"/>
              </w:rPr>
              <w:t>е</w:t>
            </w:r>
            <w:r w:rsidRPr="002E5F1C">
              <w:rPr>
                <w:szCs w:val="24"/>
              </w:rPr>
              <w:t>ти»</w:t>
            </w:r>
          </w:p>
        </w:tc>
        <w:tc>
          <w:tcPr>
            <w:tcW w:w="992" w:type="dxa"/>
            <w:vMerge w:val="restart"/>
            <w:vAlign w:val="center"/>
          </w:tcPr>
          <w:p w:rsidR="001938B8" w:rsidRPr="002E5F1C" w:rsidRDefault="005B29E4" w:rsidP="002E6EF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9 </w:t>
            </w:r>
            <w:r w:rsidR="002E6EF3">
              <w:rPr>
                <w:szCs w:val="24"/>
              </w:rPr>
              <w:t>6</w:t>
            </w:r>
            <w:r>
              <w:rPr>
                <w:szCs w:val="24"/>
              </w:rPr>
              <w:t>46,1</w:t>
            </w:r>
          </w:p>
        </w:tc>
        <w:tc>
          <w:tcPr>
            <w:tcW w:w="992" w:type="dxa"/>
            <w:vMerge w:val="restart"/>
            <w:vAlign w:val="center"/>
          </w:tcPr>
          <w:p w:rsidR="001938B8" w:rsidRPr="002E5F1C" w:rsidRDefault="005B29E4" w:rsidP="005B29E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  <w:r w:rsidR="001938B8" w:rsidRPr="002E5F1C">
              <w:rPr>
                <w:szCs w:val="24"/>
              </w:rPr>
              <w:t xml:space="preserve"> </w:t>
            </w:r>
            <w:r>
              <w:rPr>
                <w:szCs w:val="24"/>
              </w:rPr>
              <w:t>308</w:t>
            </w:r>
            <w:r w:rsidR="001938B8" w:rsidRPr="002E5F1C">
              <w:rPr>
                <w:szCs w:val="24"/>
              </w:rPr>
              <w:t>,1</w:t>
            </w:r>
          </w:p>
        </w:tc>
        <w:tc>
          <w:tcPr>
            <w:tcW w:w="993" w:type="dxa"/>
            <w:vMerge w:val="restart"/>
            <w:vAlign w:val="center"/>
          </w:tcPr>
          <w:p w:rsidR="001938B8" w:rsidRPr="002E5F1C" w:rsidRDefault="005B29E4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338</w:t>
            </w:r>
            <w:r w:rsidR="001938B8" w:rsidRPr="002E5F1C">
              <w:rPr>
                <w:szCs w:val="24"/>
              </w:rPr>
              <w:t>,0</w:t>
            </w:r>
          </w:p>
        </w:tc>
      </w:tr>
      <w:tr w:rsidR="001938B8" w:rsidRPr="002E5F1C" w:rsidTr="005B29E4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703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1938B8" w:rsidRPr="002E5F1C" w:rsidRDefault="001938B8" w:rsidP="002078C6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5 </w:t>
            </w:r>
            <w:r w:rsidR="002078C6">
              <w:rPr>
                <w:szCs w:val="24"/>
              </w:rPr>
              <w:t>562</w:t>
            </w:r>
            <w:r w:rsidRPr="002E5F1C">
              <w:rPr>
                <w:szCs w:val="24"/>
              </w:rPr>
              <w:t>,</w:t>
            </w:r>
            <w:r w:rsidR="002078C6">
              <w:rPr>
                <w:szCs w:val="24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1938B8" w:rsidRPr="002E5F1C" w:rsidRDefault="002078C6" w:rsidP="002078C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143</w:t>
            </w:r>
            <w:r w:rsidR="001938B8" w:rsidRPr="002E5F1C">
              <w:rPr>
                <w:szCs w:val="24"/>
              </w:rPr>
              <w:t>,2</w:t>
            </w:r>
          </w:p>
        </w:tc>
        <w:tc>
          <w:tcPr>
            <w:tcW w:w="2410" w:type="dxa"/>
            <w:gridSpan w:val="2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компонент на ХВС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2E5F1C" w:rsidTr="005B29E4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703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938B8" w:rsidRPr="002E5F1C" w:rsidRDefault="002078C6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2 545,4</w:t>
            </w:r>
          </w:p>
        </w:tc>
        <w:tc>
          <w:tcPr>
            <w:tcW w:w="1134" w:type="dxa"/>
            <w:vAlign w:val="center"/>
          </w:tcPr>
          <w:p w:rsidR="001938B8" w:rsidRPr="002E5F1C" w:rsidRDefault="002078C6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154,9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2E5F1C" w:rsidTr="005B29E4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703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компонент на ТЭ</w:t>
            </w:r>
          </w:p>
        </w:tc>
        <w:tc>
          <w:tcPr>
            <w:tcW w:w="992" w:type="dxa"/>
            <w:vMerge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</w:tr>
      <w:tr w:rsidR="001938B8" w:rsidRPr="001C6D84" w:rsidTr="005B29E4">
        <w:tc>
          <w:tcPr>
            <w:tcW w:w="565" w:type="dxa"/>
            <w:vMerge/>
            <w:vAlign w:val="center"/>
          </w:tcPr>
          <w:p w:rsidR="001938B8" w:rsidRPr="002E5F1C" w:rsidRDefault="001938B8" w:rsidP="00E41422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703" w:type="dxa"/>
            <w:vMerge/>
            <w:vAlign w:val="center"/>
          </w:tcPr>
          <w:p w:rsidR="001938B8" w:rsidRPr="002E5F1C" w:rsidRDefault="001938B8" w:rsidP="00E41422">
            <w:pPr>
              <w:ind w:firstLine="709"/>
              <w:rPr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1938B8" w:rsidRPr="002E5F1C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938B8" w:rsidRPr="002E5F1C" w:rsidRDefault="002078C6" w:rsidP="002078C6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1 200,3</w:t>
            </w:r>
          </w:p>
        </w:tc>
        <w:tc>
          <w:tcPr>
            <w:tcW w:w="1134" w:type="dxa"/>
            <w:vAlign w:val="center"/>
          </w:tcPr>
          <w:p w:rsidR="001938B8" w:rsidRDefault="002078C6" w:rsidP="00E4142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39,9</w:t>
            </w:r>
          </w:p>
        </w:tc>
        <w:tc>
          <w:tcPr>
            <w:tcW w:w="992" w:type="dxa"/>
            <w:vMerge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:rsidR="001938B8" w:rsidRPr="001C6D84" w:rsidRDefault="001938B8" w:rsidP="00E41422">
            <w:pPr>
              <w:jc w:val="center"/>
              <w:rPr>
                <w:szCs w:val="24"/>
              </w:rPr>
            </w:pPr>
          </w:p>
        </w:tc>
      </w:tr>
    </w:tbl>
    <w:p w:rsidR="00732FA7" w:rsidRPr="003E4DFF" w:rsidRDefault="00732FA7" w:rsidP="00732FA7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tabs>
          <w:tab w:val="left" w:pos="5529"/>
          <w:tab w:val="left" w:pos="9356"/>
          <w:tab w:val="left" w:pos="12191"/>
        </w:tabs>
        <w:ind w:right="-850" w:firstLine="5812"/>
        <w:jc w:val="center"/>
        <w:rPr>
          <w:rFonts w:eastAsia="Calibri"/>
          <w:sz w:val="10"/>
          <w:szCs w:val="28"/>
          <w:lang w:eastAsia="en-US"/>
        </w:rPr>
      </w:pPr>
    </w:p>
    <w:p w:rsidR="00732FA7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3E4DFF" w:rsidRDefault="00732FA7" w:rsidP="00732FA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732FA7" w:rsidRPr="00D014D9" w:rsidRDefault="00732FA7" w:rsidP="00732FA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732FA7" w:rsidRPr="003E4DFF" w:rsidRDefault="00732FA7" w:rsidP="00732FA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034220" w:rsidRPr="00034220" w:rsidRDefault="00B33A9A" w:rsidP="00034220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250557">
        <w:rPr>
          <w:rFonts w:eastAsia="Calibri"/>
          <w:sz w:val="28"/>
          <w:szCs w:val="28"/>
          <w:lang w:eastAsia="en-US"/>
        </w:rPr>
        <w:t>правляющий</w:t>
      </w:r>
      <w:r w:rsidR="00034220" w:rsidRPr="00034220">
        <w:rPr>
          <w:rFonts w:eastAsia="Calibri"/>
          <w:sz w:val="28"/>
          <w:szCs w:val="28"/>
          <w:lang w:eastAsia="en-US"/>
        </w:rPr>
        <w:t xml:space="preserve"> делами </w:t>
      </w: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  <w:r w:rsidRPr="00034220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034220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034220">
        <w:rPr>
          <w:rFonts w:eastAsia="Calibri"/>
          <w:sz w:val="28"/>
          <w:szCs w:val="28"/>
          <w:lang w:eastAsia="en-US"/>
        </w:rPr>
        <w:t xml:space="preserve"> </w:t>
      </w:r>
      <w:r w:rsidR="00250557">
        <w:rPr>
          <w:rFonts w:eastAsia="Calibri"/>
          <w:sz w:val="28"/>
          <w:szCs w:val="28"/>
          <w:lang w:eastAsia="en-US"/>
        </w:rPr>
        <w:t>Н.В</w:t>
      </w:r>
      <w:r w:rsidRPr="00034220">
        <w:rPr>
          <w:rFonts w:eastAsia="Calibri"/>
          <w:sz w:val="28"/>
          <w:szCs w:val="28"/>
          <w:lang w:eastAsia="en-US"/>
        </w:rPr>
        <w:t xml:space="preserve">. </w:t>
      </w:r>
      <w:r w:rsidR="00CD55B5">
        <w:rPr>
          <w:rFonts w:eastAsia="Calibri"/>
          <w:sz w:val="28"/>
          <w:szCs w:val="28"/>
          <w:lang w:eastAsia="en-US"/>
        </w:rPr>
        <w:t>Сорочинская</w:t>
      </w: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034220" w:rsidRPr="00034220" w:rsidRDefault="00034220" w:rsidP="00034220">
      <w:pPr>
        <w:rPr>
          <w:rFonts w:eastAsia="Calibri"/>
          <w:sz w:val="28"/>
          <w:szCs w:val="28"/>
          <w:lang w:eastAsia="en-US"/>
        </w:rPr>
      </w:pPr>
    </w:p>
    <w:p w:rsidR="005036FE" w:rsidRDefault="005036FE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50557" w:rsidRDefault="00250557">
      <w:pPr>
        <w:rPr>
          <w:sz w:val="20"/>
        </w:rPr>
      </w:pPr>
    </w:p>
    <w:p w:rsidR="002E6EF3" w:rsidRDefault="002E6EF3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lastRenderedPageBreak/>
        <w:t>Приложение</w:t>
      </w:r>
      <w:r>
        <w:rPr>
          <w:rFonts w:eastAsia="Calibri"/>
          <w:sz w:val="28"/>
          <w:szCs w:val="28"/>
          <w:lang w:eastAsia="en-US"/>
        </w:rPr>
        <w:t xml:space="preserve"> №2 </w:t>
      </w:r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к постановлению</w:t>
      </w:r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</w:t>
      </w:r>
      <w:r w:rsidRPr="003E4DFF">
        <w:rPr>
          <w:rFonts w:eastAsia="Calibri"/>
          <w:sz w:val="28"/>
          <w:szCs w:val="28"/>
          <w:lang w:eastAsia="en-US"/>
        </w:rPr>
        <w:t xml:space="preserve">Администрации </w:t>
      </w:r>
      <w:proofErr w:type="gramStart"/>
      <w:r w:rsidRPr="003E4DFF">
        <w:rPr>
          <w:rFonts w:eastAsia="Calibri"/>
          <w:sz w:val="28"/>
          <w:szCs w:val="28"/>
          <w:lang w:eastAsia="en-US"/>
        </w:rPr>
        <w:t>Октябрьского</w:t>
      </w:r>
      <w:proofErr w:type="gramEnd"/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E4DFF">
        <w:rPr>
          <w:rFonts w:eastAsia="Calibri"/>
          <w:sz w:val="28"/>
          <w:szCs w:val="28"/>
          <w:lang w:eastAsia="en-US"/>
        </w:rPr>
        <w:t>района</w:t>
      </w:r>
    </w:p>
    <w:p w:rsidR="00250557" w:rsidRDefault="0037080A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  <w:r w:rsidRPr="0037080A">
        <w:rPr>
          <w:rFonts w:eastAsia="Calibri"/>
          <w:sz w:val="28"/>
          <w:szCs w:val="28"/>
          <w:lang w:eastAsia="en-US"/>
        </w:rPr>
        <w:t>от 13.04.2026 № 463</w:t>
      </w:r>
      <w:bookmarkStart w:id="4" w:name="_GoBack"/>
      <w:bookmarkEnd w:id="4"/>
    </w:p>
    <w:p w:rsidR="00250557" w:rsidRPr="003E4DFF" w:rsidRDefault="00250557" w:rsidP="00250557">
      <w:pPr>
        <w:tabs>
          <w:tab w:val="left" w:pos="5529"/>
          <w:tab w:val="left" w:pos="9356"/>
          <w:tab w:val="left" w:pos="12191"/>
        </w:tabs>
        <w:ind w:right="1" w:firstLine="5812"/>
        <w:jc w:val="right"/>
        <w:rPr>
          <w:rFonts w:eastAsia="Calibri"/>
          <w:sz w:val="28"/>
          <w:szCs w:val="28"/>
          <w:lang w:eastAsia="en-US"/>
        </w:rPr>
      </w:pPr>
    </w:p>
    <w:p w:rsidR="00F0214D" w:rsidRDefault="00F0214D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50557" w:rsidRPr="00052CC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РАСПРЕДЕЛЕНИЕ</w:t>
      </w:r>
    </w:p>
    <w:p w:rsidR="00250557" w:rsidRPr="00052CC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 xml:space="preserve">субсидий для </w:t>
      </w:r>
      <w:proofErr w:type="spellStart"/>
      <w:r w:rsidRPr="00052CC7">
        <w:rPr>
          <w:rFonts w:eastAsia="Calibri"/>
          <w:b/>
          <w:sz w:val="28"/>
          <w:szCs w:val="28"/>
          <w:lang w:eastAsia="en-US"/>
        </w:rPr>
        <w:t>софинансирования</w:t>
      </w:r>
      <w:proofErr w:type="spellEnd"/>
      <w:r w:rsidRPr="00052CC7">
        <w:rPr>
          <w:rFonts w:eastAsia="Calibri"/>
          <w:b/>
          <w:sz w:val="28"/>
          <w:szCs w:val="28"/>
          <w:lang w:eastAsia="en-US"/>
        </w:rPr>
        <w:t xml:space="preserve"> расходных обязательств</w:t>
      </w:r>
    </w:p>
    <w:p w:rsidR="00250557" w:rsidRPr="00052CC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возмещение предприятиям жилищно-коммунального хозяйства части платы граждан за коммунальные услуги</w:t>
      </w:r>
    </w:p>
    <w:p w:rsidR="0025055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052CC7">
        <w:rPr>
          <w:rFonts w:eastAsia="Calibri"/>
          <w:b/>
          <w:sz w:val="28"/>
          <w:szCs w:val="28"/>
          <w:lang w:eastAsia="en-US"/>
        </w:rPr>
        <w:t>на 202</w:t>
      </w:r>
      <w:r>
        <w:rPr>
          <w:rFonts w:eastAsia="Calibri"/>
          <w:b/>
          <w:sz w:val="28"/>
          <w:szCs w:val="28"/>
          <w:lang w:eastAsia="en-US"/>
        </w:rPr>
        <w:t>6</w:t>
      </w:r>
      <w:r w:rsidRPr="00052CC7">
        <w:rPr>
          <w:rFonts w:eastAsia="Calibri"/>
          <w:b/>
          <w:sz w:val="28"/>
          <w:szCs w:val="28"/>
          <w:lang w:eastAsia="en-US"/>
        </w:rPr>
        <w:t xml:space="preserve"> год по Октябрьскому району</w:t>
      </w:r>
    </w:p>
    <w:p w:rsidR="0025055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250557" w:rsidRDefault="00250557" w:rsidP="00250557">
      <w:pPr>
        <w:tabs>
          <w:tab w:val="left" w:pos="5529"/>
          <w:tab w:val="left" w:pos="12191"/>
        </w:tabs>
        <w:ind w:right="1" w:firstLine="709"/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szCs w:val="24"/>
        </w:rPr>
        <w:t xml:space="preserve">                                                                                                                                 </w:t>
      </w:r>
      <w:r w:rsidRPr="001C6D84">
        <w:rPr>
          <w:szCs w:val="24"/>
        </w:rPr>
        <w:t>тыс. рублей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1704"/>
        <w:gridCol w:w="142"/>
        <w:gridCol w:w="1276"/>
        <w:gridCol w:w="1134"/>
        <w:gridCol w:w="1276"/>
        <w:gridCol w:w="1134"/>
        <w:gridCol w:w="992"/>
        <w:gridCol w:w="992"/>
        <w:gridCol w:w="851"/>
      </w:tblGrid>
      <w:tr w:rsidR="00F0214D" w:rsidRPr="001C6D84" w:rsidTr="00F0214D">
        <w:trPr>
          <w:trHeight w:val="669"/>
        </w:trPr>
        <w:tc>
          <w:tcPr>
            <w:tcW w:w="564" w:type="dxa"/>
            <w:vMerge w:val="restart"/>
            <w:vAlign w:val="center"/>
          </w:tcPr>
          <w:p w:rsidR="00F0214D" w:rsidRPr="001C6D84" w:rsidRDefault="00F0214D" w:rsidP="006D688E">
            <w:pPr>
              <w:ind w:firstLine="709"/>
              <w:jc w:val="center"/>
              <w:rPr>
                <w:szCs w:val="24"/>
              </w:rPr>
            </w:pPr>
          </w:p>
          <w:p w:rsidR="00F0214D" w:rsidRPr="001C6D84" w:rsidRDefault="00F0214D" w:rsidP="006D688E">
            <w:pPr>
              <w:ind w:firstLine="709"/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№№</w:t>
            </w:r>
          </w:p>
          <w:p w:rsidR="00F0214D" w:rsidRPr="001C6D84" w:rsidRDefault="00F0214D" w:rsidP="006D688E">
            <w:pPr>
              <w:jc w:val="center"/>
              <w:rPr>
                <w:szCs w:val="24"/>
              </w:rPr>
            </w:pPr>
            <w:proofErr w:type="gramStart"/>
            <w:r w:rsidRPr="001C6D84">
              <w:rPr>
                <w:szCs w:val="24"/>
              </w:rPr>
              <w:t>п</w:t>
            </w:r>
            <w:proofErr w:type="gramEnd"/>
            <w:r w:rsidRPr="001C6D84">
              <w:rPr>
                <w:szCs w:val="24"/>
              </w:rPr>
              <w:t>/п</w:t>
            </w:r>
          </w:p>
        </w:tc>
        <w:tc>
          <w:tcPr>
            <w:tcW w:w="1846" w:type="dxa"/>
            <w:gridSpan w:val="2"/>
            <w:vMerge w:val="restart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Октябрьский район </w:t>
            </w:r>
            <w:r w:rsidRPr="001C6D84">
              <w:rPr>
                <w:szCs w:val="24"/>
              </w:rPr>
              <w:t>Росто</w:t>
            </w:r>
            <w:r w:rsidRPr="001C6D84">
              <w:rPr>
                <w:szCs w:val="24"/>
              </w:rPr>
              <w:t>в</w:t>
            </w:r>
            <w:r w:rsidRPr="001C6D84">
              <w:rPr>
                <w:szCs w:val="24"/>
              </w:rPr>
              <w:t>ской области</w:t>
            </w:r>
          </w:p>
        </w:tc>
        <w:tc>
          <w:tcPr>
            <w:tcW w:w="2410" w:type="dxa"/>
            <w:gridSpan w:val="2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547424">
              <w:rPr>
                <w:szCs w:val="24"/>
              </w:rPr>
              <w:t>одоснабжение</w:t>
            </w:r>
          </w:p>
        </w:tc>
        <w:tc>
          <w:tcPr>
            <w:tcW w:w="2410" w:type="dxa"/>
            <w:gridSpan w:val="2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Водоотведение</w:t>
            </w:r>
          </w:p>
        </w:tc>
        <w:tc>
          <w:tcPr>
            <w:tcW w:w="2835" w:type="dxa"/>
            <w:gridSpan w:val="3"/>
            <w:vAlign w:val="center"/>
          </w:tcPr>
          <w:p w:rsidR="00F0214D" w:rsidRPr="001C6D84" w:rsidRDefault="00F0214D" w:rsidP="00F0214D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Итого 202</w:t>
            </w:r>
            <w:r>
              <w:rPr>
                <w:szCs w:val="24"/>
              </w:rPr>
              <w:t>6</w:t>
            </w:r>
            <w:r w:rsidRPr="001C6D84">
              <w:rPr>
                <w:szCs w:val="24"/>
              </w:rPr>
              <w:t xml:space="preserve"> год</w:t>
            </w:r>
          </w:p>
        </w:tc>
      </w:tr>
      <w:tr w:rsidR="00F0214D" w:rsidRPr="001C6D84" w:rsidTr="00F0214D">
        <w:trPr>
          <w:trHeight w:val="1114"/>
        </w:trPr>
        <w:tc>
          <w:tcPr>
            <w:tcW w:w="564" w:type="dxa"/>
            <w:vMerge/>
            <w:vAlign w:val="center"/>
          </w:tcPr>
          <w:p w:rsidR="00F0214D" w:rsidRPr="001C6D84" w:rsidRDefault="00F0214D" w:rsidP="006D688E">
            <w:pPr>
              <w:ind w:firstLine="709"/>
              <w:jc w:val="both"/>
              <w:rPr>
                <w:szCs w:val="24"/>
              </w:rPr>
            </w:pPr>
          </w:p>
        </w:tc>
        <w:tc>
          <w:tcPr>
            <w:tcW w:w="1846" w:type="dxa"/>
            <w:gridSpan w:val="2"/>
            <w:vMerge/>
            <w:vAlign w:val="center"/>
          </w:tcPr>
          <w:p w:rsidR="00F0214D" w:rsidRPr="001C6D84" w:rsidRDefault="00F0214D" w:rsidP="006D688E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  <w:lang w:val="en-US"/>
              </w:rPr>
            </w:pPr>
            <w:r w:rsidRPr="001C6D84">
              <w:rPr>
                <w:szCs w:val="24"/>
              </w:rPr>
              <w:t>областной бюджет</w:t>
            </w:r>
          </w:p>
        </w:tc>
        <w:tc>
          <w:tcPr>
            <w:tcW w:w="1134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местный бюджет</w:t>
            </w:r>
          </w:p>
        </w:tc>
        <w:tc>
          <w:tcPr>
            <w:tcW w:w="992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числе:</w:t>
            </w:r>
          </w:p>
        </w:tc>
        <w:tc>
          <w:tcPr>
            <w:tcW w:w="992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 w:rsidRPr="00C14CB0">
              <w:rPr>
                <w:szCs w:val="24"/>
              </w:rPr>
              <w:t>о</w:t>
            </w:r>
            <w:r w:rsidRPr="00C14CB0">
              <w:rPr>
                <w:szCs w:val="24"/>
              </w:rPr>
              <w:t>б</w:t>
            </w:r>
            <w:r w:rsidRPr="00C14CB0">
              <w:rPr>
                <w:szCs w:val="24"/>
              </w:rPr>
              <w:t>лас</w:t>
            </w:r>
            <w:r w:rsidRPr="00C14CB0">
              <w:rPr>
                <w:szCs w:val="24"/>
              </w:rPr>
              <w:t>т</w:t>
            </w:r>
            <w:r w:rsidRPr="00C14CB0">
              <w:rPr>
                <w:szCs w:val="24"/>
              </w:rPr>
              <w:t>ной бю</w:t>
            </w:r>
            <w:r w:rsidRPr="00C14CB0">
              <w:rPr>
                <w:szCs w:val="24"/>
              </w:rPr>
              <w:t>д</w:t>
            </w:r>
            <w:r w:rsidRPr="00C14CB0">
              <w:rPr>
                <w:szCs w:val="24"/>
              </w:rPr>
              <w:t>жет</w:t>
            </w:r>
          </w:p>
        </w:tc>
        <w:tc>
          <w:tcPr>
            <w:tcW w:w="851" w:type="dxa"/>
            <w:vAlign w:val="center"/>
          </w:tcPr>
          <w:p w:rsidR="00F0214D" w:rsidRPr="001C6D84" w:rsidRDefault="00F0214D" w:rsidP="006D688E">
            <w:pPr>
              <w:jc w:val="center"/>
              <w:rPr>
                <w:szCs w:val="24"/>
              </w:rPr>
            </w:pPr>
            <w:r w:rsidRPr="001C6D84">
              <w:rPr>
                <w:szCs w:val="24"/>
              </w:rPr>
              <w:t>мес</w:t>
            </w:r>
            <w:r w:rsidRPr="001C6D84">
              <w:rPr>
                <w:szCs w:val="24"/>
              </w:rPr>
              <w:t>т</w:t>
            </w:r>
            <w:r w:rsidRPr="001C6D84">
              <w:rPr>
                <w:szCs w:val="24"/>
              </w:rPr>
              <w:t>ный бю</w:t>
            </w:r>
            <w:r w:rsidRPr="001C6D84">
              <w:rPr>
                <w:szCs w:val="24"/>
              </w:rPr>
              <w:t>д</w:t>
            </w:r>
            <w:r w:rsidRPr="001C6D84">
              <w:rPr>
                <w:szCs w:val="24"/>
              </w:rPr>
              <w:t>жет</w:t>
            </w:r>
          </w:p>
        </w:tc>
      </w:tr>
      <w:tr w:rsidR="00F0214D" w:rsidRPr="002E5F1C" w:rsidTr="009E4F22">
        <w:trPr>
          <w:trHeight w:val="667"/>
        </w:trPr>
        <w:tc>
          <w:tcPr>
            <w:tcW w:w="10065" w:type="dxa"/>
            <w:gridSpan w:val="10"/>
            <w:vAlign w:val="center"/>
          </w:tcPr>
          <w:p w:rsidR="00F0214D" w:rsidRDefault="00F0214D" w:rsidP="006D688E">
            <w:pPr>
              <w:jc w:val="center"/>
              <w:rPr>
                <w:szCs w:val="24"/>
              </w:rPr>
            </w:pPr>
            <w:r w:rsidRPr="00F0214D">
              <w:rPr>
                <w:szCs w:val="24"/>
              </w:rPr>
              <w:t>2026 год (за услуги, оказанные населению в 2025 году)</w:t>
            </w:r>
          </w:p>
        </w:tc>
      </w:tr>
      <w:tr w:rsidR="00F0214D" w:rsidRPr="002E5F1C" w:rsidTr="00F0214D">
        <w:trPr>
          <w:trHeight w:val="667"/>
        </w:trPr>
        <w:tc>
          <w:tcPr>
            <w:tcW w:w="564" w:type="dxa"/>
            <w:vMerge w:val="restart"/>
            <w:vAlign w:val="center"/>
          </w:tcPr>
          <w:p w:rsidR="00F0214D" w:rsidRPr="002E5F1C" w:rsidRDefault="00F0214D" w:rsidP="006D688E">
            <w:pPr>
              <w:ind w:firstLine="709"/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11</w:t>
            </w:r>
          </w:p>
        </w:tc>
        <w:tc>
          <w:tcPr>
            <w:tcW w:w="1704" w:type="dxa"/>
            <w:vMerge w:val="restart"/>
            <w:vAlign w:val="center"/>
          </w:tcPr>
          <w:p w:rsidR="00F0214D" w:rsidRPr="002E5F1C" w:rsidRDefault="00F0214D" w:rsidP="006D688E">
            <w:pPr>
              <w:rPr>
                <w:szCs w:val="24"/>
              </w:rPr>
            </w:pPr>
            <w:r>
              <w:rPr>
                <w:szCs w:val="24"/>
              </w:rPr>
              <w:t>Камен</w:t>
            </w:r>
            <w:r>
              <w:rPr>
                <w:szCs w:val="24"/>
              </w:rPr>
              <w:t>о</w:t>
            </w:r>
            <w:r>
              <w:rPr>
                <w:szCs w:val="24"/>
              </w:rPr>
              <w:t>ломненское</w:t>
            </w:r>
            <w:r w:rsidRPr="002E5F1C">
              <w:rPr>
                <w:szCs w:val="24"/>
              </w:rPr>
              <w:t xml:space="preserve"> </w:t>
            </w:r>
            <w:r>
              <w:rPr>
                <w:szCs w:val="24"/>
              </w:rPr>
              <w:t>городское</w:t>
            </w:r>
            <w:r w:rsidRPr="002E5F1C">
              <w:rPr>
                <w:szCs w:val="24"/>
              </w:rPr>
              <w:t xml:space="preserve"> п</w:t>
            </w:r>
            <w:r w:rsidRPr="002E5F1C">
              <w:rPr>
                <w:szCs w:val="24"/>
              </w:rPr>
              <w:t>о</w:t>
            </w:r>
            <w:r w:rsidRPr="002E5F1C">
              <w:rPr>
                <w:szCs w:val="24"/>
              </w:rPr>
              <w:t>селение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F0214D" w:rsidRPr="002E5F1C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1134" w:type="dxa"/>
            <w:vMerge w:val="restart"/>
            <w:vAlign w:val="center"/>
          </w:tcPr>
          <w:p w:rsidR="00F0214D" w:rsidRPr="002E5F1C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2410" w:type="dxa"/>
            <w:gridSpan w:val="2"/>
            <w:vAlign w:val="center"/>
          </w:tcPr>
          <w:p w:rsidR="00F0214D" w:rsidRPr="002E5F1C" w:rsidRDefault="00F0214D" w:rsidP="006D688E">
            <w:pPr>
              <w:jc w:val="center"/>
              <w:rPr>
                <w:szCs w:val="24"/>
              </w:rPr>
            </w:pPr>
            <w:r w:rsidRPr="002E5F1C">
              <w:rPr>
                <w:szCs w:val="24"/>
              </w:rPr>
              <w:t>ООО «</w:t>
            </w:r>
            <w:r>
              <w:rPr>
                <w:szCs w:val="24"/>
              </w:rPr>
              <w:t>Благоустро</w:t>
            </w:r>
            <w:r>
              <w:rPr>
                <w:szCs w:val="24"/>
              </w:rPr>
              <w:t>и</w:t>
            </w:r>
            <w:r>
              <w:rPr>
                <w:szCs w:val="24"/>
              </w:rPr>
              <w:t>тель</w:t>
            </w:r>
            <w:r w:rsidRPr="002E5F1C">
              <w:rPr>
                <w:szCs w:val="24"/>
              </w:rPr>
              <w:t>»</w:t>
            </w:r>
          </w:p>
        </w:tc>
        <w:tc>
          <w:tcPr>
            <w:tcW w:w="992" w:type="dxa"/>
            <w:vMerge w:val="restart"/>
            <w:vAlign w:val="center"/>
          </w:tcPr>
          <w:p w:rsidR="00F0214D" w:rsidRPr="002E5F1C" w:rsidRDefault="00F0214D" w:rsidP="00F021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3 432,2</w:t>
            </w:r>
          </w:p>
        </w:tc>
        <w:tc>
          <w:tcPr>
            <w:tcW w:w="992" w:type="dxa"/>
            <w:vMerge w:val="restart"/>
            <w:vAlign w:val="center"/>
          </w:tcPr>
          <w:p w:rsidR="00F0214D" w:rsidRPr="002E5F1C" w:rsidRDefault="00F0214D" w:rsidP="00F021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3 286,5</w:t>
            </w:r>
          </w:p>
        </w:tc>
        <w:tc>
          <w:tcPr>
            <w:tcW w:w="851" w:type="dxa"/>
            <w:vMerge w:val="restart"/>
            <w:vAlign w:val="center"/>
          </w:tcPr>
          <w:p w:rsidR="00F0214D" w:rsidRPr="002E5F1C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145,7</w:t>
            </w:r>
          </w:p>
        </w:tc>
      </w:tr>
      <w:tr w:rsidR="00F0214D" w:rsidRPr="002E5F1C" w:rsidTr="00F0214D">
        <w:trPr>
          <w:trHeight w:val="667"/>
        </w:trPr>
        <w:tc>
          <w:tcPr>
            <w:tcW w:w="564" w:type="dxa"/>
            <w:vMerge/>
            <w:vAlign w:val="center"/>
          </w:tcPr>
          <w:p w:rsidR="00F0214D" w:rsidRPr="002E5F1C" w:rsidRDefault="00F0214D" w:rsidP="006D688E">
            <w:pPr>
              <w:ind w:firstLine="709"/>
              <w:jc w:val="center"/>
              <w:rPr>
                <w:szCs w:val="24"/>
              </w:rPr>
            </w:pPr>
          </w:p>
        </w:tc>
        <w:tc>
          <w:tcPr>
            <w:tcW w:w="1704" w:type="dxa"/>
            <w:vMerge/>
            <w:vAlign w:val="center"/>
          </w:tcPr>
          <w:p w:rsidR="00F0214D" w:rsidRDefault="00F0214D" w:rsidP="006D688E">
            <w:pPr>
              <w:rPr>
                <w:szCs w:val="24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F0214D" w:rsidRDefault="00F0214D" w:rsidP="006D688E">
            <w:pPr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vAlign w:val="center"/>
          </w:tcPr>
          <w:p w:rsidR="00F0214D" w:rsidRDefault="00F0214D" w:rsidP="006D688E">
            <w:pPr>
              <w:jc w:val="center"/>
              <w:rPr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0214D" w:rsidRPr="002E5F1C" w:rsidRDefault="00F0214D" w:rsidP="00F0214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3 286,5</w:t>
            </w:r>
          </w:p>
        </w:tc>
        <w:tc>
          <w:tcPr>
            <w:tcW w:w="1134" w:type="dxa"/>
            <w:vAlign w:val="center"/>
          </w:tcPr>
          <w:p w:rsidR="00F0214D" w:rsidRPr="002E5F1C" w:rsidRDefault="00F0214D" w:rsidP="006D688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145,7</w:t>
            </w:r>
          </w:p>
        </w:tc>
        <w:tc>
          <w:tcPr>
            <w:tcW w:w="992" w:type="dxa"/>
            <w:vMerge/>
            <w:vAlign w:val="center"/>
          </w:tcPr>
          <w:p w:rsidR="00F0214D" w:rsidRDefault="00F0214D" w:rsidP="006D688E">
            <w:pPr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F0214D" w:rsidRDefault="00F0214D" w:rsidP="006D688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F0214D" w:rsidRDefault="00F0214D" w:rsidP="006D688E">
            <w:pPr>
              <w:jc w:val="center"/>
              <w:rPr>
                <w:szCs w:val="24"/>
              </w:rPr>
            </w:pPr>
          </w:p>
        </w:tc>
      </w:tr>
    </w:tbl>
    <w:p w:rsidR="00F0214D" w:rsidRPr="003E4DFF" w:rsidRDefault="00F0214D" w:rsidP="00F0214D">
      <w:pPr>
        <w:tabs>
          <w:tab w:val="left" w:pos="5529"/>
          <w:tab w:val="left" w:pos="9356"/>
          <w:tab w:val="left" w:pos="12191"/>
        </w:tabs>
        <w:ind w:right="1" w:firstLine="5812"/>
        <w:jc w:val="center"/>
        <w:rPr>
          <w:rFonts w:eastAsia="Calibri"/>
          <w:sz w:val="28"/>
          <w:szCs w:val="28"/>
          <w:lang w:eastAsia="en-US"/>
        </w:rPr>
      </w:pPr>
    </w:p>
    <w:p w:rsidR="00250557" w:rsidRDefault="00250557" w:rsidP="0025055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250557" w:rsidRPr="003E4DFF" w:rsidRDefault="00250557" w:rsidP="00250557">
      <w:pPr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250557" w:rsidRDefault="00250557" w:rsidP="0025055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2E6EF3" w:rsidRDefault="002E6EF3" w:rsidP="0025055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2E6EF3" w:rsidRDefault="002E6EF3" w:rsidP="0025055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2E6EF3" w:rsidRDefault="002E6EF3" w:rsidP="0025055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2E6EF3" w:rsidRPr="00D014D9" w:rsidRDefault="002E6EF3" w:rsidP="00250557">
      <w:pPr>
        <w:ind w:firstLine="720"/>
        <w:jc w:val="both"/>
        <w:rPr>
          <w:rFonts w:eastAsia="Calibri"/>
          <w:sz w:val="14"/>
          <w:szCs w:val="28"/>
          <w:lang w:eastAsia="en-US"/>
        </w:rPr>
      </w:pPr>
    </w:p>
    <w:p w:rsidR="00250557" w:rsidRPr="003E4DFF" w:rsidRDefault="00250557" w:rsidP="00250557">
      <w:pPr>
        <w:tabs>
          <w:tab w:val="left" w:pos="5529"/>
          <w:tab w:val="left" w:pos="12191"/>
        </w:tabs>
        <w:ind w:right="1" w:firstLine="709"/>
        <w:jc w:val="both"/>
        <w:rPr>
          <w:rFonts w:eastAsia="Calibri"/>
          <w:sz w:val="28"/>
          <w:szCs w:val="28"/>
          <w:lang w:eastAsia="en-US"/>
        </w:rPr>
      </w:pPr>
    </w:p>
    <w:p w:rsidR="00250557" w:rsidRPr="00034220" w:rsidRDefault="00250557" w:rsidP="00250557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Pr="00034220">
        <w:rPr>
          <w:rFonts w:eastAsia="Calibri"/>
          <w:sz w:val="28"/>
          <w:szCs w:val="28"/>
          <w:lang w:eastAsia="en-US"/>
        </w:rPr>
        <w:t xml:space="preserve"> делами </w:t>
      </w:r>
    </w:p>
    <w:p w:rsidR="00250557" w:rsidRPr="00034220" w:rsidRDefault="00250557" w:rsidP="00250557">
      <w:pPr>
        <w:rPr>
          <w:rFonts w:eastAsia="Calibri"/>
          <w:sz w:val="28"/>
          <w:szCs w:val="28"/>
          <w:lang w:eastAsia="en-US"/>
        </w:rPr>
      </w:pPr>
      <w:r w:rsidRPr="00034220">
        <w:rPr>
          <w:rFonts w:eastAsia="Calibri"/>
          <w:sz w:val="28"/>
          <w:szCs w:val="28"/>
          <w:lang w:eastAsia="en-US"/>
        </w:rPr>
        <w:t>Администрации Октябрьского района</w:t>
      </w:r>
      <w:r w:rsidRPr="00034220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034220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Н.В</w:t>
      </w:r>
      <w:r w:rsidRPr="00034220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>Сорочинская</w:t>
      </w:r>
    </w:p>
    <w:p w:rsidR="00250557" w:rsidRPr="00034220" w:rsidRDefault="00250557" w:rsidP="00250557">
      <w:pPr>
        <w:rPr>
          <w:rFonts w:eastAsia="Calibri"/>
          <w:sz w:val="28"/>
          <w:szCs w:val="28"/>
          <w:lang w:eastAsia="en-US"/>
        </w:rPr>
      </w:pPr>
    </w:p>
    <w:p w:rsidR="00250557" w:rsidRDefault="00250557">
      <w:pPr>
        <w:rPr>
          <w:sz w:val="20"/>
        </w:rPr>
      </w:pPr>
    </w:p>
    <w:sectPr w:rsidR="00250557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59F4532"/>
    <w:multiLevelType w:val="hybridMultilevel"/>
    <w:tmpl w:val="F7DE95B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65E63A7"/>
    <w:multiLevelType w:val="hybridMultilevel"/>
    <w:tmpl w:val="36E8C73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6">
    <w:nsid w:val="0DFF295B"/>
    <w:multiLevelType w:val="hybridMultilevel"/>
    <w:tmpl w:val="C0982FBE"/>
    <w:lvl w:ilvl="0" w:tplc="9EB287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E2671E2"/>
    <w:multiLevelType w:val="hybridMultilevel"/>
    <w:tmpl w:val="A5B4738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9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10">
    <w:nsid w:val="19D11D27"/>
    <w:multiLevelType w:val="hybridMultilevel"/>
    <w:tmpl w:val="4EE6226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1FA3686"/>
    <w:multiLevelType w:val="hybridMultilevel"/>
    <w:tmpl w:val="50705F2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22B23DE9"/>
    <w:multiLevelType w:val="hybridMultilevel"/>
    <w:tmpl w:val="11BCA326"/>
    <w:lvl w:ilvl="0" w:tplc="CCCAE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3B64741"/>
    <w:multiLevelType w:val="hybridMultilevel"/>
    <w:tmpl w:val="53BCD95A"/>
    <w:lvl w:ilvl="0" w:tplc="7988E164">
      <w:start w:val="1"/>
      <w:numFmt w:val="decimal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2535CAA"/>
    <w:multiLevelType w:val="hybridMultilevel"/>
    <w:tmpl w:val="9E78EAA6"/>
    <w:lvl w:ilvl="0" w:tplc="F99800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3C164C"/>
    <w:multiLevelType w:val="hybridMultilevel"/>
    <w:tmpl w:val="F06AA12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48A41AE"/>
    <w:multiLevelType w:val="hybridMultilevel"/>
    <w:tmpl w:val="181C695E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5001097"/>
    <w:multiLevelType w:val="hybridMultilevel"/>
    <w:tmpl w:val="39F03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B53EFF"/>
    <w:multiLevelType w:val="hybridMultilevel"/>
    <w:tmpl w:val="D040CCB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8A584E"/>
    <w:multiLevelType w:val="hybridMultilevel"/>
    <w:tmpl w:val="B8B8F04E"/>
    <w:lvl w:ilvl="0" w:tplc="CBE6BC6A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0852FD"/>
    <w:multiLevelType w:val="hybridMultilevel"/>
    <w:tmpl w:val="6D56FFEC"/>
    <w:lvl w:ilvl="0" w:tplc="ABE28038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9E423C"/>
    <w:multiLevelType w:val="hybridMultilevel"/>
    <w:tmpl w:val="2032A8F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49016EF5"/>
    <w:multiLevelType w:val="multilevel"/>
    <w:tmpl w:val="728284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4">
    <w:nsid w:val="49D10FB6"/>
    <w:multiLevelType w:val="hybridMultilevel"/>
    <w:tmpl w:val="1E446B2C"/>
    <w:lvl w:ilvl="0" w:tplc="4FB6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BF246FB"/>
    <w:multiLevelType w:val="multilevel"/>
    <w:tmpl w:val="968AAC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4D16053D"/>
    <w:multiLevelType w:val="hybridMultilevel"/>
    <w:tmpl w:val="3F806422"/>
    <w:lvl w:ilvl="0" w:tplc="2B943D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9D557A"/>
    <w:multiLevelType w:val="hybridMultilevel"/>
    <w:tmpl w:val="3C8AC276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55B84B94"/>
    <w:multiLevelType w:val="multilevel"/>
    <w:tmpl w:val="71BE2ADE"/>
    <w:lvl w:ilvl="0">
      <w:start w:val="1"/>
      <w:numFmt w:val="decimal"/>
      <w:lvlText w:val="%1.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56676995"/>
    <w:multiLevelType w:val="hybridMultilevel"/>
    <w:tmpl w:val="A4B40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86131"/>
    <w:multiLevelType w:val="hybridMultilevel"/>
    <w:tmpl w:val="54E8B63C"/>
    <w:lvl w:ilvl="0" w:tplc="F722994A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275BB9"/>
    <w:multiLevelType w:val="hybridMultilevel"/>
    <w:tmpl w:val="43E29CD8"/>
    <w:lvl w:ilvl="0" w:tplc="8BE66DDE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34">
    <w:nsid w:val="68A00480"/>
    <w:multiLevelType w:val="hybridMultilevel"/>
    <w:tmpl w:val="B2562AA8"/>
    <w:lvl w:ilvl="0" w:tplc="EC32E9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A0B6627"/>
    <w:multiLevelType w:val="hybridMultilevel"/>
    <w:tmpl w:val="A03E0D82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6B893626"/>
    <w:multiLevelType w:val="hybridMultilevel"/>
    <w:tmpl w:val="51581A10"/>
    <w:lvl w:ilvl="0" w:tplc="E77ACA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CF65873"/>
    <w:multiLevelType w:val="hybridMultilevel"/>
    <w:tmpl w:val="928C7944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5C71338"/>
    <w:multiLevelType w:val="hybridMultilevel"/>
    <w:tmpl w:val="B73858A0"/>
    <w:lvl w:ilvl="0" w:tplc="9EB287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3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3"/>
  </w:num>
  <w:num w:numId="7">
    <w:abstractNumId w:val="8"/>
  </w:num>
  <w:num w:numId="8">
    <w:abstractNumId w:val="5"/>
  </w:num>
  <w:num w:numId="9">
    <w:abstractNumId w:val="19"/>
  </w:num>
  <w:num w:numId="10">
    <w:abstractNumId w:val="27"/>
  </w:num>
  <w:num w:numId="11">
    <w:abstractNumId w:val="6"/>
  </w:num>
  <w:num w:numId="12">
    <w:abstractNumId w:val="22"/>
  </w:num>
  <w:num w:numId="13">
    <w:abstractNumId w:val="7"/>
  </w:num>
  <w:num w:numId="14">
    <w:abstractNumId w:val="3"/>
  </w:num>
  <w:num w:numId="15">
    <w:abstractNumId w:val="28"/>
  </w:num>
  <w:num w:numId="16">
    <w:abstractNumId w:val="38"/>
  </w:num>
  <w:num w:numId="17">
    <w:abstractNumId w:val="10"/>
  </w:num>
  <w:num w:numId="18">
    <w:abstractNumId w:val="16"/>
  </w:num>
  <w:num w:numId="19">
    <w:abstractNumId w:val="15"/>
  </w:num>
  <w:num w:numId="20">
    <w:abstractNumId w:val="2"/>
  </w:num>
  <w:num w:numId="21">
    <w:abstractNumId w:val="18"/>
  </w:num>
  <w:num w:numId="22">
    <w:abstractNumId w:val="11"/>
  </w:num>
  <w:num w:numId="23">
    <w:abstractNumId w:val="35"/>
  </w:num>
  <w:num w:numId="24">
    <w:abstractNumId w:val="37"/>
  </w:num>
  <w:num w:numId="25">
    <w:abstractNumId w:val="4"/>
    <w:lvlOverride w:ilvl="0">
      <w:startOverride w:val="1"/>
    </w:lvlOverride>
  </w:num>
  <w:num w:numId="26">
    <w:abstractNumId w:val="1"/>
  </w:num>
  <w:num w:numId="27">
    <w:abstractNumId w:val="34"/>
  </w:num>
  <w:num w:numId="28">
    <w:abstractNumId w:val="24"/>
  </w:num>
  <w:num w:numId="29">
    <w:abstractNumId w:val="21"/>
  </w:num>
  <w:num w:numId="30">
    <w:abstractNumId w:val="26"/>
  </w:num>
  <w:num w:numId="31">
    <w:abstractNumId w:val="23"/>
  </w:num>
  <w:num w:numId="32">
    <w:abstractNumId w:val="29"/>
  </w:num>
  <w:num w:numId="33">
    <w:abstractNumId w:val="14"/>
  </w:num>
  <w:num w:numId="34">
    <w:abstractNumId w:val="13"/>
  </w:num>
  <w:num w:numId="35">
    <w:abstractNumId w:val="31"/>
  </w:num>
  <w:num w:numId="36">
    <w:abstractNumId w:val="36"/>
  </w:num>
  <w:num w:numId="37">
    <w:abstractNumId w:val="20"/>
  </w:num>
  <w:num w:numId="38">
    <w:abstractNumId w:val="32"/>
  </w:num>
  <w:num w:numId="39">
    <w:abstractNumId w:val="12"/>
  </w:num>
  <w:num w:numId="40">
    <w:abstractNumId w:val="17"/>
  </w:num>
  <w:num w:numId="41">
    <w:abstractNumId w:val="30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220"/>
    <w:rsid w:val="000731CC"/>
    <w:rsid w:val="000E6A4D"/>
    <w:rsid w:val="001230FC"/>
    <w:rsid w:val="0017440E"/>
    <w:rsid w:val="001938B8"/>
    <w:rsid w:val="002078C6"/>
    <w:rsid w:val="00250557"/>
    <w:rsid w:val="002E6EF3"/>
    <w:rsid w:val="002E777D"/>
    <w:rsid w:val="002F2603"/>
    <w:rsid w:val="0037080A"/>
    <w:rsid w:val="00416F34"/>
    <w:rsid w:val="00450468"/>
    <w:rsid w:val="00476A8F"/>
    <w:rsid w:val="004A0485"/>
    <w:rsid w:val="004A1F64"/>
    <w:rsid w:val="005036FE"/>
    <w:rsid w:val="00554D54"/>
    <w:rsid w:val="005B29E4"/>
    <w:rsid w:val="006905F0"/>
    <w:rsid w:val="006A6443"/>
    <w:rsid w:val="006D7F66"/>
    <w:rsid w:val="006F7BEE"/>
    <w:rsid w:val="00732FA7"/>
    <w:rsid w:val="00787A8D"/>
    <w:rsid w:val="007D70F5"/>
    <w:rsid w:val="00853662"/>
    <w:rsid w:val="008B35AA"/>
    <w:rsid w:val="008D4FC0"/>
    <w:rsid w:val="009C692A"/>
    <w:rsid w:val="00A5334B"/>
    <w:rsid w:val="00B26096"/>
    <w:rsid w:val="00B33A9A"/>
    <w:rsid w:val="00B4385E"/>
    <w:rsid w:val="00B86E54"/>
    <w:rsid w:val="00BC70B9"/>
    <w:rsid w:val="00BF412F"/>
    <w:rsid w:val="00BF6C1C"/>
    <w:rsid w:val="00CD21B4"/>
    <w:rsid w:val="00CD55B5"/>
    <w:rsid w:val="00D32184"/>
    <w:rsid w:val="00D75F9E"/>
    <w:rsid w:val="00DA6709"/>
    <w:rsid w:val="00DC7857"/>
    <w:rsid w:val="00E93B2E"/>
    <w:rsid w:val="00EA4B33"/>
    <w:rsid w:val="00F0214D"/>
    <w:rsid w:val="00FB40E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uiPriority="0" w:qFormat="1"/>
    <w:lsdException w:name="heading 8" w:uiPriority="0" w:qFormat="1"/>
    <w:lsdException w:name="heading 9" w:uiPriority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qFormat/>
    <w:rsid w:val="00EA4B33"/>
    <w:pPr>
      <w:spacing w:before="240" w:after="60"/>
      <w:outlineLvl w:val="6"/>
    </w:pPr>
    <w:rPr>
      <w:color w:val="auto"/>
      <w:szCs w:val="24"/>
      <w:lang w:val="x-none" w:eastAsia="ar-SA"/>
    </w:rPr>
  </w:style>
  <w:style w:type="paragraph" w:styleId="8">
    <w:name w:val="heading 8"/>
    <w:basedOn w:val="a"/>
    <w:next w:val="a"/>
    <w:link w:val="80"/>
    <w:qFormat/>
    <w:rsid w:val="00EA4B33"/>
    <w:pPr>
      <w:spacing w:before="240" w:after="60"/>
      <w:outlineLvl w:val="7"/>
    </w:pPr>
    <w:rPr>
      <w:i/>
      <w:iCs/>
      <w:color w:val="auto"/>
      <w:szCs w:val="24"/>
      <w:lang w:val="x-none" w:eastAsia="ar-SA"/>
    </w:rPr>
  </w:style>
  <w:style w:type="paragraph" w:styleId="9">
    <w:name w:val="heading 9"/>
    <w:basedOn w:val="a"/>
    <w:next w:val="a"/>
    <w:link w:val="90"/>
    <w:qFormat/>
    <w:rsid w:val="00EA4B33"/>
    <w:pPr>
      <w:spacing w:before="240" w:after="60"/>
      <w:outlineLvl w:val="8"/>
    </w:pPr>
    <w:rPr>
      <w:rFonts w:ascii="Arial" w:hAnsi="Arial"/>
      <w:color w:val="auto"/>
      <w:sz w:val="22"/>
      <w:szCs w:val="22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rsid w:val="00EA4B33"/>
    <w:rPr>
      <w:color w:val="auto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rsid w:val="00EA4B33"/>
    <w:rPr>
      <w:i/>
      <w:iCs/>
      <w:color w:val="auto"/>
      <w:sz w:val="24"/>
      <w:szCs w:val="24"/>
      <w:lang w:val="x-none" w:eastAsia="ar-SA"/>
    </w:rPr>
  </w:style>
  <w:style w:type="character" w:customStyle="1" w:styleId="90">
    <w:name w:val="Заголовок 9 Знак"/>
    <w:basedOn w:val="a0"/>
    <w:link w:val="9"/>
    <w:rsid w:val="00EA4B33"/>
    <w:rPr>
      <w:rFonts w:ascii="Arial" w:hAnsi="Arial"/>
      <w:color w:val="auto"/>
      <w:sz w:val="22"/>
      <w:szCs w:val="22"/>
      <w:lang w:val="x-none" w:eastAsia="ar-SA"/>
    </w:rPr>
  </w:style>
  <w:style w:type="paragraph" w:styleId="ad">
    <w:name w:val="List Paragraph"/>
    <w:basedOn w:val="a"/>
    <w:uiPriority w:val="34"/>
    <w:qFormat/>
    <w:rsid w:val="00EA4B33"/>
    <w:pPr>
      <w:widowControl w:val="0"/>
      <w:autoSpaceDE w:val="0"/>
      <w:autoSpaceDN w:val="0"/>
      <w:adjustRightInd w:val="0"/>
      <w:ind w:left="720"/>
      <w:contextualSpacing/>
    </w:pPr>
    <w:rPr>
      <w:color w:val="auto"/>
      <w:sz w:val="20"/>
    </w:rPr>
  </w:style>
  <w:style w:type="paragraph" w:styleId="ae">
    <w:name w:val="header"/>
    <w:basedOn w:val="a"/>
    <w:link w:val="af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">
    <w:name w:val="Верхний колонтитул Знак"/>
    <w:basedOn w:val="a0"/>
    <w:link w:val="ae"/>
    <w:uiPriority w:val="99"/>
    <w:rsid w:val="00EA4B33"/>
    <w:rPr>
      <w:color w:val="auto"/>
      <w:lang w:val="x-none" w:eastAsia="x-none"/>
    </w:rPr>
  </w:style>
  <w:style w:type="paragraph" w:styleId="af0">
    <w:name w:val="footer"/>
    <w:basedOn w:val="a"/>
    <w:link w:val="af1"/>
    <w:uiPriority w:val="99"/>
    <w:unhideWhenUsed/>
    <w:rsid w:val="00EA4B33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color w:val="auto"/>
      <w:sz w:val="20"/>
      <w:lang w:val="x-none" w:eastAsia="x-none"/>
    </w:rPr>
  </w:style>
  <w:style w:type="character" w:customStyle="1" w:styleId="af1">
    <w:name w:val="Нижний колонтитул Знак"/>
    <w:basedOn w:val="a0"/>
    <w:link w:val="af0"/>
    <w:uiPriority w:val="99"/>
    <w:rsid w:val="00EA4B33"/>
    <w:rPr>
      <w:color w:val="auto"/>
      <w:lang w:val="x-none" w:eastAsia="x-none"/>
    </w:rPr>
  </w:style>
  <w:style w:type="table" w:customStyle="1" w:styleId="16">
    <w:name w:val="Сетка таблицы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2z0">
    <w:name w:val="WW8Num2z0"/>
    <w:rsid w:val="00EA4B33"/>
    <w:rPr>
      <w:rFonts w:ascii="Symbol" w:hAnsi="Symbol"/>
      <w:color w:val="auto"/>
    </w:rPr>
  </w:style>
  <w:style w:type="character" w:customStyle="1" w:styleId="WW8Num2z1">
    <w:name w:val="WW8Num2z1"/>
    <w:rsid w:val="00EA4B33"/>
    <w:rPr>
      <w:rFonts w:ascii="Courier New" w:hAnsi="Courier New" w:cs="Courier New"/>
    </w:rPr>
  </w:style>
  <w:style w:type="character" w:customStyle="1" w:styleId="WW8Num2z2">
    <w:name w:val="WW8Num2z2"/>
    <w:rsid w:val="00EA4B33"/>
    <w:rPr>
      <w:rFonts w:ascii="Wingdings" w:hAnsi="Wingdings"/>
    </w:rPr>
  </w:style>
  <w:style w:type="character" w:customStyle="1" w:styleId="WW8Num2z3">
    <w:name w:val="WW8Num2z3"/>
    <w:rsid w:val="00EA4B33"/>
    <w:rPr>
      <w:rFonts w:ascii="Symbol" w:hAnsi="Symbol"/>
    </w:rPr>
  </w:style>
  <w:style w:type="character" w:customStyle="1" w:styleId="WW8Num3z0">
    <w:name w:val="WW8Num3z0"/>
    <w:rsid w:val="00EA4B33"/>
    <w:rPr>
      <w:rFonts w:ascii="Symbol" w:hAnsi="Symbol"/>
      <w:color w:val="auto"/>
    </w:rPr>
  </w:style>
  <w:style w:type="character" w:customStyle="1" w:styleId="WW8Num3z1">
    <w:name w:val="WW8Num3z1"/>
    <w:rsid w:val="00EA4B33"/>
    <w:rPr>
      <w:rFonts w:ascii="Courier New" w:hAnsi="Courier New" w:cs="Courier New"/>
    </w:rPr>
  </w:style>
  <w:style w:type="character" w:customStyle="1" w:styleId="WW8Num3z2">
    <w:name w:val="WW8Num3z2"/>
    <w:rsid w:val="00EA4B33"/>
    <w:rPr>
      <w:rFonts w:ascii="Wingdings" w:hAnsi="Wingdings"/>
    </w:rPr>
  </w:style>
  <w:style w:type="character" w:customStyle="1" w:styleId="WW8Num3z3">
    <w:name w:val="WW8Num3z3"/>
    <w:rsid w:val="00EA4B33"/>
    <w:rPr>
      <w:rFonts w:ascii="Symbol" w:hAnsi="Symbol"/>
    </w:rPr>
  </w:style>
  <w:style w:type="character" w:customStyle="1" w:styleId="WW8Num5z0">
    <w:name w:val="WW8Num5z0"/>
    <w:rsid w:val="00EA4B33"/>
    <w:rPr>
      <w:rFonts w:ascii="Symbol" w:hAnsi="Symbol"/>
      <w:color w:val="auto"/>
    </w:rPr>
  </w:style>
  <w:style w:type="character" w:customStyle="1" w:styleId="WW8Num5z1">
    <w:name w:val="WW8Num5z1"/>
    <w:rsid w:val="00EA4B33"/>
    <w:rPr>
      <w:rFonts w:ascii="Courier New" w:hAnsi="Courier New" w:cs="Courier New"/>
    </w:rPr>
  </w:style>
  <w:style w:type="character" w:customStyle="1" w:styleId="WW8Num5z2">
    <w:name w:val="WW8Num5z2"/>
    <w:rsid w:val="00EA4B33"/>
    <w:rPr>
      <w:rFonts w:ascii="Wingdings" w:hAnsi="Wingdings"/>
    </w:rPr>
  </w:style>
  <w:style w:type="character" w:customStyle="1" w:styleId="WW8Num5z3">
    <w:name w:val="WW8Num5z3"/>
    <w:rsid w:val="00EA4B33"/>
    <w:rPr>
      <w:rFonts w:ascii="Symbol" w:hAnsi="Symbol"/>
    </w:rPr>
  </w:style>
  <w:style w:type="paragraph" w:customStyle="1" w:styleId="af2">
    <w:name w:val="Заголовок"/>
    <w:basedOn w:val="a"/>
    <w:next w:val="a3"/>
    <w:rsid w:val="00EA4B33"/>
    <w:pPr>
      <w:keepNext/>
      <w:suppressAutoHyphens/>
      <w:spacing w:before="240" w:after="120"/>
    </w:pPr>
    <w:rPr>
      <w:rFonts w:ascii="Arial" w:eastAsia="Lucida Sans Unicode" w:hAnsi="Arial" w:cs="Tahoma"/>
      <w:color w:val="auto"/>
      <w:sz w:val="28"/>
      <w:szCs w:val="28"/>
      <w:lang w:eastAsia="ar-SA"/>
    </w:rPr>
  </w:style>
  <w:style w:type="paragraph" w:styleId="af3">
    <w:name w:val="List"/>
    <w:basedOn w:val="a3"/>
    <w:rsid w:val="00EA4B33"/>
    <w:pPr>
      <w:suppressAutoHyphens/>
      <w:spacing w:after="120" w:line="240" w:lineRule="auto"/>
      <w:jc w:val="left"/>
    </w:pPr>
    <w:rPr>
      <w:rFonts w:ascii="Arial" w:hAnsi="Arial" w:cs="Tahoma"/>
      <w:b w:val="0"/>
      <w:color w:val="auto"/>
      <w:sz w:val="20"/>
      <w:lang w:eastAsia="ar-SA"/>
    </w:rPr>
  </w:style>
  <w:style w:type="paragraph" w:customStyle="1" w:styleId="17">
    <w:name w:val="Название1"/>
    <w:basedOn w:val="a"/>
    <w:rsid w:val="00EA4B33"/>
    <w:pPr>
      <w:suppressLineNumbers/>
      <w:suppressAutoHyphens/>
      <w:spacing w:before="120" w:after="120"/>
    </w:pPr>
    <w:rPr>
      <w:rFonts w:ascii="Arial" w:hAnsi="Arial" w:cs="Tahoma"/>
      <w:i/>
      <w:iCs/>
      <w:color w:val="auto"/>
      <w:sz w:val="20"/>
      <w:szCs w:val="24"/>
      <w:lang w:eastAsia="ar-SA"/>
    </w:rPr>
  </w:style>
  <w:style w:type="paragraph" w:customStyle="1" w:styleId="18">
    <w:name w:val="Указатель1"/>
    <w:basedOn w:val="a"/>
    <w:rsid w:val="00EA4B33"/>
    <w:pPr>
      <w:suppressLineNumbers/>
      <w:suppressAutoHyphens/>
    </w:pPr>
    <w:rPr>
      <w:rFonts w:ascii="Arial" w:hAnsi="Arial" w:cs="Tahoma"/>
      <w:color w:val="auto"/>
      <w:sz w:val="20"/>
      <w:lang w:eastAsia="ar-SA"/>
    </w:rPr>
  </w:style>
  <w:style w:type="paragraph" w:customStyle="1" w:styleId="ConsNormal">
    <w:name w:val="ConsNormal"/>
    <w:rsid w:val="00EA4B33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ar-SA"/>
    </w:rPr>
  </w:style>
  <w:style w:type="paragraph" w:customStyle="1" w:styleId="af4">
    <w:name w:val="Содержимое таблицы"/>
    <w:basedOn w:val="a"/>
    <w:rsid w:val="00EA4B33"/>
    <w:pPr>
      <w:suppressLineNumbers/>
      <w:suppressAutoHyphens/>
    </w:pPr>
    <w:rPr>
      <w:color w:val="auto"/>
      <w:sz w:val="20"/>
      <w:lang w:eastAsia="ar-SA"/>
    </w:rPr>
  </w:style>
  <w:style w:type="paragraph" w:customStyle="1" w:styleId="af5">
    <w:name w:val="Заголовок таблицы"/>
    <w:basedOn w:val="af4"/>
    <w:rsid w:val="00EA4B33"/>
    <w:pPr>
      <w:jc w:val="center"/>
    </w:pPr>
    <w:rPr>
      <w:b/>
      <w:bCs/>
    </w:rPr>
  </w:style>
  <w:style w:type="numbering" w:customStyle="1" w:styleId="19">
    <w:name w:val="Нет списка1"/>
    <w:next w:val="a2"/>
    <w:semiHidden/>
    <w:rsid w:val="00EA4B33"/>
  </w:style>
  <w:style w:type="character" w:customStyle="1" w:styleId="Absatz-Standardschriftart">
    <w:name w:val="Absatz-Standardschriftart"/>
    <w:rsid w:val="00EA4B33"/>
  </w:style>
  <w:style w:type="character" w:customStyle="1" w:styleId="WW8Num10z0">
    <w:name w:val="WW8Num10z0"/>
    <w:rsid w:val="00EA4B33"/>
    <w:rPr>
      <w:rFonts w:ascii="Times New Roman" w:hAnsi="Times New Roman" w:cs="Times New Roman"/>
    </w:rPr>
  </w:style>
  <w:style w:type="character" w:customStyle="1" w:styleId="WW8NumSt8z0">
    <w:name w:val="WW8NumSt8z0"/>
    <w:rsid w:val="00EA4B33"/>
    <w:rPr>
      <w:rFonts w:ascii="Times New Roman" w:hAnsi="Times New Roman" w:cs="Times New Roman"/>
    </w:rPr>
  </w:style>
  <w:style w:type="character" w:customStyle="1" w:styleId="WW8NumSt8z1">
    <w:name w:val="WW8NumSt8z1"/>
    <w:rsid w:val="00EA4B33"/>
    <w:rPr>
      <w:rFonts w:ascii="Courier New" w:hAnsi="Courier New" w:cs="Courier New"/>
    </w:rPr>
  </w:style>
  <w:style w:type="character" w:customStyle="1" w:styleId="WW8NumSt8z2">
    <w:name w:val="WW8NumSt8z2"/>
    <w:rsid w:val="00EA4B33"/>
    <w:rPr>
      <w:rFonts w:ascii="Wingdings" w:hAnsi="Wingdings"/>
    </w:rPr>
  </w:style>
  <w:style w:type="character" w:customStyle="1" w:styleId="WW8NumSt8z3">
    <w:name w:val="WW8NumSt8z3"/>
    <w:rsid w:val="00EA4B33"/>
    <w:rPr>
      <w:rFonts w:ascii="Symbol" w:hAnsi="Symbol"/>
    </w:rPr>
  </w:style>
  <w:style w:type="character" w:customStyle="1" w:styleId="WW8NumSt11z0">
    <w:name w:val="WW8NumSt11z0"/>
    <w:rsid w:val="00EA4B33"/>
    <w:rPr>
      <w:rFonts w:ascii="Times New Roman" w:hAnsi="Times New Roman" w:cs="Times New Roman"/>
    </w:rPr>
  </w:style>
  <w:style w:type="character" w:customStyle="1" w:styleId="WW8NumSt12z0">
    <w:name w:val="WW8NumSt12z0"/>
    <w:rsid w:val="00EA4B33"/>
    <w:rPr>
      <w:rFonts w:ascii="Times New Roman" w:hAnsi="Times New Roman" w:cs="Times New Roman"/>
    </w:rPr>
  </w:style>
  <w:style w:type="character" w:customStyle="1" w:styleId="WW8NumSt13z0">
    <w:name w:val="WW8NumSt13z0"/>
    <w:rsid w:val="00EA4B33"/>
    <w:rPr>
      <w:rFonts w:ascii="Times New Roman" w:hAnsi="Times New Roman" w:cs="Times New Roman"/>
    </w:rPr>
  </w:style>
  <w:style w:type="character" w:styleId="af6">
    <w:name w:val="page number"/>
    <w:rsid w:val="00EA4B33"/>
  </w:style>
  <w:style w:type="paragraph" w:customStyle="1" w:styleId="220">
    <w:name w:val="Основной текст 22"/>
    <w:basedOn w:val="a"/>
    <w:rsid w:val="00EA4B33"/>
    <w:pPr>
      <w:ind w:right="57" w:firstLine="709"/>
      <w:jc w:val="both"/>
    </w:pPr>
    <w:rPr>
      <w:color w:val="auto"/>
      <w:sz w:val="28"/>
      <w:lang w:eastAsia="ar-SA"/>
    </w:rPr>
  </w:style>
  <w:style w:type="paragraph" w:customStyle="1" w:styleId="WW-BodyText2">
    <w:name w:val="WW-Body Text 2"/>
    <w:basedOn w:val="a"/>
    <w:rsid w:val="00EA4B33"/>
    <w:pPr>
      <w:ind w:firstLine="708"/>
      <w:jc w:val="both"/>
    </w:pPr>
    <w:rPr>
      <w:color w:val="auto"/>
      <w:sz w:val="28"/>
      <w:lang w:eastAsia="ar-SA"/>
    </w:rPr>
  </w:style>
  <w:style w:type="paragraph" w:customStyle="1" w:styleId="WW-BodyText21">
    <w:name w:val="WW-Body Text 21"/>
    <w:basedOn w:val="a"/>
    <w:rsid w:val="00EA4B33"/>
    <w:pPr>
      <w:jc w:val="both"/>
    </w:pPr>
    <w:rPr>
      <w:color w:val="auto"/>
      <w:sz w:val="28"/>
      <w:lang w:eastAsia="ar-SA"/>
    </w:rPr>
  </w:style>
  <w:style w:type="paragraph" w:customStyle="1" w:styleId="211">
    <w:name w:val="Основной текст с отступом 21"/>
    <w:basedOn w:val="a"/>
    <w:rsid w:val="00EA4B33"/>
    <w:pPr>
      <w:ind w:firstLine="360"/>
      <w:jc w:val="both"/>
    </w:pPr>
    <w:rPr>
      <w:color w:val="auto"/>
      <w:sz w:val="28"/>
      <w:lang w:eastAsia="ar-SA"/>
    </w:rPr>
  </w:style>
  <w:style w:type="paragraph" w:styleId="af7">
    <w:name w:val="Body Text Indent"/>
    <w:basedOn w:val="a"/>
    <w:link w:val="af8"/>
    <w:rsid w:val="00EA4B33"/>
    <w:pPr>
      <w:spacing w:after="120"/>
      <w:ind w:left="283"/>
    </w:pPr>
    <w:rPr>
      <w:color w:val="auto"/>
      <w:sz w:val="20"/>
      <w:lang w:val="x-none" w:eastAsia="ar-SA"/>
    </w:rPr>
  </w:style>
  <w:style w:type="character" w:customStyle="1" w:styleId="af8">
    <w:name w:val="Основной текст с отступом Знак"/>
    <w:basedOn w:val="a0"/>
    <w:link w:val="af7"/>
    <w:rsid w:val="00EA4B33"/>
    <w:rPr>
      <w:color w:val="auto"/>
      <w:lang w:val="x-none" w:eastAsia="ar-SA"/>
    </w:rPr>
  </w:style>
  <w:style w:type="paragraph" w:customStyle="1" w:styleId="212">
    <w:name w:val="Основной текст с отступом 21"/>
    <w:basedOn w:val="a"/>
    <w:rsid w:val="00EA4B33"/>
    <w:pPr>
      <w:spacing w:after="120" w:line="480" w:lineRule="auto"/>
      <w:ind w:left="283"/>
    </w:pPr>
    <w:rPr>
      <w:color w:val="auto"/>
      <w:sz w:val="20"/>
      <w:lang w:eastAsia="ar-SA"/>
    </w:rPr>
  </w:style>
  <w:style w:type="paragraph" w:customStyle="1" w:styleId="1a">
    <w:name w:val="Знак1"/>
    <w:basedOn w:val="a"/>
    <w:rsid w:val="00EA4B33"/>
    <w:pPr>
      <w:spacing w:before="100" w:after="100"/>
    </w:pPr>
    <w:rPr>
      <w:rFonts w:ascii="Tahoma" w:hAnsi="Tahoma"/>
      <w:color w:val="auto"/>
      <w:sz w:val="20"/>
      <w:lang w:val="en-US" w:eastAsia="ar-SA"/>
    </w:rPr>
  </w:style>
  <w:style w:type="paragraph" w:customStyle="1" w:styleId="af9">
    <w:name w:val="Содержимое врезки"/>
    <w:basedOn w:val="a3"/>
    <w:rsid w:val="00EA4B33"/>
    <w:pPr>
      <w:spacing w:line="240" w:lineRule="auto"/>
      <w:jc w:val="both"/>
    </w:pPr>
    <w:rPr>
      <w:b w:val="0"/>
      <w:color w:val="auto"/>
      <w:lang w:eastAsia="ar-SA"/>
    </w:rPr>
  </w:style>
  <w:style w:type="numbering" w:customStyle="1" w:styleId="110">
    <w:name w:val="Нет списка11"/>
    <w:next w:val="a2"/>
    <w:uiPriority w:val="99"/>
    <w:semiHidden/>
    <w:unhideWhenUsed/>
    <w:rsid w:val="00EA4B33"/>
  </w:style>
  <w:style w:type="character" w:styleId="afa">
    <w:name w:val="FollowedHyperlink"/>
    <w:uiPriority w:val="99"/>
    <w:unhideWhenUsed/>
    <w:rsid w:val="00EA4B33"/>
    <w:rPr>
      <w:color w:val="800080"/>
      <w:u w:val="single"/>
    </w:rPr>
  </w:style>
  <w:style w:type="paragraph" w:customStyle="1" w:styleId="xl63">
    <w:name w:val="xl63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4">
    <w:name w:val="xl64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5">
    <w:name w:val="xl65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66">
    <w:name w:val="xl66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7">
    <w:name w:val="xl67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8">
    <w:name w:val="xl68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69">
    <w:name w:val="xl69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70">
    <w:name w:val="xl70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1">
    <w:name w:val="xl71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2">
    <w:name w:val="xl72"/>
    <w:basedOn w:val="a"/>
    <w:rsid w:val="00EA4B33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3">
    <w:name w:val="xl73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4">
    <w:name w:val="xl74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5">
    <w:name w:val="xl75"/>
    <w:basedOn w:val="a"/>
    <w:rsid w:val="00EA4B3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6">
    <w:name w:val="xl76"/>
    <w:basedOn w:val="a"/>
    <w:rsid w:val="00EA4B3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7">
    <w:name w:val="xl77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79">
    <w:name w:val="xl79"/>
    <w:basedOn w:val="a"/>
    <w:rsid w:val="00EA4B33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0">
    <w:name w:val="xl80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1">
    <w:name w:val="xl81"/>
    <w:basedOn w:val="a"/>
    <w:rsid w:val="00EA4B33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2">
    <w:name w:val="xl82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3">
    <w:name w:val="xl83"/>
    <w:basedOn w:val="a"/>
    <w:rsid w:val="00EA4B33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4">
    <w:name w:val="xl84"/>
    <w:basedOn w:val="a"/>
    <w:rsid w:val="00EA4B3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85">
    <w:name w:val="xl85"/>
    <w:basedOn w:val="a"/>
    <w:rsid w:val="00EA4B33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A4B33"/>
    <w:pPr>
      <w:spacing w:before="100" w:beforeAutospacing="1" w:after="100" w:afterAutospacing="1"/>
    </w:pPr>
    <w:rPr>
      <w:color w:val="auto"/>
      <w:sz w:val="22"/>
      <w:szCs w:val="22"/>
    </w:rPr>
  </w:style>
  <w:style w:type="paragraph" w:customStyle="1" w:styleId="xl87">
    <w:name w:val="xl87"/>
    <w:basedOn w:val="a"/>
    <w:rsid w:val="00EA4B33"/>
    <w:pPr>
      <w:spacing w:before="100" w:beforeAutospacing="1" w:after="100" w:afterAutospacing="1"/>
      <w:jc w:val="center"/>
    </w:pPr>
    <w:rPr>
      <w:b/>
      <w:bCs/>
      <w:color w:val="auto"/>
      <w:sz w:val="22"/>
      <w:szCs w:val="22"/>
    </w:rPr>
  </w:style>
  <w:style w:type="paragraph" w:customStyle="1" w:styleId="xl88">
    <w:name w:val="xl88"/>
    <w:basedOn w:val="a"/>
    <w:rsid w:val="00EA4B3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A4B3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1">
    <w:name w:val="xl91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2">
    <w:name w:val="xl92"/>
    <w:basedOn w:val="a"/>
    <w:rsid w:val="00EA4B33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3">
    <w:name w:val="xl93"/>
    <w:basedOn w:val="a"/>
    <w:rsid w:val="00EA4B33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4">
    <w:name w:val="xl94"/>
    <w:basedOn w:val="a"/>
    <w:rsid w:val="00EA4B3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95">
    <w:name w:val="xl95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6">
    <w:name w:val="xl96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7">
    <w:name w:val="xl97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8">
    <w:name w:val="xl98"/>
    <w:basedOn w:val="a"/>
    <w:rsid w:val="00EA4B33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99">
    <w:name w:val="xl99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0">
    <w:name w:val="xl100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1">
    <w:name w:val="xl101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2">
    <w:name w:val="xl102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4">
    <w:name w:val="xl104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6">
    <w:name w:val="xl106"/>
    <w:basedOn w:val="a"/>
    <w:rsid w:val="00EA4B3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07">
    <w:name w:val="xl107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auto"/>
      <w:szCs w:val="24"/>
    </w:rPr>
  </w:style>
  <w:style w:type="paragraph" w:customStyle="1" w:styleId="xl108">
    <w:name w:val="xl108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9">
    <w:name w:val="xl109"/>
    <w:basedOn w:val="a"/>
    <w:rsid w:val="00EA4B3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0">
    <w:name w:val="xl110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1">
    <w:name w:val="xl111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2">
    <w:name w:val="xl112"/>
    <w:basedOn w:val="a"/>
    <w:rsid w:val="00EA4B33"/>
    <w:pPr>
      <w:pBdr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3">
    <w:name w:val="xl11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4">
    <w:name w:val="xl11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b/>
      <w:bCs/>
      <w:color w:val="auto"/>
      <w:szCs w:val="24"/>
    </w:rPr>
  </w:style>
  <w:style w:type="paragraph" w:customStyle="1" w:styleId="xl115">
    <w:name w:val="xl115"/>
    <w:basedOn w:val="a"/>
    <w:rsid w:val="00EA4B33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6">
    <w:name w:val="xl116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17">
    <w:name w:val="xl117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8">
    <w:name w:val="xl118"/>
    <w:basedOn w:val="a"/>
    <w:rsid w:val="00EA4B3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19">
    <w:name w:val="xl119"/>
    <w:basedOn w:val="a"/>
    <w:rsid w:val="00EA4B3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0">
    <w:name w:val="xl120"/>
    <w:basedOn w:val="a"/>
    <w:rsid w:val="00EA4B33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1">
    <w:name w:val="xl121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2">
    <w:name w:val="xl122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123">
    <w:name w:val="xl123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4">
    <w:name w:val="xl124"/>
    <w:basedOn w:val="a"/>
    <w:rsid w:val="00EA4B3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5">
    <w:name w:val="xl125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Cs w:val="24"/>
    </w:rPr>
  </w:style>
  <w:style w:type="paragraph" w:customStyle="1" w:styleId="xl126">
    <w:name w:val="xl126"/>
    <w:basedOn w:val="a"/>
    <w:rsid w:val="00EA4B3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7">
    <w:name w:val="xl127"/>
    <w:basedOn w:val="a"/>
    <w:rsid w:val="00EA4B3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28">
    <w:name w:val="xl128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29">
    <w:name w:val="xl129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0">
    <w:name w:val="xl130"/>
    <w:basedOn w:val="a"/>
    <w:rsid w:val="00EA4B33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1">
    <w:name w:val="xl131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2">
    <w:name w:val="xl132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32"/>
      <w:szCs w:val="32"/>
    </w:rPr>
  </w:style>
  <w:style w:type="paragraph" w:customStyle="1" w:styleId="xl133">
    <w:name w:val="xl133"/>
    <w:basedOn w:val="a"/>
    <w:rsid w:val="00EA4B3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4">
    <w:name w:val="xl134"/>
    <w:basedOn w:val="a"/>
    <w:rsid w:val="00EA4B33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35">
    <w:name w:val="xl13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6">
    <w:name w:val="xl13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37">
    <w:name w:val="xl137"/>
    <w:basedOn w:val="a"/>
    <w:rsid w:val="00EA4B3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8">
    <w:name w:val="xl138"/>
    <w:basedOn w:val="a"/>
    <w:rsid w:val="00EA4B3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auto"/>
      <w:sz w:val="28"/>
      <w:szCs w:val="28"/>
    </w:rPr>
  </w:style>
  <w:style w:type="paragraph" w:customStyle="1" w:styleId="xl139">
    <w:name w:val="xl139"/>
    <w:basedOn w:val="a"/>
    <w:rsid w:val="00EA4B33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0">
    <w:name w:val="xl140"/>
    <w:basedOn w:val="a"/>
    <w:rsid w:val="00EA4B3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1">
    <w:name w:val="xl141"/>
    <w:basedOn w:val="a"/>
    <w:rsid w:val="00EA4B33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2">
    <w:name w:val="xl142"/>
    <w:basedOn w:val="a"/>
    <w:rsid w:val="00EA4B3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3">
    <w:name w:val="xl143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4">
    <w:name w:val="xl144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auto"/>
      <w:szCs w:val="24"/>
    </w:rPr>
  </w:style>
  <w:style w:type="paragraph" w:customStyle="1" w:styleId="xl145">
    <w:name w:val="xl145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6">
    <w:name w:val="xl146"/>
    <w:basedOn w:val="a"/>
    <w:rsid w:val="00EA4B3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7">
    <w:name w:val="xl147"/>
    <w:basedOn w:val="a"/>
    <w:rsid w:val="00EA4B3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8">
    <w:name w:val="xl148"/>
    <w:basedOn w:val="a"/>
    <w:rsid w:val="00EA4B3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auto"/>
      <w:szCs w:val="24"/>
    </w:rPr>
  </w:style>
  <w:style w:type="paragraph" w:customStyle="1" w:styleId="xl149">
    <w:name w:val="xl149"/>
    <w:basedOn w:val="a"/>
    <w:rsid w:val="00EA4B33"/>
    <w:pPr>
      <w:spacing w:before="100" w:beforeAutospacing="1" w:after="100" w:afterAutospacing="1"/>
      <w:jc w:val="center"/>
      <w:textAlignment w:val="center"/>
    </w:pPr>
    <w:rPr>
      <w:b/>
      <w:bCs/>
      <w:color w:val="auto"/>
      <w:sz w:val="22"/>
      <w:szCs w:val="22"/>
    </w:rPr>
  </w:style>
  <w:style w:type="numbering" w:customStyle="1" w:styleId="23">
    <w:name w:val="Нет списка2"/>
    <w:next w:val="a2"/>
    <w:uiPriority w:val="99"/>
    <w:semiHidden/>
    <w:unhideWhenUsed/>
    <w:rsid w:val="00EA4B33"/>
  </w:style>
  <w:style w:type="numbering" w:customStyle="1" w:styleId="35">
    <w:name w:val="Нет списка3"/>
    <w:next w:val="a2"/>
    <w:uiPriority w:val="99"/>
    <w:semiHidden/>
    <w:rsid w:val="00EA4B33"/>
  </w:style>
  <w:style w:type="numbering" w:customStyle="1" w:styleId="43">
    <w:name w:val="Нет списка4"/>
    <w:next w:val="a2"/>
    <w:uiPriority w:val="99"/>
    <w:semiHidden/>
    <w:rsid w:val="00EA4B33"/>
  </w:style>
  <w:style w:type="numbering" w:customStyle="1" w:styleId="53">
    <w:name w:val="Нет списка5"/>
    <w:next w:val="a2"/>
    <w:uiPriority w:val="99"/>
    <w:semiHidden/>
    <w:unhideWhenUsed/>
    <w:rsid w:val="00EA4B33"/>
  </w:style>
  <w:style w:type="table" w:customStyle="1" w:styleId="24">
    <w:name w:val="Сетка таблицы2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63">
    <w:name w:val="Нет списка6"/>
    <w:next w:val="a2"/>
    <w:uiPriority w:val="99"/>
    <w:semiHidden/>
    <w:unhideWhenUsed/>
    <w:rsid w:val="00EA4B33"/>
  </w:style>
  <w:style w:type="table" w:customStyle="1" w:styleId="36">
    <w:name w:val="Сетка таблицы3"/>
    <w:basedOn w:val="a1"/>
    <w:next w:val="ac"/>
    <w:uiPriority w:val="59"/>
    <w:rsid w:val="00EA4B33"/>
    <w:rPr>
      <w:rFonts w:ascii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EA4B33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2026-04-13T08:46:00Z</cp:lastPrinted>
  <dcterms:created xsi:type="dcterms:W3CDTF">2026-04-13T08:46:00Z</dcterms:created>
  <dcterms:modified xsi:type="dcterms:W3CDTF">2026-04-13T08:46:00Z</dcterms:modified>
</cp:coreProperties>
</file>