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2EE" w:rsidRDefault="006C32EE" w:rsidP="00E91581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bookmarkStart w:id="0" w:name="_GoBack"/>
      <w:bookmarkEnd w:id="0"/>
      <w:r w:rsidRPr="005B0760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90170" distR="90170" simplePos="0" relativeHeight="251659264" behindDoc="0" locked="0" layoutInCell="1" allowOverlap="1" wp14:anchorId="318595C7" wp14:editId="6CCFCE8E">
            <wp:simplePos x="0" y="0"/>
            <wp:positionH relativeFrom="column">
              <wp:posOffset>2700655</wp:posOffset>
            </wp:positionH>
            <wp:positionV relativeFrom="paragraph">
              <wp:posOffset>-18415</wp:posOffset>
            </wp:positionV>
            <wp:extent cx="552450" cy="85725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57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0760" w:rsidRPr="00AD4B3D" w:rsidRDefault="005B0760" w:rsidP="007760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AD4B3D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5B0760" w:rsidRPr="00AD4B3D" w:rsidRDefault="005B0760" w:rsidP="007760B8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AD4B3D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5B0760" w:rsidRPr="005B0760" w:rsidRDefault="005B0760" w:rsidP="007760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B0760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5B0760" w:rsidRDefault="005B0760" w:rsidP="007760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B0760">
        <w:rPr>
          <w:rFonts w:ascii="Times New Roman" w:hAnsi="Times New Roman"/>
          <w:b/>
          <w:sz w:val="28"/>
          <w:szCs w:val="28"/>
        </w:rPr>
        <w:t xml:space="preserve">Администрации Октябрьского района </w:t>
      </w:r>
    </w:p>
    <w:p w:rsidR="004A569A" w:rsidRPr="00E91581" w:rsidRDefault="004A569A" w:rsidP="007760B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5B0760" w:rsidRPr="00AD4B3D" w:rsidRDefault="005B0760" w:rsidP="007760B8">
      <w:pPr>
        <w:spacing w:after="0" w:line="240" w:lineRule="auto"/>
        <w:jc w:val="center"/>
        <w:rPr>
          <w:rFonts w:ascii="Times New Roman" w:hAnsi="Times New Roman"/>
          <w:b/>
          <w:caps/>
          <w:sz w:val="42"/>
          <w:szCs w:val="42"/>
        </w:rPr>
      </w:pPr>
      <w:r w:rsidRPr="00AD4B3D">
        <w:rPr>
          <w:rFonts w:ascii="Times New Roman" w:hAnsi="Times New Roman"/>
          <w:b/>
          <w:caps/>
          <w:sz w:val="42"/>
          <w:szCs w:val="42"/>
        </w:rPr>
        <w:t>Постановление</w:t>
      </w:r>
    </w:p>
    <w:p w:rsidR="002F04C7" w:rsidRPr="00E91581" w:rsidRDefault="002F04C7" w:rsidP="00AD4B3D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8"/>
        </w:rPr>
      </w:pPr>
    </w:p>
    <w:p w:rsidR="005B0760" w:rsidRDefault="00CA3E3F" w:rsidP="00DA0586">
      <w:pPr>
        <w:tabs>
          <w:tab w:val="left" w:pos="3544"/>
          <w:tab w:val="left" w:pos="3969"/>
          <w:tab w:val="left" w:pos="4111"/>
          <w:tab w:val="left" w:pos="4253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22</w:t>
      </w:r>
      <w:r w:rsidR="00E72B8A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06</w:t>
      </w:r>
      <w:r w:rsidR="00524D74">
        <w:rPr>
          <w:rFonts w:ascii="Times New Roman" w:hAnsi="Times New Roman"/>
          <w:b/>
          <w:sz w:val="28"/>
          <w:szCs w:val="28"/>
        </w:rPr>
        <w:t>.201</w:t>
      </w:r>
      <w:r w:rsidR="006657BE">
        <w:rPr>
          <w:rFonts w:ascii="Times New Roman" w:hAnsi="Times New Roman"/>
          <w:b/>
          <w:sz w:val="28"/>
          <w:szCs w:val="28"/>
        </w:rPr>
        <w:t>5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                 </w:t>
      </w:r>
      <w:r w:rsidR="00BA1C1D">
        <w:rPr>
          <w:rFonts w:ascii="Times New Roman" w:hAnsi="Times New Roman"/>
          <w:b/>
          <w:sz w:val="28"/>
          <w:szCs w:val="28"/>
        </w:rPr>
        <w:t xml:space="preserve">  </w:t>
      </w:r>
      <w:r w:rsidR="005B0760" w:rsidRPr="005B0760">
        <w:rPr>
          <w:rFonts w:ascii="Times New Roman" w:hAnsi="Times New Roman"/>
          <w:b/>
          <w:sz w:val="28"/>
          <w:szCs w:val="28"/>
        </w:rPr>
        <w:tab/>
      </w:r>
      <w:r w:rsidR="0050618D">
        <w:rPr>
          <w:rFonts w:ascii="Times New Roman" w:hAnsi="Times New Roman"/>
          <w:b/>
          <w:sz w:val="28"/>
          <w:szCs w:val="28"/>
        </w:rPr>
        <w:t xml:space="preserve">  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     </w:t>
      </w:r>
      <w:r w:rsidR="00C21003">
        <w:rPr>
          <w:rFonts w:ascii="Times New Roman" w:hAnsi="Times New Roman"/>
          <w:b/>
          <w:sz w:val="28"/>
          <w:szCs w:val="28"/>
        </w:rPr>
        <w:t xml:space="preserve"> </w:t>
      </w:r>
      <w:r w:rsidR="00F76C7E">
        <w:rPr>
          <w:rFonts w:ascii="Times New Roman" w:hAnsi="Times New Roman"/>
          <w:b/>
          <w:sz w:val="28"/>
          <w:szCs w:val="28"/>
        </w:rPr>
        <w:t xml:space="preserve">№ </w:t>
      </w:r>
      <w:r>
        <w:rPr>
          <w:rFonts w:ascii="Times New Roman" w:hAnsi="Times New Roman"/>
          <w:b/>
          <w:sz w:val="28"/>
          <w:szCs w:val="28"/>
        </w:rPr>
        <w:t>445</w:t>
      </w:r>
      <w:r w:rsidR="006657BE">
        <w:rPr>
          <w:rFonts w:ascii="Times New Roman" w:hAnsi="Times New Roman"/>
          <w:b/>
          <w:sz w:val="28"/>
          <w:szCs w:val="28"/>
        </w:rPr>
        <w:t xml:space="preserve">  </w:t>
      </w:r>
      <w:r w:rsidR="002561E7">
        <w:rPr>
          <w:rFonts w:ascii="Times New Roman" w:hAnsi="Times New Roman"/>
          <w:b/>
          <w:sz w:val="28"/>
          <w:szCs w:val="28"/>
        </w:rPr>
        <w:t xml:space="preserve"> 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            </w:t>
      </w:r>
      <w:r w:rsidR="0050618D">
        <w:rPr>
          <w:rFonts w:ascii="Times New Roman" w:hAnsi="Times New Roman"/>
          <w:b/>
          <w:sz w:val="28"/>
          <w:szCs w:val="28"/>
        </w:rPr>
        <w:t xml:space="preserve">  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                 р.</w:t>
      </w:r>
      <w:r w:rsidR="0056637C">
        <w:rPr>
          <w:rFonts w:ascii="Times New Roman" w:hAnsi="Times New Roman"/>
          <w:b/>
          <w:sz w:val="28"/>
          <w:szCs w:val="28"/>
        </w:rPr>
        <w:t xml:space="preserve"> </w:t>
      </w:r>
      <w:r w:rsidR="005B0760" w:rsidRPr="005B0760">
        <w:rPr>
          <w:rFonts w:ascii="Times New Roman" w:hAnsi="Times New Roman"/>
          <w:b/>
          <w:sz w:val="28"/>
          <w:szCs w:val="28"/>
        </w:rPr>
        <w:t>п. Каменоломни</w:t>
      </w:r>
    </w:p>
    <w:p w:rsidR="006C32EE" w:rsidRPr="00E91581" w:rsidRDefault="006C32EE" w:rsidP="00794306">
      <w:pPr>
        <w:tabs>
          <w:tab w:val="left" w:pos="3544"/>
          <w:tab w:val="left" w:pos="3969"/>
          <w:tab w:val="left" w:pos="4253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8"/>
        </w:rPr>
      </w:pPr>
    </w:p>
    <w:p w:rsidR="005B0760" w:rsidRPr="005B0760" w:rsidRDefault="006C249B" w:rsidP="007760B8">
      <w:pPr>
        <w:widowControl w:val="0"/>
        <w:autoSpaceDE w:val="0"/>
        <w:spacing w:after="0" w:line="240" w:lineRule="auto"/>
        <w:ind w:right="55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 Администрации Октябрьского района от 20.09.2013 №812 «</w:t>
      </w:r>
      <w:r w:rsidR="009E549E">
        <w:rPr>
          <w:rFonts w:ascii="Times New Roman" w:hAnsi="Times New Roman"/>
          <w:sz w:val="28"/>
          <w:szCs w:val="28"/>
        </w:rPr>
        <w:t>О</w:t>
      </w:r>
      <w:r w:rsidR="005B0760" w:rsidRPr="005B0760">
        <w:rPr>
          <w:rFonts w:ascii="Times New Roman" w:hAnsi="Times New Roman"/>
          <w:sz w:val="28"/>
          <w:szCs w:val="28"/>
        </w:rPr>
        <w:t>б утверждении муниципальной программы</w:t>
      </w:r>
      <w:r w:rsidR="006C32EE">
        <w:rPr>
          <w:rFonts w:ascii="Times New Roman" w:hAnsi="Times New Roman"/>
          <w:sz w:val="28"/>
          <w:szCs w:val="28"/>
        </w:rPr>
        <w:t xml:space="preserve"> </w:t>
      </w:r>
      <w:r w:rsidR="009D12F5">
        <w:rPr>
          <w:rFonts w:ascii="Times New Roman" w:hAnsi="Times New Roman"/>
          <w:sz w:val="28"/>
          <w:szCs w:val="28"/>
        </w:rPr>
        <w:t>Октябрьского</w:t>
      </w:r>
      <w:r w:rsidR="006C32EE">
        <w:rPr>
          <w:rFonts w:ascii="Times New Roman" w:hAnsi="Times New Roman"/>
          <w:sz w:val="28"/>
          <w:szCs w:val="28"/>
        </w:rPr>
        <w:t xml:space="preserve"> </w:t>
      </w:r>
      <w:r w:rsidR="009D12F5">
        <w:rPr>
          <w:rFonts w:ascii="Times New Roman" w:hAnsi="Times New Roman"/>
          <w:sz w:val="28"/>
          <w:szCs w:val="28"/>
        </w:rPr>
        <w:t xml:space="preserve">района </w:t>
      </w:r>
      <w:r w:rsidR="005B0760" w:rsidRPr="005B0760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B0760" w:rsidRDefault="005B0760" w:rsidP="007760B8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5B0760" w:rsidRPr="004C3F31" w:rsidRDefault="00EB173C" w:rsidP="007760B8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</w:t>
      </w:r>
      <w:r w:rsidRPr="004C3F31">
        <w:rPr>
          <w:rFonts w:ascii="Times New Roman" w:hAnsi="Times New Roman"/>
          <w:sz w:val="28"/>
          <w:szCs w:val="28"/>
        </w:rPr>
        <w:t xml:space="preserve"> соответствии </w:t>
      </w:r>
      <w:r>
        <w:rPr>
          <w:rFonts w:ascii="Times New Roman" w:hAnsi="Times New Roman"/>
          <w:sz w:val="28"/>
          <w:szCs w:val="28"/>
        </w:rPr>
        <w:t xml:space="preserve">с </w:t>
      </w:r>
      <w:r w:rsidRPr="004C3F31">
        <w:rPr>
          <w:rFonts w:ascii="Times New Roman" w:hAnsi="Times New Roman"/>
          <w:sz w:val="28"/>
          <w:szCs w:val="28"/>
        </w:rPr>
        <w:t xml:space="preserve">постановлением </w:t>
      </w:r>
      <w:r w:rsidR="007E23CD">
        <w:rPr>
          <w:rFonts w:ascii="Times New Roman" w:hAnsi="Times New Roman"/>
          <w:sz w:val="28"/>
          <w:szCs w:val="28"/>
        </w:rPr>
        <w:t>Правительства Российской Федерации от 31.10.2014 №1134 «Об оказании в 2014-2015 годах медицинской помощи на территории Российской Федерации гражданам Украины и лицам без гражданства, постоянно проживавшим на территории Украины, вынужденно покинувшим территорию Украины и прибывшим на территорию Российской Федерации в экстренном массовом порядке, и компенсации за счет средств федерального бюджета расходов, связанных с оказанием им в 2014-2015</w:t>
      </w:r>
      <w:proofErr w:type="gramEnd"/>
      <w:r w:rsidR="007E23C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7E23CD">
        <w:rPr>
          <w:rFonts w:ascii="Times New Roman" w:hAnsi="Times New Roman"/>
          <w:sz w:val="28"/>
          <w:szCs w:val="28"/>
        </w:rPr>
        <w:t>годах</w:t>
      </w:r>
      <w:proofErr w:type="gramEnd"/>
      <w:r w:rsidR="007E23CD">
        <w:rPr>
          <w:rFonts w:ascii="Times New Roman" w:hAnsi="Times New Roman"/>
          <w:sz w:val="28"/>
          <w:szCs w:val="28"/>
        </w:rPr>
        <w:t xml:space="preserve">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показаниям», постановлением </w:t>
      </w:r>
      <w:r w:rsidRPr="004C3F31">
        <w:rPr>
          <w:rFonts w:ascii="Times New Roman" w:hAnsi="Times New Roman"/>
          <w:sz w:val="28"/>
          <w:szCs w:val="28"/>
        </w:rPr>
        <w:t>Администрации Октябрьского района от 16.08.2013 №655 «Об утверждении Порядка разработки, реализации и оценки эффективности муниципальных программ Октябрьского района», постановлением Администрации Октябрьского района от 16.08.2013  №656 «Об утверждении Перечня муниципальных программ Октябрьского района Ростовской области»,</w:t>
      </w:r>
      <w:r w:rsidR="005B0760" w:rsidRPr="004C3F31">
        <w:rPr>
          <w:rFonts w:ascii="Times New Roman" w:hAnsi="Times New Roman"/>
          <w:sz w:val="28"/>
          <w:szCs w:val="28"/>
        </w:rPr>
        <w:t xml:space="preserve"> руководствуясь ч</w:t>
      </w:r>
      <w:r w:rsidR="009675EC">
        <w:rPr>
          <w:rFonts w:ascii="Times New Roman" w:hAnsi="Times New Roman"/>
          <w:sz w:val="28"/>
          <w:szCs w:val="28"/>
        </w:rPr>
        <w:t xml:space="preserve">астью </w:t>
      </w:r>
      <w:r w:rsidR="005B0760" w:rsidRPr="004C3F31">
        <w:rPr>
          <w:rFonts w:ascii="Times New Roman" w:hAnsi="Times New Roman"/>
          <w:sz w:val="28"/>
          <w:szCs w:val="28"/>
        </w:rPr>
        <w:t>8 ст</w:t>
      </w:r>
      <w:r w:rsidR="009675EC">
        <w:rPr>
          <w:rFonts w:ascii="Times New Roman" w:hAnsi="Times New Roman"/>
          <w:sz w:val="28"/>
          <w:szCs w:val="28"/>
        </w:rPr>
        <w:t xml:space="preserve">атьи </w:t>
      </w:r>
      <w:r w:rsidR="005B0760" w:rsidRPr="004C3F31">
        <w:rPr>
          <w:rFonts w:ascii="Times New Roman" w:hAnsi="Times New Roman"/>
          <w:sz w:val="28"/>
          <w:szCs w:val="28"/>
        </w:rPr>
        <w:t>51 Устава муниципального образования «Октябрьский район»</w:t>
      </w:r>
      <w:r w:rsidR="00A54C71">
        <w:rPr>
          <w:rFonts w:ascii="Times New Roman" w:hAnsi="Times New Roman"/>
          <w:sz w:val="28"/>
          <w:szCs w:val="28"/>
        </w:rPr>
        <w:t>,</w:t>
      </w:r>
      <w:r w:rsidR="005B0760" w:rsidRPr="004C3F31">
        <w:rPr>
          <w:rFonts w:ascii="Times New Roman" w:hAnsi="Times New Roman"/>
          <w:sz w:val="28"/>
          <w:szCs w:val="28"/>
        </w:rPr>
        <w:t xml:space="preserve"> </w:t>
      </w:r>
    </w:p>
    <w:p w:rsidR="005B0760" w:rsidRPr="0028401A" w:rsidRDefault="005B0760" w:rsidP="007760B8">
      <w:pPr>
        <w:pStyle w:val="310"/>
        <w:spacing w:line="240" w:lineRule="auto"/>
        <w:ind w:firstLine="851"/>
        <w:rPr>
          <w:rFonts w:ascii="Times New Roman" w:hAnsi="Times New Roman" w:cs="Times New Roman"/>
        </w:rPr>
      </w:pPr>
    </w:p>
    <w:p w:rsidR="005B0760" w:rsidRPr="000707F0" w:rsidRDefault="005B0760" w:rsidP="007760B8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707F0">
        <w:rPr>
          <w:rFonts w:ascii="Times New Roman" w:hAnsi="Times New Roman"/>
          <w:sz w:val="28"/>
          <w:szCs w:val="28"/>
        </w:rPr>
        <w:t>ПОСТАНОВЛЯЮ</w:t>
      </w:r>
      <w:r w:rsidR="00A54C71" w:rsidRPr="000707F0">
        <w:rPr>
          <w:rFonts w:ascii="Times New Roman" w:hAnsi="Times New Roman"/>
          <w:sz w:val="28"/>
          <w:szCs w:val="28"/>
        </w:rPr>
        <w:t>:</w:t>
      </w:r>
    </w:p>
    <w:p w:rsidR="005B0760" w:rsidRPr="0028401A" w:rsidRDefault="005B0760" w:rsidP="007760B8">
      <w:pPr>
        <w:widowControl w:val="0"/>
        <w:autoSpaceDE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5B0760" w:rsidRDefault="005B0760" w:rsidP="007760B8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B0760">
        <w:rPr>
          <w:rFonts w:ascii="Times New Roman" w:hAnsi="Times New Roman"/>
          <w:sz w:val="28"/>
          <w:szCs w:val="28"/>
        </w:rPr>
        <w:t xml:space="preserve">1. </w:t>
      </w:r>
      <w:r w:rsidR="00FC0AEC">
        <w:rPr>
          <w:rFonts w:ascii="Times New Roman" w:hAnsi="Times New Roman"/>
          <w:sz w:val="28"/>
          <w:szCs w:val="28"/>
        </w:rPr>
        <w:t>Внести следующ</w:t>
      </w:r>
      <w:r w:rsidR="008A29C3">
        <w:rPr>
          <w:rFonts w:ascii="Times New Roman" w:hAnsi="Times New Roman"/>
          <w:sz w:val="28"/>
          <w:szCs w:val="28"/>
        </w:rPr>
        <w:t>и</w:t>
      </w:r>
      <w:r w:rsidR="00FC0AEC">
        <w:rPr>
          <w:rFonts w:ascii="Times New Roman" w:hAnsi="Times New Roman"/>
          <w:sz w:val="28"/>
          <w:szCs w:val="28"/>
        </w:rPr>
        <w:t>е изменени</w:t>
      </w:r>
      <w:r w:rsidR="008A29C3">
        <w:rPr>
          <w:rFonts w:ascii="Times New Roman" w:hAnsi="Times New Roman"/>
          <w:sz w:val="28"/>
          <w:szCs w:val="28"/>
        </w:rPr>
        <w:t>я</w:t>
      </w:r>
      <w:r w:rsidR="00FC0AEC">
        <w:rPr>
          <w:rFonts w:ascii="Times New Roman" w:hAnsi="Times New Roman"/>
          <w:sz w:val="28"/>
          <w:szCs w:val="28"/>
        </w:rPr>
        <w:t xml:space="preserve"> в постановление Администрации Октябрьского района от 20.09.2013 №812 «Об утверждении муниципальной программы Октябрьского района «Развитие здравоохранения» (далее – муниципальная программа):</w:t>
      </w:r>
    </w:p>
    <w:p w:rsidR="008A29C3" w:rsidRDefault="008A29C3" w:rsidP="00DF5D2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В приложении к постановлению паспорт муниципальной программы </w:t>
      </w:r>
      <w:r>
        <w:rPr>
          <w:rFonts w:ascii="Times New Roman" w:hAnsi="Times New Roman"/>
          <w:sz w:val="28"/>
          <w:szCs w:val="28"/>
        </w:rPr>
        <w:lastRenderedPageBreak/>
        <w:t>изложить согласно приложению №1 к настоящему постановлению.</w:t>
      </w:r>
    </w:p>
    <w:p w:rsidR="00283BC5" w:rsidRDefault="0048066B" w:rsidP="00DF5D2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В приложении к постановлению подраздел «Информация по ресурсному обеспечению» муниципальной программы изложить согласно приложению №2 к настоящему постановлению</w:t>
      </w:r>
      <w:r w:rsidR="00161F11">
        <w:rPr>
          <w:rFonts w:ascii="Times New Roman" w:hAnsi="Times New Roman"/>
          <w:sz w:val="28"/>
          <w:szCs w:val="28"/>
        </w:rPr>
        <w:t>.</w:t>
      </w:r>
    </w:p>
    <w:p w:rsidR="00161F11" w:rsidRDefault="00161F11" w:rsidP="00DF5D2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В приложении к постановлению паспорт подпрограммы 2 «Совершенствование оказания специализированной медицинской помощи» изложить согласно приложению </w:t>
      </w:r>
      <w:r w:rsidRPr="00161F11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3 к настоящему постановлению.</w:t>
      </w:r>
    </w:p>
    <w:p w:rsidR="002558F7" w:rsidRDefault="00AF0ADE" w:rsidP="007760B8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</w:t>
      </w:r>
      <w:proofErr w:type="gramStart"/>
      <w:r>
        <w:rPr>
          <w:rFonts w:ascii="Times New Roman" w:hAnsi="Times New Roman"/>
          <w:sz w:val="28"/>
          <w:szCs w:val="28"/>
        </w:rPr>
        <w:t>В приложении к постановлению мероприятие 2.2 – «</w:t>
      </w:r>
      <w:r w:rsidR="003E5A39" w:rsidRPr="003E5A39">
        <w:rPr>
          <w:rFonts w:ascii="Times New Roman" w:hAnsi="Times New Roman"/>
          <w:sz w:val="28"/>
        </w:rPr>
        <w:t>Компенсация фактически произведенных затрат по оказанию экстренной и неотложной медицинской помощи, проведению прививок, включенных в календарь профилактических прививок по эпидемическим показаниям гражданам Украины, вынужденно покинувших территорию Украины и находящимся на территории Ростовской области</w:t>
      </w:r>
      <w:r w:rsidRPr="003E5A39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изложить согласно приложению №4 к настоящему постановлению.</w:t>
      </w:r>
      <w:proofErr w:type="gramEnd"/>
    </w:p>
    <w:p w:rsidR="00256C4F" w:rsidRDefault="00611001" w:rsidP="00DF5D2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 Приложение №1 к муниципальной программе изложить в редакции согласно приложению №5 к настоящему постановлению.</w:t>
      </w:r>
    </w:p>
    <w:p w:rsidR="00E623D8" w:rsidRDefault="00E623D8" w:rsidP="00DF5D2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1.6. Приложение №2 к муниципальной программе изложить в редакции согласно приложению №6 к настоящему постановлению.</w:t>
      </w:r>
    </w:p>
    <w:p w:rsidR="00265EFA" w:rsidRDefault="00E623D8" w:rsidP="00DF5D2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1.7. </w:t>
      </w:r>
      <w:r w:rsidR="008770A9" w:rsidRPr="006D0FBF">
        <w:rPr>
          <w:rFonts w:ascii="Times New Roman" w:hAnsi="Times New Roman"/>
          <w:sz w:val="28"/>
          <w:szCs w:val="28"/>
        </w:rPr>
        <w:t>Приложение №</w:t>
      </w:r>
      <w:r>
        <w:rPr>
          <w:rFonts w:ascii="Times New Roman" w:hAnsi="Times New Roman"/>
          <w:sz w:val="28"/>
          <w:szCs w:val="28"/>
        </w:rPr>
        <w:t>3</w:t>
      </w:r>
      <w:r w:rsidR="008770A9" w:rsidRPr="006D0FBF">
        <w:rPr>
          <w:rFonts w:ascii="Times New Roman" w:hAnsi="Times New Roman"/>
          <w:sz w:val="28"/>
          <w:szCs w:val="28"/>
        </w:rPr>
        <w:t xml:space="preserve"> к муниципальной программе изложить в редакции согласно приложению №</w:t>
      </w:r>
      <w:r>
        <w:rPr>
          <w:rFonts w:ascii="Times New Roman" w:hAnsi="Times New Roman"/>
          <w:sz w:val="28"/>
          <w:szCs w:val="28"/>
        </w:rPr>
        <w:t>7</w:t>
      </w:r>
      <w:r w:rsidR="008770A9" w:rsidRPr="006D0FBF">
        <w:rPr>
          <w:rFonts w:ascii="Times New Roman" w:hAnsi="Times New Roman"/>
          <w:sz w:val="28"/>
          <w:szCs w:val="28"/>
        </w:rPr>
        <w:t xml:space="preserve"> к настоящему постановлению</w:t>
      </w:r>
      <w:r w:rsidR="008770A9">
        <w:rPr>
          <w:rFonts w:ascii="Times New Roman" w:hAnsi="Times New Roman"/>
          <w:sz w:val="28"/>
          <w:szCs w:val="28"/>
        </w:rPr>
        <w:t>.</w:t>
      </w:r>
    </w:p>
    <w:p w:rsidR="0074466C" w:rsidRDefault="0074466C" w:rsidP="00B936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D0FBF">
        <w:rPr>
          <w:rFonts w:ascii="Times New Roman" w:hAnsi="Times New Roman"/>
          <w:sz w:val="28"/>
          <w:szCs w:val="28"/>
        </w:rPr>
        <w:t>2. Признать утратившим</w:t>
      </w:r>
      <w:r w:rsidR="00787654">
        <w:rPr>
          <w:rFonts w:ascii="Times New Roman" w:hAnsi="Times New Roman"/>
          <w:sz w:val="28"/>
          <w:szCs w:val="28"/>
        </w:rPr>
        <w:t>и</w:t>
      </w:r>
      <w:r w:rsidRPr="006D0FBF">
        <w:rPr>
          <w:rFonts w:ascii="Times New Roman" w:hAnsi="Times New Roman"/>
          <w:sz w:val="28"/>
          <w:szCs w:val="28"/>
        </w:rPr>
        <w:t xml:space="preserve"> силу:</w:t>
      </w:r>
    </w:p>
    <w:p w:rsidR="00AC0BF2" w:rsidRDefault="00AC0BF2" w:rsidP="00AC0BF2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Постановление </w:t>
      </w:r>
      <w:r w:rsidRPr="006D0FBF">
        <w:rPr>
          <w:rFonts w:ascii="Times New Roman" w:hAnsi="Times New Roman"/>
          <w:sz w:val="28"/>
          <w:szCs w:val="28"/>
        </w:rPr>
        <w:t>Админи</w:t>
      </w:r>
      <w:r>
        <w:rPr>
          <w:rFonts w:ascii="Times New Roman" w:hAnsi="Times New Roman"/>
          <w:sz w:val="28"/>
          <w:szCs w:val="28"/>
        </w:rPr>
        <w:t>страции Октябрьского района от 12</w:t>
      </w:r>
      <w:r w:rsidRPr="006D0FB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05</w:t>
      </w:r>
      <w:r w:rsidRPr="006D0FBF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5 №353</w:t>
      </w:r>
      <w:r w:rsidRPr="006D0FBF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Октябрьского района от 20.09.2013 №812 «Об утверждении муниципальной программы Октябрьского района «Развитие здравоохранения».</w:t>
      </w:r>
    </w:p>
    <w:p w:rsidR="00136246" w:rsidRDefault="00787654" w:rsidP="00B936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AC0BF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</w:t>
      </w:r>
      <w:r w:rsidR="003376A2" w:rsidRPr="006D0FBF">
        <w:rPr>
          <w:rFonts w:ascii="Times New Roman" w:hAnsi="Times New Roman"/>
          <w:sz w:val="28"/>
          <w:szCs w:val="28"/>
        </w:rPr>
        <w:t>Пункт</w:t>
      </w:r>
      <w:r w:rsidR="00AC0BF2">
        <w:rPr>
          <w:rFonts w:ascii="Times New Roman" w:hAnsi="Times New Roman"/>
          <w:sz w:val="28"/>
          <w:szCs w:val="28"/>
        </w:rPr>
        <w:t>ы</w:t>
      </w:r>
      <w:r w:rsidR="003376A2" w:rsidRPr="006D0FBF">
        <w:rPr>
          <w:rFonts w:ascii="Times New Roman" w:hAnsi="Times New Roman"/>
          <w:sz w:val="28"/>
          <w:szCs w:val="28"/>
        </w:rPr>
        <w:t xml:space="preserve"> </w:t>
      </w:r>
      <w:r w:rsidR="006A5BF7">
        <w:rPr>
          <w:rFonts w:ascii="Times New Roman" w:hAnsi="Times New Roman"/>
          <w:sz w:val="28"/>
          <w:szCs w:val="28"/>
        </w:rPr>
        <w:t>1.</w:t>
      </w:r>
      <w:r w:rsidR="00AC0BF2">
        <w:rPr>
          <w:rFonts w:ascii="Times New Roman" w:hAnsi="Times New Roman"/>
          <w:sz w:val="28"/>
          <w:szCs w:val="28"/>
        </w:rPr>
        <w:t>6-1.7</w:t>
      </w:r>
      <w:r w:rsidR="003376A2" w:rsidRPr="006D0FBF">
        <w:rPr>
          <w:rFonts w:ascii="Times New Roman" w:hAnsi="Times New Roman"/>
          <w:sz w:val="28"/>
          <w:szCs w:val="28"/>
        </w:rPr>
        <w:t xml:space="preserve"> постановления</w:t>
      </w:r>
      <w:r w:rsidR="00136246" w:rsidRPr="006D0FBF">
        <w:rPr>
          <w:rFonts w:ascii="Times New Roman" w:hAnsi="Times New Roman"/>
          <w:sz w:val="28"/>
          <w:szCs w:val="28"/>
        </w:rPr>
        <w:t xml:space="preserve"> Админи</w:t>
      </w:r>
      <w:r w:rsidR="00814850">
        <w:rPr>
          <w:rFonts w:ascii="Times New Roman" w:hAnsi="Times New Roman"/>
          <w:sz w:val="28"/>
          <w:szCs w:val="28"/>
        </w:rPr>
        <w:t xml:space="preserve">страции Октябрьского района от </w:t>
      </w:r>
      <w:r w:rsidR="006A5BF7">
        <w:rPr>
          <w:rFonts w:ascii="Times New Roman" w:hAnsi="Times New Roman"/>
          <w:sz w:val="28"/>
          <w:szCs w:val="28"/>
        </w:rPr>
        <w:t>02</w:t>
      </w:r>
      <w:r w:rsidR="00136246" w:rsidRPr="006D0FBF">
        <w:rPr>
          <w:rFonts w:ascii="Times New Roman" w:hAnsi="Times New Roman"/>
          <w:sz w:val="28"/>
          <w:szCs w:val="28"/>
        </w:rPr>
        <w:t>.</w:t>
      </w:r>
      <w:r w:rsidR="00CB5844">
        <w:rPr>
          <w:rFonts w:ascii="Times New Roman" w:hAnsi="Times New Roman"/>
          <w:sz w:val="28"/>
          <w:szCs w:val="28"/>
        </w:rPr>
        <w:t>0</w:t>
      </w:r>
      <w:r w:rsidR="006A5BF7">
        <w:rPr>
          <w:rFonts w:ascii="Times New Roman" w:hAnsi="Times New Roman"/>
          <w:sz w:val="28"/>
          <w:szCs w:val="28"/>
        </w:rPr>
        <w:t>4</w:t>
      </w:r>
      <w:r w:rsidR="00136246" w:rsidRPr="006D0FBF">
        <w:rPr>
          <w:rFonts w:ascii="Times New Roman" w:hAnsi="Times New Roman"/>
          <w:sz w:val="28"/>
          <w:szCs w:val="28"/>
        </w:rPr>
        <w:t>.201</w:t>
      </w:r>
      <w:r w:rsidR="006A5BF7">
        <w:rPr>
          <w:rFonts w:ascii="Times New Roman" w:hAnsi="Times New Roman"/>
          <w:sz w:val="28"/>
          <w:szCs w:val="28"/>
        </w:rPr>
        <w:t>5 №300</w:t>
      </w:r>
      <w:r w:rsidR="00136246" w:rsidRPr="006D0FBF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Октябрьского района от 20.09.2013 №812 «Об утверждении муниципальной программы Октябрьского района «Развитие здравоохранения».</w:t>
      </w:r>
    </w:p>
    <w:p w:rsidR="00E175DE" w:rsidRDefault="00E175DE" w:rsidP="00E175DE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</w:t>
      </w:r>
      <w:r w:rsidRPr="006D0FBF">
        <w:rPr>
          <w:rFonts w:ascii="Times New Roman" w:hAnsi="Times New Roman"/>
          <w:sz w:val="28"/>
          <w:szCs w:val="28"/>
        </w:rPr>
        <w:t>Пункт</w:t>
      </w:r>
      <w:r>
        <w:rPr>
          <w:rFonts w:ascii="Times New Roman" w:hAnsi="Times New Roman"/>
          <w:sz w:val="28"/>
          <w:szCs w:val="28"/>
        </w:rPr>
        <w:t>ы</w:t>
      </w:r>
      <w:r w:rsidRPr="006D0F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1.</w:t>
      </w:r>
      <w:r w:rsidR="00CC557E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-</w:t>
      </w:r>
      <w:r w:rsidR="00CC557E">
        <w:rPr>
          <w:rFonts w:ascii="Times New Roman" w:hAnsi="Times New Roman"/>
          <w:sz w:val="28"/>
          <w:szCs w:val="28"/>
        </w:rPr>
        <w:t xml:space="preserve">1.2, </w:t>
      </w:r>
      <w:r>
        <w:rPr>
          <w:rFonts w:ascii="Times New Roman" w:hAnsi="Times New Roman"/>
          <w:sz w:val="28"/>
          <w:szCs w:val="28"/>
        </w:rPr>
        <w:t>1.7</w:t>
      </w:r>
      <w:r w:rsidRPr="006D0FBF">
        <w:rPr>
          <w:rFonts w:ascii="Times New Roman" w:hAnsi="Times New Roman"/>
          <w:sz w:val="28"/>
          <w:szCs w:val="28"/>
        </w:rPr>
        <w:t xml:space="preserve"> постановления Админи</w:t>
      </w:r>
      <w:r>
        <w:rPr>
          <w:rFonts w:ascii="Times New Roman" w:hAnsi="Times New Roman"/>
          <w:sz w:val="28"/>
          <w:szCs w:val="28"/>
        </w:rPr>
        <w:t xml:space="preserve">страции Октябрьского района от </w:t>
      </w:r>
      <w:r w:rsidR="00CC557E">
        <w:rPr>
          <w:rFonts w:ascii="Times New Roman" w:hAnsi="Times New Roman"/>
          <w:sz w:val="28"/>
          <w:szCs w:val="28"/>
        </w:rPr>
        <w:t>27.</w:t>
      </w:r>
      <w:r>
        <w:rPr>
          <w:rFonts w:ascii="Times New Roman" w:hAnsi="Times New Roman"/>
          <w:sz w:val="28"/>
          <w:szCs w:val="28"/>
        </w:rPr>
        <w:t>0</w:t>
      </w:r>
      <w:r w:rsidR="00CC557E">
        <w:rPr>
          <w:rFonts w:ascii="Times New Roman" w:hAnsi="Times New Roman"/>
          <w:sz w:val="28"/>
          <w:szCs w:val="28"/>
        </w:rPr>
        <w:t>1</w:t>
      </w:r>
      <w:r w:rsidRPr="006D0FBF">
        <w:rPr>
          <w:rFonts w:ascii="Times New Roman" w:hAnsi="Times New Roman"/>
          <w:sz w:val="28"/>
          <w:szCs w:val="28"/>
        </w:rPr>
        <w:t>.201</w:t>
      </w:r>
      <w:r w:rsidR="00CC557E">
        <w:rPr>
          <w:rFonts w:ascii="Times New Roman" w:hAnsi="Times New Roman"/>
          <w:sz w:val="28"/>
          <w:szCs w:val="28"/>
        </w:rPr>
        <w:t>5 №48</w:t>
      </w:r>
      <w:r w:rsidRPr="006D0FBF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Октябрьского района от 20.09.2013 №812 «Об утверждении муниципальной программы Октябрьского района «Развитие здравоохранения».</w:t>
      </w:r>
    </w:p>
    <w:p w:rsidR="00CC1665" w:rsidRDefault="009F2D16" w:rsidP="00B936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2.4. </w:t>
      </w:r>
      <w:r w:rsidRPr="006D0FBF">
        <w:rPr>
          <w:rFonts w:ascii="Times New Roman" w:hAnsi="Times New Roman"/>
          <w:sz w:val="28"/>
          <w:szCs w:val="28"/>
        </w:rPr>
        <w:t xml:space="preserve">Пункт </w:t>
      </w:r>
      <w:r>
        <w:rPr>
          <w:rFonts w:ascii="Times New Roman" w:hAnsi="Times New Roman"/>
          <w:sz w:val="28"/>
          <w:szCs w:val="28"/>
        </w:rPr>
        <w:t xml:space="preserve"> 1.7</w:t>
      </w:r>
      <w:r w:rsidRPr="006D0F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6D0FBF">
        <w:rPr>
          <w:rFonts w:ascii="Times New Roman" w:hAnsi="Times New Roman"/>
          <w:sz w:val="28"/>
          <w:szCs w:val="28"/>
        </w:rPr>
        <w:t xml:space="preserve">постановления </w:t>
      </w:r>
      <w:r>
        <w:rPr>
          <w:rFonts w:ascii="Times New Roman" w:hAnsi="Times New Roman"/>
          <w:sz w:val="28"/>
          <w:szCs w:val="28"/>
        </w:rPr>
        <w:t xml:space="preserve"> </w:t>
      </w:r>
      <w:r w:rsidRPr="006D0FBF">
        <w:rPr>
          <w:rFonts w:ascii="Times New Roman" w:hAnsi="Times New Roman"/>
          <w:sz w:val="28"/>
          <w:szCs w:val="28"/>
        </w:rPr>
        <w:t>Админи</w:t>
      </w:r>
      <w:r>
        <w:rPr>
          <w:rFonts w:ascii="Times New Roman" w:hAnsi="Times New Roman"/>
          <w:sz w:val="28"/>
          <w:szCs w:val="28"/>
        </w:rPr>
        <w:t>страции  Октябрьского  района от 05</w:t>
      </w:r>
      <w:r w:rsidRPr="006D0FB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12</w:t>
      </w:r>
      <w:r w:rsidRPr="006D0FBF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4 №1184</w:t>
      </w:r>
      <w:r w:rsidRPr="006D0FBF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Октябрьского района от 20.09.2013 №812 «Об утверждении муниципальной программы Октябрьского района «Развитие здравоохранения».</w:t>
      </w:r>
    </w:p>
    <w:p w:rsidR="005B0760" w:rsidRDefault="003369F6" w:rsidP="00497B9C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B0760" w:rsidRPr="005B0760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5B0760" w:rsidRPr="005B076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5B0760" w:rsidRPr="005B0760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Октябрьского района по инвестиционной политике – главного архитектора М.Н. Протасова.</w:t>
      </w:r>
    </w:p>
    <w:p w:rsidR="005B0760" w:rsidRDefault="003369F6" w:rsidP="00497B9C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B0760" w:rsidRPr="005B0760">
        <w:rPr>
          <w:rFonts w:ascii="Times New Roman" w:hAnsi="Times New Roman"/>
          <w:sz w:val="28"/>
          <w:szCs w:val="28"/>
        </w:rPr>
        <w:t>. Настоящее постановление вступает в силу с момента опубликования и подлежит размещению на официальном сайте Администрации Октябрьского района.</w:t>
      </w:r>
    </w:p>
    <w:p w:rsidR="000B44A7" w:rsidRDefault="000B44A7" w:rsidP="007760B8">
      <w:pPr>
        <w:widowControl w:val="0"/>
        <w:autoSpaceDE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0B44A7" w:rsidRPr="000B44A7" w:rsidRDefault="000B44A7" w:rsidP="007760B8">
      <w:pPr>
        <w:widowControl w:val="0"/>
        <w:autoSpaceDE w:val="0"/>
        <w:spacing w:after="0" w:line="240" w:lineRule="auto"/>
        <w:ind w:firstLine="709"/>
        <w:rPr>
          <w:rFonts w:ascii="Times New Roman" w:hAnsi="Times New Roman"/>
          <w:sz w:val="18"/>
          <w:szCs w:val="28"/>
        </w:rPr>
      </w:pPr>
    </w:p>
    <w:p w:rsidR="005B0760" w:rsidRPr="005B0760" w:rsidRDefault="00DA1C57" w:rsidP="007760B8">
      <w:pPr>
        <w:widowControl w:val="0"/>
        <w:autoSpaceDE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DA43E3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</w:p>
    <w:p w:rsidR="00F42333" w:rsidRDefault="005B0760" w:rsidP="007760B8">
      <w:pPr>
        <w:widowControl w:val="0"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5B0760">
        <w:rPr>
          <w:rFonts w:ascii="Times New Roman" w:hAnsi="Times New Roman"/>
          <w:sz w:val="28"/>
          <w:szCs w:val="28"/>
        </w:rPr>
        <w:t xml:space="preserve">Октябрьского района                             </w:t>
      </w:r>
      <w:r w:rsidR="00412B79">
        <w:rPr>
          <w:rFonts w:ascii="Times New Roman" w:hAnsi="Times New Roman"/>
          <w:sz w:val="28"/>
          <w:szCs w:val="28"/>
        </w:rPr>
        <w:t xml:space="preserve">      </w:t>
      </w:r>
      <w:r w:rsidRPr="005B0760">
        <w:rPr>
          <w:rFonts w:ascii="Times New Roman" w:hAnsi="Times New Roman"/>
          <w:sz w:val="28"/>
          <w:szCs w:val="28"/>
        </w:rPr>
        <w:t xml:space="preserve">          </w:t>
      </w:r>
      <w:r w:rsidR="00DA1C57">
        <w:rPr>
          <w:rFonts w:ascii="Times New Roman" w:hAnsi="Times New Roman"/>
          <w:sz w:val="28"/>
          <w:szCs w:val="28"/>
        </w:rPr>
        <w:t xml:space="preserve">     </w:t>
      </w:r>
      <w:r w:rsidRPr="005B0760">
        <w:rPr>
          <w:rFonts w:ascii="Times New Roman" w:hAnsi="Times New Roman"/>
          <w:sz w:val="28"/>
          <w:szCs w:val="28"/>
        </w:rPr>
        <w:t xml:space="preserve">             </w:t>
      </w:r>
      <w:r w:rsidR="00DA43E3">
        <w:rPr>
          <w:rFonts w:ascii="Times New Roman" w:hAnsi="Times New Roman"/>
          <w:sz w:val="28"/>
          <w:szCs w:val="28"/>
        </w:rPr>
        <w:t xml:space="preserve">             </w:t>
      </w:r>
      <w:r w:rsidR="00DA1C57">
        <w:rPr>
          <w:rFonts w:ascii="Times New Roman" w:hAnsi="Times New Roman"/>
          <w:sz w:val="28"/>
          <w:szCs w:val="28"/>
        </w:rPr>
        <w:t>Е.П. Луганцев</w:t>
      </w:r>
    </w:p>
    <w:p w:rsidR="00D34BBD" w:rsidRPr="00BB7420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sz w:val="28"/>
          <w:szCs w:val="28"/>
        </w:rPr>
        <w:t xml:space="preserve"> №1</w:t>
      </w:r>
    </w:p>
    <w:p w:rsidR="00D34BBD" w:rsidRPr="00BB7420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к постановлению</w:t>
      </w:r>
    </w:p>
    <w:p w:rsidR="00D34BBD" w:rsidRPr="00BB7420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Администрации</w:t>
      </w:r>
    </w:p>
    <w:p w:rsidR="00D34BBD" w:rsidRPr="00BB7420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Октябрьского района</w:t>
      </w:r>
    </w:p>
    <w:p w:rsidR="00D34BBD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146AA8">
        <w:rPr>
          <w:rFonts w:ascii="Times New Roman" w:hAnsi="Times New Roman"/>
          <w:sz w:val="28"/>
          <w:szCs w:val="28"/>
        </w:rPr>
        <w:t>22</w:t>
      </w:r>
      <w:r>
        <w:rPr>
          <w:rFonts w:ascii="Times New Roman" w:hAnsi="Times New Roman"/>
          <w:sz w:val="28"/>
          <w:szCs w:val="28"/>
        </w:rPr>
        <w:t>.</w:t>
      </w:r>
      <w:r w:rsidR="00146AA8">
        <w:rPr>
          <w:rFonts w:ascii="Times New Roman" w:hAnsi="Times New Roman"/>
          <w:sz w:val="28"/>
          <w:szCs w:val="28"/>
        </w:rPr>
        <w:t>06</w:t>
      </w:r>
      <w:r>
        <w:rPr>
          <w:rFonts w:ascii="Times New Roman" w:hAnsi="Times New Roman"/>
          <w:sz w:val="28"/>
          <w:szCs w:val="28"/>
        </w:rPr>
        <w:t>.2015</w:t>
      </w:r>
      <w:r w:rsidR="00146AA8">
        <w:rPr>
          <w:rFonts w:ascii="Times New Roman" w:hAnsi="Times New Roman"/>
          <w:sz w:val="28"/>
          <w:szCs w:val="28"/>
        </w:rPr>
        <w:t xml:space="preserve">  № 445</w:t>
      </w:r>
    </w:p>
    <w:p w:rsidR="00D34BBD" w:rsidRDefault="00D34BBD" w:rsidP="00D34B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4BBD" w:rsidRDefault="00D34BBD" w:rsidP="00D34B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4BBD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«Паспорт муниципальной программы Октябрьского района </w:t>
      </w:r>
    </w:p>
    <w:p w:rsidR="00D34BBD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D34BBD" w:rsidRDefault="00D34BBD" w:rsidP="00D34B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85"/>
        <w:gridCol w:w="992"/>
        <w:gridCol w:w="993"/>
        <w:gridCol w:w="993"/>
        <w:gridCol w:w="991"/>
        <w:gridCol w:w="993"/>
        <w:gridCol w:w="992"/>
        <w:gridCol w:w="928"/>
        <w:gridCol w:w="914"/>
      </w:tblGrid>
      <w:tr w:rsidR="00D34BBD" w:rsidRPr="00DA0AE7" w:rsidTr="00E07FEC">
        <w:trPr>
          <w:trHeight w:val="797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Развитие здравоохранения</w:t>
            </w:r>
          </w:p>
        </w:tc>
      </w:tr>
      <w:tr w:rsidR="00D34BBD" w:rsidRPr="00DA0AE7" w:rsidTr="00E07FEC">
        <w:trPr>
          <w:trHeight w:val="2317"/>
          <w:tblCellSpacing w:w="5" w:type="nil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 xml:space="preserve">Цели муниципальной     </w:t>
            </w:r>
            <w:r w:rsidRPr="00DA0AE7">
              <w:rPr>
                <w:sz w:val="24"/>
                <w:szCs w:val="24"/>
              </w:rPr>
              <w:br/>
              <w:t>программы</w:t>
            </w:r>
          </w:p>
        </w:tc>
        <w:tc>
          <w:tcPr>
            <w:tcW w:w="779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iCs/>
                <w:sz w:val="24"/>
                <w:szCs w:val="24"/>
              </w:rPr>
              <w:t>Обеспечение доступности медицинской помощи и повышение эффективности медицинских услуг, объемы, виды и качество которых должны соответствовать уровню заболеваемости и потребностям населения.</w:t>
            </w:r>
            <w:r w:rsidRPr="00DA0AE7">
              <w:rPr>
                <w:sz w:val="24"/>
                <w:szCs w:val="24"/>
              </w:rPr>
              <w:t xml:space="preserve"> Сохранение и улучшение здоровья населения, сокращение прямых и косвенных потерь общества за счет снижения заболеваемости и смертности населения и, как следствие, увеличение продолжительности жизни населения.</w:t>
            </w:r>
          </w:p>
        </w:tc>
      </w:tr>
      <w:tr w:rsidR="00D34BBD" w:rsidRPr="00DA0AE7" w:rsidTr="00E07FEC">
        <w:trPr>
          <w:trHeight w:val="1968"/>
          <w:tblCellSpacing w:w="5" w:type="nil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779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iCs/>
                <w:sz w:val="24"/>
                <w:szCs w:val="24"/>
              </w:rPr>
            </w:pPr>
            <w:r w:rsidRPr="00DA0AE7">
              <w:rPr>
                <w:iCs/>
                <w:sz w:val="24"/>
                <w:szCs w:val="24"/>
              </w:rPr>
              <w:t>Обеспечение приоритета профилактики в сфере охраны здоровья и развития первичной медико-санитарной помощи;</w:t>
            </w:r>
          </w:p>
          <w:p w:rsidR="00D34BBD" w:rsidRPr="00DA0AE7" w:rsidRDefault="00D34BBD" w:rsidP="00E07FEC">
            <w:pPr>
              <w:pStyle w:val="ConsPlusCell"/>
              <w:rPr>
                <w:iCs/>
                <w:sz w:val="24"/>
                <w:szCs w:val="24"/>
              </w:rPr>
            </w:pPr>
            <w:r w:rsidRPr="00DA0AE7">
              <w:rPr>
                <w:iCs/>
                <w:sz w:val="24"/>
                <w:szCs w:val="24"/>
              </w:rPr>
              <w:t>повышение эффективности оказания специализированной медицинской помощи;</w:t>
            </w:r>
          </w:p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обеспечение системы здравоохранения высококвалифицированными и мотивированными кадрами.</w:t>
            </w:r>
          </w:p>
        </w:tc>
      </w:tr>
      <w:tr w:rsidR="00D34BBD" w:rsidRPr="00DA0AE7" w:rsidTr="00E07FEC">
        <w:trPr>
          <w:trHeight w:val="1222"/>
          <w:tblCellSpacing w:w="5" w:type="nil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79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Комитет по управлению муниципальным имуществом Администрации Октябрьского района (далее - КУМИ)</w:t>
            </w:r>
          </w:p>
        </w:tc>
      </w:tr>
      <w:tr w:rsidR="00D34BBD" w:rsidRPr="00DA0AE7" w:rsidTr="00E07FEC">
        <w:trPr>
          <w:trHeight w:val="1299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Соисполнитель</w:t>
            </w:r>
            <w:r w:rsidRPr="00DA0AE7">
              <w:rPr>
                <w:sz w:val="24"/>
                <w:szCs w:val="24"/>
              </w:rPr>
              <w:t xml:space="preserve"> муниципальной программы</w:t>
            </w:r>
          </w:p>
        </w:tc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униципальное бюджетное учреждение здравоохранения Центральная районная больница</w:t>
            </w:r>
            <w:r w:rsidRPr="00DA0AE7">
              <w:rPr>
                <w:sz w:val="24"/>
                <w:szCs w:val="24"/>
              </w:rPr>
              <w:t xml:space="preserve"> Октябрьского района</w:t>
            </w:r>
            <w:r>
              <w:rPr>
                <w:sz w:val="24"/>
                <w:szCs w:val="24"/>
              </w:rPr>
              <w:t xml:space="preserve"> (далее - МБУЗ ЦРБ)</w:t>
            </w:r>
          </w:p>
        </w:tc>
      </w:tr>
      <w:tr w:rsidR="00D34BBD" w:rsidRPr="00DA0AE7" w:rsidTr="00E07FEC">
        <w:trPr>
          <w:trHeight w:val="1301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Сроки реализации муниципальной программы</w:t>
            </w:r>
          </w:p>
        </w:tc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2014-2020 годы</w:t>
            </w:r>
          </w:p>
        </w:tc>
      </w:tr>
      <w:tr w:rsidR="00D34BBD" w:rsidRPr="00DA0AE7" w:rsidTr="00E07FEC">
        <w:trPr>
          <w:trHeight w:val="1898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Перечень подпрограмм</w:t>
            </w:r>
          </w:p>
        </w:tc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E07FEC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DA0AE7">
              <w:rPr>
                <w:rFonts w:ascii="Times New Roman" w:hAnsi="Times New Roman"/>
                <w:iCs/>
                <w:sz w:val="24"/>
                <w:szCs w:val="24"/>
              </w:rPr>
              <w:t>Подпрограмма 1 -</w:t>
            </w:r>
            <w:r w:rsidRPr="00DA0AE7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«</w:t>
            </w:r>
            <w:r w:rsidRPr="00DA0AE7">
              <w:rPr>
                <w:rFonts w:ascii="Times New Roman" w:hAnsi="Times New Roman"/>
                <w:iCs/>
                <w:sz w:val="24"/>
                <w:szCs w:val="24"/>
              </w:rPr>
              <w:t>Профилактика заболеваний и формирование здорового образа жизни. Развитие первичной медико-санитарной помощи».</w:t>
            </w:r>
          </w:p>
          <w:p w:rsidR="00D34BBD" w:rsidRPr="00DA0AE7" w:rsidRDefault="00D34BBD" w:rsidP="00E07F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iCs/>
                <w:sz w:val="24"/>
                <w:szCs w:val="24"/>
              </w:rPr>
              <w:t>Подпрограмма 2 -</w:t>
            </w:r>
            <w:r w:rsidRPr="00DA0A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A0AE7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DA0AE7">
              <w:rPr>
                <w:rFonts w:ascii="Times New Roman" w:hAnsi="Times New Roman"/>
                <w:sz w:val="24"/>
                <w:szCs w:val="24"/>
              </w:rPr>
              <w:t>Совершенствование оказания специализированной медицинской помощи».</w:t>
            </w:r>
          </w:p>
          <w:p w:rsidR="00D34BBD" w:rsidRPr="00DA0AE7" w:rsidRDefault="00D34BBD" w:rsidP="00E07FEC">
            <w:pPr>
              <w:tabs>
                <w:tab w:val="left" w:pos="504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A0AE7">
              <w:rPr>
                <w:rFonts w:ascii="Times New Roman" w:hAnsi="Times New Roman"/>
                <w:bCs/>
                <w:sz w:val="24"/>
                <w:szCs w:val="24"/>
              </w:rPr>
              <w:t>Подпрограмма 3 - «Кадровое обеспечение системы здравоохранения».</w:t>
            </w:r>
          </w:p>
        </w:tc>
      </w:tr>
      <w:tr w:rsidR="00D34BBD" w:rsidRPr="00DA0AE7" w:rsidTr="00E07FEC">
        <w:trPr>
          <w:trHeight w:val="646"/>
          <w:tblCellSpacing w:w="5" w:type="nil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 xml:space="preserve">Источники финансирования </w:t>
            </w:r>
            <w:r w:rsidRPr="00DA0AE7">
              <w:rPr>
                <w:sz w:val="24"/>
                <w:szCs w:val="24"/>
              </w:rPr>
              <w:lastRenderedPageBreak/>
              <w:t>муниципальной программы, в том числе по годам:</w:t>
            </w:r>
          </w:p>
        </w:tc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lastRenderedPageBreak/>
              <w:t>Расходы (тыс. рублей)</w:t>
            </w:r>
          </w:p>
        </w:tc>
      </w:tr>
      <w:tr w:rsidR="00D34BBD" w:rsidRPr="00DA0AE7" w:rsidTr="00E07FEC">
        <w:trPr>
          <w:trHeight w:val="262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 xml:space="preserve">Очередной </w:t>
            </w:r>
            <w:r w:rsidRPr="00DA0AE7">
              <w:rPr>
                <w:sz w:val="24"/>
                <w:szCs w:val="24"/>
              </w:rPr>
              <w:br/>
              <w:t xml:space="preserve">финансовый </w:t>
            </w:r>
          </w:p>
          <w:p w:rsidR="00D34BBD" w:rsidRPr="00DA0AE7" w:rsidRDefault="00D34BBD" w:rsidP="00E07FEC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2014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1-й год планового периода</w:t>
            </w:r>
          </w:p>
          <w:p w:rsidR="00D34BBD" w:rsidRPr="00DA0AE7" w:rsidRDefault="00D34BBD" w:rsidP="00E07FEC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2015 год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2-й год планового периода</w:t>
            </w:r>
          </w:p>
          <w:p w:rsidR="00D34BBD" w:rsidRPr="00DA0AE7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2016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3-й год планового периода</w:t>
            </w:r>
          </w:p>
          <w:p w:rsidR="00D34BBD" w:rsidRPr="00DA0AE7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4-й год планового периода</w:t>
            </w:r>
          </w:p>
          <w:p w:rsidR="00D34BBD" w:rsidRPr="00DA0AE7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2018 год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5-й год планового периода</w:t>
            </w:r>
          </w:p>
          <w:p w:rsidR="00D34BBD" w:rsidRPr="00DA0AE7" w:rsidRDefault="00D34BBD" w:rsidP="00E07FE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E7">
              <w:rPr>
                <w:sz w:val="24"/>
                <w:szCs w:val="24"/>
              </w:rPr>
              <w:t>2019 год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6-й год планового периода</w:t>
            </w:r>
          </w:p>
          <w:p w:rsidR="00D34BBD" w:rsidRPr="00DA0AE7" w:rsidRDefault="00D34BBD" w:rsidP="00E07FE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E7">
              <w:rPr>
                <w:sz w:val="24"/>
                <w:szCs w:val="24"/>
              </w:rPr>
              <w:t>2020 год</w:t>
            </w:r>
          </w:p>
        </w:tc>
      </w:tr>
      <w:tr w:rsidR="00D34BBD" w:rsidRPr="00DA0AE7" w:rsidTr="002F4524">
        <w:trPr>
          <w:trHeight w:val="716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lastRenderedPageBreak/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194970" w:rsidP="002F4524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79870,0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2F4524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25424,7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9B1D49" w:rsidP="002F4524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15598,2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2F4524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10750,5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2F4524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8658,1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2F4524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6479,5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2F4524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6479,5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2F4524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6479,5</w:t>
            </w:r>
          </w:p>
        </w:tc>
      </w:tr>
      <w:tr w:rsidR="00D34BBD" w:rsidRPr="00DA0AE7" w:rsidTr="002F4524">
        <w:trPr>
          <w:trHeight w:val="415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2F4524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2F4524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2F4524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2F4524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2F4524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2F4524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2F4524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2F4524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4BBD" w:rsidRPr="00DA0AE7" w:rsidTr="002F4524">
        <w:trPr>
          <w:trHeight w:val="826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Средства бюджета Октябрьского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2F4524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60370,6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2F4524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21953,0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2F4524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12863,4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2F4524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8138,8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2F4524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5987,8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2F4524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3809,2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2F4524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3809,2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2F4524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3809,2</w:t>
            </w:r>
          </w:p>
        </w:tc>
      </w:tr>
      <w:tr w:rsidR="00D34BBD" w:rsidRPr="00DA0AE7" w:rsidTr="002F4524">
        <w:trPr>
          <w:trHeight w:val="802"/>
          <w:tblCellSpacing w:w="5" w:type="nil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2F4524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18973,2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2F4524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3016,9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2F4524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2663,4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2F4524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2611,7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2F4524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2670,3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2F4524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2670,3</w:t>
            </w:r>
          </w:p>
        </w:tc>
        <w:tc>
          <w:tcPr>
            <w:tcW w:w="9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2F4524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2670,3</w:t>
            </w:r>
          </w:p>
        </w:tc>
        <w:tc>
          <w:tcPr>
            <w:tcW w:w="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2F4524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2670,3</w:t>
            </w:r>
          </w:p>
        </w:tc>
      </w:tr>
      <w:tr w:rsidR="00D34BBD" w:rsidRPr="00DA0AE7" w:rsidTr="002F4524">
        <w:trPr>
          <w:trHeight w:val="335"/>
          <w:tblCellSpacing w:w="5" w:type="nil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446C0" w:rsidP="002F452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526,2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2F452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454,8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9B1D49" w:rsidP="002F452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71,4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2F4524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2F4524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2F4524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2F4524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BBD" w:rsidRPr="00DA0AE7" w:rsidRDefault="00D34BBD" w:rsidP="002F4524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D34BBD" w:rsidRPr="00DA0AE7" w:rsidTr="00E07FEC">
        <w:trPr>
          <w:trHeight w:val="3775"/>
          <w:tblCellSpacing w:w="5" w:type="nil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Планируемые результаты реализации муниципальной программы</w:t>
            </w:r>
          </w:p>
        </w:tc>
        <w:tc>
          <w:tcPr>
            <w:tcW w:w="779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BBD" w:rsidRPr="00DA0AE7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Основные планируемые результаты реализации муниципальной программы</w:t>
            </w:r>
            <w:r w:rsidRPr="00DA0AE7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  <w:p w:rsidR="00D34BBD" w:rsidRPr="00DA0AE7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- улучшение демографической ситуации: увеличение средней ожидаемой продолжительности жизни, улучшение состояния здоровья населения района, снижение смертности;</w:t>
            </w:r>
          </w:p>
          <w:p w:rsidR="00D34BBD" w:rsidRPr="00DA0AE7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 xml:space="preserve">- увеличение удовлетворенности населения Октябрьского района качеством медицинской помощи; </w:t>
            </w:r>
          </w:p>
          <w:p w:rsidR="00D34BBD" w:rsidRPr="00DA0AE7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- увеличение обеспеченности населения медицинским персоналом;</w:t>
            </w:r>
          </w:p>
          <w:p w:rsidR="00D34BBD" w:rsidRPr="00DA0AE7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 xml:space="preserve">- улучшение демографической ситуации по социально-значимым заболеваниям (туберкулезу, ВИЧ-инфекции, сахарному диабету); </w:t>
            </w:r>
          </w:p>
          <w:p w:rsidR="00D34BBD" w:rsidRPr="00DA0AE7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- укрепление материально-технической базы;</w:t>
            </w:r>
          </w:p>
          <w:p w:rsidR="00D34BBD" w:rsidRPr="00DA0AE7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- повышение уровня информирования населения по вопросам здорового образа жизни.</w:t>
            </w:r>
          </w:p>
        </w:tc>
      </w:tr>
    </w:tbl>
    <w:p w:rsidR="00D34BBD" w:rsidRDefault="00D34BBD" w:rsidP="00D34BBD">
      <w:pPr>
        <w:pStyle w:val="5"/>
        <w:keepNext w:val="0"/>
        <w:widowControl w:val="0"/>
        <w:ind w:left="0" w:firstLine="567"/>
        <w:rPr>
          <w:rFonts w:ascii="Times New Roman CYR" w:hAnsi="Times New Roman CYR" w:cs="Times New Roman CYR"/>
          <w:bCs/>
          <w:szCs w:val="28"/>
        </w:rPr>
      </w:pPr>
    </w:p>
    <w:p w:rsidR="00D34BBD" w:rsidRDefault="00D34BBD" w:rsidP="00D34BBD">
      <w:pPr>
        <w:pStyle w:val="5"/>
        <w:keepNext w:val="0"/>
        <w:widowControl w:val="0"/>
        <w:ind w:left="0" w:firstLine="567"/>
        <w:rPr>
          <w:rFonts w:ascii="Times New Roman CYR" w:hAnsi="Times New Roman CYR" w:cs="Times New Roman CYR"/>
          <w:bCs/>
          <w:szCs w:val="28"/>
        </w:rPr>
      </w:pPr>
    </w:p>
    <w:p w:rsidR="00496D33" w:rsidRPr="00624CA1" w:rsidRDefault="00496D33" w:rsidP="00496D33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    </w:t>
      </w:r>
      <w:proofErr w:type="spellStart"/>
      <w:r>
        <w:rPr>
          <w:rFonts w:ascii="Times New Roman CYR" w:hAnsi="Times New Roman CYR" w:cs="Times New Roman CYR"/>
          <w:bCs/>
          <w:szCs w:val="28"/>
        </w:rPr>
        <w:t>И.о</w:t>
      </w:r>
      <w:proofErr w:type="spellEnd"/>
      <w:r>
        <w:rPr>
          <w:rFonts w:ascii="Times New Roman CYR" w:hAnsi="Times New Roman CYR" w:cs="Times New Roman CYR"/>
          <w:bCs/>
          <w:szCs w:val="28"/>
        </w:rPr>
        <w:t>. 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>
        <w:rPr>
          <w:rFonts w:ascii="Times New Roman CYR" w:hAnsi="Times New Roman CYR" w:cs="Times New Roman CYR"/>
          <w:bCs/>
          <w:szCs w:val="28"/>
        </w:rPr>
        <w:t xml:space="preserve">его  </w:t>
      </w:r>
      <w:r w:rsidRPr="00624CA1">
        <w:rPr>
          <w:rFonts w:ascii="Times New Roman CYR" w:hAnsi="Times New Roman CYR" w:cs="Times New Roman CYR"/>
          <w:bCs/>
          <w:szCs w:val="28"/>
        </w:rPr>
        <w:t>делами</w:t>
      </w:r>
    </w:p>
    <w:p w:rsidR="00496D33" w:rsidRDefault="00496D33" w:rsidP="00496D33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 w:rsidRPr="00624CA1">
        <w:rPr>
          <w:rFonts w:ascii="Times New Roman CYR" w:hAnsi="Times New Roman CYR" w:cs="Times New Roman CYR"/>
          <w:bCs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района  </w:t>
      </w:r>
      <w:r>
        <w:rPr>
          <w:rFonts w:ascii="Times New Roman CYR" w:hAnsi="Times New Roman CYR" w:cs="Times New Roman CYR"/>
          <w:bCs/>
          <w:szCs w:val="28"/>
        </w:rPr>
        <w:t xml:space="preserve">         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</w:t>
      </w:r>
      <w:r>
        <w:rPr>
          <w:rFonts w:ascii="Times New Roman CYR" w:hAnsi="Times New Roman CYR" w:cs="Times New Roman CYR"/>
          <w:bCs/>
          <w:szCs w:val="28"/>
        </w:rPr>
        <w:t xml:space="preserve">  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  </w:t>
      </w:r>
      <w:r w:rsidRPr="00362ADB">
        <w:rPr>
          <w:rFonts w:ascii="Times New Roman CYR" w:hAnsi="Times New Roman CYR" w:cs="Times New Roman CYR"/>
          <w:bCs/>
          <w:szCs w:val="28"/>
        </w:rPr>
        <w:t xml:space="preserve">  </w:t>
      </w:r>
      <w:r>
        <w:rPr>
          <w:rFonts w:ascii="Times New Roman CYR" w:hAnsi="Times New Roman CYR" w:cs="Times New Roman CYR"/>
          <w:bCs/>
          <w:szCs w:val="28"/>
        </w:rPr>
        <w:t xml:space="preserve">    </w:t>
      </w:r>
      <w:r w:rsidRPr="00362ADB">
        <w:rPr>
          <w:rFonts w:ascii="Times New Roman CYR" w:hAnsi="Times New Roman CYR" w:cs="Times New Roman CYR"/>
          <w:bCs/>
          <w:szCs w:val="28"/>
        </w:rPr>
        <w:t xml:space="preserve">                     </w:t>
      </w:r>
      <w:r>
        <w:rPr>
          <w:rFonts w:ascii="Times New Roman CYR" w:hAnsi="Times New Roman CYR" w:cs="Times New Roman CYR"/>
          <w:bCs/>
          <w:szCs w:val="28"/>
        </w:rPr>
        <w:t xml:space="preserve">А.В. </w:t>
      </w:r>
      <w:proofErr w:type="gramStart"/>
      <w:r>
        <w:rPr>
          <w:rFonts w:ascii="Times New Roman CYR" w:hAnsi="Times New Roman CYR" w:cs="Times New Roman CYR"/>
          <w:bCs/>
          <w:szCs w:val="28"/>
        </w:rPr>
        <w:t>Польских</w:t>
      </w:r>
      <w:proofErr w:type="gramEnd"/>
    </w:p>
    <w:p w:rsidR="00D34BBD" w:rsidRDefault="00D34BBD" w:rsidP="00D34BBD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D34BBD" w:rsidRDefault="00D34BBD" w:rsidP="00D34BBD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D34BBD" w:rsidRDefault="00D34BBD" w:rsidP="00D34BBD">
      <w:pPr>
        <w:pStyle w:val="5"/>
        <w:keepNext w:val="0"/>
        <w:widowControl w:val="0"/>
        <w:ind w:left="0" w:firstLine="567"/>
        <w:rPr>
          <w:szCs w:val="28"/>
        </w:rPr>
      </w:pPr>
      <w:r>
        <w:rPr>
          <w:szCs w:val="28"/>
        </w:rPr>
        <w:br w:type="page"/>
      </w:r>
    </w:p>
    <w:p w:rsidR="00D34BBD" w:rsidRPr="00BB7420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sz w:val="28"/>
          <w:szCs w:val="28"/>
        </w:rPr>
        <w:t xml:space="preserve"> №2</w:t>
      </w:r>
    </w:p>
    <w:p w:rsidR="00D34BBD" w:rsidRPr="00BB7420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к постановлению</w:t>
      </w:r>
    </w:p>
    <w:p w:rsidR="00D34BBD" w:rsidRPr="00BB7420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Администрации</w:t>
      </w:r>
    </w:p>
    <w:p w:rsidR="00D34BBD" w:rsidRPr="00BB7420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Октябрьского района</w:t>
      </w:r>
    </w:p>
    <w:p w:rsidR="00D34BBD" w:rsidRDefault="00F064CA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22.06.2015  № 445</w:t>
      </w:r>
    </w:p>
    <w:p w:rsidR="00D34BBD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D34BBD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D34BBD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«Информация по ресурсному обеспечению муниципальной программы Октябрьского района «Развитие здравоохранения»</w:t>
      </w:r>
    </w:p>
    <w:p w:rsidR="00D34BBD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При реализации муниципальной программы предполагается привлечение финансирования из областного, районного и федерального бюджетов.</w:t>
      </w:r>
      <w:proofErr w:type="gramEnd"/>
    </w:p>
    <w:p w:rsidR="00D34BBD" w:rsidRDefault="00534381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Всего: 79870,0</w:t>
      </w:r>
      <w:r w:rsidR="00D34BBD">
        <w:rPr>
          <w:rFonts w:ascii="Times New Roman" w:hAnsi="Times New Roman"/>
          <w:sz w:val="28"/>
          <w:szCs w:val="28"/>
        </w:rPr>
        <w:t xml:space="preserve"> тыс. руб., из них: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2014 год – 25424,7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2015 год – 155</w:t>
      </w:r>
      <w:r w:rsidR="00534381">
        <w:rPr>
          <w:rFonts w:ascii="Times New Roman" w:hAnsi="Times New Roman"/>
          <w:sz w:val="28"/>
          <w:szCs w:val="28"/>
        </w:rPr>
        <w:t>98,2</w:t>
      </w:r>
      <w:r>
        <w:rPr>
          <w:rFonts w:ascii="Times New Roman" w:hAnsi="Times New Roman"/>
          <w:sz w:val="28"/>
          <w:szCs w:val="28"/>
        </w:rPr>
        <w:t xml:space="preserve">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2016 год – 10750,5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2017 год – 8658,1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2018 год – 6479,5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2019 год – 6479,5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2020 год – 6479,5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Средства областного бюджета: 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2014 год – 3016,9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2015 год – 2663,4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2016 год – 2611,7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2017 год – 2670,3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2018 год – 2670,3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2019 год – 2670,3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2020 год – 2670,3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Средства бюджета Октябрьского района: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2014 год – 21953,0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2015 год – 12863,4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2016 год – 8138,8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2017 год – 5987,8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2018 год – 3809,2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2019 год – 3809,2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2020 год – 3809,2 тыс. руб.;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Средства федерального бюджета: 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2014 год – 454,8 тыс. руб.</w:t>
      </w:r>
      <w:r w:rsidR="00534381">
        <w:rPr>
          <w:rFonts w:ascii="Times New Roman" w:hAnsi="Times New Roman"/>
          <w:sz w:val="28"/>
          <w:szCs w:val="28"/>
        </w:rPr>
        <w:t>;</w:t>
      </w:r>
    </w:p>
    <w:p w:rsidR="00534381" w:rsidRDefault="00534381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2015 год – 71,4 тыс. руб.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течение периода реализации муниципальной программы объёмы финансирования подлежат уточнению».</w:t>
      </w: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34BBD" w:rsidRDefault="00D34BBD" w:rsidP="00D34BBD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96D33" w:rsidRPr="00624CA1" w:rsidRDefault="00496D33" w:rsidP="00496D33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    </w:t>
      </w:r>
      <w:proofErr w:type="spellStart"/>
      <w:r>
        <w:rPr>
          <w:rFonts w:ascii="Times New Roman CYR" w:hAnsi="Times New Roman CYR" w:cs="Times New Roman CYR"/>
          <w:bCs/>
          <w:szCs w:val="28"/>
        </w:rPr>
        <w:t>И.о</w:t>
      </w:r>
      <w:proofErr w:type="spellEnd"/>
      <w:r>
        <w:rPr>
          <w:rFonts w:ascii="Times New Roman CYR" w:hAnsi="Times New Roman CYR" w:cs="Times New Roman CYR"/>
          <w:bCs/>
          <w:szCs w:val="28"/>
        </w:rPr>
        <w:t>. 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>
        <w:rPr>
          <w:rFonts w:ascii="Times New Roman CYR" w:hAnsi="Times New Roman CYR" w:cs="Times New Roman CYR"/>
          <w:bCs/>
          <w:szCs w:val="28"/>
        </w:rPr>
        <w:t xml:space="preserve">его  </w:t>
      </w:r>
      <w:r w:rsidRPr="00624CA1">
        <w:rPr>
          <w:rFonts w:ascii="Times New Roman CYR" w:hAnsi="Times New Roman CYR" w:cs="Times New Roman CYR"/>
          <w:bCs/>
          <w:szCs w:val="28"/>
        </w:rPr>
        <w:t>делами</w:t>
      </w:r>
    </w:p>
    <w:p w:rsidR="00496D33" w:rsidRDefault="00496D33" w:rsidP="00496D33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 w:rsidRPr="00624CA1">
        <w:rPr>
          <w:rFonts w:ascii="Times New Roman CYR" w:hAnsi="Times New Roman CYR" w:cs="Times New Roman CYR"/>
          <w:bCs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района  </w:t>
      </w:r>
      <w:r>
        <w:rPr>
          <w:rFonts w:ascii="Times New Roman CYR" w:hAnsi="Times New Roman CYR" w:cs="Times New Roman CYR"/>
          <w:bCs/>
          <w:szCs w:val="28"/>
        </w:rPr>
        <w:t xml:space="preserve">         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</w:t>
      </w:r>
      <w:r>
        <w:rPr>
          <w:rFonts w:ascii="Times New Roman CYR" w:hAnsi="Times New Roman CYR" w:cs="Times New Roman CYR"/>
          <w:bCs/>
          <w:szCs w:val="28"/>
        </w:rPr>
        <w:t xml:space="preserve">  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  </w:t>
      </w:r>
      <w:r w:rsidRPr="00362ADB">
        <w:rPr>
          <w:rFonts w:ascii="Times New Roman CYR" w:hAnsi="Times New Roman CYR" w:cs="Times New Roman CYR"/>
          <w:bCs/>
          <w:szCs w:val="28"/>
        </w:rPr>
        <w:t xml:space="preserve">  </w:t>
      </w:r>
      <w:r>
        <w:rPr>
          <w:rFonts w:ascii="Times New Roman CYR" w:hAnsi="Times New Roman CYR" w:cs="Times New Roman CYR"/>
          <w:bCs/>
          <w:szCs w:val="28"/>
        </w:rPr>
        <w:t xml:space="preserve">    </w:t>
      </w:r>
      <w:r w:rsidRPr="00362ADB">
        <w:rPr>
          <w:rFonts w:ascii="Times New Roman CYR" w:hAnsi="Times New Roman CYR" w:cs="Times New Roman CYR"/>
          <w:bCs/>
          <w:szCs w:val="28"/>
        </w:rPr>
        <w:t xml:space="preserve">                     </w:t>
      </w:r>
      <w:r>
        <w:rPr>
          <w:rFonts w:ascii="Times New Roman CYR" w:hAnsi="Times New Roman CYR" w:cs="Times New Roman CYR"/>
          <w:bCs/>
          <w:szCs w:val="28"/>
        </w:rPr>
        <w:t xml:space="preserve">А.В. </w:t>
      </w:r>
      <w:proofErr w:type="gramStart"/>
      <w:r>
        <w:rPr>
          <w:rFonts w:ascii="Times New Roman CYR" w:hAnsi="Times New Roman CYR" w:cs="Times New Roman CYR"/>
          <w:bCs/>
          <w:szCs w:val="28"/>
        </w:rPr>
        <w:t>Польских</w:t>
      </w:r>
      <w:proofErr w:type="gramEnd"/>
    </w:p>
    <w:p w:rsidR="00D34BBD" w:rsidRPr="00BB7420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br w:type="page"/>
      </w:r>
      <w:r w:rsidRPr="00BB7420">
        <w:rPr>
          <w:rFonts w:ascii="Times New Roman" w:hAnsi="Times New Roman"/>
          <w:sz w:val="28"/>
          <w:szCs w:val="28"/>
        </w:rPr>
        <w:lastRenderedPageBreak/>
        <w:t>Приложение</w:t>
      </w:r>
      <w:r w:rsidR="009C1D56">
        <w:rPr>
          <w:rFonts w:ascii="Times New Roman" w:hAnsi="Times New Roman"/>
          <w:sz w:val="28"/>
          <w:szCs w:val="28"/>
        </w:rPr>
        <w:t xml:space="preserve"> №3</w:t>
      </w:r>
    </w:p>
    <w:p w:rsidR="00D34BBD" w:rsidRPr="00BB7420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к постановлению</w:t>
      </w:r>
    </w:p>
    <w:p w:rsidR="00D34BBD" w:rsidRPr="00BB7420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Администрации</w:t>
      </w:r>
    </w:p>
    <w:p w:rsidR="00D34BBD" w:rsidRPr="00BB7420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Октябрьского района</w:t>
      </w:r>
    </w:p>
    <w:p w:rsidR="00D34BBD" w:rsidRDefault="009C1D56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F064CA">
        <w:rPr>
          <w:rFonts w:ascii="Times New Roman" w:hAnsi="Times New Roman"/>
          <w:sz w:val="28"/>
          <w:szCs w:val="28"/>
        </w:rPr>
        <w:t>22.06.2015  № 445</w:t>
      </w:r>
    </w:p>
    <w:p w:rsidR="00D34BBD" w:rsidRDefault="00D34BBD" w:rsidP="00D34BBD">
      <w:pPr>
        <w:widowControl w:val="0"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4BBD" w:rsidRPr="00E553D3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BB7420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аспорт подпрограммы </w:t>
      </w:r>
      <w:r w:rsidRPr="00E553D3">
        <w:rPr>
          <w:rFonts w:ascii="Times New Roman" w:hAnsi="Times New Roman"/>
          <w:sz w:val="28"/>
          <w:szCs w:val="28"/>
        </w:rPr>
        <w:t>«Совершенствование оказания специализированной медицинской помощи»</w:t>
      </w:r>
      <w:r>
        <w:rPr>
          <w:rFonts w:ascii="Times New Roman" w:hAnsi="Times New Roman"/>
          <w:sz w:val="28"/>
          <w:szCs w:val="28"/>
        </w:rPr>
        <w:t xml:space="preserve"> муниципальной программы Октябрьского района «Развитие здравоохранения»</w:t>
      </w:r>
    </w:p>
    <w:p w:rsidR="00D34BBD" w:rsidRPr="00BB7420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53"/>
        <w:gridCol w:w="853"/>
        <w:gridCol w:w="710"/>
        <w:gridCol w:w="852"/>
        <w:gridCol w:w="709"/>
        <w:gridCol w:w="709"/>
        <w:gridCol w:w="850"/>
        <w:gridCol w:w="709"/>
        <w:gridCol w:w="709"/>
        <w:gridCol w:w="567"/>
        <w:gridCol w:w="710"/>
        <w:gridCol w:w="708"/>
      </w:tblGrid>
      <w:tr w:rsidR="00D34BBD" w:rsidRPr="00F6302A" w:rsidTr="00E07FEC">
        <w:trPr>
          <w:trHeight w:val="746"/>
        </w:trPr>
        <w:tc>
          <w:tcPr>
            <w:tcW w:w="2407" w:type="dxa"/>
            <w:gridSpan w:val="2"/>
            <w:vAlign w:val="center"/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7232" w:type="dxa"/>
            <w:gridSpan w:val="10"/>
            <w:vAlign w:val="center"/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Совершенствование оказания специализированной медицинской помощи</w:t>
            </w:r>
          </w:p>
        </w:tc>
      </w:tr>
      <w:tr w:rsidR="00D34BBD" w:rsidRPr="00F6302A" w:rsidTr="00E07FEC">
        <w:trPr>
          <w:trHeight w:val="842"/>
        </w:trPr>
        <w:tc>
          <w:tcPr>
            <w:tcW w:w="2407" w:type="dxa"/>
            <w:gridSpan w:val="2"/>
            <w:vAlign w:val="center"/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Цель подпрограммы </w:t>
            </w:r>
          </w:p>
        </w:tc>
        <w:tc>
          <w:tcPr>
            <w:tcW w:w="7232" w:type="dxa"/>
            <w:gridSpan w:val="10"/>
            <w:vAlign w:val="center"/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Профилактика и ранняя диагностика социально-значимых заболеваний</w:t>
            </w:r>
          </w:p>
        </w:tc>
      </w:tr>
      <w:tr w:rsidR="00D34BBD" w:rsidRPr="00F6302A" w:rsidTr="00E07FEC">
        <w:trPr>
          <w:trHeight w:val="1266"/>
        </w:trPr>
        <w:tc>
          <w:tcPr>
            <w:tcW w:w="2407" w:type="dxa"/>
            <w:gridSpan w:val="2"/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232" w:type="dxa"/>
            <w:gridSpan w:val="10"/>
            <w:vAlign w:val="center"/>
          </w:tcPr>
          <w:p w:rsidR="00D34BBD" w:rsidRPr="00DA0AE7" w:rsidRDefault="00D34BBD" w:rsidP="00E07FEC">
            <w:pPr>
              <w:pStyle w:val="ConsPlusCell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КУМИ Администрации Октябрьского района</w:t>
            </w:r>
          </w:p>
        </w:tc>
      </w:tr>
      <w:tr w:rsidR="00D34BBD" w:rsidRPr="00F6302A" w:rsidTr="00E07FEC">
        <w:trPr>
          <w:trHeight w:val="986"/>
        </w:trPr>
        <w:tc>
          <w:tcPr>
            <w:tcW w:w="2407" w:type="dxa"/>
            <w:gridSpan w:val="2"/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Соисполнитель</w:t>
            </w:r>
            <w:r w:rsidRPr="00DA0AE7">
              <w:rPr>
                <w:sz w:val="24"/>
                <w:szCs w:val="24"/>
              </w:rPr>
              <w:t xml:space="preserve"> муниципальной программы</w:t>
            </w:r>
          </w:p>
        </w:tc>
        <w:tc>
          <w:tcPr>
            <w:tcW w:w="7232" w:type="dxa"/>
            <w:gridSpan w:val="10"/>
            <w:vAlign w:val="center"/>
          </w:tcPr>
          <w:p w:rsidR="00D34BBD" w:rsidRPr="00DA0AE7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МБУЗ ЦРБ</w:t>
            </w:r>
            <w:r w:rsidRPr="00DA0AE7">
              <w:rPr>
                <w:sz w:val="24"/>
                <w:szCs w:val="24"/>
              </w:rPr>
              <w:t xml:space="preserve"> Октябрьского района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D34BBD" w:rsidRPr="00F6302A" w:rsidTr="00E07FEC">
        <w:trPr>
          <w:trHeight w:val="1114"/>
        </w:trPr>
        <w:tc>
          <w:tcPr>
            <w:tcW w:w="2407" w:type="dxa"/>
            <w:gridSpan w:val="2"/>
            <w:vAlign w:val="center"/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Задачи подпрограммы </w:t>
            </w:r>
          </w:p>
        </w:tc>
        <w:tc>
          <w:tcPr>
            <w:tcW w:w="7232" w:type="dxa"/>
            <w:gridSpan w:val="10"/>
            <w:vAlign w:val="center"/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Организация экономических и социальных условий, способствующих формированию здорового образа жизни и профилактике заболеваний</w:t>
            </w:r>
          </w:p>
        </w:tc>
      </w:tr>
      <w:tr w:rsidR="00D34BBD" w:rsidRPr="00F6302A" w:rsidTr="00E07FEC">
        <w:trPr>
          <w:trHeight w:val="407"/>
        </w:trPr>
        <w:tc>
          <w:tcPr>
            <w:tcW w:w="3968" w:type="dxa"/>
            <w:gridSpan w:val="4"/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Сроки реализации подпрограммы </w:t>
            </w:r>
          </w:p>
        </w:tc>
        <w:tc>
          <w:tcPr>
            <w:tcW w:w="5671" w:type="dxa"/>
            <w:gridSpan w:val="8"/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2014-2020</w:t>
            </w:r>
          </w:p>
        </w:tc>
      </w:tr>
      <w:tr w:rsidR="00D34BBD" w:rsidRPr="00F6302A" w:rsidTr="00E07FEC">
        <w:tc>
          <w:tcPr>
            <w:tcW w:w="1554" w:type="dxa"/>
            <w:vMerge w:val="restart"/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Источники финансирования подпрограммы по годам реализации и главным распорядителям бюджетных средств, в том числе по годам:</w:t>
            </w:r>
          </w:p>
        </w:tc>
        <w:tc>
          <w:tcPr>
            <w:tcW w:w="853" w:type="dxa"/>
            <w:vMerge w:val="restart"/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710" w:type="dxa"/>
            <w:vMerge w:val="restart"/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Главный распорядитель бюджетных средств</w:t>
            </w:r>
          </w:p>
        </w:tc>
        <w:tc>
          <w:tcPr>
            <w:tcW w:w="851" w:type="dxa"/>
            <w:vMerge w:val="restart"/>
            <w:tcBorders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Источник финансирова-ния</w:t>
            </w:r>
          </w:p>
        </w:tc>
        <w:tc>
          <w:tcPr>
            <w:tcW w:w="5671" w:type="dxa"/>
            <w:gridSpan w:val="8"/>
          </w:tcPr>
          <w:p w:rsidR="00D34BBD" w:rsidRPr="00F6302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Расходы (тыс. рублей)</w:t>
            </w:r>
          </w:p>
        </w:tc>
      </w:tr>
      <w:tr w:rsidR="00D34BBD" w:rsidRPr="00F6302A" w:rsidTr="00E07FEC">
        <w:tc>
          <w:tcPr>
            <w:tcW w:w="1554" w:type="dxa"/>
            <w:vMerge/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3" w:type="dxa"/>
            <w:vMerge/>
            <w:tcBorders>
              <w:bottom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vMerge/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Очередной финансовый 2014 год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1-й год планового периода </w:t>
            </w:r>
          </w:p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2015 год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2-й год планового периода </w:t>
            </w:r>
          </w:p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2016 год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3-й год планового периода </w:t>
            </w:r>
          </w:p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2017 год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4-й год планового периода </w:t>
            </w:r>
          </w:p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2018 год 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5-й год планового периода </w:t>
            </w:r>
          </w:p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2019 год</w:t>
            </w: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6-й год планового периода </w:t>
            </w:r>
          </w:p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2020 год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Итого</w:t>
            </w:r>
          </w:p>
        </w:tc>
      </w:tr>
      <w:tr w:rsidR="00D34BBD" w:rsidRPr="00F6302A" w:rsidTr="00E07FEC">
        <w:tc>
          <w:tcPr>
            <w:tcW w:w="1554" w:type="dxa"/>
            <w:vMerge/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Подпрограмма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2" w:type="dxa"/>
            <w:tcBorders>
              <w:bottom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Всего: в том числе: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535,5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3E783F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71,4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D34BBD" w:rsidRPr="00F6302A" w:rsidRDefault="003E783F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606,9</w:t>
            </w:r>
          </w:p>
        </w:tc>
      </w:tr>
      <w:tr w:rsidR="00D34BBD" w:rsidRPr="00F6302A" w:rsidTr="00E07FEC">
        <w:tc>
          <w:tcPr>
            <w:tcW w:w="1554" w:type="dxa"/>
            <w:vMerge/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3" w:type="dxa"/>
            <w:vMerge/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Средства бюджета </w:t>
            </w:r>
            <w:r w:rsidRPr="00F6302A">
              <w:rPr>
                <w:sz w:val="24"/>
                <w:szCs w:val="24"/>
              </w:rPr>
              <w:lastRenderedPageBreak/>
              <w:t xml:space="preserve">Октябрьского района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F6302A" w:rsidTr="00E07FEC">
        <w:tc>
          <w:tcPr>
            <w:tcW w:w="1554" w:type="dxa"/>
            <w:vMerge/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3" w:type="dxa"/>
            <w:vMerge/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80,7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80,7</w:t>
            </w:r>
          </w:p>
        </w:tc>
      </w:tr>
      <w:tr w:rsidR="00D34BBD" w:rsidRPr="00F6302A" w:rsidTr="00E07FEC">
        <w:tc>
          <w:tcPr>
            <w:tcW w:w="1554" w:type="dxa"/>
            <w:vMerge/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3" w:type="dxa"/>
            <w:vMerge/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Другие источники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454,8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3E783F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71,4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BBD" w:rsidRPr="00F6302A" w:rsidRDefault="003E783F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526,2</w:t>
            </w:r>
          </w:p>
        </w:tc>
      </w:tr>
      <w:tr w:rsidR="00D34BBD" w:rsidRPr="00F6302A" w:rsidTr="00E07FEC">
        <w:tc>
          <w:tcPr>
            <w:tcW w:w="1554" w:type="dxa"/>
            <w:tcBorders>
              <w:right w:val="single" w:sz="4" w:space="0" w:color="auto"/>
            </w:tcBorders>
          </w:tcPr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Планируемые результаты</w:t>
            </w:r>
          </w:p>
          <w:p w:rsidR="00D34BBD" w:rsidRPr="00F6302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реализации подпрограммы</w:t>
            </w:r>
          </w:p>
        </w:tc>
        <w:tc>
          <w:tcPr>
            <w:tcW w:w="853" w:type="dxa"/>
          </w:tcPr>
          <w:p w:rsidR="00D34BBD" w:rsidRPr="00F6302A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dxa"/>
          </w:tcPr>
          <w:p w:rsidR="00D34BBD" w:rsidRPr="00F6302A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2" w:type="dxa"/>
            <w:gridSpan w:val="9"/>
            <w:tcBorders>
              <w:right w:val="single" w:sz="4" w:space="0" w:color="auto"/>
            </w:tcBorders>
          </w:tcPr>
          <w:p w:rsidR="00D34BBD" w:rsidRPr="00F6302A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F6302A">
              <w:rPr>
                <w:rFonts w:ascii="Times New Roman" w:hAnsi="Times New Roman"/>
                <w:sz w:val="24"/>
                <w:szCs w:val="24"/>
              </w:rPr>
              <w:t>Подпрограмма базируется</w:t>
            </w:r>
            <w:r w:rsidRPr="00F6302A">
              <w:rPr>
                <w:rFonts w:ascii="Times New Roman" w:hAnsi="Times New Roman"/>
                <w:bCs/>
                <w:sz w:val="24"/>
                <w:szCs w:val="24"/>
              </w:rPr>
              <w:t xml:space="preserve"> на достижении следующих целевых показателях:</w:t>
            </w:r>
          </w:p>
          <w:p w:rsidR="00D34BBD" w:rsidRPr="00F6302A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F6302A">
              <w:rPr>
                <w:rFonts w:ascii="Times New Roman" w:hAnsi="Times New Roman"/>
                <w:bCs/>
                <w:sz w:val="24"/>
                <w:szCs w:val="24"/>
              </w:rPr>
              <w:t xml:space="preserve">- снижение смертности от </w:t>
            </w:r>
            <w:proofErr w:type="gramStart"/>
            <w:r w:rsidRPr="00F6302A">
              <w:rPr>
                <w:rFonts w:ascii="Times New Roman" w:hAnsi="Times New Roman"/>
                <w:bCs/>
                <w:sz w:val="24"/>
                <w:szCs w:val="24"/>
              </w:rPr>
              <w:t>сердечно-сосудистых</w:t>
            </w:r>
            <w:proofErr w:type="gramEnd"/>
            <w:r w:rsidRPr="00F6302A">
              <w:rPr>
                <w:rFonts w:ascii="Times New Roman" w:hAnsi="Times New Roman"/>
                <w:bCs/>
                <w:sz w:val="24"/>
                <w:szCs w:val="24"/>
              </w:rPr>
              <w:t xml:space="preserve"> заболеваний;</w:t>
            </w:r>
          </w:p>
          <w:p w:rsidR="00D34BBD" w:rsidRPr="00F6302A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F6302A">
              <w:rPr>
                <w:rFonts w:ascii="Times New Roman" w:hAnsi="Times New Roman"/>
                <w:bCs/>
                <w:sz w:val="24"/>
                <w:szCs w:val="24"/>
              </w:rPr>
              <w:t>- обеспеченность населения местами для стационарного лечения;</w:t>
            </w:r>
          </w:p>
          <w:p w:rsidR="00D34BBD" w:rsidRPr="00F6302A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F6302A">
              <w:rPr>
                <w:rFonts w:ascii="Times New Roman" w:hAnsi="Times New Roman"/>
                <w:bCs/>
                <w:sz w:val="24"/>
                <w:szCs w:val="24"/>
              </w:rPr>
              <w:t>- увеличение продолжительности жизни.</w:t>
            </w:r>
          </w:p>
        </w:tc>
      </w:tr>
    </w:tbl>
    <w:p w:rsidR="00D34BBD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D34BBD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496D33" w:rsidRPr="00624CA1" w:rsidRDefault="00496D33" w:rsidP="00496D33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    </w:t>
      </w:r>
      <w:proofErr w:type="spellStart"/>
      <w:r>
        <w:rPr>
          <w:rFonts w:ascii="Times New Roman CYR" w:hAnsi="Times New Roman CYR" w:cs="Times New Roman CYR"/>
          <w:bCs/>
          <w:szCs w:val="28"/>
        </w:rPr>
        <w:t>И.о</w:t>
      </w:r>
      <w:proofErr w:type="spellEnd"/>
      <w:r>
        <w:rPr>
          <w:rFonts w:ascii="Times New Roman CYR" w:hAnsi="Times New Roman CYR" w:cs="Times New Roman CYR"/>
          <w:bCs/>
          <w:szCs w:val="28"/>
        </w:rPr>
        <w:t>. 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>
        <w:rPr>
          <w:rFonts w:ascii="Times New Roman CYR" w:hAnsi="Times New Roman CYR" w:cs="Times New Roman CYR"/>
          <w:bCs/>
          <w:szCs w:val="28"/>
        </w:rPr>
        <w:t xml:space="preserve">его  </w:t>
      </w:r>
      <w:r w:rsidRPr="00624CA1">
        <w:rPr>
          <w:rFonts w:ascii="Times New Roman CYR" w:hAnsi="Times New Roman CYR" w:cs="Times New Roman CYR"/>
          <w:bCs/>
          <w:szCs w:val="28"/>
        </w:rPr>
        <w:t>делами</w:t>
      </w:r>
    </w:p>
    <w:p w:rsidR="00496D33" w:rsidRDefault="00496D33" w:rsidP="00496D33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 w:rsidRPr="00624CA1">
        <w:rPr>
          <w:rFonts w:ascii="Times New Roman CYR" w:hAnsi="Times New Roman CYR" w:cs="Times New Roman CYR"/>
          <w:bCs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района  </w:t>
      </w:r>
      <w:r>
        <w:rPr>
          <w:rFonts w:ascii="Times New Roman CYR" w:hAnsi="Times New Roman CYR" w:cs="Times New Roman CYR"/>
          <w:bCs/>
          <w:szCs w:val="28"/>
        </w:rPr>
        <w:t xml:space="preserve">         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</w:t>
      </w:r>
      <w:r>
        <w:rPr>
          <w:rFonts w:ascii="Times New Roman CYR" w:hAnsi="Times New Roman CYR" w:cs="Times New Roman CYR"/>
          <w:bCs/>
          <w:szCs w:val="28"/>
        </w:rPr>
        <w:t xml:space="preserve">  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  </w:t>
      </w:r>
      <w:r w:rsidRPr="00362ADB">
        <w:rPr>
          <w:rFonts w:ascii="Times New Roman CYR" w:hAnsi="Times New Roman CYR" w:cs="Times New Roman CYR"/>
          <w:bCs/>
          <w:szCs w:val="28"/>
        </w:rPr>
        <w:t xml:space="preserve">  </w:t>
      </w:r>
      <w:r>
        <w:rPr>
          <w:rFonts w:ascii="Times New Roman CYR" w:hAnsi="Times New Roman CYR" w:cs="Times New Roman CYR"/>
          <w:bCs/>
          <w:szCs w:val="28"/>
        </w:rPr>
        <w:t xml:space="preserve">    </w:t>
      </w:r>
      <w:r w:rsidRPr="00362ADB">
        <w:rPr>
          <w:rFonts w:ascii="Times New Roman CYR" w:hAnsi="Times New Roman CYR" w:cs="Times New Roman CYR"/>
          <w:bCs/>
          <w:szCs w:val="28"/>
        </w:rPr>
        <w:t xml:space="preserve">                     </w:t>
      </w:r>
      <w:r>
        <w:rPr>
          <w:rFonts w:ascii="Times New Roman CYR" w:hAnsi="Times New Roman CYR" w:cs="Times New Roman CYR"/>
          <w:bCs/>
          <w:szCs w:val="28"/>
        </w:rPr>
        <w:t xml:space="preserve">А.В. </w:t>
      </w:r>
      <w:proofErr w:type="gramStart"/>
      <w:r>
        <w:rPr>
          <w:rFonts w:ascii="Times New Roman CYR" w:hAnsi="Times New Roman CYR" w:cs="Times New Roman CYR"/>
          <w:bCs/>
          <w:szCs w:val="28"/>
        </w:rPr>
        <w:t>Польских</w:t>
      </w:r>
      <w:proofErr w:type="gramEnd"/>
    </w:p>
    <w:p w:rsidR="00D34BBD" w:rsidRDefault="00D34BBD" w:rsidP="00D34BBD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br w:type="page"/>
      </w:r>
    </w:p>
    <w:p w:rsidR="00EF524A" w:rsidRDefault="00EF524A" w:rsidP="00D34BBD">
      <w:pPr>
        <w:widowControl w:val="0"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C588A" w:rsidRPr="00683A16" w:rsidRDefault="00BC588A" w:rsidP="00BC588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683A16">
        <w:rPr>
          <w:rFonts w:ascii="Times New Roman" w:hAnsi="Times New Roman"/>
          <w:sz w:val="28"/>
          <w:szCs w:val="28"/>
        </w:rPr>
        <w:t>Приложение №</w:t>
      </w:r>
      <w:r w:rsidR="00C666CA">
        <w:rPr>
          <w:rFonts w:ascii="Times New Roman" w:hAnsi="Times New Roman"/>
          <w:sz w:val="28"/>
          <w:szCs w:val="28"/>
        </w:rPr>
        <w:t>4</w:t>
      </w:r>
    </w:p>
    <w:p w:rsidR="00BC588A" w:rsidRPr="00683A16" w:rsidRDefault="00BC588A" w:rsidP="00BC588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683A16">
        <w:rPr>
          <w:rFonts w:ascii="Times New Roman" w:hAnsi="Times New Roman"/>
          <w:sz w:val="28"/>
          <w:szCs w:val="28"/>
        </w:rPr>
        <w:t>к постановлению</w:t>
      </w:r>
    </w:p>
    <w:p w:rsidR="00BC588A" w:rsidRPr="00683A16" w:rsidRDefault="00BC588A" w:rsidP="00BC588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683A16">
        <w:rPr>
          <w:rFonts w:ascii="Times New Roman" w:hAnsi="Times New Roman"/>
          <w:sz w:val="28"/>
          <w:szCs w:val="28"/>
        </w:rPr>
        <w:t>Администрации</w:t>
      </w:r>
    </w:p>
    <w:p w:rsidR="00BC588A" w:rsidRPr="00683A16" w:rsidRDefault="00BC588A" w:rsidP="00BC588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683A16">
        <w:rPr>
          <w:rFonts w:ascii="Times New Roman" w:hAnsi="Times New Roman"/>
          <w:sz w:val="28"/>
          <w:szCs w:val="28"/>
        </w:rPr>
        <w:t>Октябрьского района</w:t>
      </w:r>
    </w:p>
    <w:p w:rsidR="00BC588A" w:rsidRDefault="00C666CA" w:rsidP="00BC588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914B47">
        <w:rPr>
          <w:rFonts w:ascii="Times New Roman" w:hAnsi="Times New Roman"/>
          <w:sz w:val="28"/>
          <w:szCs w:val="28"/>
        </w:rPr>
        <w:t>22</w:t>
      </w:r>
      <w:r>
        <w:rPr>
          <w:rFonts w:ascii="Times New Roman" w:hAnsi="Times New Roman"/>
          <w:sz w:val="28"/>
          <w:szCs w:val="28"/>
        </w:rPr>
        <w:t>.</w:t>
      </w:r>
      <w:r w:rsidR="00914B47">
        <w:rPr>
          <w:rFonts w:ascii="Times New Roman" w:hAnsi="Times New Roman"/>
          <w:sz w:val="28"/>
          <w:szCs w:val="28"/>
        </w:rPr>
        <w:t>06</w:t>
      </w:r>
      <w:r w:rsidR="00A274CF">
        <w:rPr>
          <w:rFonts w:ascii="Times New Roman" w:hAnsi="Times New Roman"/>
          <w:sz w:val="28"/>
          <w:szCs w:val="28"/>
        </w:rPr>
        <w:t>.2015</w:t>
      </w:r>
      <w:r w:rsidR="00914B47">
        <w:rPr>
          <w:rFonts w:ascii="Times New Roman" w:hAnsi="Times New Roman"/>
          <w:sz w:val="28"/>
          <w:szCs w:val="28"/>
        </w:rPr>
        <w:t xml:space="preserve">  № 445</w:t>
      </w:r>
    </w:p>
    <w:p w:rsidR="00BC588A" w:rsidRDefault="00BC588A" w:rsidP="00BC588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BC588A" w:rsidRDefault="00BC588A" w:rsidP="00E522C2">
      <w:pPr>
        <w:pStyle w:val="ac"/>
        <w:spacing w:before="240" w:beforeAutospacing="0" w:after="0" w:afterAutospacing="0"/>
        <w:jc w:val="center"/>
        <w:rPr>
          <w:sz w:val="28"/>
        </w:rPr>
      </w:pPr>
      <w:proofErr w:type="gramStart"/>
      <w:r>
        <w:rPr>
          <w:sz w:val="28"/>
        </w:rPr>
        <w:t>«Мероприятие 2.2 – Компенсация фактически произведенных затрат по оказанию экстренной и неотложной медицинской помощи</w:t>
      </w:r>
      <w:r w:rsidR="00E32C24">
        <w:rPr>
          <w:sz w:val="28"/>
        </w:rPr>
        <w:t>, проведению прививок, включенных в календарь профилактических прививок по эпидемическим показаниям</w:t>
      </w:r>
      <w:r>
        <w:rPr>
          <w:sz w:val="28"/>
        </w:rPr>
        <w:t xml:space="preserve"> гражданам Украины, вынужденно покинувших территорию Украины и находящимся на территории Ростовской области.</w:t>
      </w:r>
      <w:proofErr w:type="gramEnd"/>
    </w:p>
    <w:p w:rsidR="00BC588A" w:rsidRDefault="00BC588A" w:rsidP="00BC588A">
      <w:pPr>
        <w:pStyle w:val="ac"/>
        <w:spacing w:before="0" w:beforeAutospacing="0" w:after="240" w:afterAutospacing="0"/>
        <w:jc w:val="center"/>
        <w:rPr>
          <w:sz w:val="28"/>
        </w:rPr>
      </w:pPr>
    </w:p>
    <w:p w:rsidR="00BC588A" w:rsidRDefault="00BC588A" w:rsidP="00BC588A">
      <w:pPr>
        <w:pStyle w:val="ac"/>
        <w:spacing w:before="0" w:beforeAutospacing="0" w:after="240" w:afterAutospacing="0"/>
        <w:ind w:firstLine="851"/>
        <w:jc w:val="both"/>
        <w:rPr>
          <w:sz w:val="28"/>
        </w:rPr>
      </w:pPr>
      <w:r>
        <w:rPr>
          <w:sz w:val="28"/>
        </w:rPr>
        <w:t>В соответствии с Федеральным законом от 21.11.2011 № 323 – ФЗ «Об основах охраны здоровья граждан в Российской Федерации» МБУЗ ЦРБ Октябрьского района  в 2014 году выделено из  федерального бюджета 454,8 тысячи рублей</w:t>
      </w:r>
      <w:r w:rsidR="009C0802">
        <w:rPr>
          <w:sz w:val="28"/>
        </w:rPr>
        <w:t>; в 2015 году – 71,4 тысячи рублей</w:t>
      </w:r>
      <w:r>
        <w:rPr>
          <w:sz w:val="28"/>
        </w:rPr>
        <w:t>. Денежные средства предназначены для компенсации фактически произведенных затрат по оказанию экстренной и неотложной медицинской помощи</w:t>
      </w:r>
      <w:r w:rsidR="00173BB8">
        <w:rPr>
          <w:sz w:val="28"/>
        </w:rPr>
        <w:t>, проведению прививок, включенных в календарь профилактических прививок по эпидемическим показаниям</w:t>
      </w:r>
      <w:r>
        <w:rPr>
          <w:sz w:val="28"/>
        </w:rPr>
        <w:t xml:space="preserve"> гражданам Украины, вынужденно покинувшим территорию Украины и находящимся на территории Октябрьского района».</w:t>
      </w:r>
    </w:p>
    <w:p w:rsidR="00BC588A" w:rsidRDefault="00BC588A" w:rsidP="00BC588A">
      <w:pPr>
        <w:widowControl w:val="0"/>
        <w:autoSpaceDE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</w:p>
    <w:p w:rsidR="00BC588A" w:rsidRDefault="00BC588A" w:rsidP="00BC588A">
      <w:pPr>
        <w:widowControl w:val="0"/>
        <w:autoSpaceDE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</w:p>
    <w:p w:rsidR="00914031" w:rsidRPr="00624CA1" w:rsidRDefault="00914031" w:rsidP="003746EA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    </w:t>
      </w:r>
      <w:proofErr w:type="spellStart"/>
      <w:r>
        <w:rPr>
          <w:rFonts w:ascii="Times New Roman CYR" w:hAnsi="Times New Roman CYR" w:cs="Times New Roman CYR"/>
          <w:bCs/>
          <w:szCs w:val="28"/>
        </w:rPr>
        <w:t>И.о</w:t>
      </w:r>
      <w:proofErr w:type="spellEnd"/>
      <w:r>
        <w:rPr>
          <w:rFonts w:ascii="Times New Roman CYR" w:hAnsi="Times New Roman CYR" w:cs="Times New Roman CYR"/>
          <w:bCs/>
          <w:szCs w:val="28"/>
        </w:rPr>
        <w:t>. 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>
        <w:rPr>
          <w:rFonts w:ascii="Times New Roman CYR" w:hAnsi="Times New Roman CYR" w:cs="Times New Roman CYR"/>
          <w:bCs/>
          <w:szCs w:val="28"/>
        </w:rPr>
        <w:t xml:space="preserve">его  </w:t>
      </w:r>
      <w:r w:rsidRPr="00624CA1">
        <w:rPr>
          <w:rFonts w:ascii="Times New Roman CYR" w:hAnsi="Times New Roman CYR" w:cs="Times New Roman CYR"/>
          <w:bCs/>
          <w:szCs w:val="28"/>
        </w:rPr>
        <w:t>делами</w:t>
      </w:r>
    </w:p>
    <w:p w:rsidR="00914031" w:rsidRDefault="00914031" w:rsidP="003746EA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 w:rsidRPr="00624CA1">
        <w:rPr>
          <w:rFonts w:ascii="Times New Roman CYR" w:hAnsi="Times New Roman CYR" w:cs="Times New Roman CYR"/>
          <w:bCs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района  </w:t>
      </w:r>
      <w:r w:rsidR="003746EA">
        <w:rPr>
          <w:rFonts w:ascii="Times New Roman CYR" w:hAnsi="Times New Roman CYR" w:cs="Times New Roman CYR"/>
          <w:bCs/>
          <w:szCs w:val="28"/>
        </w:rPr>
        <w:t xml:space="preserve">         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</w:t>
      </w:r>
      <w:r>
        <w:rPr>
          <w:rFonts w:ascii="Times New Roman CYR" w:hAnsi="Times New Roman CYR" w:cs="Times New Roman CYR"/>
          <w:bCs/>
          <w:szCs w:val="28"/>
        </w:rPr>
        <w:t xml:space="preserve">  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  </w:t>
      </w:r>
      <w:r w:rsidRPr="00362ADB">
        <w:rPr>
          <w:rFonts w:ascii="Times New Roman CYR" w:hAnsi="Times New Roman CYR" w:cs="Times New Roman CYR"/>
          <w:bCs/>
          <w:szCs w:val="28"/>
        </w:rPr>
        <w:t xml:space="preserve">  </w:t>
      </w:r>
      <w:r>
        <w:rPr>
          <w:rFonts w:ascii="Times New Roman CYR" w:hAnsi="Times New Roman CYR" w:cs="Times New Roman CYR"/>
          <w:bCs/>
          <w:szCs w:val="28"/>
        </w:rPr>
        <w:t xml:space="preserve">    </w:t>
      </w:r>
      <w:r w:rsidRPr="00362ADB">
        <w:rPr>
          <w:rFonts w:ascii="Times New Roman CYR" w:hAnsi="Times New Roman CYR" w:cs="Times New Roman CYR"/>
          <w:bCs/>
          <w:szCs w:val="28"/>
        </w:rPr>
        <w:t xml:space="preserve">                     </w:t>
      </w:r>
      <w:r>
        <w:rPr>
          <w:rFonts w:ascii="Times New Roman CYR" w:hAnsi="Times New Roman CYR" w:cs="Times New Roman CYR"/>
          <w:bCs/>
          <w:szCs w:val="28"/>
        </w:rPr>
        <w:t xml:space="preserve">А.В. </w:t>
      </w:r>
      <w:proofErr w:type="gramStart"/>
      <w:r>
        <w:rPr>
          <w:rFonts w:ascii="Times New Roman CYR" w:hAnsi="Times New Roman CYR" w:cs="Times New Roman CYR"/>
          <w:bCs/>
          <w:szCs w:val="28"/>
        </w:rPr>
        <w:t>Польских</w:t>
      </w:r>
      <w:proofErr w:type="gramEnd"/>
    </w:p>
    <w:p w:rsidR="00BC588A" w:rsidRDefault="00BC588A" w:rsidP="00BC588A">
      <w:pPr>
        <w:rPr>
          <w:rFonts w:ascii="Times New Roman CYR" w:hAnsi="Times New Roman CYR" w:cs="Times New Roman CYR"/>
          <w:bCs/>
          <w:sz w:val="28"/>
          <w:szCs w:val="28"/>
        </w:rPr>
      </w:pPr>
    </w:p>
    <w:p w:rsidR="00737A53" w:rsidRDefault="00737A53" w:rsidP="00737A5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892AA1" w:rsidRPr="00933F3E" w:rsidRDefault="00892AA1" w:rsidP="00933F3E">
      <w:pPr>
        <w:rPr>
          <w:rFonts w:ascii="Times New Roman" w:hAnsi="Times New Roman"/>
          <w:sz w:val="28"/>
          <w:szCs w:val="28"/>
        </w:rPr>
        <w:sectPr w:rsidR="00892AA1" w:rsidRPr="00933F3E" w:rsidSect="00E91581">
          <w:pgSz w:w="11906" w:h="16838" w:code="9"/>
          <w:pgMar w:top="794" w:right="851" w:bottom="1021" w:left="1418" w:header="0" w:footer="284" w:gutter="0"/>
          <w:cols w:space="708"/>
          <w:docGrid w:linePitch="360"/>
        </w:sectPr>
      </w:pPr>
    </w:p>
    <w:p w:rsidR="00CC76CB" w:rsidRDefault="00075C3E" w:rsidP="00CC76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5</w:t>
      </w:r>
    </w:p>
    <w:p w:rsidR="00CC76CB" w:rsidRPr="00BB7420" w:rsidRDefault="00CC76CB" w:rsidP="00CC76CB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к постановлению</w:t>
      </w:r>
    </w:p>
    <w:p w:rsidR="00CC76CB" w:rsidRPr="00BB7420" w:rsidRDefault="00CC76CB" w:rsidP="00CC76CB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Администрации</w:t>
      </w:r>
    </w:p>
    <w:p w:rsidR="00CC76CB" w:rsidRPr="00BB7420" w:rsidRDefault="00CC76CB" w:rsidP="00CC76CB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Октябрьского района</w:t>
      </w:r>
    </w:p>
    <w:p w:rsidR="00CC76CB" w:rsidRDefault="00FE0F63" w:rsidP="00CC76CB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DD0956">
        <w:rPr>
          <w:rFonts w:ascii="Times New Roman" w:hAnsi="Times New Roman"/>
          <w:sz w:val="28"/>
          <w:szCs w:val="28"/>
        </w:rPr>
        <w:t>22</w:t>
      </w:r>
      <w:r w:rsidR="00206461">
        <w:rPr>
          <w:rFonts w:ascii="Times New Roman" w:hAnsi="Times New Roman"/>
          <w:sz w:val="28"/>
          <w:szCs w:val="28"/>
        </w:rPr>
        <w:t>.</w:t>
      </w:r>
      <w:r w:rsidR="00DD0956">
        <w:rPr>
          <w:rFonts w:ascii="Times New Roman" w:hAnsi="Times New Roman"/>
          <w:sz w:val="28"/>
          <w:szCs w:val="28"/>
        </w:rPr>
        <w:t>06</w:t>
      </w:r>
      <w:r>
        <w:rPr>
          <w:rFonts w:ascii="Times New Roman" w:hAnsi="Times New Roman"/>
          <w:sz w:val="28"/>
          <w:szCs w:val="28"/>
        </w:rPr>
        <w:t xml:space="preserve">.2015  № </w:t>
      </w:r>
      <w:r w:rsidR="00DD0956">
        <w:rPr>
          <w:rFonts w:ascii="Times New Roman" w:hAnsi="Times New Roman"/>
          <w:sz w:val="28"/>
          <w:szCs w:val="28"/>
        </w:rPr>
        <w:t>445</w:t>
      </w:r>
    </w:p>
    <w:p w:rsidR="00CC76CB" w:rsidRPr="00BB7420" w:rsidRDefault="00CC76CB" w:rsidP="000E358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0E3585" w:rsidRDefault="000E3585" w:rsidP="00CC76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bookmarkStart w:id="1" w:name="Par389"/>
      <w:bookmarkEnd w:id="1"/>
    </w:p>
    <w:p w:rsidR="00CC76CB" w:rsidRPr="00BB7420" w:rsidRDefault="00CC76CB" w:rsidP="00CC76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 xml:space="preserve">ПЛАНИРУЕМЫЕ РЕЗУЛЬТАТЫ РЕАЛИЗАЦИИ МУНИЦИПАЛЬНОЙ ПРОГРАММЫ </w:t>
      </w:r>
    </w:p>
    <w:p w:rsidR="00CC76CB" w:rsidRPr="00BB7420" w:rsidRDefault="00CC76CB" w:rsidP="00CC76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ОКТЯБРЬСКОГО РАЙОНА </w:t>
      </w:r>
      <w:r w:rsidRPr="00BB7420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CC76CB" w:rsidRPr="00373681" w:rsidRDefault="00CC76CB" w:rsidP="00CC76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8"/>
        </w:rPr>
      </w:pPr>
    </w:p>
    <w:tbl>
      <w:tblPr>
        <w:tblW w:w="15847" w:type="dxa"/>
        <w:jc w:val="center"/>
        <w:tblCellSpacing w:w="5" w:type="nil"/>
        <w:tblInd w:w="-704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1843"/>
        <w:gridCol w:w="1148"/>
        <w:gridCol w:w="821"/>
        <w:gridCol w:w="1645"/>
        <w:gridCol w:w="1177"/>
        <w:gridCol w:w="1201"/>
        <w:gridCol w:w="1279"/>
        <w:gridCol w:w="1002"/>
        <w:gridCol w:w="992"/>
        <w:gridCol w:w="992"/>
        <w:gridCol w:w="992"/>
        <w:gridCol w:w="993"/>
        <w:gridCol w:w="1194"/>
      </w:tblGrid>
      <w:tr w:rsidR="00565CE3" w:rsidRPr="000E3585" w:rsidTr="006F5F8A">
        <w:trPr>
          <w:trHeight w:val="728"/>
          <w:tblCellSpacing w:w="5" w:type="nil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CE3" w:rsidRPr="000E3585" w:rsidRDefault="00565CE3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 xml:space="preserve">N  </w:t>
            </w:r>
            <w:r w:rsidRPr="000E3585">
              <w:rPr>
                <w:sz w:val="24"/>
                <w:szCs w:val="24"/>
              </w:rPr>
              <w:br/>
            </w:r>
            <w:proofErr w:type="gramStart"/>
            <w:r w:rsidRPr="000E3585">
              <w:rPr>
                <w:sz w:val="24"/>
                <w:szCs w:val="24"/>
              </w:rPr>
              <w:t>п</w:t>
            </w:r>
            <w:proofErr w:type="gramEnd"/>
            <w:r w:rsidRPr="000E3585">
              <w:rPr>
                <w:sz w:val="24"/>
                <w:szCs w:val="24"/>
              </w:rPr>
              <w:t>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CE3" w:rsidRPr="000E3585" w:rsidRDefault="00565CE3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 xml:space="preserve">Подпрограмма (задачи,      </w:t>
            </w:r>
            <w:r w:rsidRPr="000E3585">
              <w:rPr>
                <w:sz w:val="24"/>
                <w:szCs w:val="24"/>
              </w:rPr>
              <w:br/>
              <w:t>направленные на достижение</w:t>
            </w:r>
            <w:r w:rsidRPr="000E3585">
              <w:rPr>
                <w:sz w:val="24"/>
                <w:szCs w:val="24"/>
              </w:rPr>
              <w:br/>
              <w:t>цели)</w:t>
            </w:r>
          </w:p>
        </w:tc>
        <w:tc>
          <w:tcPr>
            <w:tcW w:w="1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CE3" w:rsidRPr="000E3585" w:rsidRDefault="00565CE3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 xml:space="preserve">Планируемый объем    </w:t>
            </w:r>
            <w:r w:rsidRPr="000E3585">
              <w:rPr>
                <w:sz w:val="24"/>
                <w:szCs w:val="24"/>
              </w:rPr>
              <w:br/>
              <w:t xml:space="preserve">финансирования       </w:t>
            </w:r>
            <w:r w:rsidRPr="000E3585">
              <w:rPr>
                <w:sz w:val="24"/>
                <w:szCs w:val="24"/>
              </w:rPr>
              <w:br/>
              <w:t xml:space="preserve">на решение данной    </w:t>
            </w:r>
            <w:r w:rsidRPr="000E3585">
              <w:rPr>
                <w:sz w:val="24"/>
                <w:szCs w:val="24"/>
              </w:rPr>
              <w:br/>
              <w:t xml:space="preserve">задачи (тыс. руб.)   </w:t>
            </w: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CE3" w:rsidRPr="000E3585" w:rsidRDefault="00565CE3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Количественные и/или  качественные целевые показатели, характеризующие достижение  целей и решение</w:t>
            </w:r>
            <w:r w:rsidRPr="000E3585">
              <w:rPr>
                <w:sz w:val="24"/>
                <w:szCs w:val="24"/>
              </w:rPr>
              <w:br/>
              <w:t xml:space="preserve">задач 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CE3" w:rsidRPr="000E3585" w:rsidRDefault="00565CE3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 xml:space="preserve">Единица  </w:t>
            </w:r>
            <w:r w:rsidRPr="000E3585">
              <w:rPr>
                <w:sz w:val="24"/>
                <w:szCs w:val="24"/>
              </w:rPr>
              <w:br/>
              <w:t>измерения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CE3" w:rsidRPr="000E3585" w:rsidRDefault="00565CE3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 xml:space="preserve">Базовое      </w:t>
            </w:r>
            <w:r w:rsidRPr="000E3585">
              <w:rPr>
                <w:sz w:val="24"/>
                <w:szCs w:val="24"/>
              </w:rPr>
              <w:br/>
              <w:t xml:space="preserve">значение     </w:t>
            </w:r>
            <w:r w:rsidRPr="000E3585">
              <w:rPr>
                <w:sz w:val="24"/>
                <w:szCs w:val="24"/>
              </w:rPr>
              <w:br/>
              <w:t>показателя (на начало реализации)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5CE3" w:rsidRPr="000E3585" w:rsidRDefault="00565CE3" w:rsidP="00565CE3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Фактическое значение показателя</w:t>
            </w:r>
          </w:p>
        </w:tc>
        <w:tc>
          <w:tcPr>
            <w:tcW w:w="61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CE3" w:rsidRPr="000E3585" w:rsidRDefault="00565CE3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Планируемое значение показателя по годам реализации</w:t>
            </w:r>
          </w:p>
        </w:tc>
      </w:tr>
      <w:tr w:rsidR="00CC76CB" w:rsidRPr="000E3585" w:rsidTr="006F5F8A">
        <w:trPr>
          <w:trHeight w:val="720"/>
          <w:tblCellSpacing w:w="5" w:type="nil"/>
          <w:jc w:val="center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8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 xml:space="preserve">Другие   </w:t>
            </w:r>
            <w:r w:rsidRPr="000E3585">
              <w:rPr>
                <w:sz w:val="24"/>
                <w:szCs w:val="24"/>
              </w:rPr>
              <w:br/>
              <w:t>источники</w:t>
            </w:r>
          </w:p>
        </w:tc>
        <w:tc>
          <w:tcPr>
            <w:tcW w:w="16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684" w:rsidRDefault="00ED1684" w:rsidP="004C440B">
            <w:pPr>
              <w:pStyle w:val="ConsPlusCell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4C440B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2014 год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6F5F8A" w:rsidP="00F013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Очередной</w:t>
            </w:r>
            <w:r w:rsidR="00CC76CB" w:rsidRPr="000E3585">
              <w:rPr>
                <w:sz w:val="24"/>
                <w:szCs w:val="24"/>
              </w:rPr>
              <w:t xml:space="preserve"> </w:t>
            </w:r>
          </w:p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 xml:space="preserve">2015 год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6F5F8A" w:rsidP="00F013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C76CB" w:rsidRPr="000E3585">
              <w:rPr>
                <w:sz w:val="24"/>
                <w:szCs w:val="24"/>
              </w:rPr>
              <w:t xml:space="preserve">-й год  </w:t>
            </w:r>
            <w:r w:rsidR="00CC76CB" w:rsidRPr="000E3585">
              <w:rPr>
                <w:sz w:val="24"/>
                <w:szCs w:val="24"/>
              </w:rPr>
              <w:br/>
              <w:t>планового</w:t>
            </w:r>
            <w:r w:rsidR="00CC76CB" w:rsidRPr="000E3585">
              <w:rPr>
                <w:sz w:val="24"/>
                <w:szCs w:val="24"/>
              </w:rPr>
              <w:br/>
              <w:t xml:space="preserve">периода </w:t>
            </w:r>
          </w:p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 xml:space="preserve">2016 год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6F5F8A" w:rsidP="00F013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C76CB" w:rsidRPr="000E3585">
              <w:rPr>
                <w:sz w:val="24"/>
                <w:szCs w:val="24"/>
              </w:rPr>
              <w:t xml:space="preserve">-й год  </w:t>
            </w:r>
            <w:r w:rsidR="00CC76CB" w:rsidRPr="000E3585">
              <w:rPr>
                <w:sz w:val="24"/>
                <w:szCs w:val="24"/>
              </w:rPr>
              <w:br/>
              <w:t>планового</w:t>
            </w:r>
            <w:r w:rsidR="00CC76CB" w:rsidRPr="000E3585">
              <w:rPr>
                <w:sz w:val="24"/>
                <w:szCs w:val="24"/>
              </w:rPr>
              <w:br/>
              <w:t>периода</w:t>
            </w:r>
          </w:p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 xml:space="preserve">2017 год 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6F5F8A" w:rsidP="00F013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C76CB" w:rsidRPr="000E3585">
              <w:rPr>
                <w:sz w:val="24"/>
                <w:szCs w:val="24"/>
              </w:rPr>
              <w:t xml:space="preserve">-й год  </w:t>
            </w:r>
            <w:r w:rsidR="00CC76CB" w:rsidRPr="000E3585">
              <w:rPr>
                <w:sz w:val="24"/>
                <w:szCs w:val="24"/>
              </w:rPr>
              <w:br/>
              <w:t>планового</w:t>
            </w:r>
            <w:r w:rsidR="00CC76CB" w:rsidRPr="000E3585">
              <w:rPr>
                <w:sz w:val="24"/>
                <w:szCs w:val="24"/>
              </w:rPr>
              <w:br/>
              <w:t>периода</w:t>
            </w:r>
          </w:p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 xml:space="preserve">2018 год 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6F5F8A" w:rsidP="00F013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CC76CB" w:rsidRPr="000E3585">
              <w:rPr>
                <w:sz w:val="24"/>
                <w:szCs w:val="24"/>
              </w:rPr>
              <w:t xml:space="preserve">-й год  </w:t>
            </w:r>
            <w:r w:rsidR="00CC76CB" w:rsidRPr="000E3585">
              <w:rPr>
                <w:sz w:val="24"/>
                <w:szCs w:val="24"/>
              </w:rPr>
              <w:br/>
              <w:t>планового</w:t>
            </w:r>
            <w:r w:rsidR="00CC76CB" w:rsidRPr="000E3585">
              <w:rPr>
                <w:sz w:val="24"/>
                <w:szCs w:val="24"/>
              </w:rPr>
              <w:br/>
              <w:t>периода</w:t>
            </w:r>
          </w:p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 xml:space="preserve">2019 год  </w:t>
            </w:r>
          </w:p>
        </w:tc>
        <w:tc>
          <w:tcPr>
            <w:tcW w:w="11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6F5F8A" w:rsidP="00F013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CC76CB" w:rsidRPr="000E3585">
              <w:rPr>
                <w:sz w:val="24"/>
                <w:szCs w:val="24"/>
              </w:rPr>
              <w:t xml:space="preserve">-й год  </w:t>
            </w:r>
            <w:r w:rsidR="00CC76CB" w:rsidRPr="000E3585">
              <w:rPr>
                <w:sz w:val="24"/>
                <w:szCs w:val="24"/>
              </w:rPr>
              <w:br/>
              <w:t>планового</w:t>
            </w:r>
            <w:r w:rsidR="00CC76CB" w:rsidRPr="000E3585">
              <w:rPr>
                <w:sz w:val="24"/>
                <w:szCs w:val="24"/>
              </w:rPr>
              <w:br/>
              <w:t>периода</w:t>
            </w:r>
          </w:p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 xml:space="preserve">2020 год  </w:t>
            </w:r>
          </w:p>
        </w:tc>
      </w:tr>
      <w:tr w:rsidR="00CC76CB" w:rsidRPr="000E3585" w:rsidTr="006F5F8A">
        <w:trPr>
          <w:tblCellSpacing w:w="5" w:type="nil"/>
          <w:jc w:val="center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</w:t>
            </w:r>
          </w:p>
        </w:tc>
        <w:tc>
          <w:tcPr>
            <w:tcW w:w="11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</w:t>
            </w:r>
          </w:p>
        </w:tc>
        <w:tc>
          <w:tcPr>
            <w:tcW w:w="8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</w:t>
            </w:r>
          </w:p>
        </w:tc>
        <w:tc>
          <w:tcPr>
            <w:tcW w:w="1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6</w:t>
            </w:r>
          </w:p>
        </w:tc>
        <w:tc>
          <w:tcPr>
            <w:tcW w:w="1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7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8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13</w:t>
            </w:r>
          </w:p>
        </w:tc>
        <w:tc>
          <w:tcPr>
            <w:tcW w:w="11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14</w:t>
            </w:r>
          </w:p>
        </w:tc>
      </w:tr>
      <w:tr w:rsidR="00CC76CB" w:rsidRPr="000E3585" w:rsidTr="006F5F8A">
        <w:trPr>
          <w:trHeight w:val="1693"/>
          <w:tblCellSpacing w:w="5" w:type="nil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Общие показатели муниципальной программы</w:t>
            </w:r>
          </w:p>
        </w:tc>
        <w:tc>
          <w:tcPr>
            <w:tcW w:w="1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состояния здоровья населения района, снижение коэффициента общей смертности населения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человек на 1000 нас.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12,4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12,2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12,2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12,2</w:t>
            </w:r>
          </w:p>
        </w:tc>
      </w:tr>
      <w:tr w:rsidR="00CC76CB" w:rsidRPr="000E3585" w:rsidTr="00241CA0">
        <w:trPr>
          <w:trHeight w:val="693"/>
          <w:tblCellSpacing w:w="5" w:type="nil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sz w:val="24"/>
                <w:szCs w:val="24"/>
              </w:rPr>
              <w:t>Уровень младенческой смертности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чел на 1000 род-</w:t>
            </w:r>
            <w:proofErr w:type="spellStart"/>
            <w:r w:rsidRPr="000E3585">
              <w:rPr>
                <w:sz w:val="24"/>
                <w:szCs w:val="24"/>
              </w:rPr>
              <w:t>ся</w:t>
            </w:r>
            <w:proofErr w:type="spellEnd"/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5,9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7,5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7,5</w:t>
            </w:r>
          </w:p>
        </w:tc>
      </w:tr>
      <w:tr w:rsidR="00CC76CB" w:rsidRPr="000E3585" w:rsidTr="00241CA0">
        <w:trPr>
          <w:trHeight w:val="577"/>
          <w:tblCellSpacing w:w="5" w:type="nil"/>
          <w:jc w:val="center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1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sz w:val="24"/>
                <w:szCs w:val="24"/>
              </w:rPr>
              <w:t>Смертность в трудоспособном возрасте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 xml:space="preserve">% от числа </w:t>
            </w:r>
            <w:proofErr w:type="gramStart"/>
            <w:r w:rsidRPr="000E3585">
              <w:rPr>
                <w:sz w:val="24"/>
                <w:szCs w:val="24"/>
              </w:rPr>
              <w:t>умерших</w:t>
            </w:r>
            <w:proofErr w:type="gramEnd"/>
          </w:p>
        </w:tc>
        <w:tc>
          <w:tcPr>
            <w:tcW w:w="1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28,3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23,5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27,3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26,8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26,5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26,3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25,0</w:t>
            </w:r>
          </w:p>
        </w:tc>
        <w:tc>
          <w:tcPr>
            <w:tcW w:w="11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24,0</w:t>
            </w:r>
          </w:p>
        </w:tc>
      </w:tr>
      <w:tr w:rsidR="00CC76CB" w:rsidRPr="000E3585" w:rsidTr="00241CA0">
        <w:trPr>
          <w:trHeight w:val="447"/>
          <w:tblCellSpacing w:w="5" w:type="nil"/>
          <w:jc w:val="center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1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sz w:val="24"/>
                <w:szCs w:val="24"/>
              </w:rPr>
              <w:t>Средняя продолжительность жизни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лет</w:t>
            </w:r>
          </w:p>
        </w:tc>
        <w:tc>
          <w:tcPr>
            <w:tcW w:w="1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70,4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71,3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72,0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72,7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73,4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74,0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74,3</w:t>
            </w:r>
          </w:p>
        </w:tc>
        <w:tc>
          <w:tcPr>
            <w:tcW w:w="11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74,5</w:t>
            </w:r>
          </w:p>
        </w:tc>
      </w:tr>
      <w:tr w:rsidR="00CC76CB" w:rsidRPr="000E3585" w:rsidTr="00241CA0">
        <w:trPr>
          <w:trHeight w:val="870"/>
          <w:tblCellSpacing w:w="5" w:type="nil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 xml:space="preserve">1.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Профилактика заболеваний и формирование здорового образа жизни. Развитие первичной медико-санитарной помощи</w:t>
            </w:r>
          </w:p>
        </w:tc>
        <w:tc>
          <w:tcPr>
            <w:tcW w:w="1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E3585">
              <w:rPr>
                <w:rFonts w:ascii="Times New Roman" w:hAnsi="Times New Roman"/>
                <w:bCs/>
                <w:sz w:val="24"/>
                <w:szCs w:val="24"/>
              </w:rPr>
              <w:t>Услуги отделения сестринского ухода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койко-день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3200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3300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661E44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3450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661E44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</w:t>
            </w:r>
            <w:r w:rsidR="00661E44" w:rsidRPr="000E3585">
              <w:rPr>
                <w:sz w:val="24"/>
                <w:szCs w:val="24"/>
              </w:rPr>
              <w:t>45</w:t>
            </w:r>
            <w:r w:rsidRPr="000E3585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661E44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</w:t>
            </w:r>
            <w:r w:rsidR="00661E44" w:rsidRPr="000E3585">
              <w:rPr>
                <w:sz w:val="24"/>
                <w:szCs w:val="24"/>
              </w:rPr>
              <w:t>45</w:t>
            </w:r>
            <w:r w:rsidRPr="000E3585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661E44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</w:t>
            </w:r>
            <w:r w:rsidR="00661E44" w:rsidRPr="000E3585">
              <w:rPr>
                <w:sz w:val="24"/>
                <w:szCs w:val="24"/>
              </w:rPr>
              <w:t>45</w:t>
            </w:r>
            <w:r w:rsidRPr="000E3585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661E44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</w:t>
            </w:r>
            <w:r w:rsidR="00661E44" w:rsidRPr="000E3585">
              <w:rPr>
                <w:sz w:val="24"/>
                <w:szCs w:val="24"/>
              </w:rPr>
              <w:t>45</w:t>
            </w:r>
            <w:r w:rsidRPr="000E3585">
              <w:rPr>
                <w:sz w:val="24"/>
                <w:szCs w:val="24"/>
              </w:rPr>
              <w:t>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661E44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</w:t>
            </w:r>
            <w:r w:rsidR="00661E44" w:rsidRPr="000E3585">
              <w:rPr>
                <w:sz w:val="24"/>
                <w:szCs w:val="24"/>
              </w:rPr>
              <w:t>45</w:t>
            </w:r>
            <w:r w:rsidRPr="000E3585">
              <w:rPr>
                <w:sz w:val="24"/>
                <w:szCs w:val="24"/>
              </w:rPr>
              <w:t>0</w:t>
            </w:r>
          </w:p>
        </w:tc>
      </w:tr>
      <w:tr w:rsidR="00CC76CB" w:rsidRPr="000E3585" w:rsidTr="00241CA0">
        <w:trPr>
          <w:trHeight w:val="1183"/>
          <w:tblCellSpacing w:w="5" w:type="nil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E3585">
              <w:rPr>
                <w:rFonts w:ascii="Times New Roman" w:hAnsi="Times New Roman"/>
                <w:bCs/>
                <w:sz w:val="24"/>
                <w:szCs w:val="24"/>
              </w:rPr>
              <w:t>Услуги дежурного поста рентгенолаборантов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исследование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4750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4619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4450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11285B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</w:t>
            </w:r>
            <w:r w:rsidR="0011285B" w:rsidRPr="000E3585">
              <w:rPr>
                <w:sz w:val="24"/>
                <w:szCs w:val="24"/>
              </w:rPr>
              <w:t>40</w:t>
            </w:r>
            <w:r w:rsidRPr="000E3585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11285B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</w:t>
            </w:r>
            <w:r w:rsidR="0011285B" w:rsidRPr="000E3585">
              <w:rPr>
                <w:sz w:val="24"/>
                <w:szCs w:val="24"/>
              </w:rPr>
              <w:t>40</w:t>
            </w:r>
            <w:r w:rsidRPr="000E3585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11285B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</w:t>
            </w:r>
            <w:r w:rsidR="0011285B" w:rsidRPr="000E3585">
              <w:rPr>
                <w:sz w:val="24"/>
                <w:szCs w:val="24"/>
              </w:rPr>
              <w:t>40</w:t>
            </w:r>
            <w:r w:rsidRPr="000E3585">
              <w:rPr>
                <w:sz w:val="24"/>
                <w:szCs w:val="24"/>
              </w:rPr>
              <w:t>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11285B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440</w:t>
            </w:r>
            <w:r w:rsidR="00CC76CB" w:rsidRPr="000E3585">
              <w:rPr>
                <w:sz w:val="24"/>
                <w:szCs w:val="24"/>
              </w:rPr>
              <w:t>0</w:t>
            </w:r>
          </w:p>
        </w:tc>
      </w:tr>
      <w:tr w:rsidR="00CC76CB" w:rsidRPr="000E3585" w:rsidTr="00241CA0">
        <w:trPr>
          <w:trHeight w:val="651"/>
          <w:tblCellSpacing w:w="5" w:type="nil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color w:val="000000"/>
                <w:sz w:val="24"/>
                <w:szCs w:val="24"/>
              </w:rPr>
              <w:t>Смертность от туберкулеза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13,0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15,2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11,8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11,8</w:t>
            </w:r>
          </w:p>
        </w:tc>
      </w:tr>
      <w:tr w:rsidR="00CC76CB" w:rsidRPr="000E3585" w:rsidTr="006F5F8A">
        <w:trPr>
          <w:trHeight w:val="840"/>
          <w:tblCellSpacing w:w="5" w:type="nil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sz w:val="24"/>
                <w:szCs w:val="24"/>
              </w:rPr>
              <w:t>Заболеваемость туберкулезом</w:t>
            </w:r>
          </w:p>
        </w:tc>
        <w:tc>
          <w:tcPr>
            <w:tcW w:w="11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61,9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38,8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43,46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43,46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43,46</w:t>
            </w:r>
          </w:p>
        </w:tc>
      </w:tr>
      <w:tr w:rsidR="00CC76CB" w:rsidRPr="000E3585" w:rsidTr="006F5F8A">
        <w:trPr>
          <w:trHeight w:val="85"/>
          <w:tblCellSpacing w:w="5" w:type="nil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sz w:val="24"/>
                <w:szCs w:val="24"/>
              </w:rPr>
              <w:t xml:space="preserve">Удельный вес населения, ежегодно обследованного на ВИЧ-инфекцию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795" w:rsidRPr="000E3585" w:rsidRDefault="00CC76CB" w:rsidP="00F10795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% от числа населения на текущий год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</w:t>
            </w:r>
          </w:p>
        </w:tc>
      </w:tr>
      <w:tr w:rsidR="00CC76CB" w:rsidRPr="000E3585" w:rsidTr="00241CA0">
        <w:trPr>
          <w:trHeight w:val="272"/>
          <w:tblCellSpacing w:w="5" w:type="nil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sz w:val="24"/>
                <w:szCs w:val="24"/>
              </w:rPr>
              <w:t xml:space="preserve">Охват инфицированных ВИЧ диспансерным </w:t>
            </w:r>
            <w:r w:rsidRPr="000E3585">
              <w:rPr>
                <w:rFonts w:ascii="Times New Roman" w:hAnsi="Times New Roman"/>
                <w:sz w:val="24"/>
                <w:szCs w:val="24"/>
              </w:rPr>
              <w:lastRenderedPageBreak/>
              <w:t>наблюдением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F10795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lastRenderedPageBreak/>
              <w:t xml:space="preserve">% от числа населения на текущий </w:t>
            </w:r>
            <w:r w:rsidRPr="000E3585">
              <w:rPr>
                <w:sz w:val="24"/>
                <w:szCs w:val="24"/>
              </w:rPr>
              <w:lastRenderedPageBreak/>
              <w:t>год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lastRenderedPageBreak/>
              <w:t>80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82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D7092D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D7092D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8</w:t>
            </w:r>
            <w:r w:rsidR="00D7092D" w:rsidRPr="000E3585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D7092D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D7092D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D7092D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85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D7092D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85</w:t>
            </w:r>
          </w:p>
        </w:tc>
      </w:tr>
      <w:tr w:rsidR="00CC76CB" w:rsidRPr="000E3585" w:rsidTr="00241CA0">
        <w:trPr>
          <w:trHeight w:val="1424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sz w:val="24"/>
                <w:szCs w:val="24"/>
              </w:rPr>
              <w:t xml:space="preserve">Охват вакцинацией школьников против сезонного гриппа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%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95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95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95</w:t>
            </w:r>
          </w:p>
        </w:tc>
      </w:tr>
      <w:tr w:rsidR="00CC76CB" w:rsidRPr="000E3585" w:rsidTr="00241CA0">
        <w:trPr>
          <w:trHeight w:val="300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sz w:val="24"/>
                <w:szCs w:val="24"/>
              </w:rPr>
              <w:t>Обеспеченность медицинскими изделиями детей больных сахарным диабетом (от количества запланированных)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%</w:t>
            </w:r>
          </w:p>
        </w:tc>
        <w:tc>
          <w:tcPr>
            <w:tcW w:w="1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100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100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100</w:t>
            </w:r>
          </w:p>
        </w:tc>
        <w:tc>
          <w:tcPr>
            <w:tcW w:w="11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100</w:t>
            </w:r>
          </w:p>
        </w:tc>
      </w:tr>
      <w:tr w:rsidR="00CC76CB" w:rsidRPr="000E3585" w:rsidTr="006F5F8A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color w:val="000000"/>
                <w:sz w:val="24"/>
                <w:szCs w:val="24"/>
              </w:rPr>
              <w:t>Удовлетворение спроса населения на доступную мед</w:t>
            </w:r>
            <w:proofErr w:type="gramStart"/>
            <w:r w:rsidRPr="000E358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0E358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0E3585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E3585">
              <w:rPr>
                <w:rFonts w:ascii="Times New Roman" w:hAnsi="Times New Roman"/>
                <w:color w:val="000000"/>
                <w:sz w:val="24"/>
                <w:szCs w:val="24"/>
              </w:rPr>
              <w:t>омощь, увеличение среднего числа посещений на 1 жителя в год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число посещений</w:t>
            </w:r>
          </w:p>
        </w:tc>
        <w:tc>
          <w:tcPr>
            <w:tcW w:w="1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5,6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5,8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6,0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6,3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6,5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6,5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6,5</w:t>
            </w:r>
          </w:p>
        </w:tc>
        <w:tc>
          <w:tcPr>
            <w:tcW w:w="11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7</w:t>
            </w:r>
            <w:r w:rsidR="00CC76CB" w:rsidRPr="000E3585">
              <w:rPr>
                <w:sz w:val="24"/>
                <w:szCs w:val="24"/>
              </w:rPr>
              <w:t>,0</w:t>
            </w:r>
          </w:p>
        </w:tc>
      </w:tr>
      <w:tr w:rsidR="00CC76CB" w:rsidRPr="000E3585" w:rsidTr="006F5F8A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sz w:val="24"/>
                <w:szCs w:val="24"/>
              </w:rPr>
              <w:t>Обеспеченность населения услугами амбулаторно-поликлинических учреждений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посещен</w:t>
            </w:r>
            <w:proofErr w:type="gramStart"/>
            <w:r w:rsidRPr="000E3585">
              <w:rPr>
                <w:sz w:val="24"/>
                <w:szCs w:val="24"/>
              </w:rPr>
              <w:t>.</w:t>
            </w:r>
            <w:proofErr w:type="gramEnd"/>
            <w:r w:rsidRPr="000E3585">
              <w:rPr>
                <w:sz w:val="24"/>
                <w:szCs w:val="24"/>
              </w:rPr>
              <w:t xml:space="preserve"> </w:t>
            </w:r>
            <w:proofErr w:type="gramStart"/>
            <w:r w:rsidRPr="000E3585">
              <w:rPr>
                <w:sz w:val="24"/>
                <w:szCs w:val="24"/>
              </w:rPr>
              <w:t>в</w:t>
            </w:r>
            <w:proofErr w:type="gramEnd"/>
            <w:r w:rsidRPr="000E3585">
              <w:rPr>
                <w:sz w:val="24"/>
                <w:szCs w:val="24"/>
              </w:rPr>
              <w:t xml:space="preserve"> смену на 10 тыс. нас.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91,9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92,2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91,9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91,9</w:t>
            </w:r>
          </w:p>
        </w:tc>
      </w:tr>
      <w:tr w:rsidR="00CC76CB" w:rsidRPr="000E3585" w:rsidTr="006F5F8A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sz w:val="24"/>
                <w:szCs w:val="24"/>
              </w:rPr>
              <w:t xml:space="preserve">Охват работающего населения профосмотрами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%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98,0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98,2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98,9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98,9</w:t>
            </w:r>
          </w:p>
        </w:tc>
      </w:tr>
      <w:tr w:rsidR="00CC76CB" w:rsidRPr="000E3585" w:rsidTr="006F5F8A">
        <w:trPr>
          <w:trHeight w:val="378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sz w:val="24"/>
                <w:szCs w:val="24"/>
              </w:rPr>
              <w:t>Индекс здоровья дошкольников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%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49,8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54,8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65,2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70,7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72,5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73,0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76,4</w:t>
            </w:r>
          </w:p>
        </w:tc>
      </w:tr>
      <w:tr w:rsidR="00CC76CB" w:rsidRPr="000E3585" w:rsidTr="006F5F8A">
        <w:trPr>
          <w:trHeight w:val="375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sz w:val="24"/>
                <w:szCs w:val="24"/>
              </w:rPr>
              <w:t xml:space="preserve">Индекс здоровья школьников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%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31,9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34,9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56,0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61,9</w:t>
            </w:r>
          </w:p>
        </w:tc>
      </w:tr>
      <w:tr w:rsidR="00CC76CB" w:rsidRPr="000E3585" w:rsidTr="006F5F8A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color w:val="000000"/>
                <w:sz w:val="24"/>
                <w:szCs w:val="24"/>
              </w:rPr>
              <w:t>Соотношение средней з/</w:t>
            </w:r>
            <w:proofErr w:type="gramStart"/>
            <w:r w:rsidRPr="000E3585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E358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врачей и иных работников медицинских организаций, имеющих высшее медицинское или иное высшее профессиональное образование, предоставляющих медицинские услуги (обеспечивающих предоставление медицинских </w:t>
            </w:r>
            <w:r w:rsidRPr="000E358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услуг), и средней заработной платы в субъектах РФ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lastRenderedPageBreak/>
              <w:t>%</w:t>
            </w:r>
          </w:p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127,0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126,0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E5E5D" w:rsidP="00295089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12</w:t>
            </w:r>
            <w:r w:rsidR="00295089">
              <w:rPr>
                <w:sz w:val="24"/>
                <w:szCs w:val="24"/>
              </w:rPr>
              <w:t>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EA1F88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144,0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200,0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200,0</w:t>
            </w:r>
          </w:p>
        </w:tc>
      </w:tr>
      <w:tr w:rsidR="00CC76CB" w:rsidRPr="000E3585" w:rsidTr="006F5F8A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color w:val="000000"/>
                <w:sz w:val="24"/>
                <w:szCs w:val="24"/>
              </w:rPr>
              <w:t>Соотношение средней з/</w:t>
            </w:r>
            <w:proofErr w:type="gramStart"/>
            <w:r w:rsidRPr="000E3585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E358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среднего медицинского персонала (персонала, обеспечивающего предоставление медицинских услуг), и средней заработной платы в субъектах РФ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%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76,2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76,0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E5E5D" w:rsidP="00295089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7</w:t>
            </w:r>
            <w:r w:rsidR="00295089">
              <w:rPr>
                <w:sz w:val="24"/>
                <w:szCs w:val="24"/>
              </w:rPr>
              <w:t>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5048B6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87,4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100,0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100,0</w:t>
            </w:r>
          </w:p>
        </w:tc>
      </w:tr>
      <w:tr w:rsidR="00CC76CB" w:rsidRPr="000E3585" w:rsidTr="006F5F8A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color w:val="000000"/>
                <w:sz w:val="24"/>
                <w:szCs w:val="24"/>
              </w:rPr>
              <w:t>Соотношение средней з/</w:t>
            </w:r>
            <w:proofErr w:type="gramStart"/>
            <w:r w:rsidRPr="000E3585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E358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младшего медицинского персонала (персонала, обеспечивающего предоставление медицинских услуг), и средней заработной </w:t>
            </w:r>
            <w:r w:rsidRPr="000E358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платы в субъектах РФ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39,0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47,4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295089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7423A9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7423A9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68,5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100,0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100,0</w:t>
            </w:r>
          </w:p>
        </w:tc>
      </w:tr>
      <w:tr w:rsidR="00CC76CB" w:rsidRPr="000E3585" w:rsidTr="006F5F8A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Выпуск и тиражирование памяток, буклетов по профилактике алкоголизма, табакокурения, ВИЧ, активному образу жизни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шт.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3200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35</w:t>
            </w:r>
            <w:r w:rsidR="00CC76CB" w:rsidRPr="000E3585">
              <w:rPr>
                <w:sz w:val="24"/>
                <w:szCs w:val="24"/>
              </w:rPr>
              <w:t>00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3700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3750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3850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4000</w:t>
            </w:r>
          </w:p>
        </w:tc>
      </w:tr>
      <w:tr w:rsidR="00CC76CB" w:rsidRPr="000E3585" w:rsidTr="006F5F8A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Организация и проведение всемирного дня здоровья, отказа от табакокурения, по борьбе с туберкулезом, ВИЧ-инфекцией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кол-во участников</w:t>
            </w:r>
          </w:p>
        </w:tc>
        <w:tc>
          <w:tcPr>
            <w:tcW w:w="1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2200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11285B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23</w:t>
            </w:r>
            <w:r w:rsidR="0011285B" w:rsidRPr="000E3585">
              <w:rPr>
                <w:sz w:val="24"/>
                <w:szCs w:val="24"/>
              </w:rPr>
              <w:t>5</w:t>
            </w:r>
            <w:r w:rsidRPr="000E3585">
              <w:rPr>
                <w:sz w:val="24"/>
                <w:szCs w:val="24"/>
              </w:rPr>
              <w:t>0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2500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F62D61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2500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62D61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</w:t>
            </w:r>
            <w:r w:rsidR="00F62D61" w:rsidRPr="000E3585">
              <w:rPr>
                <w:sz w:val="24"/>
                <w:szCs w:val="24"/>
              </w:rPr>
              <w:t>5</w:t>
            </w:r>
            <w:r w:rsidRPr="000E3585">
              <w:rPr>
                <w:sz w:val="24"/>
                <w:szCs w:val="24"/>
              </w:rPr>
              <w:t>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62D61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25</w:t>
            </w:r>
            <w:r w:rsidR="00F62D61" w:rsidRPr="000E3585">
              <w:rPr>
                <w:sz w:val="24"/>
                <w:szCs w:val="24"/>
              </w:rPr>
              <w:t>0</w:t>
            </w:r>
            <w:r w:rsidRPr="000E3585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F62D61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</w:t>
            </w:r>
            <w:r w:rsidR="00CC76CB" w:rsidRPr="000E3585">
              <w:rPr>
                <w:sz w:val="24"/>
                <w:szCs w:val="24"/>
              </w:rPr>
              <w:t>5</w:t>
            </w:r>
            <w:r w:rsidRPr="000E3585">
              <w:rPr>
                <w:sz w:val="24"/>
                <w:szCs w:val="24"/>
              </w:rPr>
              <w:t>0</w:t>
            </w:r>
            <w:r w:rsidR="00CC76CB" w:rsidRPr="000E3585">
              <w:rPr>
                <w:sz w:val="24"/>
                <w:szCs w:val="24"/>
              </w:rPr>
              <w:t>0</w:t>
            </w:r>
          </w:p>
        </w:tc>
        <w:tc>
          <w:tcPr>
            <w:tcW w:w="11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F62D61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</w:t>
            </w:r>
            <w:r w:rsidR="00CC76CB" w:rsidRPr="000E3585">
              <w:rPr>
                <w:sz w:val="24"/>
                <w:szCs w:val="24"/>
              </w:rPr>
              <w:t>5</w:t>
            </w:r>
            <w:r w:rsidRPr="000E3585">
              <w:rPr>
                <w:sz w:val="24"/>
                <w:szCs w:val="24"/>
              </w:rPr>
              <w:t>0</w:t>
            </w:r>
            <w:r w:rsidR="00CC76CB" w:rsidRPr="000E3585">
              <w:rPr>
                <w:sz w:val="24"/>
                <w:szCs w:val="24"/>
              </w:rPr>
              <w:t>0</w:t>
            </w:r>
          </w:p>
        </w:tc>
      </w:tr>
      <w:tr w:rsidR="00CC76CB" w:rsidRPr="000E3585" w:rsidTr="00241CA0">
        <w:trPr>
          <w:trHeight w:val="3387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C85" w:rsidRDefault="00CC76CB" w:rsidP="00241CA0">
            <w:pPr>
              <w:spacing w:after="0" w:line="240" w:lineRule="auto"/>
              <w:ind w:right="-156"/>
              <w:rPr>
                <w:rFonts w:ascii="Times New Roman" w:hAnsi="Times New Roman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sz w:val="24"/>
                <w:szCs w:val="24"/>
              </w:rPr>
              <w:t xml:space="preserve">- проведение лекций, </w:t>
            </w:r>
          </w:p>
          <w:p w:rsidR="00CC76CB" w:rsidRPr="000E3585" w:rsidRDefault="00CC76CB" w:rsidP="00241CA0">
            <w:pPr>
              <w:spacing w:after="0" w:line="240" w:lineRule="auto"/>
              <w:ind w:right="-156"/>
              <w:rPr>
                <w:rFonts w:ascii="Times New Roman" w:hAnsi="Times New Roman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sz w:val="24"/>
                <w:szCs w:val="24"/>
              </w:rPr>
              <w:t xml:space="preserve">- бесед, </w:t>
            </w:r>
          </w:p>
          <w:p w:rsidR="00CC76CB" w:rsidRPr="000E3585" w:rsidRDefault="00CC76CB" w:rsidP="00241CA0">
            <w:pPr>
              <w:spacing w:after="0" w:line="240" w:lineRule="auto"/>
              <w:ind w:right="-156"/>
              <w:rPr>
                <w:rFonts w:ascii="Times New Roman" w:hAnsi="Times New Roman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sz w:val="24"/>
                <w:szCs w:val="24"/>
              </w:rPr>
              <w:t>- выпуск сан</w:t>
            </w:r>
            <w:proofErr w:type="gramStart"/>
            <w:r w:rsidRPr="000E3585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0E35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0E3585"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 w:rsidRPr="000E3585">
              <w:rPr>
                <w:rFonts w:ascii="Times New Roman" w:hAnsi="Times New Roman"/>
                <w:sz w:val="24"/>
                <w:szCs w:val="24"/>
              </w:rPr>
              <w:t xml:space="preserve">юллетеней, </w:t>
            </w:r>
          </w:p>
          <w:p w:rsidR="00CC76CB" w:rsidRPr="000E3585" w:rsidRDefault="00CC76CB" w:rsidP="00241CA0">
            <w:pPr>
              <w:spacing w:after="0" w:line="240" w:lineRule="auto"/>
              <w:ind w:right="-156"/>
              <w:rPr>
                <w:rFonts w:ascii="Times New Roman" w:hAnsi="Times New Roman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sz w:val="24"/>
                <w:szCs w:val="24"/>
              </w:rPr>
              <w:t xml:space="preserve">- выступление на канале «Видеотон» </w:t>
            </w:r>
          </w:p>
          <w:p w:rsidR="00CC76CB" w:rsidRPr="000E3585" w:rsidRDefault="00CC76CB" w:rsidP="00241CA0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- в районной газете «Сельский Вестник»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241CA0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кол-во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130</w:t>
            </w:r>
          </w:p>
          <w:p w:rsidR="00503C85" w:rsidRDefault="00503C85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500</w:t>
            </w: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200</w:t>
            </w: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503C85" w:rsidRDefault="00503C85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</w:t>
            </w: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6CB" w:rsidRPr="000E3585" w:rsidRDefault="0011285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139</w:t>
            </w:r>
          </w:p>
          <w:p w:rsidR="00503C85" w:rsidRDefault="00503C85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11285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14106</w:t>
            </w: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11285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304</w:t>
            </w: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503C85" w:rsidRDefault="00503C85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</w:t>
            </w: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</w:t>
            </w:r>
            <w:r w:rsidR="0011285B" w:rsidRPr="000E3585">
              <w:rPr>
                <w:sz w:val="24"/>
                <w:szCs w:val="24"/>
              </w:rPr>
              <w:t>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130</w:t>
            </w:r>
          </w:p>
          <w:p w:rsidR="00503C85" w:rsidRDefault="00503C85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75DB1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90</w:t>
            </w:r>
            <w:r w:rsidR="00CC76CB" w:rsidRPr="000E3585">
              <w:rPr>
                <w:sz w:val="24"/>
                <w:szCs w:val="24"/>
              </w:rPr>
              <w:t>00</w:t>
            </w: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250</w:t>
            </w: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503C85" w:rsidRDefault="00503C85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</w:t>
            </w: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150</w:t>
            </w:r>
          </w:p>
          <w:p w:rsidR="00503C85" w:rsidRDefault="00503C85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75DB1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</w:t>
            </w:r>
            <w:r w:rsidR="00CC76CB" w:rsidRPr="000E3585">
              <w:rPr>
                <w:sz w:val="24"/>
                <w:szCs w:val="24"/>
              </w:rPr>
              <w:t>5</w:t>
            </w:r>
            <w:r w:rsidRPr="000E3585">
              <w:rPr>
                <w:sz w:val="24"/>
                <w:szCs w:val="24"/>
              </w:rPr>
              <w:t>0</w:t>
            </w:r>
            <w:r w:rsidR="00CC76CB" w:rsidRPr="000E3585">
              <w:rPr>
                <w:sz w:val="24"/>
                <w:szCs w:val="24"/>
              </w:rPr>
              <w:t>0</w:t>
            </w: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300</w:t>
            </w: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503C85" w:rsidRDefault="00503C85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</w:t>
            </w: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241CA0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150</w:t>
            </w:r>
          </w:p>
          <w:p w:rsidR="00503C85" w:rsidRDefault="00503C85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75DB1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9500</w:t>
            </w: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300</w:t>
            </w: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503C85" w:rsidRDefault="00503C85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</w:t>
            </w: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241CA0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150</w:t>
            </w:r>
          </w:p>
          <w:p w:rsidR="00503C85" w:rsidRDefault="00503C85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75DB1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</w:t>
            </w:r>
            <w:r w:rsidR="00CC76CB" w:rsidRPr="000E3585">
              <w:rPr>
                <w:sz w:val="24"/>
                <w:szCs w:val="24"/>
              </w:rPr>
              <w:t>5</w:t>
            </w:r>
            <w:r w:rsidRPr="000E3585">
              <w:rPr>
                <w:sz w:val="24"/>
                <w:szCs w:val="24"/>
              </w:rPr>
              <w:t>0</w:t>
            </w:r>
            <w:r w:rsidR="00CC76CB" w:rsidRPr="000E3585">
              <w:rPr>
                <w:sz w:val="24"/>
                <w:szCs w:val="24"/>
              </w:rPr>
              <w:t>0</w:t>
            </w: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320</w:t>
            </w: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503C85" w:rsidRDefault="00503C85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</w:t>
            </w: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241CA0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150</w:t>
            </w:r>
          </w:p>
          <w:p w:rsidR="00503C85" w:rsidRDefault="00503C85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75DB1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</w:t>
            </w:r>
            <w:r w:rsidR="00CC76CB" w:rsidRPr="000E3585">
              <w:rPr>
                <w:sz w:val="24"/>
                <w:szCs w:val="24"/>
              </w:rPr>
              <w:t>5</w:t>
            </w:r>
            <w:r w:rsidRPr="000E3585">
              <w:rPr>
                <w:sz w:val="24"/>
                <w:szCs w:val="24"/>
              </w:rPr>
              <w:t>0</w:t>
            </w:r>
            <w:r w:rsidR="00CC76CB" w:rsidRPr="000E3585">
              <w:rPr>
                <w:sz w:val="24"/>
                <w:szCs w:val="24"/>
              </w:rPr>
              <w:t>0</w:t>
            </w: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320</w:t>
            </w: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503C85" w:rsidRDefault="00503C85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</w:t>
            </w: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241CA0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150</w:t>
            </w:r>
          </w:p>
          <w:p w:rsidR="00503C85" w:rsidRDefault="00503C85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75DB1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9</w:t>
            </w:r>
            <w:r w:rsidR="00CC76CB" w:rsidRPr="000E3585">
              <w:rPr>
                <w:sz w:val="24"/>
                <w:szCs w:val="24"/>
              </w:rPr>
              <w:t>5</w:t>
            </w:r>
            <w:r w:rsidRPr="000E3585">
              <w:rPr>
                <w:sz w:val="24"/>
                <w:szCs w:val="24"/>
              </w:rPr>
              <w:t>0</w:t>
            </w:r>
            <w:r w:rsidR="00CC76CB" w:rsidRPr="000E3585">
              <w:rPr>
                <w:sz w:val="24"/>
                <w:szCs w:val="24"/>
              </w:rPr>
              <w:t>0</w:t>
            </w: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330</w:t>
            </w: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503C85" w:rsidRDefault="00503C85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</w:t>
            </w: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241CA0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</w:p>
          <w:p w:rsidR="00CC76CB" w:rsidRPr="000E3585" w:rsidRDefault="00CC76CB" w:rsidP="00241CA0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40</w:t>
            </w:r>
          </w:p>
        </w:tc>
      </w:tr>
      <w:tr w:rsidR="00CC76CB" w:rsidRPr="000E3585" w:rsidTr="006F5F8A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75DB1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Использовани</w:t>
            </w:r>
            <w:r w:rsidRPr="000E3585">
              <w:rPr>
                <w:sz w:val="24"/>
                <w:szCs w:val="24"/>
              </w:rPr>
              <w:lastRenderedPageBreak/>
              <w:t xml:space="preserve">е </w:t>
            </w:r>
            <w:r w:rsidR="00CC76CB" w:rsidRPr="000E3585">
              <w:rPr>
                <w:sz w:val="24"/>
                <w:szCs w:val="24"/>
              </w:rPr>
              <w:t xml:space="preserve">видеороликов ООО «Видеотон - Альфа»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lastRenderedPageBreak/>
              <w:t>кол-во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15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15</w:t>
            </w:r>
          </w:p>
        </w:tc>
      </w:tr>
      <w:tr w:rsidR="00CC76CB" w:rsidRPr="000E3585" w:rsidTr="006F5F8A">
        <w:trPr>
          <w:trHeight w:val="1402"/>
          <w:tblCellSpacing w:w="5" w:type="nil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Совершенствование оказания специализированной медицинской помощи</w:t>
            </w:r>
          </w:p>
        </w:tc>
        <w:tc>
          <w:tcPr>
            <w:tcW w:w="11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sz w:val="24"/>
                <w:szCs w:val="24"/>
              </w:rPr>
              <w:t>Снижение смертности населения Октябрьского района от болезней системы кровообращения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700,0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467,4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670,0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660,0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650,0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649,4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649,0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649,0</w:t>
            </w:r>
          </w:p>
        </w:tc>
      </w:tr>
      <w:tr w:rsidR="00CC76CB" w:rsidRPr="000E3585" w:rsidTr="006F5F8A">
        <w:trPr>
          <w:trHeight w:val="1367"/>
          <w:tblCellSpacing w:w="5" w:type="nil"/>
          <w:jc w:val="center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sz w:val="24"/>
                <w:szCs w:val="24"/>
              </w:rPr>
              <w:t>Обеспеченность населения местами для стационарного лечения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коек на 10 тыс. нас.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50,7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51,7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51,7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51,7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51,7</w:t>
            </w:r>
          </w:p>
        </w:tc>
      </w:tr>
      <w:tr w:rsidR="00CC76CB" w:rsidRPr="000E3585" w:rsidTr="00ED7DB6">
        <w:trPr>
          <w:trHeight w:val="977"/>
          <w:tblCellSpacing w:w="5" w:type="nil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3.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Кадровое обеспечение системы здравоохранения</w:t>
            </w:r>
          </w:p>
        </w:tc>
        <w:tc>
          <w:tcPr>
            <w:tcW w:w="1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sz w:val="24"/>
                <w:szCs w:val="24"/>
              </w:rPr>
              <w:t>Укомплектованность штатных должностей врачебными кадрами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%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64,9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69,7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ED7DB6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ED7DB6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ED7DB6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ED7DB6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ED7DB6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74,4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ED7DB6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74,4</w:t>
            </w:r>
          </w:p>
        </w:tc>
      </w:tr>
      <w:tr w:rsidR="00CC76CB" w:rsidRPr="000E3585" w:rsidTr="006F5F8A">
        <w:trPr>
          <w:trHeight w:val="1055"/>
          <w:tblCellSpacing w:w="5" w:type="nil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color w:val="000000"/>
                <w:sz w:val="24"/>
                <w:szCs w:val="24"/>
              </w:rPr>
              <w:t>Снижение удельного веса врачей, не прошедших повышение квалификации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%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5,1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2,5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2,0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2,0</w:t>
            </w:r>
          </w:p>
        </w:tc>
      </w:tr>
      <w:tr w:rsidR="00CC76CB" w:rsidRPr="000E3585" w:rsidTr="006F5F8A">
        <w:trPr>
          <w:trHeight w:val="946"/>
          <w:tblCellSpacing w:w="5" w:type="nil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уровня обеспеченнос</w:t>
            </w:r>
            <w:r w:rsidRPr="000E358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ти врачами-специалистами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lastRenderedPageBreak/>
              <w:t>чел. на 10 тыс. нас.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2,3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6,2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2,7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2,8</w:t>
            </w:r>
          </w:p>
        </w:tc>
      </w:tr>
      <w:tr w:rsidR="00CC76CB" w:rsidRPr="000E3585" w:rsidTr="006F5F8A">
        <w:trPr>
          <w:trHeight w:val="589"/>
          <w:tblCellSpacing w:w="5" w:type="nil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sz w:val="24"/>
                <w:szCs w:val="24"/>
              </w:rPr>
              <w:t>Обеспеченность врачами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чел. на 10 тыс. нас.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10,9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11,9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16,6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16,6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16,6</w:t>
            </w:r>
          </w:p>
        </w:tc>
      </w:tr>
      <w:tr w:rsidR="00CC76CB" w:rsidRPr="000E3585" w:rsidTr="006F5F8A">
        <w:trPr>
          <w:trHeight w:val="656"/>
          <w:tblCellSpacing w:w="5" w:type="nil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CB" w:rsidRPr="000E3585" w:rsidRDefault="00CC76CB" w:rsidP="00F0136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CC76CB" w:rsidP="00F01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585">
              <w:rPr>
                <w:rFonts w:ascii="Times New Roman" w:hAnsi="Times New Roman"/>
                <w:sz w:val="24"/>
                <w:szCs w:val="24"/>
              </w:rPr>
              <w:t xml:space="preserve">Обеспеченность средним медицинским персоналом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6CB" w:rsidRPr="000E3585" w:rsidRDefault="00697958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чел. на 10 тыс. нас.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51,2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11285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51,3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51,5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CB" w:rsidRPr="000E3585" w:rsidRDefault="00CC76CB" w:rsidP="00F01367">
            <w:pPr>
              <w:pStyle w:val="ConsPlusCell"/>
              <w:jc w:val="center"/>
              <w:rPr>
                <w:sz w:val="24"/>
                <w:szCs w:val="24"/>
              </w:rPr>
            </w:pPr>
            <w:r w:rsidRPr="000E3585">
              <w:rPr>
                <w:sz w:val="24"/>
                <w:szCs w:val="24"/>
              </w:rPr>
              <w:t>51,5</w:t>
            </w:r>
          </w:p>
        </w:tc>
      </w:tr>
    </w:tbl>
    <w:p w:rsidR="00CC76CB" w:rsidRDefault="00CC76CB" w:rsidP="00CC76CB">
      <w:pPr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:rsidR="00CC76CB" w:rsidRDefault="00CC76CB" w:rsidP="00CC76CB">
      <w:pPr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:rsidR="00914031" w:rsidRPr="00624CA1" w:rsidRDefault="00914031" w:rsidP="00914031">
      <w:pPr>
        <w:pStyle w:val="5"/>
        <w:keepNext w:val="0"/>
        <w:widowControl w:val="0"/>
        <w:ind w:left="567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    </w:t>
      </w:r>
      <w:proofErr w:type="spellStart"/>
      <w:r>
        <w:rPr>
          <w:rFonts w:ascii="Times New Roman CYR" w:hAnsi="Times New Roman CYR" w:cs="Times New Roman CYR"/>
          <w:bCs/>
          <w:szCs w:val="28"/>
        </w:rPr>
        <w:t>И.о</w:t>
      </w:r>
      <w:proofErr w:type="spellEnd"/>
      <w:r>
        <w:rPr>
          <w:rFonts w:ascii="Times New Roman CYR" w:hAnsi="Times New Roman CYR" w:cs="Times New Roman CYR"/>
          <w:bCs/>
          <w:szCs w:val="28"/>
        </w:rPr>
        <w:t>. 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>
        <w:rPr>
          <w:rFonts w:ascii="Times New Roman CYR" w:hAnsi="Times New Roman CYR" w:cs="Times New Roman CYR"/>
          <w:bCs/>
          <w:szCs w:val="28"/>
        </w:rPr>
        <w:t xml:space="preserve">его  </w:t>
      </w:r>
      <w:r w:rsidRPr="00624CA1">
        <w:rPr>
          <w:rFonts w:ascii="Times New Roman CYR" w:hAnsi="Times New Roman CYR" w:cs="Times New Roman CYR"/>
          <w:bCs/>
          <w:szCs w:val="28"/>
        </w:rPr>
        <w:t>делами</w:t>
      </w:r>
    </w:p>
    <w:p w:rsidR="00914031" w:rsidRDefault="00914031" w:rsidP="00914031">
      <w:pPr>
        <w:pStyle w:val="5"/>
        <w:keepNext w:val="0"/>
        <w:widowControl w:val="0"/>
        <w:ind w:left="567" w:firstLine="0"/>
        <w:rPr>
          <w:rFonts w:ascii="Times New Roman CYR" w:hAnsi="Times New Roman CYR" w:cs="Times New Roman CYR"/>
          <w:bCs/>
          <w:szCs w:val="28"/>
        </w:rPr>
      </w:pPr>
      <w:r w:rsidRPr="00624CA1">
        <w:rPr>
          <w:rFonts w:ascii="Times New Roman CYR" w:hAnsi="Times New Roman CYR" w:cs="Times New Roman CYR"/>
          <w:bCs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района    </w:t>
      </w:r>
      <w:r>
        <w:rPr>
          <w:rFonts w:ascii="Times New Roman CYR" w:hAnsi="Times New Roman CYR" w:cs="Times New Roman CYR"/>
          <w:bCs/>
          <w:szCs w:val="28"/>
        </w:rPr>
        <w:t xml:space="preserve">                                                                             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  </w:t>
      </w:r>
      <w:r w:rsidRPr="00362ADB">
        <w:rPr>
          <w:rFonts w:ascii="Times New Roman CYR" w:hAnsi="Times New Roman CYR" w:cs="Times New Roman CYR"/>
          <w:bCs/>
          <w:szCs w:val="28"/>
        </w:rPr>
        <w:t xml:space="preserve">  </w:t>
      </w:r>
      <w:r>
        <w:rPr>
          <w:rFonts w:ascii="Times New Roman CYR" w:hAnsi="Times New Roman CYR" w:cs="Times New Roman CYR"/>
          <w:bCs/>
          <w:szCs w:val="28"/>
        </w:rPr>
        <w:t xml:space="preserve">    </w:t>
      </w:r>
      <w:r w:rsidRPr="00362ADB">
        <w:rPr>
          <w:rFonts w:ascii="Times New Roman CYR" w:hAnsi="Times New Roman CYR" w:cs="Times New Roman CYR"/>
          <w:bCs/>
          <w:szCs w:val="28"/>
        </w:rPr>
        <w:t xml:space="preserve">                     </w:t>
      </w:r>
      <w:r>
        <w:rPr>
          <w:rFonts w:ascii="Times New Roman CYR" w:hAnsi="Times New Roman CYR" w:cs="Times New Roman CYR"/>
          <w:bCs/>
          <w:szCs w:val="28"/>
        </w:rPr>
        <w:t xml:space="preserve">А.В. </w:t>
      </w:r>
      <w:proofErr w:type="gramStart"/>
      <w:r>
        <w:rPr>
          <w:rFonts w:ascii="Times New Roman CYR" w:hAnsi="Times New Roman CYR" w:cs="Times New Roman CYR"/>
          <w:bCs/>
          <w:szCs w:val="28"/>
        </w:rPr>
        <w:t>Польских</w:t>
      </w:r>
      <w:proofErr w:type="gramEnd"/>
    </w:p>
    <w:p w:rsidR="00D34BBD" w:rsidRDefault="00D34BBD">
      <w:pPr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br w:type="page"/>
      </w:r>
    </w:p>
    <w:p w:rsidR="00D34BBD" w:rsidRPr="005A0F87" w:rsidRDefault="00D34BBD" w:rsidP="00D34BBD">
      <w:pPr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lastRenderedPageBreak/>
        <w:t>Приложение №</w:t>
      </w:r>
      <w:r w:rsidR="00075C3E">
        <w:rPr>
          <w:rFonts w:ascii="Times New Roman" w:hAnsi="Times New Roman"/>
          <w:sz w:val="28"/>
          <w:szCs w:val="24"/>
        </w:rPr>
        <w:t>6</w:t>
      </w:r>
    </w:p>
    <w:p w:rsidR="00D34BBD" w:rsidRPr="005A0F87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t>к постановлению</w:t>
      </w:r>
    </w:p>
    <w:p w:rsidR="00D34BBD" w:rsidRPr="005A0F87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t>Администрации</w:t>
      </w:r>
    </w:p>
    <w:p w:rsidR="00D34BBD" w:rsidRPr="005A0F87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t>Октябрьского района</w:t>
      </w:r>
    </w:p>
    <w:p w:rsidR="00D34BBD" w:rsidRDefault="000D4366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22.06.2015  № 445</w:t>
      </w:r>
    </w:p>
    <w:p w:rsidR="00D34BBD" w:rsidRPr="002918C7" w:rsidRDefault="00D34BBD" w:rsidP="00C21918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D34BBD" w:rsidRPr="005F71FA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20DBA" w:rsidRPr="005F71FA" w:rsidRDefault="00120DBA" w:rsidP="00120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>ОБОСНОВАНИЯ ФИНАНСОВЫХ РЕСУРСОВ,</w:t>
      </w:r>
    </w:p>
    <w:p w:rsidR="00120DBA" w:rsidRPr="005F71FA" w:rsidRDefault="00120DBA" w:rsidP="00120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 xml:space="preserve">НЕОБХОДИМЫХ ДЛЯ РЕАЛИЗАЦИИ МЕРОПРИЯТИЙ МУНИЦИПАЛЬНОЙ ПРОГРАММЫ </w:t>
      </w:r>
    </w:p>
    <w:p w:rsidR="00120DBA" w:rsidRDefault="00120DBA" w:rsidP="00120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>ОКТЯБРЬСКОГО РАЙОНА «РАЗВИТИЕ ЗДРАВООХРАНЕНИЯ»</w:t>
      </w:r>
    </w:p>
    <w:p w:rsidR="00120DBA" w:rsidRPr="005F71FA" w:rsidRDefault="00120DBA" w:rsidP="00120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5895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4"/>
        <w:gridCol w:w="2268"/>
        <w:gridCol w:w="3988"/>
        <w:gridCol w:w="3118"/>
        <w:gridCol w:w="2267"/>
      </w:tblGrid>
      <w:tr w:rsidR="00120DBA" w:rsidRPr="005F71FA" w:rsidTr="00241CA0">
        <w:trPr>
          <w:trHeight w:val="1494"/>
          <w:tblCellSpacing w:w="5" w:type="nil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Наименование мероприятия программы (подпрограммы)</w:t>
            </w:r>
            <w:hyperlink w:anchor="Par457" w:history="1">
              <w:r w:rsidRPr="005F71FA">
                <w:rPr>
                  <w:color w:val="0000FF"/>
                  <w:sz w:val="24"/>
                  <w:szCs w:val="24"/>
                </w:rPr>
                <w:t>*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Источник финансирования</w:t>
            </w:r>
            <w:hyperlink w:anchor="Par458" w:history="1">
              <w:r w:rsidRPr="005F71FA">
                <w:rPr>
                  <w:color w:val="0000FF"/>
                  <w:sz w:val="24"/>
                  <w:szCs w:val="24"/>
                </w:rPr>
                <w:t>**</w:t>
              </w:r>
            </w:hyperlink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Расчет необходимых финансовых ресурсов на реализацию мероприятия</w:t>
            </w:r>
            <w:hyperlink w:anchor="Par459" w:history="1">
              <w:r w:rsidRPr="005F71FA">
                <w:rPr>
                  <w:color w:val="0000FF"/>
                  <w:sz w:val="24"/>
                  <w:szCs w:val="24"/>
                </w:rPr>
                <w:t>***</w:t>
              </w:r>
            </w:hyperlink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Общий объем финансовых  ресурсов, необходимых  для реализации  мероприятия, в том числе по годам</w:t>
            </w:r>
            <w:hyperlink w:anchor="Par460" w:history="1">
              <w:r w:rsidRPr="005F71FA">
                <w:rPr>
                  <w:color w:val="0000FF"/>
                  <w:sz w:val="24"/>
                  <w:szCs w:val="24"/>
                </w:rPr>
                <w:t>****</w:t>
              </w:r>
            </w:hyperlink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BC7071" w:rsidRDefault="00120DBA" w:rsidP="00E07FEC">
            <w:pPr>
              <w:pStyle w:val="ConsPlusCell"/>
              <w:rPr>
                <w:color w:val="0000FF"/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Эксплуатационные расходы, возникающие в результате реализации мероприятия</w:t>
            </w:r>
            <w:hyperlink w:anchor="Par461" w:history="1">
              <w:r w:rsidRPr="005F71FA">
                <w:rPr>
                  <w:color w:val="0000FF"/>
                  <w:sz w:val="24"/>
                  <w:szCs w:val="24"/>
                </w:rPr>
                <w:t>*****</w:t>
              </w:r>
            </w:hyperlink>
          </w:p>
        </w:tc>
      </w:tr>
      <w:tr w:rsidR="00120DBA" w:rsidRPr="005F71FA" w:rsidTr="00241CA0">
        <w:trPr>
          <w:trHeight w:val="1691"/>
          <w:tblCellSpacing w:w="5" w:type="nil"/>
        </w:trPr>
        <w:tc>
          <w:tcPr>
            <w:tcW w:w="42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1) </w:t>
            </w:r>
            <w:r>
              <w:rPr>
                <w:sz w:val="24"/>
                <w:szCs w:val="24"/>
              </w:rPr>
              <w:t>Подпрограмма 1 «</w:t>
            </w:r>
            <w:r w:rsidRPr="005F71FA">
              <w:rPr>
                <w:sz w:val="24"/>
                <w:szCs w:val="24"/>
              </w:rPr>
              <w:t>Профилактика заболеваний и формирование здорового образа жизни. Развитие первичной медико-санитарной помощи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Бюджет Октябрьского района</w:t>
            </w:r>
          </w:p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</w:p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Всего – </w:t>
            </w:r>
            <w:r>
              <w:rPr>
                <w:sz w:val="24"/>
                <w:szCs w:val="24"/>
              </w:rPr>
              <w:t>79263,1 тыс. руб.:</w:t>
            </w:r>
          </w:p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2014 год – </w:t>
            </w:r>
            <w:r>
              <w:rPr>
                <w:sz w:val="24"/>
                <w:szCs w:val="24"/>
              </w:rPr>
              <w:t>24889,2</w:t>
            </w:r>
            <w:r w:rsidRPr="005F71FA">
              <w:rPr>
                <w:sz w:val="24"/>
                <w:szCs w:val="24"/>
              </w:rPr>
              <w:t xml:space="preserve"> тыс. руб.;</w:t>
            </w:r>
          </w:p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2015 год – </w:t>
            </w:r>
            <w:r>
              <w:rPr>
                <w:sz w:val="24"/>
                <w:szCs w:val="24"/>
              </w:rPr>
              <w:t>15526,8</w:t>
            </w:r>
            <w:r w:rsidRPr="005F71FA">
              <w:rPr>
                <w:sz w:val="24"/>
                <w:szCs w:val="24"/>
              </w:rPr>
              <w:t xml:space="preserve"> тыс. руб.;</w:t>
            </w:r>
          </w:p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10750,5</w:t>
            </w:r>
            <w:r w:rsidRPr="005F71FA">
              <w:rPr>
                <w:sz w:val="24"/>
                <w:szCs w:val="24"/>
              </w:rPr>
              <w:t xml:space="preserve"> тыс. руб.;</w:t>
            </w:r>
          </w:p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2017 год – </w:t>
            </w:r>
            <w:r>
              <w:rPr>
                <w:sz w:val="24"/>
                <w:szCs w:val="24"/>
              </w:rPr>
              <w:t>8658,1</w:t>
            </w:r>
            <w:r w:rsidRPr="005F71FA">
              <w:rPr>
                <w:sz w:val="24"/>
                <w:szCs w:val="24"/>
              </w:rPr>
              <w:t xml:space="preserve"> тыс. руб.;</w:t>
            </w:r>
          </w:p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2018 год – </w:t>
            </w:r>
            <w:r>
              <w:rPr>
                <w:sz w:val="24"/>
                <w:szCs w:val="24"/>
              </w:rPr>
              <w:t>6479,5</w:t>
            </w:r>
            <w:r w:rsidRPr="005F71FA">
              <w:rPr>
                <w:sz w:val="24"/>
                <w:szCs w:val="24"/>
              </w:rPr>
              <w:t xml:space="preserve"> тыс. руб.;</w:t>
            </w:r>
          </w:p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2019 год – </w:t>
            </w:r>
            <w:r>
              <w:rPr>
                <w:sz w:val="24"/>
                <w:szCs w:val="24"/>
              </w:rPr>
              <w:t>6479,5</w:t>
            </w:r>
            <w:r w:rsidRPr="005F71FA">
              <w:rPr>
                <w:sz w:val="24"/>
                <w:szCs w:val="24"/>
              </w:rPr>
              <w:t xml:space="preserve"> тыс. руб.;</w:t>
            </w:r>
          </w:p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2020 год – </w:t>
            </w:r>
            <w:r>
              <w:rPr>
                <w:sz w:val="24"/>
                <w:szCs w:val="24"/>
              </w:rPr>
              <w:t>6479,5</w:t>
            </w:r>
            <w:r w:rsidRPr="005F71FA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2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5F71FA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241CA0">
        <w:trPr>
          <w:trHeight w:val="274"/>
          <w:tblCellSpacing w:w="5" w:type="nil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1.1)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сокращение потребления табака, алкоголя, 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наркотических средств и психоактивных веществ, в том числе у </w:t>
            </w:r>
            <w:r w:rsidRPr="00DF7DD0">
              <w:rPr>
                <w:sz w:val="24"/>
                <w:szCs w:val="24"/>
              </w:rPr>
              <w:lastRenderedPageBreak/>
              <w:t>детей.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3220F9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Бюджет Октябрьского района 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3220F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3220F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241CA0">
        <w:trPr>
          <w:trHeight w:val="1294"/>
          <w:tblCellSpacing w:w="5" w:type="nil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3220F9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 xml:space="preserve">1.2) Профилактика инфекционных заболеваний, включая вакцинопрофилактику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год: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F7DD0">
              <w:rPr>
                <w:sz w:val="24"/>
                <w:szCs w:val="24"/>
              </w:rPr>
              <w:t xml:space="preserve">вакцина </w:t>
            </w: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Инфлювак</w:t>
            </w:r>
            <w:proofErr w:type="spellEnd"/>
            <w:r>
              <w:rPr>
                <w:sz w:val="24"/>
                <w:szCs w:val="24"/>
              </w:rPr>
              <w:t xml:space="preserve">» 390 </w:t>
            </w:r>
            <w:proofErr w:type="spellStart"/>
            <w:r>
              <w:rPr>
                <w:sz w:val="24"/>
                <w:szCs w:val="24"/>
              </w:rPr>
              <w:t>уп</w:t>
            </w:r>
            <w:proofErr w:type="spellEnd"/>
            <w:r>
              <w:rPr>
                <w:sz w:val="24"/>
                <w:szCs w:val="24"/>
              </w:rPr>
              <w:t>. на сумму 95495,40 руб.</w:t>
            </w:r>
            <w:r w:rsidRPr="00DF7DD0">
              <w:rPr>
                <w:sz w:val="24"/>
                <w:szCs w:val="24"/>
              </w:rPr>
              <w:t>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F7DD0">
              <w:rPr>
                <w:sz w:val="24"/>
                <w:szCs w:val="24"/>
              </w:rPr>
              <w:t xml:space="preserve">вакцина </w:t>
            </w: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Ультравак</w:t>
            </w:r>
            <w:proofErr w:type="spellEnd"/>
            <w:r>
              <w:rPr>
                <w:sz w:val="24"/>
                <w:szCs w:val="24"/>
              </w:rPr>
              <w:t xml:space="preserve">» 390 </w:t>
            </w:r>
            <w:proofErr w:type="spellStart"/>
            <w:r>
              <w:rPr>
                <w:sz w:val="24"/>
                <w:szCs w:val="24"/>
              </w:rPr>
              <w:t>уп</w:t>
            </w:r>
            <w:proofErr w:type="spellEnd"/>
            <w:r>
              <w:rPr>
                <w:sz w:val="24"/>
                <w:szCs w:val="24"/>
              </w:rPr>
              <w:t>. на сумму 48726,03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аллерген туберкулиновый 822 </w:t>
            </w:r>
            <w:proofErr w:type="spellStart"/>
            <w:r>
              <w:rPr>
                <w:sz w:val="24"/>
                <w:szCs w:val="24"/>
              </w:rPr>
              <w:t>уп</w:t>
            </w:r>
            <w:proofErr w:type="spellEnd"/>
            <w:r>
              <w:rPr>
                <w:sz w:val="24"/>
                <w:szCs w:val="24"/>
              </w:rPr>
              <w:t>. на сумму 297078,57 руб.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год: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F7DD0">
              <w:rPr>
                <w:sz w:val="24"/>
                <w:szCs w:val="24"/>
              </w:rPr>
              <w:t>вакцина против туляремии;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F7DD0">
              <w:rPr>
                <w:sz w:val="24"/>
                <w:szCs w:val="24"/>
              </w:rPr>
              <w:t>вакцина против лептоспироза;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F7DD0">
              <w:rPr>
                <w:sz w:val="24"/>
                <w:szCs w:val="24"/>
              </w:rPr>
              <w:t>вакцина против вируса гепатита</w:t>
            </w:r>
            <w:proofErr w:type="gramStart"/>
            <w:r w:rsidRPr="00DF7DD0">
              <w:rPr>
                <w:sz w:val="24"/>
                <w:szCs w:val="24"/>
              </w:rPr>
              <w:t xml:space="preserve"> А</w:t>
            </w:r>
            <w:proofErr w:type="gramEnd"/>
            <w:r w:rsidRPr="00DF7DD0">
              <w:rPr>
                <w:sz w:val="24"/>
                <w:szCs w:val="24"/>
              </w:rPr>
              <w:t xml:space="preserve"> «АВАКСИМ» для детей;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F7DD0">
              <w:rPr>
                <w:sz w:val="24"/>
                <w:szCs w:val="24"/>
              </w:rPr>
              <w:t>вакцина против вируса гепатита</w:t>
            </w:r>
            <w:proofErr w:type="gramStart"/>
            <w:r w:rsidRPr="00DF7DD0">
              <w:rPr>
                <w:sz w:val="24"/>
                <w:szCs w:val="24"/>
              </w:rPr>
              <w:t xml:space="preserve"> А</w:t>
            </w:r>
            <w:proofErr w:type="gramEnd"/>
            <w:r w:rsidRPr="00DF7DD0">
              <w:rPr>
                <w:sz w:val="24"/>
                <w:szCs w:val="24"/>
              </w:rPr>
              <w:t xml:space="preserve"> «ХАВРИКС» для взрослых;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F7DD0">
              <w:rPr>
                <w:sz w:val="24"/>
                <w:szCs w:val="24"/>
              </w:rPr>
              <w:t>вакцина против брюшного тифа;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F7DD0">
              <w:rPr>
                <w:sz w:val="24"/>
                <w:szCs w:val="24"/>
              </w:rPr>
              <w:t>вакцина против дизентерии «ШИГЕЛВАК»;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F7DD0">
              <w:rPr>
                <w:sz w:val="24"/>
                <w:szCs w:val="24"/>
              </w:rPr>
              <w:t>антирабическая вакцина (против бешенства);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F7DD0">
              <w:rPr>
                <w:sz w:val="24"/>
                <w:szCs w:val="24"/>
              </w:rPr>
              <w:t>вакцина против гриппа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Всего – </w:t>
            </w:r>
            <w:r>
              <w:rPr>
                <w:sz w:val="24"/>
                <w:szCs w:val="24"/>
              </w:rPr>
              <w:t>3</w:t>
            </w:r>
            <w:r w:rsidR="006D5F0D">
              <w:rPr>
                <w:sz w:val="24"/>
                <w:szCs w:val="24"/>
              </w:rPr>
              <w:t>077,6</w:t>
            </w:r>
            <w:r w:rsidRPr="00DF7DD0">
              <w:rPr>
                <w:sz w:val="24"/>
                <w:szCs w:val="24"/>
              </w:rPr>
              <w:t xml:space="preserve"> тыс. руб.: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2014 год – 441,3 тыс. руб.</w:t>
            </w:r>
            <w:r>
              <w:rPr>
                <w:sz w:val="24"/>
                <w:szCs w:val="24"/>
              </w:rPr>
              <w:t>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2015 год – </w:t>
            </w:r>
            <w:r w:rsidR="006D5F0D">
              <w:rPr>
                <w:sz w:val="24"/>
                <w:szCs w:val="24"/>
              </w:rPr>
              <w:t>123,3</w:t>
            </w:r>
            <w:r>
              <w:rPr>
                <w:sz w:val="24"/>
                <w:szCs w:val="24"/>
              </w:rPr>
              <w:t xml:space="preserve">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486,6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 – 506,6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506,6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506,6 тыс. руб.;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– 506,6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241CA0">
        <w:trPr>
          <w:trHeight w:val="558"/>
          <w:tblCellSpacing w:w="5" w:type="nil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1.3) Мероприятия по борьбе с туберкулезом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3B2FC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120DBA" w:rsidP="00E07FEC">
            <w:pPr>
              <w:pStyle w:val="ConsPlusCell"/>
              <w:rPr>
                <w:sz w:val="24"/>
              </w:rPr>
            </w:pPr>
            <w:r>
              <w:rPr>
                <w:sz w:val="24"/>
              </w:rPr>
              <w:t>2014 год:</w:t>
            </w:r>
          </w:p>
          <w:p w:rsidR="00120DBA" w:rsidRDefault="00120DBA" w:rsidP="00E07FEC">
            <w:pPr>
              <w:pStyle w:val="ConsPlusCell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DF7DD0">
              <w:rPr>
                <w:sz w:val="24"/>
              </w:rPr>
              <w:t xml:space="preserve">проведение </w:t>
            </w:r>
            <w:r>
              <w:rPr>
                <w:sz w:val="24"/>
              </w:rPr>
              <w:t xml:space="preserve">заключительных </w:t>
            </w:r>
            <w:r w:rsidRPr="00DF7DD0">
              <w:rPr>
                <w:sz w:val="24"/>
              </w:rPr>
              <w:t>дезинфекционных мероприятий в очагах инфекционных заболеваний на территории Октябрьского района</w:t>
            </w:r>
            <w:r>
              <w:rPr>
                <w:sz w:val="24"/>
              </w:rPr>
              <w:t xml:space="preserve"> на сумму 99922,40 руб.</w:t>
            </w:r>
          </w:p>
          <w:p w:rsidR="00120DBA" w:rsidRDefault="00120DBA" w:rsidP="00E07FEC">
            <w:pPr>
              <w:pStyle w:val="ConsPlusCell"/>
              <w:rPr>
                <w:sz w:val="24"/>
              </w:rPr>
            </w:pPr>
            <w:r>
              <w:rPr>
                <w:sz w:val="24"/>
              </w:rPr>
              <w:t>2015 год:</w:t>
            </w:r>
          </w:p>
          <w:p w:rsidR="00120DBA" w:rsidRDefault="00120DBA" w:rsidP="00E07FEC">
            <w:pPr>
              <w:pStyle w:val="ConsPlusCell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DF7DD0">
              <w:rPr>
                <w:sz w:val="24"/>
              </w:rPr>
              <w:t xml:space="preserve">проведение </w:t>
            </w:r>
            <w:r>
              <w:rPr>
                <w:sz w:val="24"/>
              </w:rPr>
              <w:t xml:space="preserve">заключительных </w:t>
            </w:r>
            <w:r w:rsidRPr="00DF7DD0">
              <w:rPr>
                <w:sz w:val="24"/>
              </w:rPr>
              <w:t>дезинфекционных мероприятий в очагах инфекционных заболеваний на территории Октябрьского района</w:t>
            </w:r>
            <w:r>
              <w:rPr>
                <w:sz w:val="24"/>
              </w:rPr>
              <w:t>;</w:t>
            </w:r>
          </w:p>
          <w:p w:rsidR="00120DBA" w:rsidRDefault="00120DBA" w:rsidP="00E07FEC">
            <w:pPr>
              <w:pStyle w:val="ConsPlusCell"/>
              <w:rPr>
                <w:sz w:val="24"/>
              </w:rPr>
            </w:pPr>
            <w:r>
              <w:rPr>
                <w:sz w:val="24"/>
              </w:rPr>
              <w:t>- приобретение аллергена туберкулинового</w:t>
            </w:r>
            <w:r w:rsidR="00DA1FC1">
              <w:rPr>
                <w:sz w:val="24"/>
              </w:rPr>
              <w:t>: 695уп</w:t>
            </w:r>
            <w:r w:rsidR="000207EB">
              <w:rPr>
                <w:sz w:val="24"/>
              </w:rPr>
              <w:t>ак.*486,91 руб. = 338402,45 руб</w:t>
            </w:r>
            <w:r w:rsidR="00EA4B4A">
              <w:rPr>
                <w:sz w:val="24"/>
              </w:rPr>
              <w:t>.</w:t>
            </w:r>
            <w:r w:rsidR="000207EB">
              <w:rPr>
                <w:sz w:val="24"/>
              </w:rPr>
              <w:t>;</w:t>
            </w:r>
          </w:p>
          <w:p w:rsidR="000207EB" w:rsidRPr="00DF7DD0" w:rsidRDefault="000207EB" w:rsidP="00AF070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</w:rPr>
              <w:lastRenderedPageBreak/>
              <w:t>- приобретение аллергена туберкулинового.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 xml:space="preserve">Всего – </w:t>
            </w:r>
            <w:r w:rsidR="00840BD8">
              <w:rPr>
                <w:sz w:val="24"/>
                <w:szCs w:val="24"/>
              </w:rPr>
              <w:t>1040,0</w:t>
            </w:r>
            <w:r w:rsidRPr="00DF7DD0">
              <w:rPr>
                <w:sz w:val="24"/>
                <w:szCs w:val="24"/>
              </w:rPr>
              <w:t xml:space="preserve"> тыс. руб.: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2014 год – </w:t>
            </w:r>
            <w:r>
              <w:rPr>
                <w:sz w:val="24"/>
                <w:szCs w:val="24"/>
              </w:rPr>
              <w:t>99,9</w:t>
            </w:r>
            <w:r w:rsidRPr="00DF7DD0">
              <w:rPr>
                <w:sz w:val="24"/>
                <w:szCs w:val="24"/>
              </w:rPr>
              <w:t xml:space="preserve"> тыс. руб.</w:t>
            </w:r>
            <w:r>
              <w:rPr>
                <w:sz w:val="24"/>
                <w:szCs w:val="24"/>
              </w:rPr>
              <w:t>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2015 год – </w:t>
            </w:r>
            <w:r w:rsidR="000207EB">
              <w:rPr>
                <w:sz w:val="24"/>
                <w:szCs w:val="24"/>
              </w:rPr>
              <w:t>440,1</w:t>
            </w:r>
            <w:r>
              <w:rPr>
                <w:sz w:val="24"/>
                <w:szCs w:val="24"/>
              </w:rPr>
              <w:t xml:space="preserve">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100,0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 – 100,0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100,0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100,0 тыс. руб.;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– 100,0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241CA0">
        <w:trPr>
          <w:trHeight w:val="1077"/>
          <w:tblCellSpacing w:w="5" w:type="nil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kern w:val="2"/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 xml:space="preserve">1.4) </w:t>
            </w:r>
            <w:r>
              <w:rPr>
                <w:kern w:val="2"/>
                <w:sz w:val="24"/>
                <w:szCs w:val="24"/>
              </w:rPr>
              <w:t>Мероприятия по борьбе с сахарным диабетом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год: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г</w:t>
            </w:r>
            <w:r w:rsidRPr="00DF7DD0">
              <w:rPr>
                <w:sz w:val="24"/>
                <w:szCs w:val="24"/>
              </w:rPr>
              <w:t>люкометры для измерения уровня глюкозы в крови: 20шт.*460,25руб.=9205,00</w:t>
            </w:r>
            <w:r w:rsidR="00D066F6">
              <w:rPr>
                <w:sz w:val="24"/>
                <w:szCs w:val="24"/>
              </w:rPr>
              <w:t xml:space="preserve"> </w:t>
            </w:r>
            <w:r w:rsidRPr="00DF7DD0">
              <w:rPr>
                <w:sz w:val="24"/>
                <w:szCs w:val="24"/>
              </w:rPr>
              <w:t>руб</w:t>
            </w:r>
            <w:r w:rsidR="00EA4B4A">
              <w:rPr>
                <w:sz w:val="24"/>
                <w:szCs w:val="24"/>
              </w:rPr>
              <w:t>.</w:t>
            </w:r>
            <w:r w:rsidRPr="00DF7DD0">
              <w:rPr>
                <w:sz w:val="24"/>
                <w:szCs w:val="24"/>
              </w:rPr>
              <w:t>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</w:t>
            </w:r>
            <w:r w:rsidRPr="00DF7DD0">
              <w:rPr>
                <w:sz w:val="24"/>
                <w:szCs w:val="24"/>
              </w:rPr>
              <w:t>ест-полоски</w:t>
            </w:r>
            <w:r>
              <w:rPr>
                <w:sz w:val="24"/>
                <w:szCs w:val="24"/>
              </w:rPr>
              <w:t>: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36уп.*821,69</w:t>
            </w:r>
            <w:r w:rsidR="00D066F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руб.=</w:t>
            </w:r>
            <w:r w:rsidRPr="00DF7DD0">
              <w:rPr>
                <w:sz w:val="24"/>
                <w:szCs w:val="24"/>
              </w:rPr>
              <w:t>295</w:t>
            </w:r>
            <w:r>
              <w:rPr>
                <w:sz w:val="24"/>
                <w:szCs w:val="24"/>
              </w:rPr>
              <w:t>80,84</w:t>
            </w:r>
            <w:r w:rsidR="00D066F6">
              <w:rPr>
                <w:sz w:val="24"/>
                <w:szCs w:val="24"/>
              </w:rPr>
              <w:t xml:space="preserve"> </w:t>
            </w:r>
            <w:r w:rsidRPr="00DF7DD0">
              <w:rPr>
                <w:sz w:val="24"/>
                <w:szCs w:val="24"/>
              </w:rPr>
              <w:t>руб.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год:</w:t>
            </w:r>
          </w:p>
          <w:p w:rsidR="00120DBA" w:rsidRPr="00DF7DD0" w:rsidRDefault="00120DBA" w:rsidP="00F70D94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приобретение </w:t>
            </w:r>
            <w:proofErr w:type="gramStart"/>
            <w:r>
              <w:rPr>
                <w:sz w:val="24"/>
                <w:szCs w:val="24"/>
              </w:rPr>
              <w:t>тест-полосок</w:t>
            </w:r>
            <w:proofErr w:type="gramEnd"/>
            <w:r w:rsidR="00F70D94">
              <w:rPr>
                <w:sz w:val="24"/>
                <w:szCs w:val="24"/>
              </w:rPr>
              <w:t xml:space="preserve"> </w:t>
            </w:r>
            <w:r w:rsidR="008746D2">
              <w:rPr>
                <w:sz w:val="24"/>
                <w:szCs w:val="24"/>
              </w:rPr>
              <w:t xml:space="preserve">(85 </w:t>
            </w:r>
            <w:proofErr w:type="spellStart"/>
            <w:r w:rsidR="008746D2">
              <w:rPr>
                <w:sz w:val="24"/>
                <w:szCs w:val="24"/>
              </w:rPr>
              <w:t>упак</w:t>
            </w:r>
            <w:proofErr w:type="spellEnd"/>
            <w:r w:rsidR="008746D2">
              <w:rPr>
                <w:sz w:val="24"/>
                <w:szCs w:val="24"/>
              </w:rPr>
              <w:t xml:space="preserve">.) </w:t>
            </w:r>
            <w:r w:rsidR="00F70D94">
              <w:rPr>
                <w:sz w:val="24"/>
                <w:szCs w:val="24"/>
              </w:rPr>
              <w:t>на сумму 90000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Всего – </w:t>
            </w:r>
            <w:r>
              <w:rPr>
                <w:sz w:val="24"/>
                <w:szCs w:val="24"/>
              </w:rPr>
              <w:t>57</w:t>
            </w:r>
            <w:r w:rsidRPr="00DF7DD0">
              <w:rPr>
                <w:sz w:val="24"/>
                <w:szCs w:val="24"/>
              </w:rPr>
              <w:t>8,8 тыс. руб.: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2014 год –38,8 т</w:t>
            </w:r>
            <w:r>
              <w:rPr>
                <w:sz w:val="24"/>
                <w:szCs w:val="24"/>
              </w:rPr>
              <w:t>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 – 90,0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90,0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 – 90,0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90,0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90,0 тыс. руб.;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- 90,0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241CA0">
        <w:trPr>
          <w:trHeight w:val="443"/>
          <w:tblCellSpacing w:w="5" w:type="nil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1.5) Профилактика ВИЧ-инфекций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год: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контрацептивы на сумму 50964,54</w:t>
            </w:r>
            <w:r w:rsidRPr="00DF7DD0">
              <w:rPr>
                <w:sz w:val="24"/>
                <w:szCs w:val="24"/>
              </w:rPr>
              <w:t>руб.;</w:t>
            </w:r>
          </w:p>
          <w:p w:rsidR="00120DBA" w:rsidRPr="00DF7DD0" w:rsidRDefault="00E87197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реагенты: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14наборов*1446,39 =20249,46;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печатная продукция (плакаты, буклеты, блокноты) на сумму 10000,00руб.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год: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приобретение контрацептивов</w:t>
            </w:r>
            <w:r w:rsidR="00DA22DB">
              <w:rPr>
                <w:sz w:val="24"/>
                <w:szCs w:val="24"/>
              </w:rPr>
              <w:t xml:space="preserve"> на сумму </w:t>
            </w:r>
            <w:r w:rsidR="003E2F8C">
              <w:rPr>
                <w:sz w:val="24"/>
                <w:szCs w:val="24"/>
              </w:rPr>
              <w:t xml:space="preserve">45462,20 </w:t>
            </w:r>
            <w:r w:rsidR="00DA22DB">
              <w:rPr>
                <w:sz w:val="24"/>
                <w:szCs w:val="24"/>
              </w:rPr>
              <w:t>руб.</w:t>
            </w:r>
            <w:r>
              <w:rPr>
                <w:sz w:val="24"/>
                <w:szCs w:val="24"/>
              </w:rPr>
              <w:t>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приобретение реагентов для иммунохроматографического выявления антител к вирусу иммунодефицита человека </w:t>
            </w:r>
            <w:proofErr w:type="gramStart"/>
            <w:r>
              <w:rPr>
                <w:sz w:val="24"/>
                <w:szCs w:val="24"/>
              </w:rPr>
              <w:t>экспресс-методом</w:t>
            </w:r>
            <w:proofErr w:type="gramEnd"/>
            <w:r w:rsidR="003E2F8C">
              <w:rPr>
                <w:sz w:val="24"/>
                <w:szCs w:val="24"/>
              </w:rPr>
              <w:t xml:space="preserve">: </w:t>
            </w:r>
            <w:r w:rsidR="003F688F">
              <w:rPr>
                <w:sz w:val="24"/>
                <w:szCs w:val="24"/>
              </w:rPr>
              <w:t>2 набора</w:t>
            </w:r>
            <w:r w:rsidR="00DA22DB">
              <w:rPr>
                <w:sz w:val="24"/>
                <w:szCs w:val="24"/>
              </w:rPr>
              <w:t xml:space="preserve"> на сумму </w:t>
            </w:r>
            <w:r w:rsidR="003F688F">
              <w:rPr>
                <w:sz w:val="24"/>
                <w:szCs w:val="24"/>
              </w:rPr>
              <w:t>11584,64</w:t>
            </w:r>
            <w:r w:rsidR="003E2F8C">
              <w:rPr>
                <w:sz w:val="24"/>
                <w:szCs w:val="24"/>
              </w:rPr>
              <w:t xml:space="preserve"> </w:t>
            </w:r>
            <w:r w:rsidR="00DA22DB">
              <w:rPr>
                <w:sz w:val="24"/>
                <w:szCs w:val="24"/>
              </w:rPr>
              <w:t>руб.</w:t>
            </w:r>
            <w:r>
              <w:rPr>
                <w:sz w:val="24"/>
                <w:szCs w:val="24"/>
              </w:rPr>
              <w:t>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печатная продукция</w:t>
            </w:r>
            <w:r w:rsidR="00DA22DB">
              <w:rPr>
                <w:sz w:val="24"/>
                <w:szCs w:val="24"/>
              </w:rPr>
              <w:t xml:space="preserve"> на сумму 7653,16</w:t>
            </w:r>
            <w:r w:rsidR="003E2F8C">
              <w:rPr>
                <w:sz w:val="24"/>
                <w:szCs w:val="24"/>
              </w:rPr>
              <w:t xml:space="preserve"> </w:t>
            </w:r>
            <w:r w:rsidR="00DA22DB">
              <w:rPr>
                <w:sz w:val="24"/>
                <w:szCs w:val="24"/>
              </w:rPr>
              <w:t>руб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Всего – </w:t>
            </w:r>
            <w:r>
              <w:rPr>
                <w:sz w:val="24"/>
                <w:szCs w:val="24"/>
              </w:rPr>
              <w:t>469,4</w:t>
            </w:r>
            <w:r w:rsidRPr="00DF7DD0">
              <w:rPr>
                <w:sz w:val="24"/>
                <w:szCs w:val="24"/>
              </w:rPr>
              <w:t xml:space="preserve"> тыс. руб.: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 – 81,2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 – 64,7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64,7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 – 64,7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64,7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64,7 тыс. руб.;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– 64,7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241CA0">
        <w:trPr>
          <w:trHeight w:val="273"/>
          <w:tblCellSpacing w:w="5" w:type="nil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1.6) 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</w:t>
            </w:r>
            <w:r w:rsidRPr="00DF7DD0">
              <w:rPr>
                <w:sz w:val="24"/>
                <w:szCs w:val="24"/>
              </w:rPr>
              <w:lastRenderedPageBreak/>
              <w:t>риска их развития, включая проведение медицинских осмотров и диспансеризацию населения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Бюджет Октябрьского района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241CA0">
        <w:trPr>
          <w:trHeight w:val="276"/>
          <w:tblCellSpacing w:w="5" w:type="nil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1.7) Услуги отделения сестринского ухода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Бюджет Октябрьского района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DBA" w:rsidRPr="00235FA1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2014 год: (3300*850/1000)+131,2=2936,2 (тыс. руб.) (850 – стоимость единицы услуги);</w:t>
            </w:r>
          </w:p>
          <w:p w:rsidR="00120DBA" w:rsidRPr="00235FA1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2015 год: 3450*</w:t>
            </w:r>
            <w:r>
              <w:rPr>
                <w:sz w:val="24"/>
                <w:szCs w:val="24"/>
              </w:rPr>
              <w:t>772</w:t>
            </w:r>
            <w:r w:rsidRPr="00235FA1">
              <w:rPr>
                <w:sz w:val="24"/>
                <w:szCs w:val="24"/>
              </w:rPr>
              <w:t>/1000=2</w:t>
            </w:r>
            <w:r>
              <w:rPr>
                <w:sz w:val="24"/>
                <w:szCs w:val="24"/>
              </w:rPr>
              <w:t>663,4</w:t>
            </w:r>
            <w:r w:rsidRPr="00235FA1">
              <w:rPr>
                <w:sz w:val="24"/>
                <w:szCs w:val="24"/>
              </w:rPr>
              <w:t xml:space="preserve"> (тыс. руб.) (</w:t>
            </w:r>
            <w:r>
              <w:rPr>
                <w:sz w:val="24"/>
                <w:szCs w:val="24"/>
              </w:rPr>
              <w:t>772 – стоимость единицы услуги).</w:t>
            </w:r>
          </w:p>
          <w:p w:rsidR="00120DBA" w:rsidRPr="00235FA1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2016 год: 3450*757/1000=2611,7 (тыс. руб.) (757</w:t>
            </w:r>
            <w:r>
              <w:rPr>
                <w:sz w:val="24"/>
                <w:szCs w:val="24"/>
              </w:rPr>
              <w:t xml:space="preserve"> – стоимость единицы услуги).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2017 год: 3450*77</w:t>
            </w:r>
            <w:r>
              <w:rPr>
                <w:sz w:val="24"/>
                <w:szCs w:val="24"/>
              </w:rPr>
              <w:t>4</w:t>
            </w:r>
            <w:r w:rsidRPr="00235FA1">
              <w:rPr>
                <w:sz w:val="24"/>
                <w:szCs w:val="24"/>
              </w:rPr>
              <w:t>/1000=267</w:t>
            </w:r>
            <w:r>
              <w:rPr>
                <w:sz w:val="24"/>
                <w:szCs w:val="24"/>
              </w:rPr>
              <w:t>0,3</w:t>
            </w:r>
            <w:r w:rsidRPr="00235FA1">
              <w:rPr>
                <w:sz w:val="24"/>
                <w:szCs w:val="24"/>
              </w:rPr>
              <w:t xml:space="preserve"> (тыс. руб.) (77</w:t>
            </w:r>
            <w:r>
              <w:rPr>
                <w:sz w:val="24"/>
                <w:szCs w:val="24"/>
              </w:rPr>
              <w:t>4</w:t>
            </w:r>
            <w:r w:rsidRPr="00235FA1">
              <w:rPr>
                <w:sz w:val="24"/>
                <w:szCs w:val="24"/>
              </w:rPr>
              <w:t xml:space="preserve"> – стоимость единицы усл</w:t>
            </w:r>
            <w:r>
              <w:rPr>
                <w:sz w:val="24"/>
                <w:szCs w:val="24"/>
              </w:rPr>
              <w:t>уги).</w:t>
            </w:r>
          </w:p>
          <w:p w:rsidR="00120DBA" w:rsidRPr="00235FA1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2018 год: 3450*77</w:t>
            </w:r>
            <w:r>
              <w:rPr>
                <w:sz w:val="24"/>
                <w:szCs w:val="24"/>
              </w:rPr>
              <w:t>4</w:t>
            </w:r>
            <w:r w:rsidRPr="00235FA1">
              <w:rPr>
                <w:sz w:val="24"/>
                <w:szCs w:val="24"/>
              </w:rPr>
              <w:t>/1000=267</w:t>
            </w:r>
            <w:r>
              <w:rPr>
                <w:sz w:val="24"/>
                <w:szCs w:val="24"/>
              </w:rPr>
              <w:t>0,3</w:t>
            </w:r>
            <w:r w:rsidRPr="00235FA1">
              <w:rPr>
                <w:sz w:val="24"/>
                <w:szCs w:val="24"/>
              </w:rPr>
              <w:t xml:space="preserve"> (тыс. руб.) (77</w:t>
            </w:r>
            <w:r>
              <w:rPr>
                <w:sz w:val="24"/>
                <w:szCs w:val="24"/>
              </w:rPr>
              <w:t>4 – стоимость единицы услуги).</w:t>
            </w:r>
          </w:p>
          <w:p w:rsidR="00120DBA" w:rsidRPr="00235FA1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2019 год: 3450*77</w:t>
            </w:r>
            <w:r>
              <w:rPr>
                <w:sz w:val="24"/>
                <w:szCs w:val="24"/>
              </w:rPr>
              <w:t>4</w:t>
            </w:r>
            <w:r w:rsidRPr="00235FA1">
              <w:rPr>
                <w:sz w:val="24"/>
                <w:szCs w:val="24"/>
              </w:rPr>
              <w:t>/1000=</w:t>
            </w:r>
            <w:r>
              <w:rPr>
                <w:sz w:val="24"/>
                <w:szCs w:val="24"/>
              </w:rPr>
              <w:t>2670,3</w:t>
            </w:r>
            <w:r w:rsidRPr="00235FA1">
              <w:rPr>
                <w:sz w:val="24"/>
                <w:szCs w:val="24"/>
              </w:rPr>
              <w:t xml:space="preserve"> (тыс. руб.) (77</w:t>
            </w:r>
            <w:r>
              <w:rPr>
                <w:sz w:val="24"/>
                <w:szCs w:val="24"/>
              </w:rPr>
              <w:t>4 – стоимость единицы услуги).</w:t>
            </w:r>
          </w:p>
          <w:p w:rsidR="00120DBA" w:rsidRPr="00235FA1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2020 год: 3450*77</w:t>
            </w:r>
            <w:r>
              <w:rPr>
                <w:sz w:val="24"/>
                <w:szCs w:val="24"/>
              </w:rPr>
              <w:t>4</w:t>
            </w:r>
            <w:r w:rsidRPr="00235FA1">
              <w:rPr>
                <w:sz w:val="24"/>
                <w:szCs w:val="24"/>
              </w:rPr>
              <w:t>/1000=267</w:t>
            </w:r>
            <w:r>
              <w:rPr>
                <w:sz w:val="24"/>
                <w:szCs w:val="24"/>
              </w:rPr>
              <w:t>0,3</w:t>
            </w:r>
            <w:r w:rsidRPr="00235FA1">
              <w:rPr>
                <w:sz w:val="24"/>
                <w:szCs w:val="24"/>
              </w:rPr>
              <w:t xml:space="preserve"> (тыс. руб.) (77</w:t>
            </w:r>
            <w:r>
              <w:rPr>
                <w:sz w:val="24"/>
                <w:szCs w:val="24"/>
              </w:rPr>
              <w:t>4 – стоимость единицы услуги).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DBA" w:rsidRPr="00235FA1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 xml:space="preserve">Всего – </w:t>
            </w:r>
            <w:r>
              <w:rPr>
                <w:sz w:val="24"/>
                <w:szCs w:val="24"/>
              </w:rPr>
              <w:t>18892,5</w:t>
            </w:r>
            <w:r w:rsidRPr="00235FA1">
              <w:rPr>
                <w:sz w:val="24"/>
                <w:szCs w:val="24"/>
              </w:rPr>
              <w:t xml:space="preserve"> тыс. руб.:</w:t>
            </w:r>
          </w:p>
          <w:p w:rsidR="00120DBA" w:rsidRPr="00235FA1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2014 год – 2936,2 тыс. руб.;</w:t>
            </w:r>
          </w:p>
          <w:p w:rsidR="00120DBA" w:rsidRPr="00235FA1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2015 год – 2</w:t>
            </w:r>
            <w:r>
              <w:rPr>
                <w:sz w:val="24"/>
                <w:szCs w:val="24"/>
              </w:rPr>
              <w:t>663,4</w:t>
            </w:r>
            <w:r w:rsidRPr="00235FA1">
              <w:rPr>
                <w:sz w:val="24"/>
                <w:szCs w:val="24"/>
              </w:rPr>
              <w:t xml:space="preserve"> тыс. руб.;</w:t>
            </w:r>
          </w:p>
          <w:p w:rsidR="00120DBA" w:rsidRPr="00235FA1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2016 год – 2</w:t>
            </w:r>
            <w:r>
              <w:rPr>
                <w:sz w:val="24"/>
                <w:szCs w:val="24"/>
              </w:rPr>
              <w:t>611,7</w:t>
            </w:r>
            <w:r w:rsidRPr="00235FA1">
              <w:rPr>
                <w:sz w:val="24"/>
                <w:szCs w:val="24"/>
              </w:rPr>
              <w:t xml:space="preserve"> тыс. руб.;</w:t>
            </w:r>
          </w:p>
          <w:p w:rsidR="00120DBA" w:rsidRPr="00235FA1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2017 год – 2</w:t>
            </w:r>
            <w:r>
              <w:rPr>
                <w:sz w:val="24"/>
                <w:szCs w:val="24"/>
              </w:rPr>
              <w:t>670,3</w:t>
            </w:r>
            <w:r w:rsidRPr="00235FA1">
              <w:rPr>
                <w:sz w:val="24"/>
                <w:szCs w:val="24"/>
              </w:rPr>
              <w:t xml:space="preserve"> тыс. руб.;</w:t>
            </w:r>
          </w:p>
          <w:p w:rsidR="00120DBA" w:rsidRPr="00235FA1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2018 год – 2</w:t>
            </w:r>
            <w:r>
              <w:rPr>
                <w:sz w:val="24"/>
                <w:szCs w:val="24"/>
              </w:rPr>
              <w:t>670,3</w:t>
            </w:r>
            <w:r w:rsidRPr="00235FA1">
              <w:rPr>
                <w:sz w:val="24"/>
                <w:szCs w:val="24"/>
              </w:rPr>
              <w:t xml:space="preserve"> тыс. руб.;</w:t>
            </w:r>
          </w:p>
          <w:p w:rsidR="00120DBA" w:rsidRPr="00235FA1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2670,3</w:t>
            </w:r>
            <w:r w:rsidRPr="00235FA1">
              <w:rPr>
                <w:sz w:val="24"/>
                <w:szCs w:val="24"/>
              </w:rPr>
              <w:t xml:space="preserve"> тыс. руб.;</w:t>
            </w:r>
          </w:p>
          <w:p w:rsidR="00120DBA" w:rsidRPr="00235FA1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 xml:space="preserve">2020 год – </w:t>
            </w:r>
            <w:r>
              <w:rPr>
                <w:sz w:val="24"/>
                <w:szCs w:val="24"/>
              </w:rPr>
              <w:t>2670,3</w:t>
            </w:r>
            <w:r w:rsidRPr="00235FA1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241CA0">
        <w:trPr>
          <w:trHeight w:val="841"/>
          <w:tblCellSpacing w:w="5" w:type="nil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1.8) Расходы на обеспечение деятельности (оказания услуг) учреждений здравоохранения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2014 год: </w:t>
            </w:r>
            <w:r>
              <w:rPr>
                <w:sz w:val="24"/>
                <w:szCs w:val="24"/>
              </w:rPr>
              <w:t>4619</w:t>
            </w:r>
            <w:r w:rsidRPr="00DF7DD0">
              <w:rPr>
                <w:sz w:val="24"/>
                <w:szCs w:val="24"/>
              </w:rPr>
              <w:t>*</w:t>
            </w:r>
            <w:r>
              <w:rPr>
                <w:sz w:val="24"/>
                <w:szCs w:val="24"/>
              </w:rPr>
              <w:t>305,09</w:t>
            </w:r>
            <w:r w:rsidRPr="00DF7DD0">
              <w:rPr>
                <w:sz w:val="24"/>
                <w:szCs w:val="24"/>
              </w:rPr>
              <w:t>/1000=</w:t>
            </w:r>
            <w:r>
              <w:rPr>
                <w:sz w:val="24"/>
                <w:szCs w:val="24"/>
              </w:rPr>
              <w:t>1409,2</w:t>
            </w:r>
            <w:r w:rsidRPr="00DF7DD0">
              <w:rPr>
                <w:sz w:val="24"/>
                <w:szCs w:val="24"/>
              </w:rPr>
              <w:t xml:space="preserve"> (тыс. руб.)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(305,09</w:t>
            </w:r>
            <w:r w:rsidRPr="00DF7DD0">
              <w:rPr>
                <w:sz w:val="24"/>
                <w:szCs w:val="24"/>
              </w:rPr>
              <w:t xml:space="preserve"> – стоимость ед</w:t>
            </w:r>
            <w:r>
              <w:rPr>
                <w:sz w:val="24"/>
                <w:szCs w:val="24"/>
              </w:rPr>
              <w:t>.</w:t>
            </w:r>
            <w:r w:rsidRPr="00DF7DD0">
              <w:rPr>
                <w:sz w:val="24"/>
                <w:szCs w:val="24"/>
              </w:rPr>
              <w:t xml:space="preserve"> услуги);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Тех. обслуживание АПС – </w:t>
            </w:r>
            <w:r>
              <w:rPr>
                <w:sz w:val="24"/>
                <w:szCs w:val="24"/>
              </w:rPr>
              <w:t>405,6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 xml:space="preserve">; </w:t>
            </w:r>
          </w:p>
          <w:p w:rsidR="00120DBA" w:rsidRPr="009C5F16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Мониторинг АПС – </w:t>
            </w:r>
            <w:r>
              <w:rPr>
                <w:sz w:val="24"/>
                <w:szCs w:val="24"/>
              </w:rPr>
              <w:t>619,2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120DBA" w:rsidRPr="009C5F16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Монтаж АПС в хирургическом корпусе – </w:t>
            </w:r>
            <w:r>
              <w:rPr>
                <w:sz w:val="24"/>
                <w:szCs w:val="24"/>
              </w:rPr>
              <w:t>340,576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120DBA" w:rsidRPr="009C5F16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Монтаж камер – 220,0 тыс. руб.;</w:t>
            </w:r>
          </w:p>
          <w:p w:rsidR="00120DBA" w:rsidRPr="009C5F16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Установка шлагбаума – 51,3 тыс. </w:t>
            </w:r>
            <w:r w:rsidRPr="009C5F16">
              <w:rPr>
                <w:sz w:val="24"/>
                <w:szCs w:val="24"/>
              </w:rPr>
              <w:lastRenderedPageBreak/>
              <w:t>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огнетушителей – 19,734 тыс. руб.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стоматологической установки – 218,010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Приобре</w:t>
            </w:r>
            <w:r>
              <w:rPr>
                <w:sz w:val="24"/>
                <w:szCs w:val="24"/>
              </w:rPr>
              <w:t>тение камер – 494,289 тыс. руб.;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2015 год: </w:t>
            </w:r>
            <w:r>
              <w:rPr>
                <w:sz w:val="24"/>
                <w:szCs w:val="24"/>
              </w:rPr>
              <w:t>4750</w:t>
            </w:r>
            <w:r w:rsidRPr="00DF7DD0">
              <w:rPr>
                <w:sz w:val="24"/>
                <w:szCs w:val="24"/>
              </w:rPr>
              <w:t>*</w:t>
            </w:r>
            <w:r>
              <w:rPr>
                <w:sz w:val="24"/>
                <w:szCs w:val="24"/>
              </w:rPr>
              <w:t>303,45</w:t>
            </w:r>
            <w:r w:rsidRPr="00DF7DD0">
              <w:rPr>
                <w:sz w:val="24"/>
                <w:szCs w:val="24"/>
              </w:rPr>
              <w:t>/1000=</w:t>
            </w:r>
            <w:r>
              <w:rPr>
                <w:sz w:val="24"/>
                <w:szCs w:val="24"/>
              </w:rPr>
              <w:t>1441,4</w:t>
            </w:r>
            <w:r w:rsidRPr="00DF7DD0">
              <w:rPr>
                <w:sz w:val="24"/>
                <w:szCs w:val="24"/>
              </w:rPr>
              <w:t xml:space="preserve"> (тыс. руб.)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(303,45</w:t>
            </w:r>
            <w:r w:rsidRPr="00DF7DD0">
              <w:rPr>
                <w:sz w:val="24"/>
                <w:szCs w:val="24"/>
              </w:rPr>
              <w:t xml:space="preserve"> – стоимость ед</w:t>
            </w:r>
            <w:r>
              <w:rPr>
                <w:sz w:val="24"/>
                <w:szCs w:val="24"/>
              </w:rPr>
              <w:t>.</w:t>
            </w:r>
            <w:r w:rsidRPr="00DF7DD0">
              <w:rPr>
                <w:sz w:val="24"/>
                <w:szCs w:val="24"/>
              </w:rPr>
              <w:t xml:space="preserve"> услуги);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235FA1">
              <w:rPr>
                <w:sz w:val="24"/>
                <w:szCs w:val="24"/>
              </w:rPr>
              <w:t>оммунальные услуги – 264,7 тыс. руб.;</w:t>
            </w:r>
          </w:p>
          <w:p w:rsidR="00120DBA" w:rsidRPr="009C5F16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Тех. обслуживание АПС – </w:t>
            </w:r>
            <w:r>
              <w:rPr>
                <w:sz w:val="24"/>
                <w:szCs w:val="24"/>
              </w:rPr>
              <w:t>6</w:t>
            </w:r>
            <w:r w:rsidR="00853110">
              <w:rPr>
                <w:sz w:val="24"/>
                <w:szCs w:val="24"/>
              </w:rPr>
              <w:t>87,2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120DBA" w:rsidRPr="009C5F16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ониторинг АПС</w:t>
            </w:r>
            <w:r w:rsidRPr="009C5F16">
              <w:rPr>
                <w:sz w:val="24"/>
                <w:szCs w:val="24"/>
              </w:rPr>
              <w:t xml:space="preserve"> – </w:t>
            </w:r>
            <w:r w:rsidR="00853110">
              <w:rPr>
                <w:sz w:val="24"/>
                <w:szCs w:val="24"/>
              </w:rPr>
              <w:t>612,8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Огнезащитная обработка – 537,3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персонала – 26,8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«Электронный муниципалитет» - 18 тыс. руб.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2016 год: </w:t>
            </w:r>
            <w:r>
              <w:rPr>
                <w:sz w:val="24"/>
                <w:szCs w:val="24"/>
              </w:rPr>
              <w:t>4750</w:t>
            </w:r>
            <w:r w:rsidRPr="00DF7DD0">
              <w:rPr>
                <w:sz w:val="24"/>
                <w:szCs w:val="24"/>
              </w:rPr>
              <w:t>*</w:t>
            </w:r>
            <w:r>
              <w:rPr>
                <w:sz w:val="24"/>
                <w:szCs w:val="24"/>
              </w:rPr>
              <w:t>303,45/1000=1441,4</w:t>
            </w:r>
            <w:r w:rsidRPr="00DF7DD0">
              <w:rPr>
                <w:sz w:val="24"/>
                <w:szCs w:val="24"/>
              </w:rPr>
              <w:t xml:space="preserve"> (тыс. руб.)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(303,45</w:t>
            </w:r>
            <w:r w:rsidRPr="00DF7DD0">
              <w:rPr>
                <w:sz w:val="24"/>
                <w:szCs w:val="24"/>
              </w:rPr>
              <w:t xml:space="preserve"> – стоимость ед</w:t>
            </w:r>
            <w:r>
              <w:rPr>
                <w:sz w:val="24"/>
                <w:szCs w:val="24"/>
              </w:rPr>
              <w:t>.</w:t>
            </w:r>
            <w:r w:rsidRPr="00DF7DD0">
              <w:rPr>
                <w:sz w:val="24"/>
                <w:szCs w:val="24"/>
              </w:rPr>
              <w:t xml:space="preserve"> услуги);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235FA1">
              <w:rPr>
                <w:sz w:val="24"/>
                <w:szCs w:val="24"/>
              </w:rPr>
              <w:t>оммунальные услуги – 272,2 тыс. руб.;</w:t>
            </w:r>
          </w:p>
          <w:p w:rsidR="00120DBA" w:rsidRPr="009C5F16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Тех. обслуживание АПС – </w:t>
            </w:r>
            <w:r>
              <w:rPr>
                <w:sz w:val="24"/>
                <w:szCs w:val="24"/>
              </w:rPr>
              <w:t>619,2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120DBA" w:rsidRPr="009C5F16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ониторинг АПС</w:t>
            </w:r>
            <w:r w:rsidRPr="009C5F16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680,8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персонала – 26,8 тыс. руб.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2017 год: </w:t>
            </w:r>
            <w:r>
              <w:rPr>
                <w:sz w:val="24"/>
                <w:szCs w:val="24"/>
              </w:rPr>
              <w:t>4750</w:t>
            </w:r>
            <w:r w:rsidRPr="00DF7DD0">
              <w:rPr>
                <w:sz w:val="24"/>
                <w:szCs w:val="24"/>
              </w:rPr>
              <w:t>*</w:t>
            </w:r>
            <w:r>
              <w:rPr>
                <w:sz w:val="24"/>
                <w:szCs w:val="24"/>
              </w:rPr>
              <w:t>303,45</w:t>
            </w:r>
            <w:r w:rsidRPr="00DF7DD0">
              <w:rPr>
                <w:sz w:val="24"/>
                <w:szCs w:val="24"/>
              </w:rPr>
              <w:t>/1000=1</w:t>
            </w:r>
            <w:r>
              <w:rPr>
                <w:sz w:val="24"/>
                <w:szCs w:val="24"/>
              </w:rPr>
              <w:t>441,4</w:t>
            </w:r>
            <w:r w:rsidRPr="00DF7DD0">
              <w:rPr>
                <w:sz w:val="24"/>
                <w:szCs w:val="24"/>
              </w:rPr>
              <w:t xml:space="preserve"> (тыс. руб.)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303,45</w:t>
            </w:r>
            <w:r w:rsidRPr="00DF7DD0">
              <w:rPr>
                <w:sz w:val="24"/>
                <w:szCs w:val="24"/>
              </w:rPr>
              <w:t xml:space="preserve"> – стоимость ед</w:t>
            </w:r>
            <w:r>
              <w:rPr>
                <w:sz w:val="24"/>
                <w:szCs w:val="24"/>
              </w:rPr>
              <w:t>.</w:t>
            </w:r>
            <w:r w:rsidRPr="00DF7DD0">
              <w:rPr>
                <w:sz w:val="24"/>
                <w:szCs w:val="24"/>
              </w:rPr>
              <w:t xml:space="preserve"> услуги);</w:t>
            </w:r>
          </w:p>
          <w:p w:rsidR="00120DBA" w:rsidRPr="00235FA1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235FA1">
              <w:rPr>
                <w:sz w:val="24"/>
                <w:szCs w:val="24"/>
              </w:rPr>
              <w:t>оммунальные услуги – 279,7 тыс. руб.;</w:t>
            </w:r>
          </w:p>
          <w:p w:rsidR="00120DBA" w:rsidRPr="009C5F16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Тех. обслуживание АПС – </w:t>
            </w:r>
            <w:r>
              <w:rPr>
                <w:sz w:val="24"/>
                <w:szCs w:val="24"/>
              </w:rPr>
              <w:t>619,2</w:t>
            </w:r>
            <w:r w:rsidRPr="009C5F16">
              <w:rPr>
                <w:sz w:val="24"/>
                <w:szCs w:val="24"/>
              </w:rPr>
              <w:t xml:space="preserve"> тыс. </w:t>
            </w:r>
            <w:r w:rsidRPr="009C5F16">
              <w:rPr>
                <w:sz w:val="24"/>
                <w:szCs w:val="24"/>
              </w:rPr>
              <w:lastRenderedPageBreak/>
              <w:t>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120DBA" w:rsidRPr="009C5F16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ониторинг АПС</w:t>
            </w:r>
            <w:r w:rsidRPr="009C5F16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680,8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персонала – 26,8 тыс. руб.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год: 4750</w:t>
            </w:r>
            <w:r w:rsidRPr="00DF7DD0">
              <w:rPr>
                <w:sz w:val="24"/>
                <w:szCs w:val="24"/>
              </w:rPr>
              <w:t>*</w:t>
            </w:r>
            <w:r>
              <w:rPr>
                <w:sz w:val="24"/>
                <w:szCs w:val="24"/>
              </w:rPr>
              <w:t>303,45</w:t>
            </w:r>
            <w:r w:rsidRPr="00DF7DD0">
              <w:rPr>
                <w:sz w:val="24"/>
                <w:szCs w:val="24"/>
              </w:rPr>
              <w:t>/1000=1</w:t>
            </w:r>
            <w:r>
              <w:rPr>
                <w:sz w:val="24"/>
                <w:szCs w:val="24"/>
              </w:rPr>
              <w:t>441,4</w:t>
            </w:r>
            <w:r w:rsidRPr="00DF7DD0">
              <w:rPr>
                <w:sz w:val="24"/>
                <w:szCs w:val="24"/>
              </w:rPr>
              <w:t xml:space="preserve"> (тыс. руб.)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303,45</w:t>
            </w:r>
            <w:r w:rsidRPr="00DF7DD0">
              <w:rPr>
                <w:sz w:val="24"/>
                <w:szCs w:val="24"/>
              </w:rPr>
              <w:t xml:space="preserve"> – стоимость ед</w:t>
            </w:r>
            <w:r>
              <w:rPr>
                <w:sz w:val="24"/>
                <w:szCs w:val="24"/>
              </w:rPr>
              <w:t>.</w:t>
            </w:r>
            <w:r w:rsidRPr="00DF7DD0">
              <w:rPr>
                <w:sz w:val="24"/>
                <w:szCs w:val="24"/>
              </w:rPr>
              <w:t xml:space="preserve"> услуги);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235FA1">
              <w:rPr>
                <w:sz w:val="24"/>
                <w:szCs w:val="24"/>
              </w:rPr>
              <w:t>оммунальные услуги – 279,7 тыс. руб.;</w:t>
            </w:r>
          </w:p>
          <w:p w:rsidR="00120DBA" w:rsidRPr="009C5F16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Тех. обслуживание АПС – </w:t>
            </w:r>
            <w:r>
              <w:rPr>
                <w:sz w:val="24"/>
                <w:szCs w:val="24"/>
              </w:rPr>
              <w:t>619,2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120DBA" w:rsidRPr="009C5F16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ониторинг АПС</w:t>
            </w:r>
            <w:r w:rsidRPr="009C5F16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680,8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персонала – 26,8 тыс. руб.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2019 год: </w:t>
            </w:r>
            <w:r>
              <w:rPr>
                <w:sz w:val="24"/>
                <w:szCs w:val="24"/>
              </w:rPr>
              <w:t>4750*303,45</w:t>
            </w:r>
            <w:r w:rsidRPr="00DF7DD0">
              <w:rPr>
                <w:sz w:val="24"/>
                <w:szCs w:val="24"/>
              </w:rPr>
              <w:t>/1000=1</w:t>
            </w:r>
            <w:r>
              <w:rPr>
                <w:sz w:val="24"/>
                <w:szCs w:val="24"/>
              </w:rPr>
              <w:t>441,4</w:t>
            </w:r>
            <w:r w:rsidRPr="00DF7DD0">
              <w:rPr>
                <w:sz w:val="24"/>
                <w:szCs w:val="24"/>
              </w:rPr>
              <w:t xml:space="preserve"> (тыс. руб.)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303,45</w:t>
            </w:r>
            <w:r w:rsidRPr="00DF7DD0">
              <w:rPr>
                <w:sz w:val="24"/>
                <w:szCs w:val="24"/>
              </w:rPr>
              <w:t xml:space="preserve"> – стоимость ед</w:t>
            </w:r>
            <w:r>
              <w:rPr>
                <w:sz w:val="24"/>
                <w:szCs w:val="24"/>
              </w:rPr>
              <w:t>.</w:t>
            </w:r>
            <w:r w:rsidRPr="00DF7DD0">
              <w:rPr>
                <w:sz w:val="24"/>
                <w:szCs w:val="24"/>
              </w:rPr>
              <w:t xml:space="preserve"> услуги);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235FA1">
              <w:rPr>
                <w:sz w:val="24"/>
                <w:szCs w:val="24"/>
              </w:rPr>
              <w:t>оммунальные услуги – 279,7 тыс. руб.;</w:t>
            </w:r>
          </w:p>
          <w:p w:rsidR="00120DBA" w:rsidRPr="009C5F16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Тех. обслуживание АПС – </w:t>
            </w:r>
            <w:r>
              <w:rPr>
                <w:sz w:val="24"/>
                <w:szCs w:val="24"/>
              </w:rPr>
              <w:t>619,2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120DBA" w:rsidRPr="009C5F16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ониторинг АПС</w:t>
            </w:r>
            <w:r w:rsidRPr="009C5F16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680,8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персонала – 26,8 тыс. руб.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2020 год: </w:t>
            </w:r>
            <w:r>
              <w:rPr>
                <w:sz w:val="24"/>
                <w:szCs w:val="24"/>
              </w:rPr>
              <w:t>4750</w:t>
            </w:r>
            <w:r w:rsidRPr="00DF7DD0">
              <w:rPr>
                <w:sz w:val="24"/>
                <w:szCs w:val="24"/>
              </w:rPr>
              <w:t>*</w:t>
            </w:r>
            <w:r>
              <w:rPr>
                <w:sz w:val="24"/>
                <w:szCs w:val="24"/>
              </w:rPr>
              <w:t>303,45</w:t>
            </w:r>
            <w:r w:rsidRPr="00DF7DD0">
              <w:rPr>
                <w:sz w:val="24"/>
                <w:szCs w:val="24"/>
              </w:rPr>
              <w:t>/1000=1</w:t>
            </w:r>
            <w:r>
              <w:rPr>
                <w:sz w:val="24"/>
                <w:szCs w:val="24"/>
              </w:rPr>
              <w:t>441,4</w:t>
            </w:r>
            <w:r w:rsidRPr="00DF7DD0">
              <w:rPr>
                <w:sz w:val="24"/>
                <w:szCs w:val="24"/>
              </w:rPr>
              <w:t xml:space="preserve"> (тыс. руб.)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303,45</w:t>
            </w:r>
            <w:r w:rsidRPr="00DF7DD0">
              <w:rPr>
                <w:sz w:val="24"/>
                <w:szCs w:val="24"/>
              </w:rPr>
              <w:t xml:space="preserve"> – стоимость ед</w:t>
            </w:r>
            <w:r>
              <w:rPr>
                <w:sz w:val="24"/>
                <w:szCs w:val="24"/>
              </w:rPr>
              <w:t>.</w:t>
            </w:r>
            <w:r w:rsidRPr="00DF7DD0">
              <w:rPr>
                <w:sz w:val="24"/>
                <w:szCs w:val="24"/>
              </w:rPr>
              <w:t xml:space="preserve"> услуги)</w:t>
            </w:r>
            <w:r>
              <w:rPr>
                <w:sz w:val="24"/>
                <w:szCs w:val="24"/>
              </w:rPr>
              <w:t>;</w:t>
            </w:r>
            <w:r w:rsidRPr="009C5F16">
              <w:rPr>
                <w:sz w:val="24"/>
                <w:szCs w:val="24"/>
              </w:rPr>
              <w:t xml:space="preserve"> 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235FA1">
              <w:rPr>
                <w:sz w:val="24"/>
                <w:szCs w:val="24"/>
              </w:rPr>
              <w:t>омму</w:t>
            </w:r>
            <w:r>
              <w:rPr>
                <w:sz w:val="24"/>
                <w:szCs w:val="24"/>
              </w:rPr>
              <w:t>нальные услуги – 279,7 тыс. руб.;</w:t>
            </w:r>
          </w:p>
          <w:p w:rsidR="00120DBA" w:rsidRPr="009C5F16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Тех. обслуживание АПС – </w:t>
            </w:r>
            <w:r>
              <w:rPr>
                <w:sz w:val="24"/>
                <w:szCs w:val="24"/>
              </w:rPr>
              <w:t>619,2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120DBA" w:rsidRPr="009C5F16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ониторинг АПС</w:t>
            </w:r>
            <w:r w:rsidRPr="009C5F16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680,8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персонала – 26,8 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 xml:space="preserve">Всего – </w:t>
            </w:r>
            <w:r>
              <w:rPr>
                <w:sz w:val="24"/>
                <w:szCs w:val="24"/>
              </w:rPr>
              <w:t>22598,1</w:t>
            </w:r>
            <w:r w:rsidRPr="00DF7DD0">
              <w:rPr>
                <w:sz w:val="24"/>
                <w:szCs w:val="24"/>
              </w:rPr>
              <w:t xml:space="preserve"> тыс. руб.: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2014 год – </w:t>
            </w:r>
            <w:r>
              <w:rPr>
                <w:sz w:val="24"/>
                <w:szCs w:val="24"/>
              </w:rPr>
              <w:t>3777,9</w:t>
            </w:r>
            <w:r w:rsidRPr="00DF7DD0">
              <w:rPr>
                <w:sz w:val="24"/>
                <w:szCs w:val="24"/>
              </w:rPr>
              <w:t xml:space="preserve"> тыс.</w:t>
            </w:r>
            <w:r>
              <w:rPr>
                <w:sz w:val="24"/>
                <w:szCs w:val="24"/>
              </w:rPr>
              <w:t xml:space="preserve"> </w:t>
            </w:r>
            <w:r w:rsidRPr="00DF7DD0">
              <w:rPr>
                <w:sz w:val="24"/>
                <w:szCs w:val="24"/>
              </w:rPr>
              <w:t>руб.;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 – 3588,2</w:t>
            </w:r>
            <w:r w:rsidRPr="00DF7DD0">
              <w:rPr>
                <w:sz w:val="24"/>
                <w:szCs w:val="24"/>
              </w:rPr>
              <w:t xml:space="preserve"> тыс. руб.;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3040,4</w:t>
            </w:r>
            <w:r w:rsidRPr="00DF7DD0">
              <w:rPr>
                <w:sz w:val="24"/>
                <w:szCs w:val="24"/>
              </w:rPr>
              <w:t xml:space="preserve"> тыс. руб.;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 – 3047,9</w:t>
            </w:r>
            <w:r w:rsidRPr="00DF7DD0">
              <w:rPr>
                <w:sz w:val="24"/>
                <w:szCs w:val="24"/>
              </w:rPr>
              <w:t xml:space="preserve"> тыс. руб.;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3047,9</w:t>
            </w:r>
            <w:r w:rsidRPr="00DF7DD0">
              <w:rPr>
                <w:sz w:val="24"/>
                <w:szCs w:val="24"/>
              </w:rPr>
              <w:t xml:space="preserve"> тыс. руб.;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3047,9</w:t>
            </w:r>
            <w:r w:rsidRPr="00DF7DD0">
              <w:rPr>
                <w:sz w:val="24"/>
                <w:szCs w:val="24"/>
              </w:rPr>
              <w:t xml:space="preserve"> тыс. руб.;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– 3047,9</w:t>
            </w:r>
            <w:r w:rsidRPr="00DF7DD0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241CA0">
        <w:trPr>
          <w:trHeight w:val="268"/>
          <w:tblCellSpacing w:w="5" w:type="nil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1.9) Участие в долевом строительстве многоквартирного жилого дома со встроенным нежилым помещением поликлиники в п.Персиановский Октябрьского района Ростовской </w:t>
            </w:r>
            <w:r>
              <w:rPr>
                <w:sz w:val="24"/>
                <w:szCs w:val="24"/>
              </w:rPr>
              <w:lastRenderedPageBreak/>
              <w:t>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Бюджет Октябрьского района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год: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долевом строительстве многоквартирного жилого дома со встроенным нежилым помещением поликлиники в п.Персиановский </w:t>
            </w:r>
            <w:r>
              <w:rPr>
                <w:sz w:val="24"/>
                <w:szCs w:val="24"/>
              </w:rPr>
              <w:lastRenderedPageBreak/>
              <w:t>Октябрьского района Ростовской области</w:t>
            </w:r>
            <w:r w:rsidRPr="00DF7DD0">
              <w:rPr>
                <w:sz w:val="24"/>
                <w:szCs w:val="24"/>
              </w:rPr>
              <w:t xml:space="preserve"> -11200,0 тыс. рублей.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Всего – 11200,0 тыс. руб.: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г. – 11200,0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241CA0">
        <w:trPr>
          <w:trHeight w:val="841"/>
          <w:tblCellSpacing w:w="5" w:type="nil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1.10) </w:t>
            </w:r>
            <w:r w:rsidRPr="001F677D">
              <w:rPr>
                <w:sz w:val="24"/>
              </w:rPr>
              <w:t xml:space="preserve">Выборочный капитальный ремонт МБУЗ </w:t>
            </w:r>
            <w:r>
              <w:rPr>
                <w:sz w:val="24"/>
              </w:rPr>
              <w:t>«</w:t>
            </w:r>
            <w:r w:rsidRPr="001F677D">
              <w:rPr>
                <w:sz w:val="24"/>
              </w:rPr>
              <w:t>Ц</w:t>
            </w:r>
            <w:r>
              <w:rPr>
                <w:sz w:val="24"/>
              </w:rPr>
              <w:t>ентральная районная больница»</w:t>
            </w:r>
            <w:r w:rsidRPr="001F677D">
              <w:rPr>
                <w:sz w:val="24"/>
              </w:rPr>
              <w:t xml:space="preserve"> Октябрьского района</w:t>
            </w:r>
            <w:r>
              <w:rPr>
                <w:sz w:val="24"/>
              </w:rPr>
              <w:t xml:space="preserve"> по адресу: п.Каменоломни, пер. Садовый, 23</w:t>
            </w:r>
            <w:r w:rsidRPr="001F677D">
              <w:rPr>
                <w:sz w:val="24"/>
              </w:rPr>
              <w:t xml:space="preserve"> (замена лифтов)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Октябрьского района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DBA" w:rsidRDefault="00120DBA" w:rsidP="00E07FEC">
            <w:pPr>
              <w:pStyle w:val="ConsPlusCell"/>
              <w:rPr>
                <w:sz w:val="24"/>
              </w:rPr>
            </w:pPr>
            <w:r>
              <w:rPr>
                <w:sz w:val="24"/>
              </w:rPr>
              <w:t>2014 год: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1F677D">
              <w:rPr>
                <w:sz w:val="24"/>
              </w:rPr>
              <w:t xml:space="preserve">Выборочный капитальный ремонт МБУЗ </w:t>
            </w:r>
            <w:r>
              <w:rPr>
                <w:sz w:val="24"/>
              </w:rPr>
              <w:t>«</w:t>
            </w:r>
            <w:r w:rsidRPr="001F677D">
              <w:rPr>
                <w:sz w:val="24"/>
              </w:rPr>
              <w:t>Ц</w:t>
            </w:r>
            <w:r>
              <w:rPr>
                <w:sz w:val="24"/>
              </w:rPr>
              <w:t>ентральная районная больница»</w:t>
            </w:r>
            <w:r w:rsidRPr="001F677D">
              <w:rPr>
                <w:sz w:val="24"/>
              </w:rPr>
              <w:t xml:space="preserve"> Октябрьского района</w:t>
            </w:r>
            <w:r>
              <w:rPr>
                <w:sz w:val="24"/>
              </w:rPr>
              <w:t xml:space="preserve"> по адресу: п.Каменоломни, пер. Садовый, 23</w:t>
            </w:r>
            <w:r w:rsidRPr="001F677D">
              <w:rPr>
                <w:sz w:val="24"/>
              </w:rPr>
              <w:t xml:space="preserve"> (замена лифтов)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szCs w:val="24"/>
              </w:rPr>
              <w:t>– 1368,89 тыс. руб.;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Строительный </w:t>
            </w:r>
            <w:proofErr w:type="gramStart"/>
            <w:r>
              <w:rPr>
                <w:sz w:val="24"/>
                <w:szCs w:val="24"/>
              </w:rPr>
              <w:t>контроль за</w:t>
            </w:r>
            <w:proofErr w:type="gramEnd"/>
            <w:r>
              <w:rPr>
                <w:sz w:val="24"/>
                <w:szCs w:val="24"/>
              </w:rPr>
              <w:t xml:space="preserve"> выполнением работ по замене лифта в МБУЗ ЦРБ – 32,71 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– 1401,6 тыс. руб.: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г. – 1401,6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241CA0">
        <w:trPr>
          <w:trHeight w:val="841"/>
          <w:tblCellSpacing w:w="5" w:type="nil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120DBA" w:rsidP="00E07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21"/>
              <w:rPr>
                <w:rFonts w:ascii="Times New Roman" w:hAnsi="Times New Roman"/>
                <w:sz w:val="24"/>
                <w:szCs w:val="24"/>
              </w:rPr>
            </w:pPr>
            <w:r w:rsidRPr="00F54352">
              <w:rPr>
                <w:rFonts w:ascii="Times New Roman" w:hAnsi="Times New Roman"/>
                <w:sz w:val="24"/>
                <w:szCs w:val="24"/>
              </w:rPr>
              <w:t>1.11) Приобретение медицинского оборудования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120DBA" w:rsidRDefault="00120DBA" w:rsidP="00E07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-ун</w:t>
            </w:r>
            <w:r w:rsidRPr="00F54352">
              <w:rPr>
                <w:rFonts w:ascii="Times New Roman" w:hAnsi="Times New Roman"/>
                <w:sz w:val="24"/>
                <w:szCs w:val="24"/>
              </w:rPr>
              <w:t>иверсальный электрохирургический генератор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20DBA" w:rsidRPr="00F54352" w:rsidRDefault="00120DBA" w:rsidP="00E07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F543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83DD6">
              <w:rPr>
                <w:rFonts w:ascii="Times New Roman" w:hAnsi="Times New Roman"/>
                <w:sz w:val="24"/>
                <w:szCs w:val="24"/>
              </w:rPr>
              <w:t>приобретение аппарата (системы) наружной (неинвазивной) контрпульсации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Октябрьского района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F54352">
              <w:rPr>
                <w:sz w:val="24"/>
                <w:szCs w:val="24"/>
              </w:rPr>
              <w:t>Приобретение медицинского оборудования</w:t>
            </w:r>
            <w:r>
              <w:rPr>
                <w:sz w:val="24"/>
                <w:szCs w:val="24"/>
              </w:rPr>
              <w:t xml:space="preserve">: 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год: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-ун</w:t>
            </w:r>
            <w:r w:rsidRPr="00F54352">
              <w:rPr>
                <w:sz w:val="24"/>
                <w:szCs w:val="24"/>
              </w:rPr>
              <w:t xml:space="preserve">иверсальный электрохирургический генератор </w:t>
            </w:r>
            <w:r>
              <w:rPr>
                <w:sz w:val="24"/>
                <w:szCs w:val="24"/>
              </w:rPr>
              <w:t>– 1492,6 тыс. руб.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год: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-приобретение аппарата (системы) наружной (неинвазивной) контрпульсации – 4200,0 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– 5692,5 тыс. руб.: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г. – 1492,6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г. – 4200,0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241CA0">
        <w:trPr>
          <w:trHeight w:val="841"/>
          <w:tblCellSpacing w:w="5" w:type="nil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120DBA" w:rsidP="00E07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1.12) Приобретение в муниципальную собственность объектов недвижимости ОАО «РЖД» (здание узловой больницы станции «Каменоломни»)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в муниципальную собственность объектов недвижимости ОАО «РЖД» (здание узловой больницы станции «Каменоломни»)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г. – 3419,8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г. – 4357,1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г. – 4357,1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г. – 2178,6 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– 14312,7 тыс. руб.:</w:t>
            </w:r>
          </w:p>
          <w:p w:rsidR="00120DBA" w:rsidRDefault="00C14443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2014 г. - </w:t>
            </w:r>
            <w:r w:rsidR="00120DBA">
              <w:rPr>
                <w:sz w:val="24"/>
                <w:szCs w:val="24"/>
              </w:rPr>
              <w:t>3419,8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г. – 4357,1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г. – 4357,1 тыс. руб.;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г. – 2178,6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241CA0">
        <w:trPr>
          <w:trHeight w:val="1074"/>
          <w:tblCellSpacing w:w="5" w:type="nil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2) Подпрограмма 2 «Совершенствование оказания специализированной медицинской помощи»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Областной бюджет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A11E98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– 606,9</w:t>
            </w:r>
            <w:r w:rsidR="00120DBA">
              <w:rPr>
                <w:sz w:val="24"/>
                <w:szCs w:val="24"/>
              </w:rPr>
              <w:t xml:space="preserve"> тыс. руб.:</w:t>
            </w:r>
          </w:p>
          <w:p w:rsidR="00120DBA" w:rsidRPr="00DF7DD0" w:rsidRDefault="00A11E98" w:rsidP="00A11E9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г. – 606,9</w:t>
            </w:r>
            <w:r w:rsidR="00120DBA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241CA0">
        <w:trPr>
          <w:trHeight w:val="713"/>
          <w:tblCellSpacing w:w="5" w:type="nil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 xml:space="preserve">2.1) Мероприятия по снижению смертности от </w:t>
            </w:r>
            <w:proofErr w:type="gramStart"/>
            <w:r w:rsidRPr="00DF7DD0">
              <w:rPr>
                <w:sz w:val="24"/>
                <w:szCs w:val="24"/>
              </w:rPr>
              <w:t>сердечно-сосудистых</w:t>
            </w:r>
            <w:proofErr w:type="gramEnd"/>
            <w:r w:rsidRPr="00DF7DD0">
              <w:rPr>
                <w:sz w:val="24"/>
                <w:szCs w:val="24"/>
              </w:rPr>
              <w:t xml:space="preserve"> заболеваний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год: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мебели, сетевых фильтров, приобретение и установка сплит-систем – 80,7 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– 80,7 тыс. руб.:</w:t>
            </w:r>
          </w:p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г. – 80,7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241CA0">
        <w:trPr>
          <w:trHeight w:val="713"/>
          <w:tblCellSpacing w:w="5" w:type="nil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7C5D87" w:rsidRDefault="00120DBA" w:rsidP="00E07FEC">
            <w:pPr>
              <w:pStyle w:val="ConsPlusCell"/>
              <w:rPr>
                <w:sz w:val="24"/>
                <w:szCs w:val="24"/>
              </w:rPr>
            </w:pPr>
            <w:proofErr w:type="gramStart"/>
            <w:r w:rsidRPr="007C5D87">
              <w:rPr>
                <w:sz w:val="24"/>
                <w:szCs w:val="24"/>
              </w:rPr>
              <w:t xml:space="preserve">2.2) </w:t>
            </w:r>
            <w:r w:rsidR="007C5D87" w:rsidRPr="007C5D87">
              <w:rPr>
                <w:sz w:val="24"/>
                <w:szCs w:val="24"/>
              </w:rPr>
              <w:t>Компенсация фактически произведенных затрат по оказанию экстренной и неотложной медицинской помощи, проведению прививок, включенных в календарь профилактических прививок по эпидемическим показаниям гражданам Украины, вынужденно покинувших территорию Украины и находящимся на территории Ростовской области.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год:</w:t>
            </w:r>
          </w:p>
          <w:p w:rsidR="00120DBA" w:rsidRDefault="00FD3973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компенсация фактически</w:t>
            </w:r>
            <w:r w:rsidRPr="007C5D87">
              <w:rPr>
                <w:sz w:val="24"/>
                <w:szCs w:val="24"/>
              </w:rPr>
              <w:t xml:space="preserve"> произведенных затрат по оказанию экстренной и неотложной медицинской помощи, проведению прививок, включенных в календарь профилактических прививок по эпидемическим показаниям гражданам Украины, вынужденно покинувших территорию Украины и находящимся на территории Ростовской области</w:t>
            </w:r>
            <w:r w:rsidR="00120DBA">
              <w:rPr>
                <w:sz w:val="24"/>
                <w:szCs w:val="24"/>
              </w:rPr>
              <w:t xml:space="preserve"> – 454,8 </w:t>
            </w:r>
            <w:proofErr w:type="spellStart"/>
            <w:r w:rsidR="00120DBA">
              <w:rPr>
                <w:sz w:val="24"/>
                <w:szCs w:val="24"/>
              </w:rPr>
              <w:t>тыс</w:t>
            </w:r>
            <w:proofErr w:type="gramStart"/>
            <w:r w:rsidR="00120DBA">
              <w:rPr>
                <w:sz w:val="24"/>
                <w:szCs w:val="24"/>
              </w:rPr>
              <w:t>.р</w:t>
            </w:r>
            <w:proofErr w:type="gramEnd"/>
            <w:r w:rsidR="00120DBA">
              <w:rPr>
                <w:sz w:val="24"/>
                <w:szCs w:val="24"/>
              </w:rPr>
              <w:t>уб</w:t>
            </w:r>
            <w:proofErr w:type="spellEnd"/>
            <w:r w:rsidR="00120DBA">
              <w:rPr>
                <w:sz w:val="24"/>
                <w:szCs w:val="24"/>
              </w:rPr>
              <w:t>.</w:t>
            </w:r>
          </w:p>
          <w:p w:rsidR="00B52DBE" w:rsidRDefault="00B52DBE" w:rsidP="00B52DB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год:</w:t>
            </w:r>
          </w:p>
          <w:p w:rsidR="00B52DBE" w:rsidRPr="00DF7DD0" w:rsidRDefault="007C5D87" w:rsidP="00B52DB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компенсация фактически</w:t>
            </w:r>
            <w:r w:rsidRPr="007C5D87">
              <w:rPr>
                <w:sz w:val="24"/>
                <w:szCs w:val="24"/>
              </w:rPr>
              <w:t xml:space="preserve"> произведенных затрат по оказанию экстренной и неотложной медицинской помощи, проведению прививок, включенных в календарь профилактических прививок по эпидемическим показаниям гражданам Украины, вынужденно покинувших территорию Украины и находящимся на территории Ростовской области</w:t>
            </w:r>
            <w:r w:rsidR="00B52DBE">
              <w:rPr>
                <w:sz w:val="24"/>
                <w:szCs w:val="24"/>
              </w:rPr>
              <w:t xml:space="preserve"> – 71,4 </w:t>
            </w:r>
            <w:proofErr w:type="spellStart"/>
            <w:r w:rsidR="00B52DBE">
              <w:rPr>
                <w:sz w:val="24"/>
                <w:szCs w:val="24"/>
              </w:rPr>
              <w:t>тыс</w:t>
            </w:r>
            <w:proofErr w:type="gramStart"/>
            <w:r w:rsidR="00B52DBE">
              <w:rPr>
                <w:sz w:val="24"/>
                <w:szCs w:val="24"/>
              </w:rPr>
              <w:t>.р</w:t>
            </w:r>
            <w:proofErr w:type="gramEnd"/>
            <w:r w:rsidR="00B52DBE">
              <w:rPr>
                <w:sz w:val="24"/>
                <w:szCs w:val="24"/>
              </w:rPr>
              <w:t>уб</w:t>
            </w:r>
            <w:proofErr w:type="spellEnd"/>
            <w:r w:rsidR="00B52DBE"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Default="00A11E98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– 526,2</w:t>
            </w:r>
            <w:r w:rsidR="00120DBA">
              <w:rPr>
                <w:sz w:val="24"/>
                <w:szCs w:val="24"/>
              </w:rPr>
              <w:t xml:space="preserve"> тыс. руб.:</w:t>
            </w:r>
          </w:p>
          <w:p w:rsidR="00120DBA" w:rsidRDefault="00120DBA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г. – 454,8 тыс. руб.</w:t>
            </w:r>
            <w:r w:rsidR="00B52DBE">
              <w:rPr>
                <w:sz w:val="24"/>
                <w:szCs w:val="24"/>
              </w:rPr>
              <w:t>;</w:t>
            </w:r>
          </w:p>
          <w:p w:rsidR="00B52DBE" w:rsidRPr="00DF7DD0" w:rsidRDefault="00B52DBE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г. – 71,4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241CA0">
        <w:trPr>
          <w:trHeight w:val="693"/>
          <w:tblCellSpacing w:w="5" w:type="nil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3) Подпрограмма 3 «Кадровое обеспечение системы здравоохранения»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241CA0">
        <w:trPr>
          <w:trHeight w:val="442"/>
          <w:tblCellSpacing w:w="5" w:type="nil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3.1) Социальная поддержка отдельных категорий мед</w:t>
            </w:r>
            <w:proofErr w:type="gramStart"/>
            <w:r w:rsidRPr="00DF7DD0">
              <w:rPr>
                <w:sz w:val="24"/>
                <w:szCs w:val="24"/>
              </w:rPr>
              <w:t>.</w:t>
            </w:r>
            <w:proofErr w:type="gramEnd"/>
            <w:r w:rsidRPr="00DF7DD0">
              <w:rPr>
                <w:sz w:val="24"/>
                <w:szCs w:val="24"/>
              </w:rPr>
              <w:t xml:space="preserve"> </w:t>
            </w:r>
            <w:proofErr w:type="gramStart"/>
            <w:r w:rsidRPr="00DF7DD0">
              <w:rPr>
                <w:sz w:val="24"/>
                <w:szCs w:val="24"/>
              </w:rPr>
              <w:t>р</w:t>
            </w:r>
            <w:proofErr w:type="gramEnd"/>
            <w:r w:rsidRPr="00DF7DD0">
              <w:rPr>
                <w:sz w:val="24"/>
                <w:szCs w:val="24"/>
              </w:rPr>
              <w:t>аботников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241CA0">
        <w:trPr>
          <w:trHeight w:val="593"/>
          <w:tblCellSpacing w:w="5" w:type="nil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3.2) Повышение престижа мед</w:t>
            </w:r>
            <w:proofErr w:type="gramStart"/>
            <w:r w:rsidRPr="00DF7DD0">
              <w:rPr>
                <w:sz w:val="24"/>
                <w:szCs w:val="24"/>
              </w:rPr>
              <w:t>.</w:t>
            </w:r>
            <w:proofErr w:type="gramEnd"/>
            <w:r w:rsidRPr="00DF7DD0">
              <w:rPr>
                <w:sz w:val="24"/>
                <w:szCs w:val="24"/>
              </w:rPr>
              <w:t xml:space="preserve"> </w:t>
            </w:r>
            <w:proofErr w:type="gramStart"/>
            <w:r w:rsidRPr="00DF7DD0">
              <w:rPr>
                <w:sz w:val="24"/>
                <w:szCs w:val="24"/>
              </w:rPr>
              <w:t>с</w:t>
            </w:r>
            <w:proofErr w:type="gramEnd"/>
            <w:r w:rsidRPr="00DF7DD0">
              <w:rPr>
                <w:sz w:val="24"/>
                <w:szCs w:val="24"/>
              </w:rPr>
              <w:t>пециальностей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241CA0">
        <w:trPr>
          <w:trHeight w:val="710"/>
          <w:tblCellSpacing w:w="5" w:type="nil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3.3) Софинансирование расходных обязательств на повышение квалификации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20DBA" w:rsidRPr="005F71FA" w:rsidTr="00241CA0">
        <w:trPr>
          <w:trHeight w:val="397"/>
          <w:tblCellSpacing w:w="5" w:type="nil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3.4) Приобретение муниципального жилья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BA" w:rsidRPr="00DF7DD0" w:rsidRDefault="00120DBA" w:rsidP="00E07FEC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120DBA" w:rsidRPr="005F71FA" w:rsidRDefault="00120DBA" w:rsidP="00120DBA">
      <w:pPr>
        <w:widowControl w:val="0"/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Times New Roman" w:hAnsi="Times New Roman"/>
          <w:sz w:val="24"/>
          <w:szCs w:val="24"/>
        </w:rPr>
      </w:pPr>
      <w:bookmarkStart w:id="2" w:name="Par457"/>
      <w:bookmarkEnd w:id="2"/>
    </w:p>
    <w:p w:rsidR="00120DBA" w:rsidRPr="005F71FA" w:rsidRDefault="00120DBA" w:rsidP="00120DBA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>*- наименование мероприятия в соответствии с Перечнем мероприятий подпрограммы.</w:t>
      </w:r>
    </w:p>
    <w:p w:rsidR="00120DBA" w:rsidRPr="005F71FA" w:rsidRDefault="00120DBA" w:rsidP="00120DBA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  <w:bookmarkStart w:id="3" w:name="Par458"/>
      <w:bookmarkEnd w:id="3"/>
      <w:r w:rsidRPr="005F71FA">
        <w:rPr>
          <w:rFonts w:ascii="Times New Roman" w:hAnsi="Times New Roman"/>
          <w:sz w:val="24"/>
          <w:szCs w:val="24"/>
        </w:rPr>
        <w:t xml:space="preserve">**- бюджет Октябрьского района; бюджеты поселений, областной бюджет, другие источники; для средств, привлекаемых из областного бюджета, указывается, в рамках участия в какой государственной программе эти средства привлечены, для других источников (в том числе средств, привлекаемых из бюджетов поселений) указываются реквизиты соглашений и договоров; </w:t>
      </w:r>
      <w:bookmarkStart w:id="4" w:name="Par459"/>
      <w:bookmarkEnd w:id="4"/>
    </w:p>
    <w:p w:rsidR="00120DBA" w:rsidRPr="005F71FA" w:rsidRDefault="00120DBA" w:rsidP="00120DBA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  <w:proofErr w:type="gramStart"/>
      <w:r w:rsidRPr="005F71FA">
        <w:rPr>
          <w:rFonts w:ascii="Times New Roman" w:hAnsi="Times New Roman"/>
          <w:sz w:val="24"/>
          <w:szCs w:val="24"/>
        </w:rPr>
        <w:t>***- указывается формула, по которой произведен расчет объема финансовых ресурсов на реализацию мероприятия, с указанием источников данных, используемых в расчете; при описании расчетов указываются все показатели, заложенные в расчет (показатели проектно-сметной документации, смет расходов или смет аналогичных видов работ с учетом индексов-дефляторов, уровня обеспеченности объектами, оборудованием и другие показатели в соответствии со спецификой подпрограммы).</w:t>
      </w:r>
      <w:proofErr w:type="gramEnd"/>
    </w:p>
    <w:p w:rsidR="00120DBA" w:rsidRPr="005F71FA" w:rsidRDefault="00120DBA" w:rsidP="00120DBA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  <w:bookmarkStart w:id="5" w:name="Par460"/>
      <w:bookmarkEnd w:id="5"/>
      <w:r w:rsidRPr="005F71FA">
        <w:rPr>
          <w:rFonts w:ascii="Times New Roman" w:hAnsi="Times New Roman"/>
          <w:sz w:val="24"/>
          <w:szCs w:val="24"/>
        </w:rPr>
        <w:t>****- указывается общий объем финансирования мероприятий с разбивкой по годам, а также пояснение принципа распределения финансирования по годам реализации подпрограммы.</w:t>
      </w:r>
    </w:p>
    <w:p w:rsidR="00120DBA" w:rsidRDefault="00120DBA" w:rsidP="00120DBA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  <w:bookmarkStart w:id="6" w:name="Par461"/>
      <w:bookmarkEnd w:id="6"/>
      <w:r w:rsidRPr="005F71FA">
        <w:rPr>
          <w:rFonts w:ascii="Times New Roman" w:hAnsi="Times New Roman"/>
          <w:sz w:val="24"/>
          <w:szCs w:val="24"/>
        </w:rPr>
        <w:t>*****- заполняется в случае возникновения текущих расходов будущих периодов, возникающих в результате выполнения мероприятия (указываются формулы и источники расчетов).</w:t>
      </w:r>
    </w:p>
    <w:p w:rsidR="00120DBA" w:rsidRPr="00AF3921" w:rsidRDefault="00120DBA" w:rsidP="00120DBA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8"/>
          <w:szCs w:val="24"/>
        </w:rPr>
      </w:pPr>
    </w:p>
    <w:p w:rsidR="00120DBA" w:rsidRPr="00AF3921" w:rsidRDefault="00120DBA" w:rsidP="00120DBA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8"/>
          <w:szCs w:val="24"/>
        </w:rPr>
      </w:pPr>
    </w:p>
    <w:p w:rsidR="00154314" w:rsidRPr="00624CA1" w:rsidRDefault="00154314" w:rsidP="00154314">
      <w:pPr>
        <w:pStyle w:val="5"/>
        <w:keepNext w:val="0"/>
        <w:widowControl w:val="0"/>
        <w:ind w:left="567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    </w:t>
      </w:r>
      <w:proofErr w:type="spellStart"/>
      <w:r>
        <w:rPr>
          <w:rFonts w:ascii="Times New Roman CYR" w:hAnsi="Times New Roman CYR" w:cs="Times New Roman CYR"/>
          <w:bCs/>
          <w:szCs w:val="28"/>
        </w:rPr>
        <w:t>И.о</w:t>
      </w:r>
      <w:proofErr w:type="spellEnd"/>
      <w:r>
        <w:rPr>
          <w:rFonts w:ascii="Times New Roman CYR" w:hAnsi="Times New Roman CYR" w:cs="Times New Roman CYR"/>
          <w:bCs/>
          <w:szCs w:val="28"/>
        </w:rPr>
        <w:t>. 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>
        <w:rPr>
          <w:rFonts w:ascii="Times New Roman CYR" w:hAnsi="Times New Roman CYR" w:cs="Times New Roman CYR"/>
          <w:bCs/>
          <w:szCs w:val="28"/>
        </w:rPr>
        <w:t xml:space="preserve">его  </w:t>
      </w:r>
      <w:r w:rsidRPr="00624CA1">
        <w:rPr>
          <w:rFonts w:ascii="Times New Roman CYR" w:hAnsi="Times New Roman CYR" w:cs="Times New Roman CYR"/>
          <w:bCs/>
          <w:szCs w:val="28"/>
        </w:rPr>
        <w:t>делами</w:t>
      </w:r>
    </w:p>
    <w:p w:rsidR="00120DBA" w:rsidRDefault="00154314" w:rsidP="00154314">
      <w:pPr>
        <w:pStyle w:val="5"/>
        <w:keepNext w:val="0"/>
        <w:widowControl w:val="0"/>
        <w:ind w:left="567" w:firstLine="0"/>
        <w:rPr>
          <w:rFonts w:ascii="Times New Roman CYR" w:hAnsi="Times New Roman CYR" w:cs="Times New Roman CYR"/>
          <w:bCs/>
          <w:szCs w:val="28"/>
        </w:rPr>
      </w:pPr>
      <w:r w:rsidRPr="00624CA1">
        <w:rPr>
          <w:rFonts w:ascii="Times New Roman CYR" w:hAnsi="Times New Roman CYR" w:cs="Times New Roman CYR"/>
          <w:bCs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района    </w:t>
      </w:r>
      <w:r>
        <w:rPr>
          <w:rFonts w:ascii="Times New Roman CYR" w:hAnsi="Times New Roman CYR" w:cs="Times New Roman CYR"/>
          <w:bCs/>
          <w:szCs w:val="28"/>
        </w:rPr>
        <w:t xml:space="preserve">                                                                             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  </w:t>
      </w:r>
      <w:r w:rsidRPr="00362ADB">
        <w:rPr>
          <w:rFonts w:ascii="Times New Roman CYR" w:hAnsi="Times New Roman CYR" w:cs="Times New Roman CYR"/>
          <w:bCs/>
          <w:szCs w:val="28"/>
        </w:rPr>
        <w:t xml:space="preserve">  </w:t>
      </w:r>
      <w:r>
        <w:rPr>
          <w:rFonts w:ascii="Times New Roman CYR" w:hAnsi="Times New Roman CYR" w:cs="Times New Roman CYR"/>
          <w:bCs/>
          <w:szCs w:val="28"/>
        </w:rPr>
        <w:t xml:space="preserve">    </w:t>
      </w:r>
      <w:r w:rsidRPr="00362ADB">
        <w:rPr>
          <w:rFonts w:ascii="Times New Roman CYR" w:hAnsi="Times New Roman CYR" w:cs="Times New Roman CYR"/>
          <w:bCs/>
          <w:szCs w:val="28"/>
        </w:rPr>
        <w:t xml:space="preserve">                     </w:t>
      </w:r>
      <w:r>
        <w:rPr>
          <w:rFonts w:ascii="Times New Roman CYR" w:hAnsi="Times New Roman CYR" w:cs="Times New Roman CYR"/>
          <w:bCs/>
          <w:szCs w:val="28"/>
        </w:rPr>
        <w:t xml:space="preserve">А.В. </w:t>
      </w:r>
      <w:proofErr w:type="gramStart"/>
      <w:r>
        <w:rPr>
          <w:rFonts w:ascii="Times New Roman CYR" w:hAnsi="Times New Roman CYR" w:cs="Times New Roman CYR"/>
          <w:bCs/>
          <w:szCs w:val="28"/>
        </w:rPr>
        <w:t>Польских</w:t>
      </w:r>
      <w:proofErr w:type="gramEnd"/>
    </w:p>
    <w:p w:rsidR="00D34BBD" w:rsidRDefault="00D34BBD" w:rsidP="00DA22DB">
      <w:pPr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br w:type="page"/>
      </w:r>
    </w:p>
    <w:p w:rsidR="00D34BBD" w:rsidRPr="005A0F87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lastRenderedPageBreak/>
        <w:t>Приложение №</w:t>
      </w:r>
      <w:r w:rsidR="00075C3E">
        <w:rPr>
          <w:rFonts w:ascii="Times New Roman" w:hAnsi="Times New Roman"/>
          <w:sz w:val="28"/>
          <w:szCs w:val="24"/>
        </w:rPr>
        <w:t>7</w:t>
      </w:r>
    </w:p>
    <w:p w:rsidR="00D34BBD" w:rsidRPr="005A0F87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t>к постановлению</w:t>
      </w:r>
    </w:p>
    <w:p w:rsidR="00D34BBD" w:rsidRPr="005A0F87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t>Администрации</w:t>
      </w:r>
    </w:p>
    <w:p w:rsidR="00D34BBD" w:rsidRPr="005A0F87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t>Октябрьского района</w:t>
      </w:r>
    </w:p>
    <w:p w:rsidR="00D34BBD" w:rsidRDefault="00F801C2" w:rsidP="00D34BB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22.06.2015  № 445</w:t>
      </w:r>
    </w:p>
    <w:p w:rsidR="00D34BBD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D34BBD" w:rsidRPr="005F71FA" w:rsidRDefault="00D34BBD" w:rsidP="00D34BBD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D34BBD" w:rsidRPr="005F71FA" w:rsidRDefault="00D34BBD" w:rsidP="00D34BB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7" w:name="Par470"/>
      <w:bookmarkEnd w:id="7"/>
      <w:r w:rsidRPr="005F71FA">
        <w:rPr>
          <w:rFonts w:ascii="Times New Roman" w:hAnsi="Times New Roman" w:cs="Times New Roman"/>
          <w:sz w:val="24"/>
          <w:szCs w:val="24"/>
        </w:rPr>
        <w:t>ПЕРЕЧЕНЬ МЕРОПРИЯТИЙ МУНИЦИПАЛЬНОЙ ПРОГРАММЫ (ПОДПРОГРАММЫ)</w:t>
      </w:r>
    </w:p>
    <w:p w:rsidR="00D34BBD" w:rsidRPr="005F71FA" w:rsidRDefault="00D34BBD" w:rsidP="00D34BB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F71FA">
        <w:rPr>
          <w:rFonts w:ascii="Times New Roman" w:hAnsi="Times New Roman" w:cs="Times New Roman"/>
          <w:sz w:val="24"/>
          <w:szCs w:val="24"/>
        </w:rPr>
        <w:t xml:space="preserve"> ОКТЯБРЬСКОГО РАЙОНА «РАЗВИТИЕ ЗДРАВООХРАНЕНИЯ»</w:t>
      </w:r>
    </w:p>
    <w:p w:rsidR="00D34BBD" w:rsidRPr="005F71FA" w:rsidRDefault="00D34BBD" w:rsidP="00D34BB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67" w:type="dxa"/>
        <w:jc w:val="center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13"/>
        <w:gridCol w:w="1548"/>
        <w:gridCol w:w="1227"/>
        <w:gridCol w:w="1386"/>
        <w:gridCol w:w="1067"/>
        <w:gridCol w:w="975"/>
        <w:gridCol w:w="860"/>
        <w:gridCol w:w="775"/>
        <w:gridCol w:w="632"/>
        <w:gridCol w:w="670"/>
        <w:gridCol w:w="948"/>
        <w:gridCol w:w="992"/>
        <w:gridCol w:w="751"/>
        <w:gridCol w:w="809"/>
        <w:gridCol w:w="1139"/>
        <w:gridCol w:w="1275"/>
      </w:tblGrid>
      <w:tr w:rsidR="00D34BBD" w:rsidRPr="005F71FA" w:rsidTr="00E07FEC">
        <w:trPr>
          <w:trHeight w:val="834"/>
          <w:tblCellSpacing w:w="5" w:type="nil"/>
          <w:jc w:val="center"/>
        </w:trPr>
        <w:tc>
          <w:tcPr>
            <w:tcW w:w="513" w:type="dxa"/>
            <w:vMerge w:val="restart"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N </w:t>
            </w:r>
            <w:proofErr w:type="gramStart"/>
            <w:r w:rsidRPr="005F71FA">
              <w:rPr>
                <w:sz w:val="24"/>
                <w:szCs w:val="24"/>
              </w:rPr>
              <w:t>п</w:t>
            </w:r>
            <w:proofErr w:type="gramEnd"/>
            <w:r w:rsidRPr="005F71FA">
              <w:rPr>
                <w:sz w:val="24"/>
                <w:szCs w:val="24"/>
              </w:rPr>
              <w:t xml:space="preserve">/п </w:t>
            </w:r>
          </w:p>
        </w:tc>
        <w:tc>
          <w:tcPr>
            <w:tcW w:w="1548" w:type="dxa"/>
            <w:vMerge w:val="restart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Мероприятия</w:t>
            </w:r>
          </w:p>
        </w:tc>
        <w:tc>
          <w:tcPr>
            <w:tcW w:w="1227" w:type="dxa"/>
            <w:vMerge w:val="restart"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Перечень стандартных процедур, обеспечивающих выполнение мероприятия, с указанием предельных сроков их исполнения*</w:t>
            </w:r>
          </w:p>
        </w:tc>
        <w:tc>
          <w:tcPr>
            <w:tcW w:w="1386" w:type="dxa"/>
            <w:vMerge w:val="restart"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067" w:type="dxa"/>
            <w:vMerge w:val="restart"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975" w:type="dxa"/>
            <w:vMerge w:val="restart"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Объем финансирования мероприятия в текущем </w:t>
            </w:r>
            <w:r>
              <w:rPr>
                <w:sz w:val="24"/>
                <w:szCs w:val="24"/>
              </w:rPr>
              <w:t xml:space="preserve">(2013) </w:t>
            </w:r>
            <w:r w:rsidRPr="005F71FA">
              <w:rPr>
                <w:sz w:val="24"/>
                <w:szCs w:val="24"/>
              </w:rPr>
              <w:t>финансовом году (тыс. руб.)</w:t>
            </w:r>
          </w:p>
        </w:tc>
        <w:tc>
          <w:tcPr>
            <w:tcW w:w="860" w:type="dxa"/>
            <w:vMerge w:val="restart"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Всего (тыс. руб.) </w:t>
            </w:r>
          </w:p>
        </w:tc>
        <w:tc>
          <w:tcPr>
            <w:tcW w:w="5577" w:type="dxa"/>
            <w:gridSpan w:val="7"/>
          </w:tcPr>
          <w:p w:rsidR="00D34BBD" w:rsidRPr="005F71FA" w:rsidRDefault="00D34BBD" w:rsidP="00E07FEC">
            <w:pPr>
              <w:pStyle w:val="ConsPlusCell"/>
              <w:ind w:right="-75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Объем финансирования по годам (тыс. руб.)         </w:t>
            </w:r>
          </w:p>
        </w:tc>
        <w:tc>
          <w:tcPr>
            <w:tcW w:w="1139" w:type="dxa"/>
            <w:vMerge w:val="restart"/>
          </w:tcPr>
          <w:p w:rsidR="00D34BBD" w:rsidRPr="005F71FA" w:rsidRDefault="00D34BBD" w:rsidP="00E07FEC">
            <w:pPr>
              <w:pStyle w:val="ConsPlusCell"/>
              <w:ind w:right="-75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Ответственный исполнитель мероприятия </w:t>
            </w:r>
          </w:p>
        </w:tc>
        <w:tc>
          <w:tcPr>
            <w:tcW w:w="1275" w:type="dxa"/>
            <w:vMerge w:val="restart"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Результаты  выполнения мероприятий </w:t>
            </w:r>
          </w:p>
        </w:tc>
      </w:tr>
      <w:tr w:rsidR="00D34BBD" w:rsidRPr="005F71FA" w:rsidTr="00FE7FA5">
        <w:trPr>
          <w:trHeight w:val="3533"/>
          <w:tblCellSpacing w:w="5" w:type="nil"/>
          <w:jc w:val="center"/>
        </w:trPr>
        <w:tc>
          <w:tcPr>
            <w:tcW w:w="513" w:type="dxa"/>
            <w:vMerge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  <w:vMerge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067" w:type="dxa"/>
            <w:vMerge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75" w:type="dxa"/>
            <w:vMerge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vMerge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Очередной финансовый </w:t>
            </w:r>
          </w:p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  <w:p w:rsidR="00D34BBD" w:rsidRDefault="00D34BBD" w:rsidP="00E07FEC">
            <w:pPr>
              <w:pStyle w:val="ConsPlusCell"/>
              <w:rPr>
                <w:sz w:val="24"/>
                <w:szCs w:val="24"/>
              </w:rPr>
            </w:pPr>
          </w:p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2014</w:t>
            </w:r>
            <w:r w:rsidRPr="005F71FA">
              <w:rPr>
                <w:sz w:val="24"/>
                <w:szCs w:val="24"/>
              </w:rPr>
              <w:br/>
              <w:t>год</w:t>
            </w:r>
          </w:p>
        </w:tc>
        <w:tc>
          <w:tcPr>
            <w:tcW w:w="632" w:type="dxa"/>
          </w:tcPr>
          <w:p w:rsidR="00D34BBD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1-й год планового периода</w:t>
            </w:r>
          </w:p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 </w:t>
            </w:r>
          </w:p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2015 год</w:t>
            </w:r>
          </w:p>
        </w:tc>
        <w:tc>
          <w:tcPr>
            <w:tcW w:w="670" w:type="dxa"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2-й год  </w:t>
            </w:r>
            <w:r w:rsidRPr="005F71FA">
              <w:rPr>
                <w:sz w:val="24"/>
                <w:szCs w:val="24"/>
              </w:rPr>
              <w:br/>
              <w:t>планового периода</w:t>
            </w:r>
          </w:p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2016 год</w:t>
            </w:r>
          </w:p>
        </w:tc>
        <w:tc>
          <w:tcPr>
            <w:tcW w:w="948" w:type="dxa"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3-й год планового периода</w:t>
            </w:r>
          </w:p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 </w:t>
            </w:r>
          </w:p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2017</w:t>
            </w:r>
          </w:p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4-й год планового периода </w:t>
            </w:r>
          </w:p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  <w:p w:rsidR="00D34BBD" w:rsidRDefault="00D34BBD" w:rsidP="00E07FEC">
            <w:pPr>
              <w:pStyle w:val="ConsPlusCell"/>
              <w:rPr>
                <w:sz w:val="24"/>
                <w:szCs w:val="24"/>
              </w:rPr>
            </w:pPr>
          </w:p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2018</w:t>
            </w:r>
          </w:p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год</w:t>
            </w:r>
          </w:p>
        </w:tc>
        <w:tc>
          <w:tcPr>
            <w:tcW w:w="751" w:type="dxa"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5-й год планового периода </w:t>
            </w:r>
          </w:p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2019</w:t>
            </w:r>
          </w:p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год</w:t>
            </w:r>
          </w:p>
        </w:tc>
        <w:tc>
          <w:tcPr>
            <w:tcW w:w="809" w:type="dxa"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6-й год планового периода  </w:t>
            </w:r>
          </w:p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2020</w:t>
            </w:r>
          </w:p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год</w:t>
            </w:r>
          </w:p>
        </w:tc>
        <w:tc>
          <w:tcPr>
            <w:tcW w:w="1139" w:type="dxa"/>
            <w:vMerge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5F71FA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5F71FA" w:rsidTr="00FE7FA5">
        <w:trPr>
          <w:trHeight w:val="211"/>
          <w:tblCellSpacing w:w="5" w:type="nil"/>
          <w:jc w:val="center"/>
        </w:trPr>
        <w:tc>
          <w:tcPr>
            <w:tcW w:w="513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</w:t>
            </w:r>
          </w:p>
        </w:tc>
        <w:tc>
          <w:tcPr>
            <w:tcW w:w="1548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</w:t>
            </w:r>
          </w:p>
        </w:tc>
        <w:tc>
          <w:tcPr>
            <w:tcW w:w="1227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3</w:t>
            </w:r>
          </w:p>
        </w:tc>
        <w:tc>
          <w:tcPr>
            <w:tcW w:w="1386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4</w:t>
            </w:r>
          </w:p>
        </w:tc>
        <w:tc>
          <w:tcPr>
            <w:tcW w:w="1067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5</w:t>
            </w:r>
          </w:p>
        </w:tc>
        <w:tc>
          <w:tcPr>
            <w:tcW w:w="975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6</w:t>
            </w:r>
          </w:p>
        </w:tc>
        <w:tc>
          <w:tcPr>
            <w:tcW w:w="860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7</w:t>
            </w:r>
          </w:p>
        </w:tc>
        <w:tc>
          <w:tcPr>
            <w:tcW w:w="775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8</w:t>
            </w:r>
          </w:p>
        </w:tc>
        <w:tc>
          <w:tcPr>
            <w:tcW w:w="632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9</w:t>
            </w:r>
          </w:p>
        </w:tc>
        <w:tc>
          <w:tcPr>
            <w:tcW w:w="670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10</w:t>
            </w:r>
          </w:p>
        </w:tc>
        <w:tc>
          <w:tcPr>
            <w:tcW w:w="948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12</w:t>
            </w:r>
          </w:p>
        </w:tc>
        <w:tc>
          <w:tcPr>
            <w:tcW w:w="751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09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39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sz w:val="24"/>
                <w:szCs w:val="24"/>
              </w:rPr>
            </w:pPr>
            <w:bookmarkStart w:id="8" w:name="Par488"/>
            <w:bookmarkEnd w:id="8"/>
            <w:r w:rsidRPr="005F71F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</w:p>
        </w:tc>
      </w:tr>
      <w:tr w:rsidR="00D34BBD" w:rsidRPr="005F71FA" w:rsidTr="00E07FEC">
        <w:trPr>
          <w:trHeight w:val="744"/>
          <w:tblCellSpacing w:w="5" w:type="nil"/>
          <w:jc w:val="center"/>
        </w:trPr>
        <w:tc>
          <w:tcPr>
            <w:tcW w:w="513" w:type="dxa"/>
          </w:tcPr>
          <w:p w:rsidR="00D34BBD" w:rsidRPr="00CA7D7E" w:rsidRDefault="00D34BBD" w:rsidP="00E07FEC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</w:tcPr>
          <w:p w:rsidR="00D34BBD" w:rsidRPr="00CA7D7E" w:rsidRDefault="00D34BBD" w:rsidP="00E07FEC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CA7D7E">
              <w:rPr>
                <w:b/>
                <w:sz w:val="24"/>
                <w:szCs w:val="24"/>
              </w:rPr>
              <w:t>ВСЕГО:</w:t>
            </w:r>
          </w:p>
        </w:tc>
        <w:tc>
          <w:tcPr>
            <w:tcW w:w="1227" w:type="dxa"/>
          </w:tcPr>
          <w:p w:rsidR="00D34BBD" w:rsidRPr="00CA7D7E" w:rsidRDefault="00D34BBD" w:rsidP="00E07FEC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CA7D7E" w:rsidRDefault="00D34BBD" w:rsidP="00E07FEC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:rsidR="00D34BBD" w:rsidRPr="00CA7D7E" w:rsidRDefault="00D34BBD" w:rsidP="00E07FEC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CA7D7E" w:rsidRDefault="00D34BBD" w:rsidP="00E07FEC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21149,4</w:t>
            </w:r>
          </w:p>
        </w:tc>
        <w:tc>
          <w:tcPr>
            <w:tcW w:w="860" w:type="dxa"/>
          </w:tcPr>
          <w:p w:rsidR="00D34BBD" w:rsidRPr="00CA7D7E" w:rsidRDefault="00D34BBD" w:rsidP="00A115E0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79</w:t>
            </w:r>
            <w:r w:rsidR="00A115E0">
              <w:rPr>
                <w:b/>
                <w:sz w:val="24"/>
                <w:szCs w:val="24"/>
              </w:rPr>
              <w:t>870,0</w:t>
            </w:r>
          </w:p>
        </w:tc>
        <w:tc>
          <w:tcPr>
            <w:tcW w:w="775" w:type="dxa"/>
            <w:shd w:val="clear" w:color="auto" w:fill="auto"/>
          </w:tcPr>
          <w:p w:rsidR="00D34BBD" w:rsidRPr="00CA7D7E" w:rsidRDefault="00D34BBD" w:rsidP="00E07FEC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25424,7</w:t>
            </w:r>
          </w:p>
        </w:tc>
        <w:tc>
          <w:tcPr>
            <w:tcW w:w="632" w:type="dxa"/>
          </w:tcPr>
          <w:p w:rsidR="00D34BBD" w:rsidRPr="00CA7D7E" w:rsidRDefault="00D34BBD" w:rsidP="00A115E0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155</w:t>
            </w:r>
            <w:r w:rsidR="00A115E0">
              <w:rPr>
                <w:b/>
                <w:sz w:val="24"/>
                <w:szCs w:val="24"/>
              </w:rPr>
              <w:t>98,2</w:t>
            </w:r>
          </w:p>
        </w:tc>
        <w:tc>
          <w:tcPr>
            <w:tcW w:w="670" w:type="dxa"/>
          </w:tcPr>
          <w:p w:rsidR="00D34BBD" w:rsidRPr="00CA7D7E" w:rsidRDefault="00D34BBD" w:rsidP="00E07FEC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10750,5</w:t>
            </w:r>
          </w:p>
        </w:tc>
        <w:tc>
          <w:tcPr>
            <w:tcW w:w="948" w:type="dxa"/>
          </w:tcPr>
          <w:p w:rsidR="00D34BBD" w:rsidRPr="00CA7D7E" w:rsidRDefault="00D34BBD" w:rsidP="00E07FEC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8658,1</w:t>
            </w:r>
          </w:p>
        </w:tc>
        <w:tc>
          <w:tcPr>
            <w:tcW w:w="992" w:type="dxa"/>
          </w:tcPr>
          <w:p w:rsidR="00D34BBD" w:rsidRPr="00CA7D7E" w:rsidRDefault="00D34BBD" w:rsidP="00E07FEC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6479,5</w:t>
            </w:r>
          </w:p>
        </w:tc>
        <w:tc>
          <w:tcPr>
            <w:tcW w:w="751" w:type="dxa"/>
          </w:tcPr>
          <w:p w:rsidR="00D34BBD" w:rsidRPr="00CA7D7E" w:rsidRDefault="00D34BBD" w:rsidP="00E07FEC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6479,5</w:t>
            </w:r>
          </w:p>
        </w:tc>
        <w:tc>
          <w:tcPr>
            <w:tcW w:w="809" w:type="dxa"/>
          </w:tcPr>
          <w:p w:rsidR="00D34BBD" w:rsidRPr="00CA7D7E" w:rsidRDefault="00D34BBD" w:rsidP="00E07FEC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6479,5</w:t>
            </w:r>
          </w:p>
        </w:tc>
        <w:tc>
          <w:tcPr>
            <w:tcW w:w="1139" w:type="dxa"/>
          </w:tcPr>
          <w:p w:rsidR="00D34BBD" w:rsidRPr="00CA7D7E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BC61EB">
              <w:rPr>
                <w:b/>
                <w:sz w:val="24"/>
                <w:szCs w:val="24"/>
              </w:rPr>
              <w:t>КУМИ  Администрации Октябрьского района,</w:t>
            </w:r>
            <w:r w:rsidRPr="005F71FA">
              <w:rPr>
                <w:b/>
                <w:sz w:val="24"/>
                <w:szCs w:val="24"/>
              </w:rPr>
              <w:t xml:space="preserve"> МБУЗ </w:t>
            </w:r>
            <w:r w:rsidRPr="005F71FA">
              <w:rPr>
                <w:b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1275" w:type="dxa"/>
          </w:tcPr>
          <w:p w:rsidR="00D34BBD" w:rsidRPr="00CA7D7E" w:rsidRDefault="00D34BBD" w:rsidP="00E07FEC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</w:tr>
      <w:tr w:rsidR="00D34BBD" w:rsidRPr="005F71FA" w:rsidTr="00B61D21">
        <w:trPr>
          <w:trHeight w:val="551"/>
          <w:tblCellSpacing w:w="5" w:type="nil"/>
          <w:jc w:val="center"/>
        </w:trPr>
        <w:tc>
          <w:tcPr>
            <w:tcW w:w="513" w:type="dxa"/>
            <w:vMerge w:val="restart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lastRenderedPageBreak/>
              <w:t>1.</w:t>
            </w:r>
          </w:p>
        </w:tc>
        <w:tc>
          <w:tcPr>
            <w:tcW w:w="1548" w:type="dxa"/>
            <w:vMerge w:val="restart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Подпрограмма «Профилактика заболеваний и формирование здорового образа жизни. Развитие первичной медико-санитарной помощи»</w:t>
            </w:r>
          </w:p>
        </w:tc>
        <w:tc>
          <w:tcPr>
            <w:tcW w:w="1227" w:type="dxa"/>
            <w:vMerge w:val="restart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2014-20</w:t>
            </w: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975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21029,3</w:t>
            </w:r>
          </w:p>
        </w:tc>
        <w:tc>
          <w:tcPr>
            <w:tcW w:w="860" w:type="dxa"/>
            <w:shd w:val="clear" w:color="auto" w:fill="auto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79263,1</w:t>
            </w:r>
          </w:p>
        </w:tc>
        <w:tc>
          <w:tcPr>
            <w:tcW w:w="775" w:type="dxa"/>
            <w:shd w:val="clear" w:color="auto" w:fill="auto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24889,2</w:t>
            </w:r>
          </w:p>
        </w:tc>
        <w:tc>
          <w:tcPr>
            <w:tcW w:w="632" w:type="dxa"/>
            <w:shd w:val="clear" w:color="auto" w:fill="auto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15526,8</w:t>
            </w:r>
          </w:p>
        </w:tc>
        <w:tc>
          <w:tcPr>
            <w:tcW w:w="670" w:type="dxa"/>
            <w:shd w:val="clear" w:color="auto" w:fill="auto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10750,5</w:t>
            </w:r>
          </w:p>
        </w:tc>
        <w:tc>
          <w:tcPr>
            <w:tcW w:w="948" w:type="dxa"/>
            <w:shd w:val="clear" w:color="auto" w:fill="auto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8658,1</w:t>
            </w:r>
          </w:p>
        </w:tc>
        <w:tc>
          <w:tcPr>
            <w:tcW w:w="992" w:type="dxa"/>
            <w:shd w:val="clear" w:color="auto" w:fill="auto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6479,5</w:t>
            </w:r>
          </w:p>
        </w:tc>
        <w:tc>
          <w:tcPr>
            <w:tcW w:w="751" w:type="dxa"/>
            <w:shd w:val="clear" w:color="auto" w:fill="auto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6479,5</w:t>
            </w:r>
          </w:p>
        </w:tc>
        <w:tc>
          <w:tcPr>
            <w:tcW w:w="809" w:type="dxa"/>
            <w:shd w:val="clear" w:color="auto" w:fill="auto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6479,5</w:t>
            </w:r>
          </w:p>
        </w:tc>
        <w:tc>
          <w:tcPr>
            <w:tcW w:w="1139" w:type="dxa"/>
            <w:vMerge w:val="restart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BC61EB">
              <w:rPr>
                <w:b/>
                <w:sz w:val="24"/>
                <w:szCs w:val="24"/>
              </w:rPr>
              <w:t>КУМИ  Администрации Октябрьского района,</w:t>
            </w:r>
            <w:r w:rsidRPr="005F71FA">
              <w:rPr>
                <w:b/>
                <w:sz w:val="24"/>
                <w:szCs w:val="24"/>
              </w:rPr>
              <w:t xml:space="preserve"> МБУЗ ЦРБ Октябрьского района</w:t>
            </w:r>
          </w:p>
        </w:tc>
        <w:tc>
          <w:tcPr>
            <w:tcW w:w="1275" w:type="dxa"/>
            <w:vMerge w:val="restart"/>
          </w:tcPr>
          <w:p w:rsidR="00D34BBD" w:rsidRPr="005F71FA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5F71FA">
              <w:rPr>
                <w:rFonts w:ascii="Times New Roman" w:hAnsi="Times New Roman"/>
                <w:sz w:val="24"/>
                <w:szCs w:val="24"/>
              </w:rPr>
              <w:t>- снижение смертности от туберкулеза;</w:t>
            </w:r>
          </w:p>
          <w:p w:rsidR="00D34BBD" w:rsidRPr="005F71FA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5F71FA">
              <w:rPr>
                <w:rFonts w:ascii="Times New Roman" w:hAnsi="Times New Roman"/>
                <w:sz w:val="24"/>
                <w:szCs w:val="24"/>
              </w:rPr>
              <w:t>- снижение заболеваемости туберкулезом;</w:t>
            </w:r>
          </w:p>
          <w:p w:rsidR="00D34BBD" w:rsidRPr="005F71FA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5F71FA">
              <w:rPr>
                <w:rFonts w:ascii="Times New Roman" w:hAnsi="Times New Roman"/>
                <w:sz w:val="24"/>
                <w:szCs w:val="24"/>
              </w:rPr>
              <w:t xml:space="preserve">- увеличение охвата </w:t>
            </w:r>
            <w:proofErr w:type="gramStart"/>
            <w:r w:rsidRPr="005F71FA">
              <w:rPr>
                <w:rFonts w:ascii="Times New Roman" w:hAnsi="Times New Roman"/>
                <w:sz w:val="24"/>
                <w:szCs w:val="24"/>
              </w:rPr>
              <w:t>ВИЧ-инфицированных</w:t>
            </w:r>
            <w:proofErr w:type="gramEnd"/>
            <w:r w:rsidRPr="005F71FA">
              <w:rPr>
                <w:rFonts w:ascii="Times New Roman" w:hAnsi="Times New Roman"/>
                <w:sz w:val="24"/>
                <w:szCs w:val="24"/>
              </w:rPr>
              <w:t xml:space="preserve"> диспансерным наблюдением;</w:t>
            </w:r>
          </w:p>
          <w:p w:rsidR="00D34BBD" w:rsidRPr="005F71FA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5F71FA">
              <w:rPr>
                <w:rFonts w:ascii="Times New Roman" w:hAnsi="Times New Roman"/>
                <w:sz w:val="24"/>
                <w:szCs w:val="24"/>
              </w:rPr>
              <w:t>- улучшение состояния здоровья населения района;</w:t>
            </w:r>
          </w:p>
          <w:p w:rsidR="00D34BBD" w:rsidRPr="005F71FA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5F71FA">
              <w:rPr>
                <w:rFonts w:ascii="Times New Roman" w:hAnsi="Times New Roman"/>
                <w:sz w:val="24"/>
                <w:szCs w:val="24"/>
              </w:rPr>
              <w:t xml:space="preserve">- снижение </w:t>
            </w:r>
            <w:r w:rsidRPr="005F71FA">
              <w:rPr>
                <w:rFonts w:ascii="Times New Roman" w:hAnsi="Times New Roman"/>
                <w:sz w:val="24"/>
                <w:szCs w:val="24"/>
              </w:rPr>
              <w:lastRenderedPageBreak/>
              <w:t>младенческой смертности;</w:t>
            </w:r>
          </w:p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- увеличение средней продолжительности жизни.</w:t>
            </w:r>
          </w:p>
        </w:tc>
      </w:tr>
      <w:tr w:rsidR="00D34BBD" w:rsidRPr="005F71FA" w:rsidTr="00B61D21">
        <w:trPr>
          <w:trHeight w:val="432"/>
          <w:tblCellSpacing w:w="5" w:type="nil"/>
          <w:jc w:val="center"/>
        </w:trPr>
        <w:tc>
          <w:tcPr>
            <w:tcW w:w="513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34BBD" w:rsidRPr="005F71FA" w:rsidRDefault="00D34BBD" w:rsidP="00E07FEC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D34BBD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D34BBD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D34BBD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D34BBD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34BBD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D34BBD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D34BBD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5F71FA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4BBD" w:rsidRPr="005F71FA" w:rsidTr="00B61D21">
        <w:trPr>
          <w:trHeight w:val="591"/>
          <w:tblCellSpacing w:w="5" w:type="nil"/>
          <w:jc w:val="center"/>
        </w:trPr>
        <w:tc>
          <w:tcPr>
            <w:tcW w:w="513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D34BBD" w:rsidRPr="005F71FA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17720,9</w:t>
            </w:r>
          </w:p>
        </w:tc>
        <w:tc>
          <w:tcPr>
            <w:tcW w:w="860" w:type="dxa"/>
            <w:shd w:val="clear" w:color="auto" w:fill="auto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60370,6</w:t>
            </w:r>
          </w:p>
        </w:tc>
        <w:tc>
          <w:tcPr>
            <w:tcW w:w="775" w:type="dxa"/>
            <w:shd w:val="clear" w:color="auto" w:fill="auto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21953,0</w:t>
            </w:r>
          </w:p>
        </w:tc>
        <w:tc>
          <w:tcPr>
            <w:tcW w:w="632" w:type="dxa"/>
            <w:shd w:val="clear" w:color="auto" w:fill="auto"/>
          </w:tcPr>
          <w:p w:rsidR="00D34BBD" w:rsidRPr="00000DEE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12863,4</w:t>
            </w:r>
          </w:p>
        </w:tc>
        <w:tc>
          <w:tcPr>
            <w:tcW w:w="670" w:type="dxa"/>
            <w:shd w:val="clear" w:color="auto" w:fill="auto"/>
          </w:tcPr>
          <w:p w:rsidR="00D34BBD" w:rsidRPr="00000DEE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8138,8</w:t>
            </w:r>
          </w:p>
        </w:tc>
        <w:tc>
          <w:tcPr>
            <w:tcW w:w="948" w:type="dxa"/>
            <w:shd w:val="clear" w:color="auto" w:fill="auto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5987,8</w:t>
            </w:r>
          </w:p>
        </w:tc>
        <w:tc>
          <w:tcPr>
            <w:tcW w:w="992" w:type="dxa"/>
            <w:shd w:val="clear" w:color="auto" w:fill="auto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3809,2</w:t>
            </w:r>
          </w:p>
        </w:tc>
        <w:tc>
          <w:tcPr>
            <w:tcW w:w="751" w:type="dxa"/>
            <w:shd w:val="clear" w:color="auto" w:fill="auto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3809,2</w:t>
            </w:r>
          </w:p>
        </w:tc>
        <w:tc>
          <w:tcPr>
            <w:tcW w:w="809" w:type="dxa"/>
            <w:shd w:val="clear" w:color="auto" w:fill="auto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3809,2</w:t>
            </w:r>
          </w:p>
        </w:tc>
        <w:tc>
          <w:tcPr>
            <w:tcW w:w="1139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D34BBD" w:rsidRPr="005F71FA" w:rsidTr="00B61D21">
        <w:trPr>
          <w:trHeight w:val="547"/>
          <w:tblCellSpacing w:w="5" w:type="nil"/>
          <w:jc w:val="center"/>
        </w:trPr>
        <w:tc>
          <w:tcPr>
            <w:tcW w:w="513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067" w:type="dxa"/>
          </w:tcPr>
          <w:p w:rsidR="00D34BBD" w:rsidRPr="005F71FA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3308,4</w:t>
            </w:r>
          </w:p>
        </w:tc>
        <w:tc>
          <w:tcPr>
            <w:tcW w:w="860" w:type="dxa"/>
            <w:shd w:val="clear" w:color="auto" w:fill="auto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18892,5</w:t>
            </w:r>
          </w:p>
        </w:tc>
        <w:tc>
          <w:tcPr>
            <w:tcW w:w="775" w:type="dxa"/>
            <w:shd w:val="clear" w:color="auto" w:fill="auto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29</w:t>
            </w:r>
            <w:r>
              <w:rPr>
                <w:b/>
                <w:sz w:val="24"/>
                <w:szCs w:val="24"/>
              </w:rPr>
              <w:t>36,2</w:t>
            </w:r>
          </w:p>
        </w:tc>
        <w:tc>
          <w:tcPr>
            <w:tcW w:w="632" w:type="dxa"/>
            <w:shd w:val="clear" w:color="auto" w:fill="auto"/>
          </w:tcPr>
          <w:p w:rsidR="00D34BBD" w:rsidRPr="00000DEE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2663,4</w:t>
            </w:r>
          </w:p>
        </w:tc>
        <w:tc>
          <w:tcPr>
            <w:tcW w:w="670" w:type="dxa"/>
            <w:shd w:val="clear" w:color="auto" w:fill="auto"/>
          </w:tcPr>
          <w:p w:rsidR="00D34BBD" w:rsidRPr="00000DEE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2611,7</w:t>
            </w:r>
          </w:p>
        </w:tc>
        <w:tc>
          <w:tcPr>
            <w:tcW w:w="948" w:type="dxa"/>
            <w:shd w:val="clear" w:color="auto" w:fill="auto"/>
          </w:tcPr>
          <w:p w:rsidR="00D34BBD" w:rsidRPr="007B1171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2670,3</w:t>
            </w:r>
          </w:p>
        </w:tc>
        <w:tc>
          <w:tcPr>
            <w:tcW w:w="992" w:type="dxa"/>
            <w:shd w:val="clear" w:color="auto" w:fill="auto"/>
          </w:tcPr>
          <w:p w:rsidR="00D34BBD" w:rsidRPr="007B1171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2670,3</w:t>
            </w:r>
          </w:p>
        </w:tc>
        <w:tc>
          <w:tcPr>
            <w:tcW w:w="751" w:type="dxa"/>
            <w:shd w:val="clear" w:color="auto" w:fill="auto"/>
          </w:tcPr>
          <w:p w:rsidR="00D34BBD" w:rsidRPr="007B1171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2670,3</w:t>
            </w:r>
          </w:p>
        </w:tc>
        <w:tc>
          <w:tcPr>
            <w:tcW w:w="809" w:type="dxa"/>
            <w:shd w:val="clear" w:color="auto" w:fill="auto"/>
          </w:tcPr>
          <w:p w:rsidR="00D34BBD" w:rsidRPr="007B1171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2670,3</w:t>
            </w:r>
          </w:p>
        </w:tc>
        <w:tc>
          <w:tcPr>
            <w:tcW w:w="1139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D34BBD" w:rsidRPr="005F71FA" w:rsidTr="00E07FEC">
        <w:trPr>
          <w:trHeight w:val="233"/>
          <w:tblCellSpacing w:w="5" w:type="nil"/>
          <w:jc w:val="center"/>
        </w:trPr>
        <w:tc>
          <w:tcPr>
            <w:tcW w:w="513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 xml:space="preserve">Др. источники </w:t>
            </w:r>
          </w:p>
        </w:tc>
        <w:tc>
          <w:tcPr>
            <w:tcW w:w="1067" w:type="dxa"/>
          </w:tcPr>
          <w:p w:rsidR="00D34BBD" w:rsidRPr="005F71FA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5F71FA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510"/>
          <w:tblCellSpacing w:w="5" w:type="nil"/>
          <w:jc w:val="center"/>
        </w:trPr>
        <w:tc>
          <w:tcPr>
            <w:tcW w:w="513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1.1</w:t>
            </w:r>
          </w:p>
        </w:tc>
        <w:tc>
          <w:tcPr>
            <w:tcW w:w="1548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Развитие системы медицинской профилактики неинфекционных заболеваний и формирования здорового образа жизни, в том числе у детей. Профилактик</w:t>
            </w:r>
            <w:r w:rsidRPr="00DF7DD0">
              <w:rPr>
                <w:sz w:val="24"/>
                <w:szCs w:val="24"/>
              </w:rPr>
              <w:lastRenderedPageBreak/>
              <w:t>а развития зависимостей, включая сокращение потребления табака, алкоголя, наркотических средств и психоактивных веществ, в том числе у детей.</w:t>
            </w:r>
          </w:p>
        </w:tc>
        <w:tc>
          <w:tcPr>
            <w:tcW w:w="1227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587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9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575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95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77"/>
          <w:tblCellSpacing w:w="5" w:type="nil"/>
          <w:jc w:val="center"/>
        </w:trPr>
        <w:tc>
          <w:tcPr>
            <w:tcW w:w="513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1.2</w:t>
            </w:r>
          </w:p>
        </w:tc>
        <w:tc>
          <w:tcPr>
            <w:tcW w:w="1548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Профилактика инфекционных заболеваний, включая вакцинопрофилактику</w:t>
            </w:r>
          </w:p>
        </w:tc>
        <w:tc>
          <w:tcPr>
            <w:tcW w:w="1227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389,5</w:t>
            </w:r>
          </w:p>
        </w:tc>
        <w:tc>
          <w:tcPr>
            <w:tcW w:w="860" w:type="dxa"/>
            <w:shd w:val="clear" w:color="auto" w:fill="auto"/>
          </w:tcPr>
          <w:p w:rsidR="00D34BBD" w:rsidRPr="00DF7DD0" w:rsidRDefault="00A115E0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3077,6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441,3</w:t>
            </w:r>
          </w:p>
        </w:tc>
        <w:tc>
          <w:tcPr>
            <w:tcW w:w="632" w:type="dxa"/>
            <w:shd w:val="clear" w:color="auto" w:fill="auto"/>
          </w:tcPr>
          <w:p w:rsidR="00D34BBD" w:rsidRPr="00DF7DD0" w:rsidRDefault="00A115E0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123,3</w:t>
            </w: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486,6</w:t>
            </w: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506,6</w:t>
            </w:r>
          </w:p>
        </w:tc>
        <w:tc>
          <w:tcPr>
            <w:tcW w:w="99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506,6</w:t>
            </w:r>
          </w:p>
        </w:tc>
        <w:tc>
          <w:tcPr>
            <w:tcW w:w="751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506,6</w:t>
            </w:r>
          </w:p>
        </w:tc>
        <w:tc>
          <w:tcPr>
            <w:tcW w:w="809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506,6</w:t>
            </w:r>
          </w:p>
        </w:tc>
        <w:tc>
          <w:tcPr>
            <w:tcW w:w="1139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152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628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389,5</w:t>
            </w: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190B33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90B33">
              <w:rPr>
                <w:sz w:val="24"/>
                <w:szCs w:val="24"/>
              </w:rPr>
              <w:t>077,6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441,3</w:t>
            </w:r>
          </w:p>
        </w:tc>
        <w:tc>
          <w:tcPr>
            <w:tcW w:w="632" w:type="dxa"/>
            <w:shd w:val="clear" w:color="auto" w:fill="auto"/>
          </w:tcPr>
          <w:p w:rsidR="00D34BBD" w:rsidRPr="00DF7DD0" w:rsidRDefault="00190B33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123,3</w:t>
            </w: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486,6</w:t>
            </w: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506,6</w:t>
            </w:r>
          </w:p>
        </w:tc>
        <w:tc>
          <w:tcPr>
            <w:tcW w:w="99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506,6</w:t>
            </w:r>
          </w:p>
        </w:tc>
        <w:tc>
          <w:tcPr>
            <w:tcW w:w="751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506,6</w:t>
            </w:r>
          </w:p>
        </w:tc>
        <w:tc>
          <w:tcPr>
            <w:tcW w:w="809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506,6</w:t>
            </w: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64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563"/>
          <w:tblCellSpacing w:w="5" w:type="nil"/>
          <w:jc w:val="center"/>
        </w:trPr>
        <w:tc>
          <w:tcPr>
            <w:tcW w:w="513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1.3</w:t>
            </w:r>
          </w:p>
        </w:tc>
        <w:tc>
          <w:tcPr>
            <w:tcW w:w="1548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Мероприятия по борьбе с туберкулезом</w:t>
            </w:r>
          </w:p>
        </w:tc>
        <w:tc>
          <w:tcPr>
            <w:tcW w:w="1227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534,7</w:t>
            </w:r>
          </w:p>
        </w:tc>
        <w:tc>
          <w:tcPr>
            <w:tcW w:w="860" w:type="dxa"/>
            <w:shd w:val="clear" w:color="auto" w:fill="auto"/>
          </w:tcPr>
          <w:p w:rsidR="00D34BBD" w:rsidRPr="00DF7DD0" w:rsidRDefault="00934104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1040,0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99,9</w:t>
            </w:r>
          </w:p>
        </w:tc>
        <w:tc>
          <w:tcPr>
            <w:tcW w:w="632" w:type="dxa"/>
            <w:shd w:val="clear" w:color="auto" w:fill="auto"/>
          </w:tcPr>
          <w:p w:rsidR="00D34BBD" w:rsidRPr="00DF7DD0" w:rsidRDefault="00934104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440,1</w:t>
            </w: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99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751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809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139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Средства бюджета Октябрьско</w:t>
            </w:r>
            <w:r w:rsidRPr="00DF7DD0">
              <w:rPr>
                <w:sz w:val="24"/>
                <w:szCs w:val="24"/>
              </w:rPr>
              <w:lastRenderedPageBreak/>
              <w:t xml:space="preserve">го района 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lastRenderedPageBreak/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534,7</w:t>
            </w:r>
          </w:p>
        </w:tc>
        <w:tc>
          <w:tcPr>
            <w:tcW w:w="860" w:type="dxa"/>
            <w:shd w:val="clear" w:color="auto" w:fill="auto"/>
          </w:tcPr>
          <w:p w:rsidR="00D34BBD" w:rsidRPr="00DF7DD0" w:rsidRDefault="00934104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1040,0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99,9</w:t>
            </w:r>
          </w:p>
        </w:tc>
        <w:tc>
          <w:tcPr>
            <w:tcW w:w="632" w:type="dxa"/>
            <w:shd w:val="clear" w:color="auto" w:fill="auto"/>
          </w:tcPr>
          <w:p w:rsidR="00D34BBD" w:rsidRPr="00DF7DD0" w:rsidRDefault="00934104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440,1</w:t>
            </w: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99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751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809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563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517"/>
          <w:tblCellSpacing w:w="5" w:type="nil"/>
          <w:jc w:val="center"/>
        </w:trPr>
        <w:tc>
          <w:tcPr>
            <w:tcW w:w="513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1.4</w:t>
            </w:r>
          </w:p>
        </w:tc>
        <w:tc>
          <w:tcPr>
            <w:tcW w:w="1548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Мероприятия по борьбе с сахарным диабетом</w:t>
            </w:r>
          </w:p>
        </w:tc>
        <w:tc>
          <w:tcPr>
            <w:tcW w:w="1227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22,6</w:t>
            </w: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578,8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38,8</w:t>
            </w: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99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751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809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139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kern w:val="2"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22,6</w:t>
            </w: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578,8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38,8</w:t>
            </w: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99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751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809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93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61"/>
          <w:tblCellSpacing w:w="5" w:type="nil"/>
          <w:jc w:val="center"/>
        </w:trPr>
        <w:tc>
          <w:tcPr>
            <w:tcW w:w="513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1.5</w:t>
            </w:r>
          </w:p>
        </w:tc>
        <w:tc>
          <w:tcPr>
            <w:tcW w:w="1548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Профилактика ВИЧ-инфекций</w:t>
            </w:r>
          </w:p>
        </w:tc>
        <w:tc>
          <w:tcPr>
            <w:tcW w:w="1227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85,3</w:t>
            </w: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469,4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81,2</w:t>
            </w: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99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751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809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1139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85,3</w:t>
            </w: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469,4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81,2</w:t>
            </w: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99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751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809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268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</w:t>
            </w:r>
            <w:r w:rsidRPr="00DF7DD0">
              <w:rPr>
                <w:sz w:val="24"/>
                <w:szCs w:val="24"/>
              </w:rPr>
              <w:lastRenderedPageBreak/>
              <w:t xml:space="preserve">источники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lastRenderedPageBreak/>
              <w:t>2014-</w:t>
            </w:r>
            <w:r w:rsidRPr="00DF7DD0">
              <w:rPr>
                <w:rFonts w:ascii="Times New Roman" w:hAnsi="Times New Roman"/>
                <w:sz w:val="24"/>
                <w:szCs w:val="24"/>
              </w:rPr>
              <w:lastRenderedPageBreak/>
              <w:t>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603"/>
          <w:tblCellSpacing w:w="5" w:type="nil"/>
          <w:jc w:val="center"/>
        </w:trPr>
        <w:tc>
          <w:tcPr>
            <w:tcW w:w="513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1.6</w:t>
            </w:r>
          </w:p>
        </w:tc>
        <w:tc>
          <w:tcPr>
            <w:tcW w:w="1548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Развитие первичной медико-санитарной помощи, в том числе сельским жителям. Развитие системы раннего выявле</w:t>
            </w:r>
            <w:r>
              <w:rPr>
                <w:sz w:val="24"/>
                <w:szCs w:val="24"/>
              </w:rPr>
              <w:t>ния заболеваний и патологических</w:t>
            </w:r>
            <w:r w:rsidRPr="00DF7DD0">
              <w:rPr>
                <w:sz w:val="24"/>
                <w:szCs w:val="24"/>
              </w:rPr>
              <w:t xml:space="preserve"> состояний и факторов риска их развития, включая проведение медицинских осмотров и диспансеризаци</w:t>
            </w:r>
            <w:r>
              <w:rPr>
                <w:sz w:val="24"/>
                <w:szCs w:val="24"/>
              </w:rPr>
              <w:t>и</w:t>
            </w:r>
            <w:r w:rsidRPr="00DF7DD0">
              <w:rPr>
                <w:sz w:val="24"/>
                <w:szCs w:val="24"/>
              </w:rPr>
              <w:t xml:space="preserve"> населения</w:t>
            </w:r>
          </w:p>
        </w:tc>
        <w:tc>
          <w:tcPr>
            <w:tcW w:w="1227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Другие источники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5350EF" w:rsidRPr="00DF7DD0" w:rsidTr="00E07FEC">
        <w:trPr>
          <w:trHeight w:val="377"/>
          <w:tblCellSpacing w:w="5" w:type="nil"/>
          <w:jc w:val="center"/>
        </w:trPr>
        <w:tc>
          <w:tcPr>
            <w:tcW w:w="513" w:type="dxa"/>
            <w:vMerge w:val="restart"/>
          </w:tcPr>
          <w:p w:rsidR="005350EF" w:rsidRPr="00DF7DD0" w:rsidRDefault="005350EF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1.7</w:t>
            </w:r>
          </w:p>
        </w:tc>
        <w:tc>
          <w:tcPr>
            <w:tcW w:w="1548" w:type="dxa"/>
            <w:vMerge w:val="restart"/>
          </w:tcPr>
          <w:p w:rsidR="005350EF" w:rsidRPr="00DF7DD0" w:rsidRDefault="005350EF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Услуги отделения сестринского ухода</w:t>
            </w:r>
          </w:p>
        </w:tc>
        <w:tc>
          <w:tcPr>
            <w:tcW w:w="1227" w:type="dxa"/>
            <w:vMerge w:val="restart"/>
          </w:tcPr>
          <w:p w:rsidR="005350EF" w:rsidRPr="00DF7DD0" w:rsidRDefault="005350EF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5350EF" w:rsidRPr="00DF7DD0" w:rsidRDefault="005350EF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5350EF" w:rsidRPr="00DF7DD0" w:rsidRDefault="005350EF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5350EF" w:rsidRPr="00DF7DD0" w:rsidRDefault="005350EF" w:rsidP="007E23C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2742,3</w:t>
            </w:r>
          </w:p>
        </w:tc>
        <w:tc>
          <w:tcPr>
            <w:tcW w:w="860" w:type="dxa"/>
            <w:shd w:val="clear" w:color="auto" w:fill="auto"/>
          </w:tcPr>
          <w:p w:rsidR="005350EF" w:rsidRPr="00DF7DD0" w:rsidRDefault="005350EF" w:rsidP="007E23C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18892,5</w:t>
            </w:r>
          </w:p>
        </w:tc>
        <w:tc>
          <w:tcPr>
            <w:tcW w:w="775" w:type="dxa"/>
            <w:shd w:val="clear" w:color="auto" w:fill="auto"/>
          </w:tcPr>
          <w:p w:rsidR="005350EF" w:rsidRPr="00DF7DD0" w:rsidRDefault="005350EF" w:rsidP="007E23C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2936,2</w:t>
            </w:r>
          </w:p>
        </w:tc>
        <w:tc>
          <w:tcPr>
            <w:tcW w:w="632" w:type="dxa"/>
            <w:shd w:val="clear" w:color="auto" w:fill="auto"/>
          </w:tcPr>
          <w:p w:rsidR="005350EF" w:rsidRPr="00DF7DD0" w:rsidRDefault="005350EF" w:rsidP="007E23C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2663,4</w:t>
            </w:r>
          </w:p>
        </w:tc>
        <w:tc>
          <w:tcPr>
            <w:tcW w:w="670" w:type="dxa"/>
            <w:shd w:val="clear" w:color="auto" w:fill="auto"/>
          </w:tcPr>
          <w:p w:rsidR="005350EF" w:rsidRPr="00DF7DD0" w:rsidRDefault="005350EF" w:rsidP="007E23C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2611,7</w:t>
            </w:r>
          </w:p>
        </w:tc>
        <w:tc>
          <w:tcPr>
            <w:tcW w:w="948" w:type="dxa"/>
            <w:shd w:val="clear" w:color="auto" w:fill="auto"/>
          </w:tcPr>
          <w:p w:rsidR="005350EF" w:rsidRPr="00DF7DD0" w:rsidRDefault="005350EF" w:rsidP="007E23C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2670,3</w:t>
            </w:r>
          </w:p>
        </w:tc>
        <w:tc>
          <w:tcPr>
            <w:tcW w:w="992" w:type="dxa"/>
            <w:shd w:val="clear" w:color="auto" w:fill="auto"/>
          </w:tcPr>
          <w:p w:rsidR="005350EF" w:rsidRPr="00DF7DD0" w:rsidRDefault="005350EF" w:rsidP="007E23C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2670,3</w:t>
            </w:r>
          </w:p>
        </w:tc>
        <w:tc>
          <w:tcPr>
            <w:tcW w:w="751" w:type="dxa"/>
            <w:shd w:val="clear" w:color="auto" w:fill="auto"/>
          </w:tcPr>
          <w:p w:rsidR="005350EF" w:rsidRPr="00DF7DD0" w:rsidRDefault="005350EF" w:rsidP="007E23C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2670,3</w:t>
            </w:r>
          </w:p>
        </w:tc>
        <w:tc>
          <w:tcPr>
            <w:tcW w:w="809" w:type="dxa"/>
            <w:shd w:val="clear" w:color="auto" w:fill="auto"/>
          </w:tcPr>
          <w:p w:rsidR="005350EF" w:rsidRPr="00DF7DD0" w:rsidRDefault="005350EF" w:rsidP="007E23C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2670,3</w:t>
            </w:r>
          </w:p>
        </w:tc>
        <w:tc>
          <w:tcPr>
            <w:tcW w:w="1139" w:type="dxa"/>
            <w:vMerge w:val="restart"/>
          </w:tcPr>
          <w:p w:rsidR="005350EF" w:rsidRPr="00DF7DD0" w:rsidRDefault="005350EF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5350EF" w:rsidRPr="00DF7DD0" w:rsidRDefault="005350EF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Средства бюджета Октябрьско</w:t>
            </w:r>
            <w:r w:rsidRPr="00DF7DD0">
              <w:rPr>
                <w:sz w:val="24"/>
                <w:szCs w:val="24"/>
              </w:rPr>
              <w:lastRenderedPageBreak/>
              <w:t xml:space="preserve">го района 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lastRenderedPageBreak/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2742,3</w:t>
            </w: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18892,5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2936,2</w:t>
            </w: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2663,4</w:t>
            </w: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2611,7</w:t>
            </w: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2670,3</w:t>
            </w:r>
          </w:p>
        </w:tc>
        <w:tc>
          <w:tcPr>
            <w:tcW w:w="99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2670,3</w:t>
            </w:r>
          </w:p>
        </w:tc>
        <w:tc>
          <w:tcPr>
            <w:tcW w:w="751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2670,3</w:t>
            </w:r>
          </w:p>
        </w:tc>
        <w:tc>
          <w:tcPr>
            <w:tcW w:w="809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2670,3</w:t>
            </w: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585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  <w:highlight w:val="yellow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964"/>
          <w:tblCellSpacing w:w="5" w:type="nil"/>
          <w:jc w:val="center"/>
        </w:trPr>
        <w:tc>
          <w:tcPr>
            <w:tcW w:w="513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1.8</w:t>
            </w:r>
          </w:p>
        </w:tc>
        <w:tc>
          <w:tcPr>
            <w:tcW w:w="1548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Расходы на обеспечение деятельности (оказания услуг) учреждений здравоохранения</w:t>
            </w:r>
          </w:p>
        </w:tc>
        <w:tc>
          <w:tcPr>
            <w:tcW w:w="1227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1B4055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B4055">
              <w:rPr>
                <w:sz w:val="24"/>
                <w:szCs w:val="24"/>
              </w:rPr>
              <w:t>2598,1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3777,9</w:t>
            </w: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1B4055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B4055">
              <w:rPr>
                <w:sz w:val="24"/>
                <w:szCs w:val="24"/>
              </w:rPr>
              <w:t>588,2</w:t>
            </w:r>
          </w:p>
        </w:tc>
        <w:tc>
          <w:tcPr>
            <w:tcW w:w="670" w:type="dxa"/>
            <w:shd w:val="clear" w:color="auto" w:fill="auto"/>
          </w:tcPr>
          <w:p w:rsidR="00D34BBD" w:rsidRPr="00DF7DD0" w:rsidRDefault="001B4055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3040,4</w:t>
            </w:r>
          </w:p>
        </w:tc>
        <w:tc>
          <w:tcPr>
            <w:tcW w:w="948" w:type="dxa"/>
            <w:shd w:val="clear" w:color="auto" w:fill="auto"/>
          </w:tcPr>
          <w:p w:rsidR="00D34BBD" w:rsidRPr="00DF7DD0" w:rsidRDefault="001B4055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3047,9</w:t>
            </w:r>
          </w:p>
        </w:tc>
        <w:tc>
          <w:tcPr>
            <w:tcW w:w="992" w:type="dxa"/>
            <w:shd w:val="clear" w:color="auto" w:fill="auto"/>
          </w:tcPr>
          <w:p w:rsidR="00D34BBD" w:rsidRPr="00DF7DD0" w:rsidRDefault="001B4055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3047,9</w:t>
            </w:r>
          </w:p>
        </w:tc>
        <w:tc>
          <w:tcPr>
            <w:tcW w:w="751" w:type="dxa"/>
            <w:shd w:val="clear" w:color="auto" w:fill="auto"/>
          </w:tcPr>
          <w:p w:rsidR="00D34BBD" w:rsidRPr="00DF7DD0" w:rsidRDefault="001B4055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3047,9</w:t>
            </w:r>
          </w:p>
        </w:tc>
        <w:tc>
          <w:tcPr>
            <w:tcW w:w="809" w:type="dxa"/>
            <w:shd w:val="clear" w:color="auto" w:fill="auto"/>
          </w:tcPr>
          <w:p w:rsidR="00D34BBD" w:rsidRPr="00DF7DD0" w:rsidRDefault="001B4055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3047,9</w:t>
            </w:r>
          </w:p>
        </w:tc>
        <w:tc>
          <w:tcPr>
            <w:tcW w:w="1139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296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1B4055" w:rsidRPr="00DF7DD0" w:rsidTr="00E07FEC">
        <w:trPr>
          <w:trHeight w:val="1100"/>
          <w:tblCellSpacing w:w="5" w:type="nil"/>
          <w:jc w:val="center"/>
        </w:trPr>
        <w:tc>
          <w:tcPr>
            <w:tcW w:w="513" w:type="dxa"/>
            <w:vMerge/>
          </w:tcPr>
          <w:p w:rsidR="001B4055" w:rsidRPr="00DF7DD0" w:rsidRDefault="001B4055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1B4055" w:rsidRPr="00DF7DD0" w:rsidRDefault="001B4055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1B4055" w:rsidRPr="00DF7DD0" w:rsidRDefault="001B4055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1B4055" w:rsidRPr="00DF7DD0" w:rsidRDefault="001B4055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1B4055" w:rsidRPr="00DF7DD0" w:rsidRDefault="001B4055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1B4055" w:rsidRPr="00DF7DD0" w:rsidRDefault="001B4055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1B4055" w:rsidRPr="00DF7DD0" w:rsidRDefault="001B4055" w:rsidP="007E23C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22598,1</w:t>
            </w:r>
          </w:p>
        </w:tc>
        <w:tc>
          <w:tcPr>
            <w:tcW w:w="775" w:type="dxa"/>
            <w:shd w:val="clear" w:color="auto" w:fill="auto"/>
          </w:tcPr>
          <w:p w:rsidR="001B4055" w:rsidRPr="00DF7DD0" w:rsidRDefault="001B4055" w:rsidP="007E23C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3777,9</w:t>
            </w:r>
          </w:p>
        </w:tc>
        <w:tc>
          <w:tcPr>
            <w:tcW w:w="632" w:type="dxa"/>
            <w:shd w:val="clear" w:color="auto" w:fill="auto"/>
          </w:tcPr>
          <w:p w:rsidR="001B4055" w:rsidRPr="00DF7DD0" w:rsidRDefault="001B4055" w:rsidP="007E23C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3588,2</w:t>
            </w:r>
          </w:p>
        </w:tc>
        <w:tc>
          <w:tcPr>
            <w:tcW w:w="670" w:type="dxa"/>
            <w:shd w:val="clear" w:color="auto" w:fill="auto"/>
          </w:tcPr>
          <w:p w:rsidR="001B4055" w:rsidRPr="00DF7DD0" w:rsidRDefault="001B4055" w:rsidP="007E23C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3040,4</w:t>
            </w:r>
          </w:p>
        </w:tc>
        <w:tc>
          <w:tcPr>
            <w:tcW w:w="948" w:type="dxa"/>
            <w:shd w:val="clear" w:color="auto" w:fill="auto"/>
          </w:tcPr>
          <w:p w:rsidR="001B4055" w:rsidRPr="00DF7DD0" w:rsidRDefault="001B4055" w:rsidP="007E23C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3047,9</w:t>
            </w:r>
          </w:p>
        </w:tc>
        <w:tc>
          <w:tcPr>
            <w:tcW w:w="992" w:type="dxa"/>
            <w:shd w:val="clear" w:color="auto" w:fill="auto"/>
          </w:tcPr>
          <w:p w:rsidR="001B4055" w:rsidRPr="00DF7DD0" w:rsidRDefault="001B4055" w:rsidP="007E23C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3047,9</w:t>
            </w:r>
          </w:p>
        </w:tc>
        <w:tc>
          <w:tcPr>
            <w:tcW w:w="751" w:type="dxa"/>
            <w:shd w:val="clear" w:color="auto" w:fill="auto"/>
          </w:tcPr>
          <w:p w:rsidR="001B4055" w:rsidRPr="00DF7DD0" w:rsidRDefault="001B4055" w:rsidP="007E23C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3047,9</w:t>
            </w:r>
          </w:p>
        </w:tc>
        <w:tc>
          <w:tcPr>
            <w:tcW w:w="809" w:type="dxa"/>
            <w:shd w:val="clear" w:color="auto" w:fill="auto"/>
          </w:tcPr>
          <w:p w:rsidR="001B4055" w:rsidRPr="00DF7DD0" w:rsidRDefault="001B4055" w:rsidP="007E23C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3047,9</w:t>
            </w:r>
          </w:p>
        </w:tc>
        <w:tc>
          <w:tcPr>
            <w:tcW w:w="1139" w:type="dxa"/>
            <w:vMerge/>
          </w:tcPr>
          <w:p w:rsidR="001B4055" w:rsidRPr="00DF7DD0" w:rsidRDefault="001B4055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1B4055" w:rsidRPr="00DF7DD0" w:rsidRDefault="001B4055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846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    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19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579"/>
          <w:tblCellSpacing w:w="5" w:type="nil"/>
          <w:jc w:val="center"/>
        </w:trPr>
        <w:tc>
          <w:tcPr>
            <w:tcW w:w="513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</w:t>
            </w:r>
          </w:p>
        </w:tc>
        <w:tc>
          <w:tcPr>
            <w:tcW w:w="1548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долевом строительстве многоквартирного жилого дома со встроенным нежилым помещением </w:t>
            </w:r>
            <w:r>
              <w:rPr>
                <w:sz w:val="24"/>
                <w:szCs w:val="24"/>
              </w:rPr>
              <w:lastRenderedPageBreak/>
              <w:t>поликлиники в п.Персиановский Октябрьского района Ростовской области</w:t>
            </w: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11200,0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11200,0</w:t>
            </w: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11200,0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11200,0</w:t>
            </w: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    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583"/>
          <w:tblCellSpacing w:w="5" w:type="nil"/>
          <w:jc w:val="center"/>
        </w:trPr>
        <w:tc>
          <w:tcPr>
            <w:tcW w:w="513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B8298C">
              <w:rPr>
                <w:sz w:val="20"/>
                <w:szCs w:val="24"/>
              </w:rPr>
              <w:lastRenderedPageBreak/>
              <w:t>1.10</w:t>
            </w:r>
          </w:p>
        </w:tc>
        <w:tc>
          <w:tcPr>
            <w:tcW w:w="1548" w:type="dxa"/>
            <w:vMerge w:val="restart"/>
          </w:tcPr>
          <w:p w:rsidR="00D34BBD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1F677D">
              <w:rPr>
                <w:sz w:val="24"/>
              </w:rPr>
              <w:t xml:space="preserve">Выборочный капитальный ремонт МБУЗ </w:t>
            </w:r>
            <w:r>
              <w:rPr>
                <w:sz w:val="24"/>
              </w:rPr>
              <w:t>«</w:t>
            </w:r>
            <w:r w:rsidRPr="001F677D">
              <w:rPr>
                <w:sz w:val="24"/>
              </w:rPr>
              <w:t>Ц</w:t>
            </w:r>
            <w:r>
              <w:rPr>
                <w:sz w:val="24"/>
              </w:rPr>
              <w:t>ентральная районная больница»</w:t>
            </w:r>
            <w:r w:rsidRPr="001F677D">
              <w:rPr>
                <w:sz w:val="24"/>
              </w:rPr>
              <w:t xml:space="preserve"> Октябрьского района</w:t>
            </w:r>
            <w:r>
              <w:rPr>
                <w:sz w:val="24"/>
              </w:rPr>
              <w:t xml:space="preserve"> по адресу: п.Каменоломни, пер. Садовый, 23</w:t>
            </w:r>
            <w:r w:rsidRPr="001F677D">
              <w:rPr>
                <w:sz w:val="24"/>
              </w:rPr>
              <w:t xml:space="preserve"> (замена лифтов)</w:t>
            </w: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1401,6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6579AE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01,6</w:t>
            </w: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1401,6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1401,6</w:t>
            </w: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    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572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512"/>
          <w:tblCellSpacing w:w="5" w:type="nil"/>
          <w:jc w:val="center"/>
        </w:trPr>
        <w:tc>
          <w:tcPr>
            <w:tcW w:w="513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B8298C">
              <w:rPr>
                <w:sz w:val="20"/>
                <w:szCs w:val="24"/>
              </w:rPr>
              <w:t>1.11</w:t>
            </w:r>
          </w:p>
        </w:tc>
        <w:tc>
          <w:tcPr>
            <w:tcW w:w="1548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F54352">
              <w:rPr>
                <w:sz w:val="24"/>
                <w:szCs w:val="24"/>
              </w:rPr>
              <w:t>Приобретение медицинского оборудования</w:t>
            </w:r>
            <w:r>
              <w:rPr>
                <w:sz w:val="24"/>
                <w:szCs w:val="24"/>
              </w:rPr>
              <w:t>: ун</w:t>
            </w:r>
            <w:r w:rsidRPr="00F54352">
              <w:rPr>
                <w:sz w:val="24"/>
                <w:szCs w:val="24"/>
              </w:rPr>
              <w:t>иверсальный электрохирургический генератор</w:t>
            </w: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5692,5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1492,5</w:t>
            </w: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4200,0</w:t>
            </w: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5692,5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1492,5</w:t>
            </w: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4200,0</w:t>
            </w: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    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0"/>
                <w:szCs w:val="24"/>
              </w:rPr>
              <w:t>1.12</w:t>
            </w:r>
          </w:p>
        </w:tc>
        <w:tc>
          <w:tcPr>
            <w:tcW w:w="1548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в муниципальную собственность объектов недвижимости ОАО «РЖД» (здание узловой больницы станции «Каменоломни»)</w:t>
            </w: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14312,6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3419,8</w:t>
            </w: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4357,1</w:t>
            </w: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4357,1</w:t>
            </w: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2178,6</w:t>
            </w: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КУМИ  Администрации Октябрьского района</w:t>
            </w:r>
          </w:p>
        </w:tc>
        <w:tc>
          <w:tcPr>
            <w:tcW w:w="1275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14312,6</w:t>
            </w:r>
          </w:p>
        </w:tc>
        <w:tc>
          <w:tcPr>
            <w:tcW w:w="775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3419,8</w:t>
            </w:r>
          </w:p>
        </w:tc>
        <w:tc>
          <w:tcPr>
            <w:tcW w:w="632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4357,1</w:t>
            </w:r>
          </w:p>
        </w:tc>
        <w:tc>
          <w:tcPr>
            <w:tcW w:w="670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4357,1</w:t>
            </w:r>
          </w:p>
        </w:tc>
        <w:tc>
          <w:tcPr>
            <w:tcW w:w="948" w:type="dxa"/>
            <w:shd w:val="clear" w:color="auto" w:fill="auto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2178,6</w:t>
            </w: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    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574"/>
          <w:tblCellSpacing w:w="5" w:type="nil"/>
          <w:jc w:val="center"/>
        </w:trPr>
        <w:tc>
          <w:tcPr>
            <w:tcW w:w="513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1548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Подпрограмма «Совершенствование оказания специализированной медицинской помощи»</w:t>
            </w:r>
          </w:p>
        </w:tc>
        <w:tc>
          <w:tcPr>
            <w:tcW w:w="1227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8C0B30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606,9</w:t>
            </w: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535,5</w:t>
            </w:r>
          </w:p>
        </w:tc>
        <w:tc>
          <w:tcPr>
            <w:tcW w:w="632" w:type="dxa"/>
          </w:tcPr>
          <w:p w:rsidR="00D34BBD" w:rsidRPr="00DF7DD0" w:rsidRDefault="008C0B30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71,4</w:t>
            </w: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 w:val="restart"/>
          </w:tcPr>
          <w:p w:rsidR="00D34BBD" w:rsidRPr="00DF7DD0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 xml:space="preserve">- снижение смертности от </w:t>
            </w:r>
            <w:proofErr w:type="gramStart"/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>сердечно-сосудистых</w:t>
            </w:r>
            <w:proofErr w:type="gramEnd"/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 xml:space="preserve"> заболеваний;</w:t>
            </w:r>
          </w:p>
          <w:p w:rsidR="00D34BBD" w:rsidRPr="00DF7DD0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 xml:space="preserve">- обеспеченность населения местами для стационарного </w:t>
            </w:r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лечения;</w:t>
            </w:r>
          </w:p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Cs/>
                <w:sz w:val="24"/>
                <w:szCs w:val="24"/>
              </w:rPr>
              <w:t>- увеличение продолжительности жизни.</w:t>
            </w:r>
          </w:p>
        </w:tc>
      </w:tr>
      <w:tr w:rsidR="00D34BBD" w:rsidRPr="00DF7DD0" w:rsidTr="00241CA0">
        <w:trPr>
          <w:trHeight w:val="396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523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64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Средства  областного бюджета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80,7</w:t>
            </w: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80,7</w:t>
            </w: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549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Другие источники   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AF71A0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526,2</w:t>
            </w: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454,8</w:t>
            </w:r>
          </w:p>
        </w:tc>
        <w:tc>
          <w:tcPr>
            <w:tcW w:w="632" w:type="dxa"/>
          </w:tcPr>
          <w:p w:rsidR="00D34BBD" w:rsidRPr="00DF7DD0" w:rsidRDefault="00AF71A0" w:rsidP="00E07FE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71,4</w:t>
            </w: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503"/>
          <w:tblCellSpacing w:w="5" w:type="nil"/>
          <w:jc w:val="center"/>
        </w:trPr>
        <w:tc>
          <w:tcPr>
            <w:tcW w:w="513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2.1</w:t>
            </w:r>
          </w:p>
        </w:tc>
        <w:tc>
          <w:tcPr>
            <w:tcW w:w="1548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Мероприятия по снижению </w:t>
            </w:r>
            <w:r w:rsidRPr="00DF7DD0">
              <w:rPr>
                <w:sz w:val="24"/>
                <w:szCs w:val="24"/>
              </w:rPr>
              <w:lastRenderedPageBreak/>
              <w:t xml:space="preserve">смертности от </w:t>
            </w:r>
            <w:proofErr w:type="gramStart"/>
            <w:r w:rsidRPr="00DF7DD0">
              <w:rPr>
                <w:sz w:val="24"/>
                <w:szCs w:val="24"/>
              </w:rPr>
              <w:t>сердечно-сосудистых</w:t>
            </w:r>
            <w:proofErr w:type="gramEnd"/>
            <w:r w:rsidRPr="00DF7DD0">
              <w:rPr>
                <w:sz w:val="24"/>
                <w:szCs w:val="24"/>
              </w:rPr>
              <w:t xml:space="preserve"> заболеваний</w:t>
            </w:r>
          </w:p>
        </w:tc>
        <w:tc>
          <w:tcPr>
            <w:tcW w:w="1227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80,7</w:t>
            </w: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80,7</w:t>
            </w: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МБУЗ ЦРБ </w:t>
            </w:r>
            <w:r w:rsidRPr="00DF7DD0">
              <w:rPr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337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337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337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80,7</w:t>
            </w: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80,7</w:t>
            </w: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FE7FA5">
        <w:trPr>
          <w:trHeight w:val="501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337"/>
          <w:tblCellSpacing w:w="5" w:type="nil"/>
          <w:jc w:val="center"/>
        </w:trPr>
        <w:tc>
          <w:tcPr>
            <w:tcW w:w="513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1548" w:type="dxa"/>
            <w:vMerge w:val="restart"/>
          </w:tcPr>
          <w:p w:rsidR="00D34BBD" w:rsidRPr="00DF7DD0" w:rsidRDefault="004E0524" w:rsidP="00E07FEC">
            <w:pPr>
              <w:pStyle w:val="ConsPlusCell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Компенсация фактически</w:t>
            </w:r>
            <w:r w:rsidRPr="007C5D87">
              <w:rPr>
                <w:sz w:val="24"/>
                <w:szCs w:val="24"/>
              </w:rPr>
              <w:t xml:space="preserve"> произведенных затрат по оказанию экстренной и неотложной медицинской помощи, проведению прививок, включенных в календарь профилактических прививок по эпидемическим показаниям гражданам Украины, вынужденно покинувших территорию </w:t>
            </w:r>
            <w:r w:rsidRPr="007C5D87">
              <w:rPr>
                <w:sz w:val="24"/>
                <w:szCs w:val="24"/>
              </w:rPr>
              <w:lastRenderedPageBreak/>
              <w:t>Украины и находящимся на территории Ростовской области</w:t>
            </w:r>
            <w:proofErr w:type="gramEnd"/>
          </w:p>
        </w:tc>
        <w:tc>
          <w:tcPr>
            <w:tcW w:w="1227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C50C45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526,2</w:t>
            </w: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454,8</w:t>
            </w:r>
          </w:p>
        </w:tc>
        <w:tc>
          <w:tcPr>
            <w:tcW w:w="632" w:type="dxa"/>
          </w:tcPr>
          <w:p w:rsidR="00D34BBD" w:rsidRPr="00DF7DD0" w:rsidRDefault="00C50C45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71,4</w:t>
            </w: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337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337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337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586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</w:t>
            </w:r>
            <w:r>
              <w:rPr>
                <w:sz w:val="24"/>
                <w:szCs w:val="24"/>
              </w:rPr>
              <w:t>(федеральный бюджет)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A7225F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526,2</w:t>
            </w: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454,8</w:t>
            </w:r>
          </w:p>
        </w:tc>
        <w:tc>
          <w:tcPr>
            <w:tcW w:w="632" w:type="dxa"/>
          </w:tcPr>
          <w:p w:rsidR="00D34BBD" w:rsidRPr="00DF7DD0" w:rsidRDefault="00A7225F" w:rsidP="00E07FE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71,4</w:t>
            </w: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399"/>
          <w:tblCellSpacing w:w="5" w:type="nil"/>
          <w:jc w:val="center"/>
        </w:trPr>
        <w:tc>
          <w:tcPr>
            <w:tcW w:w="513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lastRenderedPageBreak/>
              <w:t>3.</w:t>
            </w:r>
          </w:p>
        </w:tc>
        <w:tc>
          <w:tcPr>
            <w:tcW w:w="1548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Подпрограмма «Кадровое обеспечение системы здравоохранения»</w:t>
            </w:r>
          </w:p>
        </w:tc>
        <w:tc>
          <w:tcPr>
            <w:tcW w:w="1227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120,1</w:t>
            </w: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 w:val="restart"/>
          </w:tcPr>
          <w:p w:rsidR="00D34BBD" w:rsidRPr="00DF7DD0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>укомплектованность штатных должностей врачебными кадрами;</w:t>
            </w:r>
          </w:p>
          <w:p w:rsidR="00D34BBD" w:rsidRPr="00DF7DD0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>- снижение удельного веса врачей не прошедших повышение квалификации;</w:t>
            </w:r>
          </w:p>
          <w:p w:rsidR="00D34BBD" w:rsidRPr="00DF7DD0" w:rsidRDefault="00D34BBD" w:rsidP="00E07FE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>- повышение уровня обеспеченности врачами-специалистами;</w:t>
            </w:r>
          </w:p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Cs/>
                <w:sz w:val="24"/>
                <w:szCs w:val="24"/>
              </w:rPr>
              <w:t>- повышени</w:t>
            </w:r>
            <w:r w:rsidRPr="00DF7DD0">
              <w:rPr>
                <w:bCs/>
                <w:sz w:val="24"/>
                <w:szCs w:val="24"/>
              </w:rPr>
              <w:lastRenderedPageBreak/>
              <w:t>е уровня обеспеченности средним медицинским персоналом.</w:t>
            </w:r>
          </w:p>
        </w:tc>
      </w:tr>
      <w:tr w:rsidR="00D34BBD" w:rsidRPr="00DF7DD0" w:rsidTr="00E07FEC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531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Др. источники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85"/>
          <w:tblCellSpacing w:w="5" w:type="nil"/>
          <w:jc w:val="center"/>
        </w:trPr>
        <w:tc>
          <w:tcPr>
            <w:tcW w:w="513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3.1</w:t>
            </w:r>
          </w:p>
        </w:tc>
        <w:tc>
          <w:tcPr>
            <w:tcW w:w="1548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Социальная поддержка отдельных категорий медицинских работников</w:t>
            </w:r>
          </w:p>
        </w:tc>
        <w:tc>
          <w:tcPr>
            <w:tcW w:w="1227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232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248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Др. источники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464"/>
          <w:tblCellSpacing w:w="5" w:type="nil"/>
          <w:jc w:val="center"/>
        </w:trPr>
        <w:tc>
          <w:tcPr>
            <w:tcW w:w="513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3.2</w:t>
            </w:r>
          </w:p>
        </w:tc>
        <w:tc>
          <w:tcPr>
            <w:tcW w:w="1548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Повышение престижа медицинских специальностей</w:t>
            </w:r>
          </w:p>
        </w:tc>
        <w:tc>
          <w:tcPr>
            <w:tcW w:w="1227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375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241CA0">
        <w:trPr>
          <w:trHeight w:val="698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Др. источники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bottom w:val="single" w:sz="4" w:space="0" w:color="auto"/>
            </w:tcBorders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bottom w:val="single" w:sz="4" w:space="0" w:color="auto"/>
            </w:tcBorders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241CA0">
        <w:trPr>
          <w:trHeight w:val="521"/>
          <w:tblCellSpacing w:w="5" w:type="nil"/>
          <w:jc w:val="center"/>
        </w:trPr>
        <w:tc>
          <w:tcPr>
            <w:tcW w:w="513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3.3</w:t>
            </w:r>
          </w:p>
        </w:tc>
        <w:tc>
          <w:tcPr>
            <w:tcW w:w="1548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Софинансирование расходных обязательств на повышение квалификации</w:t>
            </w: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120,1</w:t>
            </w: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2D0568">
        <w:trPr>
          <w:trHeight w:val="745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bottom w:val="single" w:sz="4" w:space="0" w:color="auto"/>
            </w:tcBorders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bottom w:val="single" w:sz="4" w:space="0" w:color="auto"/>
            </w:tcBorders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2D0568">
        <w:trPr>
          <w:trHeight w:val="132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110,0</w:t>
            </w: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</w:tcBorders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</w:tcBorders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2D0568">
        <w:trPr>
          <w:trHeight w:val="970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10,1</w:t>
            </w: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E07FEC">
        <w:trPr>
          <w:trHeight w:val="523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Др. источники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2D0568">
        <w:trPr>
          <w:trHeight w:val="876"/>
          <w:tblCellSpacing w:w="5" w:type="nil"/>
          <w:jc w:val="center"/>
        </w:trPr>
        <w:tc>
          <w:tcPr>
            <w:tcW w:w="513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3.4</w:t>
            </w:r>
          </w:p>
        </w:tc>
        <w:tc>
          <w:tcPr>
            <w:tcW w:w="1548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Приобретение муниципальн</w:t>
            </w:r>
            <w:r w:rsidRPr="00DF7DD0">
              <w:rPr>
                <w:sz w:val="24"/>
                <w:szCs w:val="24"/>
              </w:rPr>
              <w:lastRenderedPageBreak/>
              <w:t>ого жилья</w:t>
            </w:r>
          </w:p>
        </w:tc>
        <w:tc>
          <w:tcPr>
            <w:tcW w:w="1227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</w:t>
            </w:r>
            <w:r w:rsidRPr="00DF7DD0">
              <w:rPr>
                <w:sz w:val="24"/>
                <w:szCs w:val="24"/>
              </w:rPr>
              <w:lastRenderedPageBreak/>
              <w:t>кого района</w:t>
            </w: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2D0568">
        <w:trPr>
          <w:trHeight w:val="675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2D0568">
        <w:trPr>
          <w:trHeight w:val="1236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2D0568">
        <w:trPr>
          <w:trHeight w:val="969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4BBD" w:rsidRPr="00DF7DD0" w:rsidTr="00241CA0">
        <w:trPr>
          <w:trHeight w:val="555"/>
          <w:tblCellSpacing w:w="5" w:type="nil"/>
          <w:jc w:val="center"/>
        </w:trPr>
        <w:tc>
          <w:tcPr>
            <w:tcW w:w="513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Др. источники </w:t>
            </w:r>
          </w:p>
        </w:tc>
        <w:tc>
          <w:tcPr>
            <w:tcW w:w="1067" w:type="dxa"/>
          </w:tcPr>
          <w:p w:rsidR="00D34BBD" w:rsidRPr="00DF7DD0" w:rsidRDefault="00D34BBD" w:rsidP="00E07F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34BBD" w:rsidRPr="00DF7DD0" w:rsidRDefault="00D34BBD" w:rsidP="00E07FEC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2D0568" w:rsidRDefault="002D0568" w:rsidP="00D34BBD">
      <w:pPr>
        <w:pStyle w:val="ad"/>
        <w:widowControl w:val="0"/>
        <w:tabs>
          <w:tab w:val="left" w:pos="14742"/>
        </w:tabs>
        <w:autoSpaceDE w:val="0"/>
        <w:autoSpaceDN w:val="0"/>
        <w:adjustRightInd w:val="0"/>
        <w:spacing w:after="0" w:line="240" w:lineRule="auto"/>
        <w:ind w:left="0" w:right="394"/>
        <w:jc w:val="both"/>
        <w:rPr>
          <w:rFonts w:ascii="Times New Roman" w:hAnsi="Times New Roman"/>
          <w:sz w:val="24"/>
          <w:szCs w:val="24"/>
        </w:rPr>
      </w:pPr>
    </w:p>
    <w:p w:rsidR="00D34BBD" w:rsidRDefault="00D34BBD" w:rsidP="00D34BBD">
      <w:pPr>
        <w:pStyle w:val="ad"/>
        <w:widowControl w:val="0"/>
        <w:tabs>
          <w:tab w:val="left" w:pos="14742"/>
        </w:tabs>
        <w:autoSpaceDE w:val="0"/>
        <w:autoSpaceDN w:val="0"/>
        <w:adjustRightInd w:val="0"/>
        <w:spacing w:after="0" w:line="240" w:lineRule="auto"/>
        <w:ind w:left="0" w:right="394"/>
        <w:jc w:val="both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>*В гр.3 «Перечень стандартных процедур, обеспечивающих выполнение мероприятия – процедуры закупок для муниципальных нужд, заключение договоров, контрактов, соглашений и другие процедуры.</w:t>
      </w:r>
    </w:p>
    <w:p w:rsidR="00D34BBD" w:rsidRDefault="00D34BBD" w:rsidP="00D34BBD">
      <w:pPr>
        <w:pStyle w:val="ad"/>
        <w:widowControl w:val="0"/>
        <w:tabs>
          <w:tab w:val="left" w:pos="14742"/>
        </w:tabs>
        <w:autoSpaceDE w:val="0"/>
        <w:autoSpaceDN w:val="0"/>
        <w:adjustRightInd w:val="0"/>
        <w:spacing w:after="0" w:line="240" w:lineRule="auto"/>
        <w:ind w:left="0" w:right="394"/>
        <w:jc w:val="both"/>
        <w:rPr>
          <w:rFonts w:ascii="Times New Roman" w:hAnsi="Times New Roman"/>
          <w:sz w:val="24"/>
          <w:szCs w:val="24"/>
        </w:rPr>
      </w:pPr>
    </w:p>
    <w:p w:rsidR="00D34BBD" w:rsidRDefault="00D34BBD" w:rsidP="00D34BBD">
      <w:pPr>
        <w:pStyle w:val="ad"/>
        <w:widowControl w:val="0"/>
        <w:tabs>
          <w:tab w:val="left" w:pos="14742"/>
        </w:tabs>
        <w:autoSpaceDE w:val="0"/>
        <w:autoSpaceDN w:val="0"/>
        <w:adjustRightInd w:val="0"/>
        <w:spacing w:after="0" w:line="240" w:lineRule="auto"/>
        <w:ind w:left="0" w:right="394"/>
        <w:jc w:val="both"/>
        <w:rPr>
          <w:rFonts w:ascii="Times New Roman" w:hAnsi="Times New Roman"/>
          <w:sz w:val="24"/>
          <w:szCs w:val="24"/>
        </w:rPr>
      </w:pPr>
    </w:p>
    <w:p w:rsidR="00D34BBD" w:rsidRPr="00624CA1" w:rsidRDefault="00D34BBD" w:rsidP="00D34BBD">
      <w:pPr>
        <w:pStyle w:val="5"/>
        <w:keepNext w:val="0"/>
        <w:widowControl w:val="0"/>
        <w:ind w:left="567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</w:t>
      </w:r>
      <w:r w:rsidR="008229A7">
        <w:rPr>
          <w:rFonts w:ascii="Times New Roman CYR" w:hAnsi="Times New Roman CYR" w:cs="Times New Roman CYR"/>
          <w:bCs/>
          <w:szCs w:val="28"/>
        </w:rPr>
        <w:t xml:space="preserve"> </w:t>
      </w:r>
      <w:r>
        <w:rPr>
          <w:rFonts w:ascii="Times New Roman CYR" w:hAnsi="Times New Roman CYR" w:cs="Times New Roman CYR"/>
          <w:bCs/>
          <w:szCs w:val="28"/>
        </w:rPr>
        <w:t xml:space="preserve">  </w:t>
      </w:r>
      <w:proofErr w:type="spellStart"/>
      <w:r w:rsidR="00DD117C">
        <w:rPr>
          <w:rFonts w:ascii="Times New Roman CYR" w:hAnsi="Times New Roman CYR" w:cs="Times New Roman CYR"/>
          <w:bCs/>
          <w:szCs w:val="28"/>
        </w:rPr>
        <w:t>И.о</w:t>
      </w:r>
      <w:proofErr w:type="spellEnd"/>
      <w:r w:rsidR="00DD117C">
        <w:rPr>
          <w:rFonts w:ascii="Times New Roman CYR" w:hAnsi="Times New Roman CYR" w:cs="Times New Roman CYR"/>
          <w:bCs/>
          <w:szCs w:val="28"/>
        </w:rPr>
        <w:t>.</w:t>
      </w:r>
      <w:r>
        <w:rPr>
          <w:rFonts w:ascii="Times New Roman CYR" w:hAnsi="Times New Roman CYR" w:cs="Times New Roman CYR"/>
          <w:bCs/>
          <w:szCs w:val="28"/>
        </w:rPr>
        <w:t xml:space="preserve"> </w:t>
      </w:r>
      <w:r w:rsidR="00DD117C">
        <w:rPr>
          <w:rFonts w:ascii="Times New Roman CYR" w:hAnsi="Times New Roman CYR" w:cs="Times New Roman CYR"/>
          <w:bCs/>
          <w:szCs w:val="28"/>
        </w:rPr>
        <w:t>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 w:rsidR="00DD117C">
        <w:rPr>
          <w:rFonts w:ascii="Times New Roman CYR" w:hAnsi="Times New Roman CYR" w:cs="Times New Roman CYR"/>
          <w:bCs/>
          <w:szCs w:val="28"/>
        </w:rPr>
        <w:t>его</w:t>
      </w:r>
      <w:r>
        <w:rPr>
          <w:rFonts w:ascii="Times New Roman CYR" w:hAnsi="Times New Roman CYR" w:cs="Times New Roman CYR"/>
          <w:bCs/>
          <w:szCs w:val="28"/>
        </w:rPr>
        <w:t xml:space="preserve">  </w:t>
      </w:r>
      <w:r w:rsidRPr="00624CA1">
        <w:rPr>
          <w:rFonts w:ascii="Times New Roman CYR" w:hAnsi="Times New Roman CYR" w:cs="Times New Roman CYR"/>
          <w:bCs/>
          <w:szCs w:val="28"/>
        </w:rPr>
        <w:t>делами</w:t>
      </w:r>
    </w:p>
    <w:p w:rsidR="00D34BBD" w:rsidRPr="00D44EE8" w:rsidRDefault="00D34BBD" w:rsidP="00D34BBD">
      <w:pPr>
        <w:widowControl w:val="0"/>
        <w:autoSpaceDE w:val="0"/>
        <w:spacing w:after="0" w:line="240" w:lineRule="auto"/>
        <w:ind w:left="567"/>
        <w:jc w:val="both"/>
        <w:rPr>
          <w:sz w:val="24"/>
          <w:szCs w:val="24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района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                                           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</w:t>
      </w:r>
      <w:r w:rsidRPr="00362ADB">
        <w:rPr>
          <w:rFonts w:ascii="Times New Roman CYR" w:hAnsi="Times New Roman CYR" w:cs="Times New Roman CYR"/>
          <w:bCs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</w:t>
      </w:r>
      <w:r w:rsidRPr="00362ADB">
        <w:rPr>
          <w:rFonts w:ascii="Times New Roman CYR" w:hAnsi="Times New Roman CYR" w:cs="Times New Roman CYR"/>
          <w:bCs/>
          <w:sz w:val="28"/>
          <w:szCs w:val="28"/>
        </w:rPr>
        <w:t xml:space="preserve">                     </w:t>
      </w:r>
      <w:r w:rsidR="003E1080">
        <w:rPr>
          <w:rFonts w:ascii="Times New Roman CYR" w:hAnsi="Times New Roman CYR" w:cs="Times New Roman CYR"/>
          <w:bCs/>
          <w:sz w:val="28"/>
          <w:szCs w:val="28"/>
        </w:rPr>
        <w:t>А</w:t>
      </w:r>
      <w:r>
        <w:rPr>
          <w:rFonts w:ascii="Times New Roman CYR" w:hAnsi="Times New Roman CYR" w:cs="Times New Roman CYR"/>
          <w:bCs/>
          <w:sz w:val="28"/>
          <w:szCs w:val="28"/>
        </w:rPr>
        <w:t>.</w:t>
      </w:r>
      <w:r w:rsidR="003E1080">
        <w:rPr>
          <w:rFonts w:ascii="Times New Roman CYR" w:hAnsi="Times New Roman CYR" w:cs="Times New Roman CYR"/>
          <w:bCs/>
          <w:sz w:val="28"/>
          <w:szCs w:val="28"/>
        </w:rPr>
        <w:t>В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. </w:t>
      </w:r>
      <w:proofErr w:type="gramStart"/>
      <w:r w:rsidR="003E1080">
        <w:rPr>
          <w:rFonts w:ascii="Times New Roman CYR" w:hAnsi="Times New Roman CYR" w:cs="Times New Roman CYR"/>
          <w:bCs/>
          <w:sz w:val="28"/>
          <w:szCs w:val="28"/>
        </w:rPr>
        <w:t>Польских</w:t>
      </w:r>
      <w:proofErr w:type="gramEnd"/>
    </w:p>
    <w:p w:rsidR="00CC76CB" w:rsidRDefault="00CC76CB" w:rsidP="00CC76CB">
      <w:pPr>
        <w:rPr>
          <w:rFonts w:ascii="Times New Roman CYR" w:hAnsi="Times New Roman CYR" w:cs="Times New Roman CYR"/>
          <w:bCs/>
          <w:sz w:val="28"/>
          <w:szCs w:val="28"/>
        </w:rPr>
      </w:pPr>
    </w:p>
    <w:sectPr w:rsidR="00CC76CB" w:rsidSect="00241CA0">
      <w:pgSz w:w="16838" w:h="11906" w:orient="landscape" w:code="9"/>
      <w:pgMar w:top="1134" w:right="851" w:bottom="851" w:left="85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4523" w:rsidRDefault="00374523">
      <w:pPr>
        <w:spacing w:after="0" w:line="240" w:lineRule="auto"/>
      </w:pPr>
      <w:r>
        <w:separator/>
      </w:r>
    </w:p>
  </w:endnote>
  <w:endnote w:type="continuationSeparator" w:id="0">
    <w:p w:rsidR="00374523" w:rsidRDefault="00374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4523" w:rsidRDefault="00374523">
      <w:pPr>
        <w:spacing w:after="0" w:line="240" w:lineRule="auto"/>
      </w:pPr>
      <w:r>
        <w:separator/>
      </w:r>
    </w:p>
  </w:footnote>
  <w:footnote w:type="continuationSeparator" w:id="0">
    <w:p w:rsidR="00374523" w:rsidRDefault="003745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1B937AB"/>
    <w:multiLevelType w:val="hybridMultilevel"/>
    <w:tmpl w:val="BD1EA394"/>
    <w:lvl w:ilvl="0" w:tplc="BB961EB0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5">
    <w:nsid w:val="0610390C"/>
    <w:multiLevelType w:val="hybridMultilevel"/>
    <w:tmpl w:val="FA205180"/>
    <w:lvl w:ilvl="0" w:tplc="DC32F650">
      <w:start w:val="1"/>
      <w:numFmt w:val="upperRoman"/>
      <w:lvlText w:val="%1."/>
      <w:lvlJc w:val="left"/>
      <w:pPr>
        <w:ind w:left="106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076F4F18"/>
    <w:multiLevelType w:val="hybridMultilevel"/>
    <w:tmpl w:val="141851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0764168"/>
    <w:multiLevelType w:val="hybridMultilevel"/>
    <w:tmpl w:val="D494AB2C"/>
    <w:lvl w:ilvl="0" w:tplc="3F167B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7BC39F5"/>
    <w:multiLevelType w:val="hybridMultilevel"/>
    <w:tmpl w:val="6714FC18"/>
    <w:lvl w:ilvl="0" w:tplc="ABEAA31E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8BA3AB5"/>
    <w:multiLevelType w:val="hybridMultilevel"/>
    <w:tmpl w:val="F85204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96D0FD8"/>
    <w:multiLevelType w:val="multilevel"/>
    <w:tmpl w:val="CE7E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E834EF6"/>
    <w:multiLevelType w:val="hybridMultilevel"/>
    <w:tmpl w:val="B0845AA2"/>
    <w:lvl w:ilvl="0" w:tplc="2F6216DE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1E974DFE"/>
    <w:multiLevelType w:val="hybridMultilevel"/>
    <w:tmpl w:val="823A4FE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2E84F67"/>
    <w:multiLevelType w:val="hybridMultilevel"/>
    <w:tmpl w:val="A8229FB2"/>
    <w:lvl w:ilvl="0" w:tplc="2CE23B0A">
      <w:start w:val="1"/>
      <w:numFmt w:val="bullet"/>
      <w:lvlText w:val=""/>
      <w:lvlJc w:val="left"/>
      <w:pPr>
        <w:ind w:left="19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>
    <w:nsid w:val="24743400"/>
    <w:multiLevelType w:val="multilevel"/>
    <w:tmpl w:val="2E88A7F6"/>
    <w:lvl w:ilvl="0">
      <w:start w:val="10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>
    <w:nsid w:val="289767FF"/>
    <w:multiLevelType w:val="hybridMultilevel"/>
    <w:tmpl w:val="BBD2D8A4"/>
    <w:lvl w:ilvl="0" w:tplc="2CE23B0A">
      <w:start w:val="1"/>
      <w:numFmt w:val="bullet"/>
      <w:lvlText w:val=""/>
      <w:lvlJc w:val="left"/>
      <w:pPr>
        <w:ind w:left="19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>
    <w:nsid w:val="2F342115"/>
    <w:multiLevelType w:val="hybridMultilevel"/>
    <w:tmpl w:val="F43E7D14"/>
    <w:lvl w:ilvl="0" w:tplc="23CC8F68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4E44F89"/>
    <w:multiLevelType w:val="hybridMultilevel"/>
    <w:tmpl w:val="E3442B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7796065"/>
    <w:multiLevelType w:val="hybridMultilevel"/>
    <w:tmpl w:val="BD1EA394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9">
    <w:nsid w:val="38FD1345"/>
    <w:multiLevelType w:val="hybridMultilevel"/>
    <w:tmpl w:val="166C9408"/>
    <w:lvl w:ilvl="0" w:tplc="C3F28BF8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3FE02D26"/>
    <w:multiLevelType w:val="multilevel"/>
    <w:tmpl w:val="6B90E6A0"/>
    <w:lvl w:ilvl="0">
      <w:start w:val="10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3FF550EA"/>
    <w:multiLevelType w:val="hybridMultilevel"/>
    <w:tmpl w:val="B202A618"/>
    <w:lvl w:ilvl="0" w:tplc="1E46B3D6">
      <w:start w:val="9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409502F"/>
    <w:multiLevelType w:val="hybridMultilevel"/>
    <w:tmpl w:val="BD1EA394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23">
    <w:nsid w:val="47C21B61"/>
    <w:multiLevelType w:val="hybridMultilevel"/>
    <w:tmpl w:val="3CB09E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8D7291D"/>
    <w:multiLevelType w:val="hybridMultilevel"/>
    <w:tmpl w:val="11D6998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49353AE3"/>
    <w:multiLevelType w:val="hybridMultilevel"/>
    <w:tmpl w:val="B8FE932A"/>
    <w:lvl w:ilvl="0" w:tplc="7708F33A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530F3193"/>
    <w:multiLevelType w:val="hybridMultilevel"/>
    <w:tmpl w:val="0E16D9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4447CDA"/>
    <w:multiLevelType w:val="hybridMultilevel"/>
    <w:tmpl w:val="0A5E1AC2"/>
    <w:lvl w:ilvl="0" w:tplc="2CE23B0A">
      <w:start w:val="1"/>
      <w:numFmt w:val="bullet"/>
      <w:lvlText w:val=""/>
      <w:lvlJc w:val="left"/>
      <w:pPr>
        <w:ind w:left="19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8">
    <w:nsid w:val="5A3738EB"/>
    <w:multiLevelType w:val="hybridMultilevel"/>
    <w:tmpl w:val="B1FE067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A566E72"/>
    <w:multiLevelType w:val="hybridMultilevel"/>
    <w:tmpl w:val="C27E0762"/>
    <w:lvl w:ilvl="0" w:tplc="B4E43774">
      <w:start w:val="1"/>
      <w:numFmt w:val="decimal"/>
      <w:lvlText w:val="%1."/>
      <w:lvlJc w:val="left"/>
      <w:pPr>
        <w:tabs>
          <w:tab w:val="num" w:pos="720"/>
        </w:tabs>
        <w:ind w:firstLine="57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EC02A78"/>
    <w:multiLevelType w:val="hybridMultilevel"/>
    <w:tmpl w:val="1BF8578A"/>
    <w:lvl w:ilvl="0" w:tplc="916A38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>
    <w:nsid w:val="60347435"/>
    <w:multiLevelType w:val="hybridMultilevel"/>
    <w:tmpl w:val="E9AAB0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620C2BB0"/>
    <w:multiLevelType w:val="hybridMultilevel"/>
    <w:tmpl w:val="93409332"/>
    <w:lvl w:ilvl="0" w:tplc="95F8C8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D440CAC"/>
    <w:multiLevelType w:val="multilevel"/>
    <w:tmpl w:val="AA08A68E"/>
    <w:lvl w:ilvl="0">
      <w:start w:val="9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4">
    <w:nsid w:val="73D51488"/>
    <w:multiLevelType w:val="hybridMultilevel"/>
    <w:tmpl w:val="FE9EB966"/>
    <w:lvl w:ilvl="0" w:tplc="11AC6F02">
      <w:start w:val="1"/>
      <w:numFmt w:val="decimal"/>
      <w:lvlText w:val="%1."/>
      <w:lvlJc w:val="left"/>
      <w:pPr>
        <w:ind w:left="2021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>
    <w:nsid w:val="77F702BC"/>
    <w:multiLevelType w:val="hybridMultilevel"/>
    <w:tmpl w:val="4D60B64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7A39324B"/>
    <w:multiLevelType w:val="hybridMultilevel"/>
    <w:tmpl w:val="55446ED0"/>
    <w:lvl w:ilvl="0" w:tplc="ED4065DA">
      <w:start w:val="1"/>
      <w:numFmt w:val="decimal"/>
      <w:lvlText w:val="%1."/>
      <w:lvlJc w:val="left"/>
      <w:pPr>
        <w:tabs>
          <w:tab w:val="num" w:pos="540"/>
        </w:tabs>
        <w:ind w:left="54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7"/>
  </w:num>
  <w:num w:numId="3">
    <w:abstractNumId w:val="30"/>
  </w:num>
  <w:num w:numId="4">
    <w:abstractNumId w:val="19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34"/>
  </w:num>
  <w:num w:numId="10">
    <w:abstractNumId w:val="33"/>
  </w:num>
  <w:num w:numId="11">
    <w:abstractNumId w:val="14"/>
  </w:num>
  <w:num w:numId="12">
    <w:abstractNumId w:val="32"/>
  </w:num>
  <w:num w:numId="13">
    <w:abstractNumId w:val="20"/>
  </w:num>
  <w:num w:numId="14">
    <w:abstractNumId w:val="16"/>
  </w:num>
  <w:num w:numId="15">
    <w:abstractNumId w:val="10"/>
  </w:num>
  <w:num w:numId="16">
    <w:abstractNumId w:val="9"/>
  </w:num>
  <w:num w:numId="17">
    <w:abstractNumId w:val="12"/>
  </w:num>
  <w:num w:numId="18">
    <w:abstractNumId w:val="24"/>
  </w:num>
  <w:num w:numId="19">
    <w:abstractNumId w:val="35"/>
  </w:num>
  <w:num w:numId="20">
    <w:abstractNumId w:val="8"/>
  </w:num>
  <w:num w:numId="21">
    <w:abstractNumId w:val="25"/>
  </w:num>
  <w:num w:numId="22">
    <w:abstractNumId w:val="4"/>
  </w:num>
  <w:num w:numId="23">
    <w:abstractNumId w:val="18"/>
  </w:num>
  <w:num w:numId="24">
    <w:abstractNumId w:val="22"/>
  </w:num>
  <w:num w:numId="25">
    <w:abstractNumId w:val="26"/>
  </w:num>
  <w:num w:numId="26">
    <w:abstractNumId w:val="6"/>
  </w:num>
  <w:num w:numId="27">
    <w:abstractNumId w:val="21"/>
  </w:num>
  <w:num w:numId="28">
    <w:abstractNumId w:val="5"/>
  </w:num>
  <w:num w:numId="29">
    <w:abstractNumId w:val="36"/>
  </w:num>
  <w:num w:numId="30">
    <w:abstractNumId w:val="23"/>
  </w:num>
  <w:num w:numId="31">
    <w:abstractNumId w:val="29"/>
  </w:num>
  <w:num w:numId="3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27"/>
  </w:num>
  <w:num w:numId="35">
    <w:abstractNumId w:val="15"/>
  </w:num>
  <w:num w:numId="36">
    <w:abstractNumId w:val="17"/>
  </w:num>
  <w:num w:numId="37">
    <w:abstractNumId w:val="28"/>
  </w:num>
  <w:num w:numId="3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247"/>
    <w:rsid w:val="00000DEE"/>
    <w:rsid w:val="000013AA"/>
    <w:rsid w:val="0000196C"/>
    <w:rsid w:val="00002D0A"/>
    <w:rsid w:val="00003D27"/>
    <w:rsid w:val="000048B5"/>
    <w:rsid w:val="0000660B"/>
    <w:rsid w:val="00006911"/>
    <w:rsid w:val="00011F01"/>
    <w:rsid w:val="0001276E"/>
    <w:rsid w:val="000136EF"/>
    <w:rsid w:val="000143DE"/>
    <w:rsid w:val="00015A82"/>
    <w:rsid w:val="00015C1F"/>
    <w:rsid w:val="0001643A"/>
    <w:rsid w:val="000207EB"/>
    <w:rsid w:val="00022BAF"/>
    <w:rsid w:val="000235FE"/>
    <w:rsid w:val="000254E5"/>
    <w:rsid w:val="00025866"/>
    <w:rsid w:val="000260B9"/>
    <w:rsid w:val="0002685A"/>
    <w:rsid w:val="0002735A"/>
    <w:rsid w:val="00031443"/>
    <w:rsid w:val="0003155E"/>
    <w:rsid w:val="000320EF"/>
    <w:rsid w:val="000321FE"/>
    <w:rsid w:val="00032896"/>
    <w:rsid w:val="0003315A"/>
    <w:rsid w:val="0003370A"/>
    <w:rsid w:val="00033ACD"/>
    <w:rsid w:val="0003420A"/>
    <w:rsid w:val="000357F5"/>
    <w:rsid w:val="0003616C"/>
    <w:rsid w:val="00036EBB"/>
    <w:rsid w:val="000371A3"/>
    <w:rsid w:val="00037EB4"/>
    <w:rsid w:val="00040BA4"/>
    <w:rsid w:val="0004112D"/>
    <w:rsid w:val="0004161D"/>
    <w:rsid w:val="000428BA"/>
    <w:rsid w:val="00042F71"/>
    <w:rsid w:val="000448D5"/>
    <w:rsid w:val="00044C2E"/>
    <w:rsid w:val="00050750"/>
    <w:rsid w:val="00054D41"/>
    <w:rsid w:val="00055F05"/>
    <w:rsid w:val="0005620F"/>
    <w:rsid w:val="00060A3A"/>
    <w:rsid w:val="00060F17"/>
    <w:rsid w:val="0006142B"/>
    <w:rsid w:val="0006213C"/>
    <w:rsid w:val="00062B5C"/>
    <w:rsid w:val="00065271"/>
    <w:rsid w:val="0006565A"/>
    <w:rsid w:val="000663D7"/>
    <w:rsid w:val="0006687A"/>
    <w:rsid w:val="0006713D"/>
    <w:rsid w:val="00067AB2"/>
    <w:rsid w:val="0007004B"/>
    <w:rsid w:val="000707F0"/>
    <w:rsid w:val="00070ECE"/>
    <w:rsid w:val="0007132E"/>
    <w:rsid w:val="000717B5"/>
    <w:rsid w:val="00073585"/>
    <w:rsid w:val="00073A72"/>
    <w:rsid w:val="00073E66"/>
    <w:rsid w:val="00074284"/>
    <w:rsid w:val="00075C3E"/>
    <w:rsid w:val="00076EE9"/>
    <w:rsid w:val="00077B4F"/>
    <w:rsid w:val="00080538"/>
    <w:rsid w:val="000821EA"/>
    <w:rsid w:val="00082F1E"/>
    <w:rsid w:val="00086B16"/>
    <w:rsid w:val="00086E47"/>
    <w:rsid w:val="000870A6"/>
    <w:rsid w:val="000872EB"/>
    <w:rsid w:val="000876D3"/>
    <w:rsid w:val="00090C5C"/>
    <w:rsid w:val="00090C8A"/>
    <w:rsid w:val="0009291E"/>
    <w:rsid w:val="000929F1"/>
    <w:rsid w:val="00092E2A"/>
    <w:rsid w:val="00095573"/>
    <w:rsid w:val="000966A9"/>
    <w:rsid w:val="000968F0"/>
    <w:rsid w:val="0009756B"/>
    <w:rsid w:val="000A054F"/>
    <w:rsid w:val="000A145E"/>
    <w:rsid w:val="000A1D29"/>
    <w:rsid w:val="000A7049"/>
    <w:rsid w:val="000A7F4F"/>
    <w:rsid w:val="000B0194"/>
    <w:rsid w:val="000B145D"/>
    <w:rsid w:val="000B1A1B"/>
    <w:rsid w:val="000B2D8A"/>
    <w:rsid w:val="000B2FC4"/>
    <w:rsid w:val="000B3A7E"/>
    <w:rsid w:val="000B44A7"/>
    <w:rsid w:val="000B460F"/>
    <w:rsid w:val="000B4943"/>
    <w:rsid w:val="000C01A7"/>
    <w:rsid w:val="000C29E8"/>
    <w:rsid w:val="000C2D47"/>
    <w:rsid w:val="000C5229"/>
    <w:rsid w:val="000C5D46"/>
    <w:rsid w:val="000C62BA"/>
    <w:rsid w:val="000D1126"/>
    <w:rsid w:val="000D12F2"/>
    <w:rsid w:val="000D1634"/>
    <w:rsid w:val="000D193F"/>
    <w:rsid w:val="000D4366"/>
    <w:rsid w:val="000D504C"/>
    <w:rsid w:val="000D5C3F"/>
    <w:rsid w:val="000D797A"/>
    <w:rsid w:val="000D7B28"/>
    <w:rsid w:val="000E0DAD"/>
    <w:rsid w:val="000E0EED"/>
    <w:rsid w:val="000E1047"/>
    <w:rsid w:val="000E21DE"/>
    <w:rsid w:val="000E34EB"/>
    <w:rsid w:val="000E3585"/>
    <w:rsid w:val="000E4567"/>
    <w:rsid w:val="000E6D68"/>
    <w:rsid w:val="000F0B64"/>
    <w:rsid w:val="000F0D85"/>
    <w:rsid w:val="000F1D60"/>
    <w:rsid w:val="000F3175"/>
    <w:rsid w:val="000F3931"/>
    <w:rsid w:val="000F43F6"/>
    <w:rsid w:val="000F4C14"/>
    <w:rsid w:val="000F5151"/>
    <w:rsid w:val="000F543F"/>
    <w:rsid w:val="000F54A3"/>
    <w:rsid w:val="000F591F"/>
    <w:rsid w:val="000F5F44"/>
    <w:rsid w:val="000F6240"/>
    <w:rsid w:val="00100370"/>
    <w:rsid w:val="0010060E"/>
    <w:rsid w:val="00100631"/>
    <w:rsid w:val="00101D6A"/>
    <w:rsid w:val="001021FA"/>
    <w:rsid w:val="0010253C"/>
    <w:rsid w:val="0010302C"/>
    <w:rsid w:val="0010308E"/>
    <w:rsid w:val="0010420A"/>
    <w:rsid w:val="00105F24"/>
    <w:rsid w:val="001062E5"/>
    <w:rsid w:val="00106ED4"/>
    <w:rsid w:val="0010781A"/>
    <w:rsid w:val="00107CA0"/>
    <w:rsid w:val="0011025F"/>
    <w:rsid w:val="001113F1"/>
    <w:rsid w:val="00111C8B"/>
    <w:rsid w:val="00111DA1"/>
    <w:rsid w:val="0011285B"/>
    <w:rsid w:val="00113C6A"/>
    <w:rsid w:val="00114BB4"/>
    <w:rsid w:val="00115F54"/>
    <w:rsid w:val="00116BF1"/>
    <w:rsid w:val="00120A5A"/>
    <w:rsid w:val="00120B9C"/>
    <w:rsid w:val="00120DBA"/>
    <w:rsid w:val="001233F5"/>
    <w:rsid w:val="001236DE"/>
    <w:rsid w:val="00124A68"/>
    <w:rsid w:val="001263BC"/>
    <w:rsid w:val="001267E4"/>
    <w:rsid w:val="001268B2"/>
    <w:rsid w:val="001274AB"/>
    <w:rsid w:val="00127AAB"/>
    <w:rsid w:val="00130029"/>
    <w:rsid w:val="00130F0E"/>
    <w:rsid w:val="0013174A"/>
    <w:rsid w:val="00132B9B"/>
    <w:rsid w:val="0013330D"/>
    <w:rsid w:val="00133A0E"/>
    <w:rsid w:val="00133B72"/>
    <w:rsid w:val="00134853"/>
    <w:rsid w:val="00134C49"/>
    <w:rsid w:val="00134C5B"/>
    <w:rsid w:val="00135185"/>
    <w:rsid w:val="0013586E"/>
    <w:rsid w:val="00135F30"/>
    <w:rsid w:val="00136246"/>
    <w:rsid w:val="00136B20"/>
    <w:rsid w:val="00137162"/>
    <w:rsid w:val="0013735E"/>
    <w:rsid w:val="00137BEF"/>
    <w:rsid w:val="00140621"/>
    <w:rsid w:val="0014292F"/>
    <w:rsid w:val="00143602"/>
    <w:rsid w:val="001437D7"/>
    <w:rsid w:val="00144F90"/>
    <w:rsid w:val="00146075"/>
    <w:rsid w:val="001468E5"/>
    <w:rsid w:val="00146AA8"/>
    <w:rsid w:val="00146F7F"/>
    <w:rsid w:val="00147C0A"/>
    <w:rsid w:val="00152A7B"/>
    <w:rsid w:val="00152A97"/>
    <w:rsid w:val="0015311C"/>
    <w:rsid w:val="00154314"/>
    <w:rsid w:val="00154A09"/>
    <w:rsid w:val="00155262"/>
    <w:rsid w:val="00155296"/>
    <w:rsid w:val="00156CCA"/>
    <w:rsid w:val="00157132"/>
    <w:rsid w:val="00161037"/>
    <w:rsid w:val="00161F11"/>
    <w:rsid w:val="001628B1"/>
    <w:rsid w:val="00162900"/>
    <w:rsid w:val="001652D1"/>
    <w:rsid w:val="001658A5"/>
    <w:rsid w:val="00166F8F"/>
    <w:rsid w:val="00170EEA"/>
    <w:rsid w:val="001716D8"/>
    <w:rsid w:val="00171F02"/>
    <w:rsid w:val="00171FF7"/>
    <w:rsid w:val="00172E3A"/>
    <w:rsid w:val="0017321F"/>
    <w:rsid w:val="00173BB8"/>
    <w:rsid w:val="0017472A"/>
    <w:rsid w:val="00175335"/>
    <w:rsid w:val="001764E1"/>
    <w:rsid w:val="00176720"/>
    <w:rsid w:val="00180CF0"/>
    <w:rsid w:val="00182AC9"/>
    <w:rsid w:val="001833F5"/>
    <w:rsid w:val="0018455E"/>
    <w:rsid w:val="00185C34"/>
    <w:rsid w:val="00186F1B"/>
    <w:rsid w:val="00190AD9"/>
    <w:rsid w:val="00190B2C"/>
    <w:rsid w:val="00190B33"/>
    <w:rsid w:val="00191587"/>
    <w:rsid w:val="00192034"/>
    <w:rsid w:val="00193E3B"/>
    <w:rsid w:val="00193FA3"/>
    <w:rsid w:val="001940A6"/>
    <w:rsid w:val="0019454E"/>
    <w:rsid w:val="00194970"/>
    <w:rsid w:val="001956E9"/>
    <w:rsid w:val="00195AC8"/>
    <w:rsid w:val="00195B44"/>
    <w:rsid w:val="00196A2B"/>
    <w:rsid w:val="00196B15"/>
    <w:rsid w:val="00196E69"/>
    <w:rsid w:val="001A01A1"/>
    <w:rsid w:val="001A05FD"/>
    <w:rsid w:val="001A2292"/>
    <w:rsid w:val="001A2C03"/>
    <w:rsid w:val="001A4A32"/>
    <w:rsid w:val="001A50E1"/>
    <w:rsid w:val="001A62E4"/>
    <w:rsid w:val="001A640F"/>
    <w:rsid w:val="001A7F0F"/>
    <w:rsid w:val="001B02CA"/>
    <w:rsid w:val="001B07C8"/>
    <w:rsid w:val="001B0C4D"/>
    <w:rsid w:val="001B18EA"/>
    <w:rsid w:val="001B1CE9"/>
    <w:rsid w:val="001B22A4"/>
    <w:rsid w:val="001B2EEA"/>
    <w:rsid w:val="001B3719"/>
    <w:rsid w:val="001B4055"/>
    <w:rsid w:val="001B5C0E"/>
    <w:rsid w:val="001B7CB2"/>
    <w:rsid w:val="001C0228"/>
    <w:rsid w:val="001C1148"/>
    <w:rsid w:val="001C1285"/>
    <w:rsid w:val="001C1314"/>
    <w:rsid w:val="001C34A2"/>
    <w:rsid w:val="001C36B7"/>
    <w:rsid w:val="001C4053"/>
    <w:rsid w:val="001C56B6"/>
    <w:rsid w:val="001C5950"/>
    <w:rsid w:val="001C5B83"/>
    <w:rsid w:val="001D0467"/>
    <w:rsid w:val="001D09AB"/>
    <w:rsid w:val="001D0C3B"/>
    <w:rsid w:val="001D171E"/>
    <w:rsid w:val="001D172C"/>
    <w:rsid w:val="001D1F70"/>
    <w:rsid w:val="001D22F1"/>
    <w:rsid w:val="001D23E7"/>
    <w:rsid w:val="001D3F6A"/>
    <w:rsid w:val="001D4D29"/>
    <w:rsid w:val="001D6399"/>
    <w:rsid w:val="001D668C"/>
    <w:rsid w:val="001D6A31"/>
    <w:rsid w:val="001D7657"/>
    <w:rsid w:val="001E0E8F"/>
    <w:rsid w:val="001E157F"/>
    <w:rsid w:val="001E4F15"/>
    <w:rsid w:val="001E5370"/>
    <w:rsid w:val="001E5639"/>
    <w:rsid w:val="001E606C"/>
    <w:rsid w:val="001E6AB9"/>
    <w:rsid w:val="001E7243"/>
    <w:rsid w:val="001E7D36"/>
    <w:rsid w:val="001F0049"/>
    <w:rsid w:val="001F0EDF"/>
    <w:rsid w:val="001F14AC"/>
    <w:rsid w:val="001F29AA"/>
    <w:rsid w:val="001F2C63"/>
    <w:rsid w:val="001F3A96"/>
    <w:rsid w:val="001F3B22"/>
    <w:rsid w:val="001F3F6C"/>
    <w:rsid w:val="001F4C30"/>
    <w:rsid w:val="001F58A4"/>
    <w:rsid w:val="001F677D"/>
    <w:rsid w:val="001F6875"/>
    <w:rsid w:val="001F7583"/>
    <w:rsid w:val="002001CB"/>
    <w:rsid w:val="00200421"/>
    <w:rsid w:val="0020081C"/>
    <w:rsid w:val="00201E2A"/>
    <w:rsid w:val="0020247E"/>
    <w:rsid w:val="00202BD2"/>
    <w:rsid w:val="002042AF"/>
    <w:rsid w:val="00204B6C"/>
    <w:rsid w:val="00205EFA"/>
    <w:rsid w:val="00206461"/>
    <w:rsid w:val="00206A7E"/>
    <w:rsid w:val="002136A2"/>
    <w:rsid w:val="00213B7A"/>
    <w:rsid w:val="00213BA3"/>
    <w:rsid w:val="00214AF5"/>
    <w:rsid w:val="002163DD"/>
    <w:rsid w:val="00216581"/>
    <w:rsid w:val="0021661A"/>
    <w:rsid w:val="0021670A"/>
    <w:rsid w:val="00216ECE"/>
    <w:rsid w:val="00217AB3"/>
    <w:rsid w:val="002207A9"/>
    <w:rsid w:val="00221D6B"/>
    <w:rsid w:val="002231CF"/>
    <w:rsid w:val="0022395B"/>
    <w:rsid w:val="00224DF9"/>
    <w:rsid w:val="002273C4"/>
    <w:rsid w:val="00227719"/>
    <w:rsid w:val="00227BD9"/>
    <w:rsid w:val="0023071D"/>
    <w:rsid w:val="00231472"/>
    <w:rsid w:val="002318E8"/>
    <w:rsid w:val="002326A5"/>
    <w:rsid w:val="00232766"/>
    <w:rsid w:val="00232B4B"/>
    <w:rsid w:val="00232B4F"/>
    <w:rsid w:val="002331C4"/>
    <w:rsid w:val="00233951"/>
    <w:rsid w:val="002355F2"/>
    <w:rsid w:val="00235FA1"/>
    <w:rsid w:val="0023648B"/>
    <w:rsid w:val="0023665F"/>
    <w:rsid w:val="00236B9B"/>
    <w:rsid w:val="002375BC"/>
    <w:rsid w:val="00237949"/>
    <w:rsid w:val="00240C38"/>
    <w:rsid w:val="002413D3"/>
    <w:rsid w:val="00241629"/>
    <w:rsid w:val="002419AA"/>
    <w:rsid w:val="00241CA0"/>
    <w:rsid w:val="002436A5"/>
    <w:rsid w:val="00244D64"/>
    <w:rsid w:val="00246EE8"/>
    <w:rsid w:val="0025059A"/>
    <w:rsid w:val="002544EF"/>
    <w:rsid w:val="002558F7"/>
    <w:rsid w:val="00255A43"/>
    <w:rsid w:val="002561E7"/>
    <w:rsid w:val="00256C4F"/>
    <w:rsid w:val="00256E20"/>
    <w:rsid w:val="00257D29"/>
    <w:rsid w:val="00260B22"/>
    <w:rsid w:val="00261792"/>
    <w:rsid w:val="00262D41"/>
    <w:rsid w:val="0026302F"/>
    <w:rsid w:val="00263DA0"/>
    <w:rsid w:val="00264C82"/>
    <w:rsid w:val="00265EFA"/>
    <w:rsid w:val="00267E83"/>
    <w:rsid w:val="00270645"/>
    <w:rsid w:val="0027070C"/>
    <w:rsid w:val="00270D4B"/>
    <w:rsid w:val="00270FE1"/>
    <w:rsid w:val="00271F8B"/>
    <w:rsid w:val="002721C9"/>
    <w:rsid w:val="0027356E"/>
    <w:rsid w:val="00273CC4"/>
    <w:rsid w:val="00275F6C"/>
    <w:rsid w:val="00276BE8"/>
    <w:rsid w:val="00276CEC"/>
    <w:rsid w:val="00276D51"/>
    <w:rsid w:val="00277122"/>
    <w:rsid w:val="002776E8"/>
    <w:rsid w:val="00277ACC"/>
    <w:rsid w:val="00277EB7"/>
    <w:rsid w:val="002816BB"/>
    <w:rsid w:val="0028179F"/>
    <w:rsid w:val="0028356B"/>
    <w:rsid w:val="00283BC5"/>
    <w:rsid w:val="00283C9B"/>
    <w:rsid w:val="0028401A"/>
    <w:rsid w:val="002840B3"/>
    <w:rsid w:val="002853D1"/>
    <w:rsid w:val="00285F26"/>
    <w:rsid w:val="002861F8"/>
    <w:rsid w:val="0028624C"/>
    <w:rsid w:val="00286300"/>
    <w:rsid w:val="002873AD"/>
    <w:rsid w:val="00291001"/>
    <w:rsid w:val="002918C7"/>
    <w:rsid w:val="002930E8"/>
    <w:rsid w:val="00294A74"/>
    <w:rsid w:val="00294D2D"/>
    <w:rsid w:val="00295089"/>
    <w:rsid w:val="00295BB8"/>
    <w:rsid w:val="00296EED"/>
    <w:rsid w:val="00297A7F"/>
    <w:rsid w:val="002A1068"/>
    <w:rsid w:val="002A131A"/>
    <w:rsid w:val="002A1356"/>
    <w:rsid w:val="002A1BBC"/>
    <w:rsid w:val="002A1C12"/>
    <w:rsid w:val="002A37FC"/>
    <w:rsid w:val="002A390F"/>
    <w:rsid w:val="002A3C48"/>
    <w:rsid w:val="002A4798"/>
    <w:rsid w:val="002A4E7A"/>
    <w:rsid w:val="002A50C7"/>
    <w:rsid w:val="002A50FA"/>
    <w:rsid w:val="002A526F"/>
    <w:rsid w:val="002A54A2"/>
    <w:rsid w:val="002A5E8C"/>
    <w:rsid w:val="002A75A5"/>
    <w:rsid w:val="002B024E"/>
    <w:rsid w:val="002B1246"/>
    <w:rsid w:val="002B3509"/>
    <w:rsid w:val="002B3B7B"/>
    <w:rsid w:val="002B4245"/>
    <w:rsid w:val="002B44FA"/>
    <w:rsid w:val="002B5604"/>
    <w:rsid w:val="002B57D8"/>
    <w:rsid w:val="002B59AA"/>
    <w:rsid w:val="002B6F30"/>
    <w:rsid w:val="002B70B5"/>
    <w:rsid w:val="002B7E01"/>
    <w:rsid w:val="002C0712"/>
    <w:rsid w:val="002C089C"/>
    <w:rsid w:val="002C11C1"/>
    <w:rsid w:val="002C13C8"/>
    <w:rsid w:val="002C285A"/>
    <w:rsid w:val="002C2B8C"/>
    <w:rsid w:val="002C2EFE"/>
    <w:rsid w:val="002C31B7"/>
    <w:rsid w:val="002C3D2A"/>
    <w:rsid w:val="002C567F"/>
    <w:rsid w:val="002C6021"/>
    <w:rsid w:val="002D0265"/>
    <w:rsid w:val="002D03E6"/>
    <w:rsid w:val="002D0568"/>
    <w:rsid w:val="002D0AB8"/>
    <w:rsid w:val="002D2D1D"/>
    <w:rsid w:val="002D2D6C"/>
    <w:rsid w:val="002D54A2"/>
    <w:rsid w:val="002D5AFB"/>
    <w:rsid w:val="002D5FFC"/>
    <w:rsid w:val="002D6293"/>
    <w:rsid w:val="002D6D61"/>
    <w:rsid w:val="002D7833"/>
    <w:rsid w:val="002E2F0A"/>
    <w:rsid w:val="002E5C1B"/>
    <w:rsid w:val="002E609A"/>
    <w:rsid w:val="002E679A"/>
    <w:rsid w:val="002F04C7"/>
    <w:rsid w:val="002F3A7A"/>
    <w:rsid w:val="002F4524"/>
    <w:rsid w:val="002F55B9"/>
    <w:rsid w:val="002F5F99"/>
    <w:rsid w:val="002F6B40"/>
    <w:rsid w:val="002F733B"/>
    <w:rsid w:val="002F791E"/>
    <w:rsid w:val="00300C56"/>
    <w:rsid w:val="0030278C"/>
    <w:rsid w:val="003036AA"/>
    <w:rsid w:val="00304102"/>
    <w:rsid w:val="00304283"/>
    <w:rsid w:val="0030463B"/>
    <w:rsid w:val="0030507B"/>
    <w:rsid w:val="0030531A"/>
    <w:rsid w:val="00305A42"/>
    <w:rsid w:val="00306790"/>
    <w:rsid w:val="003121C6"/>
    <w:rsid w:val="00312C36"/>
    <w:rsid w:val="003139F7"/>
    <w:rsid w:val="00315FAC"/>
    <w:rsid w:val="003162CF"/>
    <w:rsid w:val="003162DD"/>
    <w:rsid w:val="00317D35"/>
    <w:rsid w:val="0032033D"/>
    <w:rsid w:val="003220F9"/>
    <w:rsid w:val="00322A82"/>
    <w:rsid w:val="00323CE1"/>
    <w:rsid w:val="00324BCD"/>
    <w:rsid w:val="003260FA"/>
    <w:rsid w:val="003261CA"/>
    <w:rsid w:val="00326B23"/>
    <w:rsid w:val="00327191"/>
    <w:rsid w:val="003311E5"/>
    <w:rsid w:val="00331A22"/>
    <w:rsid w:val="00331BDD"/>
    <w:rsid w:val="003334B7"/>
    <w:rsid w:val="00334B28"/>
    <w:rsid w:val="0033527B"/>
    <w:rsid w:val="003357B1"/>
    <w:rsid w:val="00335B26"/>
    <w:rsid w:val="003369F6"/>
    <w:rsid w:val="003376A2"/>
    <w:rsid w:val="00340776"/>
    <w:rsid w:val="003415EE"/>
    <w:rsid w:val="00341E8A"/>
    <w:rsid w:val="003422D9"/>
    <w:rsid w:val="0034313F"/>
    <w:rsid w:val="00344C02"/>
    <w:rsid w:val="00345B71"/>
    <w:rsid w:val="00346D96"/>
    <w:rsid w:val="003478A1"/>
    <w:rsid w:val="00347F7C"/>
    <w:rsid w:val="003505C3"/>
    <w:rsid w:val="00351076"/>
    <w:rsid w:val="00352B29"/>
    <w:rsid w:val="003546E1"/>
    <w:rsid w:val="003547FC"/>
    <w:rsid w:val="00356023"/>
    <w:rsid w:val="00356149"/>
    <w:rsid w:val="00360CBD"/>
    <w:rsid w:val="00360FF0"/>
    <w:rsid w:val="00362A13"/>
    <w:rsid w:val="00362ADB"/>
    <w:rsid w:val="00365BA0"/>
    <w:rsid w:val="00371CAD"/>
    <w:rsid w:val="00371FF5"/>
    <w:rsid w:val="00372AB2"/>
    <w:rsid w:val="00372E40"/>
    <w:rsid w:val="0037305F"/>
    <w:rsid w:val="003731B1"/>
    <w:rsid w:val="00373681"/>
    <w:rsid w:val="00374523"/>
    <w:rsid w:val="003746EA"/>
    <w:rsid w:val="00374981"/>
    <w:rsid w:val="003774EB"/>
    <w:rsid w:val="003805CE"/>
    <w:rsid w:val="00380CC4"/>
    <w:rsid w:val="00381DCD"/>
    <w:rsid w:val="0038235D"/>
    <w:rsid w:val="003845D0"/>
    <w:rsid w:val="003854F1"/>
    <w:rsid w:val="0038554F"/>
    <w:rsid w:val="0038567D"/>
    <w:rsid w:val="00386B9B"/>
    <w:rsid w:val="00387FED"/>
    <w:rsid w:val="00390ABB"/>
    <w:rsid w:val="00390D44"/>
    <w:rsid w:val="00391FE7"/>
    <w:rsid w:val="0039265C"/>
    <w:rsid w:val="0039416A"/>
    <w:rsid w:val="003943C7"/>
    <w:rsid w:val="00394E78"/>
    <w:rsid w:val="00395647"/>
    <w:rsid w:val="00395B5A"/>
    <w:rsid w:val="00397546"/>
    <w:rsid w:val="00397B83"/>
    <w:rsid w:val="003A0B04"/>
    <w:rsid w:val="003A0F37"/>
    <w:rsid w:val="003A162C"/>
    <w:rsid w:val="003A21AE"/>
    <w:rsid w:val="003A4A91"/>
    <w:rsid w:val="003A4D1C"/>
    <w:rsid w:val="003A4E49"/>
    <w:rsid w:val="003B0C53"/>
    <w:rsid w:val="003B0F37"/>
    <w:rsid w:val="003B102F"/>
    <w:rsid w:val="003B2FCB"/>
    <w:rsid w:val="003B32A0"/>
    <w:rsid w:val="003B3610"/>
    <w:rsid w:val="003B3968"/>
    <w:rsid w:val="003B3B2D"/>
    <w:rsid w:val="003B53E1"/>
    <w:rsid w:val="003B6749"/>
    <w:rsid w:val="003B6AD1"/>
    <w:rsid w:val="003B7133"/>
    <w:rsid w:val="003B7831"/>
    <w:rsid w:val="003B7D56"/>
    <w:rsid w:val="003C128D"/>
    <w:rsid w:val="003C2327"/>
    <w:rsid w:val="003C24AC"/>
    <w:rsid w:val="003C2BE7"/>
    <w:rsid w:val="003C2D1A"/>
    <w:rsid w:val="003C362B"/>
    <w:rsid w:val="003C401B"/>
    <w:rsid w:val="003C4FB0"/>
    <w:rsid w:val="003C56BA"/>
    <w:rsid w:val="003C5C1F"/>
    <w:rsid w:val="003C6B47"/>
    <w:rsid w:val="003C749B"/>
    <w:rsid w:val="003D2900"/>
    <w:rsid w:val="003D3FA0"/>
    <w:rsid w:val="003D4557"/>
    <w:rsid w:val="003D472B"/>
    <w:rsid w:val="003D5508"/>
    <w:rsid w:val="003D72B6"/>
    <w:rsid w:val="003D72E8"/>
    <w:rsid w:val="003E07D8"/>
    <w:rsid w:val="003E0E37"/>
    <w:rsid w:val="003E0F77"/>
    <w:rsid w:val="003E1080"/>
    <w:rsid w:val="003E1D63"/>
    <w:rsid w:val="003E21AD"/>
    <w:rsid w:val="003E2F8C"/>
    <w:rsid w:val="003E3018"/>
    <w:rsid w:val="003E39C6"/>
    <w:rsid w:val="003E42A2"/>
    <w:rsid w:val="003E47CC"/>
    <w:rsid w:val="003E5A16"/>
    <w:rsid w:val="003E5A39"/>
    <w:rsid w:val="003E6524"/>
    <w:rsid w:val="003E783F"/>
    <w:rsid w:val="003F0448"/>
    <w:rsid w:val="003F0D64"/>
    <w:rsid w:val="003F1A0C"/>
    <w:rsid w:val="003F306A"/>
    <w:rsid w:val="003F5522"/>
    <w:rsid w:val="003F5C1B"/>
    <w:rsid w:val="003F6077"/>
    <w:rsid w:val="003F67A3"/>
    <w:rsid w:val="003F6818"/>
    <w:rsid w:val="003F688F"/>
    <w:rsid w:val="003F798A"/>
    <w:rsid w:val="0040123A"/>
    <w:rsid w:val="004023E8"/>
    <w:rsid w:val="00403881"/>
    <w:rsid w:val="00404D98"/>
    <w:rsid w:val="004056FB"/>
    <w:rsid w:val="00405851"/>
    <w:rsid w:val="00411368"/>
    <w:rsid w:val="00411678"/>
    <w:rsid w:val="00412B79"/>
    <w:rsid w:val="00412C73"/>
    <w:rsid w:val="00412E8F"/>
    <w:rsid w:val="00414042"/>
    <w:rsid w:val="004142EB"/>
    <w:rsid w:val="00416678"/>
    <w:rsid w:val="004175BE"/>
    <w:rsid w:val="00417EBF"/>
    <w:rsid w:val="004205F0"/>
    <w:rsid w:val="00420963"/>
    <w:rsid w:val="00421D57"/>
    <w:rsid w:val="00423E25"/>
    <w:rsid w:val="004240A8"/>
    <w:rsid w:val="00424A35"/>
    <w:rsid w:val="0042546A"/>
    <w:rsid w:val="004257DB"/>
    <w:rsid w:val="00427AA7"/>
    <w:rsid w:val="00430031"/>
    <w:rsid w:val="00431DD1"/>
    <w:rsid w:val="00432206"/>
    <w:rsid w:val="00432601"/>
    <w:rsid w:val="0043421C"/>
    <w:rsid w:val="0043429D"/>
    <w:rsid w:val="004366C3"/>
    <w:rsid w:val="004377FF"/>
    <w:rsid w:val="00437C3A"/>
    <w:rsid w:val="00440B12"/>
    <w:rsid w:val="00441E99"/>
    <w:rsid w:val="004429F0"/>
    <w:rsid w:val="004430B5"/>
    <w:rsid w:val="00443EB9"/>
    <w:rsid w:val="00444363"/>
    <w:rsid w:val="00445123"/>
    <w:rsid w:val="00446614"/>
    <w:rsid w:val="004511E7"/>
    <w:rsid w:val="004514A4"/>
    <w:rsid w:val="004515E7"/>
    <w:rsid w:val="00451BED"/>
    <w:rsid w:val="00452F1B"/>
    <w:rsid w:val="00454061"/>
    <w:rsid w:val="0045455E"/>
    <w:rsid w:val="0045526E"/>
    <w:rsid w:val="00455E06"/>
    <w:rsid w:val="004602FC"/>
    <w:rsid w:val="00460D3A"/>
    <w:rsid w:val="0046258F"/>
    <w:rsid w:val="00463292"/>
    <w:rsid w:val="00463EB7"/>
    <w:rsid w:val="004643A6"/>
    <w:rsid w:val="0046484A"/>
    <w:rsid w:val="00465337"/>
    <w:rsid w:val="004658BF"/>
    <w:rsid w:val="004664A6"/>
    <w:rsid w:val="004675D7"/>
    <w:rsid w:val="00467A7E"/>
    <w:rsid w:val="004702B7"/>
    <w:rsid w:val="00471492"/>
    <w:rsid w:val="004716D1"/>
    <w:rsid w:val="00472201"/>
    <w:rsid w:val="004722B0"/>
    <w:rsid w:val="00473F1E"/>
    <w:rsid w:val="00473FC6"/>
    <w:rsid w:val="00474ADB"/>
    <w:rsid w:val="00475ECC"/>
    <w:rsid w:val="0047627E"/>
    <w:rsid w:val="00476F02"/>
    <w:rsid w:val="0047715D"/>
    <w:rsid w:val="0047755C"/>
    <w:rsid w:val="00477EF0"/>
    <w:rsid w:val="0048066B"/>
    <w:rsid w:val="0048077A"/>
    <w:rsid w:val="0048103E"/>
    <w:rsid w:val="0048190E"/>
    <w:rsid w:val="00481FC7"/>
    <w:rsid w:val="00482C98"/>
    <w:rsid w:val="00483B71"/>
    <w:rsid w:val="004841DC"/>
    <w:rsid w:val="00484442"/>
    <w:rsid w:val="00485DAC"/>
    <w:rsid w:val="00486909"/>
    <w:rsid w:val="00487192"/>
    <w:rsid w:val="004876B1"/>
    <w:rsid w:val="00491077"/>
    <w:rsid w:val="00491B01"/>
    <w:rsid w:val="00491C6D"/>
    <w:rsid w:val="0049226D"/>
    <w:rsid w:val="004925FF"/>
    <w:rsid w:val="00492713"/>
    <w:rsid w:val="00493B30"/>
    <w:rsid w:val="004953E5"/>
    <w:rsid w:val="00496D33"/>
    <w:rsid w:val="00497B9C"/>
    <w:rsid w:val="004A1769"/>
    <w:rsid w:val="004A276B"/>
    <w:rsid w:val="004A3C5C"/>
    <w:rsid w:val="004A53E4"/>
    <w:rsid w:val="004A569A"/>
    <w:rsid w:val="004A614C"/>
    <w:rsid w:val="004A6A4A"/>
    <w:rsid w:val="004B076E"/>
    <w:rsid w:val="004B12BA"/>
    <w:rsid w:val="004B16A1"/>
    <w:rsid w:val="004B17B2"/>
    <w:rsid w:val="004B21AF"/>
    <w:rsid w:val="004B22D7"/>
    <w:rsid w:val="004B5C8D"/>
    <w:rsid w:val="004C0BAB"/>
    <w:rsid w:val="004C224E"/>
    <w:rsid w:val="004C3F31"/>
    <w:rsid w:val="004C440B"/>
    <w:rsid w:val="004C6574"/>
    <w:rsid w:val="004C7825"/>
    <w:rsid w:val="004D0EAE"/>
    <w:rsid w:val="004D1871"/>
    <w:rsid w:val="004D1C00"/>
    <w:rsid w:val="004D2280"/>
    <w:rsid w:val="004D274B"/>
    <w:rsid w:val="004D37EA"/>
    <w:rsid w:val="004D5F9C"/>
    <w:rsid w:val="004D669E"/>
    <w:rsid w:val="004D6EB8"/>
    <w:rsid w:val="004D7262"/>
    <w:rsid w:val="004D733D"/>
    <w:rsid w:val="004D7443"/>
    <w:rsid w:val="004E0185"/>
    <w:rsid w:val="004E0524"/>
    <w:rsid w:val="004E06FE"/>
    <w:rsid w:val="004E568B"/>
    <w:rsid w:val="004E597E"/>
    <w:rsid w:val="004E603A"/>
    <w:rsid w:val="004E663A"/>
    <w:rsid w:val="004E6AF2"/>
    <w:rsid w:val="004E7FC3"/>
    <w:rsid w:val="004F1152"/>
    <w:rsid w:val="004F1850"/>
    <w:rsid w:val="004F1A00"/>
    <w:rsid w:val="004F1F95"/>
    <w:rsid w:val="004F2723"/>
    <w:rsid w:val="004F2CAA"/>
    <w:rsid w:val="004F2E2E"/>
    <w:rsid w:val="004F4CAE"/>
    <w:rsid w:val="004F52BC"/>
    <w:rsid w:val="004F5F12"/>
    <w:rsid w:val="004F707B"/>
    <w:rsid w:val="004F7E38"/>
    <w:rsid w:val="00500060"/>
    <w:rsid w:val="00502FE5"/>
    <w:rsid w:val="00503C85"/>
    <w:rsid w:val="005048B6"/>
    <w:rsid w:val="0050527F"/>
    <w:rsid w:val="0050571A"/>
    <w:rsid w:val="0050592A"/>
    <w:rsid w:val="0050618D"/>
    <w:rsid w:val="00507D5E"/>
    <w:rsid w:val="00510450"/>
    <w:rsid w:val="00510CF4"/>
    <w:rsid w:val="0051175E"/>
    <w:rsid w:val="00511DC6"/>
    <w:rsid w:val="0051201A"/>
    <w:rsid w:val="005137AB"/>
    <w:rsid w:val="00514206"/>
    <w:rsid w:val="00514F52"/>
    <w:rsid w:val="005154CD"/>
    <w:rsid w:val="00515540"/>
    <w:rsid w:val="00516F79"/>
    <w:rsid w:val="0051775B"/>
    <w:rsid w:val="005177DA"/>
    <w:rsid w:val="00517DE9"/>
    <w:rsid w:val="00520E24"/>
    <w:rsid w:val="00521297"/>
    <w:rsid w:val="00521F29"/>
    <w:rsid w:val="005229FD"/>
    <w:rsid w:val="00523B50"/>
    <w:rsid w:val="00524891"/>
    <w:rsid w:val="00524D74"/>
    <w:rsid w:val="00525AF2"/>
    <w:rsid w:val="00527FF9"/>
    <w:rsid w:val="0053041A"/>
    <w:rsid w:val="0053301C"/>
    <w:rsid w:val="00534381"/>
    <w:rsid w:val="005350EF"/>
    <w:rsid w:val="00535A01"/>
    <w:rsid w:val="00536D9F"/>
    <w:rsid w:val="00536DD2"/>
    <w:rsid w:val="005370F4"/>
    <w:rsid w:val="005371E4"/>
    <w:rsid w:val="00537C78"/>
    <w:rsid w:val="00537F93"/>
    <w:rsid w:val="005402BE"/>
    <w:rsid w:val="00540648"/>
    <w:rsid w:val="0054111B"/>
    <w:rsid w:val="00541865"/>
    <w:rsid w:val="00542959"/>
    <w:rsid w:val="00542FEF"/>
    <w:rsid w:val="005431AA"/>
    <w:rsid w:val="00543C3A"/>
    <w:rsid w:val="005450CC"/>
    <w:rsid w:val="00545449"/>
    <w:rsid w:val="005455E3"/>
    <w:rsid w:val="005456B7"/>
    <w:rsid w:val="005457A1"/>
    <w:rsid w:val="0054665B"/>
    <w:rsid w:val="00550B98"/>
    <w:rsid w:val="00551427"/>
    <w:rsid w:val="00552733"/>
    <w:rsid w:val="005534E8"/>
    <w:rsid w:val="00553F64"/>
    <w:rsid w:val="00554244"/>
    <w:rsid w:val="0055552C"/>
    <w:rsid w:val="005562A8"/>
    <w:rsid w:val="00556E20"/>
    <w:rsid w:val="005610E2"/>
    <w:rsid w:val="00561E77"/>
    <w:rsid w:val="00562EC0"/>
    <w:rsid w:val="005632D7"/>
    <w:rsid w:val="005633D4"/>
    <w:rsid w:val="005647B6"/>
    <w:rsid w:val="00565CE3"/>
    <w:rsid w:val="005661D8"/>
    <w:rsid w:val="0056632B"/>
    <w:rsid w:val="0056637C"/>
    <w:rsid w:val="005679E1"/>
    <w:rsid w:val="00571B12"/>
    <w:rsid w:val="00573ECF"/>
    <w:rsid w:val="00574ADD"/>
    <w:rsid w:val="00575868"/>
    <w:rsid w:val="00575C5C"/>
    <w:rsid w:val="00575D12"/>
    <w:rsid w:val="00575F8B"/>
    <w:rsid w:val="005773F0"/>
    <w:rsid w:val="00577A58"/>
    <w:rsid w:val="00580D63"/>
    <w:rsid w:val="005815A1"/>
    <w:rsid w:val="00581F40"/>
    <w:rsid w:val="00581F45"/>
    <w:rsid w:val="00582030"/>
    <w:rsid w:val="00583440"/>
    <w:rsid w:val="0058449A"/>
    <w:rsid w:val="00584AA4"/>
    <w:rsid w:val="0058622A"/>
    <w:rsid w:val="00591268"/>
    <w:rsid w:val="00591434"/>
    <w:rsid w:val="00591E65"/>
    <w:rsid w:val="00593B18"/>
    <w:rsid w:val="00594E56"/>
    <w:rsid w:val="00595608"/>
    <w:rsid w:val="00596992"/>
    <w:rsid w:val="00597A9B"/>
    <w:rsid w:val="005A0320"/>
    <w:rsid w:val="005A04EE"/>
    <w:rsid w:val="005A0EC6"/>
    <w:rsid w:val="005A0F87"/>
    <w:rsid w:val="005A152A"/>
    <w:rsid w:val="005A1BDF"/>
    <w:rsid w:val="005A39A7"/>
    <w:rsid w:val="005A39D9"/>
    <w:rsid w:val="005A3E6F"/>
    <w:rsid w:val="005A4A12"/>
    <w:rsid w:val="005A516B"/>
    <w:rsid w:val="005B01D2"/>
    <w:rsid w:val="005B04B9"/>
    <w:rsid w:val="005B0760"/>
    <w:rsid w:val="005B0F6A"/>
    <w:rsid w:val="005B2071"/>
    <w:rsid w:val="005B353D"/>
    <w:rsid w:val="005B45A2"/>
    <w:rsid w:val="005B484B"/>
    <w:rsid w:val="005B5145"/>
    <w:rsid w:val="005B53A7"/>
    <w:rsid w:val="005B5C70"/>
    <w:rsid w:val="005B6F1A"/>
    <w:rsid w:val="005B75B8"/>
    <w:rsid w:val="005B7BFC"/>
    <w:rsid w:val="005C121E"/>
    <w:rsid w:val="005C17BE"/>
    <w:rsid w:val="005C204A"/>
    <w:rsid w:val="005C4536"/>
    <w:rsid w:val="005C521C"/>
    <w:rsid w:val="005C5457"/>
    <w:rsid w:val="005C5725"/>
    <w:rsid w:val="005D0A4A"/>
    <w:rsid w:val="005D188F"/>
    <w:rsid w:val="005D1E53"/>
    <w:rsid w:val="005D2BB0"/>
    <w:rsid w:val="005D3BEA"/>
    <w:rsid w:val="005D4C7F"/>
    <w:rsid w:val="005D5D52"/>
    <w:rsid w:val="005D717B"/>
    <w:rsid w:val="005E06ED"/>
    <w:rsid w:val="005E0DB5"/>
    <w:rsid w:val="005E2907"/>
    <w:rsid w:val="005E40C7"/>
    <w:rsid w:val="005E4F2F"/>
    <w:rsid w:val="005E4FE5"/>
    <w:rsid w:val="005E57AE"/>
    <w:rsid w:val="005E78E8"/>
    <w:rsid w:val="005F0034"/>
    <w:rsid w:val="005F0C35"/>
    <w:rsid w:val="005F145E"/>
    <w:rsid w:val="005F18E2"/>
    <w:rsid w:val="005F1BA6"/>
    <w:rsid w:val="005F21E2"/>
    <w:rsid w:val="005F3B45"/>
    <w:rsid w:val="005F4E28"/>
    <w:rsid w:val="005F5AB9"/>
    <w:rsid w:val="005F71FA"/>
    <w:rsid w:val="005F73E8"/>
    <w:rsid w:val="005F7876"/>
    <w:rsid w:val="005F7C3A"/>
    <w:rsid w:val="00600C3F"/>
    <w:rsid w:val="00601119"/>
    <w:rsid w:val="0060118C"/>
    <w:rsid w:val="0060238E"/>
    <w:rsid w:val="0060265F"/>
    <w:rsid w:val="006028B6"/>
    <w:rsid w:val="006039B0"/>
    <w:rsid w:val="00607E17"/>
    <w:rsid w:val="00611001"/>
    <w:rsid w:val="00612477"/>
    <w:rsid w:val="00612BEC"/>
    <w:rsid w:val="00613052"/>
    <w:rsid w:val="00614B4D"/>
    <w:rsid w:val="006153F8"/>
    <w:rsid w:val="00615631"/>
    <w:rsid w:val="00616AAB"/>
    <w:rsid w:val="00616CCE"/>
    <w:rsid w:val="00617280"/>
    <w:rsid w:val="00617387"/>
    <w:rsid w:val="00617FC2"/>
    <w:rsid w:val="00620E09"/>
    <w:rsid w:val="00623934"/>
    <w:rsid w:val="0062479E"/>
    <w:rsid w:val="00625BF9"/>
    <w:rsid w:val="00625E0F"/>
    <w:rsid w:val="0062796D"/>
    <w:rsid w:val="00631FC9"/>
    <w:rsid w:val="0063380E"/>
    <w:rsid w:val="006341C3"/>
    <w:rsid w:val="00634328"/>
    <w:rsid w:val="0063493C"/>
    <w:rsid w:val="0063575D"/>
    <w:rsid w:val="00635C24"/>
    <w:rsid w:val="00636061"/>
    <w:rsid w:val="00636235"/>
    <w:rsid w:val="0063630D"/>
    <w:rsid w:val="00636624"/>
    <w:rsid w:val="00636C36"/>
    <w:rsid w:val="00636D77"/>
    <w:rsid w:val="006420BA"/>
    <w:rsid w:val="00642655"/>
    <w:rsid w:val="006433F2"/>
    <w:rsid w:val="00644882"/>
    <w:rsid w:val="006458DB"/>
    <w:rsid w:val="00645AEA"/>
    <w:rsid w:val="00647041"/>
    <w:rsid w:val="00647043"/>
    <w:rsid w:val="0065082B"/>
    <w:rsid w:val="006511C9"/>
    <w:rsid w:val="00651CA7"/>
    <w:rsid w:val="00652A40"/>
    <w:rsid w:val="00655332"/>
    <w:rsid w:val="00655BC7"/>
    <w:rsid w:val="006561F4"/>
    <w:rsid w:val="006579AE"/>
    <w:rsid w:val="0066099A"/>
    <w:rsid w:val="00660EB3"/>
    <w:rsid w:val="00661C42"/>
    <w:rsid w:val="00661E44"/>
    <w:rsid w:val="006649FA"/>
    <w:rsid w:val="00664C99"/>
    <w:rsid w:val="00665148"/>
    <w:rsid w:val="006657BE"/>
    <w:rsid w:val="00665C45"/>
    <w:rsid w:val="00666EFA"/>
    <w:rsid w:val="00667BBC"/>
    <w:rsid w:val="00667E7A"/>
    <w:rsid w:val="0067085F"/>
    <w:rsid w:val="00671F12"/>
    <w:rsid w:val="00672C51"/>
    <w:rsid w:val="0067368C"/>
    <w:rsid w:val="006766B8"/>
    <w:rsid w:val="006767A1"/>
    <w:rsid w:val="00676F24"/>
    <w:rsid w:val="00677F43"/>
    <w:rsid w:val="00680344"/>
    <w:rsid w:val="0068060B"/>
    <w:rsid w:val="00680E24"/>
    <w:rsid w:val="006821E9"/>
    <w:rsid w:val="00682F09"/>
    <w:rsid w:val="00683A16"/>
    <w:rsid w:val="00686F09"/>
    <w:rsid w:val="006879D2"/>
    <w:rsid w:val="006925B0"/>
    <w:rsid w:val="00693D70"/>
    <w:rsid w:val="00693E0A"/>
    <w:rsid w:val="0069694E"/>
    <w:rsid w:val="00697380"/>
    <w:rsid w:val="00697958"/>
    <w:rsid w:val="006A07F6"/>
    <w:rsid w:val="006A2A23"/>
    <w:rsid w:val="006A3C4A"/>
    <w:rsid w:val="006A3D64"/>
    <w:rsid w:val="006A4AC4"/>
    <w:rsid w:val="006A54C1"/>
    <w:rsid w:val="006A5BF7"/>
    <w:rsid w:val="006A61BF"/>
    <w:rsid w:val="006A637E"/>
    <w:rsid w:val="006A6B6E"/>
    <w:rsid w:val="006A7005"/>
    <w:rsid w:val="006A72A9"/>
    <w:rsid w:val="006A7D0E"/>
    <w:rsid w:val="006B2C34"/>
    <w:rsid w:val="006C06CC"/>
    <w:rsid w:val="006C0D25"/>
    <w:rsid w:val="006C1CC6"/>
    <w:rsid w:val="006C249B"/>
    <w:rsid w:val="006C2B74"/>
    <w:rsid w:val="006C32EE"/>
    <w:rsid w:val="006C460C"/>
    <w:rsid w:val="006C5849"/>
    <w:rsid w:val="006C6ACE"/>
    <w:rsid w:val="006C6C85"/>
    <w:rsid w:val="006D07EE"/>
    <w:rsid w:val="006D0B76"/>
    <w:rsid w:val="006D0CA9"/>
    <w:rsid w:val="006D0FBF"/>
    <w:rsid w:val="006D11C2"/>
    <w:rsid w:val="006D1E70"/>
    <w:rsid w:val="006D1F03"/>
    <w:rsid w:val="006D21CD"/>
    <w:rsid w:val="006D372E"/>
    <w:rsid w:val="006D40D6"/>
    <w:rsid w:val="006D4761"/>
    <w:rsid w:val="006D5070"/>
    <w:rsid w:val="006D5AFF"/>
    <w:rsid w:val="006D5F0D"/>
    <w:rsid w:val="006D7724"/>
    <w:rsid w:val="006D7B03"/>
    <w:rsid w:val="006E09B8"/>
    <w:rsid w:val="006E0ACC"/>
    <w:rsid w:val="006E1B27"/>
    <w:rsid w:val="006E28BC"/>
    <w:rsid w:val="006E4335"/>
    <w:rsid w:val="006E449B"/>
    <w:rsid w:val="006E4D61"/>
    <w:rsid w:val="006E5165"/>
    <w:rsid w:val="006E57AE"/>
    <w:rsid w:val="006E735A"/>
    <w:rsid w:val="006E79D2"/>
    <w:rsid w:val="006F0553"/>
    <w:rsid w:val="006F07BF"/>
    <w:rsid w:val="006F155B"/>
    <w:rsid w:val="006F1CC8"/>
    <w:rsid w:val="006F2261"/>
    <w:rsid w:val="006F5BE2"/>
    <w:rsid w:val="006F5F8A"/>
    <w:rsid w:val="006F6FAF"/>
    <w:rsid w:val="006F78CA"/>
    <w:rsid w:val="007003E3"/>
    <w:rsid w:val="00701109"/>
    <w:rsid w:val="00701211"/>
    <w:rsid w:val="007017BB"/>
    <w:rsid w:val="00701BBA"/>
    <w:rsid w:val="007044F2"/>
    <w:rsid w:val="00704B95"/>
    <w:rsid w:val="00704D1B"/>
    <w:rsid w:val="00706CAC"/>
    <w:rsid w:val="00707229"/>
    <w:rsid w:val="00707D55"/>
    <w:rsid w:val="00707FEA"/>
    <w:rsid w:val="0071111B"/>
    <w:rsid w:val="007118B5"/>
    <w:rsid w:val="00711F38"/>
    <w:rsid w:val="007140C9"/>
    <w:rsid w:val="007148B1"/>
    <w:rsid w:val="007150B5"/>
    <w:rsid w:val="00715105"/>
    <w:rsid w:val="00715FDE"/>
    <w:rsid w:val="00716B35"/>
    <w:rsid w:val="00717413"/>
    <w:rsid w:val="0072291B"/>
    <w:rsid w:val="007243AD"/>
    <w:rsid w:val="00724C47"/>
    <w:rsid w:val="007250DA"/>
    <w:rsid w:val="00726017"/>
    <w:rsid w:val="00730D12"/>
    <w:rsid w:val="00731954"/>
    <w:rsid w:val="007324D7"/>
    <w:rsid w:val="00732FAC"/>
    <w:rsid w:val="00734E2B"/>
    <w:rsid w:val="007359CF"/>
    <w:rsid w:val="00737A53"/>
    <w:rsid w:val="00737C00"/>
    <w:rsid w:val="00740729"/>
    <w:rsid w:val="00740FA0"/>
    <w:rsid w:val="0074128C"/>
    <w:rsid w:val="00741A60"/>
    <w:rsid w:val="00741C9D"/>
    <w:rsid w:val="007423A9"/>
    <w:rsid w:val="0074259C"/>
    <w:rsid w:val="007426C2"/>
    <w:rsid w:val="00743119"/>
    <w:rsid w:val="007439ED"/>
    <w:rsid w:val="0074451F"/>
    <w:rsid w:val="007445D6"/>
    <w:rsid w:val="0074466C"/>
    <w:rsid w:val="007456AF"/>
    <w:rsid w:val="00745734"/>
    <w:rsid w:val="00745AEF"/>
    <w:rsid w:val="0074646D"/>
    <w:rsid w:val="007466AA"/>
    <w:rsid w:val="00746899"/>
    <w:rsid w:val="0075009C"/>
    <w:rsid w:val="0075020E"/>
    <w:rsid w:val="0075091D"/>
    <w:rsid w:val="00751065"/>
    <w:rsid w:val="00753347"/>
    <w:rsid w:val="007543BF"/>
    <w:rsid w:val="0075537E"/>
    <w:rsid w:val="00755701"/>
    <w:rsid w:val="00755F21"/>
    <w:rsid w:val="00757510"/>
    <w:rsid w:val="0075774B"/>
    <w:rsid w:val="00757B94"/>
    <w:rsid w:val="00761D11"/>
    <w:rsid w:val="007628AB"/>
    <w:rsid w:val="00764EAF"/>
    <w:rsid w:val="00765167"/>
    <w:rsid w:val="007651F5"/>
    <w:rsid w:val="007652A7"/>
    <w:rsid w:val="007672D2"/>
    <w:rsid w:val="00770467"/>
    <w:rsid w:val="00770E95"/>
    <w:rsid w:val="007734EF"/>
    <w:rsid w:val="00774C3E"/>
    <w:rsid w:val="007760B8"/>
    <w:rsid w:val="0077654B"/>
    <w:rsid w:val="00777ABA"/>
    <w:rsid w:val="00780645"/>
    <w:rsid w:val="00784B04"/>
    <w:rsid w:val="00785243"/>
    <w:rsid w:val="007861DD"/>
    <w:rsid w:val="00786BF9"/>
    <w:rsid w:val="00786CC9"/>
    <w:rsid w:val="00786FEE"/>
    <w:rsid w:val="00787654"/>
    <w:rsid w:val="007923ED"/>
    <w:rsid w:val="007929BB"/>
    <w:rsid w:val="00794306"/>
    <w:rsid w:val="0079593F"/>
    <w:rsid w:val="00796EE0"/>
    <w:rsid w:val="00797590"/>
    <w:rsid w:val="007A20DD"/>
    <w:rsid w:val="007A2158"/>
    <w:rsid w:val="007A293E"/>
    <w:rsid w:val="007A4497"/>
    <w:rsid w:val="007A6C6E"/>
    <w:rsid w:val="007A75F7"/>
    <w:rsid w:val="007A7612"/>
    <w:rsid w:val="007A766C"/>
    <w:rsid w:val="007A7F2C"/>
    <w:rsid w:val="007B1171"/>
    <w:rsid w:val="007B2EF0"/>
    <w:rsid w:val="007B2FAE"/>
    <w:rsid w:val="007B314E"/>
    <w:rsid w:val="007B36FF"/>
    <w:rsid w:val="007B38B4"/>
    <w:rsid w:val="007B3CB7"/>
    <w:rsid w:val="007B421A"/>
    <w:rsid w:val="007B430D"/>
    <w:rsid w:val="007B6750"/>
    <w:rsid w:val="007B69DC"/>
    <w:rsid w:val="007B7C3B"/>
    <w:rsid w:val="007C1DF9"/>
    <w:rsid w:val="007C236C"/>
    <w:rsid w:val="007C3839"/>
    <w:rsid w:val="007C38C9"/>
    <w:rsid w:val="007C419E"/>
    <w:rsid w:val="007C41C9"/>
    <w:rsid w:val="007C4FCD"/>
    <w:rsid w:val="007C5D87"/>
    <w:rsid w:val="007C635D"/>
    <w:rsid w:val="007C6E13"/>
    <w:rsid w:val="007D1287"/>
    <w:rsid w:val="007D1EEA"/>
    <w:rsid w:val="007D32D4"/>
    <w:rsid w:val="007D405B"/>
    <w:rsid w:val="007D5B0E"/>
    <w:rsid w:val="007D71D7"/>
    <w:rsid w:val="007E0940"/>
    <w:rsid w:val="007E0F7D"/>
    <w:rsid w:val="007E1D51"/>
    <w:rsid w:val="007E23CD"/>
    <w:rsid w:val="007E31BF"/>
    <w:rsid w:val="007E3B83"/>
    <w:rsid w:val="007E4679"/>
    <w:rsid w:val="007E488F"/>
    <w:rsid w:val="007E6007"/>
    <w:rsid w:val="007E60E0"/>
    <w:rsid w:val="007E6D71"/>
    <w:rsid w:val="007E6FFC"/>
    <w:rsid w:val="007E7628"/>
    <w:rsid w:val="007F0182"/>
    <w:rsid w:val="007F2105"/>
    <w:rsid w:val="007F2788"/>
    <w:rsid w:val="007F2A2E"/>
    <w:rsid w:val="007F362F"/>
    <w:rsid w:val="007F36E4"/>
    <w:rsid w:val="007F5F90"/>
    <w:rsid w:val="007F635F"/>
    <w:rsid w:val="00800095"/>
    <w:rsid w:val="00801479"/>
    <w:rsid w:val="00801811"/>
    <w:rsid w:val="008023A5"/>
    <w:rsid w:val="00802E80"/>
    <w:rsid w:val="00803C67"/>
    <w:rsid w:val="00804061"/>
    <w:rsid w:val="0080475E"/>
    <w:rsid w:val="00804983"/>
    <w:rsid w:val="00804984"/>
    <w:rsid w:val="00805B6D"/>
    <w:rsid w:val="00806636"/>
    <w:rsid w:val="00806E1D"/>
    <w:rsid w:val="008071D2"/>
    <w:rsid w:val="00810247"/>
    <w:rsid w:val="00811877"/>
    <w:rsid w:val="00811B09"/>
    <w:rsid w:val="00812190"/>
    <w:rsid w:val="0081358C"/>
    <w:rsid w:val="008137CF"/>
    <w:rsid w:val="00813A9C"/>
    <w:rsid w:val="00814850"/>
    <w:rsid w:val="00815973"/>
    <w:rsid w:val="0081797D"/>
    <w:rsid w:val="008229A7"/>
    <w:rsid w:val="008239F5"/>
    <w:rsid w:val="0082489B"/>
    <w:rsid w:val="00825FAC"/>
    <w:rsid w:val="0082667E"/>
    <w:rsid w:val="00827A2B"/>
    <w:rsid w:val="0083077F"/>
    <w:rsid w:val="00830811"/>
    <w:rsid w:val="008325B2"/>
    <w:rsid w:val="00832A56"/>
    <w:rsid w:val="008351DF"/>
    <w:rsid w:val="0083578D"/>
    <w:rsid w:val="0083607B"/>
    <w:rsid w:val="00840BD8"/>
    <w:rsid w:val="00842054"/>
    <w:rsid w:val="0084249E"/>
    <w:rsid w:val="00842560"/>
    <w:rsid w:val="00842650"/>
    <w:rsid w:val="008429C8"/>
    <w:rsid w:val="00844AB6"/>
    <w:rsid w:val="00846ADC"/>
    <w:rsid w:val="0085156F"/>
    <w:rsid w:val="00851725"/>
    <w:rsid w:val="00851915"/>
    <w:rsid w:val="00852322"/>
    <w:rsid w:val="00852BE3"/>
    <w:rsid w:val="00853110"/>
    <w:rsid w:val="0085328D"/>
    <w:rsid w:val="008543EF"/>
    <w:rsid w:val="008556B8"/>
    <w:rsid w:val="0085648C"/>
    <w:rsid w:val="00857079"/>
    <w:rsid w:val="0085750A"/>
    <w:rsid w:val="00860511"/>
    <w:rsid w:val="00861C07"/>
    <w:rsid w:val="0086264A"/>
    <w:rsid w:val="00862A94"/>
    <w:rsid w:val="00862BAA"/>
    <w:rsid w:val="00862F9B"/>
    <w:rsid w:val="00864066"/>
    <w:rsid w:val="00864269"/>
    <w:rsid w:val="008642DF"/>
    <w:rsid w:val="008651DA"/>
    <w:rsid w:val="00865F2E"/>
    <w:rsid w:val="008669FE"/>
    <w:rsid w:val="00867690"/>
    <w:rsid w:val="0087019D"/>
    <w:rsid w:val="0087076A"/>
    <w:rsid w:val="00870F35"/>
    <w:rsid w:val="0087141A"/>
    <w:rsid w:val="00872B5D"/>
    <w:rsid w:val="00872C4A"/>
    <w:rsid w:val="00872CC7"/>
    <w:rsid w:val="0087318E"/>
    <w:rsid w:val="008746D2"/>
    <w:rsid w:val="00874773"/>
    <w:rsid w:val="008748FA"/>
    <w:rsid w:val="008750FA"/>
    <w:rsid w:val="00875B6D"/>
    <w:rsid w:val="00876F66"/>
    <w:rsid w:val="008770A9"/>
    <w:rsid w:val="008807DB"/>
    <w:rsid w:val="008823C7"/>
    <w:rsid w:val="0088278A"/>
    <w:rsid w:val="00882833"/>
    <w:rsid w:val="00882F8F"/>
    <w:rsid w:val="00883CA4"/>
    <w:rsid w:val="00883CCD"/>
    <w:rsid w:val="0088657D"/>
    <w:rsid w:val="00890B92"/>
    <w:rsid w:val="00891D94"/>
    <w:rsid w:val="008929D6"/>
    <w:rsid w:val="00892AA1"/>
    <w:rsid w:val="00892B1C"/>
    <w:rsid w:val="008934A3"/>
    <w:rsid w:val="00893C15"/>
    <w:rsid w:val="00894519"/>
    <w:rsid w:val="00894B59"/>
    <w:rsid w:val="008965E3"/>
    <w:rsid w:val="00897FAF"/>
    <w:rsid w:val="008A1653"/>
    <w:rsid w:val="008A1FEE"/>
    <w:rsid w:val="008A2003"/>
    <w:rsid w:val="008A29C3"/>
    <w:rsid w:val="008A3C27"/>
    <w:rsid w:val="008A5AE7"/>
    <w:rsid w:val="008A6C15"/>
    <w:rsid w:val="008A6F84"/>
    <w:rsid w:val="008A796A"/>
    <w:rsid w:val="008A79F5"/>
    <w:rsid w:val="008B0476"/>
    <w:rsid w:val="008B10D2"/>
    <w:rsid w:val="008B4857"/>
    <w:rsid w:val="008B5B64"/>
    <w:rsid w:val="008B685F"/>
    <w:rsid w:val="008B6A27"/>
    <w:rsid w:val="008B6AE1"/>
    <w:rsid w:val="008B6DFE"/>
    <w:rsid w:val="008B7BC3"/>
    <w:rsid w:val="008B7C2A"/>
    <w:rsid w:val="008C0A3A"/>
    <w:rsid w:val="008C0B30"/>
    <w:rsid w:val="008C0D7D"/>
    <w:rsid w:val="008C15BF"/>
    <w:rsid w:val="008C2212"/>
    <w:rsid w:val="008C39E7"/>
    <w:rsid w:val="008C5B70"/>
    <w:rsid w:val="008C6334"/>
    <w:rsid w:val="008C6384"/>
    <w:rsid w:val="008C795C"/>
    <w:rsid w:val="008D19A4"/>
    <w:rsid w:val="008D1E43"/>
    <w:rsid w:val="008D3625"/>
    <w:rsid w:val="008D5F6E"/>
    <w:rsid w:val="008D7C86"/>
    <w:rsid w:val="008E0A38"/>
    <w:rsid w:val="008E0F55"/>
    <w:rsid w:val="008E2205"/>
    <w:rsid w:val="008E263D"/>
    <w:rsid w:val="008E3034"/>
    <w:rsid w:val="008E511A"/>
    <w:rsid w:val="008E5DE8"/>
    <w:rsid w:val="008E72D0"/>
    <w:rsid w:val="008E742D"/>
    <w:rsid w:val="008F04E6"/>
    <w:rsid w:val="008F06F7"/>
    <w:rsid w:val="008F1F92"/>
    <w:rsid w:val="008F25D4"/>
    <w:rsid w:val="008F2E41"/>
    <w:rsid w:val="008F2FC9"/>
    <w:rsid w:val="008F3AE0"/>
    <w:rsid w:val="008F55D2"/>
    <w:rsid w:val="008F59B4"/>
    <w:rsid w:val="008F702A"/>
    <w:rsid w:val="008F7DA3"/>
    <w:rsid w:val="008F7E38"/>
    <w:rsid w:val="00901576"/>
    <w:rsid w:val="009020D3"/>
    <w:rsid w:val="009028DB"/>
    <w:rsid w:val="00903456"/>
    <w:rsid w:val="009041B6"/>
    <w:rsid w:val="009051C1"/>
    <w:rsid w:val="00905B24"/>
    <w:rsid w:val="00905B80"/>
    <w:rsid w:val="00905E05"/>
    <w:rsid w:val="00907444"/>
    <w:rsid w:val="00910023"/>
    <w:rsid w:val="00912510"/>
    <w:rsid w:val="00912AEC"/>
    <w:rsid w:val="00913426"/>
    <w:rsid w:val="00913759"/>
    <w:rsid w:val="00913769"/>
    <w:rsid w:val="00914031"/>
    <w:rsid w:val="00914081"/>
    <w:rsid w:val="00914B2B"/>
    <w:rsid w:val="00914B47"/>
    <w:rsid w:val="009151A6"/>
    <w:rsid w:val="00915C7B"/>
    <w:rsid w:val="00915F76"/>
    <w:rsid w:val="009208BE"/>
    <w:rsid w:val="00922054"/>
    <w:rsid w:val="009247AD"/>
    <w:rsid w:val="00925F9E"/>
    <w:rsid w:val="00927CEB"/>
    <w:rsid w:val="00930B9F"/>
    <w:rsid w:val="00930CA9"/>
    <w:rsid w:val="009313C5"/>
    <w:rsid w:val="009339D8"/>
    <w:rsid w:val="00933F3E"/>
    <w:rsid w:val="00934104"/>
    <w:rsid w:val="009355C2"/>
    <w:rsid w:val="009363D8"/>
    <w:rsid w:val="00937775"/>
    <w:rsid w:val="009407F2"/>
    <w:rsid w:val="00940D58"/>
    <w:rsid w:val="00941B60"/>
    <w:rsid w:val="00942CCB"/>
    <w:rsid w:val="009441A7"/>
    <w:rsid w:val="0094423B"/>
    <w:rsid w:val="00944916"/>
    <w:rsid w:val="0094577C"/>
    <w:rsid w:val="00945B94"/>
    <w:rsid w:val="00945DFE"/>
    <w:rsid w:val="00945E3D"/>
    <w:rsid w:val="00947FF0"/>
    <w:rsid w:val="009503A1"/>
    <w:rsid w:val="00950F75"/>
    <w:rsid w:val="0095218A"/>
    <w:rsid w:val="0095516B"/>
    <w:rsid w:val="00955647"/>
    <w:rsid w:val="00955FCE"/>
    <w:rsid w:val="00956FE8"/>
    <w:rsid w:val="00957052"/>
    <w:rsid w:val="009602FC"/>
    <w:rsid w:val="00961215"/>
    <w:rsid w:val="00964E0B"/>
    <w:rsid w:val="00967120"/>
    <w:rsid w:val="009674B6"/>
    <w:rsid w:val="009675EC"/>
    <w:rsid w:val="00970997"/>
    <w:rsid w:val="009721B4"/>
    <w:rsid w:val="009730B8"/>
    <w:rsid w:val="00974C83"/>
    <w:rsid w:val="00975659"/>
    <w:rsid w:val="00975895"/>
    <w:rsid w:val="00975C73"/>
    <w:rsid w:val="00976A51"/>
    <w:rsid w:val="00976D32"/>
    <w:rsid w:val="00977E12"/>
    <w:rsid w:val="009810A2"/>
    <w:rsid w:val="009814D1"/>
    <w:rsid w:val="009818EB"/>
    <w:rsid w:val="0098246A"/>
    <w:rsid w:val="009828C7"/>
    <w:rsid w:val="00983544"/>
    <w:rsid w:val="00984240"/>
    <w:rsid w:val="00984484"/>
    <w:rsid w:val="00984692"/>
    <w:rsid w:val="009846BB"/>
    <w:rsid w:val="009846FD"/>
    <w:rsid w:val="00984B49"/>
    <w:rsid w:val="009856C7"/>
    <w:rsid w:val="009869C2"/>
    <w:rsid w:val="00987D92"/>
    <w:rsid w:val="009913C2"/>
    <w:rsid w:val="00992B38"/>
    <w:rsid w:val="00994673"/>
    <w:rsid w:val="00995218"/>
    <w:rsid w:val="00995C0D"/>
    <w:rsid w:val="00996EDF"/>
    <w:rsid w:val="00997CBB"/>
    <w:rsid w:val="009A352E"/>
    <w:rsid w:val="009A3678"/>
    <w:rsid w:val="009A4073"/>
    <w:rsid w:val="009A42AF"/>
    <w:rsid w:val="009A4D66"/>
    <w:rsid w:val="009A66D4"/>
    <w:rsid w:val="009A793A"/>
    <w:rsid w:val="009B1612"/>
    <w:rsid w:val="009B1691"/>
    <w:rsid w:val="009B1D49"/>
    <w:rsid w:val="009B4B45"/>
    <w:rsid w:val="009B5959"/>
    <w:rsid w:val="009B6D3F"/>
    <w:rsid w:val="009C00B0"/>
    <w:rsid w:val="009C0802"/>
    <w:rsid w:val="009C0A36"/>
    <w:rsid w:val="009C0B67"/>
    <w:rsid w:val="009C1476"/>
    <w:rsid w:val="009C1D56"/>
    <w:rsid w:val="009C2DA4"/>
    <w:rsid w:val="009C319F"/>
    <w:rsid w:val="009C3615"/>
    <w:rsid w:val="009C3AC1"/>
    <w:rsid w:val="009C3CC9"/>
    <w:rsid w:val="009C48F3"/>
    <w:rsid w:val="009C4A85"/>
    <w:rsid w:val="009C4EC4"/>
    <w:rsid w:val="009C5508"/>
    <w:rsid w:val="009C5F16"/>
    <w:rsid w:val="009C6F30"/>
    <w:rsid w:val="009C708F"/>
    <w:rsid w:val="009D0283"/>
    <w:rsid w:val="009D12F5"/>
    <w:rsid w:val="009D161C"/>
    <w:rsid w:val="009D1CDA"/>
    <w:rsid w:val="009D32EF"/>
    <w:rsid w:val="009D41B6"/>
    <w:rsid w:val="009D4F5E"/>
    <w:rsid w:val="009D51AD"/>
    <w:rsid w:val="009D6894"/>
    <w:rsid w:val="009D6ABD"/>
    <w:rsid w:val="009E0511"/>
    <w:rsid w:val="009E0874"/>
    <w:rsid w:val="009E2B1F"/>
    <w:rsid w:val="009E399A"/>
    <w:rsid w:val="009E3AC2"/>
    <w:rsid w:val="009E549E"/>
    <w:rsid w:val="009E55AA"/>
    <w:rsid w:val="009E5EC7"/>
    <w:rsid w:val="009E60A1"/>
    <w:rsid w:val="009E626E"/>
    <w:rsid w:val="009E6DC7"/>
    <w:rsid w:val="009E7796"/>
    <w:rsid w:val="009E7D5F"/>
    <w:rsid w:val="009F19A8"/>
    <w:rsid w:val="009F2D16"/>
    <w:rsid w:val="009F5310"/>
    <w:rsid w:val="009F57F7"/>
    <w:rsid w:val="009F6B2D"/>
    <w:rsid w:val="00A02338"/>
    <w:rsid w:val="00A02C22"/>
    <w:rsid w:val="00A03643"/>
    <w:rsid w:val="00A04857"/>
    <w:rsid w:val="00A04C5A"/>
    <w:rsid w:val="00A05802"/>
    <w:rsid w:val="00A05EE5"/>
    <w:rsid w:val="00A05FD2"/>
    <w:rsid w:val="00A1017D"/>
    <w:rsid w:val="00A1028C"/>
    <w:rsid w:val="00A104CE"/>
    <w:rsid w:val="00A113F6"/>
    <w:rsid w:val="00A115E0"/>
    <w:rsid w:val="00A11E98"/>
    <w:rsid w:val="00A127C3"/>
    <w:rsid w:val="00A137B4"/>
    <w:rsid w:val="00A13B57"/>
    <w:rsid w:val="00A13D38"/>
    <w:rsid w:val="00A14742"/>
    <w:rsid w:val="00A1560F"/>
    <w:rsid w:val="00A172E6"/>
    <w:rsid w:val="00A17A0B"/>
    <w:rsid w:val="00A20617"/>
    <w:rsid w:val="00A206E4"/>
    <w:rsid w:val="00A23DF0"/>
    <w:rsid w:val="00A24295"/>
    <w:rsid w:val="00A268B4"/>
    <w:rsid w:val="00A274CF"/>
    <w:rsid w:val="00A27A24"/>
    <w:rsid w:val="00A3031B"/>
    <w:rsid w:val="00A3033E"/>
    <w:rsid w:val="00A304D8"/>
    <w:rsid w:val="00A3175B"/>
    <w:rsid w:val="00A32975"/>
    <w:rsid w:val="00A32BD7"/>
    <w:rsid w:val="00A32CC8"/>
    <w:rsid w:val="00A34017"/>
    <w:rsid w:val="00A3483A"/>
    <w:rsid w:val="00A35CAF"/>
    <w:rsid w:val="00A37439"/>
    <w:rsid w:val="00A37488"/>
    <w:rsid w:val="00A37711"/>
    <w:rsid w:val="00A37A74"/>
    <w:rsid w:val="00A37BB5"/>
    <w:rsid w:val="00A37C92"/>
    <w:rsid w:val="00A4073C"/>
    <w:rsid w:val="00A4416C"/>
    <w:rsid w:val="00A452E9"/>
    <w:rsid w:val="00A47126"/>
    <w:rsid w:val="00A471D6"/>
    <w:rsid w:val="00A473A3"/>
    <w:rsid w:val="00A519E6"/>
    <w:rsid w:val="00A52463"/>
    <w:rsid w:val="00A52650"/>
    <w:rsid w:val="00A52F85"/>
    <w:rsid w:val="00A53036"/>
    <w:rsid w:val="00A54C71"/>
    <w:rsid w:val="00A54E5B"/>
    <w:rsid w:val="00A5627B"/>
    <w:rsid w:val="00A56EF0"/>
    <w:rsid w:val="00A57AC4"/>
    <w:rsid w:val="00A6093D"/>
    <w:rsid w:val="00A60CB2"/>
    <w:rsid w:val="00A60DFE"/>
    <w:rsid w:val="00A60EBE"/>
    <w:rsid w:val="00A6100E"/>
    <w:rsid w:val="00A6201D"/>
    <w:rsid w:val="00A644F9"/>
    <w:rsid w:val="00A64A01"/>
    <w:rsid w:val="00A653F9"/>
    <w:rsid w:val="00A661CA"/>
    <w:rsid w:val="00A67E0B"/>
    <w:rsid w:val="00A7064A"/>
    <w:rsid w:val="00A709B7"/>
    <w:rsid w:val="00A711AE"/>
    <w:rsid w:val="00A7225F"/>
    <w:rsid w:val="00A7288F"/>
    <w:rsid w:val="00A72A58"/>
    <w:rsid w:val="00A72B79"/>
    <w:rsid w:val="00A737B4"/>
    <w:rsid w:val="00A7417C"/>
    <w:rsid w:val="00A741E5"/>
    <w:rsid w:val="00A7627D"/>
    <w:rsid w:val="00A7661F"/>
    <w:rsid w:val="00A775CE"/>
    <w:rsid w:val="00A779EA"/>
    <w:rsid w:val="00A80785"/>
    <w:rsid w:val="00A81148"/>
    <w:rsid w:val="00A81C46"/>
    <w:rsid w:val="00A82188"/>
    <w:rsid w:val="00A82948"/>
    <w:rsid w:val="00A835D3"/>
    <w:rsid w:val="00A83B1C"/>
    <w:rsid w:val="00A83CD7"/>
    <w:rsid w:val="00A86D88"/>
    <w:rsid w:val="00A9049B"/>
    <w:rsid w:val="00A9091F"/>
    <w:rsid w:val="00A9192D"/>
    <w:rsid w:val="00A93C14"/>
    <w:rsid w:val="00A94603"/>
    <w:rsid w:val="00A96B68"/>
    <w:rsid w:val="00A96BFC"/>
    <w:rsid w:val="00A9790D"/>
    <w:rsid w:val="00AA1885"/>
    <w:rsid w:val="00AA1CEA"/>
    <w:rsid w:val="00AA1D7E"/>
    <w:rsid w:val="00AA4FF4"/>
    <w:rsid w:val="00AA562E"/>
    <w:rsid w:val="00AA6737"/>
    <w:rsid w:val="00AA7292"/>
    <w:rsid w:val="00AA75F8"/>
    <w:rsid w:val="00AA7B74"/>
    <w:rsid w:val="00AA7E45"/>
    <w:rsid w:val="00AA7FAB"/>
    <w:rsid w:val="00AB04FC"/>
    <w:rsid w:val="00AB0FA7"/>
    <w:rsid w:val="00AB16B4"/>
    <w:rsid w:val="00AB2811"/>
    <w:rsid w:val="00AB283B"/>
    <w:rsid w:val="00AB3979"/>
    <w:rsid w:val="00AB4E5E"/>
    <w:rsid w:val="00AB5128"/>
    <w:rsid w:val="00AB5344"/>
    <w:rsid w:val="00AB60D4"/>
    <w:rsid w:val="00AB6199"/>
    <w:rsid w:val="00AB6CFB"/>
    <w:rsid w:val="00AB78FA"/>
    <w:rsid w:val="00AB7D80"/>
    <w:rsid w:val="00AB7E21"/>
    <w:rsid w:val="00AC005A"/>
    <w:rsid w:val="00AC03B5"/>
    <w:rsid w:val="00AC04A4"/>
    <w:rsid w:val="00AC0AD6"/>
    <w:rsid w:val="00AC0BF2"/>
    <w:rsid w:val="00AC18BF"/>
    <w:rsid w:val="00AC1F86"/>
    <w:rsid w:val="00AC3CAC"/>
    <w:rsid w:val="00AC4B3C"/>
    <w:rsid w:val="00AC572B"/>
    <w:rsid w:val="00AC5915"/>
    <w:rsid w:val="00AC5C4D"/>
    <w:rsid w:val="00AC65BB"/>
    <w:rsid w:val="00AC6BF0"/>
    <w:rsid w:val="00AC7255"/>
    <w:rsid w:val="00AD1273"/>
    <w:rsid w:val="00AD1D09"/>
    <w:rsid w:val="00AD2AFA"/>
    <w:rsid w:val="00AD4B3D"/>
    <w:rsid w:val="00AD6D03"/>
    <w:rsid w:val="00AD77A9"/>
    <w:rsid w:val="00AD7AEB"/>
    <w:rsid w:val="00AE074C"/>
    <w:rsid w:val="00AE1E5E"/>
    <w:rsid w:val="00AE5868"/>
    <w:rsid w:val="00AE60E9"/>
    <w:rsid w:val="00AE695D"/>
    <w:rsid w:val="00AF070C"/>
    <w:rsid w:val="00AF08AF"/>
    <w:rsid w:val="00AF0ADE"/>
    <w:rsid w:val="00AF3643"/>
    <w:rsid w:val="00AF3921"/>
    <w:rsid w:val="00AF3D22"/>
    <w:rsid w:val="00AF6E03"/>
    <w:rsid w:val="00AF70E4"/>
    <w:rsid w:val="00AF71A0"/>
    <w:rsid w:val="00B00A10"/>
    <w:rsid w:val="00B02544"/>
    <w:rsid w:val="00B029A0"/>
    <w:rsid w:val="00B0354C"/>
    <w:rsid w:val="00B04E80"/>
    <w:rsid w:val="00B05339"/>
    <w:rsid w:val="00B10485"/>
    <w:rsid w:val="00B10991"/>
    <w:rsid w:val="00B11BA9"/>
    <w:rsid w:val="00B13286"/>
    <w:rsid w:val="00B13864"/>
    <w:rsid w:val="00B13B06"/>
    <w:rsid w:val="00B140C3"/>
    <w:rsid w:val="00B14D3F"/>
    <w:rsid w:val="00B14E44"/>
    <w:rsid w:val="00B16BF3"/>
    <w:rsid w:val="00B16C61"/>
    <w:rsid w:val="00B1721C"/>
    <w:rsid w:val="00B17489"/>
    <w:rsid w:val="00B17F9E"/>
    <w:rsid w:val="00B23C4D"/>
    <w:rsid w:val="00B245F5"/>
    <w:rsid w:val="00B274E2"/>
    <w:rsid w:val="00B27AC7"/>
    <w:rsid w:val="00B310D6"/>
    <w:rsid w:val="00B3369E"/>
    <w:rsid w:val="00B33B93"/>
    <w:rsid w:val="00B33E6D"/>
    <w:rsid w:val="00B34A2D"/>
    <w:rsid w:val="00B34B9C"/>
    <w:rsid w:val="00B34CEC"/>
    <w:rsid w:val="00B34D31"/>
    <w:rsid w:val="00B357EE"/>
    <w:rsid w:val="00B35AE9"/>
    <w:rsid w:val="00B35CC2"/>
    <w:rsid w:val="00B36B69"/>
    <w:rsid w:val="00B42DC4"/>
    <w:rsid w:val="00B43F5A"/>
    <w:rsid w:val="00B466D5"/>
    <w:rsid w:val="00B4779F"/>
    <w:rsid w:val="00B5005B"/>
    <w:rsid w:val="00B522F5"/>
    <w:rsid w:val="00B52BE6"/>
    <w:rsid w:val="00B52C6D"/>
    <w:rsid w:val="00B52DBE"/>
    <w:rsid w:val="00B5320C"/>
    <w:rsid w:val="00B54245"/>
    <w:rsid w:val="00B56E1F"/>
    <w:rsid w:val="00B57F1B"/>
    <w:rsid w:val="00B605D0"/>
    <w:rsid w:val="00B60D60"/>
    <w:rsid w:val="00B6196C"/>
    <w:rsid w:val="00B61D21"/>
    <w:rsid w:val="00B622D3"/>
    <w:rsid w:val="00B623B9"/>
    <w:rsid w:val="00B629D4"/>
    <w:rsid w:val="00B62E8A"/>
    <w:rsid w:val="00B6337A"/>
    <w:rsid w:val="00B636FE"/>
    <w:rsid w:val="00B641F7"/>
    <w:rsid w:val="00B649AE"/>
    <w:rsid w:val="00B651C1"/>
    <w:rsid w:val="00B66247"/>
    <w:rsid w:val="00B6668C"/>
    <w:rsid w:val="00B67AAB"/>
    <w:rsid w:val="00B67CAB"/>
    <w:rsid w:val="00B71E66"/>
    <w:rsid w:val="00B7308B"/>
    <w:rsid w:val="00B732D2"/>
    <w:rsid w:val="00B73AB1"/>
    <w:rsid w:val="00B742A4"/>
    <w:rsid w:val="00B7436D"/>
    <w:rsid w:val="00B743AC"/>
    <w:rsid w:val="00B74F26"/>
    <w:rsid w:val="00B756C3"/>
    <w:rsid w:val="00B7589F"/>
    <w:rsid w:val="00B76B2A"/>
    <w:rsid w:val="00B77C57"/>
    <w:rsid w:val="00B80399"/>
    <w:rsid w:val="00B81B75"/>
    <w:rsid w:val="00B8298C"/>
    <w:rsid w:val="00B84B93"/>
    <w:rsid w:val="00B850E2"/>
    <w:rsid w:val="00B85C87"/>
    <w:rsid w:val="00B86815"/>
    <w:rsid w:val="00B8732A"/>
    <w:rsid w:val="00B904CD"/>
    <w:rsid w:val="00B9054E"/>
    <w:rsid w:val="00B90578"/>
    <w:rsid w:val="00B909EE"/>
    <w:rsid w:val="00B91545"/>
    <w:rsid w:val="00B9179E"/>
    <w:rsid w:val="00B9225A"/>
    <w:rsid w:val="00B92BB3"/>
    <w:rsid w:val="00B93262"/>
    <w:rsid w:val="00B93616"/>
    <w:rsid w:val="00B9380D"/>
    <w:rsid w:val="00B94019"/>
    <w:rsid w:val="00B9493E"/>
    <w:rsid w:val="00B96C15"/>
    <w:rsid w:val="00B97F1F"/>
    <w:rsid w:val="00BA008A"/>
    <w:rsid w:val="00BA04DC"/>
    <w:rsid w:val="00BA16CE"/>
    <w:rsid w:val="00BA1C1D"/>
    <w:rsid w:val="00BA23E8"/>
    <w:rsid w:val="00BA266A"/>
    <w:rsid w:val="00BA30C6"/>
    <w:rsid w:val="00BA4691"/>
    <w:rsid w:val="00BA4B6F"/>
    <w:rsid w:val="00BA4DEF"/>
    <w:rsid w:val="00BA6118"/>
    <w:rsid w:val="00BA7ABB"/>
    <w:rsid w:val="00BB03E4"/>
    <w:rsid w:val="00BB1D5D"/>
    <w:rsid w:val="00BB4E95"/>
    <w:rsid w:val="00BB6406"/>
    <w:rsid w:val="00BB6777"/>
    <w:rsid w:val="00BB7420"/>
    <w:rsid w:val="00BB7C13"/>
    <w:rsid w:val="00BB7FB8"/>
    <w:rsid w:val="00BC1940"/>
    <w:rsid w:val="00BC2841"/>
    <w:rsid w:val="00BC4C70"/>
    <w:rsid w:val="00BC5344"/>
    <w:rsid w:val="00BC588A"/>
    <w:rsid w:val="00BC61EB"/>
    <w:rsid w:val="00BC6DB5"/>
    <w:rsid w:val="00BC7071"/>
    <w:rsid w:val="00BC7685"/>
    <w:rsid w:val="00BD18F7"/>
    <w:rsid w:val="00BD1CA7"/>
    <w:rsid w:val="00BD28E9"/>
    <w:rsid w:val="00BD2F6B"/>
    <w:rsid w:val="00BD30AC"/>
    <w:rsid w:val="00BD44D2"/>
    <w:rsid w:val="00BD5D22"/>
    <w:rsid w:val="00BD63F1"/>
    <w:rsid w:val="00BD66BC"/>
    <w:rsid w:val="00BD6708"/>
    <w:rsid w:val="00BD713E"/>
    <w:rsid w:val="00BE02A6"/>
    <w:rsid w:val="00BE040C"/>
    <w:rsid w:val="00BE2185"/>
    <w:rsid w:val="00BE2803"/>
    <w:rsid w:val="00BE2FB4"/>
    <w:rsid w:val="00BE3439"/>
    <w:rsid w:val="00BE48B9"/>
    <w:rsid w:val="00BE6351"/>
    <w:rsid w:val="00BE667E"/>
    <w:rsid w:val="00BE70CC"/>
    <w:rsid w:val="00BE7D0D"/>
    <w:rsid w:val="00BE7D7E"/>
    <w:rsid w:val="00BF1610"/>
    <w:rsid w:val="00BF282E"/>
    <w:rsid w:val="00BF2F4E"/>
    <w:rsid w:val="00BF3F76"/>
    <w:rsid w:val="00BF4844"/>
    <w:rsid w:val="00BF4ACC"/>
    <w:rsid w:val="00BF59DF"/>
    <w:rsid w:val="00BF60AD"/>
    <w:rsid w:val="00BF78A4"/>
    <w:rsid w:val="00C01C1D"/>
    <w:rsid w:val="00C01E05"/>
    <w:rsid w:val="00C03252"/>
    <w:rsid w:val="00C03C4E"/>
    <w:rsid w:val="00C0561E"/>
    <w:rsid w:val="00C05ACB"/>
    <w:rsid w:val="00C1052F"/>
    <w:rsid w:val="00C10C3B"/>
    <w:rsid w:val="00C113FB"/>
    <w:rsid w:val="00C12AFD"/>
    <w:rsid w:val="00C12F09"/>
    <w:rsid w:val="00C13265"/>
    <w:rsid w:val="00C1361E"/>
    <w:rsid w:val="00C13632"/>
    <w:rsid w:val="00C14443"/>
    <w:rsid w:val="00C16CEB"/>
    <w:rsid w:val="00C204D9"/>
    <w:rsid w:val="00C20A9F"/>
    <w:rsid w:val="00C21003"/>
    <w:rsid w:val="00C21918"/>
    <w:rsid w:val="00C22968"/>
    <w:rsid w:val="00C2328F"/>
    <w:rsid w:val="00C25904"/>
    <w:rsid w:val="00C2618C"/>
    <w:rsid w:val="00C265BF"/>
    <w:rsid w:val="00C26DD7"/>
    <w:rsid w:val="00C30FBB"/>
    <w:rsid w:val="00C31174"/>
    <w:rsid w:val="00C31177"/>
    <w:rsid w:val="00C319F5"/>
    <w:rsid w:val="00C31E96"/>
    <w:rsid w:val="00C3216A"/>
    <w:rsid w:val="00C33C17"/>
    <w:rsid w:val="00C3577D"/>
    <w:rsid w:val="00C360F6"/>
    <w:rsid w:val="00C36860"/>
    <w:rsid w:val="00C36BAE"/>
    <w:rsid w:val="00C40189"/>
    <w:rsid w:val="00C4163A"/>
    <w:rsid w:val="00C42138"/>
    <w:rsid w:val="00C426C3"/>
    <w:rsid w:val="00C43243"/>
    <w:rsid w:val="00C439A6"/>
    <w:rsid w:val="00C44103"/>
    <w:rsid w:val="00C4422F"/>
    <w:rsid w:val="00C443B7"/>
    <w:rsid w:val="00C44A50"/>
    <w:rsid w:val="00C45269"/>
    <w:rsid w:val="00C456F6"/>
    <w:rsid w:val="00C45863"/>
    <w:rsid w:val="00C46577"/>
    <w:rsid w:val="00C46A59"/>
    <w:rsid w:val="00C46AFE"/>
    <w:rsid w:val="00C479DF"/>
    <w:rsid w:val="00C50130"/>
    <w:rsid w:val="00C50C45"/>
    <w:rsid w:val="00C50F06"/>
    <w:rsid w:val="00C51B32"/>
    <w:rsid w:val="00C5288C"/>
    <w:rsid w:val="00C52C3E"/>
    <w:rsid w:val="00C53404"/>
    <w:rsid w:val="00C53A59"/>
    <w:rsid w:val="00C548E2"/>
    <w:rsid w:val="00C549DA"/>
    <w:rsid w:val="00C565E1"/>
    <w:rsid w:val="00C57335"/>
    <w:rsid w:val="00C609F9"/>
    <w:rsid w:val="00C61F10"/>
    <w:rsid w:val="00C643A3"/>
    <w:rsid w:val="00C64782"/>
    <w:rsid w:val="00C65A3A"/>
    <w:rsid w:val="00C65BA5"/>
    <w:rsid w:val="00C666CA"/>
    <w:rsid w:val="00C704B9"/>
    <w:rsid w:val="00C709C0"/>
    <w:rsid w:val="00C71F20"/>
    <w:rsid w:val="00C729FB"/>
    <w:rsid w:val="00C72F2A"/>
    <w:rsid w:val="00C73150"/>
    <w:rsid w:val="00C732E6"/>
    <w:rsid w:val="00C75DB1"/>
    <w:rsid w:val="00C76016"/>
    <w:rsid w:val="00C7689A"/>
    <w:rsid w:val="00C76EEF"/>
    <w:rsid w:val="00C77237"/>
    <w:rsid w:val="00C80431"/>
    <w:rsid w:val="00C819BE"/>
    <w:rsid w:val="00C81C54"/>
    <w:rsid w:val="00C8364E"/>
    <w:rsid w:val="00C83F55"/>
    <w:rsid w:val="00C842D8"/>
    <w:rsid w:val="00C84726"/>
    <w:rsid w:val="00C84D18"/>
    <w:rsid w:val="00C873C2"/>
    <w:rsid w:val="00C87C92"/>
    <w:rsid w:val="00C90208"/>
    <w:rsid w:val="00C91789"/>
    <w:rsid w:val="00C91DC6"/>
    <w:rsid w:val="00C92651"/>
    <w:rsid w:val="00C9281A"/>
    <w:rsid w:val="00C92EFE"/>
    <w:rsid w:val="00C9305D"/>
    <w:rsid w:val="00C931C5"/>
    <w:rsid w:val="00C94D73"/>
    <w:rsid w:val="00C95762"/>
    <w:rsid w:val="00C957A5"/>
    <w:rsid w:val="00C95E3C"/>
    <w:rsid w:val="00C95F7E"/>
    <w:rsid w:val="00C97289"/>
    <w:rsid w:val="00CA0C3F"/>
    <w:rsid w:val="00CA2367"/>
    <w:rsid w:val="00CA299D"/>
    <w:rsid w:val="00CA32CB"/>
    <w:rsid w:val="00CA3E3F"/>
    <w:rsid w:val="00CA44B2"/>
    <w:rsid w:val="00CA49CA"/>
    <w:rsid w:val="00CA6374"/>
    <w:rsid w:val="00CA7D7E"/>
    <w:rsid w:val="00CB01EC"/>
    <w:rsid w:val="00CB035E"/>
    <w:rsid w:val="00CB03E1"/>
    <w:rsid w:val="00CB0D5F"/>
    <w:rsid w:val="00CB1A5D"/>
    <w:rsid w:val="00CB1B8A"/>
    <w:rsid w:val="00CB347F"/>
    <w:rsid w:val="00CB495A"/>
    <w:rsid w:val="00CB5844"/>
    <w:rsid w:val="00CB5AEB"/>
    <w:rsid w:val="00CB6BF6"/>
    <w:rsid w:val="00CB797B"/>
    <w:rsid w:val="00CB7D48"/>
    <w:rsid w:val="00CC035B"/>
    <w:rsid w:val="00CC1665"/>
    <w:rsid w:val="00CC3564"/>
    <w:rsid w:val="00CC380F"/>
    <w:rsid w:val="00CC4197"/>
    <w:rsid w:val="00CC430C"/>
    <w:rsid w:val="00CC4B5C"/>
    <w:rsid w:val="00CC557E"/>
    <w:rsid w:val="00CC6F7B"/>
    <w:rsid w:val="00CC76CB"/>
    <w:rsid w:val="00CD1CC9"/>
    <w:rsid w:val="00CD1DF6"/>
    <w:rsid w:val="00CD1F76"/>
    <w:rsid w:val="00CD2E1A"/>
    <w:rsid w:val="00CD36DE"/>
    <w:rsid w:val="00CD3A4F"/>
    <w:rsid w:val="00CD55CD"/>
    <w:rsid w:val="00CD5777"/>
    <w:rsid w:val="00CD6043"/>
    <w:rsid w:val="00CD62D6"/>
    <w:rsid w:val="00CD66E2"/>
    <w:rsid w:val="00CD6B5E"/>
    <w:rsid w:val="00CD6F27"/>
    <w:rsid w:val="00CE05D3"/>
    <w:rsid w:val="00CE0D2C"/>
    <w:rsid w:val="00CE0E7D"/>
    <w:rsid w:val="00CE18E0"/>
    <w:rsid w:val="00CE2162"/>
    <w:rsid w:val="00CE22B6"/>
    <w:rsid w:val="00CE2D3F"/>
    <w:rsid w:val="00CE2FC8"/>
    <w:rsid w:val="00CE450A"/>
    <w:rsid w:val="00CE450B"/>
    <w:rsid w:val="00CE4887"/>
    <w:rsid w:val="00CE5E5D"/>
    <w:rsid w:val="00CE6C2C"/>
    <w:rsid w:val="00CE6DF8"/>
    <w:rsid w:val="00CE7190"/>
    <w:rsid w:val="00CF055B"/>
    <w:rsid w:val="00CF0BB9"/>
    <w:rsid w:val="00CF0F6A"/>
    <w:rsid w:val="00CF4255"/>
    <w:rsid w:val="00CF4370"/>
    <w:rsid w:val="00CF4DFC"/>
    <w:rsid w:val="00CF6187"/>
    <w:rsid w:val="00CF6EE9"/>
    <w:rsid w:val="00CF713E"/>
    <w:rsid w:val="00CF780F"/>
    <w:rsid w:val="00D005EE"/>
    <w:rsid w:val="00D011DC"/>
    <w:rsid w:val="00D01C13"/>
    <w:rsid w:val="00D022D2"/>
    <w:rsid w:val="00D02F18"/>
    <w:rsid w:val="00D03EC0"/>
    <w:rsid w:val="00D04ACF"/>
    <w:rsid w:val="00D05C74"/>
    <w:rsid w:val="00D06413"/>
    <w:rsid w:val="00D066F6"/>
    <w:rsid w:val="00D07090"/>
    <w:rsid w:val="00D073D5"/>
    <w:rsid w:val="00D07B95"/>
    <w:rsid w:val="00D07D4F"/>
    <w:rsid w:val="00D12D5C"/>
    <w:rsid w:val="00D13B93"/>
    <w:rsid w:val="00D169C3"/>
    <w:rsid w:val="00D16F63"/>
    <w:rsid w:val="00D215DE"/>
    <w:rsid w:val="00D21D33"/>
    <w:rsid w:val="00D2488A"/>
    <w:rsid w:val="00D25F76"/>
    <w:rsid w:val="00D27AB7"/>
    <w:rsid w:val="00D32983"/>
    <w:rsid w:val="00D33176"/>
    <w:rsid w:val="00D3367E"/>
    <w:rsid w:val="00D33CD2"/>
    <w:rsid w:val="00D33CEE"/>
    <w:rsid w:val="00D34BAE"/>
    <w:rsid w:val="00D34BBD"/>
    <w:rsid w:val="00D3569A"/>
    <w:rsid w:val="00D403E2"/>
    <w:rsid w:val="00D40599"/>
    <w:rsid w:val="00D420B2"/>
    <w:rsid w:val="00D43263"/>
    <w:rsid w:val="00D446C0"/>
    <w:rsid w:val="00D44EE8"/>
    <w:rsid w:val="00D454D4"/>
    <w:rsid w:val="00D4585A"/>
    <w:rsid w:val="00D46CBF"/>
    <w:rsid w:val="00D4758E"/>
    <w:rsid w:val="00D47A3B"/>
    <w:rsid w:val="00D5120A"/>
    <w:rsid w:val="00D515E9"/>
    <w:rsid w:val="00D51687"/>
    <w:rsid w:val="00D52D18"/>
    <w:rsid w:val="00D539E8"/>
    <w:rsid w:val="00D5401E"/>
    <w:rsid w:val="00D54422"/>
    <w:rsid w:val="00D55B5A"/>
    <w:rsid w:val="00D56A81"/>
    <w:rsid w:val="00D57DE6"/>
    <w:rsid w:val="00D602D7"/>
    <w:rsid w:val="00D62D91"/>
    <w:rsid w:val="00D63C21"/>
    <w:rsid w:val="00D63E0B"/>
    <w:rsid w:val="00D63FC5"/>
    <w:rsid w:val="00D669FF"/>
    <w:rsid w:val="00D674F4"/>
    <w:rsid w:val="00D67B2D"/>
    <w:rsid w:val="00D67F06"/>
    <w:rsid w:val="00D7092D"/>
    <w:rsid w:val="00D70D43"/>
    <w:rsid w:val="00D7183C"/>
    <w:rsid w:val="00D7393B"/>
    <w:rsid w:val="00D73E80"/>
    <w:rsid w:val="00D7671E"/>
    <w:rsid w:val="00D76EC9"/>
    <w:rsid w:val="00D77684"/>
    <w:rsid w:val="00D77C68"/>
    <w:rsid w:val="00D8004C"/>
    <w:rsid w:val="00D803F0"/>
    <w:rsid w:val="00D81231"/>
    <w:rsid w:val="00D82781"/>
    <w:rsid w:val="00D83E68"/>
    <w:rsid w:val="00D8635E"/>
    <w:rsid w:val="00D863B9"/>
    <w:rsid w:val="00D867CB"/>
    <w:rsid w:val="00D8685C"/>
    <w:rsid w:val="00D86E7D"/>
    <w:rsid w:val="00D874FA"/>
    <w:rsid w:val="00D879DA"/>
    <w:rsid w:val="00D87B7E"/>
    <w:rsid w:val="00D909E3"/>
    <w:rsid w:val="00D920AE"/>
    <w:rsid w:val="00D93E91"/>
    <w:rsid w:val="00D94073"/>
    <w:rsid w:val="00D9431C"/>
    <w:rsid w:val="00D94A74"/>
    <w:rsid w:val="00D95EB6"/>
    <w:rsid w:val="00D96B65"/>
    <w:rsid w:val="00D97ADB"/>
    <w:rsid w:val="00DA0586"/>
    <w:rsid w:val="00DA09FA"/>
    <w:rsid w:val="00DA0AC6"/>
    <w:rsid w:val="00DA0AE7"/>
    <w:rsid w:val="00DA1457"/>
    <w:rsid w:val="00DA1C3D"/>
    <w:rsid w:val="00DA1C57"/>
    <w:rsid w:val="00DA1FC1"/>
    <w:rsid w:val="00DA22DB"/>
    <w:rsid w:val="00DA43E3"/>
    <w:rsid w:val="00DA5269"/>
    <w:rsid w:val="00DA5846"/>
    <w:rsid w:val="00DA66C4"/>
    <w:rsid w:val="00DA67C8"/>
    <w:rsid w:val="00DA79DA"/>
    <w:rsid w:val="00DB07A8"/>
    <w:rsid w:val="00DB0A01"/>
    <w:rsid w:val="00DB197E"/>
    <w:rsid w:val="00DB1B69"/>
    <w:rsid w:val="00DB533C"/>
    <w:rsid w:val="00DC12B8"/>
    <w:rsid w:val="00DC12C3"/>
    <w:rsid w:val="00DC145C"/>
    <w:rsid w:val="00DC2453"/>
    <w:rsid w:val="00DC2E1A"/>
    <w:rsid w:val="00DC361F"/>
    <w:rsid w:val="00DC55A7"/>
    <w:rsid w:val="00DC5CCA"/>
    <w:rsid w:val="00DC60D9"/>
    <w:rsid w:val="00DC716E"/>
    <w:rsid w:val="00DD07FB"/>
    <w:rsid w:val="00DD0956"/>
    <w:rsid w:val="00DD117C"/>
    <w:rsid w:val="00DD2C3C"/>
    <w:rsid w:val="00DD4199"/>
    <w:rsid w:val="00DD4A68"/>
    <w:rsid w:val="00DD62AC"/>
    <w:rsid w:val="00DD79FA"/>
    <w:rsid w:val="00DD7B69"/>
    <w:rsid w:val="00DD7F5E"/>
    <w:rsid w:val="00DE0F34"/>
    <w:rsid w:val="00DE1997"/>
    <w:rsid w:val="00DE1A24"/>
    <w:rsid w:val="00DE470F"/>
    <w:rsid w:val="00DE593A"/>
    <w:rsid w:val="00DE595C"/>
    <w:rsid w:val="00DE5BA3"/>
    <w:rsid w:val="00DF0B22"/>
    <w:rsid w:val="00DF18C3"/>
    <w:rsid w:val="00DF1B6F"/>
    <w:rsid w:val="00DF2B57"/>
    <w:rsid w:val="00DF31E6"/>
    <w:rsid w:val="00DF4404"/>
    <w:rsid w:val="00DF5D26"/>
    <w:rsid w:val="00DF6D62"/>
    <w:rsid w:val="00DF7DD0"/>
    <w:rsid w:val="00E0338E"/>
    <w:rsid w:val="00E05725"/>
    <w:rsid w:val="00E06A47"/>
    <w:rsid w:val="00E079A6"/>
    <w:rsid w:val="00E079C3"/>
    <w:rsid w:val="00E07F60"/>
    <w:rsid w:val="00E07FEC"/>
    <w:rsid w:val="00E115A5"/>
    <w:rsid w:val="00E11FBF"/>
    <w:rsid w:val="00E128A4"/>
    <w:rsid w:val="00E12935"/>
    <w:rsid w:val="00E12DE7"/>
    <w:rsid w:val="00E13921"/>
    <w:rsid w:val="00E141AA"/>
    <w:rsid w:val="00E14D07"/>
    <w:rsid w:val="00E175DE"/>
    <w:rsid w:val="00E22B9F"/>
    <w:rsid w:val="00E22D2E"/>
    <w:rsid w:val="00E22E2C"/>
    <w:rsid w:val="00E2317A"/>
    <w:rsid w:val="00E232BF"/>
    <w:rsid w:val="00E26A0E"/>
    <w:rsid w:val="00E31A52"/>
    <w:rsid w:val="00E32C24"/>
    <w:rsid w:val="00E33010"/>
    <w:rsid w:val="00E346DD"/>
    <w:rsid w:val="00E34A4C"/>
    <w:rsid w:val="00E36BF9"/>
    <w:rsid w:val="00E36E9E"/>
    <w:rsid w:val="00E37147"/>
    <w:rsid w:val="00E40628"/>
    <w:rsid w:val="00E42184"/>
    <w:rsid w:val="00E436A4"/>
    <w:rsid w:val="00E45E87"/>
    <w:rsid w:val="00E47460"/>
    <w:rsid w:val="00E47C19"/>
    <w:rsid w:val="00E47D37"/>
    <w:rsid w:val="00E47DDD"/>
    <w:rsid w:val="00E505F0"/>
    <w:rsid w:val="00E50C47"/>
    <w:rsid w:val="00E520E5"/>
    <w:rsid w:val="00E522C2"/>
    <w:rsid w:val="00E525E7"/>
    <w:rsid w:val="00E527BC"/>
    <w:rsid w:val="00E52B16"/>
    <w:rsid w:val="00E53FF7"/>
    <w:rsid w:val="00E553D3"/>
    <w:rsid w:val="00E57378"/>
    <w:rsid w:val="00E57BF2"/>
    <w:rsid w:val="00E57E6D"/>
    <w:rsid w:val="00E602AA"/>
    <w:rsid w:val="00E623D8"/>
    <w:rsid w:val="00E62767"/>
    <w:rsid w:val="00E63CBE"/>
    <w:rsid w:val="00E63E56"/>
    <w:rsid w:val="00E64F38"/>
    <w:rsid w:val="00E658DF"/>
    <w:rsid w:val="00E65CCD"/>
    <w:rsid w:val="00E6733A"/>
    <w:rsid w:val="00E71555"/>
    <w:rsid w:val="00E72B8A"/>
    <w:rsid w:val="00E7310A"/>
    <w:rsid w:val="00E745F7"/>
    <w:rsid w:val="00E74794"/>
    <w:rsid w:val="00E74C80"/>
    <w:rsid w:val="00E750FC"/>
    <w:rsid w:val="00E7626B"/>
    <w:rsid w:val="00E76A53"/>
    <w:rsid w:val="00E81F04"/>
    <w:rsid w:val="00E82B40"/>
    <w:rsid w:val="00E83382"/>
    <w:rsid w:val="00E839DF"/>
    <w:rsid w:val="00E84D3B"/>
    <w:rsid w:val="00E84F01"/>
    <w:rsid w:val="00E864D6"/>
    <w:rsid w:val="00E87197"/>
    <w:rsid w:val="00E91581"/>
    <w:rsid w:val="00E923C5"/>
    <w:rsid w:val="00E93565"/>
    <w:rsid w:val="00E939DF"/>
    <w:rsid w:val="00E93D6F"/>
    <w:rsid w:val="00E954A5"/>
    <w:rsid w:val="00E96C62"/>
    <w:rsid w:val="00E96F67"/>
    <w:rsid w:val="00EA0531"/>
    <w:rsid w:val="00EA054D"/>
    <w:rsid w:val="00EA1F88"/>
    <w:rsid w:val="00EA279A"/>
    <w:rsid w:val="00EA35EA"/>
    <w:rsid w:val="00EA3662"/>
    <w:rsid w:val="00EA377D"/>
    <w:rsid w:val="00EA3DE8"/>
    <w:rsid w:val="00EA4B4A"/>
    <w:rsid w:val="00EA4E37"/>
    <w:rsid w:val="00EA6216"/>
    <w:rsid w:val="00EA6AA1"/>
    <w:rsid w:val="00EB0560"/>
    <w:rsid w:val="00EB129A"/>
    <w:rsid w:val="00EB173C"/>
    <w:rsid w:val="00EB23B9"/>
    <w:rsid w:val="00EB4A0E"/>
    <w:rsid w:val="00EB5CF4"/>
    <w:rsid w:val="00EC04E5"/>
    <w:rsid w:val="00EC0816"/>
    <w:rsid w:val="00EC11CE"/>
    <w:rsid w:val="00EC1224"/>
    <w:rsid w:val="00EC14B4"/>
    <w:rsid w:val="00EC1D7D"/>
    <w:rsid w:val="00EC283A"/>
    <w:rsid w:val="00EC29CE"/>
    <w:rsid w:val="00EC336A"/>
    <w:rsid w:val="00EC3A8C"/>
    <w:rsid w:val="00EC46B2"/>
    <w:rsid w:val="00EC4A50"/>
    <w:rsid w:val="00EC4D7D"/>
    <w:rsid w:val="00EC55A4"/>
    <w:rsid w:val="00EC717C"/>
    <w:rsid w:val="00EC7D16"/>
    <w:rsid w:val="00EC7DCF"/>
    <w:rsid w:val="00ED144A"/>
    <w:rsid w:val="00ED1684"/>
    <w:rsid w:val="00ED344C"/>
    <w:rsid w:val="00ED3B09"/>
    <w:rsid w:val="00ED3EE3"/>
    <w:rsid w:val="00ED5550"/>
    <w:rsid w:val="00ED6090"/>
    <w:rsid w:val="00ED7DB6"/>
    <w:rsid w:val="00EE0B71"/>
    <w:rsid w:val="00EE0D98"/>
    <w:rsid w:val="00EE1241"/>
    <w:rsid w:val="00EE19C6"/>
    <w:rsid w:val="00EE1D7E"/>
    <w:rsid w:val="00EE2C9A"/>
    <w:rsid w:val="00EE6173"/>
    <w:rsid w:val="00EE7100"/>
    <w:rsid w:val="00EE7D7F"/>
    <w:rsid w:val="00EF1441"/>
    <w:rsid w:val="00EF294A"/>
    <w:rsid w:val="00EF48F3"/>
    <w:rsid w:val="00EF4B0B"/>
    <w:rsid w:val="00EF524A"/>
    <w:rsid w:val="00EF68F4"/>
    <w:rsid w:val="00EF6B28"/>
    <w:rsid w:val="00EF6E79"/>
    <w:rsid w:val="00EF786A"/>
    <w:rsid w:val="00EF7C7A"/>
    <w:rsid w:val="00F0104A"/>
    <w:rsid w:val="00F010CA"/>
    <w:rsid w:val="00F01367"/>
    <w:rsid w:val="00F014BA"/>
    <w:rsid w:val="00F04E16"/>
    <w:rsid w:val="00F05806"/>
    <w:rsid w:val="00F064CA"/>
    <w:rsid w:val="00F06FAD"/>
    <w:rsid w:val="00F10795"/>
    <w:rsid w:val="00F107B2"/>
    <w:rsid w:val="00F12045"/>
    <w:rsid w:val="00F12EDD"/>
    <w:rsid w:val="00F137C4"/>
    <w:rsid w:val="00F13EFE"/>
    <w:rsid w:val="00F14425"/>
    <w:rsid w:val="00F16457"/>
    <w:rsid w:val="00F178CA"/>
    <w:rsid w:val="00F20584"/>
    <w:rsid w:val="00F20FDD"/>
    <w:rsid w:val="00F222F1"/>
    <w:rsid w:val="00F224BF"/>
    <w:rsid w:val="00F2630A"/>
    <w:rsid w:val="00F271DA"/>
    <w:rsid w:val="00F27929"/>
    <w:rsid w:val="00F27A1B"/>
    <w:rsid w:val="00F30248"/>
    <w:rsid w:val="00F30CA9"/>
    <w:rsid w:val="00F31824"/>
    <w:rsid w:val="00F31FCB"/>
    <w:rsid w:val="00F33304"/>
    <w:rsid w:val="00F337B8"/>
    <w:rsid w:val="00F338B0"/>
    <w:rsid w:val="00F34F15"/>
    <w:rsid w:val="00F375BD"/>
    <w:rsid w:val="00F376E5"/>
    <w:rsid w:val="00F4066B"/>
    <w:rsid w:val="00F40E31"/>
    <w:rsid w:val="00F40F8C"/>
    <w:rsid w:val="00F410AC"/>
    <w:rsid w:val="00F41E81"/>
    <w:rsid w:val="00F42330"/>
    <w:rsid w:val="00F42333"/>
    <w:rsid w:val="00F4284E"/>
    <w:rsid w:val="00F43640"/>
    <w:rsid w:val="00F43B18"/>
    <w:rsid w:val="00F43D5C"/>
    <w:rsid w:val="00F46E40"/>
    <w:rsid w:val="00F472CB"/>
    <w:rsid w:val="00F519B1"/>
    <w:rsid w:val="00F53956"/>
    <w:rsid w:val="00F54352"/>
    <w:rsid w:val="00F54B00"/>
    <w:rsid w:val="00F54BD2"/>
    <w:rsid w:val="00F5606F"/>
    <w:rsid w:val="00F56288"/>
    <w:rsid w:val="00F571FE"/>
    <w:rsid w:val="00F57F39"/>
    <w:rsid w:val="00F60171"/>
    <w:rsid w:val="00F604C3"/>
    <w:rsid w:val="00F61A2D"/>
    <w:rsid w:val="00F61BEF"/>
    <w:rsid w:val="00F61D76"/>
    <w:rsid w:val="00F624A7"/>
    <w:rsid w:val="00F62D61"/>
    <w:rsid w:val="00F6302A"/>
    <w:rsid w:val="00F653F0"/>
    <w:rsid w:val="00F654B7"/>
    <w:rsid w:val="00F665FB"/>
    <w:rsid w:val="00F6751D"/>
    <w:rsid w:val="00F67827"/>
    <w:rsid w:val="00F67BFC"/>
    <w:rsid w:val="00F7019D"/>
    <w:rsid w:val="00F707F3"/>
    <w:rsid w:val="00F70D4D"/>
    <w:rsid w:val="00F70D94"/>
    <w:rsid w:val="00F7240A"/>
    <w:rsid w:val="00F72488"/>
    <w:rsid w:val="00F73B30"/>
    <w:rsid w:val="00F74279"/>
    <w:rsid w:val="00F74924"/>
    <w:rsid w:val="00F75EC7"/>
    <w:rsid w:val="00F76C7E"/>
    <w:rsid w:val="00F77CA0"/>
    <w:rsid w:val="00F801C2"/>
    <w:rsid w:val="00F814C0"/>
    <w:rsid w:val="00F83DD6"/>
    <w:rsid w:val="00F842F2"/>
    <w:rsid w:val="00F857C5"/>
    <w:rsid w:val="00F858F4"/>
    <w:rsid w:val="00F866B1"/>
    <w:rsid w:val="00F869EA"/>
    <w:rsid w:val="00F908DC"/>
    <w:rsid w:val="00F90951"/>
    <w:rsid w:val="00F91A99"/>
    <w:rsid w:val="00F91E9D"/>
    <w:rsid w:val="00F9241A"/>
    <w:rsid w:val="00F92E28"/>
    <w:rsid w:val="00F9400D"/>
    <w:rsid w:val="00F96653"/>
    <w:rsid w:val="00F96990"/>
    <w:rsid w:val="00FA0D0A"/>
    <w:rsid w:val="00FA12AB"/>
    <w:rsid w:val="00FA1493"/>
    <w:rsid w:val="00FA165A"/>
    <w:rsid w:val="00FA36C6"/>
    <w:rsid w:val="00FA41C2"/>
    <w:rsid w:val="00FA458E"/>
    <w:rsid w:val="00FA4957"/>
    <w:rsid w:val="00FA579F"/>
    <w:rsid w:val="00FA5A62"/>
    <w:rsid w:val="00FA7D79"/>
    <w:rsid w:val="00FB1471"/>
    <w:rsid w:val="00FB3D8A"/>
    <w:rsid w:val="00FB42A0"/>
    <w:rsid w:val="00FB5B90"/>
    <w:rsid w:val="00FB6D57"/>
    <w:rsid w:val="00FB70A4"/>
    <w:rsid w:val="00FB76CB"/>
    <w:rsid w:val="00FB7C72"/>
    <w:rsid w:val="00FC0AEC"/>
    <w:rsid w:val="00FC0B48"/>
    <w:rsid w:val="00FC1D4B"/>
    <w:rsid w:val="00FC2BCC"/>
    <w:rsid w:val="00FC35C2"/>
    <w:rsid w:val="00FC366D"/>
    <w:rsid w:val="00FC3D10"/>
    <w:rsid w:val="00FC42EB"/>
    <w:rsid w:val="00FC5AE8"/>
    <w:rsid w:val="00FD1169"/>
    <w:rsid w:val="00FD1889"/>
    <w:rsid w:val="00FD2171"/>
    <w:rsid w:val="00FD29A6"/>
    <w:rsid w:val="00FD2A82"/>
    <w:rsid w:val="00FD32A1"/>
    <w:rsid w:val="00FD3825"/>
    <w:rsid w:val="00FD3973"/>
    <w:rsid w:val="00FD3E45"/>
    <w:rsid w:val="00FD4274"/>
    <w:rsid w:val="00FD59AB"/>
    <w:rsid w:val="00FD5F2D"/>
    <w:rsid w:val="00FD5FBE"/>
    <w:rsid w:val="00FE0BEA"/>
    <w:rsid w:val="00FE0C04"/>
    <w:rsid w:val="00FE0F63"/>
    <w:rsid w:val="00FE1562"/>
    <w:rsid w:val="00FE1F74"/>
    <w:rsid w:val="00FE3BD1"/>
    <w:rsid w:val="00FE3F12"/>
    <w:rsid w:val="00FE70F1"/>
    <w:rsid w:val="00FE7FA5"/>
    <w:rsid w:val="00FF08E3"/>
    <w:rsid w:val="00FF114C"/>
    <w:rsid w:val="00FF36C8"/>
    <w:rsid w:val="00FF4243"/>
    <w:rsid w:val="00FF4EC6"/>
    <w:rsid w:val="00FF511C"/>
    <w:rsid w:val="00FF51A3"/>
    <w:rsid w:val="00FF572D"/>
    <w:rsid w:val="00FF6A7B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0D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6D40D6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40D6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nhideWhenUsed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D40D6"/>
    <w:rPr>
      <w:rFonts w:ascii="Tahoma" w:eastAsia="Calibri" w:hAnsi="Tahoma" w:cs="Tahoma"/>
      <w:sz w:val="16"/>
      <w:szCs w:val="16"/>
    </w:rPr>
  </w:style>
  <w:style w:type="paragraph" w:customStyle="1" w:styleId="ConsPlusNonformat">
    <w:name w:val="ConsPlusNonformat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uiPriority w:val="59"/>
    <w:rsid w:val="006D4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zag">
    <w:name w:val="zag"/>
    <w:basedOn w:val="a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basedOn w:val="a0"/>
    <w:uiPriority w:val="22"/>
    <w:qFormat/>
    <w:rsid w:val="006D40D6"/>
    <w:rPr>
      <w:b/>
      <w:bCs/>
    </w:rPr>
  </w:style>
  <w:style w:type="character" w:styleId="ab">
    <w:name w:val="Emphasis"/>
    <w:basedOn w:val="a0"/>
    <w:uiPriority w:val="20"/>
    <w:qFormat/>
    <w:rsid w:val="006D40D6"/>
    <w:rPr>
      <w:i/>
      <w:iCs/>
    </w:rPr>
  </w:style>
  <w:style w:type="paragraph" w:styleId="ac">
    <w:name w:val="Normal (Web)"/>
    <w:basedOn w:val="a"/>
    <w:semiHidden/>
    <w:unhideWhenUsed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6D40D6"/>
    <w:pPr>
      <w:ind w:left="720"/>
      <w:contextualSpacing/>
    </w:pPr>
  </w:style>
  <w:style w:type="character" w:customStyle="1" w:styleId="WW8Num8z2">
    <w:name w:val="WW8Num8z2"/>
    <w:rsid w:val="00E939DF"/>
    <w:rPr>
      <w:sz w:val="28"/>
      <w:szCs w:val="28"/>
    </w:rPr>
  </w:style>
  <w:style w:type="paragraph" w:customStyle="1" w:styleId="Style6">
    <w:name w:val="Style6"/>
    <w:basedOn w:val="a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96C1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B96C1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B96C1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B96C15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rsid w:val="00B96C1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B96C15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70">
    <w:name w:val="Заголовок 7 Знак"/>
    <w:basedOn w:val="a0"/>
    <w:link w:val="7"/>
    <w:rsid w:val="00B96C1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B96C15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rsid w:val="00B96C15"/>
    <w:rPr>
      <w:rFonts w:ascii="Arial" w:eastAsia="Times New Roman" w:hAnsi="Arial" w:cs="Arial"/>
      <w:lang w:eastAsia="ar-SA"/>
    </w:rPr>
  </w:style>
  <w:style w:type="character" w:customStyle="1" w:styleId="WW8Num3z2">
    <w:name w:val="WW8Num3z2"/>
    <w:rsid w:val="00B96C15"/>
    <w:rPr>
      <w:rFonts w:ascii="Wingdings" w:hAnsi="Wingdings"/>
    </w:rPr>
  </w:style>
  <w:style w:type="character" w:customStyle="1" w:styleId="WW8Num4z0">
    <w:name w:val="WW8Num4z0"/>
    <w:rsid w:val="00B96C15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B96C15"/>
  </w:style>
  <w:style w:type="character" w:customStyle="1" w:styleId="WW8Num4z2">
    <w:name w:val="WW8Num4z2"/>
    <w:rsid w:val="00B96C15"/>
    <w:rPr>
      <w:sz w:val="28"/>
      <w:szCs w:val="28"/>
    </w:rPr>
  </w:style>
  <w:style w:type="character" w:customStyle="1" w:styleId="WW8Num5z0">
    <w:name w:val="WW8Num5z0"/>
    <w:rsid w:val="00B96C15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B96C15"/>
  </w:style>
  <w:style w:type="character" w:customStyle="1" w:styleId="WW-Absatz-Standardschriftart1">
    <w:name w:val="WW-Absatz-Standardschriftart1"/>
    <w:rsid w:val="00B96C15"/>
  </w:style>
  <w:style w:type="character" w:customStyle="1" w:styleId="WW-Absatz-Standardschriftart11">
    <w:name w:val="WW-Absatz-Standardschriftart11"/>
    <w:rsid w:val="00B96C15"/>
  </w:style>
  <w:style w:type="character" w:customStyle="1" w:styleId="WW8Num6z0">
    <w:name w:val="WW8Num6z0"/>
    <w:rsid w:val="00B96C15"/>
    <w:rPr>
      <w:sz w:val="28"/>
      <w:szCs w:val="28"/>
    </w:rPr>
  </w:style>
  <w:style w:type="character" w:customStyle="1" w:styleId="WW8Num7z0">
    <w:name w:val="WW8Num7z0"/>
    <w:rsid w:val="00B96C15"/>
    <w:rPr>
      <w:rFonts w:ascii="Times New Roman" w:hAnsi="Times New Roman"/>
      <w:sz w:val="24"/>
      <w:szCs w:val="24"/>
    </w:rPr>
  </w:style>
  <w:style w:type="character" w:customStyle="1" w:styleId="WW8Num9z2">
    <w:name w:val="WW8Num9z2"/>
    <w:rsid w:val="00B96C15"/>
    <w:rPr>
      <w:sz w:val="28"/>
      <w:szCs w:val="28"/>
    </w:rPr>
  </w:style>
  <w:style w:type="character" w:customStyle="1" w:styleId="WW-Absatz-Standardschriftart111">
    <w:name w:val="WW-Absatz-Standardschriftart111"/>
    <w:rsid w:val="00B96C15"/>
  </w:style>
  <w:style w:type="character" w:customStyle="1" w:styleId="WW8Num3z0">
    <w:name w:val="WW8Num3z0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rsid w:val="00B96C15"/>
  </w:style>
  <w:style w:type="character" w:customStyle="1" w:styleId="WW-Absatz-Standardschriftart11111">
    <w:name w:val="WW-Absatz-Standardschriftart11111"/>
    <w:rsid w:val="00B96C15"/>
  </w:style>
  <w:style w:type="character" w:customStyle="1" w:styleId="21">
    <w:name w:val="Основной шрифт абзаца2"/>
    <w:rsid w:val="00B96C15"/>
  </w:style>
  <w:style w:type="character" w:customStyle="1" w:styleId="WW-Absatz-Standardschriftart111111">
    <w:name w:val="WW-Absatz-Standardschriftart111111"/>
    <w:rsid w:val="00B96C15"/>
  </w:style>
  <w:style w:type="character" w:customStyle="1" w:styleId="WW-Absatz-Standardschriftart1111111">
    <w:name w:val="WW-Absatz-Standardschriftart1111111"/>
    <w:rsid w:val="00B96C15"/>
  </w:style>
  <w:style w:type="character" w:customStyle="1" w:styleId="WW-Absatz-Standardschriftart11111111">
    <w:name w:val="WW-Absatz-Standardschriftart11111111"/>
    <w:rsid w:val="00B96C15"/>
  </w:style>
  <w:style w:type="character" w:customStyle="1" w:styleId="WW-Absatz-Standardschriftart111111111">
    <w:name w:val="WW-Absatz-Standardschriftart111111111"/>
    <w:rsid w:val="00B96C15"/>
  </w:style>
  <w:style w:type="character" w:customStyle="1" w:styleId="WW-Absatz-Standardschriftart1111111111">
    <w:name w:val="WW-Absatz-Standardschriftart1111111111"/>
    <w:rsid w:val="00B96C15"/>
  </w:style>
  <w:style w:type="character" w:customStyle="1" w:styleId="WW-Absatz-Standardschriftart11111111111">
    <w:name w:val="WW-Absatz-Standardschriftart11111111111"/>
    <w:rsid w:val="00B96C15"/>
  </w:style>
  <w:style w:type="character" w:customStyle="1" w:styleId="WW8Num2z0">
    <w:name w:val="WW8Num2z0"/>
    <w:rsid w:val="00B96C15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B96C15"/>
    <w:rPr>
      <w:rFonts w:ascii="Courier New" w:hAnsi="Courier New"/>
    </w:rPr>
  </w:style>
  <w:style w:type="character" w:customStyle="1" w:styleId="WW8Num2z2">
    <w:name w:val="WW8Num2z2"/>
    <w:rsid w:val="00B96C15"/>
    <w:rPr>
      <w:rFonts w:ascii="Wingdings" w:hAnsi="Wingdings"/>
    </w:rPr>
  </w:style>
  <w:style w:type="character" w:customStyle="1" w:styleId="WW8Num2z3">
    <w:name w:val="WW8Num2z3"/>
    <w:rsid w:val="00B96C15"/>
    <w:rPr>
      <w:rFonts w:ascii="Symbol" w:hAnsi="Symbol"/>
    </w:rPr>
  </w:style>
  <w:style w:type="character" w:customStyle="1" w:styleId="WW8Num3z1">
    <w:name w:val="WW8Num3z1"/>
    <w:rsid w:val="00B96C15"/>
    <w:rPr>
      <w:rFonts w:ascii="Courier New" w:hAnsi="Courier New"/>
    </w:rPr>
  </w:style>
  <w:style w:type="character" w:customStyle="1" w:styleId="WW8Num13z0">
    <w:name w:val="WW8Num13z0"/>
    <w:rsid w:val="00B96C15"/>
    <w:rPr>
      <w:rFonts w:ascii="Symbol" w:hAnsi="Symbol"/>
    </w:rPr>
  </w:style>
  <w:style w:type="character" w:customStyle="1" w:styleId="WW8Num13z1">
    <w:name w:val="WW8Num13z1"/>
    <w:rsid w:val="00B96C15"/>
    <w:rPr>
      <w:rFonts w:ascii="Courier New" w:hAnsi="Courier New"/>
    </w:rPr>
  </w:style>
  <w:style w:type="character" w:customStyle="1" w:styleId="WW8Num13z2">
    <w:name w:val="WW8Num13z2"/>
    <w:rsid w:val="00B96C15"/>
    <w:rPr>
      <w:rFonts w:ascii="Wingdings" w:hAnsi="Wingdings"/>
    </w:rPr>
  </w:style>
  <w:style w:type="character" w:customStyle="1" w:styleId="WW8Num14z0">
    <w:name w:val="WW8Num14z0"/>
    <w:rsid w:val="00B96C15"/>
    <w:rPr>
      <w:rFonts w:ascii="Symbol" w:hAnsi="Symbol"/>
    </w:rPr>
  </w:style>
  <w:style w:type="character" w:customStyle="1" w:styleId="WW8Num14z1">
    <w:name w:val="WW8Num14z1"/>
    <w:rsid w:val="00B96C15"/>
    <w:rPr>
      <w:rFonts w:ascii="Courier New" w:hAnsi="Courier New"/>
    </w:rPr>
  </w:style>
  <w:style w:type="character" w:customStyle="1" w:styleId="WW8Num14z2">
    <w:name w:val="WW8Num14z2"/>
    <w:rsid w:val="00B96C15"/>
    <w:rPr>
      <w:rFonts w:ascii="Wingdings" w:hAnsi="Wingdings"/>
    </w:rPr>
  </w:style>
  <w:style w:type="character" w:customStyle="1" w:styleId="WW8Num17z1">
    <w:name w:val="WW8Num17z1"/>
    <w:rsid w:val="00B96C15"/>
    <w:rPr>
      <w:rFonts w:ascii="Courier New" w:hAnsi="Courier New"/>
    </w:rPr>
  </w:style>
  <w:style w:type="character" w:customStyle="1" w:styleId="WW8Num17z2">
    <w:name w:val="WW8Num17z2"/>
    <w:rsid w:val="00B96C15"/>
    <w:rPr>
      <w:rFonts w:ascii="Wingdings" w:hAnsi="Wingdings"/>
    </w:rPr>
  </w:style>
  <w:style w:type="character" w:customStyle="1" w:styleId="WW8Num17z3">
    <w:name w:val="WW8Num17z3"/>
    <w:rsid w:val="00B96C15"/>
    <w:rPr>
      <w:rFonts w:ascii="Symbol" w:hAnsi="Symbol"/>
    </w:rPr>
  </w:style>
  <w:style w:type="character" w:customStyle="1" w:styleId="WW8Num20z1">
    <w:name w:val="WW8Num20z1"/>
    <w:rsid w:val="00B96C15"/>
    <w:rPr>
      <w:rFonts w:ascii="Courier New" w:hAnsi="Courier New"/>
    </w:rPr>
  </w:style>
  <w:style w:type="character" w:customStyle="1" w:styleId="WW8Num20z2">
    <w:name w:val="WW8Num20z2"/>
    <w:rsid w:val="00B96C15"/>
    <w:rPr>
      <w:rFonts w:ascii="Wingdings" w:hAnsi="Wingdings"/>
    </w:rPr>
  </w:style>
  <w:style w:type="character" w:customStyle="1" w:styleId="WW8Num20z3">
    <w:name w:val="WW8Num20z3"/>
    <w:rsid w:val="00B96C15"/>
    <w:rPr>
      <w:rFonts w:ascii="Symbol" w:hAnsi="Symbol"/>
    </w:rPr>
  </w:style>
  <w:style w:type="character" w:customStyle="1" w:styleId="WW8Num25z0">
    <w:name w:val="WW8Num25z0"/>
    <w:rsid w:val="00B96C15"/>
    <w:rPr>
      <w:rFonts w:ascii="Symbol" w:hAnsi="Symbol"/>
    </w:rPr>
  </w:style>
  <w:style w:type="character" w:customStyle="1" w:styleId="WW8Num25z1">
    <w:name w:val="WW8Num25z1"/>
    <w:rsid w:val="00B96C15"/>
    <w:rPr>
      <w:rFonts w:ascii="Courier New" w:hAnsi="Courier New"/>
    </w:rPr>
  </w:style>
  <w:style w:type="character" w:customStyle="1" w:styleId="WW8Num25z2">
    <w:name w:val="WW8Num25z2"/>
    <w:rsid w:val="00B96C15"/>
    <w:rPr>
      <w:rFonts w:ascii="Wingdings" w:hAnsi="Wingdings"/>
    </w:rPr>
  </w:style>
  <w:style w:type="character" w:customStyle="1" w:styleId="WW8Num27z0">
    <w:name w:val="WW8Num27z0"/>
    <w:rsid w:val="00B96C15"/>
    <w:rPr>
      <w:rFonts w:ascii="Symbol" w:hAnsi="Symbol"/>
    </w:rPr>
  </w:style>
  <w:style w:type="character" w:customStyle="1" w:styleId="WW8Num27z1">
    <w:name w:val="WW8Num27z1"/>
    <w:rsid w:val="00B96C15"/>
    <w:rPr>
      <w:rFonts w:ascii="Courier New" w:hAnsi="Courier New"/>
    </w:rPr>
  </w:style>
  <w:style w:type="character" w:customStyle="1" w:styleId="WW8Num27z2">
    <w:name w:val="WW8Num27z2"/>
    <w:rsid w:val="00B96C15"/>
    <w:rPr>
      <w:rFonts w:ascii="Wingdings" w:hAnsi="Wingdings"/>
    </w:rPr>
  </w:style>
  <w:style w:type="character" w:customStyle="1" w:styleId="WW8Num28z0">
    <w:name w:val="WW8Num28z0"/>
    <w:rsid w:val="00B96C15"/>
    <w:rPr>
      <w:rFonts w:ascii="Symbol" w:hAnsi="Symbol"/>
    </w:rPr>
  </w:style>
  <w:style w:type="character" w:customStyle="1" w:styleId="WW8Num28z1">
    <w:name w:val="WW8Num28z1"/>
    <w:rsid w:val="00B96C15"/>
    <w:rPr>
      <w:rFonts w:ascii="Courier New" w:hAnsi="Courier New"/>
    </w:rPr>
  </w:style>
  <w:style w:type="character" w:customStyle="1" w:styleId="WW8Num28z2">
    <w:name w:val="WW8Num28z2"/>
    <w:rsid w:val="00B96C15"/>
    <w:rPr>
      <w:rFonts w:ascii="Wingdings" w:hAnsi="Wingdings"/>
    </w:rPr>
  </w:style>
  <w:style w:type="character" w:customStyle="1" w:styleId="WW8Num30z0">
    <w:name w:val="WW8Num30z0"/>
    <w:rsid w:val="00B96C15"/>
    <w:rPr>
      <w:rFonts w:ascii="Times New Roman" w:hAnsi="Times New Roman" w:cs="Times New Roman"/>
    </w:rPr>
  </w:style>
  <w:style w:type="character" w:customStyle="1" w:styleId="WW8Num33z0">
    <w:name w:val="WW8Num33z0"/>
    <w:rsid w:val="00B96C15"/>
    <w:rPr>
      <w:rFonts w:ascii="Symbol" w:hAnsi="Symbol"/>
    </w:rPr>
  </w:style>
  <w:style w:type="character" w:customStyle="1" w:styleId="WW8Num33z1">
    <w:name w:val="WW8Num33z1"/>
    <w:rsid w:val="00B96C15"/>
    <w:rPr>
      <w:rFonts w:ascii="Courier New" w:hAnsi="Courier New"/>
    </w:rPr>
  </w:style>
  <w:style w:type="character" w:customStyle="1" w:styleId="WW8Num33z2">
    <w:name w:val="WW8Num33z2"/>
    <w:rsid w:val="00B96C15"/>
    <w:rPr>
      <w:rFonts w:ascii="Wingdings" w:hAnsi="Wingdings"/>
    </w:rPr>
  </w:style>
  <w:style w:type="character" w:customStyle="1" w:styleId="WW8NumSt8z0">
    <w:name w:val="WW8NumSt8z0"/>
    <w:rsid w:val="00B96C15"/>
    <w:rPr>
      <w:rFonts w:ascii="Times New Roman" w:hAnsi="Times New Roman" w:cs="Times New Roman"/>
    </w:rPr>
  </w:style>
  <w:style w:type="character" w:customStyle="1" w:styleId="WW8NumSt8z1">
    <w:name w:val="WW8NumSt8z1"/>
    <w:rsid w:val="00B96C15"/>
    <w:rPr>
      <w:rFonts w:ascii="Courier New" w:hAnsi="Courier New" w:cs="Courier New"/>
    </w:rPr>
  </w:style>
  <w:style w:type="character" w:customStyle="1" w:styleId="WW8NumSt8z2">
    <w:name w:val="WW8NumSt8z2"/>
    <w:rsid w:val="00B96C15"/>
    <w:rPr>
      <w:rFonts w:ascii="Wingdings" w:hAnsi="Wingdings"/>
    </w:rPr>
  </w:style>
  <w:style w:type="character" w:customStyle="1" w:styleId="WW8NumSt8z3">
    <w:name w:val="WW8NumSt8z3"/>
    <w:rsid w:val="00B96C15"/>
    <w:rPr>
      <w:rFonts w:ascii="Symbol" w:hAnsi="Symbol"/>
    </w:rPr>
  </w:style>
  <w:style w:type="character" w:customStyle="1" w:styleId="WW8NumSt11z0">
    <w:name w:val="WW8NumSt11z0"/>
    <w:rsid w:val="00B96C15"/>
    <w:rPr>
      <w:rFonts w:ascii="Times New Roman" w:hAnsi="Times New Roman" w:cs="Times New Roman"/>
    </w:rPr>
  </w:style>
  <w:style w:type="character" w:customStyle="1" w:styleId="WW8NumSt12z0">
    <w:name w:val="WW8NumSt12z0"/>
    <w:rsid w:val="00B96C15"/>
    <w:rPr>
      <w:rFonts w:ascii="Times New Roman" w:hAnsi="Times New Roman" w:cs="Times New Roman"/>
    </w:rPr>
  </w:style>
  <w:style w:type="character" w:customStyle="1" w:styleId="WW8NumSt13z0">
    <w:name w:val="WW8NumSt13z0"/>
    <w:rsid w:val="00B96C15"/>
    <w:rPr>
      <w:rFonts w:ascii="Times New Roman" w:hAnsi="Times New Roman" w:cs="Times New Roman"/>
    </w:rPr>
  </w:style>
  <w:style w:type="character" w:customStyle="1" w:styleId="11">
    <w:name w:val="Основной шрифт абзаца1"/>
    <w:rsid w:val="00B96C15"/>
  </w:style>
  <w:style w:type="character" w:styleId="ae">
    <w:name w:val="page number"/>
    <w:basedOn w:val="11"/>
    <w:rsid w:val="00B96C15"/>
  </w:style>
  <w:style w:type="character" w:customStyle="1" w:styleId="af">
    <w:name w:val="Символ нумерации"/>
    <w:rsid w:val="00B96C15"/>
    <w:rPr>
      <w:sz w:val="28"/>
      <w:szCs w:val="28"/>
    </w:rPr>
  </w:style>
  <w:style w:type="character" w:customStyle="1" w:styleId="WW8Num5z2">
    <w:name w:val="WW8Num5z2"/>
    <w:rsid w:val="00B96C15"/>
    <w:rPr>
      <w:sz w:val="28"/>
      <w:szCs w:val="28"/>
    </w:rPr>
  </w:style>
  <w:style w:type="character" w:customStyle="1" w:styleId="af0">
    <w:name w:val="Маркеры списка"/>
    <w:rsid w:val="00B96C15"/>
    <w:rPr>
      <w:rFonts w:ascii="OpenSymbol" w:eastAsia="OpenSymbol" w:hAnsi="OpenSymbol" w:cs="OpenSymbol"/>
    </w:rPr>
  </w:style>
  <w:style w:type="character" w:customStyle="1" w:styleId="FontStyle13">
    <w:name w:val="Font Style13"/>
    <w:rsid w:val="00B96C15"/>
    <w:rPr>
      <w:rFonts w:ascii="Times New Roman" w:hAnsi="Times New Roman" w:cs="Times New Roman"/>
      <w:spacing w:val="20"/>
      <w:sz w:val="18"/>
      <w:szCs w:val="18"/>
    </w:rPr>
  </w:style>
  <w:style w:type="paragraph" w:customStyle="1" w:styleId="af1">
    <w:name w:val="Заголовок"/>
    <w:basedOn w:val="a"/>
    <w:next w:val="af2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basedOn w:val="a0"/>
    <w:link w:val="af2"/>
    <w:rsid w:val="00B96C1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4">
    <w:name w:val="List"/>
    <w:basedOn w:val="af2"/>
    <w:rsid w:val="00B96C15"/>
    <w:rPr>
      <w:rFonts w:cs="Mangal"/>
    </w:rPr>
  </w:style>
  <w:style w:type="paragraph" w:customStyle="1" w:styleId="22">
    <w:name w:val="Название2"/>
    <w:basedOn w:val="a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2">
    <w:name w:val="Основной текст 21"/>
    <w:basedOn w:val="a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basedOn w:val="a0"/>
    <w:link w:val="af5"/>
    <w:rsid w:val="00B96C1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3">
    <w:name w:val="Основной текст с отступом 21"/>
    <w:basedOn w:val="a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rsid w:val="00B96C15"/>
  </w:style>
  <w:style w:type="paragraph" w:customStyle="1" w:styleId="Style10">
    <w:name w:val="Style10"/>
    <w:basedOn w:val="a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B96C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2">
    <w:name w:val="Body Text Indent 3"/>
    <w:basedOn w:val="a"/>
    <w:link w:val="33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basedOn w:val="a0"/>
    <w:link w:val="32"/>
    <w:semiHidden/>
    <w:rsid w:val="00B96C15"/>
    <w:rPr>
      <w:rFonts w:ascii="Times New Roman" w:eastAsia="Times New Roman" w:hAnsi="Times New Roman" w:cs="Times New Roman"/>
      <w:sz w:val="20"/>
      <w:szCs w:val="28"/>
      <w:lang w:eastAsia="ru-RU"/>
    </w:rPr>
  </w:style>
  <w:style w:type="character" w:customStyle="1" w:styleId="FontStyle15">
    <w:name w:val="Font Style15"/>
    <w:rsid w:val="00B96C15"/>
    <w:rPr>
      <w:rFonts w:ascii="Times New Roman" w:hAnsi="Times New Roman" w:cs="Times New Roman"/>
      <w:b/>
      <w:bCs/>
      <w:spacing w:val="30"/>
      <w:sz w:val="18"/>
      <w:szCs w:val="18"/>
    </w:rPr>
  </w:style>
  <w:style w:type="character" w:customStyle="1" w:styleId="FontStyle17">
    <w:name w:val="Font Style17"/>
    <w:rsid w:val="00B96C15"/>
    <w:rPr>
      <w:rFonts w:ascii="Times New Roman" w:hAnsi="Times New Roman" w:cs="Times New Roman"/>
      <w:spacing w:val="20"/>
      <w:sz w:val="18"/>
      <w:szCs w:val="18"/>
    </w:rPr>
  </w:style>
  <w:style w:type="paragraph" w:customStyle="1" w:styleId="Style2">
    <w:name w:val="Style2"/>
    <w:basedOn w:val="a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rsid w:val="00B96C15"/>
    <w:rPr>
      <w:rFonts w:ascii="Times New Roman" w:hAnsi="Times New Roman" w:cs="Times New Roman"/>
      <w:spacing w:val="40"/>
      <w:sz w:val="8"/>
      <w:szCs w:val="8"/>
    </w:rPr>
  </w:style>
  <w:style w:type="paragraph" w:styleId="34">
    <w:name w:val="Body Text 3"/>
    <w:basedOn w:val="a"/>
    <w:link w:val="35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semiHidden/>
    <w:rsid w:val="00B96C1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B96C1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styleId="afa">
    <w:name w:val="Hyperlink"/>
    <w:rsid w:val="00B96C15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subheader">
    <w:name w:val="subheader"/>
    <w:basedOn w:val="a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basedOn w:val="a0"/>
    <w:link w:val="26"/>
    <w:semiHidden/>
    <w:rsid w:val="00B96C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rsid w:val="00B96C15"/>
    <w:pPr>
      <w:widowControl w:val="0"/>
      <w:autoSpaceDE w:val="0"/>
      <w:autoSpaceDN w:val="0"/>
      <w:adjustRightInd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rsid w:val="00B96C15"/>
    <w:rPr>
      <w:rFonts w:ascii="Times New Roman" w:hAnsi="Times New Roman" w:cs="Times New Roman"/>
      <w:b/>
      <w:bCs/>
      <w:spacing w:val="20"/>
      <w:sz w:val="16"/>
      <w:szCs w:val="16"/>
    </w:rPr>
  </w:style>
  <w:style w:type="paragraph" w:customStyle="1" w:styleId="16">
    <w:name w:val="Знак Знак Знак1 Знак"/>
    <w:basedOn w:val="a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semiHidden/>
    <w:rsid w:val="00B96C15"/>
    <w:rPr>
      <w:color w:val="800080"/>
      <w:u w:val="single"/>
    </w:rPr>
  </w:style>
  <w:style w:type="paragraph" w:customStyle="1" w:styleId="17">
    <w:name w:val="Обычный1"/>
    <w:rsid w:val="007D1EE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8">
    <w:name w:val="Абзац списка1"/>
    <w:basedOn w:val="a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rsid w:val="007D1EEA"/>
    <w:rPr>
      <w:rFonts w:cs="Times New Roman"/>
    </w:rPr>
  </w:style>
  <w:style w:type="paragraph" w:customStyle="1" w:styleId="NoSpacing1">
    <w:name w:val="No Spacing1"/>
    <w:link w:val="NoSpacingChar"/>
    <w:rsid w:val="007D1EEA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NoSpacingChar">
    <w:name w:val="No Spacing Char"/>
    <w:link w:val="NoSpacing1"/>
    <w:locked/>
    <w:rsid w:val="007D1EEA"/>
    <w:rPr>
      <w:rFonts w:ascii="Calibri" w:eastAsia="Times New Roman" w:hAnsi="Calibri" w:cs="Calibri"/>
    </w:rPr>
  </w:style>
  <w:style w:type="paragraph" w:styleId="afc">
    <w:name w:val="Title"/>
    <w:basedOn w:val="a"/>
    <w:link w:val="afd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basedOn w:val="a0"/>
    <w:link w:val="afc"/>
    <w:rsid w:val="007D1EEA"/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rsid w:val="007D1EEA"/>
    <w:rPr>
      <w:color w:val="auto"/>
      <w:sz w:val="26"/>
    </w:rPr>
  </w:style>
  <w:style w:type="character" w:customStyle="1" w:styleId="36">
    <w:name w:val="Знак Знак3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rsid w:val="007D1EE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f0">
    <w:name w:val="Знак Знак Знак Знак Знак Знак Знак Знак Знак Знак"/>
    <w:basedOn w:val="a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rsid w:val="007D1EE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1"/>
    <w:qFormat/>
    <w:rsid w:val="00A9790D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0D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6D40D6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40D6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nhideWhenUsed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D40D6"/>
    <w:rPr>
      <w:rFonts w:ascii="Tahoma" w:eastAsia="Calibri" w:hAnsi="Tahoma" w:cs="Tahoma"/>
      <w:sz w:val="16"/>
      <w:szCs w:val="16"/>
    </w:rPr>
  </w:style>
  <w:style w:type="paragraph" w:customStyle="1" w:styleId="ConsPlusNonformat">
    <w:name w:val="ConsPlusNonformat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uiPriority w:val="59"/>
    <w:rsid w:val="006D4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zag">
    <w:name w:val="zag"/>
    <w:basedOn w:val="a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basedOn w:val="a0"/>
    <w:uiPriority w:val="22"/>
    <w:qFormat/>
    <w:rsid w:val="006D40D6"/>
    <w:rPr>
      <w:b/>
      <w:bCs/>
    </w:rPr>
  </w:style>
  <w:style w:type="character" w:styleId="ab">
    <w:name w:val="Emphasis"/>
    <w:basedOn w:val="a0"/>
    <w:uiPriority w:val="20"/>
    <w:qFormat/>
    <w:rsid w:val="006D40D6"/>
    <w:rPr>
      <w:i/>
      <w:iCs/>
    </w:rPr>
  </w:style>
  <w:style w:type="paragraph" w:styleId="ac">
    <w:name w:val="Normal (Web)"/>
    <w:basedOn w:val="a"/>
    <w:semiHidden/>
    <w:unhideWhenUsed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6D40D6"/>
    <w:pPr>
      <w:ind w:left="720"/>
      <w:contextualSpacing/>
    </w:pPr>
  </w:style>
  <w:style w:type="character" w:customStyle="1" w:styleId="WW8Num8z2">
    <w:name w:val="WW8Num8z2"/>
    <w:rsid w:val="00E939DF"/>
    <w:rPr>
      <w:sz w:val="28"/>
      <w:szCs w:val="28"/>
    </w:rPr>
  </w:style>
  <w:style w:type="paragraph" w:customStyle="1" w:styleId="Style6">
    <w:name w:val="Style6"/>
    <w:basedOn w:val="a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96C1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B96C1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B96C1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B96C15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rsid w:val="00B96C1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B96C15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70">
    <w:name w:val="Заголовок 7 Знак"/>
    <w:basedOn w:val="a0"/>
    <w:link w:val="7"/>
    <w:rsid w:val="00B96C1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B96C15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rsid w:val="00B96C15"/>
    <w:rPr>
      <w:rFonts w:ascii="Arial" w:eastAsia="Times New Roman" w:hAnsi="Arial" w:cs="Arial"/>
      <w:lang w:eastAsia="ar-SA"/>
    </w:rPr>
  </w:style>
  <w:style w:type="character" w:customStyle="1" w:styleId="WW8Num3z2">
    <w:name w:val="WW8Num3z2"/>
    <w:rsid w:val="00B96C15"/>
    <w:rPr>
      <w:rFonts w:ascii="Wingdings" w:hAnsi="Wingdings"/>
    </w:rPr>
  </w:style>
  <w:style w:type="character" w:customStyle="1" w:styleId="WW8Num4z0">
    <w:name w:val="WW8Num4z0"/>
    <w:rsid w:val="00B96C15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B96C15"/>
  </w:style>
  <w:style w:type="character" w:customStyle="1" w:styleId="WW8Num4z2">
    <w:name w:val="WW8Num4z2"/>
    <w:rsid w:val="00B96C15"/>
    <w:rPr>
      <w:sz w:val="28"/>
      <w:szCs w:val="28"/>
    </w:rPr>
  </w:style>
  <w:style w:type="character" w:customStyle="1" w:styleId="WW8Num5z0">
    <w:name w:val="WW8Num5z0"/>
    <w:rsid w:val="00B96C15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B96C15"/>
  </w:style>
  <w:style w:type="character" w:customStyle="1" w:styleId="WW-Absatz-Standardschriftart1">
    <w:name w:val="WW-Absatz-Standardschriftart1"/>
    <w:rsid w:val="00B96C15"/>
  </w:style>
  <w:style w:type="character" w:customStyle="1" w:styleId="WW-Absatz-Standardschriftart11">
    <w:name w:val="WW-Absatz-Standardschriftart11"/>
    <w:rsid w:val="00B96C15"/>
  </w:style>
  <w:style w:type="character" w:customStyle="1" w:styleId="WW8Num6z0">
    <w:name w:val="WW8Num6z0"/>
    <w:rsid w:val="00B96C15"/>
    <w:rPr>
      <w:sz w:val="28"/>
      <w:szCs w:val="28"/>
    </w:rPr>
  </w:style>
  <w:style w:type="character" w:customStyle="1" w:styleId="WW8Num7z0">
    <w:name w:val="WW8Num7z0"/>
    <w:rsid w:val="00B96C15"/>
    <w:rPr>
      <w:rFonts w:ascii="Times New Roman" w:hAnsi="Times New Roman"/>
      <w:sz w:val="24"/>
      <w:szCs w:val="24"/>
    </w:rPr>
  </w:style>
  <w:style w:type="character" w:customStyle="1" w:styleId="WW8Num9z2">
    <w:name w:val="WW8Num9z2"/>
    <w:rsid w:val="00B96C15"/>
    <w:rPr>
      <w:sz w:val="28"/>
      <w:szCs w:val="28"/>
    </w:rPr>
  </w:style>
  <w:style w:type="character" w:customStyle="1" w:styleId="WW-Absatz-Standardschriftart111">
    <w:name w:val="WW-Absatz-Standardschriftart111"/>
    <w:rsid w:val="00B96C15"/>
  </w:style>
  <w:style w:type="character" w:customStyle="1" w:styleId="WW8Num3z0">
    <w:name w:val="WW8Num3z0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rsid w:val="00B96C15"/>
  </w:style>
  <w:style w:type="character" w:customStyle="1" w:styleId="WW-Absatz-Standardschriftart11111">
    <w:name w:val="WW-Absatz-Standardschriftart11111"/>
    <w:rsid w:val="00B96C15"/>
  </w:style>
  <w:style w:type="character" w:customStyle="1" w:styleId="21">
    <w:name w:val="Основной шрифт абзаца2"/>
    <w:rsid w:val="00B96C15"/>
  </w:style>
  <w:style w:type="character" w:customStyle="1" w:styleId="WW-Absatz-Standardschriftart111111">
    <w:name w:val="WW-Absatz-Standardschriftart111111"/>
    <w:rsid w:val="00B96C15"/>
  </w:style>
  <w:style w:type="character" w:customStyle="1" w:styleId="WW-Absatz-Standardschriftart1111111">
    <w:name w:val="WW-Absatz-Standardschriftart1111111"/>
    <w:rsid w:val="00B96C15"/>
  </w:style>
  <w:style w:type="character" w:customStyle="1" w:styleId="WW-Absatz-Standardschriftart11111111">
    <w:name w:val="WW-Absatz-Standardschriftart11111111"/>
    <w:rsid w:val="00B96C15"/>
  </w:style>
  <w:style w:type="character" w:customStyle="1" w:styleId="WW-Absatz-Standardschriftart111111111">
    <w:name w:val="WW-Absatz-Standardschriftart111111111"/>
    <w:rsid w:val="00B96C15"/>
  </w:style>
  <w:style w:type="character" w:customStyle="1" w:styleId="WW-Absatz-Standardschriftart1111111111">
    <w:name w:val="WW-Absatz-Standardschriftart1111111111"/>
    <w:rsid w:val="00B96C15"/>
  </w:style>
  <w:style w:type="character" w:customStyle="1" w:styleId="WW-Absatz-Standardschriftart11111111111">
    <w:name w:val="WW-Absatz-Standardschriftart11111111111"/>
    <w:rsid w:val="00B96C15"/>
  </w:style>
  <w:style w:type="character" w:customStyle="1" w:styleId="WW8Num2z0">
    <w:name w:val="WW8Num2z0"/>
    <w:rsid w:val="00B96C15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B96C15"/>
    <w:rPr>
      <w:rFonts w:ascii="Courier New" w:hAnsi="Courier New"/>
    </w:rPr>
  </w:style>
  <w:style w:type="character" w:customStyle="1" w:styleId="WW8Num2z2">
    <w:name w:val="WW8Num2z2"/>
    <w:rsid w:val="00B96C15"/>
    <w:rPr>
      <w:rFonts w:ascii="Wingdings" w:hAnsi="Wingdings"/>
    </w:rPr>
  </w:style>
  <w:style w:type="character" w:customStyle="1" w:styleId="WW8Num2z3">
    <w:name w:val="WW8Num2z3"/>
    <w:rsid w:val="00B96C15"/>
    <w:rPr>
      <w:rFonts w:ascii="Symbol" w:hAnsi="Symbol"/>
    </w:rPr>
  </w:style>
  <w:style w:type="character" w:customStyle="1" w:styleId="WW8Num3z1">
    <w:name w:val="WW8Num3z1"/>
    <w:rsid w:val="00B96C15"/>
    <w:rPr>
      <w:rFonts w:ascii="Courier New" w:hAnsi="Courier New"/>
    </w:rPr>
  </w:style>
  <w:style w:type="character" w:customStyle="1" w:styleId="WW8Num13z0">
    <w:name w:val="WW8Num13z0"/>
    <w:rsid w:val="00B96C15"/>
    <w:rPr>
      <w:rFonts w:ascii="Symbol" w:hAnsi="Symbol"/>
    </w:rPr>
  </w:style>
  <w:style w:type="character" w:customStyle="1" w:styleId="WW8Num13z1">
    <w:name w:val="WW8Num13z1"/>
    <w:rsid w:val="00B96C15"/>
    <w:rPr>
      <w:rFonts w:ascii="Courier New" w:hAnsi="Courier New"/>
    </w:rPr>
  </w:style>
  <w:style w:type="character" w:customStyle="1" w:styleId="WW8Num13z2">
    <w:name w:val="WW8Num13z2"/>
    <w:rsid w:val="00B96C15"/>
    <w:rPr>
      <w:rFonts w:ascii="Wingdings" w:hAnsi="Wingdings"/>
    </w:rPr>
  </w:style>
  <w:style w:type="character" w:customStyle="1" w:styleId="WW8Num14z0">
    <w:name w:val="WW8Num14z0"/>
    <w:rsid w:val="00B96C15"/>
    <w:rPr>
      <w:rFonts w:ascii="Symbol" w:hAnsi="Symbol"/>
    </w:rPr>
  </w:style>
  <w:style w:type="character" w:customStyle="1" w:styleId="WW8Num14z1">
    <w:name w:val="WW8Num14z1"/>
    <w:rsid w:val="00B96C15"/>
    <w:rPr>
      <w:rFonts w:ascii="Courier New" w:hAnsi="Courier New"/>
    </w:rPr>
  </w:style>
  <w:style w:type="character" w:customStyle="1" w:styleId="WW8Num14z2">
    <w:name w:val="WW8Num14z2"/>
    <w:rsid w:val="00B96C15"/>
    <w:rPr>
      <w:rFonts w:ascii="Wingdings" w:hAnsi="Wingdings"/>
    </w:rPr>
  </w:style>
  <w:style w:type="character" w:customStyle="1" w:styleId="WW8Num17z1">
    <w:name w:val="WW8Num17z1"/>
    <w:rsid w:val="00B96C15"/>
    <w:rPr>
      <w:rFonts w:ascii="Courier New" w:hAnsi="Courier New"/>
    </w:rPr>
  </w:style>
  <w:style w:type="character" w:customStyle="1" w:styleId="WW8Num17z2">
    <w:name w:val="WW8Num17z2"/>
    <w:rsid w:val="00B96C15"/>
    <w:rPr>
      <w:rFonts w:ascii="Wingdings" w:hAnsi="Wingdings"/>
    </w:rPr>
  </w:style>
  <w:style w:type="character" w:customStyle="1" w:styleId="WW8Num17z3">
    <w:name w:val="WW8Num17z3"/>
    <w:rsid w:val="00B96C15"/>
    <w:rPr>
      <w:rFonts w:ascii="Symbol" w:hAnsi="Symbol"/>
    </w:rPr>
  </w:style>
  <w:style w:type="character" w:customStyle="1" w:styleId="WW8Num20z1">
    <w:name w:val="WW8Num20z1"/>
    <w:rsid w:val="00B96C15"/>
    <w:rPr>
      <w:rFonts w:ascii="Courier New" w:hAnsi="Courier New"/>
    </w:rPr>
  </w:style>
  <w:style w:type="character" w:customStyle="1" w:styleId="WW8Num20z2">
    <w:name w:val="WW8Num20z2"/>
    <w:rsid w:val="00B96C15"/>
    <w:rPr>
      <w:rFonts w:ascii="Wingdings" w:hAnsi="Wingdings"/>
    </w:rPr>
  </w:style>
  <w:style w:type="character" w:customStyle="1" w:styleId="WW8Num20z3">
    <w:name w:val="WW8Num20z3"/>
    <w:rsid w:val="00B96C15"/>
    <w:rPr>
      <w:rFonts w:ascii="Symbol" w:hAnsi="Symbol"/>
    </w:rPr>
  </w:style>
  <w:style w:type="character" w:customStyle="1" w:styleId="WW8Num25z0">
    <w:name w:val="WW8Num25z0"/>
    <w:rsid w:val="00B96C15"/>
    <w:rPr>
      <w:rFonts w:ascii="Symbol" w:hAnsi="Symbol"/>
    </w:rPr>
  </w:style>
  <w:style w:type="character" w:customStyle="1" w:styleId="WW8Num25z1">
    <w:name w:val="WW8Num25z1"/>
    <w:rsid w:val="00B96C15"/>
    <w:rPr>
      <w:rFonts w:ascii="Courier New" w:hAnsi="Courier New"/>
    </w:rPr>
  </w:style>
  <w:style w:type="character" w:customStyle="1" w:styleId="WW8Num25z2">
    <w:name w:val="WW8Num25z2"/>
    <w:rsid w:val="00B96C15"/>
    <w:rPr>
      <w:rFonts w:ascii="Wingdings" w:hAnsi="Wingdings"/>
    </w:rPr>
  </w:style>
  <w:style w:type="character" w:customStyle="1" w:styleId="WW8Num27z0">
    <w:name w:val="WW8Num27z0"/>
    <w:rsid w:val="00B96C15"/>
    <w:rPr>
      <w:rFonts w:ascii="Symbol" w:hAnsi="Symbol"/>
    </w:rPr>
  </w:style>
  <w:style w:type="character" w:customStyle="1" w:styleId="WW8Num27z1">
    <w:name w:val="WW8Num27z1"/>
    <w:rsid w:val="00B96C15"/>
    <w:rPr>
      <w:rFonts w:ascii="Courier New" w:hAnsi="Courier New"/>
    </w:rPr>
  </w:style>
  <w:style w:type="character" w:customStyle="1" w:styleId="WW8Num27z2">
    <w:name w:val="WW8Num27z2"/>
    <w:rsid w:val="00B96C15"/>
    <w:rPr>
      <w:rFonts w:ascii="Wingdings" w:hAnsi="Wingdings"/>
    </w:rPr>
  </w:style>
  <w:style w:type="character" w:customStyle="1" w:styleId="WW8Num28z0">
    <w:name w:val="WW8Num28z0"/>
    <w:rsid w:val="00B96C15"/>
    <w:rPr>
      <w:rFonts w:ascii="Symbol" w:hAnsi="Symbol"/>
    </w:rPr>
  </w:style>
  <w:style w:type="character" w:customStyle="1" w:styleId="WW8Num28z1">
    <w:name w:val="WW8Num28z1"/>
    <w:rsid w:val="00B96C15"/>
    <w:rPr>
      <w:rFonts w:ascii="Courier New" w:hAnsi="Courier New"/>
    </w:rPr>
  </w:style>
  <w:style w:type="character" w:customStyle="1" w:styleId="WW8Num28z2">
    <w:name w:val="WW8Num28z2"/>
    <w:rsid w:val="00B96C15"/>
    <w:rPr>
      <w:rFonts w:ascii="Wingdings" w:hAnsi="Wingdings"/>
    </w:rPr>
  </w:style>
  <w:style w:type="character" w:customStyle="1" w:styleId="WW8Num30z0">
    <w:name w:val="WW8Num30z0"/>
    <w:rsid w:val="00B96C15"/>
    <w:rPr>
      <w:rFonts w:ascii="Times New Roman" w:hAnsi="Times New Roman" w:cs="Times New Roman"/>
    </w:rPr>
  </w:style>
  <w:style w:type="character" w:customStyle="1" w:styleId="WW8Num33z0">
    <w:name w:val="WW8Num33z0"/>
    <w:rsid w:val="00B96C15"/>
    <w:rPr>
      <w:rFonts w:ascii="Symbol" w:hAnsi="Symbol"/>
    </w:rPr>
  </w:style>
  <w:style w:type="character" w:customStyle="1" w:styleId="WW8Num33z1">
    <w:name w:val="WW8Num33z1"/>
    <w:rsid w:val="00B96C15"/>
    <w:rPr>
      <w:rFonts w:ascii="Courier New" w:hAnsi="Courier New"/>
    </w:rPr>
  </w:style>
  <w:style w:type="character" w:customStyle="1" w:styleId="WW8Num33z2">
    <w:name w:val="WW8Num33z2"/>
    <w:rsid w:val="00B96C15"/>
    <w:rPr>
      <w:rFonts w:ascii="Wingdings" w:hAnsi="Wingdings"/>
    </w:rPr>
  </w:style>
  <w:style w:type="character" w:customStyle="1" w:styleId="WW8NumSt8z0">
    <w:name w:val="WW8NumSt8z0"/>
    <w:rsid w:val="00B96C15"/>
    <w:rPr>
      <w:rFonts w:ascii="Times New Roman" w:hAnsi="Times New Roman" w:cs="Times New Roman"/>
    </w:rPr>
  </w:style>
  <w:style w:type="character" w:customStyle="1" w:styleId="WW8NumSt8z1">
    <w:name w:val="WW8NumSt8z1"/>
    <w:rsid w:val="00B96C15"/>
    <w:rPr>
      <w:rFonts w:ascii="Courier New" w:hAnsi="Courier New" w:cs="Courier New"/>
    </w:rPr>
  </w:style>
  <w:style w:type="character" w:customStyle="1" w:styleId="WW8NumSt8z2">
    <w:name w:val="WW8NumSt8z2"/>
    <w:rsid w:val="00B96C15"/>
    <w:rPr>
      <w:rFonts w:ascii="Wingdings" w:hAnsi="Wingdings"/>
    </w:rPr>
  </w:style>
  <w:style w:type="character" w:customStyle="1" w:styleId="WW8NumSt8z3">
    <w:name w:val="WW8NumSt8z3"/>
    <w:rsid w:val="00B96C15"/>
    <w:rPr>
      <w:rFonts w:ascii="Symbol" w:hAnsi="Symbol"/>
    </w:rPr>
  </w:style>
  <w:style w:type="character" w:customStyle="1" w:styleId="WW8NumSt11z0">
    <w:name w:val="WW8NumSt11z0"/>
    <w:rsid w:val="00B96C15"/>
    <w:rPr>
      <w:rFonts w:ascii="Times New Roman" w:hAnsi="Times New Roman" w:cs="Times New Roman"/>
    </w:rPr>
  </w:style>
  <w:style w:type="character" w:customStyle="1" w:styleId="WW8NumSt12z0">
    <w:name w:val="WW8NumSt12z0"/>
    <w:rsid w:val="00B96C15"/>
    <w:rPr>
      <w:rFonts w:ascii="Times New Roman" w:hAnsi="Times New Roman" w:cs="Times New Roman"/>
    </w:rPr>
  </w:style>
  <w:style w:type="character" w:customStyle="1" w:styleId="WW8NumSt13z0">
    <w:name w:val="WW8NumSt13z0"/>
    <w:rsid w:val="00B96C15"/>
    <w:rPr>
      <w:rFonts w:ascii="Times New Roman" w:hAnsi="Times New Roman" w:cs="Times New Roman"/>
    </w:rPr>
  </w:style>
  <w:style w:type="character" w:customStyle="1" w:styleId="11">
    <w:name w:val="Основной шрифт абзаца1"/>
    <w:rsid w:val="00B96C15"/>
  </w:style>
  <w:style w:type="character" w:styleId="ae">
    <w:name w:val="page number"/>
    <w:basedOn w:val="11"/>
    <w:rsid w:val="00B96C15"/>
  </w:style>
  <w:style w:type="character" w:customStyle="1" w:styleId="af">
    <w:name w:val="Символ нумерации"/>
    <w:rsid w:val="00B96C15"/>
    <w:rPr>
      <w:sz w:val="28"/>
      <w:szCs w:val="28"/>
    </w:rPr>
  </w:style>
  <w:style w:type="character" w:customStyle="1" w:styleId="WW8Num5z2">
    <w:name w:val="WW8Num5z2"/>
    <w:rsid w:val="00B96C15"/>
    <w:rPr>
      <w:sz w:val="28"/>
      <w:szCs w:val="28"/>
    </w:rPr>
  </w:style>
  <w:style w:type="character" w:customStyle="1" w:styleId="af0">
    <w:name w:val="Маркеры списка"/>
    <w:rsid w:val="00B96C15"/>
    <w:rPr>
      <w:rFonts w:ascii="OpenSymbol" w:eastAsia="OpenSymbol" w:hAnsi="OpenSymbol" w:cs="OpenSymbol"/>
    </w:rPr>
  </w:style>
  <w:style w:type="character" w:customStyle="1" w:styleId="FontStyle13">
    <w:name w:val="Font Style13"/>
    <w:rsid w:val="00B96C15"/>
    <w:rPr>
      <w:rFonts w:ascii="Times New Roman" w:hAnsi="Times New Roman" w:cs="Times New Roman"/>
      <w:spacing w:val="20"/>
      <w:sz w:val="18"/>
      <w:szCs w:val="18"/>
    </w:rPr>
  </w:style>
  <w:style w:type="paragraph" w:customStyle="1" w:styleId="af1">
    <w:name w:val="Заголовок"/>
    <w:basedOn w:val="a"/>
    <w:next w:val="af2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basedOn w:val="a0"/>
    <w:link w:val="af2"/>
    <w:rsid w:val="00B96C1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4">
    <w:name w:val="List"/>
    <w:basedOn w:val="af2"/>
    <w:rsid w:val="00B96C15"/>
    <w:rPr>
      <w:rFonts w:cs="Mangal"/>
    </w:rPr>
  </w:style>
  <w:style w:type="paragraph" w:customStyle="1" w:styleId="22">
    <w:name w:val="Название2"/>
    <w:basedOn w:val="a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2">
    <w:name w:val="Основной текст 21"/>
    <w:basedOn w:val="a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basedOn w:val="a0"/>
    <w:link w:val="af5"/>
    <w:rsid w:val="00B96C1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3">
    <w:name w:val="Основной текст с отступом 21"/>
    <w:basedOn w:val="a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rsid w:val="00B96C15"/>
  </w:style>
  <w:style w:type="paragraph" w:customStyle="1" w:styleId="Style10">
    <w:name w:val="Style10"/>
    <w:basedOn w:val="a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B96C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2">
    <w:name w:val="Body Text Indent 3"/>
    <w:basedOn w:val="a"/>
    <w:link w:val="33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basedOn w:val="a0"/>
    <w:link w:val="32"/>
    <w:semiHidden/>
    <w:rsid w:val="00B96C15"/>
    <w:rPr>
      <w:rFonts w:ascii="Times New Roman" w:eastAsia="Times New Roman" w:hAnsi="Times New Roman" w:cs="Times New Roman"/>
      <w:sz w:val="20"/>
      <w:szCs w:val="28"/>
      <w:lang w:eastAsia="ru-RU"/>
    </w:rPr>
  </w:style>
  <w:style w:type="character" w:customStyle="1" w:styleId="FontStyle15">
    <w:name w:val="Font Style15"/>
    <w:rsid w:val="00B96C15"/>
    <w:rPr>
      <w:rFonts w:ascii="Times New Roman" w:hAnsi="Times New Roman" w:cs="Times New Roman"/>
      <w:b/>
      <w:bCs/>
      <w:spacing w:val="30"/>
      <w:sz w:val="18"/>
      <w:szCs w:val="18"/>
    </w:rPr>
  </w:style>
  <w:style w:type="character" w:customStyle="1" w:styleId="FontStyle17">
    <w:name w:val="Font Style17"/>
    <w:rsid w:val="00B96C15"/>
    <w:rPr>
      <w:rFonts w:ascii="Times New Roman" w:hAnsi="Times New Roman" w:cs="Times New Roman"/>
      <w:spacing w:val="20"/>
      <w:sz w:val="18"/>
      <w:szCs w:val="18"/>
    </w:rPr>
  </w:style>
  <w:style w:type="paragraph" w:customStyle="1" w:styleId="Style2">
    <w:name w:val="Style2"/>
    <w:basedOn w:val="a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rsid w:val="00B96C15"/>
    <w:rPr>
      <w:rFonts w:ascii="Times New Roman" w:hAnsi="Times New Roman" w:cs="Times New Roman"/>
      <w:spacing w:val="40"/>
      <w:sz w:val="8"/>
      <w:szCs w:val="8"/>
    </w:rPr>
  </w:style>
  <w:style w:type="paragraph" w:styleId="34">
    <w:name w:val="Body Text 3"/>
    <w:basedOn w:val="a"/>
    <w:link w:val="35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semiHidden/>
    <w:rsid w:val="00B96C1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B96C1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styleId="afa">
    <w:name w:val="Hyperlink"/>
    <w:rsid w:val="00B96C15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subheader">
    <w:name w:val="subheader"/>
    <w:basedOn w:val="a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basedOn w:val="a0"/>
    <w:link w:val="26"/>
    <w:semiHidden/>
    <w:rsid w:val="00B96C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rsid w:val="00B96C15"/>
    <w:pPr>
      <w:widowControl w:val="0"/>
      <w:autoSpaceDE w:val="0"/>
      <w:autoSpaceDN w:val="0"/>
      <w:adjustRightInd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rsid w:val="00B96C15"/>
    <w:rPr>
      <w:rFonts w:ascii="Times New Roman" w:hAnsi="Times New Roman" w:cs="Times New Roman"/>
      <w:b/>
      <w:bCs/>
      <w:spacing w:val="20"/>
      <w:sz w:val="16"/>
      <w:szCs w:val="16"/>
    </w:rPr>
  </w:style>
  <w:style w:type="paragraph" w:customStyle="1" w:styleId="16">
    <w:name w:val="Знак Знак Знак1 Знак"/>
    <w:basedOn w:val="a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semiHidden/>
    <w:rsid w:val="00B96C15"/>
    <w:rPr>
      <w:color w:val="800080"/>
      <w:u w:val="single"/>
    </w:rPr>
  </w:style>
  <w:style w:type="paragraph" w:customStyle="1" w:styleId="17">
    <w:name w:val="Обычный1"/>
    <w:rsid w:val="007D1EE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8">
    <w:name w:val="Абзац списка1"/>
    <w:basedOn w:val="a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rsid w:val="007D1EEA"/>
    <w:rPr>
      <w:rFonts w:cs="Times New Roman"/>
    </w:rPr>
  </w:style>
  <w:style w:type="paragraph" w:customStyle="1" w:styleId="NoSpacing1">
    <w:name w:val="No Spacing1"/>
    <w:link w:val="NoSpacingChar"/>
    <w:rsid w:val="007D1EEA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NoSpacingChar">
    <w:name w:val="No Spacing Char"/>
    <w:link w:val="NoSpacing1"/>
    <w:locked/>
    <w:rsid w:val="007D1EEA"/>
    <w:rPr>
      <w:rFonts w:ascii="Calibri" w:eastAsia="Times New Roman" w:hAnsi="Calibri" w:cs="Calibri"/>
    </w:rPr>
  </w:style>
  <w:style w:type="paragraph" w:styleId="afc">
    <w:name w:val="Title"/>
    <w:basedOn w:val="a"/>
    <w:link w:val="afd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basedOn w:val="a0"/>
    <w:link w:val="afc"/>
    <w:rsid w:val="007D1EEA"/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rsid w:val="007D1EEA"/>
    <w:rPr>
      <w:color w:val="auto"/>
      <w:sz w:val="26"/>
    </w:rPr>
  </w:style>
  <w:style w:type="character" w:customStyle="1" w:styleId="36">
    <w:name w:val="Знак Знак3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rsid w:val="007D1EE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f0">
    <w:name w:val="Знак Знак Знак Знак Знак Знак Знак Знак Знак Знак"/>
    <w:basedOn w:val="a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rsid w:val="007D1EE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1"/>
    <w:qFormat/>
    <w:rsid w:val="00A9790D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90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65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43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66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9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30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130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98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737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33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16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41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89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02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48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682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0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52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63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83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012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374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1275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0610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57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34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45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59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81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254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016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447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12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FACBB8-2DDB-4376-8A78-0F0FDE3DC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6113</Words>
  <Characters>34848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Отдел инвестиций</cp:lastModifiedBy>
  <cp:revision>2</cp:revision>
  <cp:lastPrinted>2015-06-09T11:06:00Z</cp:lastPrinted>
  <dcterms:created xsi:type="dcterms:W3CDTF">2015-07-01T06:39:00Z</dcterms:created>
  <dcterms:modified xsi:type="dcterms:W3CDTF">2015-07-01T06:39:00Z</dcterms:modified>
</cp:coreProperties>
</file>