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1758"/>
        <w:gridCol w:w="1585"/>
        <w:gridCol w:w="3343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A9A9210" wp14:editId="26E25066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C92D70" w:rsidRDefault="00EF3F67" w:rsidP="00DC2830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22.11.</w:t>
            </w:r>
            <w:r w:rsidR="00F451F8">
              <w:rPr>
                <w:b/>
                <w:noProof/>
                <w:sz w:val="28"/>
                <w:szCs w:val="28"/>
              </w:rPr>
              <w:t xml:space="preserve"> </w:t>
            </w:r>
            <w:r w:rsidR="00C92D70" w:rsidRPr="00C92D70">
              <w:rPr>
                <w:b/>
                <w:noProof/>
                <w:sz w:val="28"/>
                <w:szCs w:val="28"/>
              </w:rPr>
              <w:t>2023</w:t>
            </w:r>
          </w:p>
        </w:tc>
        <w:tc>
          <w:tcPr>
            <w:tcW w:w="1696" w:type="pct"/>
            <w:gridSpan w:val="2"/>
          </w:tcPr>
          <w:p w:rsidR="008D4FC0" w:rsidRPr="00C92D70" w:rsidRDefault="00C92D70" w:rsidP="00EF3F67">
            <w:pPr>
              <w:ind w:left="-50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C92D70">
              <w:rPr>
                <w:b/>
                <w:sz w:val="28"/>
                <w:szCs w:val="28"/>
              </w:rPr>
              <w:t xml:space="preserve">№ </w:t>
            </w:r>
            <w:r w:rsidR="00EF3F67">
              <w:rPr>
                <w:b/>
                <w:sz w:val="28"/>
                <w:szCs w:val="28"/>
              </w:rPr>
              <w:t>1356</w:t>
            </w:r>
          </w:p>
        </w:tc>
        <w:tc>
          <w:tcPr>
            <w:tcW w:w="1696" w:type="pct"/>
          </w:tcPr>
          <w:p w:rsidR="008D4FC0" w:rsidRPr="00EF3F67" w:rsidRDefault="008D4FC0" w:rsidP="008D4FC0">
            <w:pPr>
              <w:jc w:val="right"/>
              <w:rPr>
                <w:szCs w:val="36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053DA4" w:rsidP="00053DA4">
            <w:pPr>
              <w:jc w:val="both"/>
              <w:rPr>
                <w:b/>
                <w:bCs/>
                <w:sz w:val="28"/>
                <w:szCs w:val="28"/>
              </w:rPr>
            </w:pPr>
            <w:r w:rsidRPr="00B22B02">
              <w:rPr>
                <w:b/>
                <w:sz w:val="28"/>
                <w:szCs w:val="28"/>
              </w:rPr>
              <w:t>О внесении изменений в постановление Администрации Октябрьского района от 09.11.2018 № 1529 «Об утверждении муниципальной программы Октябрьского района «Развитие культуры»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Default="00BF412F">
      <w:pPr>
        <w:jc w:val="center"/>
        <w:rPr>
          <w:sz w:val="28"/>
        </w:rPr>
      </w:pPr>
    </w:p>
    <w:p w:rsidR="002652BA" w:rsidRPr="002652BA" w:rsidRDefault="002652BA">
      <w:pPr>
        <w:jc w:val="center"/>
        <w:rPr>
          <w:sz w:val="28"/>
        </w:rPr>
      </w:pPr>
    </w:p>
    <w:p w:rsidR="00053DA4" w:rsidRPr="00053DA4" w:rsidRDefault="00053DA4" w:rsidP="00053DA4">
      <w:pPr>
        <w:ind w:firstLine="708"/>
        <w:jc w:val="both"/>
        <w:rPr>
          <w:sz w:val="28"/>
          <w:szCs w:val="28"/>
        </w:rPr>
      </w:pPr>
      <w:r w:rsidRPr="00053DA4">
        <w:rPr>
          <w:sz w:val="28"/>
          <w:szCs w:val="28"/>
        </w:rPr>
        <w:t>В соответствии с постановлениями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 и постановлением Администрации Октябрьского района от 29.09.2018 № 1331 «Об утверждении перечня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053DA4" w:rsidRPr="00053DA4" w:rsidRDefault="00053DA4" w:rsidP="00053DA4">
      <w:pPr>
        <w:ind w:firstLine="709"/>
        <w:jc w:val="both"/>
        <w:rPr>
          <w:sz w:val="28"/>
          <w:szCs w:val="28"/>
        </w:rPr>
      </w:pPr>
    </w:p>
    <w:p w:rsidR="00053DA4" w:rsidRPr="00053DA4" w:rsidRDefault="00053DA4" w:rsidP="00053DA4">
      <w:pPr>
        <w:jc w:val="center"/>
        <w:rPr>
          <w:color w:val="auto"/>
          <w:sz w:val="28"/>
          <w:szCs w:val="28"/>
        </w:rPr>
      </w:pPr>
      <w:r w:rsidRPr="00053DA4">
        <w:rPr>
          <w:color w:val="auto"/>
          <w:sz w:val="28"/>
          <w:szCs w:val="28"/>
        </w:rPr>
        <w:t>ПОСТАНОВЛЯЮ:</w:t>
      </w:r>
    </w:p>
    <w:p w:rsidR="00053DA4" w:rsidRPr="00053DA4" w:rsidRDefault="00053DA4" w:rsidP="00053DA4">
      <w:pPr>
        <w:jc w:val="center"/>
        <w:rPr>
          <w:sz w:val="28"/>
        </w:rPr>
      </w:pPr>
    </w:p>
    <w:p w:rsidR="00053DA4" w:rsidRPr="00053DA4" w:rsidRDefault="00053DA4" w:rsidP="00053DA4">
      <w:pPr>
        <w:ind w:firstLine="709"/>
        <w:jc w:val="both"/>
        <w:rPr>
          <w:sz w:val="28"/>
          <w:szCs w:val="28"/>
        </w:rPr>
      </w:pPr>
      <w:r w:rsidRPr="00053DA4">
        <w:rPr>
          <w:sz w:val="28"/>
          <w:szCs w:val="28"/>
        </w:rPr>
        <w:t>1. Внести в постановление Администрации Октябрьского района от 09.11.2018 № 1529 «Об утверждении муниципальной программы Октябрьского района «Развитие культуры» изменения, изложив приложение к постановлению в новой редакции согласно приложению к настоящему постановлению.</w:t>
      </w:r>
    </w:p>
    <w:p w:rsidR="00053DA4" w:rsidRPr="00053DA4" w:rsidRDefault="00053DA4" w:rsidP="00053DA4">
      <w:pPr>
        <w:ind w:firstLine="709"/>
        <w:jc w:val="both"/>
        <w:rPr>
          <w:sz w:val="28"/>
          <w:szCs w:val="28"/>
        </w:rPr>
      </w:pPr>
      <w:r w:rsidRPr="00053DA4">
        <w:rPr>
          <w:sz w:val="28"/>
          <w:szCs w:val="28"/>
        </w:rPr>
        <w:t xml:space="preserve">2. Признать утратившим силу постановление Администрации Октябрьского района от </w:t>
      </w:r>
      <w:r w:rsidR="00F451F8">
        <w:rPr>
          <w:sz w:val="28"/>
          <w:szCs w:val="28"/>
        </w:rPr>
        <w:t>27</w:t>
      </w:r>
      <w:r w:rsidRPr="00053DA4">
        <w:rPr>
          <w:sz w:val="28"/>
          <w:szCs w:val="28"/>
        </w:rPr>
        <w:t>.0</w:t>
      </w:r>
      <w:r w:rsidR="00F451F8">
        <w:rPr>
          <w:sz w:val="28"/>
          <w:szCs w:val="28"/>
        </w:rPr>
        <w:t>9</w:t>
      </w:r>
      <w:r w:rsidRPr="00053DA4">
        <w:rPr>
          <w:sz w:val="28"/>
          <w:szCs w:val="28"/>
        </w:rPr>
        <w:t xml:space="preserve">.2023 № </w:t>
      </w:r>
      <w:r w:rsidR="00F451F8">
        <w:rPr>
          <w:sz w:val="28"/>
          <w:szCs w:val="28"/>
        </w:rPr>
        <w:t>1103</w:t>
      </w:r>
      <w:r w:rsidRPr="00053DA4">
        <w:rPr>
          <w:sz w:val="28"/>
          <w:szCs w:val="28"/>
        </w:rPr>
        <w:t xml:space="preserve"> «О внесении изменений в постановление Администрации Октябрьского района от 09.11.2018 № 1529 «Об утверждении муниципальной программы Октябрьского района «Развитие культуры».</w:t>
      </w:r>
    </w:p>
    <w:p w:rsidR="00053DA4" w:rsidRPr="00053DA4" w:rsidRDefault="00053DA4" w:rsidP="00053DA4">
      <w:pPr>
        <w:ind w:firstLine="709"/>
        <w:jc w:val="both"/>
        <w:rPr>
          <w:sz w:val="28"/>
          <w:szCs w:val="28"/>
        </w:rPr>
      </w:pPr>
      <w:r w:rsidRPr="00053DA4">
        <w:rPr>
          <w:sz w:val="28"/>
          <w:szCs w:val="28"/>
        </w:rPr>
        <w:lastRenderedPageBreak/>
        <w:t>3. Настоящее постановление,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:rsidR="00053DA4" w:rsidRPr="00053DA4" w:rsidRDefault="00053DA4" w:rsidP="00053DA4">
      <w:pPr>
        <w:ind w:firstLine="709"/>
        <w:jc w:val="both"/>
        <w:rPr>
          <w:sz w:val="16"/>
          <w:szCs w:val="16"/>
        </w:rPr>
      </w:pPr>
      <w:r w:rsidRPr="00053DA4">
        <w:rPr>
          <w:sz w:val="28"/>
          <w:szCs w:val="28"/>
        </w:rPr>
        <w:t xml:space="preserve">4. </w:t>
      </w:r>
      <w:proofErr w:type="gramStart"/>
      <w:r w:rsidRPr="00053DA4">
        <w:rPr>
          <w:sz w:val="28"/>
          <w:szCs w:val="28"/>
        </w:rPr>
        <w:t>Контроль за</w:t>
      </w:r>
      <w:proofErr w:type="gramEnd"/>
      <w:r w:rsidRPr="00053DA4">
        <w:rPr>
          <w:sz w:val="28"/>
          <w:szCs w:val="28"/>
        </w:rPr>
        <w:t xml:space="preserve"> исполнением данного постановления возложить на заместителя главы Администрации Октябрьского района Бутову Л.А.</w:t>
      </w:r>
    </w:p>
    <w:p w:rsidR="00053DA4" w:rsidRPr="00053DA4" w:rsidRDefault="00053DA4" w:rsidP="00053DA4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657"/>
        <w:gridCol w:w="3578"/>
        <w:gridCol w:w="3141"/>
      </w:tblGrid>
      <w:tr w:rsidR="00053DA4" w:rsidRPr="00053DA4" w:rsidTr="00053DA4">
        <w:trPr>
          <w:trHeight w:val="1485"/>
        </w:trPr>
        <w:tc>
          <w:tcPr>
            <w:tcW w:w="3657" w:type="dxa"/>
            <w:shd w:val="clear" w:color="auto" w:fill="auto"/>
            <w:vAlign w:val="bottom"/>
          </w:tcPr>
          <w:p w:rsidR="00053DA4" w:rsidRPr="00053DA4" w:rsidRDefault="00053DA4" w:rsidP="00053DA4">
            <w:pPr>
              <w:jc w:val="both"/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</w:t>
            </w:r>
            <w:r w:rsidR="00F451F8">
              <w:rPr>
                <w:sz w:val="28"/>
                <w:szCs w:val="28"/>
              </w:rPr>
              <w:t>а</w:t>
            </w:r>
            <w:r w:rsidRPr="00053DA4">
              <w:rPr>
                <w:sz w:val="28"/>
                <w:szCs w:val="28"/>
              </w:rPr>
              <w:t xml:space="preserve"> Администрации</w:t>
            </w:r>
          </w:p>
          <w:p w:rsidR="00053DA4" w:rsidRPr="00053DA4" w:rsidRDefault="00053DA4" w:rsidP="00053DA4">
            <w:pPr>
              <w:rPr>
                <w:sz w:val="28"/>
                <w:szCs w:val="28"/>
              </w:rPr>
            </w:pPr>
            <w:r w:rsidRPr="00053DA4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578" w:type="dxa"/>
          </w:tcPr>
          <w:p w:rsidR="00053DA4" w:rsidRPr="00053DA4" w:rsidRDefault="00053DA4" w:rsidP="00053DA4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053DA4" w:rsidRPr="00053DA4" w:rsidRDefault="00053DA4" w:rsidP="00053DA4">
            <w:pPr>
              <w:tabs>
                <w:tab w:val="right" w:pos="10208"/>
              </w:tabs>
              <w:jc w:val="both"/>
              <w:rPr>
                <w:sz w:val="28"/>
                <w:szCs w:val="28"/>
              </w:rPr>
            </w:pPr>
            <w:bookmarkStart w:id="4" w:name="SIGNERNAME1"/>
            <w:bookmarkEnd w:id="4"/>
          </w:p>
          <w:p w:rsidR="00053DA4" w:rsidRPr="00053DA4" w:rsidRDefault="00053DA4" w:rsidP="00053DA4">
            <w:pPr>
              <w:tabs>
                <w:tab w:val="right" w:pos="10208"/>
              </w:tabs>
              <w:jc w:val="both"/>
              <w:rPr>
                <w:sz w:val="20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F451F8">
              <w:rPr>
                <w:sz w:val="28"/>
                <w:szCs w:val="28"/>
              </w:rPr>
              <w:t xml:space="preserve">Л.В. </w:t>
            </w:r>
            <w:proofErr w:type="spellStart"/>
            <w:r w:rsidR="00F451F8">
              <w:rPr>
                <w:sz w:val="28"/>
                <w:szCs w:val="28"/>
              </w:rPr>
              <w:t>Овчиева</w:t>
            </w:r>
            <w:proofErr w:type="spellEnd"/>
          </w:p>
          <w:p w:rsidR="00053DA4" w:rsidRPr="00053DA4" w:rsidRDefault="00053DA4" w:rsidP="00053DA4">
            <w:pPr>
              <w:jc w:val="right"/>
              <w:rPr>
                <w:sz w:val="28"/>
                <w:szCs w:val="28"/>
              </w:rPr>
            </w:pPr>
          </w:p>
        </w:tc>
      </w:tr>
    </w:tbl>
    <w:p w:rsidR="00053DA4" w:rsidRPr="00053DA4" w:rsidRDefault="00053DA4" w:rsidP="00053DA4">
      <w:pPr>
        <w:jc w:val="both"/>
        <w:rPr>
          <w:sz w:val="20"/>
        </w:rPr>
      </w:pPr>
    </w:p>
    <w:p w:rsidR="00053DA4" w:rsidRPr="00053DA4" w:rsidRDefault="00053DA4" w:rsidP="00053DA4">
      <w:pPr>
        <w:jc w:val="both"/>
        <w:rPr>
          <w:sz w:val="20"/>
        </w:rPr>
      </w:pPr>
    </w:p>
    <w:p w:rsidR="00053DA4" w:rsidRPr="00053DA4" w:rsidRDefault="00053DA4" w:rsidP="00053DA4">
      <w:pPr>
        <w:jc w:val="both"/>
        <w:rPr>
          <w:sz w:val="20"/>
        </w:rPr>
      </w:pPr>
    </w:p>
    <w:p w:rsidR="00053DA4" w:rsidRPr="00053DA4" w:rsidRDefault="00053DA4" w:rsidP="00053DA4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7"/>
        <w:gridCol w:w="4858"/>
      </w:tblGrid>
      <w:tr w:rsidR="00053DA4" w:rsidRPr="00053DA4" w:rsidTr="00DC2830">
        <w:tc>
          <w:tcPr>
            <w:tcW w:w="4997" w:type="dxa"/>
          </w:tcPr>
          <w:p w:rsidR="00053DA4" w:rsidRPr="00053DA4" w:rsidRDefault="00053DA4" w:rsidP="00053DA4">
            <w:pPr>
              <w:ind w:right="34"/>
              <w:jc w:val="both"/>
              <w:rPr>
                <w:sz w:val="28"/>
              </w:rPr>
            </w:pPr>
            <w:r w:rsidRPr="00053DA4">
              <w:rPr>
                <w:rFonts w:eastAsia="Calibri"/>
                <w:sz w:val="28"/>
                <w:szCs w:val="22"/>
                <w:lang w:eastAsia="en-US"/>
              </w:rPr>
              <w:t>Постановление вносит отдел культуры, физической культуры и спорта Администрации Октябрьского района</w:t>
            </w:r>
          </w:p>
        </w:tc>
        <w:tc>
          <w:tcPr>
            <w:tcW w:w="4858" w:type="dxa"/>
          </w:tcPr>
          <w:p w:rsidR="00053DA4" w:rsidRPr="00053DA4" w:rsidRDefault="00053DA4" w:rsidP="00053DA4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053DA4" w:rsidRPr="00053DA4" w:rsidRDefault="00053DA4" w:rsidP="00053DA4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053DA4" w:rsidRPr="00053DA4" w:rsidRDefault="00053DA4" w:rsidP="00EF3F67">
      <w:pPr>
        <w:pageBreakBefore/>
        <w:ind w:left="6237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lastRenderedPageBreak/>
        <w:t>Приложение</w:t>
      </w:r>
    </w:p>
    <w:p w:rsidR="00053DA4" w:rsidRPr="00053DA4" w:rsidRDefault="00053DA4" w:rsidP="00EF3F67">
      <w:pPr>
        <w:ind w:left="6237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к постановлению</w:t>
      </w:r>
    </w:p>
    <w:p w:rsidR="00053DA4" w:rsidRPr="00053DA4" w:rsidRDefault="00053DA4" w:rsidP="00EF3F67">
      <w:pPr>
        <w:ind w:left="6237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Администрации</w:t>
      </w:r>
    </w:p>
    <w:p w:rsidR="00053DA4" w:rsidRPr="00053DA4" w:rsidRDefault="00053DA4" w:rsidP="00EF3F67">
      <w:pPr>
        <w:ind w:left="6237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Октябрьского района</w:t>
      </w:r>
    </w:p>
    <w:p w:rsidR="00053DA4" w:rsidRPr="00053DA4" w:rsidRDefault="00053DA4" w:rsidP="00EF3F67">
      <w:pPr>
        <w:ind w:left="6237"/>
        <w:jc w:val="right"/>
        <w:rPr>
          <w:sz w:val="28"/>
        </w:rPr>
      </w:pPr>
      <w:r w:rsidRPr="00053DA4">
        <w:rPr>
          <w:sz w:val="28"/>
        </w:rPr>
        <w:t xml:space="preserve">от </w:t>
      </w:r>
      <w:r w:rsidR="00EF3F67">
        <w:rPr>
          <w:sz w:val="28"/>
        </w:rPr>
        <w:t>22.11.</w:t>
      </w:r>
      <w:r w:rsidRPr="00053DA4">
        <w:rPr>
          <w:sz w:val="28"/>
        </w:rPr>
        <w:t xml:space="preserve">2023 № </w:t>
      </w:r>
      <w:r w:rsidR="00EF3F67">
        <w:rPr>
          <w:sz w:val="28"/>
        </w:rPr>
        <w:t>1356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053DA4" w:rsidRPr="00053DA4" w:rsidRDefault="00053DA4" w:rsidP="00053DA4">
      <w:pPr>
        <w:jc w:val="center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 xml:space="preserve">Муниципальная программа </w:t>
      </w:r>
    </w:p>
    <w:p w:rsidR="00053DA4" w:rsidRPr="00053DA4" w:rsidRDefault="00053DA4" w:rsidP="00053DA4">
      <w:pPr>
        <w:jc w:val="center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Октябрьского района «Развитие культуры»</w:t>
      </w:r>
    </w:p>
    <w:p w:rsidR="00053DA4" w:rsidRPr="00053DA4" w:rsidRDefault="00053DA4" w:rsidP="00053DA4">
      <w:pPr>
        <w:jc w:val="center"/>
        <w:rPr>
          <w:kern w:val="2"/>
          <w:sz w:val="28"/>
          <w:szCs w:val="28"/>
        </w:rPr>
      </w:pPr>
    </w:p>
    <w:p w:rsidR="00053DA4" w:rsidRPr="00053DA4" w:rsidRDefault="00053DA4" w:rsidP="00053DA4">
      <w:pPr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Паспорт</w:t>
      </w:r>
    </w:p>
    <w:p w:rsidR="00053DA4" w:rsidRPr="00053DA4" w:rsidRDefault="00053DA4" w:rsidP="00053DA4">
      <w:pPr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 xml:space="preserve">муниципальной программы </w:t>
      </w:r>
    </w:p>
    <w:p w:rsidR="00053DA4" w:rsidRPr="00053DA4" w:rsidRDefault="00053DA4" w:rsidP="00053DA4">
      <w:pPr>
        <w:jc w:val="center"/>
        <w:rPr>
          <w:bCs/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 xml:space="preserve">Октябрьского района </w:t>
      </w:r>
      <w:r w:rsidRPr="00053DA4">
        <w:rPr>
          <w:bCs/>
          <w:kern w:val="2"/>
          <w:sz w:val="28"/>
          <w:szCs w:val="28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789"/>
        <w:gridCol w:w="602"/>
        <w:gridCol w:w="6306"/>
      </w:tblGrid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Наименование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муниципальная программа Октябрьского района «Развитие культуры» (далее – муниципальная программа)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Ответственный исполнитель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отдел культуры, физической культуры и спорта Администрации Октябрьского района Ростовской области (далее - отдел культуры Администрации Октябрьского района)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Соисполнители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Участники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администрации городского и сельских поселений Октябрьского района;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муниципальные бюджетные учреждения культуры Октябрьского района;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муниципальные бюджетные учреждения культуры, подведомственные отделу культуры, физической культуры и спорту Администрации Октябрьского района;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финансово – экономическое управление Администрации Октябрьского района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Подпрограммы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1. «Развития культурного потенциала Октябрьского района».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2. «Обеспечение реализации муниципальной программы Октябрьского района «Развитие культуры»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Программно-целевые инструменты муниципальной программы </w:t>
            </w:r>
            <w:r w:rsidRPr="00053DA4">
              <w:rPr>
                <w:kern w:val="2"/>
                <w:sz w:val="28"/>
                <w:szCs w:val="28"/>
              </w:rPr>
              <w:lastRenderedPageBreak/>
              <w:t>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Цели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сохранение и развитие культурного и исторического наследия Октябрьского района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Задачи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муниципальной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Создание условий для увеличения количества посещений учреждений культуры и для сохранения  культурного и исторического наследия Октябрьского района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Целевые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показатели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количество посещений учреждений культуры (театров, концертных организаций, музеев и библиотеку на 1000 человек населения);</w:t>
            </w:r>
          </w:p>
          <w:p w:rsidR="00053DA4" w:rsidRPr="00053DA4" w:rsidRDefault="00B1455C" w:rsidP="00053DA4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ч</w:t>
            </w:r>
            <w:r w:rsidRPr="00B1455C">
              <w:rPr>
                <w:kern w:val="2"/>
                <w:sz w:val="28"/>
                <w:szCs w:val="28"/>
              </w:rPr>
              <w:t>исло посещений культурных мероприятий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Этапы и сроки реализации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срок реализации муниципальной программы: </w:t>
            </w:r>
            <w:r w:rsidRPr="00053DA4">
              <w:rPr>
                <w:kern w:val="2"/>
                <w:sz w:val="28"/>
                <w:szCs w:val="28"/>
              </w:rPr>
              <w:br/>
              <w:t>2019 – 2030 годы, этапы реализации муниципальной программы не предусмотрены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финансирование программных мероприятий осуществляется за счет средств федерального, областного бюджета, а также бюджета Октябрьского района и внебюджетных источников в объемах, предусмотренных муниципальной программой.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Общий объем финансирования муниципальной программы составляет </w:t>
            </w:r>
            <w:r w:rsidR="003E1CB8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1 426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 w:rsidR="003E1CB8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529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3E1CB8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0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117 370,6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128 947,0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93 029,0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176 505,6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1</w:t>
            </w:r>
            <w:r w:rsidR="003E1CB8">
              <w:rPr>
                <w:rFonts w:eastAsia="Calibri"/>
                <w:kern w:val="2"/>
                <w:sz w:val="28"/>
                <w:szCs w:val="28"/>
                <w:lang w:eastAsia="en-US"/>
              </w:rPr>
              <w:t>42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3E1CB8">
              <w:rPr>
                <w:rFonts w:eastAsia="Calibri"/>
                <w:kern w:val="2"/>
                <w:sz w:val="28"/>
                <w:szCs w:val="28"/>
                <w:lang w:eastAsia="en-US"/>
              </w:rPr>
              <w:t>360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3E1CB8">
              <w:rPr>
                <w:rFonts w:eastAsia="Calibri"/>
                <w:kern w:val="2"/>
                <w:sz w:val="28"/>
                <w:szCs w:val="28"/>
                <w:lang w:eastAsia="en-US"/>
              </w:rPr>
              <w:t>0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106 459,7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110 562,6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110 258,9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110 258,9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110 258,9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110 258,9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110 258,9 тыс. рублей.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</w:p>
          <w:p w:rsidR="00053DA4" w:rsidRPr="00053DA4" w:rsidRDefault="00053DA4" w:rsidP="00053DA4">
            <w:pPr>
              <w:shd w:val="clear" w:color="auto" w:fill="FFFFFF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    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119 486,8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shd w:val="clear" w:color="auto" w:fill="FFFFFF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10 605,1 тыс. рублей;</w:t>
            </w:r>
          </w:p>
          <w:p w:rsidR="00053DA4" w:rsidRPr="00053DA4" w:rsidRDefault="00053DA4" w:rsidP="00053DA4">
            <w:pPr>
              <w:shd w:val="clear" w:color="auto" w:fill="FFFFFF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7 967,0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938,2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>в 2022 году – 73 686,3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24 970,4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1 313,6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6,2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том числе за счет средств федерального бюджета –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24 362,8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2 061,5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5 581,1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6 378,7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6 065,0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3 690,2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293,0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293,3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0,0. рублей.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районного бюджета составляет        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1 2</w:t>
            </w:r>
            <w:r w:rsidR="002669DA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23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 w:rsidR="002669DA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277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2669DA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8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99 473,0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110 474,3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80 787,5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91 829,7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10</w:t>
            </w:r>
            <w:r w:rsidR="002669DA">
              <w:rPr>
                <w:rFonts w:eastAsia="Calibri"/>
                <w:kern w:val="2"/>
                <w:sz w:val="28"/>
                <w:szCs w:val="28"/>
                <w:lang w:eastAsia="en-US"/>
              </w:rPr>
              <w:t>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2669DA">
              <w:rPr>
                <w:rFonts w:eastAsia="Calibri"/>
                <w:kern w:val="2"/>
                <w:sz w:val="28"/>
                <w:szCs w:val="28"/>
                <w:lang w:eastAsia="en-US"/>
              </w:rPr>
              <w:t>774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2669DA">
              <w:rPr>
                <w:rFonts w:eastAsia="Calibri"/>
                <w:kern w:val="2"/>
                <w:sz w:val="28"/>
                <w:szCs w:val="28"/>
                <w:lang w:eastAsia="en-US"/>
              </w:rPr>
              <w:t>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99 928,5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105 338,5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105 334,3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105 334,3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105 334,3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105 334,3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105 334,3 тыс. рублей.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за счет внебюджетных источников составляет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59 401,6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из них: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5 231,0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>в 2023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4 924,6 тыс. рублей.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Ожидаемые результаты реализации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удовлетворительное состояние объектов культурного наследия муниципальной собственности;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повышение доступности культурных ценностей для населения Октябрьского района</w:t>
            </w:r>
          </w:p>
        </w:tc>
      </w:tr>
    </w:tbl>
    <w:p w:rsidR="00053DA4" w:rsidRPr="00053DA4" w:rsidRDefault="00053DA4" w:rsidP="00053DA4">
      <w:pPr>
        <w:autoSpaceDE w:val="0"/>
        <w:autoSpaceDN w:val="0"/>
        <w:adjustRightInd w:val="0"/>
        <w:spacing w:line="228" w:lineRule="auto"/>
        <w:jc w:val="center"/>
        <w:rPr>
          <w:kern w:val="2"/>
          <w:sz w:val="16"/>
          <w:szCs w:val="16"/>
        </w:rPr>
      </w:pPr>
    </w:p>
    <w:p w:rsidR="00053DA4" w:rsidRPr="00053DA4" w:rsidRDefault="00053DA4" w:rsidP="00053DA4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Паспорт</w:t>
      </w:r>
    </w:p>
    <w:p w:rsidR="00053DA4" w:rsidRPr="00053DA4" w:rsidRDefault="00053DA4" w:rsidP="00053DA4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подпрограммы «Развития культурного потенциала Октябрьского района»</w:t>
      </w:r>
    </w:p>
    <w:p w:rsidR="00053DA4" w:rsidRPr="00053DA4" w:rsidRDefault="00053DA4" w:rsidP="00053DA4">
      <w:pPr>
        <w:autoSpaceDE w:val="0"/>
        <w:autoSpaceDN w:val="0"/>
        <w:adjustRightInd w:val="0"/>
        <w:spacing w:line="228" w:lineRule="auto"/>
        <w:rPr>
          <w:kern w:val="2"/>
          <w:sz w:val="16"/>
          <w:szCs w:val="16"/>
        </w:r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789"/>
        <w:gridCol w:w="554"/>
        <w:gridCol w:w="6352"/>
      </w:tblGrid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подпрограмма «Развития культурного потенциала Октябрьского района» (далее - подпрограмма 1)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отдел культуры, физической культуры и спорта Администрации Октябрьского района 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администрации городского и сельских поселений Октябрьского района;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муниципальные бюджетные учреждения культуры, подведомственные отделу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финансово – экономическое управление Администрации Октябрьского района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Программно-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целевые инструменты 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Цели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увеличение количества посещений учреждений культуры, сохранения культурного и исторического наследия Октябрьского района</w:t>
            </w:r>
          </w:p>
        </w:tc>
      </w:tr>
      <w:tr w:rsidR="00053DA4" w:rsidRPr="00053DA4" w:rsidTr="00DC2830">
        <w:trPr>
          <w:trHeight w:val="2552"/>
        </w:trPr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Задачи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повышение привлекательности учреждений культуры Октябрьского района для жителей и гостей Октябрьского района, а также повышение доступности и качества услуг учреждений культуры для населения независимо от уровня доходов, социального статуса и места проживания;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повышение качества кадрового обеспечения в сфере культуры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Целевые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показатели 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–</w:t>
            </w:r>
          </w:p>
        </w:tc>
        <w:tc>
          <w:tcPr>
            <w:tcW w:w="6351" w:type="dxa"/>
          </w:tcPr>
          <w:p w:rsidR="00053DA4" w:rsidRPr="00053DA4" w:rsidRDefault="00B1455C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д</w:t>
            </w:r>
            <w:r w:rsidRPr="00B1455C">
              <w:rPr>
                <w:kern w:val="2"/>
                <w:sz w:val="28"/>
                <w:szCs w:val="28"/>
              </w:rPr>
              <w:t xml:space="preserve">оля библиографических записей, отраженных в </w:t>
            </w:r>
            <w:r w:rsidRPr="00B1455C">
              <w:rPr>
                <w:kern w:val="2"/>
                <w:sz w:val="28"/>
                <w:szCs w:val="28"/>
              </w:rPr>
              <w:lastRenderedPageBreak/>
              <w:t>сводном каталоге библиотек Ростовской области, от общего числа библиографических записей</w:t>
            </w:r>
            <w:r w:rsidR="00053DA4" w:rsidRPr="00053DA4">
              <w:rPr>
                <w:kern w:val="2"/>
                <w:sz w:val="28"/>
                <w:szCs w:val="28"/>
              </w:rPr>
              <w:t>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количество экземпляров новых поступлений в библиотечные фонды общедоступных библиотек </w:t>
            </w:r>
            <w:proofErr w:type="gramStart"/>
            <w:r w:rsidRPr="00053DA4">
              <w:rPr>
                <w:kern w:val="2"/>
                <w:sz w:val="28"/>
                <w:szCs w:val="28"/>
              </w:rPr>
              <w:t>на</w:t>
            </w:r>
            <w:proofErr w:type="gramEnd"/>
            <w:r w:rsidRPr="00053DA4">
              <w:rPr>
                <w:kern w:val="2"/>
                <w:sz w:val="28"/>
                <w:szCs w:val="28"/>
              </w:rPr>
              <w:t xml:space="preserve">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1 тыс. человек населения;</w:t>
            </w:r>
          </w:p>
          <w:p w:rsidR="00B1455C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доля музейных предметов, внесенных в электронный каталог, от общего числа предметов основного фонда;</w:t>
            </w:r>
          </w:p>
          <w:p w:rsidR="00B1455C" w:rsidRDefault="00B1455C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темп роста численности участников культурно-досуговых мероприятий;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охват учащихся 1 – 9 классов общеобразовательных школ эстетическим образованием;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соотношение средней заработной платы работников сферы учреждений культуры к средней заработной плате по Ростовской области;</w:t>
            </w:r>
          </w:p>
          <w:p w:rsid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количество организаций культуры, получивших современное оборудование</w:t>
            </w:r>
            <w:r w:rsidR="00AE594A">
              <w:rPr>
                <w:kern w:val="2"/>
                <w:sz w:val="28"/>
                <w:szCs w:val="28"/>
              </w:rPr>
              <w:t xml:space="preserve"> (нарастающим итогом)</w:t>
            </w:r>
            <w:r w:rsidRPr="00053DA4">
              <w:rPr>
                <w:kern w:val="2"/>
                <w:sz w:val="28"/>
                <w:szCs w:val="28"/>
              </w:rPr>
              <w:t>;</w:t>
            </w:r>
          </w:p>
          <w:p w:rsidR="00E90DFA" w:rsidRPr="00053DA4" w:rsidRDefault="00E90DFA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количество отремонтированных памятников и восстановленных воинских захоронений (нарастающим итогом);</w:t>
            </w:r>
          </w:p>
          <w:p w:rsid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количество созданных (реконструированных) и капитально отремонтированных объектов организаций культуры</w:t>
            </w:r>
            <w:r w:rsidR="00AE594A">
              <w:rPr>
                <w:kern w:val="2"/>
                <w:sz w:val="28"/>
                <w:szCs w:val="28"/>
              </w:rPr>
              <w:t xml:space="preserve"> (нарастающим итогом)</w:t>
            </w:r>
          </w:p>
          <w:p w:rsidR="00AE594A" w:rsidRPr="00053DA4" w:rsidRDefault="00AE594A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уровень обеспеченности Октябрьского</w:t>
            </w:r>
            <w:r w:rsidR="001C47A8">
              <w:rPr>
                <w:kern w:val="2"/>
                <w:sz w:val="28"/>
                <w:szCs w:val="28"/>
              </w:rPr>
              <w:t xml:space="preserve"> района организациями культуры </w:t>
            </w:r>
            <w:r>
              <w:rPr>
                <w:kern w:val="2"/>
                <w:sz w:val="28"/>
                <w:szCs w:val="28"/>
              </w:rPr>
              <w:t>досугового типа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Этапы и сроки реализации 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срок реализации подпрограммы 1: 2019 – 2030 годы,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этапы реализации подпрограммы </w:t>
            </w:r>
            <w:r w:rsidRPr="00053DA4">
              <w:rPr>
                <w:kern w:val="2"/>
                <w:sz w:val="28"/>
                <w:szCs w:val="28"/>
                <w:shd w:val="clear" w:color="auto" w:fill="FFFFFF"/>
              </w:rPr>
              <w:t>1</w:t>
            </w:r>
            <w:r w:rsidRPr="00053DA4">
              <w:rPr>
                <w:kern w:val="2"/>
                <w:sz w:val="28"/>
                <w:szCs w:val="28"/>
              </w:rPr>
              <w:t xml:space="preserve"> не предусмотрены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Ресурсное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обеспечение 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финансирование программных мероприятий осуществляется за счет средств федерального, областного бюджета, а также бюджета Октябрьского района и внебюджетных источников в объемах, предусмотренных муниципальной программой.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Общий объем финансирования подпрограммы 1 составляет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1 3</w:t>
            </w:r>
            <w:r w:rsidR="009A6659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23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 w:rsidR="009A6659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005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9A6659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3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113 267,2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122 106,5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86 212,8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168 189,7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1</w:t>
            </w:r>
            <w:r w:rsidR="009A6659">
              <w:rPr>
                <w:rFonts w:eastAsia="Calibri"/>
                <w:kern w:val="2"/>
                <w:sz w:val="28"/>
                <w:szCs w:val="28"/>
                <w:lang w:eastAsia="en-US"/>
              </w:rPr>
              <w:t>32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A6659">
              <w:rPr>
                <w:rFonts w:eastAsia="Calibri"/>
                <w:kern w:val="2"/>
                <w:sz w:val="28"/>
                <w:szCs w:val="28"/>
                <w:lang w:eastAsia="en-US"/>
              </w:rPr>
              <w:t>489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9A6659">
              <w:rPr>
                <w:rFonts w:eastAsia="Calibri"/>
                <w:kern w:val="2"/>
                <w:sz w:val="28"/>
                <w:szCs w:val="28"/>
                <w:lang w:eastAsia="en-US"/>
              </w:rPr>
              <w:t>4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97 116,8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100 856,9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100 553,2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100 553,2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100 553,2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>в 2029 году – 100 553,2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100 553,2 тыс. рублей.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  </w:t>
            </w:r>
          </w:p>
          <w:p w:rsidR="00053DA4" w:rsidRPr="00053DA4" w:rsidRDefault="00280768" w:rsidP="00053DA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119 486,8</w:t>
            </w:r>
            <w:r w:rsidR="00053DA4"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="00053DA4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shd w:val="clear" w:color="auto" w:fill="FFFFFF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10 605,1 тыс. рублей;</w:t>
            </w:r>
          </w:p>
          <w:p w:rsidR="00053DA4" w:rsidRPr="00053DA4" w:rsidRDefault="00053DA4" w:rsidP="00053DA4">
            <w:pPr>
              <w:shd w:val="clear" w:color="auto" w:fill="FFFFFF"/>
              <w:jc w:val="both"/>
              <w:rPr>
                <w:rFonts w:eastAsia="Calibri"/>
                <w:strike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7 967,0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938,2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73 686,3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24 970,4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1 313,6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6,2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том числе за счет средств федерального бюджета –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24 362,8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2 061,5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5 581,1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6 378,7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6 065,0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3 690,2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293,0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293,3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0,0. рублей.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районного бюджета составляет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1 11</w:t>
            </w:r>
            <w:r w:rsidR="009A6659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9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 w:rsidR="009A6659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754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9A6659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95 369,6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103 633,8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73 971,3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83 513,8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9</w:t>
            </w:r>
            <w:r w:rsidR="003E2EAB">
              <w:rPr>
                <w:rFonts w:eastAsia="Calibri"/>
                <w:kern w:val="2"/>
                <w:sz w:val="28"/>
                <w:szCs w:val="28"/>
                <w:lang w:eastAsia="en-US"/>
              </w:rPr>
              <w:t>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3E2EAB">
              <w:rPr>
                <w:rFonts w:eastAsia="Calibri"/>
                <w:kern w:val="2"/>
                <w:sz w:val="28"/>
                <w:szCs w:val="28"/>
                <w:lang w:eastAsia="en-US"/>
              </w:rPr>
              <w:t>904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3E2EAB">
              <w:rPr>
                <w:rFonts w:eastAsia="Calibri"/>
                <w:kern w:val="2"/>
                <w:sz w:val="28"/>
                <w:szCs w:val="28"/>
                <w:lang w:eastAsia="en-US"/>
              </w:rPr>
              <w:t>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90 585,6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95 632,8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95 628,6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95 628,6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95 628,6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95 628,6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>в 2030 году – 95 628,6 тыс. рублей.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за счет внебюджетных источников составляет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59 401,6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из них: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5 231,0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4 924,6 тыс. рублей.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Ожидаемые результаты реализации 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создание условий для доступности участия населения в культурной жизни, а также вовлеченности детей, молодежи, лиц пожилого возраста и людей с ограниченными возможностями в активную социокультурную деятельность и обеспечение доступа населения к музейным и библиотечным фондам;</w:t>
            </w:r>
          </w:p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улучшение материально-технического состояния зданий учреждений культуры;</w:t>
            </w:r>
          </w:p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культурно-досуговой деятельности;</w:t>
            </w:r>
          </w:p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</w:t>
            </w:r>
          </w:p>
        </w:tc>
      </w:tr>
    </w:tbl>
    <w:p w:rsidR="00053DA4" w:rsidRPr="00053DA4" w:rsidRDefault="00053DA4" w:rsidP="00053DA4">
      <w:pPr>
        <w:rPr>
          <w:kern w:val="2"/>
          <w:sz w:val="16"/>
          <w:szCs w:val="16"/>
        </w:rPr>
      </w:pPr>
    </w:p>
    <w:p w:rsidR="00053DA4" w:rsidRPr="00053DA4" w:rsidRDefault="00053DA4" w:rsidP="00053DA4">
      <w:pPr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Паспорт</w:t>
      </w:r>
    </w:p>
    <w:p w:rsidR="00053DA4" w:rsidRPr="00053DA4" w:rsidRDefault="00053DA4" w:rsidP="00053DA4">
      <w:pPr>
        <w:jc w:val="center"/>
        <w:rPr>
          <w:bCs/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подпрограммы «Обеспечение реализации муниципальной программы Октябрьского района «Развитие культуры»</w:t>
      </w:r>
    </w:p>
    <w:p w:rsidR="00053DA4" w:rsidRPr="00053DA4" w:rsidRDefault="00053DA4" w:rsidP="00053DA4">
      <w:pPr>
        <w:jc w:val="center"/>
        <w:rPr>
          <w:bCs/>
          <w:kern w:val="2"/>
          <w:sz w:val="16"/>
          <w:szCs w:val="16"/>
        </w:r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790"/>
        <w:gridCol w:w="554"/>
        <w:gridCol w:w="6351"/>
      </w:tblGrid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Наименование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подпрограмма «Обеспечение реализации муниципальной программы Октябрьского района «Развитие культуры» (далее – подпрограмма 2)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Ответственный исполнитель 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отдел культуры, физической культуры и спорта Администрации Октябрьского района 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Соисполнители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Участники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отдел культуры, физической культуры и спорта Администрации Октябрьского района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 w:rsidRPr="00053DA4">
              <w:rPr>
                <w:kern w:val="2"/>
                <w:sz w:val="28"/>
                <w:szCs w:val="28"/>
              </w:rPr>
              <w:lastRenderedPageBreak/>
              <w:t>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Цель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создание условий для реализации муниципальной программы Октябрьского района «Развитие культуры»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Задачи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достижение запланированных результатов, целевого и эффективного расходования финансовых ресурсов, выделяемых на реализацию муниципальной программы Октябрьского района «Развитие культуры»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Целевые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показатели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уровень освоения бюджетных средств, выделенных на реализацию муниципальной программы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rPr>
                <w:sz w:val="28"/>
                <w:szCs w:val="28"/>
              </w:rPr>
            </w:pPr>
            <w:r w:rsidRPr="00053DA4">
              <w:rPr>
                <w:sz w:val="28"/>
                <w:szCs w:val="28"/>
              </w:rPr>
              <w:t>Этапы и сроки реализации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срок реализации программы 2: 2019 – 2030 годы,</w:t>
            </w:r>
          </w:p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этапы реализации подпрограммы </w:t>
            </w:r>
            <w:r w:rsidRPr="00053DA4">
              <w:rPr>
                <w:kern w:val="2"/>
                <w:sz w:val="28"/>
                <w:szCs w:val="28"/>
                <w:shd w:val="clear" w:color="auto" w:fill="FFFFFF"/>
              </w:rPr>
              <w:t>2</w:t>
            </w:r>
            <w:r w:rsidRPr="00053DA4">
              <w:rPr>
                <w:kern w:val="2"/>
                <w:sz w:val="28"/>
                <w:szCs w:val="28"/>
              </w:rPr>
              <w:t xml:space="preserve"> не предусмотрены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rPr>
                <w:sz w:val="28"/>
                <w:szCs w:val="28"/>
              </w:rPr>
            </w:pPr>
            <w:r w:rsidRPr="00053DA4">
              <w:rPr>
                <w:sz w:val="28"/>
                <w:szCs w:val="28"/>
              </w:rPr>
              <w:t>Ресурсное обеспечение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финансирование программных мероприятий осуществляется за счет средств бюджета Октябрьского района в объемах, предусмотренных муниципальной программой.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финансирования подпрограммы 2 составляет 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br/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103 523,7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4 103,4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6 840,5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6 816,2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8 315,9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9 870,6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9 342,9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9 705,7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9 705,7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9 705,7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9 705,7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9 705,7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9 705,7 тыс. рублей.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районного бюджета составляет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103 523,7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4 103,4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6 840,5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6 816,2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8 315,9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9 870,6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9 342,9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9 705,7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9 705,7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9 705,7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>в 2028 году – 9 705,7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9 705,7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9 705,7 тыс. рублей.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 xml:space="preserve">Ожидаемые результаты реализации </w:t>
            </w:r>
          </w:p>
          <w:p w:rsidR="00053DA4" w:rsidRPr="00053DA4" w:rsidRDefault="00053DA4" w:rsidP="00053DA4">
            <w:pPr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spacing w:line="235" w:lineRule="auto"/>
              <w:jc w:val="both"/>
              <w:rPr>
                <w:rFonts w:eastAsia="Calibri"/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обеспечение достижения целей, решение задач и выполнение показателей муниципальной программы Октябрьского района «Развитие культуры»</w:t>
            </w:r>
          </w:p>
        </w:tc>
      </w:tr>
    </w:tbl>
    <w:p w:rsidR="00053DA4" w:rsidRPr="00053DA4" w:rsidRDefault="00053DA4" w:rsidP="00053DA4">
      <w:pPr>
        <w:jc w:val="center"/>
        <w:rPr>
          <w:kern w:val="2"/>
          <w:sz w:val="16"/>
          <w:szCs w:val="16"/>
        </w:rPr>
      </w:pPr>
    </w:p>
    <w:p w:rsidR="00053DA4" w:rsidRPr="00053DA4" w:rsidRDefault="00053DA4" w:rsidP="00053DA4">
      <w:pPr>
        <w:jc w:val="center"/>
        <w:rPr>
          <w:kern w:val="2"/>
          <w:sz w:val="28"/>
          <w:szCs w:val="28"/>
        </w:rPr>
      </w:pPr>
    </w:p>
    <w:p w:rsidR="00053DA4" w:rsidRPr="00053DA4" w:rsidRDefault="00053DA4" w:rsidP="00053DA4">
      <w:pPr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Приоритеты и цели в сфере культуры</w:t>
      </w:r>
    </w:p>
    <w:p w:rsidR="00053DA4" w:rsidRPr="00053DA4" w:rsidRDefault="00053DA4" w:rsidP="00053DA4">
      <w:pPr>
        <w:autoSpaceDE w:val="0"/>
        <w:autoSpaceDN w:val="0"/>
        <w:adjustRightInd w:val="0"/>
        <w:jc w:val="both"/>
        <w:rPr>
          <w:kern w:val="2"/>
          <w:sz w:val="16"/>
          <w:szCs w:val="16"/>
        </w:rPr>
      </w:pP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 xml:space="preserve">Приоритетные направления развития сфер культуры определены Стратегией государственной культурной </w:t>
      </w:r>
      <w:proofErr w:type="gramStart"/>
      <w:r w:rsidRPr="00053DA4">
        <w:rPr>
          <w:kern w:val="2"/>
          <w:sz w:val="28"/>
          <w:szCs w:val="28"/>
        </w:rPr>
        <w:t>политики на период</w:t>
      </w:r>
      <w:proofErr w:type="gramEnd"/>
      <w:r w:rsidRPr="00053DA4">
        <w:rPr>
          <w:kern w:val="2"/>
          <w:sz w:val="28"/>
          <w:szCs w:val="28"/>
        </w:rPr>
        <w:t xml:space="preserve"> до 2030 года, Стратегией социально - экономического развития Ростовской области на период до 2030 года и Стратегией развития Октябрьского района Ростовской области на период до 2030 года (далее – стратегические документы).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Исходя из приоритетных направлений развития сферы культуры, определенных стратегическими документами, в рамках реализации муниципальной программы планируется выполнение мероприятий с учетом усиления эффективности охраны и сохранения объектов культурного наследия, развития музейного и библиотечного дела, культурно - досуговой деятельности, самодеятельного искусства и поддержки муниципальных учреждений культуры.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Стратегические цели развития отрасли культуры Октябрьского района включают в себя: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сохранение исторического и культурного наследия Октябрьского района;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формирование единого культурного пространства, создание условий для доступа всех категорий населения к культурным ценностям и информационным ресурсам;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создание условий для сохранения и развития культурного потенциала Октябрьского района;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формирование учреждений культуры современных форматов.</w:t>
      </w: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Для реализации указанных целей необходимо обеспечить:</w:t>
      </w: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охрану и сохранение объектов культурного наследия Октябрьского района;</w:t>
      </w: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развитие самодеятельного театрального, музыкального и хореографического искусства;</w:t>
      </w: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развитие музейного и библиотечного дела, культурно - досуговой деятельности;</w:t>
      </w: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улучшение материально - технической базы учреждений культуры и образования в сфере культуры и искусства;</w:t>
      </w: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условия для эффективного выявления и поддержки талантливых детей и молодежи;</w:t>
      </w: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повышение качества кадрового обеспечения в отрасли культуры и искусства.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 xml:space="preserve">Сведения о показателях муниципальной программы Октябрьского района «Развитие культуры», подпрограмм муниципальной программы Октябрьского </w:t>
      </w:r>
      <w:r w:rsidRPr="00053DA4">
        <w:rPr>
          <w:kern w:val="2"/>
          <w:sz w:val="28"/>
          <w:szCs w:val="28"/>
        </w:rPr>
        <w:lastRenderedPageBreak/>
        <w:t>района «Развитие культуры» и их значениях приведены в приложении № 1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Перечень подпрограмм, основных мероприятий, приоритетных основных мероприятий муниципальной программы Октябрьского района «Развитие культуры» приведен в приложении № 2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Перечень инвестиционных проектов (объектов капитального строительства, реконструкции и капитального ремонта, находящихся в муниципальной собственности Октябрьского района Ростовской области) приведен в приложении № 3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Расходы бюджета Октябрьского района на реализацию муниципальной программы Октябрьского района «Развитие культуры» приведены в приложении № 4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Расходы на реализацию муниципальной программы Октябрьского района «Развитие культуры» приведены в приложении № 5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16"/>
          <w:szCs w:val="16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5. Характеристика участия муниципальных образований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Октябрьского района Ростовской области в реализации муниципальной программы</w:t>
      </w:r>
    </w:p>
    <w:p w:rsidR="00053DA4" w:rsidRPr="00053DA4" w:rsidRDefault="00053DA4" w:rsidP="00053DA4">
      <w:pPr>
        <w:autoSpaceDE w:val="0"/>
        <w:autoSpaceDN w:val="0"/>
        <w:adjustRightInd w:val="0"/>
        <w:jc w:val="both"/>
        <w:rPr>
          <w:kern w:val="2"/>
          <w:sz w:val="16"/>
          <w:szCs w:val="16"/>
        </w:rPr>
      </w:pP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rFonts w:eastAsia="Calibri"/>
          <w:kern w:val="2"/>
          <w:sz w:val="28"/>
          <w:szCs w:val="28"/>
          <w:lang w:eastAsia="en-US"/>
        </w:rPr>
        <w:t>Участие муниципальных образований Октябрьского района Ростовской области в реализации настоящей муниципальной программы предусмотрено в рамках подпрограммы «</w:t>
      </w:r>
      <w:r w:rsidRPr="00053DA4">
        <w:rPr>
          <w:kern w:val="2"/>
          <w:sz w:val="28"/>
          <w:szCs w:val="28"/>
        </w:rPr>
        <w:t>Развития культурного потенциала Октябрьского района</w:t>
      </w:r>
      <w:r w:rsidRPr="00053DA4">
        <w:rPr>
          <w:rFonts w:eastAsia="Calibri"/>
          <w:kern w:val="2"/>
          <w:sz w:val="28"/>
          <w:szCs w:val="28"/>
          <w:lang w:eastAsia="en-US"/>
        </w:rPr>
        <w:t xml:space="preserve">». 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Сведения о показателях по муниципальным образованиям Октябрьского района Ростовской области приведены в приложении № 6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Распределение субсидий (иных межбюджетных трансфертов) по муниципальным образованиям в Октябрьском районе и направления расходования средств муниципальной программы Октябрьского района «Развитие культуры» приведено в приложении № 7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Перечень инвестиционных проектов (объектов капитального строительства, реконструкции и капитального ремонта, находящихся в муниципальной собственности Октябрьского района Ростовской области) приведен в приложении № 8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053DA4">
        <w:rPr>
          <w:sz w:val="28"/>
        </w:rPr>
        <w:t>В рамках реализации муниципальной программы могут предоставляться межбюджетные трансферты.</w:t>
      </w:r>
    </w:p>
    <w:p w:rsidR="00053DA4" w:rsidRPr="00053DA4" w:rsidRDefault="00053DA4" w:rsidP="00053DA4">
      <w:pPr>
        <w:rPr>
          <w:sz w:val="16"/>
          <w:szCs w:val="16"/>
        </w:rPr>
      </w:pPr>
    </w:p>
    <w:p w:rsidR="00053DA4" w:rsidRPr="00053DA4" w:rsidRDefault="00053DA4" w:rsidP="00053DA4">
      <w:pPr>
        <w:rPr>
          <w:rFonts w:eastAsia="Calibri"/>
          <w:sz w:val="28"/>
          <w:szCs w:val="28"/>
          <w:lang w:eastAsia="en-US"/>
        </w:rPr>
      </w:pPr>
    </w:p>
    <w:p w:rsidR="00053DA4" w:rsidRPr="00053DA4" w:rsidRDefault="00F451F8" w:rsidP="00053DA4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Управляющий</w:t>
      </w:r>
      <w:r w:rsidR="00053DA4" w:rsidRPr="00053DA4">
        <w:rPr>
          <w:rFonts w:eastAsia="Calibri"/>
          <w:sz w:val="28"/>
          <w:szCs w:val="28"/>
          <w:lang w:eastAsia="en-US"/>
        </w:rPr>
        <w:t xml:space="preserve"> делами</w:t>
      </w:r>
    </w:p>
    <w:p w:rsidR="00053DA4" w:rsidRPr="00053DA4" w:rsidRDefault="00053DA4" w:rsidP="00053DA4">
      <w:pPr>
        <w:rPr>
          <w:rFonts w:eastAsia="Calibri"/>
          <w:sz w:val="28"/>
          <w:szCs w:val="28"/>
          <w:lang w:eastAsia="en-US"/>
        </w:rPr>
      </w:pPr>
      <w:r w:rsidRPr="00053DA4">
        <w:rPr>
          <w:rFonts w:eastAsia="Calibri"/>
          <w:sz w:val="28"/>
          <w:szCs w:val="28"/>
          <w:lang w:eastAsia="en-US"/>
        </w:rPr>
        <w:t xml:space="preserve">Администрации Октябрьского района                    </w:t>
      </w:r>
      <w:r>
        <w:rPr>
          <w:rFonts w:eastAsia="Calibri"/>
          <w:sz w:val="28"/>
          <w:szCs w:val="28"/>
          <w:lang w:eastAsia="en-US"/>
        </w:rPr>
        <w:t xml:space="preserve">                А.</w:t>
      </w:r>
      <w:r w:rsidR="00F451F8">
        <w:rPr>
          <w:rFonts w:eastAsia="Calibri"/>
          <w:sz w:val="28"/>
          <w:szCs w:val="28"/>
          <w:lang w:eastAsia="en-US"/>
        </w:rPr>
        <w:t>А</w:t>
      </w:r>
      <w:r>
        <w:rPr>
          <w:rFonts w:eastAsia="Calibri"/>
          <w:sz w:val="28"/>
          <w:szCs w:val="28"/>
          <w:lang w:eastAsia="en-US"/>
        </w:rPr>
        <w:t xml:space="preserve">. </w:t>
      </w:r>
      <w:r w:rsidR="00F451F8">
        <w:rPr>
          <w:rFonts w:eastAsia="Calibri"/>
          <w:sz w:val="28"/>
          <w:szCs w:val="28"/>
          <w:lang w:eastAsia="en-US"/>
        </w:rPr>
        <w:t>Пригородова</w:t>
      </w:r>
    </w:p>
    <w:p w:rsidR="00053DA4" w:rsidRPr="00053DA4" w:rsidRDefault="00053DA4" w:rsidP="00053DA4">
      <w:pPr>
        <w:rPr>
          <w:kern w:val="2"/>
          <w:sz w:val="28"/>
          <w:szCs w:val="28"/>
        </w:rPr>
        <w:sectPr w:rsidR="00053DA4" w:rsidRPr="00053DA4" w:rsidSect="00DC2830">
          <w:headerReference w:type="default" r:id="rId9"/>
          <w:footerReference w:type="even" r:id="rId10"/>
          <w:type w:val="continuous"/>
          <w:pgSz w:w="11907" w:h="16840" w:code="9"/>
          <w:pgMar w:top="1134" w:right="567" w:bottom="1134" w:left="1701" w:header="720" w:footer="720" w:gutter="0"/>
          <w:cols w:space="720"/>
          <w:titlePg/>
          <w:docGrid w:linePitch="272"/>
        </w:sectPr>
      </w:pPr>
    </w:p>
    <w:p w:rsidR="00053DA4" w:rsidRPr="00053DA4" w:rsidRDefault="00053DA4" w:rsidP="00EF3F67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lastRenderedPageBreak/>
        <w:t>Приложение № 1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к муниципальной программе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Октябрьского района</w:t>
      </w:r>
    </w:p>
    <w:p w:rsidR="00053DA4" w:rsidRPr="00053DA4" w:rsidRDefault="00053DA4" w:rsidP="00EF3F67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«Развитие культуры»</w:t>
      </w:r>
    </w:p>
    <w:p w:rsidR="00053DA4" w:rsidRPr="00053DA4" w:rsidRDefault="00053DA4" w:rsidP="00053DA4">
      <w:pPr>
        <w:ind w:left="6237"/>
        <w:jc w:val="right"/>
        <w:rPr>
          <w:sz w:val="28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СВЕДЕНИЯ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о показателях муниципальной программы Октябрьского района «Развитие культуры», подпрограмм муниципальной программы и их значения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263" w:type="pct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1"/>
        <w:gridCol w:w="1980"/>
        <w:gridCol w:w="1133"/>
        <w:gridCol w:w="1273"/>
        <w:gridCol w:w="714"/>
        <w:gridCol w:w="850"/>
        <w:gridCol w:w="850"/>
        <w:gridCol w:w="841"/>
        <w:gridCol w:w="708"/>
        <w:gridCol w:w="708"/>
        <w:gridCol w:w="708"/>
        <w:gridCol w:w="708"/>
        <w:gridCol w:w="708"/>
        <w:gridCol w:w="708"/>
        <w:gridCol w:w="708"/>
        <w:gridCol w:w="708"/>
        <w:gridCol w:w="711"/>
        <w:gridCol w:w="865"/>
      </w:tblGrid>
      <w:tr w:rsidR="00053DA4" w:rsidRPr="00053DA4" w:rsidTr="00DC2830">
        <w:tc>
          <w:tcPr>
            <w:tcW w:w="1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№ </w:t>
            </w:r>
            <w:proofErr w:type="gramStart"/>
            <w:r w:rsidRPr="00053DA4">
              <w:rPr>
                <w:kern w:val="2"/>
                <w:szCs w:val="24"/>
              </w:rPr>
              <w:t>п</w:t>
            </w:r>
            <w:proofErr w:type="gramEnd"/>
            <w:r w:rsidRPr="00053DA4">
              <w:rPr>
                <w:kern w:val="2"/>
                <w:szCs w:val="24"/>
              </w:rPr>
              <w:t>/п</w:t>
            </w:r>
          </w:p>
        </w:tc>
        <w:tc>
          <w:tcPr>
            <w:tcW w:w="6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Номер и наименование показателя 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Вид показателя</w:t>
            </w:r>
          </w:p>
        </w:tc>
        <w:tc>
          <w:tcPr>
            <w:tcW w:w="4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Единица измерения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Данные для расчета значений показателя</w:t>
            </w:r>
          </w:p>
        </w:tc>
        <w:tc>
          <w:tcPr>
            <w:tcW w:w="289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Значения показателя</w:t>
            </w:r>
          </w:p>
        </w:tc>
      </w:tr>
      <w:tr w:rsidR="00053DA4" w:rsidRPr="00053DA4" w:rsidTr="00DC2830"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</w:p>
        </w:tc>
        <w:tc>
          <w:tcPr>
            <w:tcW w:w="6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</w:p>
        </w:tc>
        <w:tc>
          <w:tcPr>
            <w:tcW w:w="4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2017 год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2018 год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2019 год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2020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2021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2022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2023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2024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2025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2026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2027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2028 год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2029 год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 год</w:t>
            </w:r>
          </w:p>
        </w:tc>
      </w:tr>
    </w:tbl>
    <w:p w:rsidR="00053DA4" w:rsidRPr="00053DA4" w:rsidRDefault="00053DA4" w:rsidP="00053DA4">
      <w:pPr>
        <w:rPr>
          <w:sz w:val="2"/>
          <w:szCs w:val="2"/>
        </w:rPr>
      </w:pPr>
    </w:p>
    <w:p w:rsidR="00053DA4" w:rsidRPr="00053DA4" w:rsidRDefault="00053DA4" w:rsidP="00053DA4">
      <w:pPr>
        <w:rPr>
          <w:kern w:val="2"/>
          <w:sz w:val="4"/>
          <w:szCs w:val="4"/>
        </w:rPr>
      </w:pPr>
    </w:p>
    <w:tbl>
      <w:tblPr>
        <w:tblW w:w="1662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130"/>
        <w:gridCol w:w="1276"/>
        <w:gridCol w:w="713"/>
        <w:gridCol w:w="850"/>
        <w:gridCol w:w="851"/>
        <w:gridCol w:w="847"/>
        <w:gridCol w:w="709"/>
        <w:gridCol w:w="708"/>
        <w:gridCol w:w="711"/>
        <w:gridCol w:w="709"/>
        <w:gridCol w:w="709"/>
        <w:gridCol w:w="708"/>
        <w:gridCol w:w="709"/>
        <w:gridCol w:w="709"/>
        <w:gridCol w:w="710"/>
        <w:gridCol w:w="851"/>
        <w:gridCol w:w="1175"/>
      </w:tblGrid>
      <w:tr w:rsidR="00053DA4" w:rsidRPr="00053DA4" w:rsidTr="00DC2830">
        <w:trPr>
          <w:gridAfter w:val="1"/>
          <w:wAfter w:w="1175" w:type="dxa"/>
          <w:trHeight w:val="3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18</w:t>
            </w:r>
          </w:p>
        </w:tc>
      </w:tr>
      <w:tr w:rsidR="00053DA4" w:rsidRPr="00053DA4" w:rsidTr="00DC2830">
        <w:trPr>
          <w:gridAfter w:val="1"/>
          <w:wAfter w:w="1175" w:type="dxa"/>
          <w:trHeight w:val="330"/>
        </w:trPr>
        <w:tc>
          <w:tcPr>
            <w:tcW w:w="1545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Муниципальная программа Октябрьского района «Развитие культуры»</w:t>
            </w:r>
          </w:p>
        </w:tc>
      </w:tr>
      <w:tr w:rsidR="00053DA4" w:rsidRPr="00053DA4" w:rsidTr="00DC2830">
        <w:trPr>
          <w:gridAfter w:val="1"/>
          <w:wAfter w:w="1175" w:type="dxa"/>
          <w:trHeight w:val="2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szCs w:val="24"/>
              </w:rPr>
              <w:t>Количество посещений учреждений культуры (театров, концертных организаций, музеев и библиотеку на 1000 человек населения)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человек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306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306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328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349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370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385</w:t>
            </w:r>
          </w:p>
        </w:tc>
      </w:tr>
      <w:tr w:rsidR="00053DA4" w:rsidRPr="00053DA4" w:rsidTr="00DC2830">
        <w:trPr>
          <w:gridAfter w:val="1"/>
          <w:wAfter w:w="1175" w:type="dxa"/>
          <w:trHeight w:val="2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2.</w:t>
            </w:r>
          </w:p>
          <w:p w:rsidR="00053DA4" w:rsidRPr="00053DA4" w:rsidRDefault="00B1455C" w:rsidP="00053DA4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Число</w:t>
            </w:r>
            <w:r w:rsidR="00053DA4" w:rsidRPr="00053DA4">
              <w:rPr>
                <w:kern w:val="2"/>
                <w:szCs w:val="24"/>
              </w:rPr>
              <w:t xml:space="preserve"> посещений культурных мероприятий 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статистический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млн. единиц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5,02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1,76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5,02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5,52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6,03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7,03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8,96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9,96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10,97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11,97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12,98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14,90</w:t>
            </w:r>
          </w:p>
        </w:tc>
      </w:tr>
      <w:tr w:rsidR="00053DA4" w:rsidRPr="00053DA4" w:rsidTr="00DC2830">
        <w:trPr>
          <w:gridAfter w:val="1"/>
          <w:wAfter w:w="1175" w:type="dxa"/>
          <w:trHeight w:val="330"/>
        </w:trPr>
        <w:tc>
          <w:tcPr>
            <w:tcW w:w="1545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Подпрограмма 1 «Развития культурного потенциала Октябрьского района»</w:t>
            </w:r>
          </w:p>
        </w:tc>
      </w:tr>
      <w:tr w:rsidR="00053DA4" w:rsidRPr="00053DA4" w:rsidTr="00DC2830">
        <w:trPr>
          <w:gridAfter w:val="1"/>
          <w:wAfter w:w="1175" w:type="dxa"/>
          <w:trHeight w:val="4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1.1.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Доля библиографических записей, отраженных в сводном каталоге библиотек Ростовской области, от общего числа библиографических записей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процент</w:t>
            </w:r>
          </w:p>
          <w:p w:rsidR="00053DA4" w:rsidRPr="00053DA4" w:rsidRDefault="00053DA4" w:rsidP="00053DA4">
            <w:pPr>
              <w:jc w:val="center"/>
              <w:rPr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ов</w:t>
            </w:r>
            <w:proofErr w:type="spell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</w:tr>
      <w:tr w:rsidR="00053DA4" w:rsidRPr="00053DA4" w:rsidTr="00DC2830">
        <w:trPr>
          <w:gridAfter w:val="1"/>
          <w:wAfter w:w="1175" w:type="dxa"/>
          <w:trHeight w:val="83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1.2.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Количество экземпляров новых поступлений в библиотечные фонды общедоступных библиотек </w:t>
            </w:r>
            <w:proofErr w:type="gramStart"/>
            <w:r w:rsidRPr="00053DA4">
              <w:rPr>
                <w:kern w:val="2"/>
                <w:szCs w:val="24"/>
              </w:rPr>
              <w:t>на</w:t>
            </w:r>
            <w:proofErr w:type="gramEnd"/>
            <w:r w:rsidRPr="00053DA4">
              <w:rPr>
                <w:kern w:val="2"/>
                <w:szCs w:val="24"/>
              </w:rPr>
              <w:t xml:space="preserve"> 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 тыс. человек населения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статистический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единиц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29,9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29,9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29,9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29,9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</w:tr>
      <w:tr w:rsidR="00053DA4" w:rsidRPr="00053DA4" w:rsidTr="00DC2830">
        <w:trPr>
          <w:gridAfter w:val="1"/>
          <w:wAfter w:w="1175" w:type="dxa"/>
          <w:trHeight w:val="5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1.3.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Доля музейных предметов, внесенных в электронный каталог,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от общего числа предметов основного фонда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статистический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процент</w:t>
            </w:r>
          </w:p>
          <w:p w:rsidR="00053DA4" w:rsidRPr="00053DA4" w:rsidRDefault="00053DA4" w:rsidP="00053DA4">
            <w:pPr>
              <w:jc w:val="center"/>
              <w:rPr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ов</w:t>
            </w:r>
            <w:proofErr w:type="spell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</w:tr>
      <w:tr w:rsidR="00053DA4" w:rsidRPr="00053DA4" w:rsidTr="00DC2830">
        <w:trPr>
          <w:gridAfter w:val="1"/>
          <w:wAfter w:w="1175" w:type="dxa"/>
          <w:trHeight w:val="5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1.4.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Темп роста </w:t>
            </w:r>
            <w:r w:rsidRPr="00053DA4">
              <w:rPr>
                <w:kern w:val="2"/>
                <w:szCs w:val="24"/>
              </w:rPr>
              <w:lastRenderedPageBreak/>
              <w:t>численности участников культурно-досуговых мероприятий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процент</w:t>
            </w:r>
          </w:p>
          <w:p w:rsidR="00053DA4" w:rsidRPr="00053DA4" w:rsidRDefault="00053DA4" w:rsidP="00053DA4">
            <w:pPr>
              <w:jc w:val="center"/>
              <w:rPr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ов</w:t>
            </w:r>
            <w:proofErr w:type="spell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6,7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7,4</w:t>
            </w:r>
          </w:p>
        </w:tc>
      </w:tr>
      <w:tr w:rsidR="00053DA4" w:rsidRPr="00053DA4" w:rsidTr="00DC2830">
        <w:trPr>
          <w:gridAfter w:val="1"/>
          <w:wAfter w:w="1175" w:type="dxa"/>
          <w:trHeight w:val="19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1.5.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Охват учащихся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szCs w:val="24"/>
              </w:rPr>
              <w:t>1 – 9 классов общеобразовательных школ эстетическим образованием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процент</w:t>
            </w:r>
          </w:p>
          <w:p w:rsidR="00053DA4" w:rsidRPr="00053DA4" w:rsidRDefault="00053DA4" w:rsidP="00053DA4">
            <w:pPr>
              <w:jc w:val="center"/>
              <w:rPr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ов</w:t>
            </w:r>
            <w:proofErr w:type="spell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</w:pPr>
            <w:r w:rsidRPr="00053DA4">
              <w:t>11,7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</w:pPr>
            <w:r w:rsidRPr="00053DA4">
              <w:t>12,0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12,0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12,1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12,1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12,1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12,2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12,2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12,2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12,3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12,4</w:t>
            </w:r>
          </w:p>
        </w:tc>
      </w:tr>
      <w:tr w:rsidR="00053DA4" w:rsidRPr="00053DA4" w:rsidTr="00DC2830">
        <w:trPr>
          <w:gridAfter w:val="1"/>
          <w:wAfter w:w="1175" w:type="dxa"/>
          <w:trHeight w:val="11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szCs w:val="24"/>
              </w:rPr>
              <w:t>Показатель 1.6.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szCs w:val="24"/>
              </w:rPr>
              <w:t>Соотношение средней заработной платы работников учреждений сферы культуры к средней заработной плате по Ростовской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статистический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процент</w:t>
            </w:r>
          </w:p>
          <w:p w:rsidR="00053DA4" w:rsidRPr="00053DA4" w:rsidRDefault="00053DA4" w:rsidP="00053DA4">
            <w:pPr>
              <w:jc w:val="center"/>
              <w:rPr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ов</w:t>
            </w:r>
            <w:proofErr w:type="spell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</w:tr>
      <w:tr w:rsidR="00053DA4" w:rsidRPr="00053DA4" w:rsidTr="00DC2830">
        <w:trPr>
          <w:gridAfter w:val="1"/>
          <w:wAfter w:w="1175" w:type="dxa"/>
          <w:trHeight w:val="11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1.7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Количество организаций культуры получивших современное оборудование</w:t>
            </w:r>
            <w:r w:rsidR="00F92BF7">
              <w:rPr>
                <w:kern w:val="2"/>
                <w:szCs w:val="24"/>
              </w:rPr>
              <w:t xml:space="preserve"> (нарастающим итогом)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единиц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</w:tr>
      <w:tr w:rsidR="00053DA4" w:rsidRPr="00053DA4" w:rsidTr="00DC2830">
        <w:trPr>
          <w:gridAfter w:val="1"/>
          <w:wAfter w:w="1175" w:type="dxa"/>
          <w:trHeight w:val="11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1.8</w:t>
            </w:r>
          </w:p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Количество отремонтированных памятников и восстановленных воинских захоронений (нарастающим итогом)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единиц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15</w:t>
            </w:r>
          </w:p>
        </w:tc>
      </w:tr>
      <w:tr w:rsidR="00053DA4" w:rsidRPr="00053DA4" w:rsidTr="00DC2830">
        <w:trPr>
          <w:gridAfter w:val="1"/>
          <w:wAfter w:w="1175" w:type="dxa"/>
          <w:trHeight w:val="11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1.9</w:t>
            </w:r>
          </w:p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Количество созданных (реконструированных) и капитально отремонтированных объектов организаций культуры</w:t>
            </w:r>
            <w:r w:rsidR="00F92BF7">
              <w:rPr>
                <w:kern w:val="2"/>
                <w:szCs w:val="24"/>
              </w:rPr>
              <w:t xml:space="preserve"> </w:t>
            </w:r>
            <w:r w:rsidR="00F92BF7" w:rsidRPr="00F92BF7">
              <w:rPr>
                <w:kern w:val="2"/>
                <w:szCs w:val="24"/>
              </w:rPr>
              <w:t>(нарастающим итогом)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единиц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17</w:t>
            </w:r>
          </w:p>
        </w:tc>
      </w:tr>
      <w:tr w:rsidR="006F7FD4" w:rsidRPr="00053DA4" w:rsidTr="00DC2830">
        <w:trPr>
          <w:gridAfter w:val="1"/>
          <w:wAfter w:w="1175" w:type="dxa"/>
          <w:trHeight w:val="11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053DA4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Default="006F7FD4" w:rsidP="00AE594A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</w:t>
            </w:r>
            <w:r>
              <w:rPr>
                <w:kern w:val="2"/>
                <w:szCs w:val="24"/>
              </w:rPr>
              <w:t>10</w:t>
            </w:r>
          </w:p>
          <w:p w:rsidR="006F7FD4" w:rsidRPr="00053DA4" w:rsidRDefault="006F7FD4" w:rsidP="00AE594A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Уровень обеспеченности Октябрьского района организациями культуры досугового типа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25444C" w:rsidRDefault="006F7FD4" w:rsidP="00AE594A">
            <w:r w:rsidRPr="0025444C"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25444C" w:rsidRDefault="006F7FD4" w:rsidP="00AE594A">
            <w:r w:rsidRPr="0025444C">
              <w:t>процент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AE594A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AE594A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AE594A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AE594A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AE594A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AE594A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94,0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94,0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94,0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94,0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6E3E13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6E3E13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6E3E13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6E3E13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6E3E13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</w:tr>
      <w:tr w:rsidR="00053DA4" w:rsidRPr="00053DA4" w:rsidTr="00DC2830">
        <w:trPr>
          <w:gridAfter w:val="1"/>
          <w:wAfter w:w="1175" w:type="dxa"/>
          <w:trHeight w:val="24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</w:p>
        </w:tc>
        <w:tc>
          <w:tcPr>
            <w:tcW w:w="1488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Подпрограмма 2 «Обеспечение реализации муниципальной программы Октябрьского района «Развитие культуры»</w:t>
            </w:r>
          </w:p>
        </w:tc>
      </w:tr>
      <w:tr w:rsidR="00053DA4" w:rsidRPr="00053DA4" w:rsidTr="00DC2830">
        <w:trPr>
          <w:trHeight w:val="6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2.1.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Уровень освоения бюджетных средств, </w:t>
            </w:r>
            <w:r w:rsidRPr="00053DA4">
              <w:rPr>
                <w:kern w:val="2"/>
                <w:szCs w:val="24"/>
              </w:rPr>
              <w:lastRenderedPageBreak/>
              <w:t xml:space="preserve">выделенных на реализацию муниципальной программы 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процент</w:t>
            </w:r>
          </w:p>
          <w:p w:rsidR="00053DA4" w:rsidRPr="00053DA4" w:rsidRDefault="00053DA4" w:rsidP="00053DA4">
            <w:pPr>
              <w:jc w:val="center"/>
              <w:rPr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ов</w:t>
            </w:r>
            <w:proofErr w:type="spell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1175" w:type="dxa"/>
            <w:tcBorders>
              <w:left w:val="single" w:sz="4" w:space="0" w:color="auto"/>
            </w:tcBorders>
          </w:tcPr>
          <w:p w:rsidR="00053DA4" w:rsidRPr="00053DA4" w:rsidRDefault="00053DA4" w:rsidP="00053DA4"/>
        </w:tc>
      </w:tr>
    </w:tbl>
    <w:p w:rsidR="00053DA4" w:rsidRPr="00053DA4" w:rsidRDefault="00053DA4" w:rsidP="00053DA4">
      <w:pPr>
        <w:rPr>
          <w:kern w:val="2"/>
          <w:sz w:val="28"/>
          <w:szCs w:val="28"/>
        </w:rPr>
      </w:pPr>
    </w:p>
    <w:p w:rsidR="00053DA4" w:rsidRPr="00053DA4" w:rsidRDefault="00053DA4" w:rsidP="00EF3F67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lastRenderedPageBreak/>
        <w:t>Приложение № 2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к муниципальной программе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Октябрьского района</w:t>
      </w:r>
    </w:p>
    <w:p w:rsidR="00053DA4" w:rsidRPr="00053DA4" w:rsidRDefault="00053DA4" w:rsidP="00EF3F67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053DA4" w:rsidRPr="00053DA4" w:rsidRDefault="00053DA4" w:rsidP="00053DA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053DA4">
        <w:rPr>
          <w:sz w:val="28"/>
          <w:szCs w:val="28"/>
        </w:rPr>
        <w:t>ПЕРЕЧЕНЬ</w:t>
      </w:r>
    </w:p>
    <w:p w:rsidR="00053DA4" w:rsidRPr="00053DA4" w:rsidRDefault="00053DA4" w:rsidP="00053DA4">
      <w:pPr>
        <w:widowControl w:val="0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sz w:val="28"/>
          <w:szCs w:val="28"/>
        </w:rPr>
        <w:t xml:space="preserve">подпрограмм, основных мероприятий, приоритетных основных мероприятий муниципальной программы </w:t>
      </w:r>
      <w:r w:rsidRPr="00053DA4">
        <w:rPr>
          <w:kern w:val="2"/>
          <w:sz w:val="28"/>
          <w:szCs w:val="28"/>
        </w:rPr>
        <w:t>Октябрьского района 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86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08"/>
        <w:gridCol w:w="2786"/>
        <w:gridCol w:w="2471"/>
        <w:gridCol w:w="1282"/>
        <w:gridCol w:w="1390"/>
        <w:gridCol w:w="2225"/>
        <w:gridCol w:w="2342"/>
        <w:gridCol w:w="1828"/>
      </w:tblGrid>
      <w:tr w:rsidR="00053DA4" w:rsidRPr="00053DA4" w:rsidTr="00DC2830">
        <w:trPr>
          <w:tblCellSpacing w:w="5" w:type="nil"/>
        </w:trPr>
        <w:tc>
          <w:tcPr>
            <w:tcW w:w="618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№ </w:t>
            </w:r>
            <w:proofErr w:type="gramStart"/>
            <w:r w:rsidRPr="00053DA4">
              <w:rPr>
                <w:kern w:val="2"/>
                <w:szCs w:val="24"/>
              </w:rPr>
              <w:t>п</w:t>
            </w:r>
            <w:proofErr w:type="gramEnd"/>
            <w:r w:rsidRPr="00053DA4">
              <w:rPr>
                <w:kern w:val="2"/>
                <w:szCs w:val="24"/>
              </w:rPr>
              <w:t>/п</w:t>
            </w:r>
          </w:p>
        </w:tc>
        <w:tc>
          <w:tcPr>
            <w:tcW w:w="2842" w:type="dxa"/>
            <w:vMerge w:val="restart"/>
          </w:tcPr>
          <w:p w:rsidR="00053DA4" w:rsidRPr="00053DA4" w:rsidRDefault="00053DA4" w:rsidP="00053D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auto"/>
                <w:kern w:val="2"/>
                <w:szCs w:val="24"/>
              </w:rPr>
            </w:pPr>
            <w:r w:rsidRPr="00053DA4">
              <w:rPr>
                <w:color w:val="auto"/>
                <w:szCs w:val="24"/>
              </w:rPr>
              <w:t>Номер и наименование основного мероприятия</w:t>
            </w:r>
          </w:p>
          <w:p w:rsidR="00053DA4" w:rsidRPr="00053DA4" w:rsidRDefault="00053DA4" w:rsidP="00053D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auto"/>
                <w:kern w:val="2"/>
                <w:szCs w:val="24"/>
              </w:rPr>
            </w:pPr>
          </w:p>
        </w:tc>
        <w:tc>
          <w:tcPr>
            <w:tcW w:w="252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 xml:space="preserve">Соисполнитель, участник, ответственный за исполнение основного мероприятия </w:t>
            </w:r>
          </w:p>
        </w:tc>
        <w:tc>
          <w:tcPr>
            <w:tcW w:w="2723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Срок </w:t>
            </w:r>
          </w:p>
        </w:tc>
        <w:tc>
          <w:tcPr>
            <w:tcW w:w="2269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 xml:space="preserve">Ожидаемый результат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>(краткое описание)</w:t>
            </w:r>
          </w:p>
        </w:tc>
        <w:tc>
          <w:tcPr>
            <w:tcW w:w="2389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 xml:space="preserve">Последствия не реализации основного мероприятия, </w:t>
            </w:r>
          </w:p>
        </w:tc>
        <w:tc>
          <w:tcPr>
            <w:tcW w:w="186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 xml:space="preserve">Связь с показателями муниципальной </w:t>
            </w:r>
            <w:r w:rsidRPr="00053DA4">
              <w:rPr>
                <w:szCs w:val="24"/>
              </w:rPr>
              <w:br/>
              <w:t>программы (подпрограммы)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18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2842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</w:p>
        </w:tc>
        <w:tc>
          <w:tcPr>
            <w:tcW w:w="252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</w:p>
        </w:tc>
        <w:tc>
          <w:tcPr>
            <w:tcW w:w="130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начала реализации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окончания реализации</w:t>
            </w:r>
          </w:p>
        </w:tc>
        <w:tc>
          <w:tcPr>
            <w:tcW w:w="2269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2389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186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</w:p>
        </w:tc>
      </w:tr>
    </w:tbl>
    <w:p w:rsidR="00053DA4" w:rsidRPr="00053DA4" w:rsidRDefault="00053DA4" w:rsidP="00053DA4">
      <w:pPr>
        <w:rPr>
          <w:sz w:val="2"/>
          <w:szCs w:val="2"/>
        </w:rPr>
      </w:pPr>
    </w:p>
    <w:tbl>
      <w:tblPr>
        <w:tblW w:w="5086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14"/>
        <w:gridCol w:w="2784"/>
        <w:gridCol w:w="2471"/>
        <w:gridCol w:w="1281"/>
        <w:gridCol w:w="1390"/>
        <w:gridCol w:w="2224"/>
        <w:gridCol w:w="12"/>
        <w:gridCol w:w="2329"/>
        <w:gridCol w:w="1827"/>
      </w:tblGrid>
      <w:tr w:rsidR="00053DA4" w:rsidRPr="00053DA4" w:rsidTr="00DC2830">
        <w:trPr>
          <w:tblHeader/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3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5</w:t>
            </w:r>
          </w:p>
        </w:tc>
        <w:tc>
          <w:tcPr>
            <w:tcW w:w="226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6</w:t>
            </w:r>
          </w:p>
        </w:tc>
        <w:tc>
          <w:tcPr>
            <w:tcW w:w="2388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7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8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</w:t>
            </w:r>
          </w:p>
        </w:tc>
        <w:tc>
          <w:tcPr>
            <w:tcW w:w="14602" w:type="dxa"/>
            <w:gridSpan w:val="8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Подпрограмма 1 «Развития культурного потенциала Октябрьского района»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15226" w:type="dxa"/>
            <w:gridSpan w:val="9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 Цель подпрограммы 1 «Увеличение количества посещений учреждений культуры, сохранения культурного и исторического наследия Октябрьского района»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15226" w:type="dxa"/>
            <w:gridSpan w:val="9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Задача 1 подпрограммы 1 «Повышение привлекательности учреждений культуры Октябрьского района для жителей и гостей региона, а также повышение доступности и качества услуг учреждений культуры для населения независимо от уровня доходов, социального статуса и места проживания»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1.1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>Основное мероприятие 1.1. Развитие материально-технической базы сферы культуры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муниципальные бюджетные учреждения культуры, подведомственные отделу культуры, физической культуры и спорту Администрации Октябрьского района; Администрации городского и сельских поселений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2019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2030 </w:t>
            </w:r>
          </w:p>
        </w:tc>
        <w:tc>
          <w:tcPr>
            <w:tcW w:w="2268" w:type="dxa"/>
          </w:tcPr>
          <w:p w:rsidR="00053DA4" w:rsidRPr="00053DA4" w:rsidRDefault="00053DA4" w:rsidP="00053DA4">
            <w:pPr>
              <w:widowControl w:val="0"/>
              <w:autoSpaceDE w:val="0"/>
              <w:autoSpaceDN w:val="0"/>
              <w:spacing w:line="226" w:lineRule="auto"/>
              <w:rPr>
                <w:szCs w:val="24"/>
              </w:rPr>
            </w:pPr>
            <w:r w:rsidRPr="00053DA4">
              <w:rPr>
                <w:szCs w:val="24"/>
              </w:rPr>
              <w:t>обеспечение сохранности зданий учреждений культуры и образовательных организаций;</w:t>
            </w:r>
          </w:p>
          <w:p w:rsidR="00053DA4" w:rsidRPr="00053DA4" w:rsidRDefault="00053DA4" w:rsidP="00053DA4">
            <w:pPr>
              <w:widowControl w:val="0"/>
              <w:autoSpaceDE w:val="0"/>
              <w:autoSpaceDN w:val="0"/>
              <w:spacing w:line="226" w:lineRule="auto"/>
              <w:rPr>
                <w:szCs w:val="24"/>
              </w:rPr>
            </w:pPr>
            <w:r w:rsidRPr="00053DA4">
              <w:rPr>
                <w:szCs w:val="24"/>
              </w:rPr>
              <w:t xml:space="preserve">создание безопасных и благоприятных условий нахождения граждан в учреждениях культуры </w:t>
            </w:r>
          </w:p>
          <w:p w:rsidR="00053DA4" w:rsidRPr="00053DA4" w:rsidRDefault="00053DA4" w:rsidP="00053DA4">
            <w:pPr>
              <w:widowControl w:val="0"/>
              <w:autoSpaceDE w:val="0"/>
              <w:autoSpaceDN w:val="0"/>
              <w:spacing w:line="226" w:lineRule="auto"/>
              <w:rPr>
                <w:szCs w:val="24"/>
              </w:rPr>
            </w:pPr>
            <w:r w:rsidRPr="00053DA4">
              <w:rPr>
                <w:szCs w:val="24"/>
              </w:rPr>
              <w:lastRenderedPageBreak/>
              <w:t xml:space="preserve">и образовательных </w:t>
            </w:r>
            <w:proofErr w:type="gramStart"/>
            <w:r w:rsidRPr="00053DA4">
              <w:rPr>
                <w:szCs w:val="24"/>
              </w:rPr>
              <w:t>организациях</w:t>
            </w:r>
            <w:proofErr w:type="gramEnd"/>
            <w:r w:rsidRPr="00053DA4">
              <w:rPr>
                <w:szCs w:val="24"/>
              </w:rPr>
              <w:t>;</w:t>
            </w:r>
          </w:p>
          <w:p w:rsidR="00053DA4" w:rsidRPr="00053DA4" w:rsidRDefault="00053DA4" w:rsidP="00053DA4">
            <w:pPr>
              <w:widowControl w:val="0"/>
              <w:autoSpaceDE w:val="0"/>
              <w:autoSpaceDN w:val="0"/>
              <w:spacing w:line="226" w:lineRule="auto"/>
              <w:rPr>
                <w:szCs w:val="24"/>
              </w:rPr>
            </w:pPr>
            <w:r w:rsidRPr="00053DA4">
              <w:rPr>
                <w:szCs w:val="24"/>
              </w:rPr>
              <w:t>улучшение технического состояния зданий учреждений культуры и образовательных организаций;</w:t>
            </w:r>
          </w:p>
          <w:p w:rsidR="00053DA4" w:rsidRPr="00053DA4" w:rsidRDefault="00053DA4" w:rsidP="00053DA4">
            <w:pPr>
              <w:widowControl w:val="0"/>
              <w:autoSpaceDE w:val="0"/>
              <w:autoSpaceDN w:val="0"/>
              <w:spacing w:line="226" w:lineRule="auto"/>
              <w:rPr>
                <w:szCs w:val="24"/>
              </w:rPr>
            </w:pPr>
            <w:r w:rsidRPr="00053DA4">
              <w:rPr>
                <w:szCs w:val="24"/>
              </w:rPr>
              <w:t>обеспечение пожарной безопасности зданий учреждений культуры и образовательных организаций;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>закупка современного оборудования</w:t>
            </w:r>
          </w:p>
        </w:tc>
        <w:tc>
          <w:tcPr>
            <w:tcW w:w="2388" w:type="dxa"/>
            <w:gridSpan w:val="2"/>
          </w:tcPr>
          <w:p w:rsidR="00053DA4" w:rsidRPr="00053DA4" w:rsidRDefault="00053DA4" w:rsidP="00053DA4">
            <w:pPr>
              <w:widowControl w:val="0"/>
              <w:autoSpaceDE w:val="0"/>
              <w:autoSpaceDN w:val="0"/>
              <w:spacing w:line="226" w:lineRule="auto"/>
              <w:rPr>
                <w:szCs w:val="24"/>
              </w:rPr>
            </w:pPr>
            <w:r w:rsidRPr="00053DA4">
              <w:rPr>
                <w:szCs w:val="24"/>
              </w:rPr>
              <w:lastRenderedPageBreak/>
              <w:t xml:space="preserve">снижение доступа различных групп населения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>к учреждениям культуры, культурным ценностям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показатели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1.7; 1.8; 1.9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1.2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Основное мероприятие 1.2. Развитие библиотечного дела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муниципальные бюджетные учреждения культуры, подведомственные отделу культуры, физической культуры и спорту Администрации Октябрьского района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2019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обеспечение доступа населения к библиотечным фондам;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применение новых информационных технологий в представлении библиотечных фондов</w:t>
            </w:r>
          </w:p>
        </w:tc>
        <w:tc>
          <w:tcPr>
            <w:tcW w:w="2388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ухудшение организации предоставления населению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услуг по библиотечному обслуживанию, сокращение доступа населения к информации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1; 2; 1.1; 1.2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1.3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Основное мероприятие 1.3. Развитие музейного дела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муниципальные бюджетные учреждения культуры, подведомственные отделу культуры, физической культуры и спорту </w:t>
            </w:r>
            <w:r w:rsidRPr="00053DA4">
              <w:rPr>
                <w:kern w:val="2"/>
                <w:szCs w:val="24"/>
              </w:rPr>
              <w:lastRenderedPageBreak/>
              <w:t>Администрации Октябрьского района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2019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обеспечение доступа населения к музейным фондам, в том числе посредством обменных выставок между музеями </w:t>
            </w:r>
            <w:r w:rsidRPr="00053DA4">
              <w:rPr>
                <w:kern w:val="2"/>
                <w:szCs w:val="24"/>
              </w:rPr>
              <w:lastRenderedPageBreak/>
              <w:t>Ростовской области;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применение новых информационных технологий в представлении музейных коллекций</w:t>
            </w:r>
          </w:p>
        </w:tc>
        <w:tc>
          <w:tcPr>
            <w:tcW w:w="2388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 xml:space="preserve">ограничение доступа населения к культурным ценностям, </w:t>
            </w:r>
            <w:proofErr w:type="gramStart"/>
            <w:r w:rsidRPr="00053DA4">
              <w:rPr>
                <w:kern w:val="2"/>
                <w:szCs w:val="24"/>
              </w:rPr>
              <w:t>находящихся</w:t>
            </w:r>
            <w:proofErr w:type="gramEnd"/>
            <w:r w:rsidRPr="00053DA4">
              <w:rPr>
                <w:kern w:val="2"/>
                <w:szCs w:val="24"/>
              </w:rPr>
              <w:t xml:space="preserve">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в муниципальном музее, ухудшение </w:t>
            </w:r>
            <w:r w:rsidRPr="00053DA4">
              <w:rPr>
                <w:kern w:val="2"/>
                <w:szCs w:val="24"/>
              </w:rPr>
              <w:lastRenderedPageBreak/>
              <w:t>сохранности музейного фонда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показатели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1; 2; 1.3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1.4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Основное мероприятие 1.4. Развитие культурно-досуговой деятельности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муниципальные бюджетные учреждения культуры, подведомственные отделу культуры, физической культуры и спорту Администрации Октябрьского района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2019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создание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условий для удовлетворения потребностей населения в культурно-досуговой деятельности, расширение возможностей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для духовного развития;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повышение творческого потенциала самодеятельных коллективов народного творчества</w:t>
            </w:r>
          </w:p>
        </w:tc>
        <w:tc>
          <w:tcPr>
            <w:tcW w:w="2388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ограничение доступа населения к возможностям принимать участие в культурно-досуговой деятельности, сохранять самобытную народную культуру, развивать свои творческие способности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1; 2; 1.4</w:t>
            </w:r>
            <w:r w:rsidR="00ED7F0D">
              <w:rPr>
                <w:kern w:val="2"/>
                <w:szCs w:val="24"/>
              </w:rPr>
              <w:t>; 1.10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15226" w:type="dxa"/>
            <w:gridSpan w:val="9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 Задача 2 подпрограммы 1 «Повышение качества кадрового обеспечения в сфере культуры»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1.5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bCs/>
                <w:kern w:val="2"/>
                <w:szCs w:val="24"/>
              </w:rPr>
            </w:pPr>
            <w:r w:rsidRPr="00053DA4">
              <w:rPr>
                <w:bCs/>
                <w:kern w:val="2"/>
                <w:szCs w:val="24"/>
              </w:rPr>
              <w:t>Основное мероприятие 1.5. Развитие образования в сфере культуры и искусства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муниципальные бюджетные учреждения культуры, подведомственные отделу культуры, физической культуры и спорту Администрации </w:t>
            </w:r>
            <w:r w:rsidRPr="00053DA4">
              <w:rPr>
                <w:kern w:val="2"/>
                <w:szCs w:val="24"/>
              </w:rPr>
              <w:lastRenderedPageBreak/>
              <w:t>Октябрьского района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2019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эстетическое воспитание подрастающего поколения; воспитание подготовленной и заинтересованной аудитории </w:t>
            </w:r>
            <w:r w:rsidRPr="00053DA4">
              <w:rPr>
                <w:kern w:val="2"/>
                <w:szCs w:val="24"/>
              </w:rPr>
              <w:lastRenderedPageBreak/>
              <w:t>слушателей и зрителей</w:t>
            </w:r>
          </w:p>
        </w:tc>
        <w:tc>
          <w:tcPr>
            <w:tcW w:w="2388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падение роли дополнительного образования в сфере культуры как влиятельного фактора динамического развития общества;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культурный нигилизм молодежи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показатели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2; 1.5; 1.6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2</w:t>
            </w:r>
          </w:p>
        </w:tc>
        <w:tc>
          <w:tcPr>
            <w:tcW w:w="14602" w:type="dxa"/>
            <w:gridSpan w:val="8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Подпрограмма 2 «Обеспечение реализации муниципальной программы Октябрьского района «Развитие культуры»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15226" w:type="dxa"/>
            <w:gridSpan w:val="9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Цель подпрограммы 2 «Создание условий для реализации муниципальной программы Октябрьского района «Развитие культуры»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15226" w:type="dxa"/>
            <w:gridSpan w:val="9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Задача подпрограммы 2 «Достижение запланированных результатов, целевого и эффективного расходования финансовых ресурсов, выделяемых на реализацию муниципальной программы Октябрьского района «Развитие культуры»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2.1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bCs/>
                <w:kern w:val="2"/>
                <w:szCs w:val="24"/>
              </w:rPr>
            </w:pPr>
            <w:r w:rsidRPr="00053DA4">
              <w:rPr>
                <w:bCs/>
                <w:kern w:val="2"/>
                <w:szCs w:val="24"/>
              </w:rPr>
              <w:t>Основное мероприятие 2.1. Р</w:t>
            </w:r>
            <w:r w:rsidRPr="00053DA4">
              <w:rPr>
                <w:kern w:val="2"/>
                <w:szCs w:val="24"/>
              </w:rPr>
              <w:t>асходы на содержание аппарата отдела культуры, физической культуры и спорта Администрации Октябрьского района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2019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  <w:tc>
          <w:tcPr>
            <w:tcW w:w="2280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создание эффективной системы управления реализацией муниципальной программы, реализация в полном объеме мероприятий муниципальной программы, достижение ее целей и задач</w:t>
            </w:r>
          </w:p>
        </w:tc>
        <w:tc>
          <w:tcPr>
            <w:tcW w:w="237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отсутствие эффективной системы управления реализацией муниципальной программы, реализация не в полном объеме мероприятий муниципальной программы, </w:t>
            </w:r>
            <w:proofErr w:type="spellStart"/>
            <w:r w:rsidRPr="00053DA4">
              <w:rPr>
                <w:kern w:val="2"/>
                <w:szCs w:val="24"/>
              </w:rPr>
              <w:t>недостижение</w:t>
            </w:r>
            <w:proofErr w:type="spellEnd"/>
            <w:r w:rsidRPr="00053DA4">
              <w:rPr>
                <w:kern w:val="2"/>
                <w:szCs w:val="24"/>
              </w:rPr>
              <w:t xml:space="preserve"> ее целей и задач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показатель </w:t>
            </w:r>
            <w:r w:rsidRPr="00053DA4">
              <w:rPr>
                <w:bCs/>
                <w:kern w:val="2"/>
                <w:szCs w:val="24"/>
              </w:rPr>
              <w:t>2.1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2.2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Основное мероприятие 2.2. Расходы по проведению строительного контроля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отдел культуры, физической культуры и спорта Администрации Октябрьского района;</w:t>
            </w:r>
            <w:r w:rsidRPr="00053DA4">
              <w:rPr>
                <w:kern w:val="2"/>
                <w:szCs w:val="24"/>
                <w:highlight w:val="red"/>
              </w:rPr>
              <w:t xml:space="preserve"> </w:t>
            </w:r>
            <w:r w:rsidRPr="00053DA4">
              <w:rPr>
                <w:kern w:val="2"/>
                <w:szCs w:val="24"/>
              </w:rPr>
              <w:t>МУ Служба «Заказчика»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2020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2020</w:t>
            </w:r>
          </w:p>
        </w:tc>
        <w:tc>
          <w:tcPr>
            <w:tcW w:w="2280" w:type="dxa"/>
            <w:gridSpan w:val="2"/>
          </w:tcPr>
          <w:p w:rsidR="00053DA4" w:rsidRPr="00053DA4" w:rsidRDefault="00053DA4" w:rsidP="00053DA4">
            <w:pPr>
              <w:shd w:val="clear" w:color="auto" w:fill="FFFFFF"/>
              <w:spacing w:line="221" w:lineRule="auto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повышение эффективности управления и расходования финансовых </w:t>
            </w:r>
            <w:proofErr w:type="gramStart"/>
            <w:r w:rsidRPr="00053DA4">
              <w:rPr>
                <w:kern w:val="2"/>
                <w:szCs w:val="24"/>
              </w:rPr>
              <w:t>ресурсов</w:t>
            </w:r>
            <w:proofErr w:type="gramEnd"/>
            <w:r w:rsidRPr="00053DA4">
              <w:rPr>
                <w:kern w:val="2"/>
                <w:szCs w:val="24"/>
              </w:rPr>
              <w:t xml:space="preserve"> выделяемых на реализацию муниципальной программы</w:t>
            </w:r>
          </w:p>
        </w:tc>
        <w:tc>
          <w:tcPr>
            <w:tcW w:w="2376" w:type="dxa"/>
          </w:tcPr>
          <w:p w:rsidR="00053DA4" w:rsidRPr="00053DA4" w:rsidRDefault="00053DA4" w:rsidP="00053DA4">
            <w:pPr>
              <w:shd w:val="clear" w:color="auto" w:fill="FFFFFF"/>
              <w:spacing w:line="221" w:lineRule="auto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невыполнение программных мероприятий в полном объеме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2.1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2.3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Основное мероприятие 2.3. Расходы на обеспечение деятельности муниципального автономного учреждения «Расчетный центр»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отдел культуры, физической культуры и спорта Администрации Октябрьского района; МАУ «Расчетный центр»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2020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  <w:tc>
          <w:tcPr>
            <w:tcW w:w="2280" w:type="dxa"/>
            <w:gridSpan w:val="2"/>
          </w:tcPr>
          <w:p w:rsidR="00053DA4" w:rsidRPr="00053DA4" w:rsidRDefault="00053DA4" w:rsidP="00053DA4">
            <w:pPr>
              <w:shd w:val="clear" w:color="auto" w:fill="FFFFFF"/>
              <w:spacing w:line="221" w:lineRule="auto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повышение эффективности управления и расходования финансовых ресурсов и муниципального имущества в части </w:t>
            </w:r>
            <w:r w:rsidRPr="00053DA4">
              <w:rPr>
                <w:kern w:val="2"/>
                <w:szCs w:val="24"/>
              </w:rPr>
              <w:lastRenderedPageBreak/>
              <w:t>вопросов реализации муниципальной программы</w:t>
            </w:r>
          </w:p>
        </w:tc>
        <w:tc>
          <w:tcPr>
            <w:tcW w:w="2376" w:type="dxa"/>
          </w:tcPr>
          <w:p w:rsidR="00053DA4" w:rsidRPr="00053DA4" w:rsidRDefault="00053DA4" w:rsidP="00053DA4">
            <w:pPr>
              <w:shd w:val="clear" w:color="auto" w:fill="FFFFFF"/>
              <w:spacing w:line="221" w:lineRule="auto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невыполнение программных мероприятий в полном объеме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2.1</w:t>
            </w:r>
          </w:p>
        </w:tc>
      </w:tr>
    </w:tbl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  <w:lang w:eastAsia="en-US"/>
        </w:rPr>
      </w:pPr>
    </w:p>
    <w:p w:rsidR="00053DA4" w:rsidRPr="00053DA4" w:rsidRDefault="00053DA4" w:rsidP="00EF3F67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lastRenderedPageBreak/>
        <w:t>Приложение № 3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к муниципальной программе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Октябрьского района</w:t>
      </w:r>
    </w:p>
    <w:p w:rsidR="00053DA4" w:rsidRPr="00053DA4" w:rsidRDefault="00053DA4" w:rsidP="00EF3F67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ПЕРЕЧЕНЬ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инвестиционных проектов (объектов капитального строительства, реконструкции и капитального ремонта, находящихся в муниципальной собственности Октябрьского района)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</w:rPr>
      </w:pPr>
    </w:p>
    <w:tbl>
      <w:tblPr>
        <w:tblW w:w="5267" w:type="pct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7"/>
        <w:gridCol w:w="1248"/>
        <w:gridCol w:w="1110"/>
        <w:gridCol w:w="1249"/>
        <w:gridCol w:w="1524"/>
        <w:gridCol w:w="1110"/>
        <w:gridCol w:w="972"/>
        <w:gridCol w:w="973"/>
        <w:gridCol w:w="699"/>
        <w:gridCol w:w="832"/>
        <w:gridCol w:w="697"/>
        <w:gridCol w:w="696"/>
        <w:gridCol w:w="697"/>
        <w:gridCol w:w="697"/>
        <w:gridCol w:w="698"/>
        <w:gridCol w:w="695"/>
        <w:gridCol w:w="697"/>
        <w:gridCol w:w="560"/>
      </w:tblGrid>
      <w:tr w:rsidR="00053DA4" w:rsidRPr="00053DA4" w:rsidTr="00DC2830">
        <w:trPr>
          <w:tblHeader/>
        </w:trPr>
        <w:tc>
          <w:tcPr>
            <w:tcW w:w="423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 xml:space="preserve">№ </w:t>
            </w:r>
            <w:proofErr w:type="gramStart"/>
            <w:r w:rsidRPr="00053DA4">
              <w:rPr>
                <w:rFonts w:eastAsia="Calibri"/>
                <w:kern w:val="2"/>
                <w:lang w:eastAsia="en-US"/>
              </w:rPr>
              <w:t>п</w:t>
            </w:r>
            <w:proofErr w:type="gramEnd"/>
            <w:r w:rsidRPr="00053DA4">
              <w:rPr>
                <w:rFonts w:eastAsia="Calibri"/>
                <w:kern w:val="2"/>
                <w:lang w:eastAsia="en-US"/>
              </w:rPr>
              <w:t>/п</w:t>
            </w:r>
          </w:p>
        </w:tc>
        <w:tc>
          <w:tcPr>
            <w:tcW w:w="1276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053DA4">
              <w:rPr>
                <w:kern w:val="2"/>
              </w:rPr>
              <w:t>Наименование инвестиционного проекта</w:t>
            </w:r>
          </w:p>
        </w:tc>
        <w:tc>
          <w:tcPr>
            <w:tcW w:w="113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053DA4">
              <w:rPr>
                <w:kern w:val="2"/>
              </w:rPr>
              <w:t>Ответственный исполнитель, соисполнитель, участник</w:t>
            </w:r>
          </w:p>
        </w:tc>
        <w:tc>
          <w:tcPr>
            <w:tcW w:w="1276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053DA4">
              <w:rPr>
                <w:kern w:val="2"/>
              </w:rPr>
              <w:t xml:space="preserve">Номер и дата </w:t>
            </w:r>
            <w:proofErr w:type="gramStart"/>
            <w:r w:rsidRPr="00053DA4">
              <w:rPr>
                <w:kern w:val="2"/>
              </w:rPr>
              <w:t>положи-тельного</w:t>
            </w:r>
            <w:proofErr w:type="gramEnd"/>
            <w:r w:rsidRPr="00053DA4">
              <w:rPr>
                <w:kern w:val="2"/>
              </w:rPr>
              <w:t xml:space="preserve"> заключения экспертизы проектной документации, о достоверности определения сметной стоимости</w:t>
            </w:r>
          </w:p>
        </w:tc>
        <w:tc>
          <w:tcPr>
            <w:tcW w:w="1559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Источник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053DA4">
              <w:rPr>
                <w:kern w:val="2"/>
              </w:rPr>
              <w:t>финансирования</w:t>
            </w:r>
          </w:p>
        </w:tc>
        <w:tc>
          <w:tcPr>
            <w:tcW w:w="113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Сметная стоимость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053DA4">
              <w:rPr>
                <w:kern w:val="2"/>
              </w:rPr>
              <w:t xml:space="preserve">в ценах </w:t>
            </w:r>
            <w:proofErr w:type="spellStart"/>
            <w:proofErr w:type="gramStart"/>
            <w:r w:rsidRPr="00053DA4">
              <w:rPr>
                <w:kern w:val="2"/>
              </w:rPr>
              <w:t>соответст-вующих</w:t>
            </w:r>
            <w:proofErr w:type="spellEnd"/>
            <w:proofErr w:type="gramEnd"/>
            <w:r w:rsidRPr="00053DA4">
              <w:rPr>
                <w:kern w:val="2"/>
              </w:rPr>
              <w:t xml:space="preserve"> лет на начало производства работ </w:t>
            </w:r>
            <w:r w:rsidRPr="00053DA4">
              <w:rPr>
                <w:spacing w:val="-10"/>
                <w:kern w:val="2"/>
              </w:rPr>
              <w:t>(тыс. рублей)</w:t>
            </w:r>
          </w:p>
        </w:tc>
        <w:tc>
          <w:tcPr>
            <w:tcW w:w="9074" w:type="dxa"/>
            <w:gridSpan w:val="1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В том числе по годам реализации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</w:rPr>
            </w:pPr>
            <w:r w:rsidRPr="00053DA4">
              <w:rPr>
                <w:kern w:val="2"/>
              </w:rPr>
              <w:t>муниципальной программы (тыс. рублей)</w:t>
            </w:r>
          </w:p>
        </w:tc>
      </w:tr>
      <w:tr w:rsidR="00053DA4" w:rsidRPr="00053DA4" w:rsidTr="00DC2830">
        <w:trPr>
          <w:trHeight w:val="470"/>
          <w:tblHeader/>
        </w:trPr>
        <w:tc>
          <w:tcPr>
            <w:tcW w:w="423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2019 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2020 </w:t>
            </w:r>
          </w:p>
        </w:tc>
        <w:tc>
          <w:tcPr>
            <w:tcW w:w="71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2021 </w:t>
            </w:r>
          </w:p>
        </w:tc>
        <w:tc>
          <w:tcPr>
            <w:tcW w:w="84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2022 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2023 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2024 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2025 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2026 </w:t>
            </w:r>
          </w:p>
        </w:tc>
        <w:tc>
          <w:tcPr>
            <w:tcW w:w="71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2027 </w:t>
            </w:r>
          </w:p>
        </w:tc>
        <w:tc>
          <w:tcPr>
            <w:tcW w:w="70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2028 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2029 </w:t>
            </w:r>
          </w:p>
        </w:tc>
        <w:tc>
          <w:tcPr>
            <w:tcW w:w="56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105" w:right="-29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2030 </w:t>
            </w:r>
          </w:p>
        </w:tc>
      </w:tr>
      <w:tr w:rsidR="00053DA4" w:rsidRPr="00053DA4" w:rsidTr="00DC2830">
        <w:tc>
          <w:tcPr>
            <w:tcW w:w="42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</w:t>
            </w:r>
          </w:p>
        </w:tc>
        <w:tc>
          <w:tcPr>
            <w:tcW w:w="127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3</w:t>
            </w:r>
          </w:p>
        </w:tc>
        <w:tc>
          <w:tcPr>
            <w:tcW w:w="127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</w:t>
            </w:r>
          </w:p>
        </w:tc>
        <w:tc>
          <w:tcPr>
            <w:tcW w:w="155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5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6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7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8</w:t>
            </w:r>
          </w:p>
        </w:tc>
        <w:tc>
          <w:tcPr>
            <w:tcW w:w="71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9</w:t>
            </w:r>
          </w:p>
        </w:tc>
        <w:tc>
          <w:tcPr>
            <w:tcW w:w="84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11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14</w:t>
            </w:r>
          </w:p>
        </w:tc>
        <w:tc>
          <w:tcPr>
            <w:tcW w:w="71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15</w:t>
            </w:r>
          </w:p>
        </w:tc>
        <w:tc>
          <w:tcPr>
            <w:tcW w:w="70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17</w:t>
            </w:r>
          </w:p>
        </w:tc>
        <w:tc>
          <w:tcPr>
            <w:tcW w:w="56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18</w:t>
            </w:r>
          </w:p>
        </w:tc>
      </w:tr>
    </w:tbl>
    <w:p w:rsidR="00053DA4" w:rsidRPr="00053DA4" w:rsidRDefault="00053DA4" w:rsidP="00053DA4">
      <w:pPr>
        <w:jc w:val="center"/>
        <w:rPr>
          <w:sz w:val="2"/>
          <w:szCs w:val="2"/>
        </w:rPr>
      </w:pPr>
    </w:p>
    <w:tbl>
      <w:tblPr>
        <w:tblW w:w="5303" w:type="pct"/>
        <w:tblInd w:w="-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0"/>
        <w:gridCol w:w="1249"/>
        <w:gridCol w:w="1111"/>
        <w:gridCol w:w="1251"/>
        <w:gridCol w:w="1526"/>
        <w:gridCol w:w="1111"/>
        <w:gridCol w:w="972"/>
        <w:gridCol w:w="973"/>
        <w:gridCol w:w="696"/>
        <w:gridCol w:w="834"/>
        <w:gridCol w:w="696"/>
        <w:gridCol w:w="695"/>
        <w:gridCol w:w="696"/>
        <w:gridCol w:w="696"/>
        <w:gridCol w:w="696"/>
        <w:gridCol w:w="695"/>
        <w:gridCol w:w="696"/>
        <w:gridCol w:w="557"/>
      </w:tblGrid>
      <w:tr w:rsidR="00053DA4" w:rsidRPr="00053DA4" w:rsidTr="00DC2830">
        <w:trPr>
          <w:trHeight w:val="309"/>
        </w:trPr>
        <w:tc>
          <w:tcPr>
            <w:tcW w:w="15570" w:type="dxa"/>
            <w:gridSpan w:val="18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Муниципальная программа Октябрьского района «Развитие культуры»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Х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отдел культуры, физической </w:t>
            </w:r>
            <w:r w:rsidRPr="00053DA4">
              <w:rPr>
                <w:kern w:val="2"/>
              </w:rPr>
              <w:lastRenderedPageBreak/>
              <w:t>культуры и спорта Администрации Октябрьского района</w:t>
            </w: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Х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70 248,7</w:t>
            </w:r>
          </w:p>
        </w:tc>
        <w:tc>
          <w:tcPr>
            <w:tcW w:w="972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11 527,9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6 778,5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51 942,3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972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</w:t>
            </w:r>
            <w:r w:rsidRPr="00053DA4">
              <w:rPr>
                <w:kern w:val="2"/>
              </w:rPr>
              <w:lastRenderedPageBreak/>
              <w:t>ые трансферты бюджета Ростовской области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68 011,2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9 661,8</w:t>
            </w:r>
          </w:p>
        </w:tc>
        <w:tc>
          <w:tcPr>
            <w:tcW w:w="97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6 407,1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51 942,3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межбюджетные трансферты федерального бюджета </w:t>
            </w:r>
          </w:p>
        </w:tc>
        <w:tc>
          <w:tcPr>
            <w:tcW w:w="111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1 866,1</w:t>
            </w:r>
          </w:p>
        </w:tc>
        <w:tc>
          <w:tcPr>
            <w:tcW w:w="97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1 866,1</w:t>
            </w:r>
          </w:p>
        </w:tc>
        <w:tc>
          <w:tcPr>
            <w:tcW w:w="97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15570" w:type="dxa"/>
            <w:gridSpan w:val="18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</w:rPr>
              <w:t>Подпрограмма 1 «Развития культурного потенциала Октябрьского района»</w:t>
            </w:r>
          </w:p>
        </w:tc>
      </w:tr>
      <w:tr w:rsidR="00053DA4" w:rsidRPr="00053DA4" w:rsidTr="00DC2830">
        <w:tc>
          <w:tcPr>
            <w:tcW w:w="420" w:type="dxa"/>
            <w:vMerge w:val="restart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2.1.</w:t>
            </w:r>
          </w:p>
        </w:tc>
        <w:tc>
          <w:tcPr>
            <w:tcW w:w="1249" w:type="dxa"/>
            <w:vMerge w:val="restart"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Капитальный ремонт памятника воинам Великой Отечественной войны, расположенного по адресу: Ростовская область, Октябрьский район, </w:t>
            </w:r>
            <w:proofErr w:type="spellStart"/>
            <w:r w:rsidRPr="00053DA4">
              <w:rPr>
                <w:kern w:val="2"/>
              </w:rPr>
              <w:t>р.п</w:t>
            </w:r>
            <w:proofErr w:type="spellEnd"/>
            <w:r w:rsidRPr="00053DA4">
              <w:rPr>
                <w:kern w:val="2"/>
              </w:rPr>
              <w:t xml:space="preserve">. Каменоломни пл. им. 50 </w:t>
            </w:r>
            <w:proofErr w:type="spellStart"/>
            <w:r w:rsidRPr="00053DA4">
              <w:rPr>
                <w:kern w:val="2"/>
              </w:rPr>
              <w:t>летия</w:t>
            </w:r>
            <w:proofErr w:type="spellEnd"/>
            <w:r w:rsidRPr="00053DA4">
              <w:rPr>
                <w:kern w:val="2"/>
              </w:rPr>
              <w:t xml:space="preserve"> Победы</w:t>
            </w:r>
          </w:p>
        </w:tc>
        <w:tc>
          <w:tcPr>
            <w:tcW w:w="1111" w:type="dxa"/>
            <w:vMerge w:val="restart"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Администрация </w:t>
            </w:r>
            <w:proofErr w:type="spellStart"/>
            <w:r w:rsidRPr="00053DA4">
              <w:rPr>
                <w:kern w:val="2"/>
              </w:rPr>
              <w:t>Каменоломненского</w:t>
            </w:r>
            <w:proofErr w:type="spellEnd"/>
            <w:r w:rsidRPr="00053DA4">
              <w:rPr>
                <w:kern w:val="2"/>
              </w:rPr>
              <w:t xml:space="preserve"> городского поселения</w:t>
            </w:r>
          </w:p>
        </w:tc>
        <w:tc>
          <w:tcPr>
            <w:tcW w:w="125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61-1-0223-18 от 30.03.2018</w:t>
            </w: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3 954,6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3 954,6</w:t>
            </w:r>
          </w:p>
        </w:tc>
        <w:tc>
          <w:tcPr>
            <w:tcW w:w="973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3 954,6</w:t>
            </w:r>
          </w:p>
        </w:tc>
        <w:tc>
          <w:tcPr>
            <w:tcW w:w="972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3 954,6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2.2.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Капитальный ремонт архитектурно-</w:t>
            </w:r>
            <w:r w:rsidRPr="00053DA4">
              <w:rPr>
                <w:kern w:val="2"/>
              </w:rPr>
              <w:lastRenderedPageBreak/>
              <w:t xml:space="preserve">скульптурной композиции «Книга памяти» по адресу: Ростовская область, Октябрьский район, </w:t>
            </w:r>
            <w:proofErr w:type="spellStart"/>
            <w:r w:rsidRPr="00053DA4">
              <w:rPr>
                <w:kern w:val="2"/>
              </w:rPr>
              <w:t>р.п</w:t>
            </w:r>
            <w:proofErr w:type="spellEnd"/>
            <w:r w:rsidRPr="00053DA4">
              <w:rPr>
                <w:kern w:val="2"/>
              </w:rPr>
              <w:t>. Каменоломни, площадь 50-летия Победы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отдел культуры, физическ</w:t>
            </w:r>
            <w:r w:rsidRPr="00053DA4">
              <w:rPr>
                <w:kern w:val="2"/>
              </w:rPr>
              <w:lastRenderedPageBreak/>
              <w:t>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Администрация </w:t>
            </w:r>
            <w:proofErr w:type="spellStart"/>
            <w:r w:rsidRPr="00053DA4">
              <w:rPr>
                <w:kern w:val="2"/>
              </w:rPr>
              <w:t>Каменоломненского</w:t>
            </w:r>
            <w:proofErr w:type="spellEnd"/>
            <w:r w:rsidRPr="00053DA4">
              <w:rPr>
                <w:kern w:val="2"/>
              </w:rPr>
              <w:t xml:space="preserve"> городского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№ 61-1-0217-19 от 18.03.2019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9 819,0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9 819,0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3-16-1-</w:t>
            </w:r>
            <w:r w:rsidRPr="00053DA4">
              <w:rPr>
                <w:kern w:val="2"/>
              </w:rPr>
              <w:lastRenderedPageBreak/>
              <w:t>0679-22 от 13.09.2022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бюджет </w:t>
            </w:r>
            <w:r w:rsidRPr="00053DA4">
              <w:rPr>
                <w:kern w:val="2"/>
              </w:rPr>
              <w:lastRenderedPageBreak/>
              <w:t>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9 819,0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9 819,0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2.3.</w:t>
            </w:r>
          </w:p>
        </w:tc>
        <w:tc>
          <w:tcPr>
            <w:tcW w:w="1249" w:type="dxa"/>
            <w:vMerge w:val="restart"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Капитальный ремонт здания МУК «Алексеевский сельский Дом культуры», расположенного по адресу: Ростовская область, Октябрьский район, </w:t>
            </w:r>
            <w:proofErr w:type="gramStart"/>
            <w:r w:rsidRPr="00053DA4">
              <w:rPr>
                <w:kern w:val="2"/>
              </w:rPr>
              <w:t>с</w:t>
            </w:r>
            <w:proofErr w:type="gramEnd"/>
            <w:r w:rsidRPr="00053DA4">
              <w:rPr>
                <w:kern w:val="2"/>
              </w:rPr>
              <w:t xml:space="preserve">. </w:t>
            </w:r>
            <w:proofErr w:type="gramStart"/>
            <w:r w:rsidRPr="00053DA4">
              <w:rPr>
                <w:kern w:val="2"/>
              </w:rPr>
              <w:t>Алексеевка</w:t>
            </w:r>
            <w:proofErr w:type="gramEnd"/>
            <w:r w:rsidRPr="00053DA4">
              <w:rPr>
                <w:kern w:val="2"/>
              </w:rPr>
              <w:t xml:space="preserve">, ул. </w:t>
            </w:r>
            <w:r w:rsidRPr="00053DA4">
              <w:rPr>
                <w:kern w:val="2"/>
              </w:rPr>
              <w:lastRenderedPageBreak/>
              <w:t xml:space="preserve">Ленина, 2 </w:t>
            </w:r>
          </w:p>
        </w:tc>
        <w:tc>
          <w:tcPr>
            <w:tcW w:w="1111" w:type="dxa"/>
            <w:vMerge w:val="restart"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Алексеевского сельского поселения</w:t>
            </w:r>
          </w:p>
        </w:tc>
        <w:tc>
          <w:tcPr>
            <w:tcW w:w="125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61-1-0142-18 от 21.02.2018</w:t>
            </w: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2 732,4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2 732,4</w:t>
            </w:r>
          </w:p>
        </w:tc>
        <w:tc>
          <w:tcPr>
            <w:tcW w:w="973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2 732,4</w:t>
            </w:r>
          </w:p>
        </w:tc>
        <w:tc>
          <w:tcPr>
            <w:tcW w:w="972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2 732,4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2.4.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Капитальный ремонт памятника воинам Великой Отечественной войны расположенного по адресу: Ростовская область, Октябрьский район, село Алексеевка в 30,00м на север от здания СДК, расположенного по ул. Ленина № 2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Алексеевского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61-1-0213-19 от 15.03.2019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1 826,9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1 826,9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1 826,9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1 826,9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2.5.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Капитальный ремонт сельского дома культуры, расположенного по адресу: ул. Победы Революци</w:t>
            </w:r>
            <w:r w:rsidRPr="00053DA4">
              <w:rPr>
                <w:kern w:val="2"/>
              </w:rPr>
              <w:lastRenderedPageBreak/>
              <w:t xml:space="preserve">и, 26, в  хуторе </w:t>
            </w:r>
            <w:proofErr w:type="spellStart"/>
            <w:r w:rsidRPr="00053DA4">
              <w:rPr>
                <w:kern w:val="2"/>
              </w:rPr>
              <w:t>Ильичевка</w:t>
            </w:r>
            <w:proofErr w:type="spellEnd"/>
            <w:r w:rsidRPr="00053DA4">
              <w:rPr>
                <w:kern w:val="2"/>
              </w:rPr>
              <w:t xml:space="preserve"> Октябрьского района Ростовской области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отдел культуры, физической культуры и спорта Администрации Октябрьс</w:t>
            </w:r>
            <w:r w:rsidRPr="00053DA4">
              <w:rPr>
                <w:kern w:val="2"/>
              </w:rPr>
              <w:lastRenderedPageBreak/>
              <w:t>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Алексеевского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№ 61-1-1-2-015333-2020 от 30.04.2020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14 505,7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14 505,7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3-16-1-0906-22 от 01.12.2022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межбюджетные трансферты </w:t>
            </w:r>
            <w:r w:rsidRPr="00053DA4">
              <w:rPr>
                <w:kern w:val="2"/>
              </w:rPr>
              <w:lastRenderedPageBreak/>
              <w:t>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14 505,7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14 505,7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2.6.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Капитальный  ремонт памятника воинам Великой Отечественной войны расположенного по адресу: Ростовская область, Октябрьский район, хутор </w:t>
            </w:r>
            <w:proofErr w:type="spellStart"/>
            <w:r w:rsidRPr="00053DA4">
              <w:rPr>
                <w:kern w:val="2"/>
              </w:rPr>
              <w:t>Ильичевка</w:t>
            </w:r>
            <w:proofErr w:type="spellEnd"/>
            <w:r w:rsidRPr="00053DA4">
              <w:rPr>
                <w:kern w:val="2"/>
              </w:rPr>
              <w:t>, ул. Заречная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Алексеевского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61-1-0217-19 от 18.03.2019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1 567,8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1 567,8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1 567,8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1 567,8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2.7.</w:t>
            </w:r>
          </w:p>
        </w:tc>
        <w:tc>
          <w:tcPr>
            <w:tcW w:w="1249" w:type="dxa"/>
            <w:vMerge w:val="restart"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Выборочный ремонт СДК х. </w:t>
            </w:r>
            <w:proofErr w:type="spellStart"/>
            <w:r w:rsidRPr="00053DA4">
              <w:rPr>
                <w:kern w:val="2"/>
              </w:rPr>
              <w:t>Киреевка</w:t>
            </w:r>
            <w:proofErr w:type="spellEnd"/>
            <w:r w:rsidRPr="00053DA4">
              <w:rPr>
                <w:kern w:val="2"/>
              </w:rPr>
              <w:t xml:space="preserve">, </w:t>
            </w:r>
            <w:proofErr w:type="gramStart"/>
            <w:r w:rsidRPr="00053DA4">
              <w:rPr>
                <w:kern w:val="2"/>
              </w:rPr>
              <w:t>расположенного</w:t>
            </w:r>
            <w:proofErr w:type="gramEnd"/>
            <w:r w:rsidRPr="00053DA4">
              <w:rPr>
                <w:kern w:val="2"/>
              </w:rPr>
              <w:t xml:space="preserve"> по адресу: </w:t>
            </w:r>
            <w:r w:rsidRPr="00053DA4">
              <w:rPr>
                <w:kern w:val="2"/>
              </w:rPr>
              <w:lastRenderedPageBreak/>
              <w:t xml:space="preserve">Ростовская область, Октябрьский район, х. </w:t>
            </w:r>
            <w:proofErr w:type="spellStart"/>
            <w:r w:rsidRPr="00053DA4">
              <w:rPr>
                <w:kern w:val="2"/>
              </w:rPr>
              <w:t>Киреевка</w:t>
            </w:r>
            <w:proofErr w:type="spellEnd"/>
            <w:r w:rsidRPr="00053DA4">
              <w:rPr>
                <w:kern w:val="2"/>
              </w:rPr>
              <w:t>, ул. Ленина, 1</w:t>
            </w:r>
          </w:p>
        </w:tc>
        <w:tc>
          <w:tcPr>
            <w:tcW w:w="1111" w:type="dxa"/>
            <w:vMerge w:val="restart"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отдел культуры, физической культуры и спорта </w:t>
            </w:r>
            <w:r w:rsidRPr="00053DA4">
              <w:rPr>
                <w:kern w:val="2"/>
              </w:rPr>
              <w:lastRenderedPageBreak/>
              <w:t>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Артемовского сельского поселения</w:t>
            </w:r>
          </w:p>
        </w:tc>
        <w:tc>
          <w:tcPr>
            <w:tcW w:w="125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№ Р61-4-6-1-0275-16 от 27.04.2016</w:t>
            </w: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1 735,5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1 735,5</w:t>
            </w:r>
          </w:p>
        </w:tc>
        <w:tc>
          <w:tcPr>
            <w:tcW w:w="973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432,6</w:t>
            </w:r>
          </w:p>
        </w:tc>
        <w:tc>
          <w:tcPr>
            <w:tcW w:w="972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432,6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1 302,9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1 302,9</w:t>
            </w:r>
          </w:p>
        </w:tc>
        <w:tc>
          <w:tcPr>
            <w:tcW w:w="973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2.8.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Выборочный ремонт СДК х. </w:t>
            </w:r>
            <w:proofErr w:type="spellStart"/>
            <w:r w:rsidRPr="00053DA4">
              <w:rPr>
                <w:kern w:val="2"/>
              </w:rPr>
              <w:t>Киреевка</w:t>
            </w:r>
            <w:proofErr w:type="spellEnd"/>
            <w:r w:rsidRPr="00053DA4">
              <w:rPr>
                <w:kern w:val="2"/>
              </w:rPr>
              <w:t xml:space="preserve">, </w:t>
            </w:r>
            <w:proofErr w:type="gramStart"/>
            <w:r w:rsidRPr="00053DA4">
              <w:rPr>
                <w:kern w:val="2"/>
              </w:rPr>
              <w:t>расположенного</w:t>
            </w:r>
            <w:proofErr w:type="gramEnd"/>
            <w:r w:rsidRPr="00053DA4">
              <w:rPr>
                <w:kern w:val="2"/>
              </w:rPr>
              <w:t xml:space="preserve"> по адресу: Ростовская область, Октябрьский район, х. </w:t>
            </w:r>
            <w:proofErr w:type="spellStart"/>
            <w:r w:rsidRPr="00053DA4">
              <w:rPr>
                <w:kern w:val="2"/>
              </w:rPr>
              <w:t>Киреевка</w:t>
            </w:r>
            <w:proofErr w:type="spellEnd"/>
            <w:r w:rsidRPr="00053DA4">
              <w:rPr>
                <w:kern w:val="2"/>
              </w:rPr>
              <w:t>, ул. Ленина, 1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Артемовского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1-8-1-0955-19 от 11.11.2019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545,3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545,3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135,9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135,9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409,4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409,4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2.9.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Выборочный ремонт СДК х. </w:t>
            </w:r>
            <w:proofErr w:type="spellStart"/>
            <w:r w:rsidRPr="00053DA4">
              <w:rPr>
                <w:kern w:val="2"/>
              </w:rPr>
              <w:t>Киреевка</w:t>
            </w:r>
            <w:proofErr w:type="spellEnd"/>
            <w:r w:rsidRPr="00053DA4">
              <w:rPr>
                <w:kern w:val="2"/>
              </w:rPr>
              <w:t xml:space="preserve">, </w:t>
            </w:r>
            <w:proofErr w:type="gramStart"/>
            <w:r w:rsidRPr="00053DA4">
              <w:rPr>
                <w:kern w:val="2"/>
              </w:rPr>
              <w:t>расположе</w:t>
            </w:r>
            <w:r w:rsidRPr="00053DA4">
              <w:rPr>
                <w:kern w:val="2"/>
              </w:rPr>
              <w:lastRenderedPageBreak/>
              <w:t>нного</w:t>
            </w:r>
            <w:proofErr w:type="gramEnd"/>
            <w:r w:rsidRPr="00053DA4">
              <w:rPr>
                <w:kern w:val="2"/>
              </w:rPr>
              <w:t xml:space="preserve"> по адресу: Ростовская область, Октябрьский район, х. </w:t>
            </w:r>
            <w:proofErr w:type="spellStart"/>
            <w:r w:rsidRPr="00053DA4">
              <w:rPr>
                <w:kern w:val="2"/>
              </w:rPr>
              <w:t>Киреевка</w:t>
            </w:r>
            <w:proofErr w:type="spellEnd"/>
            <w:r w:rsidRPr="00053DA4">
              <w:rPr>
                <w:kern w:val="2"/>
              </w:rPr>
              <w:t>, ул. Ленина, 1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отдел культуры, физической </w:t>
            </w:r>
            <w:r w:rsidRPr="00053DA4">
              <w:rPr>
                <w:kern w:val="2"/>
              </w:rPr>
              <w:lastRenderedPageBreak/>
              <w:t>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Артемовского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№ 1-8-1-1002-19 от 04.12.2019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204,8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204,8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бюджет Октябрьского </w:t>
            </w:r>
            <w:r w:rsidRPr="00053DA4">
              <w:rPr>
                <w:kern w:val="2"/>
              </w:rPr>
              <w:lastRenderedPageBreak/>
              <w:t>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51,0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51,0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153,8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153,8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2.10.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Капитальный ремонт памятника воинам Великой Отечественной войны, расположенного по адресу: Ростовская область, Октябрьский район, п. </w:t>
            </w:r>
            <w:proofErr w:type="spellStart"/>
            <w:r w:rsidRPr="00053DA4">
              <w:rPr>
                <w:kern w:val="2"/>
              </w:rPr>
              <w:t>Кадамовский</w:t>
            </w:r>
            <w:proofErr w:type="spellEnd"/>
            <w:r w:rsidRPr="00053DA4">
              <w:rPr>
                <w:kern w:val="2"/>
              </w:rPr>
              <w:t xml:space="preserve"> в 20,00 м на юг здания СДК, расположе</w:t>
            </w:r>
            <w:r w:rsidRPr="00053DA4">
              <w:rPr>
                <w:kern w:val="2"/>
              </w:rPr>
              <w:lastRenderedPageBreak/>
              <w:t>нного по ул. Садовая 5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Администрация </w:t>
            </w:r>
            <w:proofErr w:type="spellStart"/>
            <w:r w:rsidRPr="00053DA4">
              <w:rPr>
                <w:kern w:val="2"/>
              </w:rPr>
              <w:t>Персиановского</w:t>
            </w:r>
            <w:proofErr w:type="spellEnd"/>
            <w:r w:rsidRPr="00053DA4">
              <w:rPr>
                <w:kern w:val="2"/>
              </w:rPr>
              <w:t xml:space="preserve">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61-1-0200-19 от 14.03.2019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2.11.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Капитальный  ремонт здания Муниципального учреждения культуры Октябрьского района «</w:t>
            </w:r>
            <w:proofErr w:type="spellStart"/>
            <w:r w:rsidRPr="00053DA4">
              <w:rPr>
                <w:kern w:val="2"/>
              </w:rPr>
              <w:t>Межпоселенческая</w:t>
            </w:r>
            <w:proofErr w:type="spellEnd"/>
            <w:r w:rsidRPr="00053DA4">
              <w:rPr>
                <w:kern w:val="2"/>
              </w:rPr>
              <w:t xml:space="preserve"> центральная библиотека» расположенного по адресу: Ростовская область, Октябрьский район, </w:t>
            </w:r>
            <w:proofErr w:type="spellStart"/>
            <w:r w:rsidRPr="00053DA4">
              <w:rPr>
                <w:kern w:val="2"/>
              </w:rPr>
              <w:t>р.п</w:t>
            </w:r>
            <w:proofErr w:type="spellEnd"/>
            <w:r w:rsidRPr="00053DA4">
              <w:rPr>
                <w:kern w:val="2"/>
              </w:rPr>
              <w:t>. Каменоломни, ул. Дзержинского, 78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61-1-0533-19 от 10.06.2019; № 3-16-1-0037-20 от 20.08.2020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4 951,6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4 951,6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4 580,2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4 580,2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2.12.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Капитальный  ремонт здания Муниципа</w:t>
            </w:r>
            <w:r w:rsidRPr="00053DA4">
              <w:rPr>
                <w:kern w:val="2"/>
              </w:rPr>
              <w:lastRenderedPageBreak/>
              <w:t xml:space="preserve">льного учреждения культуры </w:t>
            </w:r>
            <w:proofErr w:type="spellStart"/>
            <w:r w:rsidRPr="00053DA4">
              <w:rPr>
                <w:kern w:val="2"/>
              </w:rPr>
              <w:t>Керчикского</w:t>
            </w:r>
            <w:proofErr w:type="spellEnd"/>
            <w:r w:rsidRPr="00053DA4">
              <w:rPr>
                <w:kern w:val="2"/>
              </w:rPr>
              <w:t xml:space="preserve"> сельского поселения «</w:t>
            </w:r>
            <w:proofErr w:type="spellStart"/>
            <w:r w:rsidRPr="00053DA4">
              <w:rPr>
                <w:kern w:val="2"/>
              </w:rPr>
              <w:t>Керчикский</w:t>
            </w:r>
            <w:proofErr w:type="spellEnd"/>
            <w:r w:rsidRPr="00053DA4">
              <w:rPr>
                <w:kern w:val="2"/>
              </w:rPr>
              <w:t xml:space="preserve"> сельский Дом культуры» расположенного по адресу: Ростовская область, Октябрьский район, хутор </w:t>
            </w:r>
            <w:proofErr w:type="spellStart"/>
            <w:r w:rsidRPr="00053DA4">
              <w:rPr>
                <w:kern w:val="2"/>
              </w:rPr>
              <w:t>Керчик-Савров</w:t>
            </w:r>
            <w:proofErr w:type="spellEnd"/>
            <w:r w:rsidRPr="00053DA4">
              <w:rPr>
                <w:kern w:val="2"/>
              </w:rPr>
              <w:t xml:space="preserve"> улица Советская, 36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отдел культуры, физической </w:t>
            </w:r>
            <w:r w:rsidRPr="00053DA4">
              <w:rPr>
                <w:kern w:val="2"/>
              </w:rPr>
              <w:lastRenderedPageBreak/>
              <w:t>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Администрация </w:t>
            </w:r>
            <w:proofErr w:type="spellStart"/>
            <w:r w:rsidRPr="00053DA4">
              <w:rPr>
                <w:kern w:val="2"/>
              </w:rPr>
              <w:t>Керчикского</w:t>
            </w:r>
            <w:proofErr w:type="spellEnd"/>
            <w:r w:rsidRPr="00053DA4">
              <w:rPr>
                <w:kern w:val="2"/>
              </w:rPr>
              <w:t xml:space="preserve">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№ 61-1-1-2-061624-2022от 26.08.2022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14 241,7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14 241,7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бюджет </w:t>
            </w:r>
            <w:r w:rsidRPr="00053DA4">
              <w:rPr>
                <w:kern w:val="2"/>
              </w:rPr>
              <w:lastRenderedPageBreak/>
              <w:t>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14 241,7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14 241,7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2.13.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Выборочный капитальный ремонт сельского Дома культуры п. </w:t>
            </w:r>
            <w:proofErr w:type="spellStart"/>
            <w:r w:rsidRPr="00053DA4">
              <w:rPr>
                <w:kern w:val="2"/>
              </w:rPr>
              <w:t>Новоперсиановка</w:t>
            </w:r>
            <w:proofErr w:type="spellEnd"/>
            <w:r w:rsidRPr="00053DA4">
              <w:rPr>
                <w:kern w:val="2"/>
              </w:rPr>
              <w:t xml:space="preserve">, по адресу: ул. </w:t>
            </w:r>
            <w:r w:rsidRPr="00053DA4">
              <w:rPr>
                <w:kern w:val="2"/>
              </w:rPr>
              <w:lastRenderedPageBreak/>
              <w:t xml:space="preserve">Советская, 12, п. </w:t>
            </w:r>
            <w:proofErr w:type="spellStart"/>
            <w:r w:rsidRPr="00053DA4">
              <w:rPr>
                <w:kern w:val="2"/>
              </w:rPr>
              <w:t>Новоперсиановка</w:t>
            </w:r>
            <w:proofErr w:type="spellEnd"/>
            <w:r w:rsidRPr="00053DA4">
              <w:rPr>
                <w:kern w:val="2"/>
              </w:rPr>
              <w:t>, Октябрьский район, Ростовская область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отдел культуры, физической культуры и спорта Администрации Октябрьского </w:t>
            </w:r>
            <w:r w:rsidRPr="00053DA4">
              <w:rPr>
                <w:kern w:val="2"/>
              </w:rPr>
              <w:lastRenderedPageBreak/>
              <w:t>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Администрация </w:t>
            </w:r>
            <w:proofErr w:type="spellStart"/>
            <w:r w:rsidRPr="00053DA4">
              <w:rPr>
                <w:kern w:val="2"/>
              </w:rPr>
              <w:t>Красюковского</w:t>
            </w:r>
            <w:proofErr w:type="spellEnd"/>
            <w:r w:rsidRPr="00053DA4">
              <w:rPr>
                <w:kern w:val="2"/>
              </w:rPr>
              <w:t xml:space="preserve">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№ 61-1-1-2-029135-2020 от 06.07.2020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2 765,6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2 765,6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межбюджетные трансферты бюджета </w:t>
            </w:r>
            <w:r w:rsidRPr="00053DA4">
              <w:rPr>
                <w:kern w:val="2"/>
              </w:rPr>
              <w:lastRenderedPageBreak/>
              <w:t>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2 765,6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2 765,6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2.14.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Капитальный ремонт здания </w:t>
            </w:r>
            <w:proofErr w:type="spellStart"/>
            <w:r w:rsidRPr="00053DA4">
              <w:rPr>
                <w:kern w:val="2"/>
              </w:rPr>
              <w:t>Яново</w:t>
            </w:r>
            <w:proofErr w:type="spellEnd"/>
            <w:r w:rsidRPr="00053DA4">
              <w:rPr>
                <w:kern w:val="2"/>
              </w:rPr>
              <w:t xml:space="preserve">-Грушевского СДК Октябрьского района Ростовской области х. </w:t>
            </w:r>
            <w:proofErr w:type="spellStart"/>
            <w:r w:rsidRPr="00053DA4">
              <w:rPr>
                <w:kern w:val="2"/>
              </w:rPr>
              <w:t>Яново</w:t>
            </w:r>
            <w:proofErr w:type="spellEnd"/>
            <w:r w:rsidRPr="00053DA4">
              <w:rPr>
                <w:kern w:val="2"/>
              </w:rPr>
              <w:t xml:space="preserve">-Грушевский ул. </w:t>
            </w:r>
            <w:proofErr w:type="gramStart"/>
            <w:r w:rsidRPr="00053DA4">
              <w:rPr>
                <w:kern w:val="2"/>
              </w:rPr>
              <w:t>Восточная</w:t>
            </w:r>
            <w:proofErr w:type="gramEnd"/>
            <w:r w:rsidRPr="00053DA4">
              <w:rPr>
                <w:kern w:val="2"/>
              </w:rPr>
              <w:t xml:space="preserve"> 7а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Администрация </w:t>
            </w:r>
            <w:proofErr w:type="spellStart"/>
            <w:r w:rsidRPr="00053DA4">
              <w:rPr>
                <w:kern w:val="2"/>
              </w:rPr>
              <w:t>Красюковского</w:t>
            </w:r>
            <w:proofErr w:type="spellEnd"/>
            <w:r w:rsidRPr="00053DA4">
              <w:rPr>
                <w:kern w:val="2"/>
              </w:rPr>
              <w:t xml:space="preserve">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61-1-0721-19 от 26.07.2019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9 042,5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9 042,5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3-16-1-0508-22 от 06.07.2022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9 042,5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9 042,5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Х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Объекты капитального строительства и реконструкции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Х</w:t>
            </w: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Х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межбюджетные трансферты бюджета Ростовской </w:t>
            </w:r>
            <w:r w:rsidRPr="00053DA4">
              <w:rPr>
                <w:kern w:val="2"/>
              </w:rPr>
              <w:lastRenderedPageBreak/>
              <w:t>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из них неиспользованные средства отчетного финансового года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Х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Объекты капитального ремонта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Х</w:t>
            </w: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Х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70 248,7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11 527,9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6 778,5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  <w:sz w:val="18"/>
                <w:szCs w:val="18"/>
              </w:rPr>
              <w:t>51 942,3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68 011,2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9 661,8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6 407,1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  <w:sz w:val="18"/>
                <w:szCs w:val="18"/>
              </w:rPr>
              <w:t>51 942,3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1 866,1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1 866,1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</w:tbl>
    <w:p w:rsidR="00053DA4" w:rsidRPr="00053DA4" w:rsidRDefault="00053DA4" w:rsidP="00EF3F67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lastRenderedPageBreak/>
        <w:t>Приложение № 4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к муниципальной программе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 xml:space="preserve">Октябрьского района </w:t>
      </w:r>
    </w:p>
    <w:p w:rsidR="00053DA4" w:rsidRPr="00053DA4" w:rsidRDefault="00053DA4" w:rsidP="00EF3F67">
      <w:pPr>
        <w:tabs>
          <w:tab w:val="left" w:pos="6416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1"/>
        <w:rPr>
          <w:rFonts w:eastAsia="Calibri"/>
          <w:kern w:val="2"/>
          <w:szCs w:val="24"/>
          <w:lang w:eastAsia="en-US"/>
        </w:rPr>
      </w:pPr>
      <w:r w:rsidRPr="00053DA4">
        <w:rPr>
          <w:rFonts w:eastAsia="Calibri"/>
          <w:kern w:val="2"/>
          <w:szCs w:val="24"/>
          <w:lang w:eastAsia="en-US"/>
        </w:rPr>
        <w:t xml:space="preserve">РАСХОДЫ 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1"/>
        <w:rPr>
          <w:rFonts w:eastAsia="Calibri"/>
          <w:kern w:val="2"/>
          <w:szCs w:val="24"/>
          <w:lang w:eastAsia="en-US"/>
        </w:rPr>
      </w:pPr>
      <w:r w:rsidRPr="00053DA4">
        <w:rPr>
          <w:rFonts w:eastAsia="Calibri"/>
          <w:kern w:val="2"/>
          <w:szCs w:val="24"/>
          <w:lang w:eastAsia="en-US"/>
        </w:rPr>
        <w:t>бюджета Октябрьского района на реализацию муниципальной программы Октябрьского района «Развитие культуры»</w:t>
      </w:r>
    </w:p>
    <w:tbl>
      <w:tblPr>
        <w:tblW w:w="1559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134"/>
        <w:gridCol w:w="850"/>
        <w:gridCol w:w="709"/>
        <w:gridCol w:w="709"/>
        <w:gridCol w:w="992"/>
        <w:gridCol w:w="709"/>
        <w:gridCol w:w="850"/>
        <w:gridCol w:w="851"/>
        <w:gridCol w:w="709"/>
        <w:gridCol w:w="708"/>
        <w:gridCol w:w="851"/>
        <w:gridCol w:w="850"/>
        <w:gridCol w:w="851"/>
        <w:gridCol w:w="709"/>
        <w:gridCol w:w="708"/>
        <w:gridCol w:w="708"/>
        <w:gridCol w:w="710"/>
        <w:gridCol w:w="709"/>
        <w:gridCol w:w="708"/>
      </w:tblGrid>
      <w:tr w:rsidR="00053DA4" w:rsidRPr="00053DA4" w:rsidTr="00DC2830">
        <w:trPr>
          <w:trHeight w:val="495"/>
        </w:trPr>
        <w:tc>
          <w:tcPr>
            <w:tcW w:w="568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proofErr w:type="gramStart"/>
            <w:r w:rsidRPr="00053DA4">
              <w:rPr>
                <w:kern w:val="2"/>
              </w:rPr>
              <w:t>п</w:t>
            </w:r>
            <w:proofErr w:type="gramEnd"/>
            <w:r w:rsidRPr="00053DA4">
              <w:rPr>
                <w:kern w:val="2"/>
              </w:rPr>
              <w:t>/п</w:t>
            </w:r>
          </w:p>
        </w:tc>
        <w:tc>
          <w:tcPr>
            <w:tcW w:w="113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Номер и наименование муниципальной программы, подпро</w:t>
            </w:r>
            <w:r w:rsidRPr="00053DA4">
              <w:rPr>
                <w:kern w:val="2"/>
              </w:rPr>
              <w:softHyphen/>
              <w:t>граммы, номер и наименование основного мероприятия</w:t>
            </w:r>
          </w:p>
        </w:tc>
        <w:tc>
          <w:tcPr>
            <w:tcW w:w="850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Ответственный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исполнитель,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соисполнитель,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участник</w:t>
            </w:r>
          </w:p>
        </w:tc>
        <w:tc>
          <w:tcPr>
            <w:tcW w:w="3119" w:type="dxa"/>
            <w:gridSpan w:val="4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Код бюджетной классификации расходов</w:t>
            </w:r>
          </w:p>
        </w:tc>
        <w:tc>
          <w:tcPr>
            <w:tcW w:w="850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Объем расходов, всего (тыс. рублей)</w:t>
            </w:r>
          </w:p>
        </w:tc>
        <w:tc>
          <w:tcPr>
            <w:tcW w:w="9072" w:type="dxa"/>
            <w:gridSpan w:val="1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в том числе по годам реализации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муниципальной программы (тыс. рублей)</w:t>
            </w:r>
          </w:p>
        </w:tc>
      </w:tr>
      <w:tr w:rsidR="00053DA4" w:rsidRPr="00053DA4" w:rsidTr="00DC2830">
        <w:trPr>
          <w:trHeight w:val="4102"/>
        </w:trPr>
        <w:tc>
          <w:tcPr>
            <w:tcW w:w="568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ГРБС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proofErr w:type="spellStart"/>
            <w:r w:rsidRPr="00053DA4">
              <w:rPr>
                <w:kern w:val="2"/>
              </w:rPr>
              <w:t>РзПр</w:t>
            </w:r>
            <w:proofErr w:type="spellEnd"/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ЦСР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ВР</w:t>
            </w: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Cs w:val="24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2019 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2020 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2021 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2022 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2023 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2024 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2025 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2026 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2027 </w:t>
            </w:r>
          </w:p>
        </w:tc>
        <w:tc>
          <w:tcPr>
            <w:tcW w:w="71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2028 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2029 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2030 </w:t>
            </w:r>
          </w:p>
        </w:tc>
      </w:tr>
      <w:tr w:rsidR="00053DA4" w:rsidRPr="00053DA4" w:rsidTr="00DC2830">
        <w:trPr>
          <w:trHeight w:val="234"/>
        </w:trPr>
        <w:tc>
          <w:tcPr>
            <w:tcW w:w="56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5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10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15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16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17</w:t>
            </w:r>
          </w:p>
        </w:tc>
        <w:tc>
          <w:tcPr>
            <w:tcW w:w="71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18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19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20</w:t>
            </w:r>
          </w:p>
        </w:tc>
      </w:tr>
    </w:tbl>
    <w:p w:rsidR="00053DA4" w:rsidRPr="00053DA4" w:rsidRDefault="00053DA4" w:rsidP="00053DA4">
      <w:pPr>
        <w:rPr>
          <w:sz w:val="2"/>
          <w:szCs w:val="2"/>
        </w:rPr>
      </w:pPr>
    </w:p>
    <w:tbl>
      <w:tblPr>
        <w:tblW w:w="5311" w:type="pct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57"/>
        <w:gridCol w:w="1145"/>
        <w:gridCol w:w="850"/>
        <w:gridCol w:w="709"/>
        <w:gridCol w:w="709"/>
        <w:gridCol w:w="992"/>
        <w:gridCol w:w="709"/>
        <w:gridCol w:w="850"/>
        <w:gridCol w:w="851"/>
        <w:gridCol w:w="708"/>
        <w:gridCol w:w="709"/>
        <w:gridCol w:w="851"/>
        <w:gridCol w:w="850"/>
        <w:gridCol w:w="851"/>
        <w:gridCol w:w="708"/>
        <w:gridCol w:w="709"/>
        <w:gridCol w:w="709"/>
        <w:gridCol w:w="709"/>
        <w:gridCol w:w="708"/>
        <w:gridCol w:w="709"/>
      </w:tblGrid>
      <w:tr w:rsidR="00053DA4" w:rsidRPr="00053DA4" w:rsidTr="00DC2830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Муниципальная программа Октябрьского района «Развитие культуры</w:t>
            </w:r>
            <w:r w:rsidRPr="00053DA4">
              <w:rPr>
                <w:kern w:val="2"/>
              </w:rPr>
              <w:lastRenderedPageBreak/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всего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 том числе: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9C789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1367127,4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112139,6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124022,4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88104,4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171581,0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9C789B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137435,4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101535,1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105638,0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105334,3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105334,3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105334,3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105334,3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105334,3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соисполнитель 1 –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r w:rsidRPr="00053DA4">
              <w:rPr>
                <w:kern w:val="2"/>
              </w:rPr>
              <w:t>финансово – экономическо</w:t>
            </w:r>
            <w:r w:rsidRPr="00053DA4">
              <w:rPr>
                <w:kern w:val="2"/>
              </w:rPr>
              <w:lastRenderedPageBreak/>
              <w:t>е управление Администрации Октябрьского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lastRenderedPageBreak/>
              <w:t>904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71077,2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11677,9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4872,1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2584,9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51942,3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МУК МЦБ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9C789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389285,5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28478,2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33799,5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26143,1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29447,3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9C789B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35796,6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33301,9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33972,9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33669,2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33669,2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33669,2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33669,2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33669,2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МУК «Краеведческий музей»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9C78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110752,6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22287,5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24979,4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6743,4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20236,8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9C789B" w:rsidP="00053DA4">
            <w:pPr>
              <w:jc w:val="center"/>
            </w:pPr>
            <w:r>
              <w:rPr>
                <w:sz w:val="18"/>
                <w:szCs w:val="18"/>
              </w:rPr>
              <w:t>7503,5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4004,2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 РДК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DC2830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365291,7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24989,5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27644,8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25731,5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35822,5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DC2830" w:rsidP="00053DA4">
            <w:pPr>
              <w:jc w:val="center"/>
            </w:pPr>
            <w:r>
              <w:rPr>
                <w:sz w:val="18"/>
                <w:szCs w:val="18"/>
              </w:rPr>
              <w:t>55558,1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26824,1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28120,2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28120,2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28120,2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28120,2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28120,2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28120,2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r w:rsidRPr="00053DA4">
              <w:t>ДШИ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DC2830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327196,7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20603,1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25886,1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20085,3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25816,2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DC2830" w:rsidP="00053DA4">
            <w:pPr>
              <w:jc w:val="center"/>
            </w:pPr>
            <w:r>
              <w:rPr>
                <w:sz w:val="18"/>
                <w:szCs w:val="18"/>
              </w:rPr>
              <w:t>28706,6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28062,0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</w:tr>
      <w:tr w:rsidR="00053DA4" w:rsidRPr="00053DA4" w:rsidTr="00DC2830">
        <w:tc>
          <w:tcPr>
            <w:tcW w:w="55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67919,1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4103,4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3963,2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4153,3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5185,1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5887,4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6169,1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6409,6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6409,6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6409,6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6409,6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6409,6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6409,6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МУ </w:t>
            </w:r>
            <w:r w:rsidRPr="00053DA4">
              <w:rPr>
                <w:kern w:val="2"/>
              </w:rPr>
              <w:lastRenderedPageBreak/>
              <w:t>Служба «Заказчика»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902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89,4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89,4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МАУ «Расчетный центр»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35515,2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2787,9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2662,9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3130,8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3983,2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3173,8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</w:tr>
      <w:tr w:rsidR="00053DA4" w:rsidRPr="00053DA4" w:rsidTr="00DC2830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</w:t>
            </w: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Подпро</w:t>
            </w:r>
            <w:r w:rsidRPr="00053DA4">
              <w:rPr>
                <w:kern w:val="2"/>
              </w:rPr>
              <w:softHyphen/>
              <w:t>грамма 1 «Развития культурного потенциала Октябрьского района»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53DA4" w:rsidRPr="00053DA4" w:rsidRDefault="00DC2830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1263603,7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108036,2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117181,9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81288,2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163265,1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53DA4" w:rsidRPr="00053DA4" w:rsidRDefault="00DC2830" w:rsidP="00053DA4">
            <w:pPr>
              <w:jc w:val="center"/>
            </w:pPr>
            <w:r>
              <w:rPr>
                <w:sz w:val="18"/>
                <w:szCs w:val="18"/>
              </w:rPr>
              <w:t>127564,8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92192,2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95932,3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95628,6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95628,6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95628,6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95628,6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95628,6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исполнитель подпрограммы 1 – 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r w:rsidRPr="00053DA4">
              <w:rPr>
                <w:kern w:val="2"/>
              </w:rPr>
              <w:t>финансово – экономическое управление Администрации Октябрьского района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71077,2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11677,9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4872,1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2584,9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51942,3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МУК МЦБ</w:t>
            </w:r>
          </w:p>
        </w:tc>
        <w:tc>
          <w:tcPr>
            <w:tcW w:w="709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53DA4" w:rsidRPr="00053DA4" w:rsidRDefault="00D36EED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389285,5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28478,2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33799,5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26143,1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29447,3</w:t>
            </w:r>
          </w:p>
        </w:tc>
        <w:tc>
          <w:tcPr>
            <w:tcW w:w="850" w:type="dxa"/>
          </w:tcPr>
          <w:p w:rsidR="00053DA4" w:rsidRPr="00053DA4" w:rsidRDefault="00DC2830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35796,6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33301,9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33972,9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33669,2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33669,2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33669,2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33669,2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33669,2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МУК «Краеведческий </w:t>
            </w:r>
            <w:r w:rsidRPr="00053DA4">
              <w:rPr>
                <w:kern w:val="2"/>
              </w:rPr>
              <w:lastRenderedPageBreak/>
              <w:t>музей»</w:t>
            </w:r>
          </w:p>
        </w:tc>
        <w:tc>
          <w:tcPr>
            <w:tcW w:w="709" w:type="dxa"/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lastRenderedPageBreak/>
              <w:t>906</w:t>
            </w:r>
          </w:p>
        </w:tc>
        <w:tc>
          <w:tcPr>
            <w:tcW w:w="709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53DA4" w:rsidRPr="00053DA4" w:rsidRDefault="00D36EED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110752,6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22287,5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24979,4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6743,4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20236,8</w:t>
            </w:r>
          </w:p>
        </w:tc>
        <w:tc>
          <w:tcPr>
            <w:tcW w:w="850" w:type="dxa"/>
          </w:tcPr>
          <w:p w:rsidR="00053DA4" w:rsidRPr="00053DA4" w:rsidRDefault="00D36EED" w:rsidP="00053DA4">
            <w:pPr>
              <w:jc w:val="center"/>
            </w:pPr>
            <w:r>
              <w:rPr>
                <w:sz w:val="18"/>
                <w:szCs w:val="18"/>
              </w:rPr>
              <w:t>7503,5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4004,2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 РДК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53DA4" w:rsidRPr="00053DA4" w:rsidRDefault="00BD702D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365291,7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24989,5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27644,8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25731,5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35822,5</w:t>
            </w:r>
          </w:p>
        </w:tc>
        <w:tc>
          <w:tcPr>
            <w:tcW w:w="850" w:type="dxa"/>
          </w:tcPr>
          <w:p w:rsidR="00053DA4" w:rsidRPr="00053DA4" w:rsidRDefault="00BD702D" w:rsidP="00053DA4">
            <w:pPr>
              <w:jc w:val="center"/>
            </w:pPr>
            <w:r>
              <w:rPr>
                <w:sz w:val="18"/>
                <w:szCs w:val="18"/>
              </w:rPr>
              <w:t>55558,1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26824,1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28120,2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28120,2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28120,2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28120,2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28120,2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28120,2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ДШИ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53DA4" w:rsidRPr="00053DA4" w:rsidRDefault="00BD702D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327196,7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20603,1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25886,1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20085,3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25816,2</w:t>
            </w:r>
          </w:p>
        </w:tc>
        <w:tc>
          <w:tcPr>
            <w:tcW w:w="850" w:type="dxa"/>
          </w:tcPr>
          <w:p w:rsidR="00053DA4" w:rsidRPr="00053DA4" w:rsidRDefault="00053DA4" w:rsidP="00BD702D">
            <w:pPr>
              <w:jc w:val="center"/>
            </w:pPr>
            <w:r w:rsidRPr="00053DA4">
              <w:rPr>
                <w:sz w:val="18"/>
                <w:szCs w:val="18"/>
              </w:rPr>
              <w:t>28</w:t>
            </w:r>
            <w:r w:rsidR="00BD702D">
              <w:rPr>
                <w:sz w:val="18"/>
                <w:szCs w:val="18"/>
              </w:rPr>
              <w:t>706,6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28062,0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</w:tr>
      <w:tr w:rsidR="00053DA4" w:rsidRPr="00053DA4" w:rsidTr="00DC2830">
        <w:tc>
          <w:tcPr>
            <w:tcW w:w="55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114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Основное мероприятие 1.1. </w:t>
            </w:r>
            <w:r w:rsidRPr="00053DA4">
              <w:rPr>
                <w:bCs/>
                <w:kern w:val="2"/>
              </w:rPr>
              <w:t>Развитие материально-технической базы сферы культуры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финансово – экономическое управление Администрации Октябрьского района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09100S3320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3954,6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3954,6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09100S3320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9819,0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9819,0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09100S3290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2732,4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2732,4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09100S3320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1826,9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1826,9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09100S3320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1567,8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1567,8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L5190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2485,6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2485,6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09100S3320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2355,3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2355,3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R5195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50,0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50,0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091А255190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  <w:lang w:val="en-US"/>
              </w:rPr>
              <w:t>50</w:t>
            </w:r>
            <w:r w:rsidRPr="00053DA4">
              <w:rPr>
                <w:sz w:val="18"/>
                <w:szCs w:val="18"/>
              </w:rPr>
              <w:t>,1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50,1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0804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5195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50,1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50,1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R5195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100</w:t>
            </w:r>
            <w:r w:rsidRPr="00053DA4">
              <w:rPr>
                <w:sz w:val="18"/>
                <w:szCs w:val="18"/>
              </w:rPr>
              <w:t>,</w:t>
            </w:r>
            <w:r w:rsidRPr="00053DA4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100,0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091А255190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100,1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100,1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2990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1198,04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1198,04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2990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1198,04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1198,04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2990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599,02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599,02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4670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304,0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304,0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4670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2130,7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2130,7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3290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2765,6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2765,6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3290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9042,5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9042,5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3290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14241,7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14241,7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3290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14505,7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14505,7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 w:val="restart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4</w:t>
            </w:r>
          </w:p>
        </w:tc>
        <w:tc>
          <w:tcPr>
            <w:tcW w:w="1145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Основное мероприятие 1.2. </w:t>
            </w:r>
            <w:r w:rsidRPr="00053DA4">
              <w:rPr>
                <w:bCs/>
                <w:kern w:val="2"/>
              </w:rPr>
              <w:t>Развитие библиотечного дела</w:t>
            </w:r>
          </w:p>
        </w:tc>
        <w:tc>
          <w:tcPr>
            <w:tcW w:w="850" w:type="dxa"/>
            <w:vMerge w:val="restart"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МУК МЦБ</w:t>
            </w:r>
          </w:p>
        </w:tc>
        <w:tc>
          <w:tcPr>
            <w:tcW w:w="709" w:type="dxa"/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0910025210</w:t>
            </w:r>
          </w:p>
        </w:tc>
        <w:tc>
          <w:tcPr>
            <w:tcW w:w="709" w:type="dxa"/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1012B2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367347,8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26865,3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27469,1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24853,9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27481,4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1012B2" w:rsidP="00053DA4">
            <w:pPr>
              <w:jc w:val="center"/>
            </w:pPr>
            <w:r>
              <w:rPr>
                <w:sz w:val="18"/>
                <w:szCs w:val="18"/>
              </w:rPr>
              <w:t>34044,8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30635,5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32666,3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32666,3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32666,3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32666,3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32666,3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32666,3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0910025230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1012B2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9346,9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547,9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494,1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445,2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414,4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1012B2" w:rsidP="00053DA4">
            <w:pPr>
              <w:jc w:val="center"/>
            </w:pPr>
            <w:r>
              <w:rPr>
                <w:sz w:val="18"/>
                <w:szCs w:val="18"/>
              </w:rPr>
              <w:t>478,4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949,5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1002,9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1002,9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1002,9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1002,9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1002,9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1002,9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3900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2792,5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532,4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428,9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707,7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387,2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736,3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L5192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26,7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26,7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R5195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  <w:lang w:val="en-US"/>
              </w:rPr>
              <w:t>50</w:t>
            </w:r>
            <w:r w:rsidRPr="00053DA4">
              <w:rPr>
                <w:sz w:val="18"/>
                <w:szCs w:val="18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50,0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L519</w:t>
            </w:r>
            <w:r w:rsidRPr="00053DA4">
              <w:rPr>
                <w:spacing w:val="-18"/>
                <w:kern w:val="2"/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100,1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100,1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S4180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2934,5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455,9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355,7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413,0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511,1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521,6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677,2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3290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4951,6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4951,6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09100L519F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332,5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332,5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09100L5190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1243,2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332,7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303,4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303,4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303,7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091A255190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0910071180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98,5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98,5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</w:tr>
      <w:tr w:rsidR="00053DA4" w:rsidRPr="00053DA4" w:rsidTr="00DC2830">
        <w:tc>
          <w:tcPr>
            <w:tcW w:w="55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5</w:t>
            </w:r>
          </w:p>
        </w:tc>
        <w:tc>
          <w:tcPr>
            <w:tcW w:w="114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Основное мероприятие 1.3. </w:t>
            </w:r>
            <w:r w:rsidRPr="00053DA4">
              <w:rPr>
                <w:bCs/>
                <w:kern w:val="2"/>
              </w:rPr>
              <w:t>Развитие музейного дела</w:t>
            </w:r>
          </w:p>
        </w:tc>
        <w:tc>
          <w:tcPr>
            <w:tcW w:w="850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МУК «Краеведческий музей»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0910025300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5C6B9E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89079,9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22287,5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24979,4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6743,4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2031,0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5C6B9E" w:rsidP="00053DA4">
            <w:pPr>
              <w:jc w:val="center"/>
            </w:pPr>
            <w:r>
              <w:rPr>
                <w:sz w:val="18"/>
                <w:szCs w:val="18"/>
              </w:rPr>
              <w:t>4036,6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4004,2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09100S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3900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18205,8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18205,8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</w:t>
            </w:r>
            <w:r w:rsidRPr="00053DA4">
              <w:rPr>
                <w:spacing w:val="-18"/>
                <w:kern w:val="2"/>
                <w:sz w:val="18"/>
                <w:szCs w:val="18"/>
              </w:rPr>
              <w:t>А155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9</w:t>
            </w:r>
            <w:r w:rsidRPr="00053DA4">
              <w:rPr>
                <w:spacing w:val="-18"/>
                <w:kern w:val="2"/>
                <w:sz w:val="18"/>
                <w:szCs w:val="18"/>
              </w:rPr>
              <w:t>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3466,9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3466,9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6</w:t>
            </w:r>
          </w:p>
        </w:tc>
        <w:tc>
          <w:tcPr>
            <w:tcW w:w="114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Основное мероприятие 1.4. </w:t>
            </w:r>
            <w:r w:rsidRPr="00053DA4">
              <w:rPr>
                <w:bCs/>
                <w:kern w:val="2"/>
              </w:rPr>
              <w:t>Развитие культурно-досуговой деятельности</w:t>
            </w:r>
          </w:p>
        </w:tc>
        <w:tc>
          <w:tcPr>
            <w:tcW w:w="850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 РДК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0910025240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5C6B9E" w:rsidRDefault="005C6B9E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32</w:t>
            </w:r>
            <w:r>
              <w:rPr>
                <w:sz w:val="18"/>
                <w:szCs w:val="18"/>
              </w:rPr>
              <w:t>6259,1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24923,9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27579,2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21736,9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27235,0</w:t>
            </w:r>
          </w:p>
        </w:tc>
        <w:tc>
          <w:tcPr>
            <w:tcW w:w="850" w:type="dxa"/>
            <w:shd w:val="clear" w:color="auto" w:fill="auto"/>
          </w:tcPr>
          <w:p w:rsidR="00053DA4" w:rsidRPr="005C6B9E" w:rsidRDefault="005C6B9E" w:rsidP="00053DA4">
            <w:pPr>
              <w:jc w:val="center"/>
            </w:pPr>
            <w:r>
              <w:rPr>
                <w:sz w:val="18"/>
                <w:szCs w:val="18"/>
              </w:rPr>
              <w:t>29698,0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26758,5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28054,6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28054,6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28054,6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28054,6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28054,6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28054,6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0910025250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420,0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0910025260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367,2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</w:t>
            </w:r>
            <w:r w:rsidRPr="00053DA4">
              <w:rPr>
                <w:spacing w:val="-18"/>
                <w:kern w:val="2"/>
                <w:sz w:val="18"/>
                <w:szCs w:val="18"/>
              </w:rPr>
              <w:t>А155190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3929,0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3929,0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</w:t>
            </w:r>
            <w:r w:rsidRPr="00053DA4">
              <w:rPr>
                <w:spacing w:val="-18"/>
                <w:kern w:val="2"/>
                <w:sz w:val="18"/>
                <w:szCs w:val="18"/>
              </w:rPr>
              <w:t>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4670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5983,6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5983,6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</w:t>
            </w:r>
            <w:r w:rsidRPr="00053DA4">
              <w:rPr>
                <w:spacing w:val="-18"/>
                <w:kern w:val="2"/>
                <w:sz w:val="18"/>
                <w:szCs w:val="18"/>
              </w:rPr>
              <w:t>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3900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23795,3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23795,3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</w:t>
            </w:r>
            <w:r w:rsidRPr="00053DA4">
              <w:rPr>
                <w:spacing w:val="-18"/>
                <w:kern w:val="2"/>
                <w:sz w:val="18"/>
                <w:szCs w:val="18"/>
              </w:rPr>
              <w:t>0071180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4537,5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2538,3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1999,2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7</w:t>
            </w:r>
          </w:p>
        </w:tc>
        <w:tc>
          <w:tcPr>
            <w:tcW w:w="114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Основное мероприятие 1.5.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bCs/>
                <w:kern w:val="2"/>
              </w:rPr>
            </w:pPr>
            <w:r w:rsidRPr="00053DA4">
              <w:rPr>
                <w:bCs/>
                <w:kern w:val="2"/>
              </w:rPr>
              <w:t xml:space="preserve">Развитие образования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bCs/>
                <w:kern w:val="2"/>
              </w:rPr>
              <w:t>в сфере культуры и искусства</w:t>
            </w:r>
          </w:p>
        </w:tc>
        <w:tc>
          <w:tcPr>
            <w:tcW w:w="850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ДШИ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0703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0910025290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C61B28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322800,3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20603,1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22581,6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20085,3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24724,3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C61B28" w:rsidP="00053DA4">
            <w:pPr>
              <w:jc w:val="center"/>
            </w:pPr>
            <w:r>
              <w:rPr>
                <w:sz w:val="18"/>
                <w:szCs w:val="18"/>
              </w:rPr>
              <w:t>28706,6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28062,0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0703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</w:t>
            </w:r>
            <w:r w:rsidRPr="00053DA4">
              <w:rPr>
                <w:spacing w:val="-18"/>
                <w:kern w:val="2"/>
                <w:sz w:val="18"/>
                <w:szCs w:val="18"/>
              </w:rPr>
              <w:t>А1551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4396,4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3304,5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1091,9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8</w:t>
            </w:r>
          </w:p>
        </w:tc>
        <w:tc>
          <w:tcPr>
            <w:tcW w:w="1145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Подпрограмма 2 </w:t>
            </w:r>
            <w:r w:rsidRPr="00053DA4">
              <w:rPr>
                <w:rFonts w:eastAsia="Calibri"/>
                <w:kern w:val="2"/>
                <w:lang w:eastAsia="en-US"/>
              </w:rPr>
              <w:t xml:space="preserve">«Обеспечение реализации муниципальной </w:t>
            </w:r>
            <w:r w:rsidRPr="00053DA4">
              <w:rPr>
                <w:rFonts w:eastAsia="Calibri"/>
                <w:kern w:val="2"/>
                <w:lang w:eastAsia="en-US"/>
              </w:rPr>
              <w:lastRenderedPageBreak/>
              <w:t>программы Октябрьского района «Развитие культуры»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103523,7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4103,4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6840,5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6816,2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8315,9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9870,6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9342,9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отдел культуры, физической культуры и </w:t>
            </w:r>
            <w:r w:rsidRPr="00053DA4">
              <w:rPr>
                <w:kern w:val="2"/>
              </w:rPr>
              <w:lastRenderedPageBreak/>
              <w:t>спорта Администрации Октябрьского района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lastRenderedPageBreak/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pacing w:val="-18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spacing w:val="-18"/>
                <w:kern w:val="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67919,1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4103,4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3963,2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4153,3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5185,1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5887,4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6169,1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6409,6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6409,6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6409,6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6409,6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6409,6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6409,6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highlight w:val="yellow"/>
              </w:rPr>
            </w:pPr>
            <w:r w:rsidRPr="00053DA4">
              <w:rPr>
                <w:kern w:val="2"/>
              </w:rPr>
              <w:t>МУ Служба «Заказчика»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X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pacing w:val="-18"/>
                <w:kern w:val="2"/>
                <w:lang w:eastAsia="en-US"/>
              </w:rPr>
            </w:pPr>
            <w:r w:rsidRPr="00053DA4">
              <w:rPr>
                <w:rFonts w:eastAsia="Calibri"/>
                <w:spacing w:val="-18"/>
                <w:kern w:val="2"/>
                <w:lang w:eastAsia="en-US"/>
              </w:rPr>
              <w:t>X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X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89,4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89,4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МАУ РЦ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X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pacing w:val="-18"/>
                <w:kern w:val="2"/>
                <w:lang w:eastAsia="en-US"/>
              </w:rPr>
            </w:pPr>
            <w:r w:rsidRPr="00053DA4">
              <w:rPr>
                <w:rFonts w:eastAsia="Calibri"/>
                <w:spacing w:val="-18"/>
                <w:kern w:val="2"/>
                <w:lang w:eastAsia="en-US"/>
              </w:rPr>
              <w:t>X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X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35515,2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2787,9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2662,9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3130,8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3983,2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3173,8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</w:tr>
      <w:tr w:rsidR="00053DA4" w:rsidRPr="00053DA4" w:rsidTr="00DC2830">
        <w:tc>
          <w:tcPr>
            <w:tcW w:w="55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9</w:t>
            </w:r>
          </w:p>
        </w:tc>
        <w:tc>
          <w:tcPr>
            <w:tcW w:w="114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Основное мероприятие 2.1. Расходы на содержание </w:t>
            </w:r>
            <w:proofErr w:type="gramStart"/>
            <w:r w:rsidRPr="00053DA4">
              <w:rPr>
                <w:kern w:val="2"/>
              </w:rPr>
              <w:t>аппарата отдела культуры Администрации Октябрьского района</w:t>
            </w:r>
            <w:proofErr w:type="gramEnd"/>
          </w:p>
        </w:tc>
        <w:tc>
          <w:tcPr>
            <w:tcW w:w="850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0804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0920000110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120</w:t>
            </w:r>
          </w:p>
        </w:tc>
        <w:tc>
          <w:tcPr>
            <w:tcW w:w="850" w:type="dxa"/>
            <w:shd w:val="clear" w:color="auto" w:fill="FFFFFF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64643,1</w:t>
            </w:r>
          </w:p>
        </w:tc>
        <w:tc>
          <w:tcPr>
            <w:tcW w:w="851" w:type="dxa"/>
            <w:shd w:val="clear" w:color="auto" w:fill="FFFFFF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3910,9</w:t>
            </w:r>
          </w:p>
        </w:tc>
        <w:tc>
          <w:tcPr>
            <w:tcW w:w="708" w:type="dxa"/>
            <w:shd w:val="clear" w:color="auto" w:fill="FFFFFF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3799,9</w:t>
            </w:r>
          </w:p>
        </w:tc>
        <w:tc>
          <w:tcPr>
            <w:tcW w:w="709" w:type="dxa"/>
            <w:shd w:val="clear" w:color="auto" w:fill="FFFFFF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3900,8</w:t>
            </w:r>
          </w:p>
        </w:tc>
        <w:tc>
          <w:tcPr>
            <w:tcW w:w="851" w:type="dxa"/>
            <w:shd w:val="clear" w:color="auto" w:fill="FFFFFF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4920,2</w:t>
            </w:r>
          </w:p>
        </w:tc>
        <w:tc>
          <w:tcPr>
            <w:tcW w:w="850" w:type="dxa"/>
            <w:shd w:val="clear" w:color="auto" w:fill="FFFFFF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5495,3</w:t>
            </w:r>
          </w:p>
        </w:tc>
        <w:tc>
          <w:tcPr>
            <w:tcW w:w="851" w:type="dxa"/>
            <w:shd w:val="clear" w:color="auto" w:fill="FFFFFF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5885,2</w:t>
            </w:r>
          </w:p>
        </w:tc>
        <w:tc>
          <w:tcPr>
            <w:tcW w:w="708" w:type="dxa"/>
            <w:shd w:val="clear" w:color="auto" w:fill="FFFFFF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6121,8</w:t>
            </w:r>
          </w:p>
        </w:tc>
        <w:tc>
          <w:tcPr>
            <w:tcW w:w="709" w:type="dxa"/>
            <w:shd w:val="clear" w:color="auto" w:fill="FFFFFF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6121,8</w:t>
            </w:r>
          </w:p>
        </w:tc>
        <w:tc>
          <w:tcPr>
            <w:tcW w:w="709" w:type="dxa"/>
            <w:shd w:val="clear" w:color="auto" w:fill="FFFFFF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6121,8</w:t>
            </w:r>
          </w:p>
        </w:tc>
        <w:tc>
          <w:tcPr>
            <w:tcW w:w="709" w:type="dxa"/>
            <w:shd w:val="clear" w:color="auto" w:fill="FFFFFF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6121,8</w:t>
            </w:r>
          </w:p>
        </w:tc>
        <w:tc>
          <w:tcPr>
            <w:tcW w:w="708" w:type="dxa"/>
            <w:shd w:val="clear" w:color="auto" w:fill="FFFFFF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6121,8</w:t>
            </w:r>
          </w:p>
        </w:tc>
        <w:tc>
          <w:tcPr>
            <w:tcW w:w="709" w:type="dxa"/>
            <w:shd w:val="clear" w:color="auto" w:fill="FFFFFF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6121,8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0804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09200001</w:t>
            </w:r>
            <w:r w:rsidRPr="00053DA4">
              <w:rPr>
                <w:spacing w:val="-18"/>
                <w:kern w:val="2"/>
                <w:sz w:val="18"/>
                <w:szCs w:val="18"/>
              </w:rPr>
              <w:t>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240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3269,4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187,3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162,2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252,2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264,9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392,1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283,9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287,8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287,8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287,8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287,8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287,8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287,8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0804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0920000110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</w:rPr>
              <w:t>3</w:t>
            </w:r>
            <w:r w:rsidRPr="00053DA4"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1,7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1,7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0804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09200001</w:t>
            </w:r>
            <w:r w:rsidRPr="00053DA4">
              <w:rPr>
                <w:spacing w:val="-18"/>
                <w:kern w:val="2"/>
                <w:sz w:val="18"/>
                <w:szCs w:val="18"/>
              </w:rPr>
              <w:t>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850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3,5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0,3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10</w:t>
            </w:r>
          </w:p>
        </w:tc>
        <w:tc>
          <w:tcPr>
            <w:tcW w:w="114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Основное мероприятие 2.2. Расходы по проведен</w:t>
            </w:r>
            <w:r w:rsidRPr="00053DA4">
              <w:rPr>
                <w:kern w:val="2"/>
              </w:rPr>
              <w:lastRenderedPageBreak/>
              <w:t>ию строительного контроля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МУ Служба «Заказчика»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  <w:lang w:val="en-US"/>
              </w:rPr>
              <w:t>90</w:t>
            </w:r>
            <w:r w:rsidRPr="00053DA4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  <w:lang w:val="en-US"/>
              </w:rPr>
              <w:t>080</w:t>
            </w:r>
            <w:r w:rsidRPr="00053DA4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09200</w:t>
            </w:r>
            <w:r w:rsidRPr="00053DA4">
              <w:rPr>
                <w:spacing w:val="-18"/>
                <w:kern w:val="2"/>
                <w:sz w:val="18"/>
                <w:szCs w:val="18"/>
              </w:rPr>
              <w:t>26110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</w:rPr>
              <w:t>61</w:t>
            </w:r>
            <w:r w:rsidRPr="00053DA4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89,4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89,4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11</w:t>
            </w:r>
          </w:p>
        </w:tc>
        <w:tc>
          <w:tcPr>
            <w:tcW w:w="114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Основное мероприятие 2.3. Расходы на обеспечение деятельности муниципального автономного учреждения Октябрьского района «Расчетный центр»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МАУ «Расчетный центр»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0804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09200</w:t>
            </w:r>
            <w:r w:rsidRPr="00053DA4">
              <w:rPr>
                <w:spacing w:val="-18"/>
                <w:kern w:val="2"/>
                <w:sz w:val="18"/>
                <w:szCs w:val="18"/>
              </w:rPr>
              <w:t>26200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</w:rPr>
              <w:t>6</w:t>
            </w:r>
            <w:r w:rsidRPr="00053DA4"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35515,2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2787,9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2662,9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3130,8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3983,2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3173,8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</w:tr>
    </w:tbl>
    <w:p w:rsidR="00053DA4" w:rsidRPr="00053DA4" w:rsidRDefault="00053DA4" w:rsidP="00EF3F67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right"/>
        <w:outlineLvl w:val="1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lastRenderedPageBreak/>
        <w:t>Приложение № 5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right"/>
        <w:outlineLvl w:val="1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к муниципальной программе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right"/>
        <w:outlineLvl w:val="1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Октябрьского района</w:t>
      </w:r>
    </w:p>
    <w:p w:rsidR="00053DA4" w:rsidRPr="00053DA4" w:rsidRDefault="00053DA4" w:rsidP="00EF3F67">
      <w:pPr>
        <w:tabs>
          <w:tab w:val="left" w:pos="6416"/>
        </w:tabs>
        <w:autoSpaceDE w:val="0"/>
        <w:autoSpaceDN w:val="0"/>
        <w:adjustRightInd w:val="0"/>
        <w:spacing w:line="252" w:lineRule="auto"/>
        <w:ind w:left="10773"/>
        <w:jc w:val="right"/>
        <w:outlineLvl w:val="1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spacing w:line="252" w:lineRule="auto"/>
        <w:jc w:val="center"/>
        <w:outlineLvl w:val="1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autoSpaceDE w:val="0"/>
        <w:autoSpaceDN w:val="0"/>
        <w:adjustRightInd w:val="0"/>
        <w:spacing w:line="252" w:lineRule="auto"/>
        <w:jc w:val="center"/>
        <w:outlineLvl w:val="1"/>
        <w:rPr>
          <w:rFonts w:eastAsia="Calibri"/>
          <w:kern w:val="2"/>
          <w:sz w:val="28"/>
          <w:szCs w:val="28"/>
          <w:lang w:eastAsia="en-US"/>
        </w:rPr>
      </w:pPr>
      <w:r w:rsidRPr="00053DA4">
        <w:rPr>
          <w:rFonts w:eastAsia="Calibri"/>
          <w:kern w:val="2"/>
          <w:sz w:val="28"/>
          <w:szCs w:val="28"/>
          <w:lang w:eastAsia="en-US"/>
        </w:rPr>
        <w:t>РАСХОДЫ</w:t>
      </w:r>
    </w:p>
    <w:p w:rsidR="00053DA4" w:rsidRPr="00053DA4" w:rsidRDefault="00053DA4" w:rsidP="00053DA4">
      <w:pPr>
        <w:autoSpaceDE w:val="0"/>
        <w:autoSpaceDN w:val="0"/>
        <w:adjustRightInd w:val="0"/>
        <w:spacing w:line="252" w:lineRule="auto"/>
        <w:jc w:val="center"/>
        <w:outlineLvl w:val="1"/>
        <w:rPr>
          <w:rFonts w:eastAsia="Calibri"/>
          <w:kern w:val="2"/>
          <w:sz w:val="28"/>
          <w:szCs w:val="28"/>
          <w:lang w:eastAsia="en-US"/>
        </w:rPr>
      </w:pPr>
      <w:r w:rsidRPr="00053DA4">
        <w:rPr>
          <w:rFonts w:eastAsia="Calibri"/>
          <w:kern w:val="2"/>
          <w:sz w:val="28"/>
          <w:szCs w:val="28"/>
          <w:lang w:eastAsia="en-US"/>
        </w:rPr>
        <w:t>на реализацию муниципальной программы Октябрьского района «Развитие культуры»</w:t>
      </w:r>
    </w:p>
    <w:tbl>
      <w:tblPr>
        <w:tblW w:w="1545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559"/>
        <w:gridCol w:w="1559"/>
        <w:gridCol w:w="1134"/>
        <w:gridCol w:w="992"/>
        <w:gridCol w:w="993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992"/>
      </w:tblGrid>
      <w:tr w:rsidR="00053DA4" w:rsidRPr="00053DA4" w:rsidTr="00DC2830">
        <w:tc>
          <w:tcPr>
            <w:tcW w:w="568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№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Cs w:val="24"/>
              </w:rPr>
            </w:pPr>
            <w:proofErr w:type="gramStart"/>
            <w:r w:rsidRPr="00053DA4">
              <w:rPr>
                <w:kern w:val="2"/>
                <w:szCs w:val="24"/>
              </w:rPr>
              <w:t>п</w:t>
            </w:r>
            <w:proofErr w:type="gramEnd"/>
            <w:r w:rsidRPr="00053DA4">
              <w:rPr>
                <w:kern w:val="2"/>
                <w:szCs w:val="24"/>
              </w:rPr>
              <w:t>/п</w:t>
            </w:r>
          </w:p>
        </w:tc>
        <w:tc>
          <w:tcPr>
            <w:tcW w:w="1559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Наименование муниципальной программы,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kern w:val="2"/>
                <w:szCs w:val="24"/>
              </w:rPr>
              <w:t>подпрограммы</w:t>
            </w:r>
          </w:p>
        </w:tc>
        <w:tc>
          <w:tcPr>
            <w:tcW w:w="1559" w:type="dxa"/>
            <w:vMerge w:val="restart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bCs/>
                <w:kern w:val="2"/>
                <w:szCs w:val="24"/>
              </w:rPr>
            </w:pPr>
            <w:r w:rsidRPr="00053DA4">
              <w:rPr>
                <w:bCs/>
                <w:kern w:val="2"/>
                <w:szCs w:val="24"/>
              </w:rPr>
              <w:t>Источник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bCs/>
                <w:kern w:val="2"/>
                <w:szCs w:val="24"/>
              </w:rPr>
              <w:t>финансирования</w:t>
            </w:r>
          </w:p>
        </w:tc>
        <w:tc>
          <w:tcPr>
            <w:tcW w:w="113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Объем расходов, всего (тыс. рублей)</w:t>
            </w:r>
          </w:p>
        </w:tc>
        <w:tc>
          <w:tcPr>
            <w:tcW w:w="10631" w:type="dxa"/>
            <w:gridSpan w:val="1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в том числе по годам реализации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муниципальной программы (тыс. рублей)</w:t>
            </w:r>
          </w:p>
        </w:tc>
      </w:tr>
      <w:tr w:rsidR="00053DA4" w:rsidRPr="00053DA4" w:rsidTr="00DC2830">
        <w:trPr>
          <w:trHeight w:val="493"/>
        </w:trPr>
        <w:tc>
          <w:tcPr>
            <w:tcW w:w="568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13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2019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2029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2030</w:t>
            </w:r>
          </w:p>
        </w:tc>
      </w:tr>
    </w:tbl>
    <w:p w:rsidR="00053DA4" w:rsidRPr="00053DA4" w:rsidRDefault="00053DA4" w:rsidP="00053DA4">
      <w:pPr>
        <w:spacing w:line="252" w:lineRule="auto"/>
        <w:rPr>
          <w:sz w:val="2"/>
          <w:szCs w:val="2"/>
        </w:rPr>
      </w:pPr>
    </w:p>
    <w:tbl>
      <w:tblPr>
        <w:tblW w:w="5263" w:type="pct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58"/>
        <w:gridCol w:w="1569"/>
        <w:gridCol w:w="1559"/>
        <w:gridCol w:w="1134"/>
        <w:gridCol w:w="992"/>
        <w:gridCol w:w="993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993"/>
      </w:tblGrid>
      <w:tr w:rsidR="00053DA4" w:rsidRPr="00053DA4" w:rsidTr="00DC2830">
        <w:trPr>
          <w:tblHeader/>
        </w:trPr>
        <w:tc>
          <w:tcPr>
            <w:tcW w:w="558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156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</w:t>
            </w:r>
          </w:p>
        </w:tc>
        <w:tc>
          <w:tcPr>
            <w:tcW w:w="155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bCs/>
                <w:kern w:val="2"/>
              </w:rPr>
            </w:pPr>
            <w:r w:rsidRPr="00053DA4">
              <w:rPr>
                <w:bCs/>
                <w:kern w:val="2"/>
              </w:rPr>
              <w:t>3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bCs/>
                <w:kern w:val="2"/>
              </w:rPr>
            </w:pPr>
            <w:r w:rsidRPr="00053DA4">
              <w:rPr>
                <w:bCs/>
                <w:kern w:val="2"/>
              </w:rPr>
              <w:t>4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5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15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16</w:t>
            </w:r>
          </w:p>
        </w:tc>
      </w:tr>
      <w:tr w:rsidR="00053DA4" w:rsidRPr="00053DA4" w:rsidTr="00DC2830">
        <w:tc>
          <w:tcPr>
            <w:tcW w:w="558" w:type="dxa"/>
            <w:vMerge w:val="restart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</w:t>
            </w:r>
          </w:p>
        </w:tc>
        <w:tc>
          <w:tcPr>
            <w:tcW w:w="1569" w:type="dxa"/>
            <w:vMerge w:val="restart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Муниципальная программа Октябрьского района «Развитие культуры»</w:t>
            </w: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053DA4" w:rsidRPr="00053DA4" w:rsidRDefault="001F73B8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1426529,0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117370,6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128947,0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93029,0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176505,6</w:t>
            </w:r>
          </w:p>
        </w:tc>
        <w:tc>
          <w:tcPr>
            <w:tcW w:w="850" w:type="dxa"/>
          </w:tcPr>
          <w:p w:rsidR="00053DA4" w:rsidRPr="00053DA4" w:rsidRDefault="009E3F3C" w:rsidP="00053DA4">
            <w:pPr>
              <w:jc w:val="center"/>
              <w:rPr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142360,0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106459,7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110562,6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110258,9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110258,9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110258,9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110258,9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110258,9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281B00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1223277,8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99473,0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110474,3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80787,5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91829,7</w:t>
            </w:r>
          </w:p>
        </w:tc>
        <w:tc>
          <w:tcPr>
            <w:tcW w:w="850" w:type="dxa"/>
          </w:tcPr>
          <w:p w:rsidR="00053DA4" w:rsidRPr="00053DA4" w:rsidRDefault="00281B00" w:rsidP="00053DA4">
            <w:pPr>
              <w:jc w:val="center"/>
              <w:rPr>
                <w:sz w:val="18"/>
                <w:szCs w:val="18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108774,8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99928,5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105338,5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105334,3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105334,3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105334,3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105334,3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105334,3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безвозмездные поступления в 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143849,6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12666,6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13548,1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7316,9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79751,3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28660,6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1606,6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299,5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iCs/>
                <w:kern w:val="2"/>
                <w:sz w:val="22"/>
                <w:szCs w:val="22"/>
              </w:rPr>
            </w:pPr>
            <w:r w:rsidRPr="00053DA4">
              <w:rPr>
                <w:bCs/>
                <w:iCs/>
                <w:kern w:val="2"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федерального бюджета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24362,8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2061,5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5581,1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6378,7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6065,0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3690,2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293,0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293,3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бюджета Ростовской области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119486,8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  <w:lang w:val="en-US"/>
              </w:rPr>
            </w:pPr>
            <w:r w:rsidRPr="00053DA4">
              <w:rPr>
                <w:kern w:val="2"/>
                <w:sz w:val="18"/>
                <w:szCs w:val="18"/>
              </w:rPr>
              <w:t>10605,1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7967,0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938,2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73686,3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24970,4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1313,6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Фонда содействия реформированию ЖКХ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Федерального фонда обязательного медицинского страхования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Пенсионного фонда Российской Федерации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  <w:lang w:val="en-US"/>
              </w:rPr>
              <w:t>59</w:t>
            </w:r>
            <w:r w:rsidRPr="00053DA4">
              <w:rPr>
                <w:kern w:val="2"/>
                <w:sz w:val="18"/>
                <w:szCs w:val="18"/>
              </w:rPr>
              <w:t>401,6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5231,0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</w:tr>
      <w:tr w:rsidR="00053DA4" w:rsidRPr="00053DA4" w:rsidTr="00DC2830">
        <w:tc>
          <w:tcPr>
            <w:tcW w:w="558" w:type="dxa"/>
            <w:vMerge w:val="restart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</w:t>
            </w:r>
          </w:p>
        </w:tc>
        <w:tc>
          <w:tcPr>
            <w:tcW w:w="1569" w:type="dxa"/>
            <w:vMerge w:val="restart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Подпрограмма «Развития культурного потенциала Октябрьского района»</w:t>
            </w: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053DA4" w:rsidRPr="00053DA4" w:rsidRDefault="00281B00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1323005,3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113267,2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122106,5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86212,8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168189,7</w:t>
            </w:r>
          </w:p>
        </w:tc>
        <w:tc>
          <w:tcPr>
            <w:tcW w:w="850" w:type="dxa"/>
          </w:tcPr>
          <w:p w:rsidR="00053DA4" w:rsidRPr="00053DA4" w:rsidRDefault="00281B00" w:rsidP="00053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132489,4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97116,8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100856,9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100553,2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100553,2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100553,2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100553,2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100553,2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281B00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1119754,1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95369,6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103633,8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73971,3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83513,8</w:t>
            </w:r>
          </w:p>
        </w:tc>
        <w:tc>
          <w:tcPr>
            <w:tcW w:w="850" w:type="dxa"/>
          </w:tcPr>
          <w:p w:rsidR="00053DA4" w:rsidRPr="00053DA4" w:rsidRDefault="00281B00" w:rsidP="00053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98904,2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90585,6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95632,8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95628,6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95628,6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95628,6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95628,6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95628,6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безвозмездные поступления в 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143849,6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12666,6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13548,1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7316,9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79751,3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28660,6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1606,6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299,5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iCs/>
                <w:kern w:val="2"/>
                <w:sz w:val="22"/>
                <w:szCs w:val="22"/>
              </w:rPr>
            </w:pPr>
            <w:r w:rsidRPr="00053DA4">
              <w:rPr>
                <w:bCs/>
                <w:iCs/>
                <w:kern w:val="2"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федерального бюджета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24362,8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2061,5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5581,1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6378,7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6065,0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3690,2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293,0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293,3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бюджета Ростовской области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119486,8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  <w:lang w:val="en-US"/>
              </w:rPr>
            </w:pPr>
            <w:r w:rsidRPr="00053DA4">
              <w:rPr>
                <w:kern w:val="2"/>
                <w:sz w:val="18"/>
                <w:szCs w:val="18"/>
              </w:rPr>
              <w:t>10605,1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7967,0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938,2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73686,3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24970,4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1313,6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Фонда содействия реформированию ЖКХ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Федерального фонда обязательного медицинского страхования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Пенсионного фонда Российской Федерации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  <w:lang w:val="en-US"/>
              </w:rPr>
              <w:t>59</w:t>
            </w:r>
            <w:r w:rsidRPr="00053DA4">
              <w:rPr>
                <w:kern w:val="2"/>
                <w:sz w:val="18"/>
                <w:szCs w:val="18"/>
              </w:rPr>
              <w:t>401,6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5231,0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</w:tr>
      <w:tr w:rsidR="00053DA4" w:rsidRPr="00053DA4" w:rsidTr="00DC2830">
        <w:tc>
          <w:tcPr>
            <w:tcW w:w="558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3</w:t>
            </w:r>
          </w:p>
        </w:tc>
        <w:tc>
          <w:tcPr>
            <w:tcW w:w="1569" w:type="dxa"/>
            <w:vMerge w:val="restart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Подпрограмма 2 </w:t>
            </w: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«Обеспечение реализации муниципальной программы Октябрьского района «Развитие культуры»</w:t>
            </w: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103523,7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4103,4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6840,5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6816,2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8315,9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9870,6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9342,9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103523,7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4103,4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6840,5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6816,2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8315,9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9870,6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9342,9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безвозмездные поступления в 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iCs/>
                <w:kern w:val="2"/>
                <w:sz w:val="22"/>
                <w:szCs w:val="22"/>
              </w:rPr>
            </w:pPr>
            <w:r w:rsidRPr="00053DA4">
              <w:rPr>
                <w:bCs/>
                <w:iCs/>
                <w:kern w:val="2"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федерального бюджета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бюджета Ростовской области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Фонда содействия реформированию ЖКХ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Федерального фонда обязательного медицинского страхования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Пенсионного фонда Российской Федерации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</w:tbl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lastRenderedPageBreak/>
        <w:t>Приложение № 6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к муниципальной программе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Октябрьского района</w:t>
      </w:r>
    </w:p>
    <w:p w:rsidR="00053DA4" w:rsidRPr="00053DA4" w:rsidRDefault="00053DA4" w:rsidP="00EF3F67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СВЕДЕНИЯ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о показателях по муниципальным образованиям в Октябрьском районе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1559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3110"/>
        <w:gridCol w:w="850"/>
        <w:gridCol w:w="849"/>
        <w:gridCol w:w="850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</w:tblGrid>
      <w:tr w:rsidR="00053DA4" w:rsidRPr="00053DA4" w:rsidTr="00DC2830">
        <w:tc>
          <w:tcPr>
            <w:tcW w:w="573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№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proofErr w:type="gramStart"/>
            <w:r w:rsidRPr="00053DA4">
              <w:rPr>
                <w:kern w:val="2"/>
                <w:szCs w:val="24"/>
              </w:rPr>
              <w:t>п</w:t>
            </w:r>
            <w:proofErr w:type="gramEnd"/>
            <w:r w:rsidRPr="00053DA4">
              <w:rPr>
                <w:kern w:val="2"/>
                <w:szCs w:val="24"/>
              </w:rPr>
              <w:t>/п</w:t>
            </w:r>
          </w:p>
        </w:tc>
        <w:tc>
          <w:tcPr>
            <w:tcW w:w="3110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Наименование муниципального образования в Октябрьском районе</w:t>
            </w:r>
          </w:p>
        </w:tc>
        <w:tc>
          <w:tcPr>
            <w:tcW w:w="5953" w:type="dxa"/>
            <w:gridSpan w:val="7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Данные для расчета значений показателя</w:t>
            </w:r>
          </w:p>
        </w:tc>
        <w:tc>
          <w:tcPr>
            <w:tcW w:w="5957" w:type="dxa"/>
            <w:gridSpan w:val="7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Значения показателя</w:t>
            </w:r>
          </w:p>
        </w:tc>
      </w:tr>
      <w:tr w:rsidR="00053DA4" w:rsidRPr="00053DA4" w:rsidTr="00DC2830">
        <w:tc>
          <w:tcPr>
            <w:tcW w:w="573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311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2017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</w:tr>
      <w:tr w:rsidR="00053DA4" w:rsidRPr="00053DA4" w:rsidTr="00DC2830">
        <w:tc>
          <w:tcPr>
            <w:tcW w:w="57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</w:t>
            </w:r>
          </w:p>
        </w:tc>
        <w:tc>
          <w:tcPr>
            <w:tcW w:w="311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3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16</w:t>
            </w:r>
          </w:p>
        </w:tc>
      </w:tr>
    </w:tbl>
    <w:p w:rsidR="00053DA4" w:rsidRPr="00053DA4" w:rsidRDefault="00053DA4" w:rsidP="00053DA4">
      <w:pPr>
        <w:rPr>
          <w:sz w:val="2"/>
          <w:szCs w:val="2"/>
        </w:rPr>
      </w:pPr>
    </w:p>
    <w:tbl>
      <w:tblPr>
        <w:tblW w:w="5307" w:type="pct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557"/>
        <w:gridCol w:w="3129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49"/>
      </w:tblGrid>
      <w:tr w:rsidR="00053DA4" w:rsidRPr="00053DA4" w:rsidTr="00DC2830">
        <w:tc>
          <w:tcPr>
            <w:tcW w:w="15592" w:type="dxa"/>
            <w:gridSpan w:val="16"/>
          </w:tcPr>
          <w:p w:rsidR="00053DA4" w:rsidRPr="00053DA4" w:rsidRDefault="00053DA4" w:rsidP="00053DA4">
            <w:pPr>
              <w:ind w:left="720"/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1. Показатель 1. Количество посещений библиотек (на 1 жителя в год, единиц)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1.1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Муниципальный район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4,4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4,5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4,7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4,8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4,9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5,0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5,1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5,2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5,3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5,4</w:t>
            </w:r>
          </w:p>
        </w:tc>
      </w:tr>
      <w:tr w:rsidR="00053DA4" w:rsidRPr="00053DA4" w:rsidTr="00DC2830">
        <w:tc>
          <w:tcPr>
            <w:tcW w:w="15592" w:type="dxa"/>
            <w:gridSpan w:val="16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2. Показатель 2. Выполнение работ по капитальному ремонту в соответствии с графиком выполнения работ, процентов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2.1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Муниципальный район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100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2.2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Алексеевское сельское поселение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100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2.3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Каменоломненское</w:t>
            </w:r>
            <w:proofErr w:type="spellEnd"/>
            <w:r w:rsidRPr="00053DA4">
              <w:rPr>
                <w:kern w:val="2"/>
                <w:szCs w:val="24"/>
              </w:rPr>
              <w:t xml:space="preserve"> городское поселение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2.4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Керчикское</w:t>
            </w:r>
            <w:proofErr w:type="spellEnd"/>
            <w:r w:rsidRPr="00053DA4">
              <w:rPr>
                <w:kern w:val="2"/>
                <w:szCs w:val="24"/>
              </w:rPr>
              <w:t xml:space="preserve"> сельское поселение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2.5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Красюковское</w:t>
            </w:r>
            <w:proofErr w:type="spellEnd"/>
            <w:r w:rsidRPr="00053DA4">
              <w:rPr>
                <w:kern w:val="2"/>
                <w:szCs w:val="24"/>
              </w:rPr>
              <w:t xml:space="preserve"> сельское поселение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15592" w:type="dxa"/>
            <w:gridSpan w:val="16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3. Показатель 3. Оснащение современным оборудованием музеев, единиц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3.1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Муниципальный район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15592" w:type="dxa"/>
            <w:gridSpan w:val="16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 xml:space="preserve">4. Показатель 4. Средняя численность участников клубных формирований </w:t>
            </w:r>
          </w:p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в расчете на 1 тыс. человек (в населенных пунктах с числом жителей до 50 тысяч человек)» (человек)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4.1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Муниципальный район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295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</w:tr>
    </w:tbl>
    <w:p w:rsidR="00053DA4" w:rsidRPr="00053DA4" w:rsidRDefault="00053DA4" w:rsidP="00053DA4">
      <w:pPr>
        <w:tabs>
          <w:tab w:val="left" w:pos="6416"/>
        </w:tabs>
        <w:autoSpaceDE w:val="0"/>
        <w:autoSpaceDN w:val="0"/>
        <w:adjustRightInd w:val="0"/>
        <w:ind w:left="17010"/>
        <w:jc w:val="center"/>
        <w:outlineLvl w:val="1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ы»</w:t>
      </w:r>
    </w:p>
    <w:p w:rsidR="00053DA4" w:rsidRPr="00053DA4" w:rsidRDefault="00053DA4" w:rsidP="00053DA4">
      <w:pPr>
        <w:tabs>
          <w:tab w:val="left" w:pos="6416"/>
        </w:tabs>
        <w:autoSpaceDE w:val="0"/>
        <w:autoSpaceDN w:val="0"/>
        <w:adjustRightInd w:val="0"/>
        <w:ind w:left="17010"/>
        <w:jc w:val="center"/>
        <w:outlineLvl w:val="1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lastRenderedPageBreak/>
        <w:t>Приложение № 7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к муниципальной программе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Октябрьского района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РАСПРЕДЕЛЕНИЕ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субсидий (иных межбюджетных трансфертов) по муниципальным образованиям в Октябрьском районе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1"/>
        <w:rPr>
          <w:rFonts w:eastAsia="Calibri"/>
          <w:bCs/>
          <w:kern w:val="2"/>
          <w:sz w:val="28"/>
          <w:szCs w:val="28"/>
          <w:lang w:eastAsia="en-US"/>
        </w:rPr>
      </w:pPr>
      <w:r w:rsidRPr="00053DA4">
        <w:rPr>
          <w:bCs/>
          <w:kern w:val="2"/>
          <w:sz w:val="28"/>
          <w:szCs w:val="28"/>
        </w:rPr>
        <w:t xml:space="preserve"> и направлениям расходования средств</w:t>
      </w:r>
      <w:r w:rsidRPr="00053DA4">
        <w:rPr>
          <w:rFonts w:eastAsia="Calibri"/>
          <w:bCs/>
          <w:kern w:val="2"/>
          <w:sz w:val="28"/>
          <w:szCs w:val="28"/>
          <w:lang w:eastAsia="en-US"/>
        </w:rPr>
        <w:t xml:space="preserve"> муниципальной программы Октябрьского района 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right"/>
        <w:rPr>
          <w:rFonts w:eastAsia="Calibri"/>
          <w:kern w:val="2"/>
          <w:sz w:val="22"/>
          <w:szCs w:val="22"/>
          <w:lang w:eastAsia="en-US"/>
        </w:rPr>
      </w:pPr>
      <w:r w:rsidRPr="00053DA4">
        <w:rPr>
          <w:rFonts w:eastAsia="Calibri"/>
          <w:kern w:val="2"/>
          <w:sz w:val="22"/>
          <w:szCs w:val="22"/>
          <w:lang w:eastAsia="en-US"/>
        </w:rPr>
        <w:t>Таблица № 1</w:t>
      </w:r>
    </w:p>
    <w:tbl>
      <w:tblPr>
        <w:tblW w:w="5054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17"/>
        <w:gridCol w:w="835"/>
        <w:gridCol w:w="555"/>
        <w:gridCol w:w="555"/>
        <w:gridCol w:w="570"/>
        <w:gridCol w:w="543"/>
        <w:gridCol w:w="556"/>
        <w:gridCol w:w="556"/>
        <w:gridCol w:w="556"/>
        <w:gridCol w:w="556"/>
        <w:gridCol w:w="556"/>
        <w:gridCol w:w="556"/>
        <w:gridCol w:w="556"/>
        <w:gridCol w:w="555"/>
        <w:gridCol w:w="556"/>
        <w:gridCol w:w="658"/>
        <w:gridCol w:w="593"/>
        <w:gridCol w:w="556"/>
        <w:gridCol w:w="556"/>
        <w:gridCol w:w="556"/>
        <w:gridCol w:w="546"/>
        <w:gridCol w:w="561"/>
        <w:gridCol w:w="561"/>
        <w:gridCol w:w="562"/>
        <w:gridCol w:w="561"/>
        <w:gridCol w:w="545"/>
      </w:tblGrid>
      <w:tr w:rsidR="00053DA4" w:rsidRPr="00053DA4" w:rsidTr="00DC2830">
        <w:trPr>
          <w:cantSplit/>
          <w:tblHeader/>
        </w:trPr>
        <w:tc>
          <w:tcPr>
            <w:tcW w:w="426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№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п</w:t>
            </w:r>
            <w:proofErr w:type="gramEnd"/>
            <w:r w:rsidRPr="00053DA4">
              <w:rPr>
                <w:rFonts w:eastAsia="Calibri"/>
                <w:bCs/>
                <w:kern w:val="2"/>
                <w:lang w:eastAsia="en-US"/>
              </w:rPr>
              <w:t>/п</w:t>
            </w:r>
          </w:p>
        </w:tc>
        <w:tc>
          <w:tcPr>
            <w:tcW w:w="852" w:type="dxa"/>
            <w:vMerge w:val="restart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Наиме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нование муници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пального образования в Октябрьском районе</w:t>
            </w:r>
          </w:p>
        </w:tc>
        <w:tc>
          <w:tcPr>
            <w:tcW w:w="2267" w:type="dxa"/>
            <w:gridSpan w:val="4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2019 год (тыс. рублей)</w:t>
            </w:r>
          </w:p>
        </w:tc>
        <w:tc>
          <w:tcPr>
            <w:tcW w:w="2268" w:type="dxa"/>
            <w:gridSpan w:val="4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2020 год (тыс. рублей)</w:t>
            </w:r>
          </w:p>
        </w:tc>
        <w:tc>
          <w:tcPr>
            <w:tcW w:w="2267" w:type="dxa"/>
            <w:gridSpan w:val="4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2021год (тыс. рублей)</w:t>
            </w:r>
          </w:p>
        </w:tc>
        <w:tc>
          <w:tcPr>
            <w:tcW w:w="2410" w:type="dxa"/>
            <w:gridSpan w:val="4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2022 год (тыс. рублей)</w:t>
            </w:r>
          </w:p>
        </w:tc>
        <w:tc>
          <w:tcPr>
            <w:tcW w:w="2263" w:type="dxa"/>
            <w:gridSpan w:val="4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2023 год (тыс. рублей)</w:t>
            </w:r>
          </w:p>
        </w:tc>
        <w:tc>
          <w:tcPr>
            <w:tcW w:w="2273" w:type="dxa"/>
            <w:gridSpan w:val="4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2024 год (тыс. рублей)</w:t>
            </w:r>
          </w:p>
        </w:tc>
      </w:tr>
      <w:tr w:rsidR="00053DA4" w:rsidRPr="00053DA4" w:rsidTr="00DC2830">
        <w:trPr>
          <w:cantSplit/>
          <w:tblHeader/>
        </w:trPr>
        <w:tc>
          <w:tcPr>
            <w:tcW w:w="426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85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6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01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67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01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67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00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67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843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67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696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72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01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</w:tr>
      <w:tr w:rsidR="00053DA4" w:rsidRPr="00053DA4" w:rsidTr="00DC2830">
        <w:trPr>
          <w:cantSplit/>
          <w:tblHeader/>
        </w:trPr>
        <w:tc>
          <w:tcPr>
            <w:tcW w:w="426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85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6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8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 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67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 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ЖКХ</w:t>
            </w:r>
          </w:p>
        </w:tc>
        <w:tc>
          <w:tcPr>
            <w:tcW w:w="567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6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</w:t>
            </w:r>
            <w:r w:rsidRPr="00053DA4">
              <w:t xml:space="preserve"> 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t>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67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6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605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</w:t>
            </w:r>
            <w:r w:rsidRPr="00053DA4">
              <w:t xml:space="preserve"> 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t>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67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 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7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</w:t>
            </w:r>
            <w:r w:rsidRPr="00053DA4">
              <w:t xml:space="preserve"> 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t>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</w:tr>
    </w:tbl>
    <w:p w:rsidR="00053DA4" w:rsidRPr="00053DA4" w:rsidRDefault="00053DA4" w:rsidP="00053DA4">
      <w:pPr>
        <w:rPr>
          <w:sz w:val="2"/>
          <w:szCs w:val="2"/>
        </w:rPr>
      </w:pPr>
    </w:p>
    <w:tbl>
      <w:tblPr>
        <w:tblW w:w="5054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89"/>
        <w:gridCol w:w="27"/>
        <w:gridCol w:w="139"/>
        <w:gridCol w:w="69"/>
        <w:gridCol w:w="625"/>
        <w:gridCol w:w="556"/>
        <w:gridCol w:w="556"/>
        <w:gridCol w:w="556"/>
        <w:gridCol w:w="556"/>
        <w:gridCol w:w="514"/>
        <w:gridCol w:w="560"/>
        <w:gridCol w:w="560"/>
        <w:gridCol w:w="561"/>
        <w:gridCol w:w="560"/>
        <w:gridCol w:w="561"/>
        <w:gridCol w:w="560"/>
        <w:gridCol w:w="561"/>
        <w:gridCol w:w="563"/>
        <w:gridCol w:w="700"/>
        <w:gridCol w:w="556"/>
        <w:gridCol w:w="556"/>
        <w:gridCol w:w="556"/>
        <w:gridCol w:w="556"/>
        <w:gridCol w:w="556"/>
        <w:gridCol w:w="556"/>
        <w:gridCol w:w="556"/>
        <w:gridCol w:w="556"/>
        <w:gridCol w:w="556"/>
        <w:gridCol w:w="556"/>
      </w:tblGrid>
      <w:tr w:rsidR="00053DA4" w:rsidRPr="00053DA4" w:rsidTr="00DC2830">
        <w:trPr>
          <w:cantSplit/>
          <w:tblHeader/>
        </w:trPr>
        <w:tc>
          <w:tcPr>
            <w:tcW w:w="426" w:type="dxa"/>
            <w:gridSpan w:val="2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</w:t>
            </w:r>
          </w:p>
        </w:tc>
        <w:tc>
          <w:tcPr>
            <w:tcW w:w="850" w:type="dxa"/>
            <w:gridSpan w:val="3"/>
            <w:hideMark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</w:t>
            </w:r>
          </w:p>
        </w:tc>
        <w:tc>
          <w:tcPr>
            <w:tcW w:w="567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3</w:t>
            </w:r>
          </w:p>
        </w:tc>
        <w:tc>
          <w:tcPr>
            <w:tcW w:w="567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4</w:t>
            </w:r>
          </w:p>
        </w:tc>
        <w:tc>
          <w:tcPr>
            <w:tcW w:w="567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5</w:t>
            </w:r>
          </w:p>
        </w:tc>
        <w:tc>
          <w:tcPr>
            <w:tcW w:w="567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6</w:t>
            </w:r>
          </w:p>
        </w:tc>
        <w:tc>
          <w:tcPr>
            <w:tcW w:w="524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10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11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13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14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15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17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18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19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21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23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24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25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26</w:t>
            </w:r>
          </w:p>
        </w:tc>
      </w:tr>
      <w:tr w:rsidR="00053DA4" w:rsidRPr="00053DA4" w:rsidTr="00DC2830">
        <w:trPr>
          <w:cantSplit/>
        </w:trPr>
        <w:tc>
          <w:tcPr>
            <w:tcW w:w="15026" w:type="dxa"/>
            <w:gridSpan w:val="29"/>
          </w:tcPr>
          <w:p w:rsidR="00053DA4" w:rsidRPr="00053DA4" w:rsidRDefault="00053DA4" w:rsidP="00053DA4">
            <w:pPr>
              <w:ind w:left="417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 Субсидия на капитальный ремонт муниципальных учреждений культуры</w:t>
            </w:r>
          </w:p>
        </w:tc>
      </w:tr>
      <w:tr w:rsidR="00053DA4" w:rsidRPr="00053DA4" w:rsidTr="00DC2830">
        <w:trPr>
          <w:cantSplit/>
        </w:trPr>
        <w:tc>
          <w:tcPr>
            <w:tcW w:w="426" w:type="dxa"/>
            <w:gridSpan w:val="2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lastRenderedPageBreak/>
              <w:t>1.1</w:t>
            </w:r>
          </w:p>
        </w:tc>
        <w:tc>
          <w:tcPr>
            <w:tcW w:w="850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Алексеевское сельское поселение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kern w:val="2"/>
                <w:sz w:val="16"/>
                <w:szCs w:val="16"/>
              </w:rPr>
              <w:t>2732,4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kern w:val="2"/>
                <w:sz w:val="16"/>
                <w:szCs w:val="16"/>
              </w:rPr>
              <w:t>2732,4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14505,7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14505,7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426" w:type="dxa"/>
            <w:gridSpan w:val="2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1.2</w:t>
            </w:r>
          </w:p>
        </w:tc>
        <w:tc>
          <w:tcPr>
            <w:tcW w:w="850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Керчикское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14241,7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14241,7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426" w:type="dxa"/>
            <w:gridSpan w:val="2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1.3</w:t>
            </w:r>
          </w:p>
        </w:tc>
        <w:tc>
          <w:tcPr>
            <w:tcW w:w="850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Красюковскоесельское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поселение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11808,1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11808,1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426" w:type="dxa"/>
            <w:gridSpan w:val="2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1.4</w:t>
            </w:r>
          </w:p>
        </w:tc>
        <w:tc>
          <w:tcPr>
            <w:tcW w:w="850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4580,2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4580,2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1276" w:type="dxa"/>
            <w:gridSpan w:val="5"/>
          </w:tcPr>
          <w:p w:rsidR="00053DA4" w:rsidRPr="00053DA4" w:rsidRDefault="00053DA4" w:rsidP="00053DA4">
            <w:pPr>
              <w:jc w:val="both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муниципальному образованию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kern w:val="2"/>
                <w:sz w:val="16"/>
                <w:szCs w:val="16"/>
              </w:rPr>
              <w:t>2732,4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kern w:val="2"/>
                <w:sz w:val="16"/>
                <w:szCs w:val="16"/>
              </w:rPr>
              <w:t>2732,4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4580,2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4580,2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40555,5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40555,5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15026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2. Субсидия на поддержку отрасли культуры (строительство (реконструкция) и (или) капитальный ремонт культурно-досуговых учреждений в сельской местности)</w:t>
            </w:r>
          </w:p>
        </w:tc>
      </w:tr>
      <w:tr w:rsidR="00053DA4" w:rsidRPr="00053DA4" w:rsidTr="00DC2830">
        <w:trPr>
          <w:cantSplit/>
        </w:trPr>
        <w:tc>
          <w:tcPr>
            <w:tcW w:w="426" w:type="dxa"/>
            <w:gridSpan w:val="2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lastRenderedPageBreak/>
              <w:t>2.1.</w:t>
            </w:r>
          </w:p>
        </w:tc>
        <w:tc>
          <w:tcPr>
            <w:tcW w:w="850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Артемовское сельское поселение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  <w:t>2485,6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kern w:val="2"/>
                <w:sz w:val="16"/>
                <w:szCs w:val="16"/>
              </w:rPr>
              <w:t>619,5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  <w:t>1866,1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1276" w:type="dxa"/>
            <w:gridSpan w:val="5"/>
          </w:tcPr>
          <w:p w:rsidR="00053DA4" w:rsidRPr="00053DA4" w:rsidRDefault="00053DA4" w:rsidP="00053DA4">
            <w:pPr>
              <w:jc w:val="both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муниципальному образованию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  <w:t>2485,6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kern w:val="2"/>
                <w:sz w:val="16"/>
                <w:szCs w:val="16"/>
              </w:rPr>
              <w:t>619,5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  <w:t>1866,1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15026" w:type="dxa"/>
            <w:gridSpan w:val="29"/>
          </w:tcPr>
          <w:p w:rsidR="00053DA4" w:rsidRPr="00053DA4" w:rsidRDefault="00053DA4" w:rsidP="00053DA4">
            <w:pPr>
              <w:ind w:left="417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 Субсидия на капитальный ремонт памятников</w:t>
            </w:r>
          </w:p>
        </w:tc>
      </w:tr>
      <w:tr w:rsidR="00053DA4" w:rsidRPr="00053DA4" w:rsidTr="00DC2830">
        <w:trPr>
          <w:cantSplit/>
        </w:trPr>
        <w:tc>
          <w:tcPr>
            <w:tcW w:w="398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3.1.</w:t>
            </w:r>
          </w:p>
        </w:tc>
        <w:tc>
          <w:tcPr>
            <w:tcW w:w="878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Каменоломненское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городское поселение</w:t>
            </w:r>
          </w:p>
        </w:tc>
        <w:tc>
          <w:tcPr>
            <w:tcW w:w="567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3954,6</w:t>
            </w:r>
          </w:p>
        </w:tc>
        <w:tc>
          <w:tcPr>
            <w:tcW w:w="567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3954,6</w:t>
            </w:r>
          </w:p>
        </w:tc>
        <w:tc>
          <w:tcPr>
            <w:tcW w:w="567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9819,0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9819,0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39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3.2.</w:t>
            </w:r>
          </w:p>
        </w:tc>
        <w:tc>
          <w:tcPr>
            <w:tcW w:w="878" w:type="dxa"/>
            <w:gridSpan w:val="4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Алексеевское сельское поселение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1826,9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1826,9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1567,8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1567,8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39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3.3.</w:t>
            </w:r>
          </w:p>
        </w:tc>
        <w:tc>
          <w:tcPr>
            <w:tcW w:w="878" w:type="dxa"/>
            <w:gridSpan w:val="4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Персиановское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2355,3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2355,3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1276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Итого по муниципальному образованию</w:t>
            </w:r>
          </w:p>
        </w:tc>
        <w:tc>
          <w:tcPr>
            <w:tcW w:w="567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6309,9</w:t>
            </w:r>
          </w:p>
        </w:tc>
        <w:tc>
          <w:tcPr>
            <w:tcW w:w="567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6309,9</w:t>
            </w:r>
          </w:p>
        </w:tc>
        <w:tc>
          <w:tcPr>
            <w:tcW w:w="567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1826,9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1826,9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11386,8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11386,8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15026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4. Субсидия на комплектование книжных фондов библиотек муниципальных образований</w:t>
            </w:r>
          </w:p>
        </w:tc>
      </w:tr>
      <w:tr w:rsidR="00053DA4" w:rsidRPr="00053DA4" w:rsidTr="00DC2830">
        <w:trPr>
          <w:cantSplit/>
        </w:trPr>
        <w:tc>
          <w:tcPr>
            <w:tcW w:w="426" w:type="dxa"/>
            <w:gridSpan w:val="2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4.1.</w:t>
            </w:r>
          </w:p>
        </w:tc>
        <w:tc>
          <w:tcPr>
            <w:tcW w:w="850" w:type="dxa"/>
            <w:gridSpan w:val="3"/>
            <w:hideMark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7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421,7</w:t>
            </w:r>
          </w:p>
        </w:tc>
        <w:tc>
          <w:tcPr>
            <w:tcW w:w="567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421,7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329,0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329,0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382,0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382,0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472,7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472,7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482,4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482,4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626,4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626,4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1276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7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421,7</w:t>
            </w:r>
          </w:p>
        </w:tc>
        <w:tc>
          <w:tcPr>
            <w:tcW w:w="567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421,7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329,0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329,0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382,0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382,0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472,7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472,7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482,4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482,4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626,4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626,4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15026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snapToGrid w:val="0"/>
                <w:kern w:val="2"/>
                <w:lang w:eastAsia="en-US"/>
              </w:rPr>
            </w:pPr>
            <w:r w:rsidRPr="00053DA4">
              <w:rPr>
                <w:rFonts w:eastAsia="Calibri"/>
                <w:snapToGrid w:val="0"/>
                <w:kern w:val="2"/>
                <w:lang w:eastAsia="en-US"/>
              </w:rPr>
              <w:t xml:space="preserve">5. </w:t>
            </w:r>
            <w:r w:rsidRPr="00053DA4">
              <w:rPr>
                <w:rFonts w:eastAsia="Calibri"/>
                <w:kern w:val="2"/>
                <w:lang w:eastAsia="en-US"/>
              </w:rPr>
              <w:t>Субсидия на приобретение основных сре</w:t>
            </w:r>
            <w:proofErr w:type="gramStart"/>
            <w:r w:rsidRPr="00053DA4">
              <w:rPr>
                <w:rFonts w:eastAsia="Calibri"/>
                <w:kern w:val="2"/>
                <w:lang w:eastAsia="en-US"/>
              </w:rPr>
              <w:t>дств дл</w:t>
            </w:r>
            <w:proofErr w:type="gramEnd"/>
            <w:r w:rsidRPr="00053DA4">
              <w:rPr>
                <w:rFonts w:eastAsia="Calibri"/>
                <w:kern w:val="2"/>
                <w:lang w:eastAsia="en-US"/>
              </w:rPr>
              <w:t>я муниципальных учреждений культуры</w:t>
            </w:r>
          </w:p>
        </w:tc>
      </w:tr>
      <w:tr w:rsidR="00053DA4" w:rsidRPr="00053DA4" w:rsidTr="00DC2830">
        <w:trPr>
          <w:cantSplit/>
        </w:trPr>
        <w:tc>
          <w:tcPr>
            <w:tcW w:w="426" w:type="dxa"/>
            <w:gridSpan w:val="2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5.1.</w:t>
            </w:r>
          </w:p>
        </w:tc>
        <w:tc>
          <w:tcPr>
            <w:tcW w:w="850" w:type="dxa"/>
            <w:gridSpan w:val="3"/>
            <w:hideMark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492,4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492,4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kern w:val="2"/>
                <w:sz w:val="16"/>
                <w:szCs w:val="16"/>
              </w:rPr>
              <w:t>396,7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kern w:val="2"/>
                <w:sz w:val="16"/>
                <w:szCs w:val="16"/>
              </w:rPr>
              <w:t>396,7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17490,7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17490,7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486,4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486,4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681,0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681,0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1276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7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492,4</w:t>
            </w:r>
          </w:p>
        </w:tc>
        <w:tc>
          <w:tcPr>
            <w:tcW w:w="567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492,4</w:t>
            </w:r>
          </w:p>
        </w:tc>
        <w:tc>
          <w:tcPr>
            <w:tcW w:w="56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kern w:val="2"/>
                <w:sz w:val="16"/>
                <w:szCs w:val="16"/>
              </w:rPr>
              <w:t>396,7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kern w:val="2"/>
                <w:sz w:val="16"/>
                <w:szCs w:val="16"/>
              </w:rPr>
              <w:t>396,7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17490,7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17490,7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486,4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486,4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681,0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681,0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15026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6. Субсидия на поддержку отрасли культуры (комплектование книжных фондов библиотек муниципальных общедоступных библиотек и государственных центральных библиотек субъектов Российской Федерации)</w:t>
            </w:r>
          </w:p>
        </w:tc>
      </w:tr>
      <w:tr w:rsidR="00053DA4" w:rsidRPr="00053DA4" w:rsidTr="00DC2830">
        <w:trPr>
          <w:cantSplit/>
        </w:trPr>
        <w:tc>
          <w:tcPr>
            <w:tcW w:w="426" w:type="dxa"/>
            <w:gridSpan w:val="2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6.1.</w:t>
            </w:r>
          </w:p>
        </w:tc>
        <w:tc>
          <w:tcPr>
            <w:tcW w:w="850" w:type="dxa"/>
            <w:gridSpan w:val="3"/>
            <w:hideMark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7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24,6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3,2</w:t>
            </w:r>
          </w:p>
        </w:tc>
        <w:tc>
          <w:tcPr>
            <w:tcW w:w="567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21,4</w:t>
            </w:r>
          </w:p>
        </w:tc>
        <w:tc>
          <w:tcPr>
            <w:tcW w:w="567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329,0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42,8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286,2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328,1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55,8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272,3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299,2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50,9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248,3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299,2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293,0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1276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Итого по муниципальным образованиям</w:t>
            </w:r>
          </w:p>
        </w:tc>
        <w:tc>
          <w:tcPr>
            <w:tcW w:w="567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24,6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3,2</w:t>
            </w:r>
          </w:p>
        </w:tc>
        <w:tc>
          <w:tcPr>
            <w:tcW w:w="567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21,4</w:t>
            </w:r>
          </w:p>
        </w:tc>
        <w:tc>
          <w:tcPr>
            <w:tcW w:w="567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329,0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42,8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286,2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328,1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55,8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272,3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299,2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50,9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248,3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299,2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293,0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15026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7. Субсидия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053DA4" w:rsidRPr="00053DA4" w:rsidTr="00DC2830">
        <w:trPr>
          <w:cantSplit/>
        </w:trPr>
        <w:tc>
          <w:tcPr>
            <w:tcW w:w="426" w:type="dxa"/>
            <w:gridSpan w:val="2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7.1</w:t>
            </w:r>
          </w:p>
        </w:tc>
        <w:tc>
          <w:tcPr>
            <w:tcW w:w="850" w:type="dxa"/>
            <w:gridSpan w:val="3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Краснокутское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304,0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39,6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264,4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426" w:type="dxa"/>
            <w:gridSpan w:val="2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7.2</w:t>
            </w:r>
          </w:p>
        </w:tc>
        <w:tc>
          <w:tcPr>
            <w:tcW w:w="850" w:type="dxa"/>
            <w:gridSpan w:val="3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Персиановское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2130,7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277,0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1853,7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426" w:type="dxa"/>
            <w:gridSpan w:val="2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7.3</w:t>
            </w:r>
          </w:p>
        </w:tc>
        <w:tc>
          <w:tcPr>
            <w:tcW w:w="850" w:type="dxa"/>
            <w:gridSpan w:val="3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5902,2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1003,4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4898,8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1276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2434,7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316,6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2118,1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5902,2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1003,4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4898,8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15026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 Субсидия на поддержку отрасли культуры (государственная поддержка лучших работников сельских учреждений культуры)</w:t>
            </w:r>
          </w:p>
        </w:tc>
      </w:tr>
      <w:tr w:rsidR="00053DA4" w:rsidRPr="00053DA4" w:rsidTr="00DC2830">
        <w:trPr>
          <w:cantSplit/>
        </w:trPr>
        <w:tc>
          <w:tcPr>
            <w:tcW w:w="426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8.1.</w:t>
            </w:r>
          </w:p>
        </w:tc>
        <w:tc>
          <w:tcPr>
            <w:tcW w:w="850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Краснокутское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6,5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43,5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50,1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6,7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43,4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426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8.2.</w:t>
            </w:r>
          </w:p>
        </w:tc>
        <w:tc>
          <w:tcPr>
            <w:tcW w:w="850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Красюковское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50,1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6,6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43,5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426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8.3.</w:t>
            </w:r>
          </w:p>
        </w:tc>
        <w:tc>
          <w:tcPr>
            <w:tcW w:w="850" w:type="dxa"/>
            <w:gridSpan w:val="3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6,5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43,5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60,3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10,3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1276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50,1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6,6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43,5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50,1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6,7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43,4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60,3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10,3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15026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9. Субсидия на поддержку отрасли культуры (государственная поддержка лучших сельских учреждений культуры)</w:t>
            </w:r>
          </w:p>
        </w:tc>
      </w:tr>
      <w:tr w:rsidR="00053DA4" w:rsidRPr="00053DA4" w:rsidTr="00DC2830">
        <w:trPr>
          <w:cantSplit/>
        </w:trPr>
        <w:tc>
          <w:tcPr>
            <w:tcW w:w="426" w:type="dxa"/>
            <w:gridSpan w:val="2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9.1.</w:t>
            </w:r>
          </w:p>
        </w:tc>
        <w:tc>
          <w:tcPr>
            <w:tcW w:w="850" w:type="dxa"/>
            <w:gridSpan w:val="3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Краснокутское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100,1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13,1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426" w:type="dxa"/>
            <w:gridSpan w:val="2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9.2.</w:t>
            </w:r>
          </w:p>
        </w:tc>
        <w:tc>
          <w:tcPr>
            <w:tcW w:w="850" w:type="dxa"/>
            <w:gridSpan w:val="3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100,1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13,1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1276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Итого по муниципальным образованиям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100,1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13,1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100,1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13,1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15026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10. Субсидия на государственную поддержку отрасли культуры (оснащение образовательных учреждений в сфере культуры (детских школ искусств по видам искусств и училищ) музыкальными инструментами, оборудованием, учебными материалами)</w:t>
            </w:r>
          </w:p>
        </w:tc>
      </w:tr>
      <w:tr w:rsidR="00053DA4" w:rsidRPr="00053DA4" w:rsidTr="00DC2830">
        <w:trPr>
          <w:cantSplit/>
        </w:trPr>
        <w:tc>
          <w:tcPr>
            <w:tcW w:w="568" w:type="dxa"/>
            <w:gridSpan w:val="3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10.1.</w:t>
            </w:r>
          </w:p>
        </w:tc>
        <w:tc>
          <w:tcPr>
            <w:tcW w:w="708" w:type="dxa"/>
            <w:gridSpan w:val="2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3270,0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425,1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2844,9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1077,0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183,1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893,9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1276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3270,0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425,1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2844,9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1077,0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183,1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893,9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15026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11. Субсидия на государственную поддержку отрасли культуры (приобретение передвижных многофункциональных культурных центров (автоклубов) для обслуживания сельского населения субъектов Российской Федерации)</w:t>
            </w:r>
          </w:p>
        </w:tc>
      </w:tr>
      <w:tr w:rsidR="00053DA4" w:rsidRPr="00053DA4" w:rsidTr="00DC2830">
        <w:trPr>
          <w:cantSplit/>
        </w:trPr>
        <w:tc>
          <w:tcPr>
            <w:tcW w:w="568" w:type="dxa"/>
            <w:gridSpan w:val="3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11.1</w:t>
            </w:r>
          </w:p>
        </w:tc>
        <w:tc>
          <w:tcPr>
            <w:tcW w:w="708" w:type="dxa"/>
            <w:gridSpan w:val="2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3922,6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78,6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3844,0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1276" w:type="dxa"/>
            <w:gridSpan w:val="5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3922,6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78,6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3844,0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15026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 Расходы, связанные с реализацией федеральной целевой программы «Увековечение памяти погибших при защите Отечества на 2019-2024 годы» (восстановление воинских захоронений)</w:t>
            </w:r>
            <w:r w:rsidRPr="00053DA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C96BC25" wp14:editId="1DBCC5E3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152400</wp:posOffset>
                      </wp:positionV>
                      <wp:extent cx="304800" cy="304800"/>
                      <wp:effectExtent l="0" t="0" r="0" b="0"/>
                      <wp:wrapNone/>
                      <wp:docPr id="3" name="Прямоугольник 1" descr="data:image/svg+xml,%3Csvg%20xmlns%3D%22http%3A%2F%2Fwww.w3.org%2F2000%2Fsvg%22%20width%3D%22649%22%20height%3D%22365.0625%22%3E%3C%2Fsvg%3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" o:spid="_x0000_s1026" alt="Описание: data:image/svg+xml,%3Csvg%20xmlns%3D%22http%3A%2F%2Fwww.w3.org%2F2000%2Fsvg%22%20width%3D%22649%22%20height%3D%22365.0625%22%3E%3C%2Fsvg%3E" style="position:absolute;margin-left:12pt;margin-top:12pt;width:24pt;height:2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" filled="f" stroked="f">
                      <o:lock v:ext="edit" aspectratio="t"/>
                    </v:rect>
                  </w:pict>
                </mc:Fallback>
              </mc:AlternateContent>
            </w:r>
            <w:r w:rsidRPr="00053DA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E006543" wp14:editId="2039A657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152400</wp:posOffset>
                      </wp:positionV>
                      <wp:extent cx="304800" cy="304800"/>
                      <wp:effectExtent l="0" t="0" r="0" b="0"/>
                      <wp:wrapNone/>
                      <wp:docPr id="2" name="Прямоугольник 1" descr="data:image/svg+xml,%3Csvg%20xmlns%3D%22http%3A%2F%2Fwww.w3.org%2F2000%2Fsvg%22%20width%3D%22649%22%20height%3D%22365.0625%22%3E%3C%2Fsvg%3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" o:spid="_x0000_s1026" alt="Описание: data:image/svg+xml,%3Csvg%20xmlns%3D%22http%3A%2F%2Fwww.w3.org%2F2000%2Fsvg%22%20width%3D%22649%22%20height%3D%22365.0625%22%3E%3C%2Fsvg%3E" style="position:absolute;margin-left:12pt;margin-top:12pt;width:24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" filled="f" stroked="f">
                      <o:lock v:ext="edit" aspectratio="t"/>
                    </v:rect>
                  </w:pict>
                </mc:Fallback>
              </mc:AlternateContent>
            </w:r>
            <w:r w:rsidRPr="00053DA4">
              <w:rPr>
                <w:rFonts w:eastAsia="Calibri"/>
                <w:kern w:val="2"/>
                <w:lang w:eastAsia="en-US"/>
              </w:rPr>
              <w:t xml:space="preserve"> </w:t>
            </w:r>
          </w:p>
        </w:tc>
      </w:tr>
      <w:tr w:rsidR="00053DA4" w:rsidRPr="00053DA4" w:rsidTr="00DC2830">
        <w:trPr>
          <w:cantSplit/>
        </w:trPr>
        <w:tc>
          <w:tcPr>
            <w:tcW w:w="638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12.1</w:t>
            </w:r>
          </w:p>
        </w:tc>
        <w:tc>
          <w:tcPr>
            <w:tcW w:w="638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Коммунарское сельское поселение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1198,04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155,745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1042,295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638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12.2</w:t>
            </w:r>
          </w:p>
        </w:tc>
        <w:tc>
          <w:tcPr>
            <w:tcW w:w="638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Красюковское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1198,04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155,745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1042,295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638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12.3.</w:t>
            </w:r>
          </w:p>
        </w:tc>
        <w:tc>
          <w:tcPr>
            <w:tcW w:w="638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Мокрологское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599,02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77,873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521,147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638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12.4.</w:t>
            </w:r>
          </w:p>
        </w:tc>
        <w:tc>
          <w:tcPr>
            <w:tcW w:w="638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Керчикское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2200,1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374,0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1826,1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1276" w:type="dxa"/>
            <w:gridSpan w:val="5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Итого по муниципальным образованиям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2995,1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389,4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2605,7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2200,1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374,0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1826,1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15026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13. Техническое оснащение муниципальных музеев</w:t>
            </w:r>
          </w:p>
        </w:tc>
      </w:tr>
      <w:tr w:rsidR="00053DA4" w:rsidRPr="00053DA4" w:rsidTr="00DC2830">
        <w:trPr>
          <w:cantSplit/>
        </w:trPr>
        <w:tc>
          <w:tcPr>
            <w:tcW w:w="638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13.1.</w:t>
            </w:r>
          </w:p>
        </w:tc>
        <w:tc>
          <w:tcPr>
            <w:tcW w:w="638" w:type="dxa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3461,2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69,3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3391,9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1276" w:type="dxa"/>
            <w:gridSpan w:val="5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14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3461,2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69,3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3391,9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</w:tbl>
    <w:p w:rsidR="00053DA4" w:rsidRPr="00053DA4" w:rsidRDefault="00053DA4" w:rsidP="00053DA4">
      <w:pPr>
        <w:spacing w:line="228" w:lineRule="auto"/>
        <w:ind w:firstLine="709"/>
        <w:jc w:val="right"/>
        <w:rPr>
          <w:rFonts w:eastAsia="Calibri"/>
          <w:kern w:val="2"/>
          <w:sz w:val="22"/>
          <w:szCs w:val="22"/>
          <w:lang w:eastAsia="en-US"/>
        </w:rPr>
      </w:pPr>
    </w:p>
    <w:p w:rsidR="00053DA4" w:rsidRPr="00053DA4" w:rsidRDefault="00053DA4" w:rsidP="00053DA4">
      <w:pPr>
        <w:spacing w:line="228" w:lineRule="auto"/>
        <w:ind w:firstLine="709"/>
        <w:jc w:val="right"/>
        <w:rPr>
          <w:rFonts w:eastAsia="Calibri"/>
          <w:kern w:val="2"/>
          <w:sz w:val="22"/>
          <w:szCs w:val="22"/>
          <w:lang w:eastAsia="en-US"/>
        </w:rPr>
      </w:pPr>
      <w:r w:rsidRPr="00053DA4">
        <w:rPr>
          <w:rFonts w:eastAsia="Calibri"/>
          <w:kern w:val="2"/>
          <w:sz w:val="22"/>
          <w:szCs w:val="22"/>
          <w:lang w:eastAsia="en-US"/>
        </w:rPr>
        <w:t>Таблица № 2</w:t>
      </w:r>
    </w:p>
    <w:tbl>
      <w:tblPr>
        <w:tblW w:w="5046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62"/>
        <w:gridCol w:w="891"/>
        <w:gridCol w:w="560"/>
        <w:gridCol w:w="560"/>
        <w:gridCol w:w="561"/>
        <w:gridCol w:w="560"/>
        <w:gridCol w:w="561"/>
        <w:gridCol w:w="560"/>
        <w:gridCol w:w="560"/>
        <w:gridCol w:w="561"/>
        <w:gridCol w:w="560"/>
        <w:gridCol w:w="561"/>
        <w:gridCol w:w="560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</w:tblGrid>
      <w:tr w:rsidR="00053DA4" w:rsidRPr="00053DA4" w:rsidTr="00DC2830">
        <w:trPr>
          <w:cantSplit/>
          <w:tblHeader/>
        </w:trPr>
        <w:tc>
          <w:tcPr>
            <w:tcW w:w="370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№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п</w:t>
            </w:r>
            <w:proofErr w:type="gramEnd"/>
            <w:r w:rsidRPr="00053DA4">
              <w:rPr>
                <w:rFonts w:eastAsia="Calibri"/>
                <w:bCs/>
                <w:kern w:val="2"/>
                <w:lang w:eastAsia="en-US"/>
              </w:rPr>
              <w:t>/п</w:t>
            </w:r>
          </w:p>
        </w:tc>
        <w:tc>
          <w:tcPr>
            <w:tcW w:w="910" w:type="dxa"/>
            <w:vMerge w:val="restart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Наиме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 xml:space="preserve">нование 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lastRenderedPageBreak/>
              <w:t>муници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пального образования Ростовской области</w:t>
            </w:r>
          </w:p>
        </w:tc>
        <w:tc>
          <w:tcPr>
            <w:tcW w:w="2286" w:type="dxa"/>
            <w:gridSpan w:val="4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lastRenderedPageBreak/>
              <w:t>2025 год (тыс. рублей)</w:t>
            </w:r>
          </w:p>
        </w:tc>
        <w:tc>
          <w:tcPr>
            <w:tcW w:w="2286" w:type="dxa"/>
            <w:gridSpan w:val="4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2026 год (тыс. рублей)</w:t>
            </w:r>
          </w:p>
        </w:tc>
        <w:tc>
          <w:tcPr>
            <w:tcW w:w="2286" w:type="dxa"/>
            <w:gridSpan w:val="4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2027год (тыс. рублей)</w:t>
            </w:r>
          </w:p>
        </w:tc>
        <w:tc>
          <w:tcPr>
            <w:tcW w:w="2288" w:type="dxa"/>
            <w:gridSpan w:val="4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2028 год (тыс. рублей)</w:t>
            </w:r>
          </w:p>
        </w:tc>
        <w:tc>
          <w:tcPr>
            <w:tcW w:w="2288" w:type="dxa"/>
            <w:gridSpan w:val="4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2029 год (тыс. рублей)</w:t>
            </w:r>
          </w:p>
        </w:tc>
        <w:tc>
          <w:tcPr>
            <w:tcW w:w="2288" w:type="dxa"/>
            <w:gridSpan w:val="4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2030 год (тыс. рублей)</w:t>
            </w:r>
          </w:p>
        </w:tc>
      </w:tr>
      <w:tr w:rsidR="00053DA4" w:rsidRPr="00053DA4" w:rsidTr="00DC2830">
        <w:trPr>
          <w:cantSplit/>
          <w:tblHeader/>
        </w:trPr>
        <w:tc>
          <w:tcPr>
            <w:tcW w:w="370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910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14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72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14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71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15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72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16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72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16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72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16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</w:tr>
      <w:tr w:rsidR="00053DA4" w:rsidRPr="00053DA4" w:rsidTr="00DC2830">
        <w:trPr>
          <w:cantSplit/>
          <w:tblHeader/>
        </w:trPr>
        <w:tc>
          <w:tcPr>
            <w:tcW w:w="370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910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 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7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 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ЖКХ</w:t>
            </w:r>
          </w:p>
        </w:tc>
        <w:tc>
          <w:tcPr>
            <w:tcW w:w="571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</w:t>
            </w:r>
            <w:r w:rsidRPr="00053DA4">
              <w:t xml:space="preserve"> 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t>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7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</w:t>
            </w:r>
            <w:r w:rsidRPr="00053DA4">
              <w:t xml:space="preserve"> 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t>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7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 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7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</w:t>
            </w:r>
            <w:r w:rsidRPr="00053DA4">
              <w:t xml:space="preserve"> 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t>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</w:tr>
    </w:tbl>
    <w:p w:rsidR="00053DA4" w:rsidRPr="00053DA4" w:rsidRDefault="00053DA4" w:rsidP="00053DA4">
      <w:pPr>
        <w:rPr>
          <w:vanish/>
          <w:sz w:val="8"/>
          <w:szCs w:val="8"/>
        </w:rPr>
      </w:pPr>
    </w:p>
    <w:tbl>
      <w:tblPr>
        <w:tblpPr w:leftFromText="180" w:rightFromText="180" w:vertAnchor="text" w:horzAnchor="margin" w:tblpX="-137" w:tblpY="24"/>
        <w:tblW w:w="505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63"/>
        <w:gridCol w:w="58"/>
        <w:gridCol w:w="137"/>
        <w:gridCol w:w="67"/>
        <w:gridCol w:w="627"/>
        <w:gridCol w:w="561"/>
        <w:gridCol w:w="560"/>
        <w:gridCol w:w="561"/>
        <w:gridCol w:w="560"/>
        <w:gridCol w:w="561"/>
        <w:gridCol w:w="559"/>
        <w:gridCol w:w="559"/>
        <w:gridCol w:w="560"/>
        <w:gridCol w:w="560"/>
        <w:gridCol w:w="561"/>
        <w:gridCol w:w="560"/>
        <w:gridCol w:w="561"/>
        <w:gridCol w:w="561"/>
        <w:gridCol w:w="561"/>
        <w:gridCol w:w="562"/>
        <w:gridCol w:w="561"/>
        <w:gridCol w:w="562"/>
        <w:gridCol w:w="561"/>
        <w:gridCol w:w="562"/>
        <w:gridCol w:w="561"/>
        <w:gridCol w:w="561"/>
        <w:gridCol w:w="562"/>
        <w:gridCol w:w="561"/>
        <w:gridCol w:w="578"/>
      </w:tblGrid>
      <w:tr w:rsidR="00053DA4" w:rsidRPr="00053DA4" w:rsidTr="00DC2830">
        <w:trPr>
          <w:cantSplit/>
          <w:tblHeader/>
        </w:trPr>
        <w:tc>
          <w:tcPr>
            <w:tcW w:w="3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</w:t>
            </w:r>
          </w:p>
        </w:tc>
        <w:tc>
          <w:tcPr>
            <w:tcW w:w="90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3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4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5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6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</w:t>
            </w:r>
          </w:p>
        </w:tc>
        <w:tc>
          <w:tcPr>
            <w:tcW w:w="57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</w:t>
            </w:r>
          </w:p>
        </w:tc>
        <w:tc>
          <w:tcPr>
            <w:tcW w:w="57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10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11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13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14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15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16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17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18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19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20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21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22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23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24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25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26</w:t>
            </w:r>
          </w:p>
        </w:tc>
      </w:tr>
      <w:tr w:rsidR="00053DA4" w:rsidRPr="00053DA4" w:rsidTr="00DC2830">
        <w:trPr>
          <w:cantSplit/>
        </w:trPr>
        <w:tc>
          <w:tcPr>
            <w:tcW w:w="15020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 Субсидия на капитальный ремонт муниципальных учреждений культуры</w:t>
            </w:r>
          </w:p>
        </w:tc>
      </w:tr>
      <w:tr w:rsidR="00053DA4" w:rsidRPr="00053DA4" w:rsidTr="00DC2830">
        <w:trPr>
          <w:cantSplit/>
        </w:trPr>
        <w:tc>
          <w:tcPr>
            <w:tcW w:w="3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1.1</w:t>
            </w:r>
          </w:p>
        </w:tc>
        <w:tc>
          <w:tcPr>
            <w:tcW w:w="90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Алексеевское сельское поселение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3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1.2</w:t>
            </w:r>
          </w:p>
        </w:tc>
        <w:tc>
          <w:tcPr>
            <w:tcW w:w="909" w:type="dxa"/>
            <w:gridSpan w:val="4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1280" w:type="dxa"/>
            <w:gridSpan w:val="5"/>
            <w:hideMark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15020" w:type="dxa"/>
            <w:gridSpan w:val="29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2. Субсидия на поддержку отрасли культуры (строительство (реконструкция) и (или) капитальный ремонт культурно-досуговых учреждений в сельской местности)</w:t>
            </w:r>
          </w:p>
        </w:tc>
      </w:tr>
      <w:tr w:rsidR="00053DA4" w:rsidRPr="00053DA4" w:rsidTr="00DC2830">
        <w:trPr>
          <w:cantSplit/>
        </w:trPr>
        <w:tc>
          <w:tcPr>
            <w:tcW w:w="3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lastRenderedPageBreak/>
              <w:t>2.1.</w:t>
            </w:r>
          </w:p>
        </w:tc>
        <w:tc>
          <w:tcPr>
            <w:tcW w:w="90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Артемовское сельское поселение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1280" w:type="dxa"/>
            <w:gridSpan w:val="5"/>
            <w:hideMark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15020" w:type="dxa"/>
            <w:gridSpan w:val="29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 Субсидия на капитальный ремонт памятников</w:t>
            </w:r>
          </w:p>
        </w:tc>
      </w:tr>
      <w:tr w:rsidR="00053DA4" w:rsidRPr="00053DA4" w:rsidTr="00DC2830">
        <w:trPr>
          <w:cantSplit/>
        </w:trPr>
        <w:tc>
          <w:tcPr>
            <w:tcW w:w="3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3.1.</w:t>
            </w:r>
          </w:p>
        </w:tc>
        <w:tc>
          <w:tcPr>
            <w:tcW w:w="90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Каменоломнеское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городское поселение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3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3.2.</w:t>
            </w:r>
          </w:p>
        </w:tc>
        <w:tc>
          <w:tcPr>
            <w:tcW w:w="909" w:type="dxa"/>
            <w:gridSpan w:val="4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Алексеевское сельское поселение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</w:tr>
      <w:tr w:rsidR="00053DA4" w:rsidRPr="00053DA4" w:rsidTr="00DC2830">
        <w:trPr>
          <w:cantSplit/>
        </w:trPr>
        <w:tc>
          <w:tcPr>
            <w:tcW w:w="3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3.3.</w:t>
            </w:r>
          </w:p>
        </w:tc>
        <w:tc>
          <w:tcPr>
            <w:tcW w:w="90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Персиановское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1280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Итого по муниципальным образованиям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15020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4. Субсидия на комплектование книжных фондов библиотек муниципальных образований</w:t>
            </w:r>
          </w:p>
        </w:tc>
      </w:tr>
      <w:tr w:rsidR="00053DA4" w:rsidRPr="00053DA4" w:rsidTr="00DC2830">
        <w:trPr>
          <w:cantSplit/>
        </w:trPr>
        <w:tc>
          <w:tcPr>
            <w:tcW w:w="3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4.1.</w:t>
            </w:r>
          </w:p>
        </w:tc>
        <w:tc>
          <w:tcPr>
            <w:tcW w:w="90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1280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15020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snapToGrid w:val="0"/>
                <w:kern w:val="2"/>
                <w:lang w:eastAsia="en-US"/>
              </w:rPr>
            </w:pPr>
            <w:r w:rsidRPr="00053DA4">
              <w:rPr>
                <w:rFonts w:eastAsia="Calibri"/>
                <w:snapToGrid w:val="0"/>
                <w:kern w:val="2"/>
                <w:lang w:eastAsia="en-US"/>
              </w:rPr>
              <w:t xml:space="preserve">5. </w:t>
            </w:r>
            <w:r w:rsidRPr="00053DA4">
              <w:rPr>
                <w:rFonts w:eastAsia="Calibri"/>
                <w:kern w:val="2"/>
                <w:lang w:eastAsia="en-US"/>
              </w:rPr>
              <w:t>Субсидия на приобретение основных сре</w:t>
            </w:r>
            <w:proofErr w:type="gramStart"/>
            <w:r w:rsidRPr="00053DA4">
              <w:rPr>
                <w:rFonts w:eastAsia="Calibri"/>
                <w:kern w:val="2"/>
                <w:lang w:eastAsia="en-US"/>
              </w:rPr>
              <w:t>дств дл</w:t>
            </w:r>
            <w:proofErr w:type="gramEnd"/>
            <w:r w:rsidRPr="00053DA4">
              <w:rPr>
                <w:rFonts w:eastAsia="Calibri"/>
                <w:kern w:val="2"/>
                <w:lang w:eastAsia="en-US"/>
              </w:rPr>
              <w:t>я муниципальных учреждений культуры</w:t>
            </w:r>
          </w:p>
        </w:tc>
      </w:tr>
      <w:tr w:rsidR="00053DA4" w:rsidRPr="00053DA4" w:rsidTr="00DC2830">
        <w:trPr>
          <w:cantSplit/>
        </w:trPr>
        <w:tc>
          <w:tcPr>
            <w:tcW w:w="3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5.1.</w:t>
            </w:r>
          </w:p>
        </w:tc>
        <w:tc>
          <w:tcPr>
            <w:tcW w:w="90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1280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15020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6. Субсидия на поддержку отрасли культуры (комплектование книжных фондов библиотек муниципальных общедоступных библиотек и государственных центральных библиотек субъектов Российской Федерации)</w:t>
            </w:r>
          </w:p>
        </w:tc>
      </w:tr>
      <w:tr w:rsidR="00053DA4" w:rsidRPr="00053DA4" w:rsidTr="00DC2830">
        <w:trPr>
          <w:cantSplit/>
        </w:trPr>
        <w:tc>
          <w:tcPr>
            <w:tcW w:w="3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6.1.</w:t>
            </w:r>
          </w:p>
        </w:tc>
        <w:tc>
          <w:tcPr>
            <w:tcW w:w="90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299,2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6,2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293,0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–.</w:t>
            </w:r>
          </w:p>
        </w:tc>
        <w:tc>
          <w:tcPr>
            <w:tcW w:w="57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1280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299,2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6,2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293,0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15020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7. Субсидия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053DA4" w:rsidRPr="00053DA4" w:rsidTr="00DC2830">
        <w:trPr>
          <w:cantSplit/>
        </w:trPr>
        <w:tc>
          <w:tcPr>
            <w:tcW w:w="640" w:type="dxa"/>
            <w:gridSpan w:val="4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7.1</w:t>
            </w:r>
          </w:p>
        </w:tc>
        <w:tc>
          <w:tcPr>
            <w:tcW w:w="640" w:type="dxa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Краснокутское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640" w:type="dxa"/>
            <w:gridSpan w:val="4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7.2</w:t>
            </w:r>
          </w:p>
        </w:tc>
        <w:tc>
          <w:tcPr>
            <w:tcW w:w="640" w:type="dxa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Персиановское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640" w:type="dxa"/>
            <w:gridSpan w:val="4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7.3</w:t>
            </w:r>
          </w:p>
        </w:tc>
        <w:tc>
          <w:tcPr>
            <w:tcW w:w="640" w:type="dxa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1280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15020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 Субсидия на поддержку отрасли культуры (государственная поддержка лучших работников сельских учреждений культуры)</w:t>
            </w:r>
          </w:p>
        </w:tc>
      </w:tr>
      <w:tr w:rsidR="00053DA4" w:rsidRPr="00053DA4" w:rsidTr="00DC2830">
        <w:trPr>
          <w:cantSplit/>
        </w:trPr>
        <w:tc>
          <w:tcPr>
            <w:tcW w:w="431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8.1.</w:t>
            </w:r>
          </w:p>
        </w:tc>
        <w:tc>
          <w:tcPr>
            <w:tcW w:w="849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Краснокутское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431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8.2.</w:t>
            </w:r>
          </w:p>
        </w:tc>
        <w:tc>
          <w:tcPr>
            <w:tcW w:w="849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Красюковское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431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8.3.</w:t>
            </w:r>
          </w:p>
        </w:tc>
        <w:tc>
          <w:tcPr>
            <w:tcW w:w="849" w:type="dxa"/>
            <w:gridSpan w:val="3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1280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15020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9. Субсидия на поддержку отрасли культуры (государственная поддержка лучших сельских учреждений культуры)</w:t>
            </w:r>
          </w:p>
        </w:tc>
      </w:tr>
      <w:tr w:rsidR="00053DA4" w:rsidRPr="00053DA4" w:rsidTr="00DC2830">
        <w:trPr>
          <w:cantSplit/>
        </w:trPr>
        <w:tc>
          <w:tcPr>
            <w:tcW w:w="431" w:type="dxa"/>
            <w:gridSpan w:val="2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9.1.</w:t>
            </w:r>
          </w:p>
        </w:tc>
        <w:tc>
          <w:tcPr>
            <w:tcW w:w="849" w:type="dxa"/>
            <w:gridSpan w:val="3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Краснокутское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431" w:type="dxa"/>
            <w:gridSpan w:val="2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9.2.</w:t>
            </w:r>
          </w:p>
        </w:tc>
        <w:tc>
          <w:tcPr>
            <w:tcW w:w="849" w:type="dxa"/>
            <w:gridSpan w:val="3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1280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Итого по муниципальным образованиям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15020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10. Субсидия на государственную поддержку отрасли культуры (оснащение образовательных учреждений в сфере культуры (детских школ искусств по видам искусств и училищ) музыкальными инструментами, оборудованием, учебными материалами)</w:t>
            </w:r>
          </w:p>
        </w:tc>
      </w:tr>
      <w:tr w:rsidR="00053DA4" w:rsidRPr="00053DA4" w:rsidTr="00DC2830">
        <w:trPr>
          <w:cantSplit/>
        </w:trPr>
        <w:tc>
          <w:tcPr>
            <w:tcW w:w="572" w:type="dxa"/>
            <w:gridSpan w:val="3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10.1.</w:t>
            </w:r>
          </w:p>
        </w:tc>
        <w:tc>
          <w:tcPr>
            <w:tcW w:w="708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1280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15020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11. Субсидия на государственную поддержку отрасли культуры (приобретение передвижных многофункциональных культурных центров (автоклубов) для обслуживания сельского населения субъектов Российской Федерации)</w:t>
            </w:r>
          </w:p>
        </w:tc>
      </w:tr>
      <w:tr w:rsidR="00053DA4" w:rsidRPr="00053DA4" w:rsidTr="00DC2830">
        <w:trPr>
          <w:cantSplit/>
        </w:trPr>
        <w:tc>
          <w:tcPr>
            <w:tcW w:w="572" w:type="dxa"/>
            <w:gridSpan w:val="3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11.1</w:t>
            </w:r>
          </w:p>
        </w:tc>
        <w:tc>
          <w:tcPr>
            <w:tcW w:w="708" w:type="dxa"/>
            <w:gridSpan w:val="2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1280" w:type="dxa"/>
            <w:gridSpan w:val="5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15020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 Расходы, связанные с реализацией федеральной целевой программы «Увековечение памяти погибших при защите Отечества на 2019-2024 годы» (восстановление воинских захоронений)</w:t>
            </w:r>
          </w:p>
        </w:tc>
      </w:tr>
      <w:tr w:rsidR="00053DA4" w:rsidRPr="00053DA4" w:rsidTr="00DC2830">
        <w:trPr>
          <w:cantSplit/>
        </w:trPr>
        <w:tc>
          <w:tcPr>
            <w:tcW w:w="640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12.1</w:t>
            </w:r>
          </w:p>
        </w:tc>
        <w:tc>
          <w:tcPr>
            <w:tcW w:w="640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Коммунарское сельское поселение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640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12.2</w:t>
            </w:r>
          </w:p>
        </w:tc>
        <w:tc>
          <w:tcPr>
            <w:tcW w:w="640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Красюковское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640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12.3.</w:t>
            </w:r>
          </w:p>
        </w:tc>
        <w:tc>
          <w:tcPr>
            <w:tcW w:w="640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Мокрологское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640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12.4.</w:t>
            </w:r>
          </w:p>
        </w:tc>
        <w:tc>
          <w:tcPr>
            <w:tcW w:w="640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Керчикское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1280" w:type="dxa"/>
            <w:gridSpan w:val="5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Итого по муниципальным образованиям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15020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13. Техническое оснащение муниципальных музеев</w:t>
            </w:r>
          </w:p>
        </w:tc>
      </w:tr>
      <w:tr w:rsidR="00053DA4" w:rsidRPr="00053DA4" w:rsidTr="00DC2830">
        <w:trPr>
          <w:cantSplit/>
        </w:trPr>
        <w:tc>
          <w:tcPr>
            <w:tcW w:w="640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13.1.</w:t>
            </w:r>
          </w:p>
        </w:tc>
        <w:tc>
          <w:tcPr>
            <w:tcW w:w="640" w:type="dxa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cantSplit/>
        </w:trPr>
        <w:tc>
          <w:tcPr>
            <w:tcW w:w="1280" w:type="dxa"/>
            <w:gridSpan w:val="5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</w:tbl>
    <w:p w:rsidR="00053DA4" w:rsidRPr="00053DA4" w:rsidRDefault="00053DA4" w:rsidP="00053DA4">
      <w:pPr>
        <w:spacing w:line="228" w:lineRule="auto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spacing w:line="228" w:lineRule="auto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lastRenderedPageBreak/>
        <w:t>Приложение № 8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к муниципальной программе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Октябрьского района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«Развитие культуры»</w:t>
      </w: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  <w:r w:rsidRPr="00053DA4">
        <w:rPr>
          <w:rFonts w:eastAsia="Calibri"/>
          <w:kern w:val="2"/>
          <w:sz w:val="28"/>
          <w:szCs w:val="28"/>
          <w:lang w:eastAsia="en-US"/>
        </w:rPr>
        <w:t>ПЕРЕЧЕНЬ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proofErr w:type="gramStart"/>
      <w:r w:rsidRPr="00053DA4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  <w:proofErr w:type="gramEnd"/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</w:rPr>
        <w:t xml:space="preserve">реконструкции и капитального ремонта, </w:t>
      </w:r>
      <w:proofErr w:type="gramStart"/>
      <w:r w:rsidRPr="00053DA4">
        <w:rPr>
          <w:rFonts w:eastAsia="Calibri"/>
          <w:kern w:val="2"/>
          <w:sz w:val="28"/>
          <w:szCs w:val="28"/>
          <w:lang w:eastAsia="en-US"/>
        </w:rPr>
        <w:t>находящихся</w:t>
      </w:r>
      <w:proofErr w:type="gramEnd"/>
      <w:r w:rsidRPr="00053DA4">
        <w:rPr>
          <w:rFonts w:eastAsia="Calibri"/>
          <w:kern w:val="2"/>
          <w:sz w:val="28"/>
          <w:szCs w:val="28"/>
          <w:lang w:eastAsia="en-US"/>
        </w:rPr>
        <w:t xml:space="preserve"> в муниципальной собственности)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  <w:lang w:eastAsia="en-US"/>
        </w:rPr>
      </w:pPr>
    </w:p>
    <w:tbl>
      <w:tblPr>
        <w:tblW w:w="1559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701"/>
        <w:gridCol w:w="1843"/>
        <w:gridCol w:w="1134"/>
        <w:gridCol w:w="850"/>
        <w:gridCol w:w="851"/>
        <w:gridCol w:w="709"/>
        <w:gridCol w:w="708"/>
        <w:gridCol w:w="567"/>
        <w:gridCol w:w="709"/>
        <w:gridCol w:w="567"/>
        <w:gridCol w:w="697"/>
        <w:gridCol w:w="721"/>
        <w:gridCol w:w="708"/>
        <w:gridCol w:w="709"/>
        <w:gridCol w:w="567"/>
      </w:tblGrid>
      <w:tr w:rsidR="00053DA4" w:rsidRPr="00053DA4" w:rsidTr="00DC2830">
        <w:tc>
          <w:tcPr>
            <w:tcW w:w="568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№ </w:t>
            </w:r>
          </w:p>
          <w:p w:rsidR="00053DA4" w:rsidRPr="00053DA4" w:rsidRDefault="00053DA4" w:rsidP="00053DA4">
            <w:pPr>
              <w:jc w:val="center"/>
              <w:rPr>
                <w:kern w:val="2"/>
                <w:sz w:val="22"/>
                <w:szCs w:val="22"/>
              </w:rPr>
            </w:pPr>
            <w:proofErr w:type="gramStart"/>
            <w:r w:rsidRPr="00053DA4">
              <w:rPr>
                <w:kern w:val="2"/>
                <w:sz w:val="22"/>
                <w:szCs w:val="22"/>
              </w:rPr>
              <w:t>п</w:t>
            </w:r>
            <w:proofErr w:type="gramEnd"/>
            <w:r w:rsidRPr="00053DA4">
              <w:rPr>
                <w:kern w:val="2"/>
                <w:sz w:val="22"/>
                <w:szCs w:val="22"/>
              </w:rPr>
              <w:t>/п</w:t>
            </w:r>
          </w:p>
        </w:tc>
        <w:tc>
          <w:tcPr>
            <w:tcW w:w="198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Наименование </w:t>
            </w:r>
            <w:proofErr w:type="gramStart"/>
            <w:r w:rsidRPr="00053DA4">
              <w:rPr>
                <w:kern w:val="2"/>
                <w:sz w:val="22"/>
                <w:szCs w:val="22"/>
              </w:rPr>
              <w:t>инвестиционного</w:t>
            </w:r>
            <w:proofErr w:type="gramEnd"/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проекта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Номер и дата </w:t>
            </w:r>
            <w:proofErr w:type="spellStart"/>
            <w:proofErr w:type="gramStart"/>
            <w:r w:rsidRPr="00053DA4">
              <w:rPr>
                <w:kern w:val="2"/>
                <w:sz w:val="22"/>
                <w:szCs w:val="22"/>
              </w:rPr>
              <w:t>положитель-ного</w:t>
            </w:r>
            <w:proofErr w:type="spellEnd"/>
            <w:proofErr w:type="gramEnd"/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заключения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экспертизы проектной документации, о достоверности определения сметной стоимости</w:t>
            </w:r>
          </w:p>
        </w:tc>
        <w:tc>
          <w:tcPr>
            <w:tcW w:w="1843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Источники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финансирования</w:t>
            </w:r>
          </w:p>
        </w:tc>
        <w:tc>
          <w:tcPr>
            <w:tcW w:w="113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Сметная стоимость в ценах соответст</w:t>
            </w:r>
            <w:r w:rsidRPr="00053DA4">
              <w:rPr>
                <w:kern w:val="2"/>
                <w:sz w:val="22"/>
                <w:szCs w:val="22"/>
              </w:rPr>
              <w:softHyphen/>
              <w:t>вующих лет на начало производства работ (тыс. рублей)</w:t>
            </w:r>
          </w:p>
        </w:tc>
        <w:tc>
          <w:tcPr>
            <w:tcW w:w="8363" w:type="dxa"/>
            <w:gridSpan w:val="1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 том числе по годам реализации муниципальной программы</w:t>
            </w:r>
          </w:p>
        </w:tc>
      </w:tr>
      <w:tr w:rsidR="00053DA4" w:rsidRPr="00053DA4" w:rsidTr="00DC2830">
        <w:tc>
          <w:tcPr>
            <w:tcW w:w="568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2019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2021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2024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2025</w:t>
            </w:r>
          </w:p>
        </w:tc>
        <w:tc>
          <w:tcPr>
            <w:tcW w:w="69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2026</w:t>
            </w:r>
          </w:p>
        </w:tc>
        <w:tc>
          <w:tcPr>
            <w:tcW w:w="7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2027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2028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2029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2030</w:t>
            </w:r>
          </w:p>
        </w:tc>
      </w:tr>
      <w:tr w:rsidR="00053DA4" w:rsidRPr="00053DA4" w:rsidTr="00DC2830">
        <w:tc>
          <w:tcPr>
            <w:tcW w:w="56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</w:t>
            </w:r>
          </w:p>
        </w:tc>
        <w:tc>
          <w:tcPr>
            <w:tcW w:w="198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</w:t>
            </w:r>
          </w:p>
        </w:tc>
        <w:tc>
          <w:tcPr>
            <w:tcW w:w="170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3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8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9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11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12</w:t>
            </w:r>
          </w:p>
        </w:tc>
        <w:tc>
          <w:tcPr>
            <w:tcW w:w="69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13</w:t>
            </w:r>
          </w:p>
        </w:tc>
        <w:tc>
          <w:tcPr>
            <w:tcW w:w="7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14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15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17</w:t>
            </w:r>
          </w:p>
        </w:tc>
      </w:tr>
    </w:tbl>
    <w:p w:rsidR="00053DA4" w:rsidRPr="00053DA4" w:rsidRDefault="00053DA4" w:rsidP="00053DA4">
      <w:pPr>
        <w:rPr>
          <w:sz w:val="2"/>
          <w:szCs w:val="2"/>
        </w:rPr>
      </w:pPr>
    </w:p>
    <w:tbl>
      <w:tblPr>
        <w:tblW w:w="5311" w:type="pct"/>
        <w:tblCellSpacing w:w="5" w:type="nil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75"/>
        <w:gridCol w:w="1977"/>
        <w:gridCol w:w="1701"/>
        <w:gridCol w:w="1843"/>
        <w:gridCol w:w="1134"/>
        <w:gridCol w:w="850"/>
        <w:gridCol w:w="851"/>
        <w:gridCol w:w="709"/>
        <w:gridCol w:w="708"/>
        <w:gridCol w:w="567"/>
        <w:gridCol w:w="709"/>
        <w:gridCol w:w="567"/>
        <w:gridCol w:w="709"/>
        <w:gridCol w:w="709"/>
        <w:gridCol w:w="708"/>
        <w:gridCol w:w="709"/>
        <w:gridCol w:w="567"/>
      </w:tblGrid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7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1. </w:t>
            </w:r>
            <w:r w:rsidRPr="00053DA4">
              <w:rPr>
                <w:kern w:val="2"/>
                <w:szCs w:val="24"/>
              </w:rPr>
              <w:t>Подпрограмма</w:t>
            </w:r>
            <w:r w:rsidRPr="00053DA4">
              <w:rPr>
                <w:b/>
                <w:kern w:val="2"/>
                <w:szCs w:val="24"/>
              </w:rPr>
              <w:t xml:space="preserve"> </w:t>
            </w:r>
            <w:r w:rsidRPr="00053DA4">
              <w:rPr>
                <w:kern w:val="2"/>
                <w:szCs w:val="24"/>
              </w:rPr>
              <w:t>«Развития культурного потенциала Октябрьского района»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75 623,9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12 462,6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6 929,2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56232,1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371,4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371,4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68 011,2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9 661,8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6 407,1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51942,3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1 866,1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1 866,1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highlight w:val="red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5 375,2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highlight w:val="red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934,7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150,7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4 289,8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7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 xml:space="preserve">1.1. </w:t>
            </w:r>
            <w:proofErr w:type="spellStart"/>
            <w:r w:rsidRPr="00053DA4">
              <w:rPr>
                <w:rFonts w:eastAsia="Calibri"/>
                <w:kern w:val="2"/>
                <w:szCs w:val="24"/>
                <w:lang w:eastAsia="en-US"/>
              </w:rPr>
              <w:t>Каменоломненское</w:t>
            </w:r>
            <w:proofErr w:type="spellEnd"/>
            <w:r w:rsidRPr="00053DA4">
              <w:rPr>
                <w:rFonts w:eastAsia="Calibri"/>
                <w:kern w:val="2"/>
                <w:szCs w:val="24"/>
                <w:lang w:eastAsia="en-US"/>
              </w:rPr>
              <w:t xml:space="preserve"> городское поселение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14 884,2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4 275,2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10609,0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13 773,6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3 954,6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9819,0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1 110,6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320,6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790,0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1.1.1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ремонт памятника воинам Великой Отечественной Войны на пл. им. 50-ти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летия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 Победы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р.п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>. Каменоломни Октябрьского района Ростовской области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6-2-1-9261-16 от 30.08.2016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4 275,2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4 275,2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3 954,6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3 954,6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320,6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320,6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1.1.2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ремонт архитектурно-скульптурной композиции "Книга памяти" по адресу: Ростовская область, Октябрьский район,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р.п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>. Каменоломни, площадь 50-летия Победы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61-1-0217-19 от 18.03.2019;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3-16-1-0679-22 от 13.09.2022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10 609,0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10609,0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9 819,0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9819,0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790,0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790,0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7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lastRenderedPageBreak/>
              <w:t>1.2. Артемовское сельское поселение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2 687,2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2 687,2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619,5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619,5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1866,1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1866,1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201,6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201,6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1.2.1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Выборочный ремонт СДК х.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Киреевка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, </w:t>
            </w:r>
            <w:proofErr w:type="gramStart"/>
            <w:r w:rsidRPr="00053DA4">
              <w:rPr>
                <w:kern w:val="2"/>
                <w:sz w:val="22"/>
                <w:szCs w:val="22"/>
              </w:rPr>
              <w:t>расположенного</w:t>
            </w:r>
            <w:proofErr w:type="gramEnd"/>
            <w:r w:rsidRPr="00053DA4">
              <w:rPr>
                <w:kern w:val="2"/>
                <w:sz w:val="22"/>
                <w:szCs w:val="22"/>
              </w:rPr>
              <w:t xml:space="preserve"> по адресу: Ростовская область, Октябрьский район, х.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Киреевка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>, ул. Ленина, 1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Р61-4-6-1-0275-16 от 27.04.2016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1 876,3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1 876,3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432,6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432,6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1 302,9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1 302,9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140,8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140,8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1.2.2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Выборочный ремонт СДК х.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Киреевка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, </w:t>
            </w:r>
            <w:proofErr w:type="gramStart"/>
            <w:r w:rsidRPr="00053DA4">
              <w:rPr>
                <w:kern w:val="2"/>
                <w:sz w:val="22"/>
                <w:szCs w:val="22"/>
              </w:rPr>
              <w:t>расположенного</w:t>
            </w:r>
            <w:proofErr w:type="gramEnd"/>
            <w:r w:rsidRPr="00053DA4">
              <w:rPr>
                <w:kern w:val="2"/>
                <w:sz w:val="22"/>
                <w:szCs w:val="22"/>
              </w:rPr>
              <w:t xml:space="preserve"> по адресу: Ростовская область, Октябрьский район, х.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Киреевка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>, ул. Ленина, 1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1-8-1-0955-19 от 11.11.2019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589,5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589,5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135,9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135,9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409,4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409,4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бюджет муниципальных образований Октябрьского </w:t>
            </w:r>
            <w:r w:rsidRPr="00053DA4">
              <w:rPr>
                <w:kern w:val="2"/>
                <w:sz w:val="22"/>
                <w:szCs w:val="22"/>
              </w:rPr>
              <w:lastRenderedPageBreak/>
              <w:t>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44,2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44,2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>1.2.3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Выборочный ремонт СДК х.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Киреевка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, </w:t>
            </w:r>
            <w:proofErr w:type="gramStart"/>
            <w:r w:rsidRPr="00053DA4">
              <w:rPr>
                <w:kern w:val="2"/>
                <w:sz w:val="22"/>
                <w:szCs w:val="22"/>
              </w:rPr>
              <w:t>расположенного</w:t>
            </w:r>
            <w:proofErr w:type="gramEnd"/>
            <w:r w:rsidRPr="00053DA4">
              <w:rPr>
                <w:kern w:val="2"/>
                <w:sz w:val="22"/>
                <w:szCs w:val="22"/>
              </w:rPr>
              <w:t xml:space="preserve"> по адресу: Ростовская область, Октябрьский район, х.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Киреевка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>, ул. Ленина, 1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1-8-1-1002-19 от 04.12.2019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221,4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221,4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51,0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51,0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153,8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153,8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16,6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16,6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7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1.3. Алексеевское сельское поселение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22 303,6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2 953,9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1 977,6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17372,1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20 632,8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2 732,4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1 826,9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16073,5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1 670,8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221,5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150,7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1 298,6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1.3.1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ремонт здания МУК «Алексеевский сельский Дом культуры», расположенного по адресу: Ростовская область, Октябрьский район, </w:t>
            </w:r>
            <w:proofErr w:type="gramStart"/>
            <w:r w:rsidRPr="00053DA4">
              <w:rPr>
                <w:kern w:val="2"/>
                <w:sz w:val="22"/>
                <w:szCs w:val="22"/>
              </w:rPr>
              <w:t>с</w:t>
            </w:r>
            <w:proofErr w:type="gramEnd"/>
            <w:r w:rsidRPr="00053DA4">
              <w:rPr>
                <w:kern w:val="2"/>
                <w:sz w:val="22"/>
                <w:szCs w:val="22"/>
              </w:rPr>
              <w:t xml:space="preserve">. </w:t>
            </w:r>
            <w:proofErr w:type="gramStart"/>
            <w:r w:rsidRPr="00053DA4">
              <w:rPr>
                <w:kern w:val="2"/>
                <w:sz w:val="22"/>
                <w:szCs w:val="22"/>
              </w:rPr>
              <w:lastRenderedPageBreak/>
              <w:t>Алексеевка</w:t>
            </w:r>
            <w:proofErr w:type="gramEnd"/>
            <w:r w:rsidRPr="00053DA4">
              <w:rPr>
                <w:kern w:val="2"/>
                <w:sz w:val="22"/>
                <w:szCs w:val="22"/>
              </w:rPr>
              <w:t>, ул. Ленина, 2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>№ 61-1-0142-18 от 21.02.2018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2 953,9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2 953,9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2 732,4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2 732,4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бюджет муниципальных образований </w:t>
            </w:r>
            <w:r w:rsidRPr="00053DA4">
              <w:rPr>
                <w:kern w:val="2"/>
                <w:sz w:val="22"/>
                <w:szCs w:val="22"/>
              </w:rPr>
              <w:lastRenderedPageBreak/>
              <w:t>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221,5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221,5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>1.3.2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Капитальный ремонт памятника воинам Великой Отечественной войны расположенного по адресу: Ростовская область, Октябрьский район, село Алексеевка в 30,00м на север от здания СДК, расположенного по ул. Ленина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 № 2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61-1-0213-19 от 15.03.2019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1 977,6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1 977,6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1 826,9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1 826,9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150,7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150,7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1.3.3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 ремонт памятника воинам Великой Отечественной войны расположенного по адресу: Ростовская область, Октябрьский район, хутор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Ильичевка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>, ул. Заречная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61-1-0217-19 от 18.03.2019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1 695,0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1 695,0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1 567,8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1 567,8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127,2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127,2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1.3.4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ремонт сельского дома культуры, расположенного по адресу: ул. Победы Революции, 26, в  хуторе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Ильичевка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 Октябрьского </w:t>
            </w:r>
            <w:r w:rsidRPr="00053DA4">
              <w:rPr>
                <w:kern w:val="2"/>
                <w:sz w:val="22"/>
                <w:szCs w:val="22"/>
              </w:rPr>
              <w:lastRenderedPageBreak/>
              <w:t>района Ростовской области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 xml:space="preserve">№ 61-1-1-2-015333-2020 от 30.04.2020;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3-16-1-0906-22 от 01.12.2022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15 677,1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15677,1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14 505,7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14505,7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1 171,4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1171,4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7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lastRenderedPageBreak/>
              <w:t xml:space="preserve">1.4. </w:t>
            </w:r>
            <w:proofErr w:type="spellStart"/>
            <w:r w:rsidRPr="00053DA4">
              <w:rPr>
                <w:rFonts w:eastAsia="Calibri"/>
                <w:kern w:val="2"/>
                <w:szCs w:val="24"/>
                <w:lang w:eastAsia="en-US"/>
              </w:rPr>
              <w:t>Персиановское</w:t>
            </w:r>
            <w:proofErr w:type="spellEnd"/>
            <w:r w:rsidRPr="00053DA4">
              <w:rPr>
                <w:rFonts w:eastAsia="Calibri"/>
                <w:kern w:val="2"/>
                <w:szCs w:val="24"/>
                <w:lang w:eastAsia="en-US"/>
              </w:rPr>
              <w:t xml:space="preserve"> сельское поселение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2 546,3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2 546,3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191,0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191,0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1.4.1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ремонт памятника воинам Великой Отечественной войны, расположенного по адресу: Ростовская область, Октябрьский район, п.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Кадамовский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 в 20,00 м на юг здания СДК, расположенного по ул. Садовая 5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61-1-0200-19 от 14.03.2019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2 546,3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2 546,3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191,0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191,0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7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 xml:space="preserve">1.5. </w:t>
            </w:r>
            <w:proofErr w:type="spellStart"/>
            <w:r w:rsidRPr="00053DA4">
              <w:rPr>
                <w:rFonts w:eastAsia="Calibri"/>
                <w:kern w:val="2"/>
                <w:szCs w:val="24"/>
                <w:lang w:eastAsia="en-US"/>
              </w:rPr>
              <w:t>Керчикское</w:t>
            </w:r>
            <w:proofErr w:type="spellEnd"/>
            <w:r w:rsidRPr="00053DA4">
              <w:rPr>
                <w:rFonts w:eastAsia="Calibri"/>
                <w:kern w:val="2"/>
                <w:szCs w:val="24"/>
                <w:lang w:eastAsia="en-US"/>
              </w:rPr>
              <w:t xml:space="preserve"> сельское поселение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15 385,3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15385,3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14 241,7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14241,7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1 143,6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1 143,6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1.5.1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 ремонт здания Муниципального учреждения культуры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Керчикского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 сельского поселения «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Керчикский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 сельский Дом культуры» расположенного по адресу: Ростовская область, Октябрьский район, хутор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Керчик-Савров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 улица Советская, 36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61-1-1-2-061624-2022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от 26.08.2022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15 385,3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15385,3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14 241,7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14241,7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1 143,6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1 143,6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7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 xml:space="preserve">1.6. </w:t>
            </w:r>
            <w:proofErr w:type="spellStart"/>
            <w:r w:rsidRPr="00053DA4">
              <w:rPr>
                <w:rFonts w:eastAsia="Calibri"/>
                <w:kern w:val="2"/>
                <w:szCs w:val="24"/>
                <w:lang w:eastAsia="en-US"/>
              </w:rPr>
              <w:t>Красюковское</w:t>
            </w:r>
            <w:proofErr w:type="spellEnd"/>
            <w:r w:rsidRPr="00053DA4">
              <w:rPr>
                <w:rFonts w:eastAsia="Calibri"/>
                <w:kern w:val="2"/>
                <w:szCs w:val="24"/>
                <w:lang w:eastAsia="en-US"/>
              </w:rPr>
              <w:t xml:space="preserve"> сельское поселение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12 865,7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12865,7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11 808,1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11808,1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бюджет муниципальных </w:t>
            </w:r>
            <w:r w:rsidRPr="00053DA4">
              <w:rPr>
                <w:kern w:val="2"/>
                <w:sz w:val="22"/>
                <w:szCs w:val="22"/>
              </w:rPr>
              <w:lastRenderedPageBreak/>
              <w:t>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1 057,6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1 057,6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>1.6.1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Выборочный капитальный ремонт сельского Дома культуры п.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Новоперсиановка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, по адресу: ул. Советская, 12, п.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Новоперсиановка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>, Октябрьский район, Ростовская область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61-1-1-2-029135-2020 от 06.07.2020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3 080,2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3 080,2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2 765,6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2 765,6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314,6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314,6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1.6.2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ремонт здания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Яново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-Грушевского СДК Октябрьского района Ростовской области х.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Яново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-Грушевский ул. </w:t>
            </w:r>
            <w:proofErr w:type="gramStart"/>
            <w:r w:rsidRPr="00053DA4">
              <w:rPr>
                <w:kern w:val="2"/>
                <w:sz w:val="22"/>
                <w:szCs w:val="22"/>
              </w:rPr>
              <w:t>Восточная</w:t>
            </w:r>
            <w:proofErr w:type="gramEnd"/>
            <w:r w:rsidRPr="00053DA4">
              <w:rPr>
                <w:kern w:val="2"/>
                <w:sz w:val="22"/>
                <w:szCs w:val="22"/>
              </w:rPr>
              <w:t xml:space="preserve"> 7а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61-1-0721-19 от 26.07.2019;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 № 3-16-1-0508-22 от 06.07.2022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9 785,5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9 785,5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9 042,5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9 042,5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743,0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743,0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7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1.7. Муниципальный район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4 951,6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4 951,6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4 580,2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4 580,2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бюджет </w:t>
            </w:r>
            <w:r w:rsidRPr="00053DA4">
              <w:rPr>
                <w:kern w:val="2"/>
                <w:sz w:val="22"/>
                <w:szCs w:val="22"/>
              </w:rPr>
              <w:lastRenderedPageBreak/>
              <w:t>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>1.7.1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Капитальный  ремонт здания Муниципального учреждения культуры Октябрьского района «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Межпоселенческая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 центральная библиотека» расположенного по адресу: Ростовская область, Октябрьский район,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р.п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>. Каменоломни, ул. Дзержинского, 78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61-1-0533-19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4 951,6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4 951,6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4 580,2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4 580,2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2552" w:type="dxa"/>
            <w:gridSpan w:val="2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Всего по объектам капитального строительства и реконструкции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2552" w:type="dxa"/>
            <w:gridSpan w:val="2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Всего по объектам капитального ремонта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75 623,9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12 462,6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6 929,2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56232,1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371,4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371,4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областной </w:t>
            </w:r>
            <w:r w:rsidRPr="00053DA4">
              <w:rPr>
                <w:kern w:val="2"/>
                <w:sz w:val="22"/>
                <w:szCs w:val="22"/>
              </w:rPr>
              <w:lastRenderedPageBreak/>
              <w:t>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lastRenderedPageBreak/>
              <w:t>68 011,2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9 661,8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6 407,1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51942,3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1 866,1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1 866,1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highlight w:val="red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5 375,2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highlight w:val="red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934,7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150,7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4 289,8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</w:tbl>
    <w:p w:rsidR="002652BA" w:rsidRDefault="002652BA" w:rsidP="002852B2">
      <w:pPr>
        <w:ind w:left="709"/>
        <w:rPr>
          <w:sz w:val="20"/>
        </w:rPr>
      </w:pPr>
      <w:bookmarkStart w:id="5" w:name="_GoBack"/>
      <w:bookmarkEnd w:id="5"/>
    </w:p>
    <w:sectPr w:rsidR="002652BA" w:rsidSect="002652BA">
      <w:type w:val="continuous"/>
      <w:pgSz w:w="16834" w:h="11909" w:orient="landscape"/>
      <w:pgMar w:top="1134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003A" w:rsidRDefault="0012003A">
      <w:r>
        <w:separator/>
      </w:r>
    </w:p>
  </w:endnote>
  <w:endnote w:type="continuationSeparator" w:id="0">
    <w:p w:rsidR="0012003A" w:rsidRDefault="00120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Cambria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594A" w:rsidRDefault="00AE594A" w:rsidP="00DC2830">
    <w:pPr>
      <w:pStyle w:val="af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AE594A" w:rsidRDefault="00AE594A">
    <w:pPr>
      <w:pStyle w:val="af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003A" w:rsidRDefault="0012003A">
      <w:r>
        <w:separator/>
      </w:r>
    </w:p>
  </w:footnote>
  <w:footnote w:type="continuationSeparator" w:id="0">
    <w:p w:rsidR="0012003A" w:rsidRDefault="001200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594A" w:rsidRDefault="00AE594A">
    <w:pPr>
      <w:pStyle w:val="af1"/>
      <w:jc w:val="center"/>
    </w:pPr>
    <w:r>
      <w:fldChar w:fldCharType="begin"/>
    </w:r>
    <w:r>
      <w:instrText>PAGE   \* MERGEFORMAT</w:instrText>
    </w:r>
    <w:r>
      <w:fldChar w:fldCharType="separate"/>
    </w:r>
    <w:r w:rsidR="002852B2">
      <w:rPr>
        <w:noProof/>
      </w:rPr>
      <w:t>72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5A3C33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5204BDD"/>
    <w:multiLevelType w:val="hybridMultilevel"/>
    <w:tmpl w:val="A1F49120"/>
    <w:lvl w:ilvl="0" w:tplc="49D286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FF177F"/>
    <w:multiLevelType w:val="hybridMultilevel"/>
    <w:tmpl w:val="753E31A6"/>
    <w:lvl w:ilvl="0" w:tplc="530EAF88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80C59C7"/>
    <w:multiLevelType w:val="multilevel"/>
    <w:tmpl w:val="375E78F4"/>
    <w:lvl w:ilvl="0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4">
    <w:nsid w:val="08AA21CE"/>
    <w:multiLevelType w:val="hybridMultilevel"/>
    <w:tmpl w:val="DD1AF070"/>
    <w:lvl w:ilvl="0" w:tplc="96B2B17E">
      <w:start w:val="1"/>
      <w:numFmt w:val="decimal"/>
      <w:suff w:val="space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9066272"/>
    <w:multiLevelType w:val="hybridMultilevel"/>
    <w:tmpl w:val="DD1AF070"/>
    <w:lvl w:ilvl="0" w:tplc="96B2B17E">
      <w:start w:val="1"/>
      <w:numFmt w:val="decimal"/>
      <w:suff w:val="space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0B0A25FB"/>
    <w:multiLevelType w:val="hybridMultilevel"/>
    <w:tmpl w:val="CACA31C2"/>
    <w:lvl w:ilvl="0" w:tplc="CC8EF09A">
      <w:start w:val="7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0BA019C6"/>
    <w:multiLevelType w:val="hybridMultilevel"/>
    <w:tmpl w:val="CE90FB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0C693F6D"/>
    <w:multiLevelType w:val="hybridMultilevel"/>
    <w:tmpl w:val="332457A4"/>
    <w:lvl w:ilvl="0" w:tplc="F89C38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0F061A8C"/>
    <w:multiLevelType w:val="hybridMultilevel"/>
    <w:tmpl w:val="61CC6D3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A5566F3"/>
    <w:multiLevelType w:val="hybridMultilevel"/>
    <w:tmpl w:val="A60A802C"/>
    <w:lvl w:ilvl="0" w:tplc="FC443ED4">
      <w:start w:val="6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1CE24B9E"/>
    <w:multiLevelType w:val="hybridMultilevel"/>
    <w:tmpl w:val="BBB20C52"/>
    <w:lvl w:ilvl="0" w:tplc="92789FAA">
      <w:start w:val="6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25266E9B"/>
    <w:multiLevelType w:val="hybridMultilevel"/>
    <w:tmpl w:val="3A0AF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E754FE"/>
    <w:multiLevelType w:val="hybridMultilevel"/>
    <w:tmpl w:val="6CD0DB9C"/>
    <w:lvl w:ilvl="0" w:tplc="1AB4DD88">
      <w:start w:val="1"/>
      <w:numFmt w:val="decimal"/>
      <w:suff w:val="nothing"/>
      <w:lvlText w:val="%1."/>
      <w:lvlJc w:val="left"/>
      <w:pPr>
        <w:ind w:left="284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27" w:hanging="360"/>
      </w:pPr>
    </w:lvl>
    <w:lvl w:ilvl="2" w:tplc="0419001B" w:tentative="1">
      <w:start w:val="1"/>
      <w:numFmt w:val="lowerRoman"/>
      <w:lvlText w:val="%3."/>
      <w:lvlJc w:val="right"/>
      <w:pPr>
        <w:ind w:left="2747" w:hanging="180"/>
      </w:pPr>
    </w:lvl>
    <w:lvl w:ilvl="3" w:tplc="0419000F" w:tentative="1">
      <w:start w:val="1"/>
      <w:numFmt w:val="decimal"/>
      <w:lvlText w:val="%4."/>
      <w:lvlJc w:val="left"/>
      <w:pPr>
        <w:ind w:left="3467" w:hanging="360"/>
      </w:pPr>
    </w:lvl>
    <w:lvl w:ilvl="4" w:tplc="04190019" w:tentative="1">
      <w:start w:val="1"/>
      <w:numFmt w:val="lowerLetter"/>
      <w:lvlText w:val="%5."/>
      <w:lvlJc w:val="left"/>
      <w:pPr>
        <w:ind w:left="4187" w:hanging="360"/>
      </w:pPr>
    </w:lvl>
    <w:lvl w:ilvl="5" w:tplc="0419001B" w:tentative="1">
      <w:start w:val="1"/>
      <w:numFmt w:val="lowerRoman"/>
      <w:lvlText w:val="%6."/>
      <w:lvlJc w:val="right"/>
      <w:pPr>
        <w:ind w:left="4907" w:hanging="180"/>
      </w:pPr>
    </w:lvl>
    <w:lvl w:ilvl="6" w:tplc="0419000F" w:tentative="1">
      <w:start w:val="1"/>
      <w:numFmt w:val="decimal"/>
      <w:lvlText w:val="%7."/>
      <w:lvlJc w:val="left"/>
      <w:pPr>
        <w:ind w:left="5627" w:hanging="360"/>
      </w:pPr>
    </w:lvl>
    <w:lvl w:ilvl="7" w:tplc="04190019" w:tentative="1">
      <w:start w:val="1"/>
      <w:numFmt w:val="lowerLetter"/>
      <w:lvlText w:val="%8."/>
      <w:lvlJc w:val="left"/>
      <w:pPr>
        <w:ind w:left="6347" w:hanging="360"/>
      </w:pPr>
    </w:lvl>
    <w:lvl w:ilvl="8" w:tplc="0419001B" w:tentative="1">
      <w:start w:val="1"/>
      <w:numFmt w:val="lowerRoman"/>
      <w:lvlText w:val="%9."/>
      <w:lvlJc w:val="right"/>
      <w:pPr>
        <w:ind w:left="7067" w:hanging="180"/>
      </w:pPr>
    </w:lvl>
  </w:abstractNum>
  <w:abstractNum w:abstractNumId="14">
    <w:nsid w:val="27C74810"/>
    <w:multiLevelType w:val="hybridMultilevel"/>
    <w:tmpl w:val="33E0A666"/>
    <w:lvl w:ilvl="0" w:tplc="468A848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ACC1BBB"/>
    <w:multiLevelType w:val="multilevel"/>
    <w:tmpl w:val="12AA72B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>
    <w:nsid w:val="2E46679E"/>
    <w:multiLevelType w:val="hybridMultilevel"/>
    <w:tmpl w:val="A5A2B574"/>
    <w:lvl w:ilvl="0" w:tplc="587C0420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7">
    <w:nsid w:val="318C100D"/>
    <w:multiLevelType w:val="hybridMultilevel"/>
    <w:tmpl w:val="F98AB77E"/>
    <w:lvl w:ilvl="0" w:tplc="5CCA2112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6AA49EB"/>
    <w:multiLevelType w:val="hybridMultilevel"/>
    <w:tmpl w:val="AE8CB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664713"/>
    <w:multiLevelType w:val="hybridMultilevel"/>
    <w:tmpl w:val="822EC0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68072F"/>
    <w:multiLevelType w:val="hybridMultilevel"/>
    <w:tmpl w:val="5AE8D7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1E2B94"/>
    <w:multiLevelType w:val="hybridMultilevel"/>
    <w:tmpl w:val="63D0C2A4"/>
    <w:lvl w:ilvl="0" w:tplc="79FE8DD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20F0488"/>
    <w:multiLevelType w:val="hybridMultilevel"/>
    <w:tmpl w:val="58D691BE"/>
    <w:lvl w:ilvl="0" w:tplc="01C8D78A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44151480"/>
    <w:multiLevelType w:val="hybridMultilevel"/>
    <w:tmpl w:val="A91C3E86"/>
    <w:lvl w:ilvl="0" w:tplc="1EA05C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6DC297D"/>
    <w:multiLevelType w:val="hybridMultilevel"/>
    <w:tmpl w:val="F9C4992C"/>
    <w:lvl w:ilvl="0" w:tplc="33047466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7D92088"/>
    <w:multiLevelType w:val="multilevel"/>
    <w:tmpl w:val="D50EF438"/>
    <w:lvl w:ilvl="0">
      <w:start w:val="1"/>
      <w:numFmt w:val="decimal"/>
      <w:lvlText w:val="%1."/>
      <w:lvlJc w:val="left"/>
      <w:pPr>
        <w:ind w:left="1429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6">
    <w:nsid w:val="48330A56"/>
    <w:multiLevelType w:val="hybridMultilevel"/>
    <w:tmpl w:val="256CEB60"/>
    <w:lvl w:ilvl="0" w:tplc="1DC473D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96E3B7D"/>
    <w:multiLevelType w:val="multilevel"/>
    <w:tmpl w:val="375E78F4"/>
    <w:lvl w:ilvl="0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28">
    <w:nsid w:val="4E362379"/>
    <w:multiLevelType w:val="hybridMultilevel"/>
    <w:tmpl w:val="BAA6019E"/>
    <w:lvl w:ilvl="0" w:tplc="79FE8DD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F6938BC"/>
    <w:multiLevelType w:val="hybridMultilevel"/>
    <w:tmpl w:val="AA923742"/>
    <w:lvl w:ilvl="0" w:tplc="9D44CDA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222"/>
        </w:tabs>
        <w:ind w:left="122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942"/>
        </w:tabs>
        <w:ind w:left="194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382"/>
        </w:tabs>
        <w:ind w:left="338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102"/>
        </w:tabs>
        <w:ind w:left="410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542"/>
        </w:tabs>
        <w:ind w:left="5542" w:hanging="180"/>
      </w:pPr>
      <w:rPr>
        <w:rFonts w:cs="Times New Roman"/>
      </w:rPr>
    </w:lvl>
  </w:abstractNum>
  <w:abstractNum w:abstractNumId="30">
    <w:nsid w:val="55CA6170"/>
    <w:multiLevelType w:val="multilevel"/>
    <w:tmpl w:val="1F066DCA"/>
    <w:lvl w:ilvl="0">
      <w:start w:val="5"/>
      <w:numFmt w:val="decimal"/>
      <w:suff w:val="space"/>
      <w:lvlText w:val="%1."/>
      <w:lvlJc w:val="left"/>
      <w:pPr>
        <w:ind w:left="100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2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0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8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6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84" w:hanging="2160"/>
      </w:pPr>
      <w:rPr>
        <w:rFonts w:hint="default"/>
      </w:rPr>
    </w:lvl>
  </w:abstractNum>
  <w:abstractNum w:abstractNumId="31">
    <w:nsid w:val="63627E64"/>
    <w:multiLevelType w:val="hybridMultilevel"/>
    <w:tmpl w:val="614AE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714380A"/>
    <w:multiLevelType w:val="hybridMultilevel"/>
    <w:tmpl w:val="F7F4FE74"/>
    <w:lvl w:ilvl="0" w:tplc="7EA88EE2">
      <w:start w:val="5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>
    <w:nsid w:val="68D20E56"/>
    <w:multiLevelType w:val="hybridMultilevel"/>
    <w:tmpl w:val="5DF04FF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B3F110E"/>
    <w:multiLevelType w:val="multilevel"/>
    <w:tmpl w:val="8312AB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hint="default"/>
      </w:rPr>
    </w:lvl>
  </w:abstractNum>
  <w:abstractNum w:abstractNumId="35">
    <w:nsid w:val="6C497ABE"/>
    <w:multiLevelType w:val="hybridMultilevel"/>
    <w:tmpl w:val="06901536"/>
    <w:lvl w:ilvl="0" w:tplc="BB8211C4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>
    <w:nsid w:val="6F4743D5"/>
    <w:multiLevelType w:val="hybridMultilevel"/>
    <w:tmpl w:val="3A564EDC"/>
    <w:lvl w:ilvl="0" w:tplc="8DC6531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0D4554C"/>
    <w:multiLevelType w:val="multilevel"/>
    <w:tmpl w:val="F2E28F0C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8">
    <w:nsid w:val="73DF701C"/>
    <w:multiLevelType w:val="hybridMultilevel"/>
    <w:tmpl w:val="4C7EDDEA"/>
    <w:lvl w:ilvl="0" w:tplc="FF76DB6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6DA514B"/>
    <w:multiLevelType w:val="hybridMultilevel"/>
    <w:tmpl w:val="57FA9246"/>
    <w:lvl w:ilvl="0" w:tplc="92DA277E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>
    <w:nsid w:val="7CC5543E"/>
    <w:multiLevelType w:val="hybridMultilevel"/>
    <w:tmpl w:val="96666046"/>
    <w:lvl w:ilvl="0" w:tplc="171CDBCA">
      <w:start w:val="3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4"/>
  </w:num>
  <w:num w:numId="2">
    <w:abstractNumId w:val="7"/>
  </w:num>
  <w:num w:numId="3">
    <w:abstractNumId w:val="9"/>
  </w:num>
  <w:num w:numId="4">
    <w:abstractNumId w:val="0"/>
  </w:num>
  <w:num w:numId="5">
    <w:abstractNumId w:val="33"/>
  </w:num>
  <w:num w:numId="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28"/>
  </w:num>
  <w:num w:numId="9">
    <w:abstractNumId w:val="5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2"/>
  </w:num>
  <w:num w:numId="13">
    <w:abstractNumId w:val="39"/>
  </w:num>
  <w:num w:numId="14">
    <w:abstractNumId w:val="22"/>
  </w:num>
  <w:num w:numId="15">
    <w:abstractNumId w:val="25"/>
  </w:num>
  <w:num w:numId="16">
    <w:abstractNumId w:val="35"/>
  </w:num>
  <w:num w:numId="17">
    <w:abstractNumId w:val="15"/>
  </w:num>
  <w:num w:numId="18">
    <w:abstractNumId w:val="29"/>
  </w:num>
  <w:num w:numId="19">
    <w:abstractNumId w:val="19"/>
  </w:num>
  <w:num w:numId="20">
    <w:abstractNumId w:val="13"/>
  </w:num>
  <w:num w:numId="21">
    <w:abstractNumId w:val="26"/>
  </w:num>
  <w:num w:numId="22">
    <w:abstractNumId w:val="37"/>
  </w:num>
  <w:num w:numId="23">
    <w:abstractNumId w:val="40"/>
  </w:num>
  <w:num w:numId="24">
    <w:abstractNumId w:val="30"/>
  </w:num>
  <w:num w:numId="25">
    <w:abstractNumId w:val="3"/>
  </w:num>
  <w:num w:numId="26">
    <w:abstractNumId w:val="27"/>
  </w:num>
  <w:num w:numId="27">
    <w:abstractNumId w:val="6"/>
  </w:num>
  <w:num w:numId="28">
    <w:abstractNumId w:val="24"/>
  </w:num>
  <w:num w:numId="29">
    <w:abstractNumId w:val="34"/>
  </w:num>
  <w:num w:numId="30">
    <w:abstractNumId w:val="8"/>
  </w:num>
  <w:num w:numId="31">
    <w:abstractNumId w:val="31"/>
  </w:num>
  <w:num w:numId="32">
    <w:abstractNumId w:val="23"/>
  </w:num>
  <w:num w:numId="33">
    <w:abstractNumId w:val="32"/>
  </w:num>
  <w:num w:numId="34">
    <w:abstractNumId w:val="11"/>
  </w:num>
  <w:num w:numId="35">
    <w:abstractNumId w:val="10"/>
  </w:num>
  <w:num w:numId="36">
    <w:abstractNumId w:val="20"/>
  </w:num>
  <w:num w:numId="37">
    <w:abstractNumId w:val="38"/>
  </w:num>
  <w:num w:numId="38">
    <w:abstractNumId w:val="1"/>
  </w:num>
  <w:num w:numId="39">
    <w:abstractNumId w:val="36"/>
  </w:num>
  <w:num w:numId="40">
    <w:abstractNumId w:val="17"/>
  </w:num>
  <w:num w:numId="41">
    <w:abstractNumId w:val="18"/>
  </w:num>
  <w:num w:numId="42">
    <w:abstractNumId w:val="12"/>
  </w:num>
  <w:num w:numId="4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51B11"/>
    <w:rsid w:val="00053DA4"/>
    <w:rsid w:val="001012B2"/>
    <w:rsid w:val="00105AAA"/>
    <w:rsid w:val="0012003A"/>
    <w:rsid w:val="0017440E"/>
    <w:rsid w:val="001C47A8"/>
    <w:rsid w:val="001F73B8"/>
    <w:rsid w:val="002652BA"/>
    <w:rsid w:val="002669DA"/>
    <w:rsid w:val="00280768"/>
    <w:rsid w:val="00281B00"/>
    <w:rsid w:val="002852B2"/>
    <w:rsid w:val="002E777D"/>
    <w:rsid w:val="003E1CB8"/>
    <w:rsid w:val="003E2EAB"/>
    <w:rsid w:val="005737CF"/>
    <w:rsid w:val="005C0B43"/>
    <w:rsid w:val="005C6B9E"/>
    <w:rsid w:val="006905F0"/>
    <w:rsid w:val="006D7F66"/>
    <w:rsid w:val="006F7FD4"/>
    <w:rsid w:val="0072135E"/>
    <w:rsid w:val="00761002"/>
    <w:rsid w:val="007676A2"/>
    <w:rsid w:val="00787A8D"/>
    <w:rsid w:val="007D70F5"/>
    <w:rsid w:val="008D4FC0"/>
    <w:rsid w:val="009A6659"/>
    <w:rsid w:val="009C692A"/>
    <w:rsid w:val="009C789B"/>
    <w:rsid w:val="009E3F3C"/>
    <w:rsid w:val="00AE594A"/>
    <w:rsid w:val="00B1455C"/>
    <w:rsid w:val="00B26096"/>
    <w:rsid w:val="00B4385E"/>
    <w:rsid w:val="00BD702D"/>
    <w:rsid w:val="00BF412F"/>
    <w:rsid w:val="00BF6C1C"/>
    <w:rsid w:val="00C61B28"/>
    <w:rsid w:val="00C72878"/>
    <w:rsid w:val="00C92D70"/>
    <w:rsid w:val="00D36EED"/>
    <w:rsid w:val="00DC2830"/>
    <w:rsid w:val="00E90DFA"/>
    <w:rsid w:val="00ED7F0D"/>
    <w:rsid w:val="00EF3F67"/>
    <w:rsid w:val="00F44A11"/>
    <w:rsid w:val="00F451F8"/>
    <w:rsid w:val="00F92BF7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FollowedHyperlink" w:uiPriority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qFormat/>
    <w:rsid w:val="00053DA4"/>
    <w:pPr>
      <w:keepNext/>
      <w:jc w:val="right"/>
      <w:outlineLvl w:val="6"/>
    </w:pPr>
    <w:rPr>
      <w:b/>
      <w:bCs/>
      <w:i/>
      <w:iCs/>
      <w:color w:val="FF0000"/>
      <w:szCs w:val="24"/>
      <w:lang w:val="x-none" w:eastAsia="ar-SA"/>
    </w:rPr>
  </w:style>
  <w:style w:type="paragraph" w:styleId="8">
    <w:name w:val="heading 8"/>
    <w:basedOn w:val="a"/>
    <w:next w:val="a"/>
    <w:link w:val="80"/>
    <w:uiPriority w:val="99"/>
    <w:qFormat/>
    <w:rsid w:val="00053DA4"/>
    <w:pPr>
      <w:keepNext/>
      <w:keepLines/>
      <w:spacing w:before="200"/>
      <w:ind w:firstLine="709"/>
      <w:jc w:val="both"/>
      <w:outlineLvl w:val="7"/>
    </w:pPr>
    <w:rPr>
      <w:rFonts w:ascii="Cambria" w:hAnsi="Cambria"/>
      <w:color w:val="404040"/>
      <w:sz w:val="20"/>
      <w:lang w:val="x-none" w:eastAsia="en-US"/>
    </w:rPr>
  </w:style>
  <w:style w:type="paragraph" w:styleId="9">
    <w:name w:val="heading 9"/>
    <w:basedOn w:val="a"/>
    <w:next w:val="a"/>
    <w:link w:val="90"/>
    <w:uiPriority w:val="99"/>
    <w:qFormat/>
    <w:rsid w:val="00053DA4"/>
    <w:pPr>
      <w:keepNext/>
      <w:ind w:left="72"/>
      <w:jc w:val="center"/>
      <w:outlineLvl w:val="8"/>
    </w:pPr>
    <w:rPr>
      <w:b/>
      <w:bCs/>
      <w:color w:val="auto"/>
      <w:szCs w:val="24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uiPriority w:val="99"/>
    <w:rPr>
      <w:b/>
      <w:sz w:val="24"/>
    </w:rPr>
  </w:style>
  <w:style w:type="character" w:customStyle="1" w:styleId="30">
    <w:name w:val="Заголовок 3 Знак"/>
    <w:link w:val="3"/>
    <w:uiPriority w:val="99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uiPriority w:val="9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9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uiPriority w:val="99"/>
    <w:rsid w:val="008D4FC0"/>
    <w:pPr>
      <w:jc w:val="both"/>
    </w:pPr>
    <w:rPr>
      <w:color w:val="auto"/>
      <w:sz w:val="28"/>
    </w:rPr>
  </w:style>
  <w:style w:type="paragraph" w:customStyle="1" w:styleId="ConsPlusCell">
    <w:name w:val="ConsPlusCell"/>
    <w:uiPriority w:val="99"/>
    <w:rsid w:val="002652BA"/>
    <w:pPr>
      <w:widowControl w:val="0"/>
      <w:autoSpaceDE w:val="0"/>
      <w:autoSpaceDN w:val="0"/>
      <w:adjustRightInd w:val="0"/>
    </w:pPr>
    <w:rPr>
      <w:color w:val="auto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rsid w:val="00053DA4"/>
    <w:rPr>
      <w:b/>
      <w:bCs/>
      <w:i/>
      <w:iCs/>
      <w:color w:val="FF0000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uiPriority w:val="99"/>
    <w:rsid w:val="00053DA4"/>
    <w:rPr>
      <w:rFonts w:ascii="Cambria" w:hAnsi="Cambria"/>
      <w:color w:val="404040"/>
      <w:lang w:val="x-none" w:eastAsia="en-US"/>
    </w:rPr>
  </w:style>
  <w:style w:type="character" w:customStyle="1" w:styleId="90">
    <w:name w:val="Заголовок 9 Знак"/>
    <w:basedOn w:val="a0"/>
    <w:link w:val="9"/>
    <w:uiPriority w:val="99"/>
    <w:rsid w:val="00053DA4"/>
    <w:rPr>
      <w:b/>
      <w:bCs/>
      <w:color w:val="auto"/>
      <w:sz w:val="24"/>
      <w:szCs w:val="24"/>
      <w:lang w:val="x-none" w:eastAsia="ar-SA"/>
    </w:rPr>
  </w:style>
  <w:style w:type="character" w:customStyle="1" w:styleId="16">
    <w:name w:val="Основной текст Знак1"/>
    <w:uiPriority w:val="99"/>
    <w:locked/>
    <w:rsid w:val="00053DA4"/>
    <w:rPr>
      <w:rFonts w:cs="Times New Roman"/>
      <w:sz w:val="28"/>
    </w:rPr>
  </w:style>
  <w:style w:type="paragraph" w:styleId="ad">
    <w:name w:val="Body Text Indent"/>
    <w:basedOn w:val="a"/>
    <w:link w:val="ae"/>
    <w:uiPriority w:val="99"/>
    <w:rsid w:val="00053DA4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e">
    <w:name w:val="Основной текст с отступом Знак"/>
    <w:basedOn w:val="a0"/>
    <w:link w:val="ad"/>
    <w:uiPriority w:val="99"/>
    <w:rsid w:val="00053DA4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053DA4"/>
    <w:pPr>
      <w:jc w:val="center"/>
    </w:pPr>
    <w:rPr>
      <w:color w:val="auto"/>
      <w:sz w:val="28"/>
    </w:rPr>
  </w:style>
  <w:style w:type="paragraph" w:styleId="af">
    <w:name w:val="footer"/>
    <w:basedOn w:val="a"/>
    <w:link w:val="af0"/>
    <w:uiPriority w:val="99"/>
    <w:rsid w:val="00053DA4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0">
    <w:name w:val="Нижний колонтитул Знак"/>
    <w:basedOn w:val="a0"/>
    <w:link w:val="af"/>
    <w:uiPriority w:val="99"/>
    <w:rsid w:val="00053DA4"/>
    <w:rPr>
      <w:color w:val="auto"/>
    </w:rPr>
  </w:style>
  <w:style w:type="paragraph" w:styleId="af1">
    <w:name w:val="header"/>
    <w:basedOn w:val="a"/>
    <w:link w:val="af2"/>
    <w:uiPriority w:val="99"/>
    <w:rsid w:val="00053DA4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2">
    <w:name w:val="Верхний колонтитул Знак"/>
    <w:basedOn w:val="a0"/>
    <w:link w:val="af1"/>
    <w:uiPriority w:val="99"/>
    <w:rsid w:val="00053DA4"/>
    <w:rPr>
      <w:color w:val="auto"/>
    </w:rPr>
  </w:style>
  <w:style w:type="character" w:styleId="af3">
    <w:name w:val="page number"/>
    <w:rsid w:val="00053DA4"/>
    <w:rPr>
      <w:rFonts w:cs="Times New Roman"/>
    </w:rPr>
  </w:style>
  <w:style w:type="paragraph" w:customStyle="1" w:styleId="ConsPlusNormal">
    <w:name w:val="ConsPlusNormal"/>
    <w:link w:val="ConsPlusNormal0"/>
    <w:rsid w:val="00053DA4"/>
    <w:pPr>
      <w:widowControl w:val="0"/>
      <w:autoSpaceDE w:val="0"/>
      <w:autoSpaceDN w:val="0"/>
      <w:adjustRightInd w:val="0"/>
    </w:pPr>
    <w:rPr>
      <w:rFonts w:ascii="Calibri" w:hAnsi="Calibri" w:cs="Calibri"/>
      <w:color w:val="auto"/>
    </w:rPr>
  </w:style>
  <w:style w:type="paragraph" w:customStyle="1" w:styleId="ConsPlusNonformat">
    <w:name w:val="ConsPlusNonformat"/>
    <w:uiPriority w:val="99"/>
    <w:rsid w:val="00053DA4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af4">
    <w:name w:val="Нормальный (таблица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styleId="af5">
    <w:name w:val="List Paragraph"/>
    <w:basedOn w:val="a"/>
    <w:uiPriority w:val="99"/>
    <w:qFormat/>
    <w:rsid w:val="00053DA4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  <w:style w:type="paragraph" w:customStyle="1" w:styleId="af6">
    <w:name w:val="Стиль"/>
    <w:uiPriority w:val="99"/>
    <w:rsid w:val="00053DA4"/>
    <w:pPr>
      <w:widowControl w:val="0"/>
      <w:suppressAutoHyphens/>
      <w:autoSpaceDE w:val="0"/>
    </w:pPr>
    <w:rPr>
      <w:color w:val="auto"/>
      <w:sz w:val="24"/>
      <w:szCs w:val="24"/>
      <w:lang w:eastAsia="ar-SA"/>
    </w:rPr>
  </w:style>
  <w:style w:type="paragraph" w:styleId="af7">
    <w:name w:val="Normal (Web)"/>
    <w:basedOn w:val="a"/>
    <w:uiPriority w:val="99"/>
    <w:rsid w:val="00053DA4"/>
    <w:pPr>
      <w:spacing w:before="100" w:beforeAutospacing="1" w:after="100" w:afterAutospacing="1"/>
    </w:pPr>
    <w:rPr>
      <w:rFonts w:ascii="Calibri" w:hAnsi="Calibri" w:cs="Calibri"/>
      <w:color w:val="auto"/>
      <w:szCs w:val="24"/>
    </w:rPr>
  </w:style>
  <w:style w:type="paragraph" w:customStyle="1" w:styleId="af8">
    <w:name w:val="Знак Знак Знак Знак Знак Знак"/>
    <w:basedOn w:val="a"/>
    <w:uiPriority w:val="99"/>
    <w:rsid w:val="00053DA4"/>
    <w:pPr>
      <w:spacing w:before="100" w:beforeAutospacing="1" w:after="100" w:afterAutospacing="1"/>
      <w:ind w:firstLine="709"/>
      <w:jc w:val="both"/>
    </w:pPr>
    <w:rPr>
      <w:rFonts w:ascii="Tahoma" w:hAnsi="Tahoma" w:cs="Tahoma"/>
      <w:color w:val="auto"/>
      <w:sz w:val="20"/>
      <w:lang w:val="en-US" w:eastAsia="en-US"/>
    </w:rPr>
  </w:style>
  <w:style w:type="paragraph" w:styleId="af9">
    <w:name w:val="Plain Text"/>
    <w:basedOn w:val="a"/>
    <w:link w:val="afa"/>
    <w:uiPriority w:val="99"/>
    <w:rsid w:val="00053DA4"/>
    <w:rPr>
      <w:rFonts w:ascii="Courier New" w:hAnsi="Courier New"/>
      <w:color w:val="auto"/>
      <w:sz w:val="20"/>
      <w:lang w:val="x-none" w:eastAsia="x-none"/>
    </w:rPr>
  </w:style>
  <w:style w:type="character" w:customStyle="1" w:styleId="afa">
    <w:name w:val="Текст Знак"/>
    <w:basedOn w:val="a0"/>
    <w:link w:val="af9"/>
    <w:uiPriority w:val="99"/>
    <w:rsid w:val="00053DA4"/>
    <w:rPr>
      <w:rFonts w:ascii="Courier New" w:hAnsi="Courier New"/>
      <w:color w:val="auto"/>
      <w:lang w:val="x-none" w:eastAsia="x-none"/>
    </w:rPr>
  </w:style>
  <w:style w:type="paragraph" w:styleId="23">
    <w:name w:val="Body Text 2"/>
    <w:basedOn w:val="a"/>
    <w:link w:val="24"/>
    <w:uiPriority w:val="99"/>
    <w:rsid w:val="00053DA4"/>
    <w:pPr>
      <w:spacing w:after="120" w:line="480" w:lineRule="auto"/>
      <w:ind w:firstLine="709"/>
      <w:jc w:val="both"/>
    </w:pPr>
    <w:rPr>
      <w:rFonts w:ascii="Calibri" w:hAnsi="Calibri"/>
      <w:color w:val="auto"/>
      <w:sz w:val="20"/>
      <w:lang w:val="x-none" w:eastAsia="en-US"/>
    </w:rPr>
  </w:style>
  <w:style w:type="character" w:customStyle="1" w:styleId="24">
    <w:name w:val="Основной текст 2 Знак"/>
    <w:basedOn w:val="a0"/>
    <w:link w:val="23"/>
    <w:uiPriority w:val="99"/>
    <w:rsid w:val="00053DA4"/>
    <w:rPr>
      <w:rFonts w:ascii="Calibri" w:hAnsi="Calibri"/>
      <w:color w:val="auto"/>
      <w:lang w:val="x-none" w:eastAsia="en-US"/>
    </w:rPr>
  </w:style>
  <w:style w:type="character" w:customStyle="1" w:styleId="afb">
    <w:name w:val="Гипертекстовая ссылка"/>
    <w:uiPriority w:val="99"/>
    <w:rsid w:val="00053DA4"/>
    <w:rPr>
      <w:color w:val="106BBE"/>
      <w:sz w:val="26"/>
    </w:rPr>
  </w:style>
  <w:style w:type="paragraph" w:customStyle="1" w:styleId="17">
    <w:name w:val="Абзац списка1"/>
    <w:basedOn w:val="a"/>
    <w:uiPriority w:val="99"/>
    <w:rsid w:val="00053DA4"/>
    <w:pPr>
      <w:spacing w:after="200" w:line="276" w:lineRule="auto"/>
      <w:ind w:left="720"/>
    </w:pPr>
    <w:rPr>
      <w:rFonts w:ascii="Calibri" w:hAnsi="Calibri" w:cs="Calibri"/>
      <w:color w:val="auto"/>
      <w:sz w:val="22"/>
      <w:szCs w:val="22"/>
      <w:lang w:eastAsia="en-US"/>
    </w:rPr>
  </w:style>
  <w:style w:type="paragraph" w:customStyle="1" w:styleId="afc">
    <w:name w:val="Базовый"/>
    <w:uiPriority w:val="99"/>
    <w:rsid w:val="00053DA4"/>
    <w:pPr>
      <w:suppressAutoHyphens/>
      <w:spacing w:after="200" w:line="276" w:lineRule="auto"/>
    </w:pPr>
    <w:rPr>
      <w:rFonts w:ascii="Calibri" w:eastAsia="SimSun" w:hAnsi="Calibri"/>
      <w:color w:val="auto"/>
      <w:sz w:val="22"/>
      <w:szCs w:val="22"/>
    </w:rPr>
  </w:style>
  <w:style w:type="paragraph" w:customStyle="1" w:styleId="afd">
    <w:name w:val="Прижатый влево"/>
    <w:basedOn w:val="a"/>
    <w:next w:val="a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paragraph" w:customStyle="1" w:styleId="s1">
    <w:name w:val="s_1"/>
    <w:basedOn w:val="a"/>
    <w:uiPriority w:val="99"/>
    <w:rsid w:val="00053DA4"/>
    <w:pPr>
      <w:spacing w:before="100" w:beforeAutospacing="1" w:after="100" w:afterAutospacing="1"/>
    </w:pPr>
    <w:rPr>
      <w:color w:val="auto"/>
      <w:szCs w:val="24"/>
    </w:rPr>
  </w:style>
  <w:style w:type="character" w:customStyle="1" w:styleId="apple-converted-space">
    <w:name w:val="apple-converted-space"/>
    <w:rsid w:val="00053DA4"/>
  </w:style>
  <w:style w:type="character" w:customStyle="1" w:styleId="afe">
    <w:name w:val="Цветовое выделение"/>
    <w:uiPriority w:val="99"/>
    <w:rsid w:val="00053DA4"/>
    <w:rPr>
      <w:b/>
      <w:color w:val="26282F"/>
      <w:sz w:val="26"/>
    </w:rPr>
  </w:style>
  <w:style w:type="paragraph" w:styleId="aff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ff0"/>
    <w:uiPriority w:val="99"/>
    <w:rsid w:val="00053DA4"/>
    <w:rPr>
      <w:color w:val="auto"/>
      <w:sz w:val="20"/>
      <w:lang w:val="x-none" w:eastAsia="x-none"/>
    </w:rPr>
  </w:style>
  <w:style w:type="character" w:customStyle="1" w:styleId="aff0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ff"/>
    <w:uiPriority w:val="99"/>
    <w:rsid w:val="00053DA4"/>
    <w:rPr>
      <w:color w:val="auto"/>
      <w:lang w:val="x-none" w:eastAsia="x-none"/>
    </w:rPr>
  </w:style>
  <w:style w:type="character" w:styleId="aff1">
    <w:name w:val="footnote reference"/>
    <w:aliases w:val="Знак сноски 1,Знак сноски-FN,Ciae niinee-FN,Referencia nota al pie"/>
    <w:uiPriority w:val="99"/>
    <w:rsid w:val="00053DA4"/>
    <w:rPr>
      <w:rFonts w:cs="Times New Roman"/>
      <w:vertAlign w:val="superscript"/>
    </w:rPr>
  </w:style>
  <w:style w:type="paragraph" w:customStyle="1" w:styleId="Default">
    <w:name w:val="Default"/>
    <w:rsid w:val="00053DA4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aff2">
    <w:name w:val="Активная гипертекстовая ссылка"/>
    <w:uiPriority w:val="99"/>
    <w:rsid w:val="00053DA4"/>
    <w:rPr>
      <w:color w:val="106BBE"/>
      <w:sz w:val="26"/>
      <w:u w:val="single"/>
    </w:rPr>
  </w:style>
  <w:style w:type="paragraph" w:customStyle="1" w:styleId="aff3">
    <w:name w:val="Внимание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color w:val="auto"/>
      <w:szCs w:val="24"/>
      <w:shd w:val="clear" w:color="auto" w:fill="FAF3E9"/>
    </w:rPr>
  </w:style>
  <w:style w:type="paragraph" w:customStyle="1" w:styleId="aff4">
    <w:name w:val="Внимание: криминал!!"/>
    <w:basedOn w:val="aff3"/>
    <w:next w:val="a"/>
    <w:uiPriority w:val="99"/>
    <w:rsid w:val="00053DA4"/>
  </w:style>
  <w:style w:type="paragraph" w:customStyle="1" w:styleId="aff5">
    <w:name w:val="Внимание: недобросовестность!"/>
    <w:basedOn w:val="aff3"/>
    <w:next w:val="a"/>
    <w:uiPriority w:val="99"/>
    <w:rsid w:val="00053DA4"/>
  </w:style>
  <w:style w:type="character" w:customStyle="1" w:styleId="aff6">
    <w:name w:val="Выделение для Базового Поиска"/>
    <w:uiPriority w:val="99"/>
    <w:rsid w:val="00053DA4"/>
    <w:rPr>
      <w:color w:val="0058A9"/>
      <w:sz w:val="26"/>
    </w:rPr>
  </w:style>
  <w:style w:type="character" w:customStyle="1" w:styleId="aff7">
    <w:name w:val="Выделение для Базового Поиска (курсив)"/>
    <w:uiPriority w:val="99"/>
    <w:rsid w:val="00053DA4"/>
    <w:rPr>
      <w:i/>
      <w:color w:val="0058A9"/>
      <w:sz w:val="26"/>
    </w:rPr>
  </w:style>
  <w:style w:type="paragraph" w:customStyle="1" w:styleId="aff8">
    <w:name w:val="Основное меню (преемственное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color w:val="auto"/>
      <w:szCs w:val="24"/>
    </w:rPr>
  </w:style>
  <w:style w:type="paragraph" w:customStyle="1" w:styleId="aff9">
    <w:name w:val="Заголовок"/>
    <w:basedOn w:val="aff8"/>
    <w:next w:val="a"/>
    <w:uiPriority w:val="99"/>
    <w:rsid w:val="00053DA4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a">
    <w:name w:val="Заголовок группы контролов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Cs w:val="24"/>
    </w:rPr>
  </w:style>
  <w:style w:type="paragraph" w:customStyle="1" w:styleId="affb">
    <w:name w:val="Заголовок для информации об изменениях"/>
    <w:basedOn w:val="1"/>
    <w:next w:val="a"/>
    <w:uiPriority w:val="99"/>
    <w:rsid w:val="00053DA4"/>
    <w:pPr>
      <w:widowControl w:val="0"/>
      <w:autoSpaceDE w:val="0"/>
      <w:autoSpaceDN w:val="0"/>
      <w:adjustRightInd w:val="0"/>
      <w:spacing w:before="0" w:after="0"/>
      <w:outlineLvl w:val="9"/>
    </w:pPr>
    <w:rPr>
      <w:rFonts w:ascii="Arial" w:hAnsi="Arial" w:cs="Arial"/>
      <w:b w:val="0"/>
      <w:color w:val="auto"/>
      <w:sz w:val="20"/>
      <w:shd w:val="clear" w:color="auto" w:fill="FFFFFF"/>
      <w:lang w:val="x-none" w:eastAsia="x-none"/>
    </w:rPr>
  </w:style>
  <w:style w:type="paragraph" w:customStyle="1" w:styleId="affc">
    <w:name w:val="Заголовок приложения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right"/>
    </w:pPr>
    <w:rPr>
      <w:rFonts w:ascii="Arial" w:hAnsi="Arial" w:cs="Arial"/>
      <w:color w:val="auto"/>
      <w:szCs w:val="24"/>
    </w:rPr>
  </w:style>
  <w:style w:type="paragraph" w:customStyle="1" w:styleId="affd">
    <w:name w:val="Заголовок распахивающейся части диалога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Cs w:val="24"/>
    </w:rPr>
  </w:style>
  <w:style w:type="character" w:customStyle="1" w:styleId="affe">
    <w:name w:val="Заголовок своего сообщения"/>
    <w:uiPriority w:val="99"/>
    <w:rsid w:val="00053DA4"/>
    <w:rPr>
      <w:color w:val="26282F"/>
      <w:sz w:val="26"/>
    </w:rPr>
  </w:style>
  <w:style w:type="paragraph" w:customStyle="1" w:styleId="afff">
    <w:name w:val="Заголовок статьи"/>
    <w:basedOn w:val="a"/>
    <w:next w:val="a"/>
    <w:uiPriority w:val="99"/>
    <w:rsid w:val="00053DA4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color w:val="auto"/>
      <w:szCs w:val="24"/>
    </w:rPr>
  </w:style>
  <w:style w:type="character" w:customStyle="1" w:styleId="afff0">
    <w:name w:val="Заголовок чужого сообщения"/>
    <w:uiPriority w:val="99"/>
    <w:rsid w:val="00053DA4"/>
    <w:rPr>
      <w:color w:val="FF0000"/>
      <w:sz w:val="26"/>
    </w:rPr>
  </w:style>
  <w:style w:type="paragraph" w:customStyle="1" w:styleId="afff1">
    <w:name w:val="Заголовок ЭР (левое окно)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2">
    <w:name w:val="Заголовок ЭР (правое окно)"/>
    <w:basedOn w:val="afff1"/>
    <w:next w:val="a"/>
    <w:uiPriority w:val="99"/>
    <w:rsid w:val="00053DA4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3">
    <w:name w:val="Интерактивный заголовок"/>
    <w:basedOn w:val="aff9"/>
    <w:next w:val="a"/>
    <w:uiPriority w:val="99"/>
    <w:rsid w:val="00053DA4"/>
    <w:rPr>
      <w:b w:val="0"/>
      <w:bCs w:val="0"/>
      <w:color w:val="auto"/>
      <w:u w:val="single"/>
      <w:shd w:val="clear" w:color="auto" w:fill="auto"/>
    </w:rPr>
  </w:style>
  <w:style w:type="paragraph" w:customStyle="1" w:styleId="afff4">
    <w:name w:val="Текст информации об изменениях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  <w:sz w:val="20"/>
    </w:rPr>
  </w:style>
  <w:style w:type="paragraph" w:customStyle="1" w:styleId="afff5">
    <w:name w:val="Информация об изменениях"/>
    <w:basedOn w:val="afff4"/>
    <w:next w:val="a"/>
    <w:uiPriority w:val="99"/>
    <w:rsid w:val="00053DA4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6">
    <w:name w:val="Текст (справка)"/>
    <w:basedOn w:val="a"/>
    <w:next w:val="a"/>
    <w:uiPriority w:val="99"/>
    <w:rsid w:val="00053DA4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color w:val="auto"/>
      <w:szCs w:val="24"/>
    </w:rPr>
  </w:style>
  <w:style w:type="paragraph" w:customStyle="1" w:styleId="afff7">
    <w:name w:val="Комментарий"/>
    <w:basedOn w:val="afff6"/>
    <w:next w:val="a"/>
    <w:uiPriority w:val="99"/>
    <w:rsid w:val="00053DA4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053DA4"/>
  </w:style>
  <w:style w:type="paragraph" w:customStyle="1" w:styleId="afff9">
    <w:name w:val="Текст (лев. подпись)"/>
    <w:basedOn w:val="a"/>
    <w:next w:val="a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paragraph" w:customStyle="1" w:styleId="afffa">
    <w:name w:val="Колонтитул (левый)"/>
    <w:basedOn w:val="afff9"/>
    <w:next w:val="a"/>
    <w:uiPriority w:val="99"/>
    <w:rsid w:val="00053DA4"/>
    <w:pPr>
      <w:jc w:val="both"/>
    </w:pPr>
    <w:rPr>
      <w:sz w:val="16"/>
      <w:szCs w:val="16"/>
    </w:rPr>
  </w:style>
  <w:style w:type="paragraph" w:customStyle="1" w:styleId="afffb">
    <w:name w:val="Текст (прав. подпись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right"/>
    </w:pPr>
    <w:rPr>
      <w:rFonts w:ascii="Arial" w:hAnsi="Arial" w:cs="Arial"/>
      <w:color w:val="auto"/>
      <w:szCs w:val="24"/>
    </w:rPr>
  </w:style>
  <w:style w:type="paragraph" w:customStyle="1" w:styleId="afffc">
    <w:name w:val="Колонтитул (правый)"/>
    <w:basedOn w:val="afffb"/>
    <w:next w:val="a"/>
    <w:uiPriority w:val="99"/>
    <w:rsid w:val="00053DA4"/>
    <w:pPr>
      <w:jc w:val="both"/>
    </w:pPr>
    <w:rPr>
      <w:sz w:val="16"/>
      <w:szCs w:val="16"/>
    </w:rPr>
  </w:style>
  <w:style w:type="paragraph" w:customStyle="1" w:styleId="afffd">
    <w:name w:val="Комментарий пользователя"/>
    <w:basedOn w:val="afff7"/>
    <w:next w:val="a"/>
    <w:uiPriority w:val="99"/>
    <w:rsid w:val="00053DA4"/>
  </w:style>
  <w:style w:type="paragraph" w:customStyle="1" w:styleId="afffe">
    <w:name w:val="Куда обратиться?"/>
    <w:basedOn w:val="aff3"/>
    <w:next w:val="a"/>
    <w:uiPriority w:val="99"/>
    <w:rsid w:val="00053DA4"/>
  </w:style>
  <w:style w:type="paragraph" w:customStyle="1" w:styleId="affff">
    <w:name w:val="Моноширинный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color w:val="auto"/>
      <w:sz w:val="22"/>
      <w:szCs w:val="22"/>
    </w:rPr>
  </w:style>
  <w:style w:type="character" w:customStyle="1" w:styleId="affff0">
    <w:name w:val="Найденные слова"/>
    <w:uiPriority w:val="99"/>
    <w:rsid w:val="00053DA4"/>
    <w:rPr>
      <w:color w:val="26282F"/>
      <w:sz w:val="26"/>
      <w:shd w:val="clear" w:color="auto" w:fill="FFF580"/>
    </w:rPr>
  </w:style>
  <w:style w:type="character" w:customStyle="1" w:styleId="affff1">
    <w:name w:val="Не вступил в силу"/>
    <w:uiPriority w:val="99"/>
    <w:rsid w:val="00053DA4"/>
    <w:rPr>
      <w:color w:val="000000"/>
      <w:sz w:val="26"/>
      <w:shd w:val="clear" w:color="auto" w:fill="D8EDE8"/>
    </w:rPr>
  </w:style>
  <w:style w:type="paragraph" w:customStyle="1" w:styleId="affff2">
    <w:name w:val="Необходимые документы"/>
    <w:basedOn w:val="aff3"/>
    <w:next w:val="a"/>
    <w:uiPriority w:val="99"/>
    <w:rsid w:val="00053DA4"/>
  </w:style>
  <w:style w:type="paragraph" w:customStyle="1" w:styleId="affff3">
    <w:name w:val="Объект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color w:val="auto"/>
      <w:sz w:val="26"/>
      <w:szCs w:val="26"/>
    </w:rPr>
  </w:style>
  <w:style w:type="paragraph" w:customStyle="1" w:styleId="affff4">
    <w:name w:val="Таблицы (моноширинный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color w:val="auto"/>
      <w:sz w:val="22"/>
      <w:szCs w:val="22"/>
    </w:rPr>
  </w:style>
  <w:style w:type="paragraph" w:customStyle="1" w:styleId="affff5">
    <w:name w:val="Оглавление"/>
    <w:basedOn w:val="affff4"/>
    <w:next w:val="a"/>
    <w:uiPriority w:val="99"/>
    <w:rsid w:val="00053DA4"/>
    <w:pPr>
      <w:ind w:left="140"/>
    </w:pPr>
    <w:rPr>
      <w:rFonts w:ascii="Arial" w:hAnsi="Arial" w:cs="Arial"/>
      <w:sz w:val="24"/>
      <w:szCs w:val="24"/>
    </w:rPr>
  </w:style>
  <w:style w:type="character" w:customStyle="1" w:styleId="affff6">
    <w:name w:val="Опечатки"/>
    <w:uiPriority w:val="99"/>
    <w:rsid w:val="00053DA4"/>
    <w:rPr>
      <w:color w:val="FF0000"/>
      <w:sz w:val="26"/>
    </w:rPr>
  </w:style>
  <w:style w:type="paragraph" w:customStyle="1" w:styleId="affff7">
    <w:name w:val="Переменная часть"/>
    <w:basedOn w:val="aff8"/>
    <w:next w:val="a"/>
    <w:uiPriority w:val="99"/>
    <w:rsid w:val="00053DA4"/>
    <w:rPr>
      <w:rFonts w:ascii="Arial" w:hAnsi="Arial" w:cs="Arial"/>
      <w:sz w:val="20"/>
      <w:szCs w:val="20"/>
    </w:rPr>
  </w:style>
  <w:style w:type="paragraph" w:customStyle="1" w:styleId="affff8">
    <w:name w:val="Подвал для информации об изменениях"/>
    <w:basedOn w:val="1"/>
    <w:next w:val="a"/>
    <w:uiPriority w:val="99"/>
    <w:rsid w:val="00053DA4"/>
    <w:pPr>
      <w:widowControl w:val="0"/>
      <w:autoSpaceDE w:val="0"/>
      <w:autoSpaceDN w:val="0"/>
      <w:adjustRightInd w:val="0"/>
      <w:spacing w:before="0" w:after="0"/>
      <w:outlineLvl w:val="9"/>
    </w:pPr>
    <w:rPr>
      <w:rFonts w:ascii="Arial" w:hAnsi="Arial" w:cs="Arial"/>
      <w:b w:val="0"/>
      <w:color w:val="auto"/>
      <w:sz w:val="20"/>
      <w:lang w:val="x-none" w:eastAsia="x-none"/>
    </w:rPr>
  </w:style>
  <w:style w:type="paragraph" w:customStyle="1" w:styleId="affff9">
    <w:name w:val="Подзаголовок для информации об изменениях"/>
    <w:basedOn w:val="afff4"/>
    <w:next w:val="a"/>
    <w:uiPriority w:val="99"/>
    <w:rsid w:val="00053DA4"/>
    <w:rPr>
      <w:b/>
      <w:bCs/>
      <w:sz w:val="24"/>
      <w:szCs w:val="24"/>
    </w:rPr>
  </w:style>
  <w:style w:type="paragraph" w:customStyle="1" w:styleId="affffa">
    <w:name w:val="Подчёркнуный текст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affffb">
    <w:name w:val="Постоянная часть"/>
    <w:basedOn w:val="aff8"/>
    <w:next w:val="a"/>
    <w:uiPriority w:val="99"/>
    <w:rsid w:val="00053DA4"/>
    <w:rPr>
      <w:rFonts w:ascii="Arial" w:hAnsi="Arial" w:cs="Arial"/>
      <w:sz w:val="22"/>
      <w:szCs w:val="22"/>
    </w:rPr>
  </w:style>
  <w:style w:type="paragraph" w:customStyle="1" w:styleId="affffc">
    <w:name w:val="Пример."/>
    <w:basedOn w:val="aff3"/>
    <w:next w:val="a"/>
    <w:uiPriority w:val="99"/>
    <w:rsid w:val="00053DA4"/>
  </w:style>
  <w:style w:type="paragraph" w:customStyle="1" w:styleId="affffd">
    <w:name w:val="Примечание."/>
    <w:basedOn w:val="aff3"/>
    <w:next w:val="a"/>
    <w:uiPriority w:val="99"/>
    <w:rsid w:val="00053DA4"/>
  </w:style>
  <w:style w:type="character" w:customStyle="1" w:styleId="affffe">
    <w:name w:val="Продолжение ссылки"/>
    <w:uiPriority w:val="99"/>
    <w:rsid w:val="00053DA4"/>
  </w:style>
  <w:style w:type="paragraph" w:customStyle="1" w:styleId="afffff">
    <w:name w:val="Словарная статья"/>
    <w:basedOn w:val="a"/>
    <w:next w:val="a"/>
    <w:uiPriority w:val="99"/>
    <w:rsid w:val="00053DA4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color w:val="auto"/>
      <w:szCs w:val="24"/>
    </w:rPr>
  </w:style>
  <w:style w:type="character" w:customStyle="1" w:styleId="afffff0">
    <w:name w:val="Сравнение редакций"/>
    <w:uiPriority w:val="99"/>
    <w:rsid w:val="00053DA4"/>
    <w:rPr>
      <w:color w:val="26282F"/>
      <w:sz w:val="26"/>
    </w:rPr>
  </w:style>
  <w:style w:type="character" w:customStyle="1" w:styleId="afffff1">
    <w:name w:val="Сравнение редакций. Добавленный фрагмент"/>
    <w:uiPriority w:val="99"/>
    <w:rsid w:val="00053DA4"/>
    <w:rPr>
      <w:color w:val="000000"/>
      <w:shd w:val="clear" w:color="auto" w:fill="C1D7FF"/>
    </w:rPr>
  </w:style>
  <w:style w:type="character" w:customStyle="1" w:styleId="afffff2">
    <w:name w:val="Сравнение редакций. Удаленный фрагмент"/>
    <w:uiPriority w:val="99"/>
    <w:rsid w:val="00053DA4"/>
    <w:rPr>
      <w:color w:val="000000"/>
      <w:shd w:val="clear" w:color="auto" w:fill="C4C413"/>
    </w:rPr>
  </w:style>
  <w:style w:type="paragraph" w:customStyle="1" w:styleId="afffff3">
    <w:name w:val="Ссылка на официальную публикацию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afffff4">
    <w:name w:val="Текст в таблице"/>
    <w:basedOn w:val="af4"/>
    <w:next w:val="a"/>
    <w:uiPriority w:val="99"/>
    <w:rsid w:val="00053DA4"/>
    <w:pPr>
      <w:ind w:firstLine="500"/>
    </w:pPr>
  </w:style>
  <w:style w:type="paragraph" w:customStyle="1" w:styleId="afffff5">
    <w:name w:val="Текст ЭР (см. также)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color w:val="auto"/>
      <w:sz w:val="22"/>
      <w:szCs w:val="22"/>
    </w:rPr>
  </w:style>
  <w:style w:type="paragraph" w:customStyle="1" w:styleId="afffff6">
    <w:name w:val="Технический комментарий"/>
    <w:basedOn w:val="a"/>
    <w:next w:val="a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Cs w:val="24"/>
      <w:shd w:val="clear" w:color="auto" w:fill="FFFFA6"/>
    </w:rPr>
  </w:style>
  <w:style w:type="character" w:customStyle="1" w:styleId="afffff7">
    <w:name w:val="Утратил силу"/>
    <w:uiPriority w:val="99"/>
    <w:rsid w:val="00053DA4"/>
    <w:rPr>
      <w:strike/>
      <w:color w:val="666600"/>
      <w:sz w:val="26"/>
    </w:rPr>
  </w:style>
  <w:style w:type="paragraph" w:customStyle="1" w:styleId="afffff8">
    <w:name w:val="Формула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color w:val="auto"/>
      <w:szCs w:val="24"/>
      <w:shd w:val="clear" w:color="auto" w:fill="FAF3E9"/>
    </w:rPr>
  </w:style>
  <w:style w:type="paragraph" w:customStyle="1" w:styleId="afffff9">
    <w:name w:val="Центрированный (таблица)"/>
    <w:basedOn w:val="af4"/>
    <w:next w:val="a"/>
    <w:uiPriority w:val="99"/>
    <w:rsid w:val="00053DA4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color w:val="auto"/>
      <w:sz w:val="26"/>
      <w:szCs w:val="26"/>
    </w:rPr>
  </w:style>
  <w:style w:type="paragraph" w:customStyle="1" w:styleId="afffffa">
    <w:name w:val="Знак"/>
    <w:basedOn w:val="a"/>
    <w:uiPriority w:val="99"/>
    <w:rsid w:val="00053DA4"/>
    <w:pPr>
      <w:spacing w:before="100" w:beforeAutospacing="1" w:after="100" w:afterAutospacing="1"/>
    </w:pPr>
    <w:rPr>
      <w:rFonts w:ascii="Tahoma" w:hAnsi="Tahoma" w:cs="Tahoma"/>
      <w:color w:val="auto"/>
      <w:sz w:val="20"/>
      <w:lang w:val="en-US" w:eastAsia="en-US"/>
    </w:rPr>
  </w:style>
  <w:style w:type="paragraph" w:styleId="25">
    <w:name w:val="Body Text Indent 2"/>
    <w:basedOn w:val="a"/>
    <w:link w:val="26"/>
    <w:uiPriority w:val="99"/>
    <w:rsid w:val="00053DA4"/>
    <w:pPr>
      <w:ind w:firstLine="540"/>
      <w:jc w:val="both"/>
    </w:pPr>
    <w:rPr>
      <w:iCs/>
      <w:color w:val="auto"/>
      <w:sz w:val="28"/>
      <w:szCs w:val="28"/>
      <w:lang w:val="x-none" w:eastAsia="x-none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053DA4"/>
    <w:rPr>
      <w:iCs/>
      <w:color w:val="auto"/>
      <w:sz w:val="28"/>
      <w:szCs w:val="28"/>
      <w:lang w:val="x-none" w:eastAsia="x-none"/>
    </w:rPr>
  </w:style>
  <w:style w:type="paragraph" w:customStyle="1" w:styleId="ConsNormal">
    <w:name w:val="ConsNormal"/>
    <w:uiPriority w:val="99"/>
    <w:rsid w:val="00053DA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styleId="afffffb">
    <w:name w:val="Strong"/>
    <w:uiPriority w:val="99"/>
    <w:qFormat/>
    <w:rsid w:val="00053DA4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053DA4"/>
    <w:pPr>
      <w:spacing w:before="100" w:beforeAutospacing="1" w:after="100" w:afterAutospacing="1"/>
    </w:pPr>
    <w:rPr>
      <w:color w:val="auto"/>
      <w:szCs w:val="24"/>
    </w:rPr>
  </w:style>
  <w:style w:type="character" w:customStyle="1" w:styleId="WW8Num9z0">
    <w:name w:val="WW8Num9z0"/>
    <w:uiPriority w:val="99"/>
    <w:rsid w:val="00053DA4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053DA4"/>
    <w:pPr>
      <w:spacing w:before="240" w:after="100"/>
      <w:ind w:firstLine="225"/>
    </w:pPr>
    <w:rPr>
      <w:rFonts w:ascii="Verdana" w:hAnsi="Verdana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053DA4"/>
    <w:pPr>
      <w:spacing w:before="240" w:after="100"/>
      <w:ind w:firstLine="225"/>
    </w:pPr>
    <w:rPr>
      <w:rFonts w:ascii="Verdana" w:hAnsi="Verdana"/>
      <w:sz w:val="16"/>
      <w:szCs w:val="16"/>
      <w:lang w:eastAsia="ar-SA"/>
    </w:rPr>
  </w:style>
  <w:style w:type="character" w:customStyle="1" w:styleId="WW8Num1z2">
    <w:name w:val="WW8Num1z2"/>
    <w:uiPriority w:val="99"/>
    <w:rsid w:val="00053DA4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053DA4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053DA4"/>
    <w:pPr>
      <w:spacing w:after="120"/>
      <w:ind w:left="283"/>
    </w:pPr>
    <w:rPr>
      <w:color w:val="auto"/>
      <w:sz w:val="16"/>
      <w:szCs w:val="16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053DA4"/>
    <w:pPr>
      <w:tabs>
        <w:tab w:val="left" w:pos="0"/>
      </w:tabs>
      <w:ind w:firstLine="433"/>
      <w:jc w:val="both"/>
    </w:pPr>
    <w:rPr>
      <w:color w:val="auto"/>
      <w:szCs w:val="24"/>
      <w:lang w:eastAsia="ar-SA"/>
    </w:rPr>
  </w:style>
  <w:style w:type="character" w:customStyle="1" w:styleId="83">
    <w:name w:val="Знак Знак8"/>
    <w:uiPriority w:val="99"/>
    <w:rsid w:val="00053DA4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customStyle="1" w:styleId="consnormal0">
    <w:name w:val="consnormal"/>
    <w:basedOn w:val="a"/>
    <w:uiPriority w:val="99"/>
    <w:rsid w:val="00053DA4"/>
    <w:pPr>
      <w:spacing w:before="75" w:after="75"/>
    </w:pPr>
    <w:rPr>
      <w:rFonts w:ascii="Arial" w:hAnsi="Arial" w:cs="Arial"/>
      <w:sz w:val="20"/>
    </w:rPr>
  </w:style>
  <w:style w:type="character" w:customStyle="1" w:styleId="BodyTextFirstIndentChar">
    <w:name w:val="Body Text First Indent Char"/>
    <w:uiPriority w:val="99"/>
    <w:semiHidden/>
    <w:locked/>
    <w:rsid w:val="00053DA4"/>
    <w:rPr>
      <w:rFonts w:ascii="Times New Roman" w:hAnsi="Times New Roman"/>
      <w:sz w:val="24"/>
    </w:rPr>
  </w:style>
  <w:style w:type="paragraph" w:styleId="afffffc">
    <w:name w:val="Body Text First Indent"/>
    <w:basedOn w:val="a3"/>
    <w:link w:val="afffffd"/>
    <w:uiPriority w:val="99"/>
    <w:rsid w:val="00053DA4"/>
    <w:pPr>
      <w:spacing w:after="120" w:line="240" w:lineRule="auto"/>
      <w:ind w:firstLine="210"/>
      <w:jc w:val="left"/>
    </w:pPr>
    <w:rPr>
      <w:b w:val="0"/>
      <w:color w:val="auto"/>
      <w:szCs w:val="24"/>
      <w:lang w:val="x-none" w:eastAsia="x-none"/>
    </w:rPr>
  </w:style>
  <w:style w:type="character" w:customStyle="1" w:styleId="afffffd">
    <w:name w:val="Красная строка Знак"/>
    <w:basedOn w:val="a4"/>
    <w:link w:val="afffffc"/>
    <w:uiPriority w:val="99"/>
    <w:rsid w:val="00053DA4"/>
    <w:rPr>
      <w:b w:val="0"/>
      <w:color w:val="auto"/>
      <w:sz w:val="24"/>
      <w:szCs w:val="24"/>
      <w:lang w:val="x-none" w:eastAsia="x-none"/>
    </w:rPr>
  </w:style>
  <w:style w:type="paragraph" w:customStyle="1" w:styleId="18">
    <w:name w:val="Стиль1"/>
    <w:basedOn w:val="a"/>
    <w:uiPriority w:val="99"/>
    <w:rsid w:val="00053DA4"/>
    <w:pPr>
      <w:tabs>
        <w:tab w:val="num" w:pos="1041"/>
        <w:tab w:val="num" w:pos="2340"/>
      </w:tabs>
      <w:ind w:left="2340" w:hanging="360"/>
    </w:pPr>
    <w:rPr>
      <w:color w:val="auto"/>
      <w:sz w:val="20"/>
    </w:rPr>
  </w:style>
  <w:style w:type="paragraph" w:customStyle="1" w:styleId="27">
    <w:name w:val="Знак2 Знак Знак Знак Знак Знак Знак Знак Знак Знак Знак Знак Знак Знак Знак Знак"/>
    <w:basedOn w:val="a"/>
    <w:uiPriority w:val="99"/>
    <w:rsid w:val="00053DA4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ConsCell">
    <w:name w:val="ConsCell"/>
    <w:uiPriority w:val="99"/>
    <w:rsid w:val="00053DA4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  <w:color w:val="auto"/>
    </w:rPr>
  </w:style>
  <w:style w:type="character" w:customStyle="1" w:styleId="WW8Num1z0">
    <w:name w:val="WW8Num1z0"/>
    <w:uiPriority w:val="99"/>
    <w:rsid w:val="00053DA4"/>
    <w:rPr>
      <w:rFonts w:ascii="Times New Roman" w:hAnsi="Times New Roman"/>
    </w:rPr>
  </w:style>
  <w:style w:type="paragraph" w:customStyle="1" w:styleId="afffffe">
    <w:name w:val="Знак Знак Знак Знак"/>
    <w:basedOn w:val="a"/>
    <w:uiPriority w:val="99"/>
    <w:rsid w:val="00053DA4"/>
    <w:pPr>
      <w:spacing w:before="100" w:beforeAutospacing="1" w:after="100" w:afterAutospacing="1"/>
      <w:jc w:val="both"/>
    </w:pPr>
    <w:rPr>
      <w:rFonts w:ascii="Tahoma" w:hAnsi="Tahoma"/>
      <w:color w:val="auto"/>
      <w:sz w:val="20"/>
      <w:lang w:val="en-US" w:eastAsia="en-US"/>
    </w:rPr>
  </w:style>
  <w:style w:type="character" w:customStyle="1" w:styleId="EndnoteTextChar">
    <w:name w:val="Endnote Text Char"/>
    <w:uiPriority w:val="99"/>
    <w:semiHidden/>
    <w:locked/>
    <w:rsid w:val="00053DA4"/>
    <w:rPr>
      <w:rFonts w:ascii="Times New Roman" w:hAnsi="Times New Roman"/>
      <w:sz w:val="20"/>
    </w:rPr>
  </w:style>
  <w:style w:type="paragraph" w:styleId="affffff">
    <w:name w:val="endnote text"/>
    <w:basedOn w:val="a"/>
    <w:link w:val="affffff0"/>
    <w:uiPriority w:val="99"/>
    <w:rsid w:val="00053DA4"/>
    <w:rPr>
      <w:color w:val="auto"/>
      <w:sz w:val="20"/>
      <w:lang w:val="x-none" w:eastAsia="x-none"/>
    </w:rPr>
  </w:style>
  <w:style w:type="character" w:customStyle="1" w:styleId="affffff0">
    <w:name w:val="Текст концевой сноски Знак"/>
    <w:basedOn w:val="a0"/>
    <w:link w:val="affffff"/>
    <w:uiPriority w:val="99"/>
    <w:rsid w:val="00053DA4"/>
    <w:rPr>
      <w:color w:val="auto"/>
      <w:lang w:val="x-none" w:eastAsia="x-none"/>
    </w:rPr>
  </w:style>
  <w:style w:type="paragraph" w:styleId="affffff1">
    <w:name w:val="No Spacing"/>
    <w:link w:val="affffff2"/>
    <w:uiPriority w:val="1"/>
    <w:qFormat/>
    <w:rsid w:val="00053DA4"/>
    <w:rPr>
      <w:rFonts w:ascii="Calibri" w:hAnsi="Calibri"/>
      <w:color w:val="auto"/>
      <w:sz w:val="22"/>
      <w:szCs w:val="22"/>
    </w:rPr>
  </w:style>
  <w:style w:type="character" w:styleId="affffff3">
    <w:name w:val="endnote reference"/>
    <w:uiPriority w:val="99"/>
    <w:rsid w:val="00053DA4"/>
    <w:rPr>
      <w:rFonts w:cs="Times New Roman"/>
      <w:vertAlign w:val="superscript"/>
    </w:rPr>
  </w:style>
  <w:style w:type="paragraph" w:styleId="affffff4">
    <w:name w:val="Document Map"/>
    <w:basedOn w:val="a"/>
    <w:link w:val="affffff5"/>
    <w:uiPriority w:val="99"/>
    <w:rsid w:val="00053DA4"/>
    <w:pPr>
      <w:shd w:val="clear" w:color="auto" w:fill="000080"/>
    </w:pPr>
    <w:rPr>
      <w:rFonts w:ascii="Tahoma" w:hAnsi="Tahoma"/>
      <w:color w:val="auto"/>
      <w:sz w:val="20"/>
      <w:lang w:val="x-none" w:eastAsia="x-none"/>
    </w:rPr>
  </w:style>
  <w:style w:type="character" w:customStyle="1" w:styleId="affffff5">
    <w:name w:val="Схема документа Знак"/>
    <w:basedOn w:val="a0"/>
    <w:link w:val="affffff4"/>
    <w:uiPriority w:val="99"/>
    <w:rsid w:val="00053DA4"/>
    <w:rPr>
      <w:rFonts w:ascii="Tahoma" w:hAnsi="Tahoma"/>
      <w:color w:val="auto"/>
      <w:shd w:val="clear" w:color="auto" w:fill="000080"/>
      <w:lang w:val="x-none" w:eastAsia="x-none"/>
    </w:rPr>
  </w:style>
  <w:style w:type="paragraph" w:customStyle="1" w:styleId="28">
    <w:name w:val="Знак Знак Знак Знак2"/>
    <w:basedOn w:val="a"/>
    <w:uiPriority w:val="99"/>
    <w:rsid w:val="00053DA4"/>
    <w:pPr>
      <w:spacing w:before="100" w:beforeAutospacing="1" w:after="100" w:afterAutospacing="1"/>
      <w:jc w:val="both"/>
    </w:pPr>
    <w:rPr>
      <w:rFonts w:ascii="Tahoma" w:hAnsi="Tahoma" w:cs="Tahoma"/>
      <w:color w:val="auto"/>
      <w:sz w:val="20"/>
      <w:lang w:val="en-US" w:eastAsia="en-US"/>
    </w:rPr>
  </w:style>
  <w:style w:type="paragraph" w:customStyle="1" w:styleId="DOsntext">
    <w:name w:val="D Osn text"/>
    <w:basedOn w:val="a"/>
    <w:uiPriority w:val="99"/>
    <w:rsid w:val="00053DA4"/>
    <w:pPr>
      <w:spacing w:after="120" w:line="336" w:lineRule="auto"/>
      <w:ind w:firstLine="567"/>
      <w:jc w:val="both"/>
    </w:pPr>
    <w:rPr>
      <w:color w:val="auto"/>
    </w:rPr>
  </w:style>
  <w:style w:type="character" w:customStyle="1" w:styleId="apple-style-span">
    <w:name w:val="apple-style-span"/>
    <w:uiPriority w:val="99"/>
    <w:rsid w:val="00053DA4"/>
  </w:style>
  <w:style w:type="character" w:styleId="affffff6">
    <w:name w:val="Emphasis"/>
    <w:uiPriority w:val="99"/>
    <w:qFormat/>
    <w:rsid w:val="00053DA4"/>
    <w:rPr>
      <w:rFonts w:cs="Times New Roman"/>
      <w:i/>
    </w:rPr>
  </w:style>
  <w:style w:type="paragraph" w:styleId="affffff7">
    <w:name w:val="List Bullet"/>
    <w:basedOn w:val="afffffc"/>
    <w:uiPriority w:val="99"/>
    <w:rsid w:val="00053DA4"/>
    <w:pPr>
      <w:tabs>
        <w:tab w:val="num" w:pos="1041"/>
      </w:tabs>
      <w:spacing w:after="0"/>
      <w:ind w:left="1041" w:hanging="615"/>
    </w:pPr>
    <w:rPr>
      <w:sz w:val="20"/>
      <w:szCs w:val="20"/>
    </w:rPr>
  </w:style>
  <w:style w:type="character" w:customStyle="1" w:styleId="19">
    <w:name w:val="Текст концевой сноски Знак1"/>
    <w:uiPriority w:val="99"/>
    <w:semiHidden/>
    <w:rsid w:val="00053DA4"/>
    <w:rPr>
      <w:rFonts w:ascii="Arial" w:hAnsi="Arial"/>
      <w:sz w:val="20"/>
    </w:rPr>
  </w:style>
  <w:style w:type="paragraph" w:customStyle="1" w:styleId="1a">
    <w:name w:val="Знак1"/>
    <w:basedOn w:val="a"/>
    <w:uiPriority w:val="99"/>
    <w:rsid w:val="00053DA4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29">
    <w:name w:val="Абзац списка2"/>
    <w:basedOn w:val="a"/>
    <w:rsid w:val="00053DA4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  <w:style w:type="numbering" w:customStyle="1" w:styleId="1b">
    <w:name w:val="Нет списка1"/>
    <w:next w:val="a2"/>
    <w:uiPriority w:val="99"/>
    <w:semiHidden/>
    <w:unhideWhenUsed/>
    <w:rsid w:val="00053DA4"/>
  </w:style>
  <w:style w:type="character" w:customStyle="1" w:styleId="1c">
    <w:name w:val="Просмотренная гиперссылка1"/>
    <w:uiPriority w:val="99"/>
    <w:semiHidden/>
    <w:unhideWhenUsed/>
    <w:rsid w:val="00053DA4"/>
    <w:rPr>
      <w:color w:val="800080"/>
      <w:u w:val="single"/>
    </w:rPr>
  </w:style>
  <w:style w:type="character" w:customStyle="1" w:styleId="2a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uiPriority w:val="99"/>
    <w:rsid w:val="00053DA4"/>
    <w:rPr>
      <w:rFonts w:cs="Times New Roman"/>
      <w:lang w:eastAsia="en-US"/>
    </w:rPr>
  </w:style>
  <w:style w:type="character" w:styleId="affffff8">
    <w:name w:val="FollowedHyperlink"/>
    <w:rsid w:val="00053DA4"/>
    <w:rPr>
      <w:color w:val="800080"/>
      <w:u w:val="single"/>
    </w:rPr>
  </w:style>
  <w:style w:type="numbering" w:customStyle="1" w:styleId="110">
    <w:name w:val="Нет списка11"/>
    <w:next w:val="a2"/>
    <w:uiPriority w:val="99"/>
    <w:semiHidden/>
    <w:unhideWhenUsed/>
    <w:rsid w:val="00053DA4"/>
  </w:style>
  <w:style w:type="paragraph" w:customStyle="1" w:styleId="111">
    <w:name w:val="Знак11"/>
    <w:basedOn w:val="a"/>
    <w:uiPriority w:val="99"/>
    <w:rsid w:val="00053DA4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2b">
    <w:name w:val="Основной текст Знак2"/>
    <w:uiPriority w:val="99"/>
    <w:rsid w:val="00053DA4"/>
    <w:rPr>
      <w:sz w:val="28"/>
    </w:rPr>
  </w:style>
  <w:style w:type="character" w:customStyle="1" w:styleId="affffff2">
    <w:name w:val="Без интервала Знак"/>
    <w:link w:val="affffff1"/>
    <w:uiPriority w:val="1"/>
    <w:rsid w:val="00053DA4"/>
    <w:rPr>
      <w:rFonts w:ascii="Calibri" w:hAnsi="Calibri"/>
      <w:color w:val="auto"/>
      <w:sz w:val="22"/>
      <w:szCs w:val="22"/>
    </w:rPr>
  </w:style>
  <w:style w:type="character" w:customStyle="1" w:styleId="ConsPlusNormal0">
    <w:name w:val="ConsPlusNormal Знак"/>
    <w:link w:val="ConsPlusNormal"/>
    <w:locked/>
    <w:rsid w:val="00053DA4"/>
    <w:rPr>
      <w:rFonts w:ascii="Calibri" w:hAnsi="Calibri" w:cs="Calibri"/>
      <w:color w:val="auto"/>
    </w:rPr>
  </w:style>
  <w:style w:type="paragraph" w:customStyle="1" w:styleId="35">
    <w:name w:val="Абзац списка3"/>
    <w:basedOn w:val="a"/>
    <w:rsid w:val="00053DA4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FollowedHyperlink" w:uiPriority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qFormat/>
    <w:rsid w:val="00053DA4"/>
    <w:pPr>
      <w:keepNext/>
      <w:jc w:val="right"/>
      <w:outlineLvl w:val="6"/>
    </w:pPr>
    <w:rPr>
      <w:b/>
      <w:bCs/>
      <w:i/>
      <w:iCs/>
      <w:color w:val="FF0000"/>
      <w:szCs w:val="24"/>
      <w:lang w:val="x-none" w:eastAsia="ar-SA"/>
    </w:rPr>
  </w:style>
  <w:style w:type="paragraph" w:styleId="8">
    <w:name w:val="heading 8"/>
    <w:basedOn w:val="a"/>
    <w:next w:val="a"/>
    <w:link w:val="80"/>
    <w:uiPriority w:val="99"/>
    <w:qFormat/>
    <w:rsid w:val="00053DA4"/>
    <w:pPr>
      <w:keepNext/>
      <w:keepLines/>
      <w:spacing w:before="200"/>
      <w:ind w:firstLine="709"/>
      <w:jc w:val="both"/>
      <w:outlineLvl w:val="7"/>
    </w:pPr>
    <w:rPr>
      <w:rFonts w:ascii="Cambria" w:hAnsi="Cambria"/>
      <w:color w:val="404040"/>
      <w:sz w:val="20"/>
      <w:lang w:val="x-none" w:eastAsia="en-US"/>
    </w:rPr>
  </w:style>
  <w:style w:type="paragraph" w:styleId="9">
    <w:name w:val="heading 9"/>
    <w:basedOn w:val="a"/>
    <w:next w:val="a"/>
    <w:link w:val="90"/>
    <w:uiPriority w:val="99"/>
    <w:qFormat/>
    <w:rsid w:val="00053DA4"/>
    <w:pPr>
      <w:keepNext/>
      <w:ind w:left="72"/>
      <w:jc w:val="center"/>
      <w:outlineLvl w:val="8"/>
    </w:pPr>
    <w:rPr>
      <w:b/>
      <w:bCs/>
      <w:color w:val="auto"/>
      <w:szCs w:val="24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uiPriority w:val="99"/>
    <w:rPr>
      <w:b/>
      <w:sz w:val="24"/>
    </w:rPr>
  </w:style>
  <w:style w:type="character" w:customStyle="1" w:styleId="30">
    <w:name w:val="Заголовок 3 Знак"/>
    <w:link w:val="3"/>
    <w:uiPriority w:val="99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uiPriority w:val="9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9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uiPriority w:val="99"/>
    <w:rsid w:val="008D4FC0"/>
    <w:pPr>
      <w:jc w:val="both"/>
    </w:pPr>
    <w:rPr>
      <w:color w:val="auto"/>
      <w:sz w:val="28"/>
    </w:rPr>
  </w:style>
  <w:style w:type="paragraph" w:customStyle="1" w:styleId="ConsPlusCell">
    <w:name w:val="ConsPlusCell"/>
    <w:uiPriority w:val="99"/>
    <w:rsid w:val="002652BA"/>
    <w:pPr>
      <w:widowControl w:val="0"/>
      <w:autoSpaceDE w:val="0"/>
      <w:autoSpaceDN w:val="0"/>
      <w:adjustRightInd w:val="0"/>
    </w:pPr>
    <w:rPr>
      <w:color w:val="auto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rsid w:val="00053DA4"/>
    <w:rPr>
      <w:b/>
      <w:bCs/>
      <w:i/>
      <w:iCs/>
      <w:color w:val="FF0000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uiPriority w:val="99"/>
    <w:rsid w:val="00053DA4"/>
    <w:rPr>
      <w:rFonts w:ascii="Cambria" w:hAnsi="Cambria"/>
      <w:color w:val="404040"/>
      <w:lang w:val="x-none" w:eastAsia="en-US"/>
    </w:rPr>
  </w:style>
  <w:style w:type="character" w:customStyle="1" w:styleId="90">
    <w:name w:val="Заголовок 9 Знак"/>
    <w:basedOn w:val="a0"/>
    <w:link w:val="9"/>
    <w:uiPriority w:val="99"/>
    <w:rsid w:val="00053DA4"/>
    <w:rPr>
      <w:b/>
      <w:bCs/>
      <w:color w:val="auto"/>
      <w:sz w:val="24"/>
      <w:szCs w:val="24"/>
      <w:lang w:val="x-none" w:eastAsia="ar-SA"/>
    </w:rPr>
  </w:style>
  <w:style w:type="character" w:customStyle="1" w:styleId="16">
    <w:name w:val="Основной текст Знак1"/>
    <w:uiPriority w:val="99"/>
    <w:locked/>
    <w:rsid w:val="00053DA4"/>
    <w:rPr>
      <w:rFonts w:cs="Times New Roman"/>
      <w:sz w:val="28"/>
    </w:rPr>
  </w:style>
  <w:style w:type="paragraph" w:styleId="ad">
    <w:name w:val="Body Text Indent"/>
    <w:basedOn w:val="a"/>
    <w:link w:val="ae"/>
    <w:uiPriority w:val="99"/>
    <w:rsid w:val="00053DA4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e">
    <w:name w:val="Основной текст с отступом Знак"/>
    <w:basedOn w:val="a0"/>
    <w:link w:val="ad"/>
    <w:uiPriority w:val="99"/>
    <w:rsid w:val="00053DA4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053DA4"/>
    <w:pPr>
      <w:jc w:val="center"/>
    </w:pPr>
    <w:rPr>
      <w:color w:val="auto"/>
      <w:sz w:val="28"/>
    </w:rPr>
  </w:style>
  <w:style w:type="paragraph" w:styleId="af">
    <w:name w:val="footer"/>
    <w:basedOn w:val="a"/>
    <w:link w:val="af0"/>
    <w:uiPriority w:val="99"/>
    <w:rsid w:val="00053DA4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0">
    <w:name w:val="Нижний колонтитул Знак"/>
    <w:basedOn w:val="a0"/>
    <w:link w:val="af"/>
    <w:uiPriority w:val="99"/>
    <w:rsid w:val="00053DA4"/>
    <w:rPr>
      <w:color w:val="auto"/>
    </w:rPr>
  </w:style>
  <w:style w:type="paragraph" w:styleId="af1">
    <w:name w:val="header"/>
    <w:basedOn w:val="a"/>
    <w:link w:val="af2"/>
    <w:uiPriority w:val="99"/>
    <w:rsid w:val="00053DA4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2">
    <w:name w:val="Верхний колонтитул Знак"/>
    <w:basedOn w:val="a0"/>
    <w:link w:val="af1"/>
    <w:uiPriority w:val="99"/>
    <w:rsid w:val="00053DA4"/>
    <w:rPr>
      <w:color w:val="auto"/>
    </w:rPr>
  </w:style>
  <w:style w:type="character" w:styleId="af3">
    <w:name w:val="page number"/>
    <w:rsid w:val="00053DA4"/>
    <w:rPr>
      <w:rFonts w:cs="Times New Roman"/>
    </w:rPr>
  </w:style>
  <w:style w:type="paragraph" w:customStyle="1" w:styleId="ConsPlusNormal">
    <w:name w:val="ConsPlusNormal"/>
    <w:link w:val="ConsPlusNormal0"/>
    <w:rsid w:val="00053DA4"/>
    <w:pPr>
      <w:widowControl w:val="0"/>
      <w:autoSpaceDE w:val="0"/>
      <w:autoSpaceDN w:val="0"/>
      <w:adjustRightInd w:val="0"/>
    </w:pPr>
    <w:rPr>
      <w:rFonts w:ascii="Calibri" w:hAnsi="Calibri" w:cs="Calibri"/>
      <w:color w:val="auto"/>
    </w:rPr>
  </w:style>
  <w:style w:type="paragraph" w:customStyle="1" w:styleId="ConsPlusNonformat">
    <w:name w:val="ConsPlusNonformat"/>
    <w:uiPriority w:val="99"/>
    <w:rsid w:val="00053DA4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af4">
    <w:name w:val="Нормальный (таблица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styleId="af5">
    <w:name w:val="List Paragraph"/>
    <w:basedOn w:val="a"/>
    <w:uiPriority w:val="99"/>
    <w:qFormat/>
    <w:rsid w:val="00053DA4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  <w:style w:type="paragraph" w:customStyle="1" w:styleId="af6">
    <w:name w:val="Стиль"/>
    <w:uiPriority w:val="99"/>
    <w:rsid w:val="00053DA4"/>
    <w:pPr>
      <w:widowControl w:val="0"/>
      <w:suppressAutoHyphens/>
      <w:autoSpaceDE w:val="0"/>
    </w:pPr>
    <w:rPr>
      <w:color w:val="auto"/>
      <w:sz w:val="24"/>
      <w:szCs w:val="24"/>
      <w:lang w:eastAsia="ar-SA"/>
    </w:rPr>
  </w:style>
  <w:style w:type="paragraph" w:styleId="af7">
    <w:name w:val="Normal (Web)"/>
    <w:basedOn w:val="a"/>
    <w:uiPriority w:val="99"/>
    <w:rsid w:val="00053DA4"/>
    <w:pPr>
      <w:spacing w:before="100" w:beforeAutospacing="1" w:after="100" w:afterAutospacing="1"/>
    </w:pPr>
    <w:rPr>
      <w:rFonts w:ascii="Calibri" w:hAnsi="Calibri" w:cs="Calibri"/>
      <w:color w:val="auto"/>
      <w:szCs w:val="24"/>
    </w:rPr>
  </w:style>
  <w:style w:type="paragraph" w:customStyle="1" w:styleId="af8">
    <w:name w:val="Знак Знак Знак Знак Знак Знак"/>
    <w:basedOn w:val="a"/>
    <w:uiPriority w:val="99"/>
    <w:rsid w:val="00053DA4"/>
    <w:pPr>
      <w:spacing w:before="100" w:beforeAutospacing="1" w:after="100" w:afterAutospacing="1"/>
      <w:ind w:firstLine="709"/>
      <w:jc w:val="both"/>
    </w:pPr>
    <w:rPr>
      <w:rFonts w:ascii="Tahoma" w:hAnsi="Tahoma" w:cs="Tahoma"/>
      <w:color w:val="auto"/>
      <w:sz w:val="20"/>
      <w:lang w:val="en-US" w:eastAsia="en-US"/>
    </w:rPr>
  </w:style>
  <w:style w:type="paragraph" w:styleId="af9">
    <w:name w:val="Plain Text"/>
    <w:basedOn w:val="a"/>
    <w:link w:val="afa"/>
    <w:uiPriority w:val="99"/>
    <w:rsid w:val="00053DA4"/>
    <w:rPr>
      <w:rFonts w:ascii="Courier New" w:hAnsi="Courier New"/>
      <w:color w:val="auto"/>
      <w:sz w:val="20"/>
      <w:lang w:val="x-none" w:eastAsia="x-none"/>
    </w:rPr>
  </w:style>
  <w:style w:type="character" w:customStyle="1" w:styleId="afa">
    <w:name w:val="Текст Знак"/>
    <w:basedOn w:val="a0"/>
    <w:link w:val="af9"/>
    <w:uiPriority w:val="99"/>
    <w:rsid w:val="00053DA4"/>
    <w:rPr>
      <w:rFonts w:ascii="Courier New" w:hAnsi="Courier New"/>
      <w:color w:val="auto"/>
      <w:lang w:val="x-none" w:eastAsia="x-none"/>
    </w:rPr>
  </w:style>
  <w:style w:type="paragraph" w:styleId="23">
    <w:name w:val="Body Text 2"/>
    <w:basedOn w:val="a"/>
    <w:link w:val="24"/>
    <w:uiPriority w:val="99"/>
    <w:rsid w:val="00053DA4"/>
    <w:pPr>
      <w:spacing w:after="120" w:line="480" w:lineRule="auto"/>
      <w:ind w:firstLine="709"/>
      <w:jc w:val="both"/>
    </w:pPr>
    <w:rPr>
      <w:rFonts w:ascii="Calibri" w:hAnsi="Calibri"/>
      <w:color w:val="auto"/>
      <w:sz w:val="20"/>
      <w:lang w:val="x-none" w:eastAsia="en-US"/>
    </w:rPr>
  </w:style>
  <w:style w:type="character" w:customStyle="1" w:styleId="24">
    <w:name w:val="Основной текст 2 Знак"/>
    <w:basedOn w:val="a0"/>
    <w:link w:val="23"/>
    <w:uiPriority w:val="99"/>
    <w:rsid w:val="00053DA4"/>
    <w:rPr>
      <w:rFonts w:ascii="Calibri" w:hAnsi="Calibri"/>
      <w:color w:val="auto"/>
      <w:lang w:val="x-none" w:eastAsia="en-US"/>
    </w:rPr>
  </w:style>
  <w:style w:type="character" w:customStyle="1" w:styleId="afb">
    <w:name w:val="Гипертекстовая ссылка"/>
    <w:uiPriority w:val="99"/>
    <w:rsid w:val="00053DA4"/>
    <w:rPr>
      <w:color w:val="106BBE"/>
      <w:sz w:val="26"/>
    </w:rPr>
  </w:style>
  <w:style w:type="paragraph" w:customStyle="1" w:styleId="17">
    <w:name w:val="Абзац списка1"/>
    <w:basedOn w:val="a"/>
    <w:uiPriority w:val="99"/>
    <w:rsid w:val="00053DA4"/>
    <w:pPr>
      <w:spacing w:after="200" w:line="276" w:lineRule="auto"/>
      <w:ind w:left="720"/>
    </w:pPr>
    <w:rPr>
      <w:rFonts w:ascii="Calibri" w:hAnsi="Calibri" w:cs="Calibri"/>
      <w:color w:val="auto"/>
      <w:sz w:val="22"/>
      <w:szCs w:val="22"/>
      <w:lang w:eastAsia="en-US"/>
    </w:rPr>
  </w:style>
  <w:style w:type="paragraph" w:customStyle="1" w:styleId="afc">
    <w:name w:val="Базовый"/>
    <w:uiPriority w:val="99"/>
    <w:rsid w:val="00053DA4"/>
    <w:pPr>
      <w:suppressAutoHyphens/>
      <w:spacing w:after="200" w:line="276" w:lineRule="auto"/>
    </w:pPr>
    <w:rPr>
      <w:rFonts w:ascii="Calibri" w:eastAsia="SimSun" w:hAnsi="Calibri"/>
      <w:color w:val="auto"/>
      <w:sz w:val="22"/>
      <w:szCs w:val="22"/>
    </w:rPr>
  </w:style>
  <w:style w:type="paragraph" w:customStyle="1" w:styleId="afd">
    <w:name w:val="Прижатый влево"/>
    <w:basedOn w:val="a"/>
    <w:next w:val="a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paragraph" w:customStyle="1" w:styleId="s1">
    <w:name w:val="s_1"/>
    <w:basedOn w:val="a"/>
    <w:uiPriority w:val="99"/>
    <w:rsid w:val="00053DA4"/>
    <w:pPr>
      <w:spacing w:before="100" w:beforeAutospacing="1" w:after="100" w:afterAutospacing="1"/>
    </w:pPr>
    <w:rPr>
      <w:color w:val="auto"/>
      <w:szCs w:val="24"/>
    </w:rPr>
  </w:style>
  <w:style w:type="character" w:customStyle="1" w:styleId="apple-converted-space">
    <w:name w:val="apple-converted-space"/>
    <w:rsid w:val="00053DA4"/>
  </w:style>
  <w:style w:type="character" w:customStyle="1" w:styleId="afe">
    <w:name w:val="Цветовое выделение"/>
    <w:uiPriority w:val="99"/>
    <w:rsid w:val="00053DA4"/>
    <w:rPr>
      <w:b/>
      <w:color w:val="26282F"/>
      <w:sz w:val="26"/>
    </w:rPr>
  </w:style>
  <w:style w:type="paragraph" w:styleId="aff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ff0"/>
    <w:uiPriority w:val="99"/>
    <w:rsid w:val="00053DA4"/>
    <w:rPr>
      <w:color w:val="auto"/>
      <w:sz w:val="20"/>
      <w:lang w:val="x-none" w:eastAsia="x-none"/>
    </w:rPr>
  </w:style>
  <w:style w:type="character" w:customStyle="1" w:styleId="aff0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ff"/>
    <w:uiPriority w:val="99"/>
    <w:rsid w:val="00053DA4"/>
    <w:rPr>
      <w:color w:val="auto"/>
      <w:lang w:val="x-none" w:eastAsia="x-none"/>
    </w:rPr>
  </w:style>
  <w:style w:type="character" w:styleId="aff1">
    <w:name w:val="footnote reference"/>
    <w:aliases w:val="Знак сноски 1,Знак сноски-FN,Ciae niinee-FN,Referencia nota al pie"/>
    <w:uiPriority w:val="99"/>
    <w:rsid w:val="00053DA4"/>
    <w:rPr>
      <w:rFonts w:cs="Times New Roman"/>
      <w:vertAlign w:val="superscript"/>
    </w:rPr>
  </w:style>
  <w:style w:type="paragraph" w:customStyle="1" w:styleId="Default">
    <w:name w:val="Default"/>
    <w:rsid w:val="00053DA4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aff2">
    <w:name w:val="Активная гипертекстовая ссылка"/>
    <w:uiPriority w:val="99"/>
    <w:rsid w:val="00053DA4"/>
    <w:rPr>
      <w:color w:val="106BBE"/>
      <w:sz w:val="26"/>
      <w:u w:val="single"/>
    </w:rPr>
  </w:style>
  <w:style w:type="paragraph" w:customStyle="1" w:styleId="aff3">
    <w:name w:val="Внимание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color w:val="auto"/>
      <w:szCs w:val="24"/>
      <w:shd w:val="clear" w:color="auto" w:fill="FAF3E9"/>
    </w:rPr>
  </w:style>
  <w:style w:type="paragraph" w:customStyle="1" w:styleId="aff4">
    <w:name w:val="Внимание: криминал!!"/>
    <w:basedOn w:val="aff3"/>
    <w:next w:val="a"/>
    <w:uiPriority w:val="99"/>
    <w:rsid w:val="00053DA4"/>
  </w:style>
  <w:style w:type="paragraph" w:customStyle="1" w:styleId="aff5">
    <w:name w:val="Внимание: недобросовестность!"/>
    <w:basedOn w:val="aff3"/>
    <w:next w:val="a"/>
    <w:uiPriority w:val="99"/>
    <w:rsid w:val="00053DA4"/>
  </w:style>
  <w:style w:type="character" w:customStyle="1" w:styleId="aff6">
    <w:name w:val="Выделение для Базового Поиска"/>
    <w:uiPriority w:val="99"/>
    <w:rsid w:val="00053DA4"/>
    <w:rPr>
      <w:color w:val="0058A9"/>
      <w:sz w:val="26"/>
    </w:rPr>
  </w:style>
  <w:style w:type="character" w:customStyle="1" w:styleId="aff7">
    <w:name w:val="Выделение для Базового Поиска (курсив)"/>
    <w:uiPriority w:val="99"/>
    <w:rsid w:val="00053DA4"/>
    <w:rPr>
      <w:i/>
      <w:color w:val="0058A9"/>
      <w:sz w:val="26"/>
    </w:rPr>
  </w:style>
  <w:style w:type="paragraph" w:customStyle="1" w:styleId="aff8">
    <w:name w:val="Основное меню (преемственное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color w:val="auto"/>
      <w:szCs w:val="24"/>
    </w:rPr>
  </w:style>
  <w:style w:type="paragraph" w:customStyle="1" w:styleId="aff9">
    <w:name w:val="Заголовок"/>
    <w:basedOn w:val="aff8"/>
    <w:next w:val="a"/>
    <w:uiPriority w:val="99"/>
    <w:rsid w:val="00053DA4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a">
    <w:name w:val="Заголовок группы контролов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Cs w:val="24"/>
    </w:rPr>
  </w:style>
  <w:style w:type="paragraph" w:customStyle="1" w:styleId="affb">
    <w:name w:val="Заголовок для информации об изменениях"/>
    <w:basedOn w:val="1"/>
    <w:next w:val="a"/>
    <w:uiPriority w:val="99"/>
    <w:rsid w:val="00053DA4"/>
    <w:pPr>
      <w:widowControl w:val="0"/>
      <w:autoSpaceDE w:val="0"/>
      <w:autoSpaceDN w:val="0"/>
      <w:adjustRightInd w:val="0"/>
      <w:spacing w:before="0" w:after="0"/>
      <w:outlineLvl w:val="9"/>
    </w:pPr>
    <w:rPr>
      <w:rFonts w:ascii="Arial" w:hAnsi="Arial" w:cs="Arial"/>
      <w:b w:val="0"/>
      <w:color w:val="auto"/>
      <w:sz w:val="20"/>
      <w:shd w:val="clear" w:color="auto" w:fill="FFFFFF"/>
      <w:lang w:val="x-none" w:eastAsia="x-none"/>
    </w:rPr>
  </w:style>
  <w:style w:type="paragraph" w:customStyle="1" w:styleId="affc">
    <w:name w:val="Заголовок приложения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right"/>
    </w:pPr>
    <w:rPr>
      <w:rFonts w:ascii="Arial" w:hAnsi="Arial" w:cs="Arial"/>
      <w:color w:val="auto"/>
      <w:szCs w:val="24"/>
    </w:rPr>
  </w:style>
  <w:style w:type="paragraph" w:customStyle="1" w:styleId="affd">
    <w:name w:val="Заголовок распахивающейся части диалога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Cs w:val="24"/>
    </w:rPr>
  </w:style>
  <w:style w:type="character" w:customStyle="1" w:styleId="affe">
    <w:name w:val="Заголовок своего сообщения"/>
    <w:uiPriority w:val="99"/>
    <w:rsid w:val="00053DA4"/>
    <w:rPr>
      <w:color w:val="26282F"/>
      <w:sz w:val="26"/>
    </w:rPr>
  </w:style>
  <w:style w:type="paragraph" w:customStyle="1" w:styleId="afff">
    <w:name w:val="Заголовок статьи"/>
    <w:basedOn w:val="a"/>
    <w:next w:val="a"/>
    <w:uiPriority w:val="99"/>
    <w:rsid w:val="00053DA4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color w:val="auto"/>
      <w:szCs w:val="24"/>
    </w:rPr>
  </w:style>
  <w:style w:type="character" w:customStyle="1" w:styleId="afff0">
    <w:name w:val="Заголовок чужого сообщения"/>
    <w:uiPriority w:val="99"/>
    <w:rsid w:val="00053DA4"/>
    <w:rPr>
      <w:color w:val="FF0000"/>
      <w:sz w:val="26"/>
    </w:rPr>
  </w:style>
  <w:style w:type="paragraph" w:customStyle="1" w:styleId="afff1">
    <w:name w:val="Заголовок ЭР (левое окно)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2">
    <w:name w:val="Заголовок ЭР (правое окно)"/>
    <w:basedOn w:val="afff1"/>
    <w:next w:val="a"/>
    <w:uiPriority w:val="99"/>
    <w:rsid w:val="00053DA4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3">
    <w:name w:val="Интерактивный заголовок"/>
    <w:basedOn w:val="aff9"/>
    <w:next w:val="a"/>
    <w:uiPriority w:val="99"/>
    <w:rsid w:val="00053DA4"/>
    <w:rPr>
      <w:b w:val="0"/>
      <w:bCs w:val="0"/>
      <w:color w:val="auto"/>
      <w:u w:val="single"/>
      <w:shd w:val="clear" w:color="auto" w:fill="auto"/>
    </w:rPr>
  </w:style>
  <w:style w:type="paragraph" w:customStyle="1" w:styleId="afff4">
    <w:name w:val="Текст информации об изменениях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  <w:sz w:val="20"/>
    </w:rPr>
  </w:style>
  <w:style w:type="paragraph" w:customStyle="1" w:styleId="afff5">
    <w:name w:val="Информация об изменениях"/>
    <w:basedOn w:val="afff4"/>
    <w:next w:val="a"/>
    <w:uiPriority w:val="99"/>
    <w:rsid w:val="00053DA4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6">
    <w:name w:val="Текст (справка)"/>
    <w:basedOn w:val="a"/>
    <w:next w:val="a"/>
    <w:uiPriority w:val="99"/>
    <w:rsid w:val="00053DA4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color w:val="auto"/>
      <w:szCs w:val="24"/>
    </w:rPr>
  </w:style>
  <w:style w:type="paragraph" w:customStyle="1" w:styleId="afff7">
    <w:name w:val="Комментарий"/>
    <w:basedOn w:val="afff6"/>
    <w:next w:val="a"/>
    <w:uiPriority w:val="99"/>
    <w:rsid w:val="00053DA4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053DA4"/>
  </w:style>
  <w:style w:type="paragraph" w:customStyle="1" w:styleId="afff9">
    <w:name w:val="Текст (лев. подпись)"/>
    <w:basedOn w:val="a"/>
    <w:next w:val="a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paragraph" w:customStyle="1" w:styleId="afffa">
    <w:name w:val="Колонтитул (левый)"/>
    <w:basedOn w:val="afff9"/>
    <w:next w:val="a"/>
    <w:uiPriority w:val="99"/>
    <w:rsid w:val="00053DA4"/>
    <w:pPr>
      <w:jc w:val="both"/>
    </w:pPr>
    <w:rPr>
      <w:sz w:val="16"/>
      <w:szCs w:val="16"/>
    </w:rPr>
  </w:style>
  <w:style w:type="paragraph" w:customStyle="1" w:styleId="afffb">
    <w:name w:val="Текст (прав. подпись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right"/>
    </w:pPr>
    <w:rPr>
      <w:rFonts w:ascii="Arial" w:hAnsi="Arial" w:cs="Arial"/>
      <w:color w:val="auto"/>
      <w:szCs w:val="24"/>
    </w:rPr>
  </w:style>
  <w:style w:type="paragraph" w:customStyle="1" w:styleId="afffc">
    <w:name w:val="Колонтитул (правый)"/>
    <w:basedOn w:val="afffb"/>
    <w:next w:val="a"/>
    <w:uiPriority w:val="99"/>
    <w:rsid w:val="00053DA4"/>
    <w:pPr>
      <w:jc w:val="both"/>
    </w:pPr>
    <w:rPr>
      <w:sz w:val="16"/>
      <w:szCs w:val="16"/>
    </w:rPr>
  </w:style>
  <w:style w:type="paragraph" w:customStyle="1" w:styleId="afffd">
    <w:name w:val="Комментарий пользователя"/>
    <w:basedOn w:val="afff7"/>
    <w:next w:val="a"/>
    <w:uiPriority w:val="99"/>
    <w:rsid w:val="00053DA4"/>
  </w:style>
  <w:style w:type="paragraph" w:customStyle="1" w:styleId="afffe">
    <w:name w:val="Куда обратиться?"/>
    <w:basedOn w:val="aff3"/>
    <w:next w:val="a"/>
    <w:uiPriority w:val="99"/>
    <w:rsid w:val="00053DA4"/>
  </w:style>
  <w:style w:type="paragraph" w:customStyle="1" w:styleId="affff">
    <w:name w:val="Моноширинный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color w:val="auto"/>
      <w:sz w:val="22"/>
      <w:szCs w:val="22"/>
    </w:rPr>
  </w:style>
  <w:style w:type="character" w:customStyle="1" w:styleId="affff0">
    <w:name w:val="Найденные слова"/>
    <w:uiPriority w:val="99"/>
    <w:rsid w:val="00053DA4"/>
    <w:rPr>
      <w:color w:val="26282F"/>
      <w:sz w:val="26"/>
      <w:shd w:val="clear" w:color="auto" w:fill="FFF580"/>
    </w:rPr>
  </w:style>
  <w:style w:type="character" w:customStyle="1" w:styleId="affff1">
    <w:name w:val="Не вступил в силу"/>
    <w:uiPriority w:val="99"/>
    <w:rsid w:val="00053DA4"/>
    <w:rPr>
      <w:color w:val="000000"/>
      <w:sz w:val="26"/>
      <w:shd w:val="clear" w:color="auto" w:fill="D8EDE8"/>
    </w:rPr>
  </w:style>
  <w:style w:type="paragraph" w:customStyle="1" w:styleId="affff2">
    <w:name w:val="Необходимые документы"/>
    <w:basedOn w:val="aff3"/>
    <w:next w:val="a"/>
    <w:uiPriority w:val="99"/>
    <w:rsid w:val="00053DA4"/>
  </w:style>
  <w:style w:type="paragraph" w:customStyle="1" w:styleId="affff3">
    <w:name w:val="Объект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color w:val="auto"/>
      <w:sz w:val="26"/>
      <w:szCs w:val="26"/>
    </w:rPr>
  </w:style>
  <w:style w:type="paragraph" w:customStyle="1" w:styleId="affff4">
    <w:name w:val="Таблицы (моноширинный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color w:val="auto"/>
      <w:sz w:val="22"/>
      <w:szCs w:val="22"/>
    </w:rPr>
  </w:style>
  <w:style w:type="paragraph" w:customStyle="1" w:styleId="affff5">
    <w:name w:val="Оглавление"/>
    <w:basedOn w:val="affff4"/>
    <w:next w:val="a"/>
    <w:uiPriority w:val="99"/>
    <w:rsid w:val="00053DA4"/>
    <w:pPr>
      <w:ind w:left="140"/>
    </w:pPr>
    <w:rPr>
      <w:rFonts w:ascii="Arial" w:hAnsi="Arial" w:cs="Arial"/>
      <w:sz w:val="24"/>
      <w:szCs w:val="24"/>
    </w:rPr>
  </w:style>
  <w:style w:type="character" w:customStyle="1" w:styleId="affff6">
    <w:name w:val="Опечатки"/>
    <w:uiPriority w:val="99"/>
    <w:rsid w:val="00053DA4"/>
    <w:rPr>
      <w:color w:val="FF0000"/>
      <w:sz w:val="26"/>
    </w:rPr>
  </w:style>
  <w:style w:type="paragraph" w:customStyle="1" w:styleId="affff7">
    <w:name w:val="Переменная часть"/>
    <w:basedOn w:val="aff8"/>
    <w:next w:val="a"/>
    <w:uiPriority w:val="99"/>
    <w:rsid w:val="00053DA4"/>
    <w:rPr>
      <w:rFonts w:ascii="Arial" w:hAnsi="Arial" w:cs="Arial"/>
      <w:sz w:val="20"/>
      <w:szCs w:val="20"/>
    </w:rPr>
  </w:style>
  <w:style w:type="paragraph" w:customStyle="1" w:styleId="affff8">
    <w:name w:val="Подвал для информации об изменениях"/>
    <w:basedOn w:val="1"/>
    <w:next w:val="a"/>
    <w:uiPriority w:val="99"/>
    <w:rsid w:val="00053DA4"/>
    <w:pPr>
      <w:widowControl w:val="0"/>
      <w:autoSpaceDE w:val="0"/>
      <w:autoSpaceDN w:val="0"/>
      <w:adjustRightInd w:val="0"/>
      <w:spacing w:before="0" w:after="0"/>
      <w:outlineLvl w:val="9"/>
    </w:pPr>
    <w:rPr>
      <w:rFonts w:ascii="Arial" w:hAnsi="Arial" w:cs="Arial"/>
      <w:b w:val="0"/>
      <w:color w:val="auto"/>
      <w:sz w:val="20"/>
      <w:lang w:val="x-none" w:eastAsia="x-none"/>
    </w:rPr>
  </w:style>
  <w:style w:type="paragraph" w:customStyle="1" w:styleId="affff9">
    <w:name w:val="Подзаголовок для информации об изменениях"/>
    <w:basedOn w:val="afff4"/>
    <w:next w:val="a"/>
    <w:uiPriority w:val="99"/>
    <w:rsid w:val="00053DA4"/>
    <w:rPr>
      <w:b/>
      <w:bCs/>
      <w:sz w:val="24"/>
      <w:szCs w:val="24"/>
    </w:rPr>
  </w:style>
  <w:style w:type="paragraph" w:customStyle="1" w:styleId="affffa">
    <w:name w:val="Подчёркнуный текст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affffb">
    <w:name w:val="Постоянная часть"/>
    <w:basedOn w:val="aff8"/>
    <w:next w:val="a"/>
    <w:uiPriority w:val="99"/>
    <w:rsid w:val="00053DA4"/>
    <w:rPr>
      <w:rFonts w:ascii="Arial" w:hAnsi="Arial" w:cs="Arial"/>
      <w:sz w:val="22"/>
      <w:szCs w:val="22"/>
    </w:rPr>
  </w:style>
  <w:style w:type="paragraph" w:customStyle="1" w:styleId="affffc">
    <w:name w:val="Пример."/>
    <w:basedOn w:val="aff3"/>
    <w:next w:val="a"/>
    <w:uiPriority w:val="99"/>
    <w:rsid w:val="00053DA4"/>
  </w:style>
  <w:style w:type="paragraph" w:customStyle="1" w:styleId="affffd">
    <w:name w:val="Примечание."/>
    <w:basedOn w:val="aff3"/>
    <w:next w:val="a"/>
    <w:uiPriority w:val="99"/>
    <w:rsid w:val="00053DA4"/>
  </w:style>
  <w:style w:type="character" w:customStyle="1" w:styleId="affffe">
    <w:name w:val="Продолжение ссылки"/>
    <w:uiPriority w:val="99"/>
    <w:rsid w:val="00053DA4"/>
  </w:style>
  <w:style w:type="paragraph" w:customStyle="1" w:styleId="afffff">
    <w:name w:val="Словарная статья"/>
    <w:basedOn w:val="a"/>
    <w:next w:val="a"/>
    <w:uiPriority w:val="99"/>
    <w:rsid w:val="00053DA4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color w:val="auto"/>
      <w:szCs w:val="24"/>
    </w:rPr>
  </w:style>
  <w:style w:type="character" w:customStyle="1" w:styleId="afffff0">
    <w:name w:val="Сравнение редакций"/>
    <w:uiPriority w:val="99"/>
    <w:rsid w:val="00053DA4"/>
    <w:rPr>
      <w:color w:val="26282F"/>
      <w:sz w:val="26"/>
    </w:rPr>
  </w:style>
  <w:style w:type="character" w:customStyle="1" w:styleId="afffff1">
    <w:name w:val="Сравнение редакций. Добавленный фрагмент"/>
    <w:uiPriority w:val="99"/>
    <w:rsid w:val="00053DA4"/>
    <w:rPr>
      <w:color w:val="000000"/>
      <w:shd w:val="clear" w:color="auto" w:fill="C1D7FF"/>
    </w:rPr>
  </w:style>
  <w:style w:type="character" w:customStyle="1" w:styleId="afffff2">
    <w:name w:val="Сравнение редакций. Удаленный фрагмент"/>
    <w:uiPriority w:val="99"/>
    <w:rsid w:val="00053DA4"/>
    <w:rPr>
      <w:color w:val="000000"/>
      <w:shd w:val="clear" w:color="auto" w:fill="C4C413"/>
    </w:rPr>
  </w:style>
  <w:style w:type="paragraph" w:customStyle="1" w:styleId="afffff3">
    <w:name w:val="Ссылка на официальную публикацию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afffff4">
    <w:name w:val="Текст в таблице"/>
    <w:basedOn w:val="af4"/>
    <w:next w:val="a"/>
    <w:uiPriority w:val="99"/>
    <w:rsid w:val="00053DA4"/>
    <w:pPr>
      <w:ind w:firstLine="500"/>
    </w:pPr>
  </w:style>
  <w:style w:type="paragraph" w:customStyle="1" w:styleId="afffff5">
    <w:name w:val="Текст ЭР (см. также)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color w:val="auto"/>
      <w:sz w:val="22"/>
      <w:szCs w:val="22"/>
    </w:rPr>
  </w:style>
  <w:style w:type="paragraph" w:customStyle="1" w:styleId="afffff6">
    <w:name w:val="Технический комментарий"/>
    <w:basedOn w:val="a"/>
    <w:next w:val="a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Cs w:val="24"/>
      <w:shd w:val="clear" w:color="auto" w:fill="FFFFA6"/>
    </w:rPr>
  </w:style>
  <w:style w:type="character" w:customStyle="1" w:styleId="afffff7">
    <w:name w:val="Утратил силу"/>
    <w:uiPriority w:val="99"/>
    <w:rsid w:val="00053DA4"/>
    <w:rPr>
      <w:strike/>
      <w:color w:val="666600"/>
      <w:sz w:val="26"/>
    </w:rPr>
  </w:style>
  <w:style w:type="paragraph" w:customStyle="1" w:styleId="afffff8">
    <w:name w:val="Формула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color w:val="auto"/>
      <w:szCs w:val="24"/>
      <w:shd w:val="clear" w:color="auto" w:fill="FAF3E9"/>
    </w:rPr>
  </w:style>
  <w:style w:type="paragraph" w:customStyle="1" w:styleId="afffff9">
    <w:name w:val="Центрированный (таблица)"/>
    <w:basedOn w:val="af4"/>
    <w:next w:val="a"/>
    <w:uiPriority w:val="99"/>
    <w:rsid w:val="00053DA4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color w:val="auto"/>
      <w:sz w:val="26"/>
      <w:szCs w:val="26"/>
    </w:rPr>
  </w:style>
  <w:style w:type="paragraph" w:customStyle="1" w:styleId="afffffa">
    <w:name w:val="Знак"/>
    <w:basedOn w:val="a"/>
    <w:uiPriority w:val="99"/>
    <w:rsid w:val="00053DA4"/>
    <w:pPr>
      <w:spacing w:before="100" w:beforeAutospacing="1" w:after="100" w:afterAutospacing="1"/>
    </w:pPr>
    <w:rPr>
      <w:rFonts w:ascii="Tahoma" w:hAnsi="Tahoma" w:cs="Tahoma"/>
      <w:color w:val="auto"/>
      <w:sz w:val="20"/>
      <w:lang w:val="en-US" w:eastAsia="en-US"/>
    </w:rPr>
  </w:style>
  <w:style w:type="paragraph" w:styleId="25">
    <w:name w:val="Body Text Indent 2"/>
    <w:basedOn w:val="a"/>
    <w:link w:val="26"/>
    <w:uiPriority w:val="99"/>
    <w:rsid w:val="00053DA4"/>
    <w:pPr>
      <w:ind w:firstLine="540"/>
      <w:jc w:val="both"/>
    </w:pPr>
    <w:rPr>
      <w:iCs/>
      <w:color w:val="auto"/>
      <w:sz w:val="28"/>
      <w:szCs w:val="28"/>
      <w:lang w:val="x-none" w:eastAsia="x-none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053DA4"/>
    <w:rPr>
      <w:iCs/>
      <w:color w:val="auto"/>
      <w:sz w:val="28"/>
      <w:szCs w:val="28"/>
      <w:lang w:val="x-none" w:eastAsia="x-none"/>
    </w:rPr>
  </w:style>
  <w:style w:type="paragraph" w:customStyle="1" w:styleId="ConsNormal">
    <w:name w:val="ConsNormal"/>
    <w:uiPriority w:val="99"/>
    <w:rsid w:val="00053DA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styleId="afffffb">
    <w:name w:val="Strong"/>
    <w:uiPriority w:val="99"/>
    <w:qFormat/>
    <w:rsid w:val="00053DA4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053DA4"/>
    <w:pPr>
      <w:spacing w:before="100" w:beforeAutospacing="1" w:after="100" w:afterAutospacing="1"/>
    </w:pPr>
    <w:rPr>
      <w:color w:val="auto"/>
      <w:szCs w:val="24"/>
    </w:rPr>
  </w:style>
  <w:style w:type="character" w:customStyle="1" w:styleId="WW8Num9z0">
    <w:name w:val="WW8Num9z0"/>
    <w:uiPriority w:val="99"/>
    <w:rsid w:val="00053DA4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053DA4"/>
    <w:pPr>
      <w:spacing w:before="240" w:after="100"/>
      <w:ind w:firstLine="225"/>
    </w:pPr>
    <w:rPr>
      <w:rFonts w:ascii="Verdana" w:hAnsi="Verdana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053DA4"/>
    <w:pPr>
      <w:spacing w:before="240" w:after="100"/>
      <w:ind w:firstLine="225"/>
    </w:pPr>
    <w:rPr>
      <w:rFonts w:ascii="Verdana" w:hAnsi="Verdana"/>
      <w:sz w:val="16"/>
      <w:szCs w:val="16"/>
      <w:lang w:eastAsia="ar-SA"/>
    </w:rPr>
  </w:style>
  <w:style w:type="character" w:customStyle="1" w:styleId="WW8Num1z2">
    <w:name w:val="WW8Num1z2"/>
    <w:uiPriority w:val="99"/>
    <w:rsid w:val="00053DA4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053DA4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053DA4"/>
    <w:pPr>
      <w:spacing w:after="120"/>
      <w:ind w:left="283"/>
    </w:pPr>
    <w:rPr>
      <w:color w:val="auto"/>
      <w:sz w:val="16"/>
      <w:szCs w:val="16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053DA4"/>
    <w:pPr>
      <w:tabs>
        <w:tab w:val="left" w:pos="0"/>
      </w:tabs>
      <w:ind w:firstLine="433"/>
      <w:jc w:val="both"/>
    </w:pPr>
    <w:rPr>
      <w:color w:val="auto"/>
      <w:szCs w:val="24"/>
      <w:lang w:eastAsia="ar-SA"/>
    </w:rPr>
  </w:style>
  <w:style w:type="character" w:customStyle="1" w:styleId="83">
    <w:name w:val="Знак Знак8"/>
    <w:uiPriority w:val="99"/>
    <w:rsid w:val="00053DA4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customStyle="1" w:styleId="consnormal0">
    <w:name w:val="consnormal"/>
    <w:basedOn w:val="a"/>
    <w:uiPriority w:val="99"/>
    <w:rsid w:val="00053DA4"/>
    <w:pPr>
      <w:spacing w:before="75" w:after="75"/>
    </w:pPr>
    <w:rPr>
      <w:rFonts w:ascii="Arial" w:hAnsi="Arial" w:cs="Arial"/>
      <w:sz w:val="20"/>
    </w:rPr>
  </w:style>
  <w:style w:type="character" w:customStyle="1" w:styleId="BodyTextFirstIndentChar">
    <w:name w:val="Body Text First Indent Char"/>
    <w:uiPriority w:val="99"/>
    <w:semiHidden/>
    <w:locked/>
    <w:rsid w:val="00053DA4"/>
    <w:rPr>
      <w:rFonts w:ascii="Times New Roman" w:hAnsi="Times New Roman"/>
      <w:sz w:val="24"/>
    </w:rPr>
  </w:style>
  <w:style w:type="paragraph" w:styleId="afffffc">
    <w:name w:val="Body Text First Indent"/>
    <w:basedOn w:val="a3"/>
    <w:link w:val="afffffd"/>
    <w:uiPriority w:val="99"/>
    <w:rsid w:val="00053DA4"/>
    <w:pPr>
      <w:spacing w:after="120" w:line="240" w:lineRule="auto"/>
      <w:ind w:firstLine="210"/>
      <w:jc w:val="left"/>
    </w:pPr>
    <w:rPr>
      <w:b w:val="0"/>
      <w:color w:val="auto"/>
      <w:szCs w:val="24"/>
      <w:lang w:val="x-none" w:eastAsia="x-none"/>
    </w:rPr>
  </w:style>
  <w:style w:type="character" w:customStyle="1" w:styleId="afffffd">
    <w:name w:val="Красная строка Знак"/>
    <w:basedOn w:val="a4"/>
    <w:link w:val="afffffc"/>
    <w:uiPriority w:val="99"/>
    <w:rsid w:val="00053DA4"/>
    <w:rPr>
      <w:b w:val="0"/>
      <w:color w:val="auto"/>
      <w:sz w:val="24"/>
      <w:szCs w:val="24"/>
      <w:lang w:val="x-none" w:eastAsia="x-none"/>
    </w:rPr>
  </w:style>
  <w:style w:type="paragraph" w:customStyle="1" w:styleId="18">
    <w:name w:val="Стиль1"/>
    <w:basedOn w:val="a"/>
    <w:uiPriority w:val="99"/>
    <w:rsid w:val="00053DA4"/>
    <w:pPr>
      <w:tabs>
        <w:tab w:val="num" w:pos="1041"/>
        <w:tab w:val="num" w:pos="2340"/>
      </w:tabs>
      <w:ind w:left="2340" w:hanging="360"/>
    </w:pPr>
    <w:rPr>
      <w:color w:val="auto"/>
      <w:sz w:val="20"/>
    </w:rPr>
  </w:style>
  <w:style w:type="paragraph" w:customStyle="1" w:styleId="27">
    <w:name w:val="Знак2 Знак Знак Знак Знак Знак Знак Знак Знак Знак Знак Знак Знак Знак Знак Знак"/>
    <w:basedOn w:val="a"/>
    <w:uiPriority w:val="99"/>
    <w:rsid w:val="00053DA4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ConsCell">
    <w:name w:val="ConsCell"/>
    <w:uiPriority w:val="99"/>
    <w:rsid w:val="00053DA4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  <w:color w:val="auto"/>
    </w:rPr>
  </w:style>
  <w:style w:type="character" w:customStyle="1" w:styleId="WW8Num1z0">
    <w:name w:val="WW8Num1z0"/>
    <w:uiPriority w:val="99"/>
    <w:rsid w:val="00053DA4"/>
    <w:rPr>
      <w:rFonts w:ascii="Times New Roman" w:hAnsi="Times New Roman"/>
    </w:rPr>
  </w:style>
  <w:style w:type="paragraph" w:customStyle="1" w:styleId="afffffe">
    <w:name w:val="Знак Знак Знак Знак"/>
    <w:basedOn w:val="a"/>
    <w:uiPriority w:val="99"/>
    <w:rsid w:val="00053DA4"/>
    <w:pPr>
      <w:spacing w:before="100" w:beforeAutospacing="1" w:after="100" w:afterAutospacing="1"/>
      <w:jc w:val="both"/>
    </w:pPr>
    <w:rPr>
      <w:rFonts w:ascii="Tahoma" w:hAnsi="Tahoma"/>
      <w:color w:val="auto"/>
      <w:sz w:val="20"/>
      <w:lang w:val="en-US" w:eastAsia="en-US"/>
    </w:rPr>
  </w:style>
  <w:style w:type="character" w:customStyle="1" w:styleId="EndnoteTextChar">
    <w:name w:val="Endnote Text Char"/>
    <w:uiPriority w:val="99"/>
    <w:semiHidden/>
    <w:locked/>
    <w:rsid w:val="00053DA4"/>
    <w:rPr>
      <w:rFonts w:ascii="Times New Roman" w:hAnsi="Times New Roman"/>
      <w:sz w:val="20"/>
    </w:rPr>
  </w:style>
  <w:style w:type="paragraph" w:styleId="affffff">
    <w:name w:val="endnote text"/>
    <w:basedOn w:val="a"/>
    <w:link w:val="affffff0"/>
    <w:uiPriority w:val="99"/>
    <w:rsid w:val="00053DA4"/>
    <w:rPr>
      <w:color w:val="auto"/>
      <w:sz w:val="20"/>
      <w:lang w:val="x-none" w:eastAsia="x-none"/>
    </w:rPr>
  </w:style>
  <w:style w:type="character" w:customStyle="1" w:styleId="affffff0">
    <w:name w:val="Текст концевой сноски Знак"/>
    <w:basedOn w:val="a0"/>
    <w:link w:val="affffff"/>
    <w:uiPriority w:val="99"/>
    <w:rsid w:val="00053DA4"/>
    <w:rPr>
      <w:color w:val="auto"/>
      <w:lang w:val="x-none" w:eastAsia="x-none"/>
    </w:rPr>
  </w:style>
  <w:style w:type="paragraph" w:styleId="affffff1">
    <w:name w:val="No Spacing"/>
    <w:link w:val="affffff2"/>
    <w:uiPriority w:val="1"/>
    <w:qFormat/>
    <w:rsid w:val="00053DA4"/>
    <w:rPr>
      <w:rFonts w:ascii="Calibri" w:hAnsi="Calibri"/>
      <w:color w:val="auto"/>
      <w:sz w:val="22"/>
      <w:szCs w:val="22"/>
    </w:rPr>
  </w:style>
  <w:style w:type="character" w:styleId="affffff3">
    <w:name w:val="endnote reference"/>
    <w:uiPriority w:val="99"/>
    <w:rsid w:val="00053DA4"/>
    <w:rPr>
      <w:rFonts w:cs="Times New Roman"/>
      <w:vertAlign w:val="superscript"/>
    </w:rPr>
  </w:style>
  <w:style w:type="paragraph" w:styleId="affffff4">
    <w:name w:val="Document Map"/>
    <w:basedOn w:val="a"/>
    <w:link w:val="affffff5"/>
    <w:uiPriority w:val="99"/>
    <w:rsid w:val="00053DA4"/>
    <w:pPr>
      <w:shd w:val="clear" w:color="auto" w:fill="000080"/>
    </w:pPr>
    <w:rPr>
      <w:rFonts w:ascii="Tahoma" w:hAnsi="Tahoma"/>
      <w:color w:val="auto"/>
      <w:sz w:val="20"/>
      <w:lang w:val="x-none" w:eastAsia="x-none"/>
    </w:rPr>
  </w:style>
  <w:style w:type="character" w:customStyle="1" w:styleId="affffff5">
    <w:name w:val="Схема документа Знак"/>
    <w:basedOn w:val="a0"/>
    <w:link w:val="affffff4"/>
    <w:uiPriority w:val="99"/>
    <w:rsid w:val="00053DA4"/>
    <w:rPr>
      <w:rFonts w:ascii="Tahoma" w:hAnsi="Tahoma"/>
      <w:color w:val="auto"/>
      <w:shd w:val="clear" w:color="auto" w:fill="000080"/>
      <w:lang w:val="x-none" w:eastAsia="x-none"/>
    </w:rPr>
  </w:style>
  <w:style w:type="paragraph" w:customStyle="1" w:styleId="28">
    <w:name w:val="Знак Знак Знак Знак2"/>
    <w:basedOn w:val="a"/>
    <w:uiPriority w:val="99"/>
    <w:rsid w:val="00053DA4"/>
    <w:pPr>
      <w:spacing w:before="100" w:beforeAutospacing="1" w:after="100" w:afterAutospacing="1"/>
      <w:jc w:val="both"/>
    </w:pPr>
    <w:rPr>
      <w:rFonts w:ascii="Tahoma" w:hAnsi="Tahoma" w:cs="Tahoma"/>
      <w:color w:val="auto"/>
      <w:sz w:val="20"/>
      <w:lang w:val="en-US" w:eastAsia="en-US"/>
    </w:rPr>
  </w:style>
  <w:style w:type="paragraph" w:customStyle="1" w:styleId="DOsntext">
    <w:name w:val="D Osn text"/>
    <w:basedOn w:val="a"/>
    <w:uiPriority w:val="99"/>
    <w:rsid w:val="00053DA4"/>
    <w:pPr>
      <w:spacing w:after="120" w:line="336" w:lineRule="auto"/>
      <w:ind w:firstLine="567"/>
      <w:jc w:val="both"/>
    </w:pPr>
    <w:rPr>
      <w:color w:val="auto"/>
    </w:rPr>
  </w:style>
  <w:style w:type="character" w:customStyle="1" w:styleId="apple-style-span">
    <w:name w:val="apple-style-span"/>
    <w:uiPriority w:val="99"/>
    <w:rsid w:val="00053DA4"/>
  </w:style>
  <w:style w:type="character" w:styleId="affffff6">
    <w:name w:val="Emphasis"/>
    <w:uiPriority w:val="99"/>
    <w:qFormat/>
    <w:rsid w:val="00053DA4"/>
    <w:rPr>
      <w:rFonts w:cs="Times New Roman"/>
      <w:i/>
    </w:rPr>
  </w:style>
  <w:style w:type="paragraph" w:styleId="affffff7">
    <w:name w:val="List Bullet"/>
    <w:basedOn w:val="afffffc"/>
    <w:uiPriority w:val="99"/>
    <w:rsid w:val="00053DA4"/>
    <w:pPr>
      <w:tabs>
        <w:tab w:val="num" w:pos="1041"/>
      </w:tabs>
      <w:spacing w:after="0"/>
      <w:ind w:left="1041" w:hanging="615"/>
    </w:pPr>
    <w:rPr>
      <w:sz w:val="20"/>
      <w:szCs w:val="20"/>
    </w:rPr>
  </w:style>
  <w:style w:type="character" w:customStyle="1" w:styleId="19">
    <w:name w:val="Текст концевой сноски Знак1"/>
    <w:uiPriority w:val="99"/>
    <w:semiHidden/>
    <w:rsid w:val="00053DA4"/>
    <w:rPr>
      <w:rFonts w:ascii="Arial" w:hAnsi="Arial"/>
      <w:sz w:val="20"/>
    </w:rPr>
  </w:style>
  <w:style w:type="paragraph" w:customStyle="1" w:styleId="1a">
    <w:name w:val="Знак1"/>
    <w:basedOn w:val="a"/>
    <w:uiPriority w:val="99"/>
    <w:rsid w:val="00053DA4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29">
    <w:name w:val="Абзац списка2"/>
    <w:basedOn w:val="a"/>
    <w:rsid w:val="00053DA4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  <w:style w:type="numbering" w:customStyle="1" w:styleId="1b">
    <w:name w:val="Нет списка1"/>
    <w:next w:val="a2"/>
    <w:uiPriority w:val="99"/>
    <w:semiHidden/>
    <w:unhideWhenUsed/>
    <w:rsid w:val="00053DA4"/>
  </w:style>
  <w:style w:type="character" w:customStyle="1" w:styleId="1c">
    <w:name w:val="Просмотренная гиперссылка1"/>
    <w:uiPriority w:val="99"/>
    <w:semiHidden/>
    <w:unhideWhenUsed/>
    <w:rsid w:val="00053DA4"/>
    <w:rPr>
      <w:color w:val="800080"/>
      <w:u w:val="single"/>
    </w:rPr>
  </w:style>
  <w:style w:type="character" w:customStyle="1" w:styleId="2a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uiPriority w:val="99"/>
    <w:rsid w:val="00053DA4"/>
    <w:rPr>
      <w:rFonts w:cs="Times New Roman"/>
      <w:lang w:eastAsia="en-US"/>
    </w:rPr>
  </w:style>
  <w:style w:type="character" w:styleId="affffff8">
    <w:name w:val="FollowedHyperlink"/>
    <w:rsid w:val="00053DA4"/>
    <w:rPr>
      <w:color w:val="800080"/>
      <w:u w:val="single"/>
    </w:rPr>
  </w:style>
  <w:style w:type="numbering" w:customStyle="1" w:styleId="110">
    <w:name w:val="Нет списка11"/>
    <w:next w:val="a2"/>
    <w:uiPriority w:val="99"/>
    <w:semiHidden/>
    <w:unhideWhenUsed/>
    <w:rsid w:val="00053DA4"/>
  </w:style>
  <w:style w:type="paragraph" w:customStyle="1" w:styleId="111">
    <w:name w:val="Знак11"/>
    <w:basedOn w:val="a"/>
    <w:uiPriority w:val="99"/>
    <w:rsid w:val="00053DA4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2b">
    <w:name w:val="Основной текст Знак2"/>
    <w:uiPriority w:val="99"/>
    <w:rsid w:val="00053DA4"/>
    <w:rPr>
      <w:sz w:val="28"/>
    </w:rPr>
  </w:style>
  <w:style w:type="character" w:customStyle="1" w:styleId="affffff2">
    <w:name w:val="Без интервала Знак"/>
    <w:link w:val="affffff1"/>
    <w:uiPriority w:val="1"/>
    <w:rsid w:val="00053DA4"/>
    <w:rPr>
      <w:rFonts w:ascii="Calibri" w:hAnsi="Calibri"/>
      <w:color w:val="auto"/>
      <w:sz w:val="22"/>
      <w:szCs w:val="22"/>
    </w:rPr>
  </w:style>
  <w:style w:type="character" w:customStyle="1" w:styleId="ConsPlusNormal0">
    <w:name w:val="ConsPlusNormal Знак"/>
    <w:link w:val="ConsPlusNormal"/>
    <w:locked/>
    <w:rsid w:val="00053DA4"/>
    <w:rPr>
      <w:rFonts w:ascii="Calibri" w:hAnsi="Calibri" w:cs="Calibri"/>
      <w:color w:val="auto"/>
    </w:rPr>
  </w:style>
  <w:style w:type="paragraph" w:customStyle="1" w:styleId="35">
    <w:name w:val="Абзац списка3"/>
    <w:basedOn w:val="a"/>
    <w:rsid w:val="00053DA4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72</Pages>
  <Words>11493</Words>
  <Characters>65515</Characters>
  <Application>Microsoft Office Word</Application>
  <DocSecurity>0</DocSecurity>
  <Lines>545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</dc:creator>
  <cp:lastModifiedBy>user</cp:lastModifiedBy>
  <cp:revision>4</cp:revision>
  <cp:lastPrinted>2023-11-16T11:22:00Z</cp:lastPrinted>
  <dcterms:created xsi:type="dcterms:W3CDTF">2023-11-22T07:57:00Z</dcterms:created>
  <dcterms:modified xsi:type="dcterms:W3CDTF">2023-11-23T05:46:00Z</dcterms:modified>
</cp:coreProperties>
</file>