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36F7B8B0" w:rsidR="008D4FC0" w:rsidRPr="007C6AE6" w:rsidRDefault="007C6AE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C6AE6">
              <w:rPr>
                <w:b/>
                <w:noProof/>
                <w:sz w:val="28"/>
              </w:rPr>
              <w:t>29.11.2024</w:t>
            </w:r>
          </w:p>
        </w:tc>
        <w:tc>
          <w:tcPr>
            <w:tcW w:w="1696" w:type="pct"/>
            <w:gridSpan w:val="2"/>
          </w:tcPr>
          <w:p w14:paraId="4E7FEF85" w14:textId="1AB41972" w:rsidR="008D4FC0" w:rsidRPr="007C6AE6" w:rsidRDefault="007C6AE6" w:rsidP="007C6AE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C6AE6">
              <w:rPr>
                <w:b/>
                <w:sz w:val="28"/>
                <w:szCs w:val="36"/>
              </w:rPr>
              <w:t>№ 1620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4222242F" w14:textId="77777777" w:rsidR="00ED2F58" w:rsidRDefault="00ED2F58" w:rsidP="00ED2F58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О</w:t>
            </w:r>
            <w:r w:rsidRPr="00E3718E">
              <w:rPr>
                <w:b/>
                <w:sz w:val="28"/>
              </w:rPr>
              <w:t xml:space="preserve">б организации и итогах подготовки населения муниципального образования «Октябрьский район» </w:t>
            </w:r>
            <w:r w:rsidRPr="0049306E">
              <w:rPr>
                <w:b/>
                <w:sz w:val="28"/>
              </w:rPr>
              <w:t xml:space="preserve">в области гражданской обороны и защиты от чрезвычайных ситуаций </w:t>
            </w:r>
            <w:r w:rsidRPr="00D50122">
              <w:rPr>
                <w:b/>
                <w:sz w:val="28"/>
              </w:rPr>
              <w:t>за 20</w:t>
            </w:r>
            <w:r>
              <w:rPr>
                <w:b/>
                <w:sz w:val="28"/>
              </w:rPr>
              <w:t>24</w:t>
            </w:r>
            <w:r w:rsidRPr="00D50122">
              <w:rPr>
                <w:b/>
                <w:sz w:val="28"/>
              </w:rPr>
              <w:t xml:space="preserve"> год и задачи на 202</w:t>
            </w:r>
            <w:r>
              <w:rPr>
                <w:b/>
                <w:sz w:val="28"/>
              </w:rPr>
              <w:t>5</w:t>
            </w:r>
            <w:r w:rsidRPr="00D50122">
              <w:rPr>
                <w:b/>
                <w:sz w:val="28"/>
              </w:rPr>
              <w:t xml:space="preserve"> год</w:t>
            </w: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03D8E6F7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ED2F58" w:rsidRPr="00ED2F58">
        <w:rPr>
          <w:sz w:val="28"/>
          <w:szCs w:val="28"/>
        </w:rPr>
        <w:t xml:space="preserve"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12.02.1998 № 28-ФЗ «О гражданской обороне», постановлениями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от 02.11.2000 № 841 «Об утверждении Положения об организации обучения населения в области гражданской обороны», распоряжением Администрации Октябрьского района от 14.11.2023 № 261 «О подготовке населения Октябрьского района в области гражданской обороны и защиты от чрезвычайных ситуаций природного и техногенного характера в 2024 году», а также в целях совершенствования подготовки населения в области гражданской обороны и защиты от чрезвычайных ситуаций природного и техногенного характера,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040867CC" w14:textId="3A6C58D6" w:rsidR="00ED2F58" w:rsidRPr="00774F88" w:rsidRDefault="00ED2F58" w:rsidP="00ED2F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74F8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774F88">
        <w:rPr>
          <w:sz w:val="28"/>
          <w:szCs w:val="28"/>
        </w:rPr>
        <w:t xml:space="preserve">итоги </w:t>
      </w:r>
      <w:r w:rsidRPr="00E3718E">
        <w:rPr>
          <w:sz w:val="28"/>
          <w:szCs w:val="28"/>
        </w:rPr>
        <w:t xml:space="preserve">подготовки населения муниципального образования «Октябрьский район» </w:t>
      </w:r>
      <w:r w:rsidRPr="0049306E">
        <w:rPr>
          <w:sz w:val="28"/>
          <w:szCs w:val="28"/>
        </w:rPr>
        <w:t xml:space="preserve">в области гражданской обороны и защиты от чрезвычайных </w:t>
      </w:r>
      <w:r w:rsidRPr="0049306E">
        <w:rPr>
          <w:sz w:val="28"/>
          <w:szCs w:val="28"/>
        </w:rPr>
        <w:lastRenderedPageBreak/>
        <w:t xml:space="preserve">ситуаций </w:t>
      </w:r>
      <w:r w:rsidRPr="00E3718E">
        <w:rPr>
          <w:sz w:val="28"/>
          <w:szCs w:val="28"/>
        </w:rPr>
        <w:t>за 2024 год и задачи на 2025 год</w:t>
      </w:r>
      <w:r>
        <w:rPr>
          <w:sz w:val="28"/>
          <w:szCs w:val="28"/>
        </w:rPr>
        <w:t xml:space="preserve"> согласно </w:t>
      </w:r>
      <w:r w:rsidRPr="00774F88">
        <w:rPr>
          <w:sz w:val="28"/>
          <w:szCs w:val="28"/>
        </w:rPr>
        <w:t>приложени</w:t>
      </w:r>
      <w:r>
        <w:rPr>
          <w:sz w:val="28"/>
          <w:szCs w:val="28"/>
        </w:rPr>
        <w:t>ю к настоящему постановлению</w:t>
      </w:r>
      <w:r w:rsidRPr="00774F88">
        <w:rPr>
          <w:sz w:val="28"/>
          <w:szCs w:val="28"/>
        </w:rPr>
        <w:t>.</w:t>
      </w:r>
    </w:p>
    <w:p w14:paraId="3AE3AE79" w14:textId="5182A891" w:rsidR="004E11C7" w:rsidRPr="00D45128" w:rsidRDefault="009B0FF9" w:rsidP="00ED2F58">
      <w:pPr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D82B32">
        <w:rPr>
          <w:sz w:val="28"/>
          <w:szCs w:val="28"/>
        </w:rPr>
        <w:t>2</w:t>
      </w:r>
      <w:r w:rsidR="004E11C7" w:rsidRPr="00ED2F58">
        <w:rPr>
          <w:sz w:val="28"/>
          <w:szCs w:val="28"/>
        </w:rPr>
        <w:t xml:space="preserve">. </w:t>
      </w:r>
      <w:r w:rsidR="004E11C7" w:rsidRPr="00ED2F5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4BA935B1" w14:textId="5DA86A25" w:rsidR="004E11C7" w:rsidRDefault="00D82B32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11C7" w:rsidRPr="00BA4986">
        <w:rPr>
          <w:sz w:val="28"/>
          <w:szCs w:val="28"/>
        </w:rPr>
        <w:t xml:space="preserve">. Контроль за </w:t>
      </w:r>
      <w:r w:rsidR="004E11C7">
        <w:rPr>
          <w:sz w:val="28"/>
          <w:szCs w:val="28"/>
        </w:rPr>
        <w:t>ис</w:t>
      </w:r>
      <w:r w:rsidR="004E11C7" w:rsidRPr="00BA4986">
        <w:rPr>
          <w:sz w:val="28"/>
          <w:szCs w:val="28"/>
        </w:rPr>
        <w:t xml:space="preserve">полнением </w:t>
      </w:r>
      <w:r w:rsidR="004E11C7" w:rsidRPr="001974AE">
        <w:rPr>
          <w:sz w:val="28"/>
          <w:szCs w:val="28"/>
        </w:rPr>
        <w:t xml:space="preserve">настоящего постановления </w:t>
      </w:r>
      <w:r w:rsidR="004E11C7">
        <w:rPr>
          <w:sz w:val="28"/>
          <w:szCs w:val="28"/>
        </w:rPr>
        <w:t>возложить на заместителя главы Администрации Октябрьского района</w:t>
      </w:r>
      <w:r w:rsidR="004E11C7" w:rsidRPr="00CE7EC0">
        <w:rPr>
          <w:sz w:val="28"/>
          <w:szCs w:val="28"/>
        </w:rPr>
        <w:t xml:space="preserve"> </w:t>
      </w:r>
      <w:proofErr w:type="spellStart"/>
      <w:r w:rsidR="004E11C7">
        <w:rPr>
          <w:sz w:val="28"/>
          <w:szCs w:val="28"/>
        </w:rPr>
        <w:t>Палько</w:t>
      </w:r>
      <w:proofErr w:type="spellEnd"/>
      <w:r w:rsidR="004E11C7"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14E97295" w:rsidR="007D70F5" w:rsidRPr="00ED3C6E" w:rsidRDefault="007C6AE6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7629DCFC" w:rsidR="007D70F5" w:rsidRPr="00ED3C6E" w:rsidRDefault="007C6AE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A233EF9" w:rsidR="009B0FF9" w:rsidRDefault="009B0FF9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45"/>
      </w:tblGrid>
      <w:tr w:rsidR="009B0FF9" w14:paraId="3B6A358D" w14:textId="77777777" w:rsidTr="009B0FF9">
        <w:tc>
          <w:tcPr>
            <w:tcW w:w="2945" w:type="dxa"/>
          </w:tcPr>
          <w:p w14:paraId="2850F57C" w14:textId="0B205E16" w:rsidR="009B0FF9" w:rsidRDefault="009B0FF9" w:rsidP="009B0FF9">
            <w:pPr>
              <w:jc w:val="center"/>
              <w:rPr>
                <w:sz w:val="28"/>
                <w:szCs w:val="28"/>
              </w:rPr>
            </w:pPr>
            <w:bookmarkStart w:id="5" w:name="_Hlk177657631"/>
            <w:r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14:paraId="15513A7D" w14:textId="77777777" w:rsidR="009B0FF9" w:rsidRDefault="009B0FF9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0725549C" w14:textId="77777777" w:rsidR="009B0FF9" w:rsidRDefault="009B0FF9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319F4574" w14:textId="77777777" w:rsidR="009B0FF9" w:rsidRDefault="009B0FF9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7E18EA59" w14:textId="68C9F2A3" w:rsidR="009B0FF9" w:rsidRDefault="007C6AE6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B0FF9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29.11.2024 </w:t>
            </w:r>
            <w:r w:rsidR="009B0FF9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1620</w:t>
            </w:r>
            <w:bookmarkStart w:id="6" w:name="_GoBack"/>
            <w:bookmarkEnd w:id="6"/>
          </w:p>
          <w:p w14:paraId="1999C6BE" w14:textId="638EF34E" w:rsidR="009B0FF9" w:rsidRDefault="009B0FF9" w:rsidP="009B0FF9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5"/>
    <w:p w14:paraId="05827C7B" w14:textId="77777777" w:rsidR="00ED2F58" w:rsidRDefault="00ED2F58" w:rsidP="00ED2F58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643B20">
        <w:rPr>
          <w:sz w:val="28"/>
          <w:szCs w:val="28"/>
          <w:lang w:val="x-none"/>
        </w:rPr>
        <w:t xml:space="preserve">Итоги </w:t>
      </w:r>
      <w:r w:rsidRPr="00E3718E">
        <w:rPr>
          <w:sz w:val="28"/>
          <w:szCs w:val="28"/>
          <w:lang w:val="x-none"/>
        </w:rPr>
        <w:t>подготовки населения</w:t>
      </w:r>
    </w:p>
    <w:p w14:paraId="79EE2756" w14:textId="77777777" w:rsidR="00ED2F58" w:rsidRDefault="00ED2F58" w:rsidP="00ED2F58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  <w:r w:rsidRPr="00E3718E">
        <w:rPr>
          <w:sz w:val="28"/>
          <w:szCs w:val="28"/>
          <w:lang w:val="x-none"/>
        </w:rPr>
        <w:t xml:space="preserve">муниципального образования «Октябрьский район» </w:t>
      </w:r>
      <w:r w:rsidRPr="0049306E">
        <w:rPr>
          <w:sz w:val="28"/>
          <w:szCs w:val="28"/>
          <w:lang w:val="x-none"/>
        </w:rPr>
        <w:t xml:space="preserve">в области гражданской обороны и защиты от чрезвычайных ситуаций </w:t>
      </w:r>
      <w:r w:rsidRPr="00E3718E">
        <w:rPr>
          <w:sz w:val="28"/>
          <w:szCs w:val="28"/>
          <w:lang w:val="x-none"/>
        </w:rPr>
        <w:t>за 2024 год и задачи на 2025 год</w:t>
      </w:r>
    </w:p>
    <w:p w14:paraId="40681856" w14:textId="77777777" w:rsidR="00ED2F58" w:rsidRPr="00643B20" w:rsidRDefault="00ED2F58" w:rsidP="00ED2F58">
      <w:pPr>
        <w:widowControl w:val="0"/>
        <w:autoSpaceDE w:val="0"/>
        <w:autoSpaceDN w:val="0"/>
        <w:jc w:val="center"/>
        <w:rPr>
          <w:sz w:val="28"/>
          <w:szCs w:val="28"/>
          <w:lang w:val="x-none"/>
        </w:rPr>
      </w:pPr>
    </w:p>
    <w:p w14:paraId="747A6C16" w14:textId="77777777" w:rsidR="00ED2F58" w:rsidRPr="00E3718E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E3718E">
        <w:rPr>
          <w:rFonts w:eastAsia="Calibri"/>
          <w:bCs/>
          <w:color w:val="auto"/>
          <w:sz w:val="28"/>
          <w:szCs w:val="28"/>
          <w:lang w:val="en-US" w:eastAsia="en-US"/>
        </w:rPr>
        <w:t>I</w:t>
      </w:r>
      <w:r w:rsidRPr="00E3718E">
        <w:rPr>
          <w:rFonts w:eastAsia="Calibri"/>
          <w:bCs/>
          <w:color w:val="auto"/>
          <w:sz w:val="28"/>
          <w:szCs w:val="28"/>
          <w:lang w:eastAsia="en-US"/>
        </w:rPr>
        <w:t>. Организация подготовки населения.</w:t>
      </w:r>
    </w:p>
    <w:p w14:paraId="179187D3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451458A2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1.</w:t>
      </w:r>
      <w:r>
        <w:rPr>
          <w:rFonts w:eastAsia="Calibri"/>
          <w:color w:val="auto"/>
          <w:sz w:val="28"/>
          <w:szCs w:val="28"/>
          <w:lang w:eastAsia="en-US"/>
        </w:rPr>
        <w:t xml:space="preserve">1. </w:t>
      </w:r>
      <w:r w:rsidRPr="00E3718E">
        <w:rPr>
          <w:rFonts w:eastAsia="Calibri"/>
          <w:color w:val="auto"/>
          <w:sz w:val="28"/>
          <w:szCs w:val="28"/>
          <w:lang w:eastAsia="en-US"/>
        </w:rPr>
        <w:t>Подготовка всех категорий населения на территории Октябрьского района в области гражданской обороны и защиты от чрезвычайных ситуаций за 2024 год была организована и проводилась в соответствии с:</w:t>
      </w:r>
    </w:p>
    <w:p w14:paraId="3899146C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Федеральным закон</w:t>
      </w:r>
      <w:r>
        <w:rPr>
          <w:rFonts w:eastAsia="Calibri"/>
          <w:color w:val="auto"/>
          <w:sz w:val="28"/>
          <w:szCs w:val="28"/>
          <w:lang w:eastAsia="en-US"/>
        </w:rPr>
        <w:t>ом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от 21.12.1994 № 68-ФЗ «О защите населения и территорий от чрезвычайных ситуаций природного и техногенного характера»;</w:t>
      </w:r>
    </w:p>
    <w:p w14:paraId="63B13758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Федеральным законом от 12.02.1998 № 28-ФЗ «О гражданской обороне»;</w:t>
      </w:r>
    </w:p>
    <w:p w14:paraId="20A50915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постановлением Правительства Российской Федерации от 02.11.2000 № 841 «Об утверждении Положения об организации обучения населения в области гражданской обороны»;</w:t>
      </w:r>
    </w:p>
    <w:p w14:paraId="765A237F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</w:t>
      </w:r>
      <w:r w:rsidRPr="00E3718E">
        <w:rPr>
          <w:color w:val="auto"/>
          <w:sz w:val="28"/>
          <w:lang w:eastAsia="en-US"/>
        </w:rPr>
        <w:t xml:space="preserve"> постановлением Правительства Российской Федерации от 04.11.2023 № 1859 «О внесении изменений в постановление Правительства Российской Федерации от 2 ноября 2000г. № 841»</w:t>
      </w:r>
    </w:p>
    <w:p w14:paraId="7B10BA2A" w14:textId="77777777" w:rsidR="00ED2F58" w:rsidRPr="00E3718E" w:rsidRDefault="00ED2F58" w:rsidP="00ED2F58">
      <w:pPr>
        <w:jc w:val="both"/>
        <w:rPr>
          <w:color w:val="auto"/>
          <w:spacing w:val="5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 </w:t>
      </w:r>
      <w:r w:rsidRPr="00E3718E">
        <w:rPr>
          <w:color w:val="auto"/>
          <w:spacing w:val="5"/>
          <w:sz w:val="28"/>
          <w:szCs w:val="28"/>
          <w:lang w:eastAsia="en-US"/>
        </w:rPr>
        <w:t>постановлением Правительства Российской Федерации от 18.09.2020 № 1485</w:t>
      </w:r>
      <w:r w:rsidRPr="00E3718E">
        <w:rPr>
          <w:color w:val="auto"/>
          <w:sz w:val="28"/>
          <w:lang w:eastAsia="en-US"/>
        </w:rPr>
        <w:t xml:space="preserve"> «</w:t>
      </w:r>
      <w:r w:rsidRPr="00E3718E">
        <w:rPr>
          <w:color w:val="auto"/>
          <w:spacing w:val="5"/>
          <w:sz w:val="28"/>
          <w:szCs w:val="28"/>
          <w:lang w:eastAsia="en-US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характера»;</w:t>
      </w:r>
    </w:p>
    <w:p w14:paraId="4BC2E75A" w14:textId="77777777" w:rsidR="00ED2F58" w:rsidRPr="00E3718E" w:rsidRDefault="00ED2F58" w:rsidP="00ED2F58">
      <w:pPr>
        <w:jc w:val="both"/>
        <w:rPr>
          <w:color w:val="auto"/>
          <w:spacing w:val="5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организационно-методических рекомендаций по подготовке всех групп населения в области гражданской обороны и защиты от чрезвычайных ситуаций на территории Российской Федерации в 2021-2025 годах, утвержденных МЧС России 30</w:t>
      </w:r>
      <w:r>
        <w:rPr>
          <w:color w:val="auto"/>
          <w:sz w:val="28"/>
          <w:szCs w:val="28"/>
          <w:lang w:eastAsia="en-US"/>
        </w:rPr>
        <w:t>.12.</w:t>
      </w:r>
      <w:r w:rsidRPr="00E3718E">
        <w:rPr>
          <w:color w:val="auto"/>
          <w:sz w:val="28"/>
          <w:szCs w:val="28"/>
          <w:lang w:eastAsia="en-US"/>
        </w:rPr>
        <w:t xml:space="preserve">2020 </w:t>
      </w:r>
      <w:r>
        <w:rPr>
          <w:color w:val="auto"/>
          <w:sz w:val="28"/>
          <w:szCs w:val="28"/>
          <w:lang w:eastAsia="en-US"/>
        </w:rPr>
        <w:t xml:space="preserve">                     </w:t>
      </w:r>
      <w:r w:rsidRPr="00E3718E">
        <w:rPr>
          <w:color w:val="auto"/>
          <w:sz w:val="28"/>
          <w:szCs w:val="28"/>
          <w:lang w:eastAsia="en-US"/>
        </w:rPr>
        <w:t>№ 2-4-71-36-11;</w:t>
      </w:r>
    </w:p>
    <w:p w14:paraId="0F32388C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постановлением Правительства Ростовской области от 16.08.2017 № 569 «Об утверждении Положения о подготовке населения в области гражданской обороны и Положения о подготовке населения в области защиты от чрезвычайных ситуаций природного и техногенного характера»;</w:t>
      </w:r>
    </w:p>
    <w:p w14:paraId="14B005F7" w14:textId="77777777" w:rsidR="00ED2F58" w:rsidRPr="00E3718E" w:rsidRDefault="00ED2F58" w:rsidP="00ED2F58">
      <w:pPr>
        <w:ind w:right="-108"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постановлением Администрации Октябрьского района от 08.12.2023 №1459 «</w:t>
      </w:r>
      <w:r w:rsidRPr="00E3718E">
        <w:rPr>
          <w:rFonts w:eastAsia="Calibri"/>
          <w:bCs/>
          <w:color w:val="auto"/>
          <w:sz w:val="28"/>
          <w:szCs w:val="22"/>
          <w:lang w:eastAsia="en-US"/>
        </w:rPr>
        <w:t>Об итогах обучения населения Октябрьского района по гражданской обороне и защите от чрезвычайных ситуаций, обеспечения пожарной безопасности и безопасности людей на водных объектах за 2023 год и задачи на 2024 год</w:t>
      </w:r>
      <w:r w:rsidRPr="00E3718E">
        <w:rPr>
          <w:rFonts w:eastAsia="Calibri"/>
          <w:bCs/>
          <w:color w:val="auto"/>
          <w:sz w:val="28"/>
          <w:szCs w:val="28"/>
          <w:lang w:eastAsia="en-US"/>
        </w:rPr>
        <w:t>»;</w:t>
      </w:r>
    </w:p>
    <w:p w14:paraId="3FE18390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постановлением Администрации Октябрьского района от 26.05.2023 № 595 «</w:t>
      </w:r>
      <w:r w:rsidRPr="00E3718E">
        <w:rPr>
          <w:bCs/>
          <w:color w:val="auto"/>
          <w:sz w:val="28"/>
          <w:lang w:eastAsia="en-US"/>
        </w:rPr>
        <w:t>Об утверждении Положения о подготовке населения в области гражданской обороны в муниципальном образовании «Октябрьский район»</w:t>
      </w:r>
      <w:r w:rsidRPr="00E3718E">
        <w:rPr>
          <w:color w:val="auto"/>
          <w:sz w:val="28"/>
          <w:szCs w:val="28"/>
          <w:lang w:eastAsia="en-US"/>
        </w:rPr>
        <w:t>»;</w:t>
      </w:r>
    </w:p>
    <w:p w14:paraId="4980F2F2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постановлением Администрации Октябрьского района от 27.06.2024 № 758 «</w:t>
      </w:r>
      <w:r w:rsidRPr="00E3718E">
        <w:rPr>
          <w:color w:val="auto"/>
          <w:sz w:val="28"/>
          <w:lang w:eastAsia="en-US"/>
        </w:rPr>
        <w:t xml:space="preserve">О внесении изменений в постановление Администрации Октябрьского района от </w:t>
      </w:r>
      <w:r w:rsidRPr="00E3718E">
        <w:rPr>
          <w:color w:val="auto"/>
          <w:sz w:val="28"/>
          <w:lang w:eastAsia="en-US"/>
        </w:rPr>
        <w:lastRenderedPageBreak/>
        <w:t>26.05.2024 № 595 «Об утверждении Положения о подготовке населения в области гражданской обороны в муниципальном образовании «Октябрьский район»</w:t>
      </w:r>
      <w:r>
        <w:rPr>
          <w:color w:val="auto"/>
          <w:sz w:val="28"/>
          <w:szCs w:val="28"/>
          <w:lang w:eastAsia="en-US"/>
        </w:rPr>
        <w:t>;</w:t>
      </w:r>
    </w:p>
    <w:p w14:paraId="72F4FA43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постановлением Администрации Октябрьского района от 26.052.2023 № 596 «</w:t>
      </w:r>
      <w:r w:rsidRPr="00E3718E">
        <w:rPr>
          <w:color w:val="auto"/>
          <w:sz w:val="28"/>
          <w:lang w:eastAsia="en-US"/>
        </w:rPr>
        <w:t>Об утверждении Положения о подготовке населения в области защиты от чрезвычайных ситуаций природного и техногенного характера в муниципальном образовании «Октябрьский район</w:t>
      </w:r>
      <w:r w:rsidRPr="00E3718E">
        <w:rPr>
          <w:color w:val="auto"/>
          <w:sz w:val="28"/>
          <w:szCs w:val="28"/>
          <w:lang w:eastAsia="en-US"/>
        </w:rPr>
        <w:t>»;</w:t>
      </w:r>
    </w:p>
    <w:p w14:paraId="3B31E010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постановлением Администрации Октябрьского района от 27.06.2024 № 760 «</w:t>
      </w:r>
      <w:r w:rsidRPr="00E3718E">
        <w:rPr>
          <w:color w:val="auto"/>
          <w:sz w:val="28"/>
          <w:lang w:eastAsia="en-US"/>
        </w:rPr>
        <w:t>О внесении изменений в постановление Администрации Октябрьского района от 26.05.2024 № 596 «Об утверждении Положения о подготовке населения в области защиты от чрезвычайных ситуаций природного и техногенного характера в муниципальном образовании «Октябрьский район»</w:t>
      </w:r>
      <w:r w:rsidRPr="00E3718E">
        <w:rPr>
          <w:color w:val="auto"/>
          <w:sz w:val="28"/>
          <w:szCs w:val="28"/>
          <w:lang w:eastAsia="en-US"/>
        </w:rPr>
        <w:t>»</w:t>
      </w:r>
    </w:p>
    <w:p w14:paraId="036DAC3E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постановлением Администрации Октябрьского района от 01.12.2021 № 1316 «</w:t>
      </w:r>
      <w:r w:rsidRPr="00E3718E">
        <w:rPr>
          <w:bCs/>
          <w:color w:val="auto"/>
          <w:sz w:val="28"/>
          <w:lang w:eastAsia="en-US"/>
        </w:rPr>
        <w:t>Об утверждении Положения об учебно-консультационных пунктах по гражданской обороне и чрезвычайным ситуациям на территории Октябрьского района</w:t>
      </w:r>
      <w:r w:rsidRPr="00E3718E">
        <w:rPr>
          <w:color w:val="auto"/>
          <w:sz w:val="28"/>
          <w:szCs w:val="28"/>
          <w:lang w:eastAsia="en-US"/>
        </w:rPr>
        <w:t>»;</w:t>
      </w:r>
    </w:p>
    <w:p w14:paraId="2175859E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</w:t>
      </w:r>
      <w:r w:rsidRPr="00E3718E">
        <w:rPr>
          <w:rFonts w:ascii="Calibri" w:eastAsia="Calibri" w:hAnsi="Calibri"/>
          <w:color w:val="auto"/>
          <w:sz w:val="22"/>
          <w:szCs w:val="28"/>
          <w:lang w:eastAsia="en-US"/>
        </w:rPr>
        <w:t xml:space="preserve"> </w:t>
      </w:r>
      <w:r w:rsidRPr="00E3718E">
        <w:rPr>
          <w:rFonts w:eastAsia="Calibri"/>
          <w:color w:val="auto"/>
          <w:sz w:val="28"/>
          <w:szCs w:val="28"/>
          <w:lang w:eastAsia="en-US"/>
        </w:rPr>
        <w:t>постановлением Администрации Октябрьского района от 07.08.2024 №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E3718E">
        <w:rPr>
          <w:rFonts w:eastAsia="Calibri"/>
          <w:color w:val="auto"/>
          <w:sz w:val="28"/>
          <w:szCs w:val="28"/>
          <w:lang w:eastAsia="en-US"/>
        </w:rPr>
        <w:t>181 «</w:t>
      </w:r>
      <w:r w:rsidRPr="00E3718E">
        <w:rPr>
          <w:rFonts w:eastAsia="Calibri"/>
          <w:color w:val="auto"/>
          <w:sz w:val="28"/>
          <w:szCs w:val="22"/>
          <w:lang w:eastAsia="en-US"/>
        </w:rPr>
        <w:t>О подготовке и проведении смотра-конкурса учебно-материальной базы учебно-консультативных пунктов по гражданской обороне и чрезвычайным ситуациям Октябрьского района</w:t>
      </w:r>
      <w:r w:rsidRPr="00E3718E">
        <w:rPr>
          <w:rFonts w:eastAsia="Calibri"/>
          <w:color w:val="auto"/>
          <w:sz w:val="28"/>
          <w:szCs w:val="28"/>
          <w:lang w:eastAsia="en-US"/>
        </w:rPr>
        <w:t>»;</w:t>
      </w:r>
    </w:p>
    <w:p w14:paraId="3493AFA1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- распоряжением Администрации Октябрьского района от 14.11.2023 № 261 «О подготовке населения Октябрьского района в области гражданской обороны и защиты от чрезвычайных ситуаций природного и техногенного характера в 2024 году». </w:t>
      </w:r>
    </w:p>
    <w:p w14:paraId="20C573EE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1.2. </w:t>
      </w:r>
      <w:r w:rsidRPr="00E3718E">
        <w:rPr>
          <w:rFonts w:eastAsia="Calibri"/>
          <w:color w:val="auto"/>
          <w:sz w:val="28"/>
          <w:szCs w:val="28"/>
          <w:lang w:eastAsia="en-US"/>
        </w:rPr>
        <w:t>В Октябрьском районе нормативная правовая база, регламентирующая подготовку населения в области гражданской обороны и защиты от чрезвычайных ситуаций разработана, принята и соответствует предъявляемым требованиям.</w:t>
      </w:r>
    </w:p>
    <w:p w14:paraId="51FD2D07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78B54EE4" w14:textId="77777777" w:rsidR="00ED2F58" w:rsidRPr="00E3718E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val="en-US" w:eastAsia="en-US"/>
        </w:rPr>
        <w:t>II</w:t>
      </w:r>
      <w:r w:rsidRPr="00E3718E">
        <w:rPr>
          <w:rFonts w:eastAsia="Calibri"/>
          <w:color w:val="auto"/>
          <w:sz w:val="28"/>
          <w:szCs w:val="28"/>
          <w:lang w:eastAsia="en-US"/>
        </w:rPr>
        <w:t>. Организация выполнения требований нормативных правовых документов по подготовке населения.</w:t>
      </w:r>
    </w:p>
    <w:p w14:paraId="5EA06980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4AFC4A43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2.1. 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Подготовка населения в области </w:t>
      </w:r>
      <w:r>
        <w:rPr>
          <w:rFonts w:eastAsia="Calibri"/>
          <w:color w:val="auto"/>
          <w:sz w:val="28"/>
          <w:szCs w:val="28"/>
          <w:lang w:eastAsia="en-US"/>
        </w:rPr>
        <w:t>гражданской обороны (далее – ГО)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и защиты от </w:t>
      </w:r>
      <w:r>
        <w:rPr>
          <w:rFonts w:eastAsia="Calibri"/>
          <w:color w:val="auto"/>
          <w:sz w:val="28"/>
          <w:szCs w:val="28"/>
          <w:lang w:eastAsia="en-US"/>
        </w:rPr>
        <w:t xml:space="preserve">чрезвычайных ситуаций (далее – ЧС) </w:t>
      </w:r>
      <w:r w:rsidRPr="00E3718E">
        <w:rPr>
          <w:rFonts w:eastAsia="Calibri"/>
          <w:color w:val="auto"/>
          <w:sz w:val="28"/>
          <w:szCs w:val="28"/>
          <w:lang w:eastAsia="en-US"/>
        </w:rPr>
        <w:t>проводится по группам:</w:t>
      </w:r>
    </w:p>
    <w:p w14:paraId="4BB9C25B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- население, занятое в сфере производства и обслуживания, не входящее в состав областной подсистемы единой государственной системы предупреждения и ликвидации ЧС (далее – работающее население);</w:t>
      </w:r>
    </w:p>
    <w:p w14:paraId="30620AFB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- население, не занятое в сфере производства и обслуживания (далее – неработающее население);</w:t>
      </w:r>
    </w:p>
    <w:p w14:paraId="3C4C0491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- учащиеся общеобразовательных учреждений и студенты учреждений начального, среднего и высшего профессионального образования (далее – обучающиеся);</w:t>
      </w:r>
    </w:p>
    <w:p w14:paraId="4B581028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- руководящий состав, должностные лица и специалисты (работники) ГО и областной подсистемы единой государственной системы предупреждения и ликвидации чрезвычайных ситуаций (далее – ОП РСЧС).</w:t>
      </w:r>
    </w:p>
    <w:p w14:paraId="0C70B470" w14:textId="77777777" w:rsidR="00ED2F58" w:rsidRPr="00E3718E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2.2. </w:t>
      </w:r>
      <w:r w:rsidRPr="00E3718E">
        <w:rPr>
          <w:color w:val="auto"/>
          <w:sz w:val="28"/>
          <w:szCs w:val="28"/>
          <w:lang w:eastAsia="en-US"/>
        </w:rPr>
        <w:t xml:space="preserve">Подготовка работающего населения осуществляется по месту работы путем: </w:t>
      </w:r>
    </w:p>
    <w:p w14:paraId="5AC6E15C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 проведения вводного инструктажа по гражданской обороне при приеме на работу и ежегодного инструктажа по ГО; </w:t>
      </w:r>
    </w:p>
    <w:p w14:paraId="1AC07ADD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lastRenderedPageBreak/>
        <w:t>- проведения занятий;</w:t>
      </w:r>
    </w:p>
    <w:p w14:paraId="65362E19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 самостоятельного изучения способов защиты при возникновении ЧС и опасностей при ведении военных действий или вследствие этих действий; </w:t>
      </w:r>
    </w:p>
    <w:p w14:paraId="6A936FAA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 закрепления полученных знаний и навыков в проведении и непосредственном участии в командно-штабных, тактико-специальных учениях, штабных, объектовых тренировках и специальных учениях или тренировках по противопожарной защите </w:t>
      </w:r>
      <w:r w:rsidRPr="00E3718E">
        <w:rPr>
          <w:color w:val="2B2A29"/>
          <w:sz w:val="28"/>
          <w:szCs w:val="28"/>
        </w:rPr>
        <w:t>в организациях, продолжающих работу в военное время и организациях, деятельность которых связана с деятельностью в муниципальном образовании</w:t>
      </w:r>
      <w:r>
        <w:rPr>
          <w:color w:val="2B2A29"/>
          <w:sz w:val="28"/>
          <w:szCs w:val="28"/>
        </w:rPr>
        <w:t>,</w:t>
      </w:r>
      <w:r w:rsidRPr="00E3718E">
        <w:rPr>
          <w:color w:val="2B2A29"/>
          <w:sz w:val="28"/>
          <w:szCs w:val="28"/>
        </w:rPr>
        <w:t xml:space="preserve"> и отнесен</w:t>
      </w:r>
      <w:r>
        <w:rPr>
          <w:color w:val="2B2A29"/>
          <w:sz w:val="28"/>
          <w:szCs w:val="28"/>
        </w:rPr>
        <w:t>н</w:t>
      </w:r>
      <w:r w:rsidRPr="00E3718E">
        <w:rPr>
          <w:color w:val="2B2A29"/>
          <w:sz w:val="28"/>
          <w:szCs w:val="28"/>
        </w:rPr>
        <w:t>ы</w:t>
      </w:r>
      <w:r>
        <w:rPr>
          <w:color w:val="2B2A29"/>
          <w:sz w:val="28"/>
          <w:szCs w:val="28"/>
        </w:rPr>
        <w:t>х</w:t>
      </w:r>
      <w:r w:rsidRPr="00E3718E">
        <w:rPr>
          <w:color w:val="2B2A29"/>
          <w:sz w:val="28"/>
          <w:szCs w:val="28"/>
        </w:rPr>
        <w:t xml:space="preserve"> в установленном порядке к категориям по гражданской обороне.</w:t>
      </w:r>
    </w:p>
    <w:p w14:paraId="352FACE4" w14:textId="77777777" w:rsidR="00ED2F58" w:rsidRPr="00E3718E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2.3. </w:t>
      </w:r>
      <w:r w:rsidRPr="00E3718E">
        <w:rPr>
          <w:color w:val="auto"/>
          <w:sz w:val="28"/>
          <w:szCs w:val="28"/>
          <w:lang w:eastAsia="en-US"/>
        </w:rPr>
        <w:t xml:space="preserve">Основные формы подготовки неработающего населения по месту жительства проводится путем: </w:t>
      </w:r>
    </w:p>
    <w:p w14:paraId="01088265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-самостоятельного изучения памяток, брошюр, прослушивания радиопередач и просмотра телепрограмм по вопросам защиты от ЧС; </w:t>
      </w:r>
    </w:p>
    <w:p w14:paraId="3E7F0ED2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проведения бесед и лекций, показа учебных видеофильмов в учебно-консультационных пунктах по ГО;</w:t>
      </w:r>
    </w:p>
    <w:p w14:paraId="2B6855A0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привлечения к учениям и тренировкам;</w:t>
      </w:r>
    </w:p>
    <w:p w14:paraId="5CA99711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-просмотр </w:t>
      </w:r>
      <w:r>
        <w:rPr>
          <w:color w:val="auto"/>
          <w:sz w:val="28"/>
          <w:szCs w:val="28"/>
          <w:lang w:eastAsia="en-US"/>
        </w:rPr>
        <w:t xml:space="preserve">разделов </w:t>
      </w:r>
      <w:r w:rsidRPr="00E3718E">
        <w:rPr>
          <w:color w:val="auto"/>
          <w:sz w:val="28"/>
          <w:szCs w:val="28"/>
          <w:lang w:eastAsia="en-US"/>
        </w:rPr>
        <w:t>«Виртуальный учебно-консультационный пункт по гражданской оборон</w:t>
      </w:r>
      <w:r>
        <w:rPr>
          <w:color w:val="auto"/>
          <w:sz w:val="28"/>
          <w:szCs w:val="28"/>
          <w:lang w:eastAsia="en-US"/>
        </w:rPr>
        <w:t>е» на информационных сайтах Администраций 1 городского и 11 сельских поселений</w:t>
      </w:r>
      <w:r w:rsidRPr="00E3718E">
        <w:rPr>
          <w:color w:val="auto"/>
          <w:sz w:val="28"/>
          <w:szCs w:val="28"/>
          <w:lang w:eastAsia="en-US"/>
        </w:rPr>
        <w:t xml:space="preserve"> Октябрьского района.</w:t>
      </w:r>
    </w:p>
    <w:p w14:paraId="71154D00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5937F36E" w14:textId="77777777" w:rsidR="00ED2F58" w:rsidRPr="00E3718E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val="en-US" w:eastAsia="en-US"/>
        </w:rPr>
        <w:t>III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. </w:t>
      </w:r>
      <w:r>
        <w:rPr>
          <w:rFonts w:eastAsia="Calibri"/>
          <w:color w:val="auto"/>
          <w:sz w:val="28"/>
          <w:szCs w:val="28"/>
          <w:lang w:eastAsia="en-US"/>
        </w:rPr>
        <w:t>М</w:t>
      </w:r>
      <w:r w:rsidRPr="00E3718E">
        <w:rPr>
          <w:rFonts w:eastAsia="Calibri"/>
          <w:color w:val="auto"/>
          <w:sz w:val="28"/>
          <w:szCs w:val="28"/>
          <w:lang w:eastAsia="en-US"/>
        </w:rPr>
        <w:t>ероприятия по контролю за организацией и осуществлением подготовки населения.</w:t>
      </w:r>
    </w:p>
    <w:p w14:paraId="5282BBAB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7C6680DC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3.1. </w:t>
      </w:r>
      <w:r w:rsidRPr="00E3718E">
        <w:rPr>
          <w:rFonts w:eastAsia="Calibri"/>
          <w:color w:val="auto"/>
          <w:sz w:val="28"/>
          <w:szCs w:val="28"/>
          <w:lang w:eastAsia="en-US"/>
        </w:rPr>
        <w:t>Основные задачи по подготовке в области гражданской обороны и защиты от чрезвычайных ситуаций:</w:t>
      </w:r>
    </w:p>
    <w:p w14:paraId="036A6DCA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совершенствование практических навыков по организации и руководству проведением мероприятий ГО, мероприятий по предупреждению ЧС и ликвидации их последствий;</w:t>
      </w:r>
    </w:p>
    <w:p w14:paraId="25028739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выработка навыков управления силами и средствами ГО и ОП РСЧС;</w:t>
      </w:r>
    </w:p>
    <w:p w14:paraId="6D0A48F5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выработка умений и навыков проведения аварийно-спасательных и других неотложных работ;</w:t>
      </w:r>
    </w:p>
    <w:p w14:paraId="3E9DC222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овладение приемами и способами действий по защите населения, материальных и культурных ценностей от опасностей, возникающих при ведении военных действий или вследствие этих действий;</w:t>
      </w:r>
    </w:p>
    <w:p w14:paraId="452D782E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овладение правилами поведения, основными способами защиты и действиями в ЧС, приемами оказания самопомощи и первой медицинской помощи пострадавшим, правилами пользования средствами индивидуальной и коллективной защиты;</w:t>
      </w:r>
    </w:p>
    <w:p w14:paraId="7C6850C7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усвоение программ обучения в рамках дисциплины «Безопасность жизнедеятельности» и «Основы безопасности и защиты Родины», привитие первичных навыков действий по организации и выполнению мероприятий ГО и защиты от ЧС в качестве должностных лиц (специалистов) ГО и ОП РСЧС.</w:t>
      </w:r>
    </w:p>
    <w:p w14:paraId="48EFDADA" w14:textId="77777777" w:rsidR="00ED2F58" w:rsidRPr="00E3718E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3.2. </w:t>
      </w:r>
      <w:r w:rsidRPr="00E3718E">
        <w:rPr>
          <w:color w:val="auto"/>
          <w:sz w:val="28"/>
          <w:szCs w:val="28"/>
          <w:lang w:eastAsia="en-US"/>
        </w:rPr>
        <w:t xml:space="preserve">Подготовка работающего населения осуществляется по месту работы путем: </w:t>
      </w:r>
    </w:p>
    <w:p w14:paraId="34ABC113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 проведения вводного инструктажа по гражданской обороне при приеме на работу и ежегодного инструктажа по ГО; </w:t>
      </w:r>
    </w:p>
    <w:p w14:paraId="3C1AD49D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lastRenderedPageBreak/>
        <w:t>- проведения занятий;</w:t>
      </w:r>
    </w:p>
    <w:p w14:paraId="6C5B5549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 самостоятельного изучения способов защиты при возникновении ЧС и опасностей при ведении военных действий или вследствие этих действий; </w:t>
      </w:r>
    </w:p>
    <w:p w14:paraId="06E3D1F3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 xml:space="preserve">- закрепления полученных знаний и навыков в проведении и непосредственном участии в командно-штабных, тактико-специальных учениях, штабных, объектовых тренировках и специальных учениях или тренировках по противопожарной защите </w:t>
      </w:r>
      <w:r w:rsidRPr="00E3718E">
        <w:rPr>
          <w:color w:val="2B2A29"/>
          <w:sz w:val="28"/>
          <w:szCs w:val="28"/>
        </w:rPr>
        <w:t>в организациях, продолжающих работу в военное время и организациях, деятельность которых связана с деятельностью в муниципальном образовании и отнесены в установленном порядке к категориям по гражданской обороне.</w:t>
      </w:r>
    </w:p>
    <w:p w14:paraId="6CFA17A3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3.3. 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Подготовка неработающего населения осуществляется по месту жительства путем: </w:t>
      </w:r>
    </w:p>
    <w:p w14:paraId="5169C98A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проведения бесед и лекций, показа учебных видеофильмов на учебно-консультационных пунктах по ГО;</w:t>
      </w:r>
    </w:p>
    <w:p w14:paraId="6265A0C0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- привлечения к учениям и тренировкам;</w:t>
      </w:r>
    </w:p>
    <w:p w14:paraId="6FD4DBFC" w14:textId="77777777" w:rsidR="00ED2F58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- самостоятельного изучения памяток, листовок и учебных пособий, прослушивания радиопередач и просмотра телепрограмм, ознакомление с роликами по тематике ГО и защиты от ЧС на сайтах виртуальных </w:t>
      </w:r>
      <w:r>
        <w:rPr>
          <w:rFonts w:eastAsia="Calibri"/>
          <w:color w:val="auto"/>
          <w:sz w:val="28"/>
          <w:szCs w:val="28"/>
          <w:lang w:eastAsia="en-US"/>
        </w:rPr>
        <w:t>учебно-консультационных пунктах (далее – УКП)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. </w:t>
      </w:r>
    </w:p>
    <w:p w14:paraId="54084483" w14:textId="77777777" w:rsidR="00ED2F58" w:rsidRPr="00054FC6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054FC6">
        <w:rPr>
          <w:rFonts w:eastAsia="Calibri"/>
          <w:color w:val="auto"/>
          <w:sz w:val="28"/>
          <w:szCs w:val="28"/>
          <w:lang w:eastAsia="en-US"/>
        </w:rPr>
        <w:t xml:space="preserve">3.4. Основными формами подготовки неработающего населения является самостоятельное изучение памяток, брошюр, прослушивание радиопередач и просмотр телепрограмм по вопросам защиты от ЧС, проведение занятий, бесед и лекций в учебно-консультационных пунктах. </w:t>
      </w:r>
    </w:p>
    <w:p w14:paraId="5C393A11" w14:textId="77777777" w:rsidR="00ED2F58" w:rsidRPr="00054FC6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054FC6">
        <w:rPr>
          <w:rFonts w:eastAsia="Calibri"/>
          <w:color w:val="auto"/>
          <w:sz w:val="28"/>
          <w:szCs w:val="28"/>
          <w:lang w:eastAsia="en-US"/>
        </w:rPr>
        <w:t>На территории Октябрьского района в настоящее время работает 12 учебно-консультативных пунктов по ГО и ЧС. В каждом учебно-консультационном пункте имеется тематический план и ведется журнал учета проведения учебных мероприятий.</w:t>
      </w:r>
    </w:p>
    <w:p w14:paraId="1A758E45" w14:textId="396F587F" w:rsidR="00ED2F58" w:rsidRPr="00054FC6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054FC6">
        <w:rPr>
          <w:rFonts w:eastAsia="Calibri"/>
          <w:color w:val="auto"/>
          <w:sz w:val="28"/>
          <w:szCs w:val="28"/>
          <w:lang w:eastAsia="en-US"/>
        </w:rPr>
        <w:t xml:space="preserve">За 2024 год в 12 учебно-консультационных пунктах обучено 15549 человек. </w:t>
      </w:r>
      <w:r>
        <w:rPr>
          <w:rFonts w:eastAsia="Calibri"/>
          <w:color w:val="auto"/>
          <w:sz w:val="28"/>
          <w:szCs w:val="28"/>
          <w:lang w:eastAsia="en-US"/>
        </w:rPr>
        <w:t>На информационных сайтах Администраций поселений района имеется раздел</w:t>
      </w:r>
      <w:r w:rsidRPr="00054FC6">
        <w:rPr>
          <w:rFonts w:eastAsia="Calibri"/>
          <w:color w:val="auto"/>
          <w:sz w:val="28"/>
          <w:szCs w:val="28"/>
          <w:lang w:eastAsia="en-US"/>
        </w:rPr>
        <w:t xml:space="preserve"> «Виртуальный </w:t>
      </w:r>
      <w:r>
        <w:rPr>
          <w:rFonts w:eastAsia="Calibri"/>
          <w:color w:val="auto"/>
          <w:sz w:val="28"/>
          <w:szCs w:val="28"/>
          <w:lang w:eastAsia="en-US"/>
        </w:rPr>
        <w:t>учебно-консультационный пункт</w:t>
      </w:r>
      <w:r w:rsidRPr="00054FC6">
        <w:rPr>
          <w:rFonts w:eastAsia="Calibri"/>
          <w:color w:val="auto"/>
          <w:sz w:val="28"/>
          <w:szCs w:val="28"/>
          <w:lang w:eastAsia="en-US"/>
        </w:rPr>
        <w:t xml:space="preserve">», которым может воспользоваться каждый житель Октябрьского района. </w:t>
      </w:r>
    </w:p>
    <w:p w14:paraId="2ADFBCB8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054FC6">
        <w:rPr>
          <w:rFonts w:eastAsia="Calibri"/>
          <w:color w:val="auto"/>
          <w:sz w:val="28"/>
          <w:szCs w:val="28"/>
          <w:lang w:eastAsia="en-US"/>
        </w:rPr>
        <w:t>На здании Администрации Октябрьского района установлена плазменная панель, на которой также транслируется информация по гражданской обороне, пожарной безопасности, безопасности на водных объектах. В здании многофункционального центра Октябрьского района на плазменной панели ведется трансляция роликов по гражданской обороне, пожарной безопасности и безопасности на водных объектах.</w:t>
      </w:r>
    </w:p>
    <w:p w14:paraId="6457958A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3.5. 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На заседаниях комиссии по повышению устойчивости функционирования организаций в военное время и чрезвычайных ситуациях на территории Октябрьского района рассматриваются вопросы: </w:t>
      </w:r>
    </w:p>
    <w:p w14:paraId="0F10BFE7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Pr="00E3718E">
        <w:rPr>
          <w:color w:val="auto"/>
          <w:sz w:val="28"/>
          <w:szCs w:val="28"/>
          <w:lang w:eastAsia="en-US"/>
        </w:rPr>
        <w:t>об актуализации нормативно-правовых актов в области гражданской обороны Октябрьского района;</w:t>
      </w:r>
    </w:p>
    <w:p w14:paraId="109EC28F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обучения работающего и неработающего населения в области гражданской обороны;</w:t>
      </w:r>
    </w:p>
    <w:p w14:paraId="359A9FEC" w14:textId="77777777" w:rsidR="00ED2F58" w:rsidRPr="00E3718E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- о тренировках по оповещению и информированию населения и передаче информации о порядке действий по сигналу «Внимание всем»;</w:t>
      </w:r>
    </w:p>
    <w:p w14:paraId="07F5EE84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lastRenderedPageBreak/>
        <w:t>- о подготовке к учениям</w:t>
      </w:r>
      <w:r>
        <w:rPr>
          <w:color w:val="auto"/>
          <w:sz w:val="28"/>
          <w:szCs w:val="28"/>
          <w:lang w:eastAsia="en-US"/>
        </w:rPr>
        <w:t xml:space="preserve"> и штабным тренировкам</w:t>
      </w:r>
      <w:r w:rsidRPr="00E3718E">
        <w:rPr>
          <w:color w:val="auto"/>
          <w:sz w:val="28"/>
          <w:szCs w:val="28"/>
          <w:lang w:eastAsia="en-US"/>
        </w:rPr>
        <w:t xml:space="preserve"> по гражданской обороне.</w:t>
      </w:r>
    </w:p>
    <w:p w14:paraId="00CBDFE6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85938E6" w14:textId="77777777" w:rsidR="00ED2F58" w:rsidRPr="00E3718E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val="en-US" w:eastAsia="en-US"/>
        </w:rPr>
        <w:t>IV</w:t>
      </w:r>
      <w:r w:rsidRPr="00E3718E">
        <w:rPr>
          <w:rFonts w:eastAsia="Calibri"/>
          <w:color w:val="auto"/>
          <w:sz w:val="28"/>
          <w:szCs w:val="28"/>
          <w:lang w:eastAsia="en-US"/>
        </w:rPr>
        <w:t>.</w:t>
      </w:r>
      <w:r>
        <w:rPr>
          <w:rFonts w:eastAsia="Calibri"/>
          <w:color w:val="auto"/>
          <w:sz w:val="28"/>
          <w:szCs w:val="28"/>
          <w:lang w:eastAsia="en-US"/>
        </w:rPr>
        <w:t xml:space="preserve"> Разработка и утверждение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нормативных правовых документов об итогах подготовки населения в 2024 году и задачах на 2025 год.</w:t>
      </w:r>
    </w:p>
    <w:p w14:paraId="01E887D5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50AF9ECD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В Октябрьском районе нормативная правовая база, регламентирующая подготовку населения в области гражданской обороны и защиты от чрезвычайных ситуаций разработана, принята и соответствует предъявляемым требованиям.</w:t>
      </w:r>
    </w:p>
    <w:p w14:paraId="7C6C0B4E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Разработаны и утверждены муниципальные нормативные правовые акты:</w:t>
      </w:r>
    </w:p>
    <w:p w14:paraId="57FAACEA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- р</w:t>
      </w:r>
      <w:r w:rsidRPr="00E3718E">
        <w:rPr>
          <w:rFonts w:eastAsia="Calibri"/>
          <w:color w:val="auto"/>
          <w:sz w:val="28"/>
          <w:szCs w:val="28"/>
          <w:lang w:eastAsia="en-US"/>
        </w:rPr>
        <w:t>аспоряжение Администрации Октябрьского района «</w:t>
      </w:r>
      <w:r w:rsidRPr="00E3718E">
        <w:rPr>
          <w:rFonts w:eastAsia="Calibri"/>
          <w:color w:val="auto"/>
          <w:sz w:val="28"/>
          <w:szCs w:val="22"/>
          <w:lang w:eastAsia="en-US"/>
        </w:rPr>
        <w:t>О подготовке населения Октябрьского района в области гражданской обороны и защиты от чрезвычайных ситуаций природного и техногенного характера в 2025 году</w:t>
      </w:r>
      <w:r w:rsidRPr="00E3718E">
        <w:rPr>
          <w:rFonts w:eastAsia="Calibri"/>
          <w:color w:val="auto"/>
          <w:sz w:val="28"/>
          <w:szCs w:val="28"/>
          <w:lang w:eastAsia="en-US"/>
        </w:rPr>
        <w:t>»</w:t>
      </w:r>
      <w:r>
        <w:rPr>
          <w:rFonts w:eastAsia="Calibri"/>
          <w:color w:val="auto"/>
          <w:sz w:val="28"/>
          <w:szCs w:val="28"/>
          <w:lang w:eastAsia="en-US"/>
        </w:rPr>
        <w:t>, которым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утвержден план проведения учений и тренировок в муниципальных образованиях и организациях Октябрьского района, и разработан план мероприятий по обучению работающего и неработающего населения района на 2025 год</w:t>
      </w:r>
      <w:r>
        <w:rPr>
          <w:rFonts w:eastAsia="Calibri"/>
          <w:color w:val="auto"/>
          <w:sz w:val="28"/>
          <w:szCs w:val="28"/>
          <w:lang w:eastAsia="en-US"/>
        </w:rPr>
        <w:t>;</w:t>
      </w:r>
    </w:p>
    <w:p w14:paraId="46C87755" w14:textId="77777777" w:rsidR="00ED2F58" w:rsidRPr="00E3718E" w:rsidRDefault="00ED2F58" w:rsidP="00ED2F58">
      <w:pPr>
        <w:ind w:right="-108"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доклад </w:t>
      </w:r>
      <w:r w:rsidRPr="0038213F">
        <w:rPr>
          <w:rFonts w:eastAsia="Calibri"/>
          <w:color w:val="auto"/>
          <w:sz w:val="28"/>
          <w:szCs w:val="28"/>
          <w:lang w:eastAsia="en-US"/>
        </w:rPr>
        <w:t>об организации и итогах подготовки населения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38213F">
        <w:rPr>
          <w:rFonts w:eastAsia="Calibri"/>
          <w:color w:val="auto"/>
          <w:sz w:val="28"/>
          <w:szCs w:val="28"/>
          <w:lang w:eastAsia="en-US"/>
        </w:rPr>
        <w:t>муниципального</w:t>
      </w:r>
      <w:r>
        <w:rPr>
          <w:rFonts w:eastAsia="Calibri"/>
          <w:color w:val="auto"/>
          <w:sz w:val="28"/>
          <w:szCs w:val="28"/>
          <w:lang w:eastAsia="en-US"/>
        </w:rPr>
        <w:t xml:space="preserve"> о</w:t>
      </w:r>
      <w:r w:rsidRPr="0038213F">
        <w:rPr>
          <w:rFonts w:eastAsia="Calibri"/>
          <w:color w:val="auto"/>
          <w:sz w:val="28"/>
          <w:szCs w:val="28"/>
          <w:lang w:eastAsia="en-US"/>
        </w:rPr>
        <w:t>бразования «Октябрьский район» в области гражданской защиты за 2024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38213F">
        <w:rPr>
          <w:rFonts w:eastAsia="Calibri"/>
          <w:color w:val="auto"/>
          <w:sz w:val="28"/>
          <w:szCs w:val="28"/>
          <w:lang w:eastAsia="en-US"/>
        </w:rPr>
        <w:t>год</w:t>
      </w:r>
      <w:r>
        <w:rPr>
          <w:rFonts w:eastAsia="Calibri"/>
          <w:color w:val="auto"/>
          <w:sz w:val="28"/>
          <w:szCs w:val="28"/>
          <w:lang w:eastAsia="en-US"/>
        </w:rPr>
        <w:t xml:space="preserve"> по форме 1/ОБУЧ-П.</w:t>
      </w:r>
    </w:p>
    <w:p w14:paraId="1396C80E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1A858234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val="en-US" w:eastAsia="en-US"/>
        </w:rPr>
        <w:t>V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. Организация взаимодействия с </w:t>
      </w:r>
      <w:r>
        <w:rPr>
          <w:rFonts w:eastAsia="Calibri"/>
          <w:color w:val="auto"/>
          <w:sz w:val="28"/>
          <w:szCs w:val="28"/>
          <w:lang w:eastAsia="en-US"/>
        </w:rPr>
        <w:t>организациями</w:t>
      </w:r>
      <w:r w:rsidRPr="00E3718E">
        <w:rPr>
          <w:rFonts w:eastAsia="Calibri"/>
          <w:color w:val="auto"/>
          <w:sz w:val="28"/>
          <w:szCs w:val="28"/>
          <w:lang w:eastAsia="en-US"/>
        </w:rPr>
        <w:t>, осуществляющим</w:t>
      </w:r>
      <w:r>
        <w:rPr>
          <w:rFonts w:eastAsia="Calibri"/>
          <w:color w:val="auto"/>
          <w:sz w:val="28"/>
          <w:szCs w:val="28"/>
          <w:lang w:eastAsia="en-US"/>
        </w:rPr>
        <w:t>и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управление в сфере образования, по подготовке обучающихся в области безопасности жизнедеятельности.</w:t>
      </w:r>
    </w:p>
    <w:p w14:paraId="0EE0B273" w14:textId="77777777" w:rsidR="00ED2F58" w:rsidRPr="00E3718E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5D2AAA09" w14:textId="77777777" w:rsidR="00ED2F58" w:rsidRPr="0049306E" w:rsidRDefault="00ED2F58" w:rsidP="00ED2F58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5.1. </w:t>
      </w:r>
      <w:r w:rsidRPr="0049306E">
        <w:rPr>
          <w:rFonts w:eastAsia="Calibri"/>
          <w:sz w:val="28"/>
          <w:szCs w:val="28"/>
          <w:lang w:eastAsia="ar-SA"/>
        </w:rPr>
        <w:t xml:space="preserve">Образовательный комплекс Октябрьского района представлен 57 муниципальными образовательными организациями – 25 школ (из них, 1 гимназия, 1 лицей, 20 средних школ, 3 основных) 14 филиалов, 29 детских сада, 2 учреждения дополнительного образования (центр внешкольной работы п. </w:t>
      </w:r>
      <w:proofErr w:type="spellStart"/>
      <w:r w:rsidRPr="0049306E">
        <w:rPr>
          <w:rFonts w:eastAsia="Calibri"/>
          <w:sz w:val="28"/>
          <w:szCs w:val="28"/>
          <w:lang w:eastAsia="ar-SA"/>
        </w:rPr>
        <w:t>Персиановский</w:t>
      </w:r>
      <w:proofErr w:type="spellEnd"/>
      <w:r w:rsidRPr="0049306E">
        <w:rPr>
          <w:rFonts w:eastAsia="Calibri"/>
          <w:sz w:val="28"/>
          <w:szCs w:val="28"/>
          <w:lang w:eastAsia="ar-SA"/>
        </w:rPr>
        <w:t xml:space="preserve"> и детско-юношеская спортивная школа п. Каменоломни)</w:t>
      </w:r>
      <w:r>
        <w:rPr>
          <w:rFonts w:eastAsia="Calibri"/>
          <w:sz w:val="28"/>
          <w:szCs w:val="28"/>
          <w:lang w:eastAsia="ar-SA"/>
        </w:rPr>
        <w:t>,</w:t>
      </w:r>
      <w:r w:rsidRPr="0049306E">
        <w:rPr>
          <w:rFonts w:eastAsia="Calibri"/>
          <w:sz w:val="28"/>
          <w:szCs w:val="28"/>
          <w:lang w:eastAsia="ar-SA"/>
        </w:rPr>
        <w:t xml:space="preserve"> ГБОУ СПО РО ОАТТ и Донской Государственный Аграрный Университет.</w:t>
      </w:r>
    </w:p>
    <w:p w14:paraId="48CA0751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306E">
        <w:rPr>
          <w:rFonts w:eastAsia="Calibri"/>
          <w:sz w:val="28"/>
          <w:szCs w:val="28"/>
          <w:lang w:eastAsia="ar-SA"/>
        </w:rPr>
        <w:t xml:space="preserve">На территории Октябрьского района имеется 57 муниципальных образовательных организаций, из них 25 школ, 29 детских садов, </w:t>
      </w:r>
      <w:r w:rsidRPr="0049306E">
        <w:rPr>
          <w:rFonts w:eastAsia="Calibri"/>
          <w:sz w:val="28"/>
          <w:szCs w:val="28"/>
          <w:shd w:val="clear" w:color="auto" w:fill="FFFFFF"/>
          <w:lang w:eastAsia="en-US"/>
        </w:rPr>
        <w:t>2 учреждения дополнительного образования (ЦВР, ДЮСШ); 1 автономное образовательное учреждение Межшкольный учебный комбинат № 4.</w:t>
      </w:r>
    </w:p>
    <w:p w14:paraId="0987856C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5.2. </w:t>
      </w:r>
      <w:r w:rsidRPr="00E3718E">
        <w:rPr>
          <w:rFonts w:eastAsia="Calibri"/>
          <w:sz w:val="28"/>
          <w:szCs w:val="28"/>
          <w:lang w:eastAsia="en-US"/>
        </w:rPr>
        <w:t>Совместно с отделом образования Администрации Октябрьского района подготовка обучающихся осуществляется путем проведения занятий в учебное время по программам, утверждаемым Министерством образования и науки Российской Федерации по согласованию с Министерством Российской Федерации по делам гражданской обороны, чрезвычайным ситуациям и ликвидации последствий стихийных бедствий:</w:t>
      </w:r>
    </w:p>
    <w:p w14:paraId="2F162F4A" w14:textId="77777777" w:rsidR="00ED2F58" w:rsidRPr="00E3718E" w:rsidRDefault="00ED2F58" w:rsidP="00ED2F58">
      <w:pPr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>-дисциплины «Безопасность жизнедеятельности» (далее – БЖД) – в учреждениях высшего и среднего профессионального образования;</w:t>
      </w:r>
    </w:p>
    <w:p w14:paraId="0121066C" w14:textId="77777777" w:rsidR="00ED2F58" w:rsidRPr="00E3718E" w:rsidRDefault="00ED2F58" w:rsidP="00ED2F58">
      <w:pPr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 xml:space="preserve">-курса «Основы безопасности жизнедеятельности» (далее – ОБЖД), а с 1 сентября 2024 года «Основы безопасности и защиты Родины» </w:t>
      </w:r>
      <w:r>
        <w:rPr>
          <w:rFonts w:eastAsia="Calibri"/>
          <w:sz w:val="28"/>
          <w:szCs w:val="28"/>
          <w:lang w:eastAsia="en-US"/>
        </w:rPr>
        <w:t xml:space="preserve">(далее ОБЗР) </w:t>
      </w:r>
      <w:r w:rsidRPr="00E3718E">
        <w:rPr>
          <w:rFonts w:eastAsia="Calibri"/>
          <w:sz w:val="28"/>
          <w:szCs w:val="28"/>
          <w:lang w:eastAsia="en-US"/>
        </w:rPr>
        <w:t xml:space="preserve">– в учреждениях общего и начального профессионального образования; </w:t>
      </w:r>
    </w:p>
    <w:p w14:paraId="6B001D39" w14:textId="77777777" w:rsidR="00ED2F58" w:rsidRPr="00E3718E" w:rsidRDefault="00ED2F58" w:rsidP="00ED2F58">
      <w:pPr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lastRenderedPageBreak/>
        <w:t xml:space="preserve">-обучение в области гражданской обороны соответствующих групп населения в образовательных учреждениях, реализующих программы общего образования, и образовательных учреждениях, реализующих программы профессионального образования, осуществляется в соответствии с федеральными государственными образовательными стандартами и основными образовательными программами. </w:t>
      </w:r>
    </w:p>
    <w:p w14:paraId="7E6DF230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5.3. </w:t>
      </w:r>
      <w:r w:rsidRPr="00E3718E">
        <w:rPr>
          <w:rFonts w:eastAsia="Calibri"/>
          <w:sz w:val="28"/>
          <w:szCs w:val="28"/>
          <w:lang w:eastAsia="en-US"/>
        </w:rPr>
        <w:t xml:space="preserve">В марте текущего года в </w:t>
      </w:r>
      <w:r>
        <w:rPr>
          <w:rFonts w:eastAsia="Calibri"/>
          <w:sz w:val="28"/>
          <w:szCs w:val="28"/>
          <w:lang w:eastAsia="en-US"/>
        </w:rPr>
        <w:t>25</w:t>
      </w:r>
      <w:r w:rsidRPr="00E3718E">
        <w:rPr>
          <w:rFonts w:eastAsia="Calibri"/>
          <w:sz w:val="28"/>
          <w:szCs w:val="28"/>
          <w:lang w:eastAsia="en-US"/>
        </w:rPr>
        <w:t xml:space="preserve"> школах района к «Всемирному дню Гражданской обороны» проводились открытые уроки, на которых преподавателями в доступной форме были освещены вопросы поведения при возникновении угрозы жизни. </w:t>
      </w:r>
    </w:p>
    <w:p w14:paraId="5AF12920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 xml:space="preserve">Юнармейцы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МБОУ СОШ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№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23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п. </w:t>
      </w:r>
      <w:proofErr w:type="spellStart"/>
      <w:r>
        <w:rPr>
          <w:rFonts w:eastAsia="Calibri"/>
          <w:sz w:val="28"/>
          <w:szCs w:val="28"/>
          <w:shd w:val="clear" w:color="auto" w:fill="FFFFFF"/>
          <w:lang w:eastAsia="en-US"/>
        </w:rPr>
        <w:t>Красногорняцкий</w:t>
      </w:r>
      <w:proofErr w:type="spellEnd"/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принимали участие в военно-спортивных играх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«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Юный разведчик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»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14:paraId="70C39D0B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 xml:space="preserve">На базе МБОУ ДО ДЮСШ </w:t>
      </w:r>
      <w:r>
        <w:rPr>
          <w:rFonts w:eastAsia="Calibri"/>
          <w:sz w:val="28"/>
          <w:szCs w:val="28"/>
          <w:lang w:eastAsia="en-US"/>
        </w:rPr>
        <w:t xml:space="preserve">п. Каменоломни </w:t>
      </w:r>
      <w:r w:rsidRPr="00E3718E">
        <w:rPr>
          <w:rFonts w:eastAsia="Calibri"/>
          <w:sz w:val="28"/>
          <w:szCs w:val="28"/>
          <w:lang w:eastAsia="en-US"/>
        </w:rPr>
        <w:t xml:space="preserve">состоялись районные соревнования по военно-спортивному многоборью «К Защите Родины-готов!», посвященные Дню защитника Отечества. В соревнованиях приняли участие 22 общеобразовательных организации. Соревнования проводились в несколько этапов: неполная разборка и сборка автомата Калашникова, стрельба из пневматической винтовки, подтягивание на перекладине, </w:t>
      </w:r>
      <w:r>
        <w:rPr>
          <w:rFonts w:eastAsia="Calibri"/>
          <w:sz w:val="28"/>
          <w:szCs w:val="28"/>
          <w:lang w:eastAsia="en-US"/>
        </w:rPr>
        <w:t>в</w:t>
      </w:r>
      <w:r w:rsidRPr="00E3718E">
        <w:rPr>
          <w:rFonts w:eastAsia="Calibri"/>
          <w:sz w:val="28"/>
          <w:szCs w:val="28"/>
          <w:lang w:eastAsia="en-US"/>
        </w:rPr>
        <w:t>оенизированная эстафета.</w:t>
      </w:r>
    </w:p>
    <w:p w14:paraId="1B6CA8D5" w14:textId="77777777" w:rsidR="00ED2F58" w:rsidRPr="0038213F" w:rsidRDefault="00ED2F58" w:rsidP="00ED2F5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8213F">
        <w:rPr>
          <w:rFonts w:eastAsia="Calibri"/>
          <w:sz w:val="28"/>
          <w:szCs w:val="28"/>
          <w:lang w:eastAsia="en-US"/>
        </w:rPr>
        <w:t>24-25 мая 2024 года проведен День безопасности на воде:</w:t>
      </w:r>
    </w:p>
    <w:p w14:paraId="3295B458" w14:textId="77777777" w:rsidR="00ED2F58" w:rsidRPr="0038213F" w:rsidRDefault="00ED2F58" w:rsidP="00ED2F5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8213F">
        <w:rPr>
          <w:rFonts w:eastAsia="Calibri"/>
          <w:sz w:val="28"/>
          <w:szCs w:val="28"/>
          <w:lang w:eastAsia="en-US"/>
        </w:rPr>
        <w:t>- проведены акции «Чистый берег»</w:t>
      </w:r>
      <w:r>
        <w:rPr>
          <w:rFonts w:eastAsia="Calibri"/>
          <w:sz w:val="28"/>
          <w:szCs w:val="28"/>
          <w:lang w:eastAsia="en-US"/>
        </w:rPr>
        <w:t>:</w:t>
      </w:r>
      <w:r w:rsidRPr="0038213F">
        <w:rPr>
          <w:rFonts w:eastAsia="Calibri"/>
          <w:sz w:val="28"/>
          <w:szCs w:val="28"/>
          <w:lang w:eastAsia="en-US"/>
        </w:rPr>
        <w:t xml:space="preserve"> мероприятия по уборке мусора береговой линии и очистке от сухой растительности. Активное участие в проведении акции приняли волонтеры добровольческого центра «Пульс района», </w:t>
      </w:r>
      <w:r>
        <w:rPr>
          <w:rFonts w:eastAsia="Calibri"/>
          <w:sz w:val="28"/>
          <w:szCs w:val="28"/>
          <w:lang w:eastAsia="en-US"/>
        </w:rPr>
        <w:t>учащиеся школ</w:t>
      </w:r>
      <w:r w:rsidRPr="0038213F">
        <w:rPr>
          <w:rFonts w:eastAsia="Calibri"/>
          <w:sz w:val="28"/>
          <w:szCs w:val="28"/>
          <w:lang w:eastAsia="en-US"/>
        </w:rPr>
        <w:t>, казачья дружина ВКО «Всевеликого войска донского»</w:t>
      </w:r>
      <w:r>
        <w:rPr>
          <w:rFonts w:eastAsia="Calibri"/>
          <w:sz w:val="28"/>
          <w:szCs w:val="28"/>
          <w:lang w:eastAsia="en-US"/>
        </w:rPr>
        <w:t>;</w:t>
      </w:r>
    </w:p>
    <w:p w14:paraId="343459F4" w14:textId="77777777" w:rsidR="00ED2F58" w:rsidRDefault="00ED2F58" w:rsidP="00ED2F5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8213F">
        <w:rPr>
          <w:rFonts w:eastAsia="Calibri"/>
          <w:sz w:val="28"/>
          <w:szCs w:val="28"/>
          <w:lang w:eastAsia="en-US"/>
        </w:rPr>
        <w:t>- организовано информирование населения</w:t>
      </w:r>
      <w:r>
        <w:rPr>
          <w:rFonts w:eastAsia="Calibri"/>
          <w:sz w:val="28"/>
          <w:szCs w:val="28"/>
          <w:lang w:eastAsia="en-US"/>
        </w:rPr>
        <w:t xml:space="preserve"> по вопросам безопасного поведения на воде</w:t>
      </w:r>
      <w:r w:rsidRPr="0038213F">
        <w:rPr>
          <w:rFonts w:eastAsia="Calibri"/>
          <w:sz w:val="28"/>
          <w:szCs w:val="28"/>
          <w:lang w:eastAsia="en-US"/>
        </w:rPr>
        <w:t>.</w:t>
      </w:r>
    </w:p>
    <w:p w14:paraId="576BB224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en-US"/>
        </w:rPr>
        <w:t xml:space="preserve">5.4. </w:t>
      </w:r>
      <w:r w:rsidRPr="00E3718E">
        <w:rPr>
          <w:rFonts w:eastAsia="Calibri"/>
          <w:sz w:val="28"/>
          <w:szCs w:val="28"/>
          <w:lang w:eastAsia="en-US"/>
        </w:rPr>
        <w:t xml:space="preserve">Весь педагогический персонал </w:t>
      </w:r>
      <w:r w:rsidRPr="00E3718E">
        <w:rPr>
          <w:rFonts w:eastAsia="Calibri"/>
          <w:sz w:val="28"/>
          <w:szCs w:val="28"/>
          <w:lang w:eastAsia="ar-SA"/>
        </w:rPr>
        <w:t xml:space="preserve">общеобразовательных организаций района с учащейся молодежью приняли участие в специальных учениях в форме учебно-тренировочного мероприятия «День защиты детей», как в заключительном этапе изучения предмета «Основы безопасности жизнедеятельности», также были проведены в 24 учебных заведениях соревнования учащихся «Школа безопасности», организовано 8 конкурсов и викторин по тематике «Основы </w:t>
      </w:r>
      <w:r>
        <w:rPr>
          <w:rFonts w:eastAsia="Calibri"/>
          <w:sz w:val="28"/>
          <w:szCs w:val="28"/>
          <w:lang w:eastAsia="ar-SA"/>
        </w:rPr>
        <w:t>б</w:t>
      </w:r>
      <w:r w:rsidRPr="00E3718E">
        <w:rPr>
          <w:rFonts w:eastAsia="Calibri"/>
          <w:sz w:val="28"/>
          <w:szCs w:val="28"/>
          <w:lang w:eastAsia="ar-SA"/>
        </w:rPr>
        <w:t xml:space="preserve">езопасности </w:t>
      </w:r>
      <w:r>
        <w:rPr>
          <w:rFonts w:eastAsia="Calibri"/>
          <w:sz w:val="28"/>
          <w:szCs w:val="28"/>
          <w:lang w:eastAsia="ar-SA"/>
        </w:rPr>
        <w:t>ж</w:t>
      </w:r>
      <w:r w:rsidRPr="00E3718E">
        <w:rPr>
          <w:rFonts w:eastAsia="Calibri"/>
          <w:sz w:val="28"/>
          <w:szCs w:val="28"/>
          <w:lang w:eastAsia="ar-SA"/>
        </w:rPr>
        <w:t>изнедеятельности».</w:t>
      </w:r>
    </w:p>
    <w:p w14:paraId="599DFA60" w14:textId="77777777" w:rsidR="00ED2F58" w:rsidRPr="00E3718E" w:rsidRDefault="00ED2F58" w:rsidP="00ED2F58">
      <w:pPr>
        <w:shd w:val="clear" w:color="auto" w:fill="FFFFFF"/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празднику</w:t>
      </w:r>
      <w:r w:rsidRPr="00E3718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июне 2024 года «</w:t>
      </w:r>
      <w:r w:rsidRPr="00E3718E">
        <w:rPr>
          <w:rFonts w:eastAsia="Calibri"/>
          <w:sz w:val="28"/>
          <w:szCs w:val="28"/>
          <w:lang w:eastAsia="en-US"/>
        </w:rPr>
        <w:t>Дня России</w:t>
      </w:r>
      <w:r>
        <w:rPr>
          <w:rFonts w:eastAsia="Calibri"/>
          <w:sz w:val="28"/>
          <w:szCs w:val="28"/>
          <w:lang w:eastAsia="en-US"/>
        </w:rPr>
        <w:t>»</w:t>
      </w:r>
      <w:r w:rsidRPr="00E3718E">
        <w:rPr>
          <w:rFonts w:eastAsia="Calibri"/>
          <w:sz w:val="28"/>
          <w:szCs w:val="28"/>
          <w:lang w:eastAsia="en-US"/>
        </w:rPr>
        <w:t xml:space="preserve">, в детском саду №43 «Теремок» </w:t>
      </w:r>
      <w:r>
        <w:rPr>
          <w:rFonts w:eastAsia="Calibri"/>
          <w:sz w:val="28"/>
          <w:szCs w:val="28"/>
          <w:lang w:eastAsia="en-US"/>
        </w:rPr>
        <w:t xml:space="preserve">                   п. </w:t>
      </w:r>
      <w:proofErr w:type="spellStart"/>
      <w:r>
        <w:rPr>
          <w:rFonts w:eastAsia="Calibri"/>
          <w:sz w:val="28"/>
          <w:szCs w:val="28"/>
          <w:lang w:eastAsia="en-US"/>
        </w:rPr>
        <w:t>Красногорняцкий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E3718E">
        <w:rPr>
          <w:rFonts w:eastAsia="Calibri"/>
          <w:sz w:val="28"/>
          <w:szCs w:val="28"/>
          <w:lang w:eastAsia="en-US"/>
        </w:rPr>
        <w:t>прошел праздник «Я люблю Россию»,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 направленный на формирование у детей представлений о родной стране, воспитание чувства патриотизма.</w:t>
      </w:r>
    </w:p>
    <w:p w14:paraId="1C9B12EA" w14:textId="77777777" w:rsidR="00ED2F58" w:rsidRPr="00E3718E" w:rsidRDefault="00ED2F58" w:rsidP="00ED2F58">
      <w:pPr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E3718E">
        <w:rPr>
          <w:rFonts w:eastAsia="Calibri"/>
          <w:sz w:val="28"/>
          <w:szCs w:val="28"/>
          <w:lang w:eastAsia="ar-SA"/>
        </w:rPr>
        <w:t>На территории Октябрьского района работают 11 военно-патриотических клубов с общим охватом более 400 воспитанников в возрасте от 7 лет до 18 лет.</w:t>
      </w:r>
      <w:r>
        <w:rPr>
          <w:rFonts w:eastAsia="Calibri"/>
          <w:sz w:val="28"/>
          <w:szCs w:val="28"/>
          <w:lang w:eastAsia="ar-SA"/>
        </w:rPr>
        <w:t xml:space="preserve"> Активно </w:t>
      </w:r>
      <w:r w:rsidRPr="00E3718E">
        <w:rPr>
          <w:rFonts w:eastAsia="Calibri"/>
          <w:sz w:val="28"/>
          <w:szCs w:val="28"/>
          <w:lang w:eastAsia="en-US"/>
        </w:rPr>
        <w:t>разви</w:t>
      </w:r>
      <w:r>
        <w:rPr>
          <w:rFonts w:eastAsia="Calibri"/>
          <w:sz w:val="28"/>
          <w:szCs w:val="28"/>
          <w:lang w:eastAsia="en-US"/>
        </w:rPr>
        <w:t>вается</w:t>
      </w:r>
      <w:r w:rsidRPr="00E3718E">
        <w:rPr>
          <w:rFonts w:eastAsia="Calibri"/>
          <w:sz w:val="28"/>
          <w:szCs w:val="28"/>
          <w:lang w:eastAsia="en-US"/>
        </w:rPr>
        <w:t xml:space="preserve"> военно-патриотическое общественное движение «</w:t>
      </w:r>
      <w:proofErr w:type="spellStart"/>
      <w:r w:rsidRPr="00E3718E">
        <w:rPr>
          <w:rFonts w:eastAsia="Calibri"/>
          <w:sz w:val="28"/>
          <w:szCs w:val="28"/>
          <w:lang w:eastAsia="en-US"/>
        </w:rPr>
        <w:t>Юнармия</w:t>
      </w:r>
      <w:proofErr w:type="spellEnd"/>
      <w:r w:rsidRPr="00E3718E">
        <w:rPr>
          <w:rFonts w:eastAsia="Calibri"/>
          <w:sz w:val="28"/>
          <w:szCs w:val="28"/>
          <w:lang w:eastAsia="en-US"/>
        </w:rPr>
        <w:t xml:space="preserve">», в составе которой </w:t>
      </w:r>
      <w:r>
        <w:rPr>
          <w:rFonts w:eastAsia="Calibri"/>
          <w:sz w:val="28"/>
          <w:szCs w:val="28"/>
          <w:lang w:eastAsia="en-US"/>
        </w:rPr>
        <w:t>на сегодняшний день</w:t>
      </w:r>
      <w:r w:rsidRPr="00E3718E">
        <w:rPr>
          <w:rFonts w:eastAsia="Calibri"/>
          <w:sz w:val="28"/>
          <w:szCs w:val="28"/>
          <w:lang w:eastAsia="en-US"/>
        </w:rPr>
        <w:t xml:space="preserve"> 1015 человек.</w:t>
      </w:r>
    </w:p>
    <w:p w14:paraId="04314CEA" w14:textId="77777777" w:rsidR="00ED2F58" w:rsidRPr="00E3718E" w:rsidRDefault="00ED2F58" w:rsidP="00ED2F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>Члены клуба «Октябрьский резерв» в количестве 40 человек приняли участие в областных военно-полевых сборах и заняли призовое место.</w:t>
      </w:r>
    </w:p>
    <w:p w14:paraId="72605F6F" w14:textId="77777777" w:rsidR="00ED2F58" w:rsidRPr="00E3718E" w:rsidRDefault="00ED2F58" w:rsidP="00ED2F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>В октябре этого года 7 школьниц Октябрьского района</w:t>
      </w:r>
      <w:r>
        <w:rPr>
          <w:rFonts w:eastAsia="Calibri"/>
          <w:sz w:val="28"/>
          <w:szCs w:val="28"/>
          <w:lang w:eastAsia="en-US"/>
        </w:rPr>
        <w:t xml:space="preserve"> приняли участие в </w:t>
      </w:r>
      <w:r w:rsidRPr="00E3718E">
        <w:rPr>
          <w:rFonts w:eastAsia="Calibri"/>
          <w:sz w:val="28"/>
          <w:szCs w:val="28"/>
          <w:lang w:eastAsia="en-US"/>
        </w:rPr>
        <w:t>конкурс</w:t>
      </w:r>
      <w:r>
        <w:rPr>
          <w:rFonts w:eastAsia="Calibri"/>
          <w:sz w:val="28"/>
          <w:szCs w:val="28"/>
          <w:lang w:eastAsia="en-US"/>
        </w:rPr>
        <w:t>е</w:t>
      </w:r>
      <w:r w:rsidRPr="00E3718E">
        <w:rPr>
          <w:rFonts w:eastAsia="Calibri"/>
          <w:sz w:val="28"/>
          <w:szCs w:val="28"/>
          <w:lang w:eastAsia="en-US"/>
        </w:rPr>
        <w:t xml:space="preserve"> «Краса в погонах», </w:t>
      </w:r>
      <w:r>
        <w:rPr>
          <w:rFonts w:eastAsia="Calibri"/>
          <w:sz w:val="28"/>
          <w:szCs w:val="28"/>
          <w:lang w:eastAsia="en-US"/>
        </w:rPr>
        <w:t>проходившего в г. Гуково.</w:t>
      </w:r>
    </w:p>
    <w:p w14:paraId="763A0887" w14:textId="77777777" w:rsidR="00ED2F58" w:rsidRPr="00E3718E" w:rsidRDefault="00ED2F58" w:rsidP="00ED2F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 xml:space="preserve">В рамках проекта «Дети Славного Дона» и школьной программы </w:t>
      </w:r>
      <w:r>
        <w:rPr>
          <w:rFonts w:eastAsia="Calibri"/>
          <w:sz w:val="28"/>
          <w:szCs w:val="28"/>
          <w:lang w:eastAsia="en-US"/>
        </w:rPr>
        <w:t>ОБЗР</w:t>
      </w:r>
      <w:r w:rsidRPr="00E3718E">
        <w:rPr>
          <w:rFonts w:eastAsia="Calibri"/>
          <w:sz w:val="28"/>
          <w:szCs w:val="28"/>
          <w:lang w:eastAsia="en-US"/>
        </w:rPr>
        <w:t xml:space="preserve"> в ноябре </w:t>
      </w:r>
      <w:r>
        <w:rPr>
          <w:rFonts w:eastAsia="Calibri"/>
          <w:sz w:val="28"/>
          <w:szCs w:val="28"/>
          <w:lang w:eastAsia="en-US"/>
        </w:rPr>
        <w:t>2024 года</w:t>
      </w:r>
      <w:r w:rsidRPr="00E3718E">
        <w:rPr>
          <w:rFonts w:eastAsia="Calibri"/>
          <w:sz w:val="28"/>
          <w:szCs w:val="28"/>
          <w:lang w:eastAsia="en-US"/>
        </w:rPr>
        <w:t xml:space="preserve"> был организован однодневный марш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3718E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3718E">
        <w:rPr>
          <w:rFonts w:eastAsia="Calibri"/>
          <w:sz w:val="28"/>
          <w:szCs w:val="28"/>
          <w:lang w:eastAsia="en-US"/>
        </w:rPr>
        <w:t>брасок</w:t>
      </w:r>
      <w:proofErr w:type="spellEnd"/>
      <w:r w:rsidRPr="00E3718E">
        <w:rPr>
          <w:rFonts w:eastAsia="Calibri"/>
          <w:sz w:val="28"/>
          <w:szCs w:val="28"/>
          <w:lang w:eastAsia="en-US"/>
        </w:rPr>
        <w:t xml:space="preserve"> по пересеченной </w:t>
      </w:r>
      <w:r w:rsidRPr="00E3718E">
        <w:rPr>
          <w:rFonts w:eastAsia="Calibri"/>
          <w:sz w:val="28"/>
          <w:szCs w:val="28"/>
          <w:lang w:eastAsia="en-US"/>
        </w:rPr>
        <w:lastRenderedPageBreak/>
        <w:t>местности для юнармейцев и казачат. По итогу каждый получил сертификат с итоговыми оценками</w:t>
      </w:r>
      <w:r>
        <w:rPr>
          <w:rFonts w:eastAsia="Calibri"/>
          <w:sz w:val="28"/>
          <w:szCs w:val="28"/>
          <w:lang w:eastAsia="en-US"/>
        </w:rPr>
        <w:t>.</w:t>
      </w:r>
    </w:p>
    <w:p w14:paraId="2B660FC4" w14:textId="77777777" w:rsidR="00ED2F58" w:rsidRPr="00E3718E" w:rsidRDefault="00ED2F58" w:rsidP="00ED2F58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Одной из наиболее значимых форм организации деятельности школьников по вопросам безопасности в современном окружающем мире, </w:t>
      </w:r>
      <w:r w:rsidRPr="00E3718E">
        <w:rPr>
          <w:sz w:val="28"/>
          <w:szCs w:val="28"/>
        </w:rPr>
        <w:t xml:space="preserve">с целью </w:t>
      </w:r>
      <w:r w:rsidRPr="00E3718E">
        <w:rPr>
          <w:rFonts w:eastAsia="Calibri"/>
          <w:sz w:val="28"/>
          <w:szCs w:val="28"/>
          <w:lang w:eastAsia="en-US"/>
        </w:rPr>
        <w:t xml:space="preserve">расширения кругозора, </w:t>
      </w:r>
      <w:r w:rsidRPr="00E3718E">
        <w:rPr>
          <w:sz w:val="28"/>
          <w:szCs w:val="28"/>
        </w:rPr>
        <w:t>патриотического воспитания учащихся</w:t>
      </w:r>
      <w:r w:rsidRPr="00E3718E">
        <w:rPr>
          <w:rFonts w:eastAsia="Calibri"/>
          <w:sz w:val="28"/>
          <w:szCs w:val="28"/>
          <w:lang w:eastAsia="en-US"/>
        </w:rPr>
        <w:t xml:space="preserve"> и знакомства с историческим прошлым городов России</w:t>
      </w:r>
      <w:r>
        <w:rPr>
          <w:rFonts w:eastAsia="Calibri"/>
          <w:sz w:val="28"/>
          <w:szCs w:val="28"/>
          <w:lang w:eastAsia="en-US"/>
        </w:rPr>
        <w:t>. Д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ля школьников района 5-9 классов были организованы экскурсии в города-герои Волгоград, Москву, Санкт-Петербург, Казань, Ростов-на-Дону, Таганрог. </w:t>
      </w:r>
    </w:p>
    <w:p w14:paraId="05779B43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На базе краеведческого музея Октябрьского района на протяжении всего года в целях воспитания патриотизма для школьников района были проведены образовательные тематические чтения по темам: «Великая победа: наследие и наследники», «И пусть поколения знают», «Безусые герои», «</w:t>
      </w:r>
      <w:proofErr w:type="spellStart"/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Октябрьцы</w:t>
      </w:r>
      <w:proofErr w:type="spellEnd"/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-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герои фронта и тыла», «История Октябрьского района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: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 этапы становления казачества, история образования Октябрьского района».</w:t>
      </w:r>
    </w:p>
    <w:p w14:paraId="588C10A3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 xml:space="preserve">В стенах </w:t>
      </w:r>
      <w:r>
        <w:rPr>
          <w:rFonts w:eastAsia="Calibri"/>
          <w:sz w:val="28"/>
          <w:szCs w:val="28"/>
          <w:lang w:eastAsia="en-US"/>
        </w:rPr>
        <w:t>МБОУ СОШ</w:t>
      </w:r>
      <w:r w:rsidRPr="00E3718E">
        <w:rPr>
          <w:rFonts w:eastAsia="Calibri"/>
          <w:sz w:val="28"/>
          <w:szCs w:val="28"/>
          <w:lang w:eastAsia="en-US"/>
        </w:rPr>
        <w:t xml:space="preserve"> №23 состоялась встреча юнармейцев отряда «Патриот» и учащихся 8-х классов с руководителем проекта «Ворошиловский стрелок» Толковым С.В., </w:t>
      </w:r>
      <w:r>
        <w:rPr>
          <w:rFonts w:eastAsia="Calibri"/>
          <w:sz w:val="28"/>
          <w:szCs w:val="28"/>
          <w:lang w:eastAsia="en-US"/>
        </w:rPr>
        <w:t>на котором</w:t>
      </w:r>
      <w:r w:rsidRPr="00E3718E">
        <w:rPr>
          <w:rFonts w:eastAsia="Calibri"/>
          <w:sz w:val="28"/>
          <w:szCs w:val="28"/>
          <w:lang w:eastAsia="en-US"/>
        </w:rPr>
        <w:t xml:space="preserve"> было проведено занятие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по правилам техники безопасности при стрельбе из стрелкового оружия,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знакомство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 с правилами и приёмами стрельбы из электронного оружия (винтовки и пистолета)</w:t>
      </w:r>
      <w:r w:rsidRPr="00E3718E">
        <w:rPr>
          <w:rFonts w:eastAsia="Calibri"/>
          <w:sz w:val="28"/>
          <w:szCs w:val="28"/>
          <w:lang w:eastAsia="en-US"/>
        </w:rPr>
        <w:t xml:space="preserve"> из различных положений.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Ребята смогли применить свои теоретические навыки на практике, с удовольствием постреляли из электронного оружия.</w:t>
      </w:r>
    </w:p>
    <w:p w14:paraId="10671901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5.5.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В</w:t>
      </w:r>
      <w:r w:rsidRPr="00E3718E">
        <w:rPr>
          <w:rFonts w:eastAsia="Calibri"/>
          <w:sz w:val="22"/>
          <w:szCs w:val="28"/>
          <w:shd w:val="clear" w:color="auto" w:fill="FFFFFF"/>
          <w:lang w:eastAsia="en-US"/>
        </w:rPr>
        <w:t xml:space="preserve">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рамках проведения Года семьи, с целью сохранения семейных ценностей и проведение совместного семейного досуга, были организованы «Большие семейные выходные».</w:t>
      </w:r>
      <w:r w:rsidRPr="00E3718E">
        <w:rPr>
          <w:rFonts w:eastAsia="Calibri"/>
          <w:sz w:val="28"/>
          <w:szCs w:val="28"/>
          <w:lang w:eastAsia="en-US"/>
        </w:rPr>
        <w:t xml:space="preserve"> 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Юнармейский отряд «Октябрьский резерв», учащиеся школ, и родители провели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«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Большие семейные выходные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»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 в туристическом походе. </w:t>
      </w:r>
    </w:p>
    <w:p w14:paraId="5E370265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Участники туристического похода активно принимали участие во всех видах военно-спортивных дисциплин: стреляли в мишень из пневматической винтовки, метали гранаты на дистанцию 10 и 15 метров, собирали и разбирали автомат, приняли участие в конкурсе по созданию самого красивого букета из полевых растений и самого оригинального букета.</w:t>
      </w:r>
      <w:r w:rsidRPr="00E3718E">
        <w:rPr>
          <w:rFonts w:eastAsia="Calibri"/>
          <w:sz w:val="28"/>
          <w:szCs w:val="28"/>
          <w:lang w:eastAsia="en-US"/>
        </w:rPr>
        <w:t xml:space="preserve"> </w:t>
      </w:r>
    </w:p>
    <w:p w14:paraId="7F63BE05" w14:textId="77777777" w:rsidR="00ED2F58" w:rsidRPr="00E3718E" w:rsidRDefault="00ED2F58" w:rsidP="00ED2F58">
      <w:pPr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В завершении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«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>Больших семейных выходных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»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 активные участники были награждены грамотами.</w:t>
      </w:r>
    </w:p>
    <w:p w14:paraId="307DC426" w14:textId="77777777" w:rsidR="00ED2F58" w:rsidRDefault="00ED2F58" w:rsidP="00ED2F58">
      <w:pPr>
        <w:shd w:val="clear" w:color="auto" w:fill="FFFFFF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3718E">
        <w:rPr>
          <w:rFonts w:eastAsia="Calibri"/>
          <w:sz w:val="28"/>
          <w:szCs w:val="28"/>
          <w:lang w:eastAsia="en-US"/>
        </w:rPr>
        <w:t xml:space="preserve">В школах района в рамках Всероссийского образовательного </w:t>
      </w:r>
      <w:r>
        <w:rPr>
          <w:rFonts w:eastAsia="Calibri"/>
          <w:sz w:val="28"/>
          <w:szCs w:val="28"/>
          <w:lang w:eastAsia="en-US"/>
        </w:rPr>
        <w:t>п</w:t>
      </w:r>
      <w:r w:rsidRPr="00E3718E">
        <w:rPr>
          <w:rFonts w:eastAsia="Calibri"/>
          <w:sz w:val="28"/>
          <w:szCs w:val="28"/>
          <w:lang w:eastAsia="en-US"/>
        </w:rPr>
        <w:t>роекта «Парта героя» были открыты школьные музеи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, тематика которых посвящена бывшим учащимся школ, участникам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специальной военной операции</w:t>
      </w:r>
      <w:r w:rsidRPr="00E3718E">
        <w:rPr>
          <w:rFonts w:eastAsia="Calibri"/>
          <w:sz w:val="28"/>
          <w:szCs w:val="28"/>
          <w:shd w:val="clear" w:color="auto" w:fill="FFFFFF"/>
          <w:lang w:eastAsia="en-US"/>
        </w:rPr>
        <w:t xml:space="preserve">.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П</w:t>
      </w:r>
      <w:r w:rsidRPr="00E3718E">
        <w:rPr>
          <w:rFonts w:eastAsia="Calibri"/>
          <w:sz w:val="28"/>
          <w:szCs w:val="28"/>
          <w:lang w:eastAsia="en-US"/>
        </w:rPr>
        <w:t xml:space="preserve">роводились встречи учащихся с выпускниками школ, которые на данный момент являются участниками </w:t>
      </w:r>
      <w:r w:rsidRPr="004D1BCE">
        <w:rPr>
          <w:rFonts w:eastAsia="Calibri"/>
          <w:sz w:val="28"/>
          <w:szCs w:val="28"/>
          <w:lang w:eastAsia="en-US"/>
        </w:rPr>
        <w:t>специальной военной операции</w:t>
      </w:r>
      <w:r w:rsidRPr="00E3718E">
        <w:rPr>
          <w:rFonts w:eastAsia="Calibri"/>
          <w:sz w:val="28"/>
          <w:szCs w:val="28"/>
          <w:lang w:eastAsia="en-US"/>
        </w:rPr>
        <w:t>. У обучающихся была возможность прямого диалога с участник</w:t>
      </w:r>
      <w:r>
        <w:rPr>
          <w:rFonts w:eastAsia="Calibri"/>
          <w:sz w:val="28"/>
          <w:szCs w:val="28"/>
          <w:lang w:eastAsia="en-US"/>
        </w:rPr>
        <w:t>ами</w:t>
      </w:r>
      <w:r w:rsidRPr="00E3718E">
        <w:rPr>
          <w:rFonts w:eastAsia="Calibri"/>
          <w:sz w:val="28"/>
          <w:szCs w:val="28"/>
          <w:lang w:eastAsia="en-US"/>
        </w:rPr>
        <w:t xml:space="preserve"> исторических событий современной России.</w:t>
      </w:r>
    </w:p>
    <w:p w14:paraId="63DAA2DF" w14:textId="77777777" w:rsidR="00ED2F58" w:rsidRPr="00E3718E" w:rsidRDefault="00ED2F58" w:rsidP="00ED2F58">
      <w:pPr>
        <w:shd w:val="clear" w:color="auto" w:fill="FFFFFF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5.6. </w:t>
      </w:r>
      <w:r w:rsidRPr="00794CBE">
        <w:rPr>
          <w:rFonts w:eastAsia="Calibri"/>
          <w:sz w:val="28"/>
          <w:szCs w:val="28"/>
          <w:lang w:eastAsia="en-US"/>
        </w:rPr>
        <w:t>Ежемесячно для студентов и преподавательского состава Донского Государственного Аграрного Университета проводятся учения по гражданской обороне. На которых отрабатывается алгоритм действий при возникновении чрезвычайной ситуации природного и техногенного характера.</w:t>
      </w:r>
    </w:p>
    <w:p w14:paraId="55A72046" w14:textId="77777777" w:rsidR="00ED2F58" w:rsidRPr="00E3718E" w:rsidRDefault="00ED2F58" w:rsidP="00ED2F58">
      <w:pPr>
        <w:shd w:val="clear" w:color="auto" w:fill="FFFFFF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078E006A" w14:textId="77777777" w:rsidR="00ED2F58" w:rsidRPr="00E3718E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val="en-US" w:eastAsia="en-US"/>
        </w:rPr>
        <w:lastRenderedPageBreak/>
        <w:t>VI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. </w:t>
      </w:r>
      <w:r>
        <w:rPr>
          <w:rFonts w:eastAsia="Calibri"/>
          <w:color w:val="auto"/>
          <w:sz w:val="28"/>
          <w:szCs w:val="28"/>
          <w:lang w:eastAsia="en-US"/>
        </w:rPr>
        <w:t>У</w:t>
      </w:r>
      <w:r w:rsidRPr="00E3718E">
        <w:rPr>
          <w:rFonts w:eastAsia="Calibri"/>
          <w:color w:val="auto"/>
          <w:sz w:val="28"/>
          <w:szCs w:val="28"/>
          <w:lang w:eastAsia="en-US"/>
        </w:rPr>
        <w:t>чёт должностных лиц и работников ГО</w:t>
      </w:r>
      <w:r>
        <w:rPr>
          <w:rFonts w:eastAsia="Calibri"/>
          <w:color w:val="auto"/>
          <w:sz w:val="28"/>
          <w:szCs w:val="28"/>
          <w:lang w:eastAsia="en-US"/>
        </w:rPr>
        <w:t xml:space="preserve"> и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ЧС, подлежащих и прошедших обучение, а также отчётных документов по мероприятиям подготовки различных групп населения.</w:t>
      </w:r>
    </w:p>
    <w:p w14:paraId="6DB293F5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76E319B5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В Октябрьском районе в установленном порядке ведется учет должностных лиц и работников ГО</w:t>
      </w:r>
      <w:r>
        <w:rPr>
          <w:rFonts w:eastAsia="Calibri"/>
          <w:color w:val="auto"/>
          <w:sz w:val="28"/>
          <w:szCs w:val="28"/>
          <w:lang w:eastAsia="en-US"/>
        </w:rPr>
        <w:t xml:space="preserve"> и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ЧС, подлежащих обучению и прошедших обучение в учебно-методических центрах. Имеются отчетные документы по мероприятиям подготовки различных групп населения.</w:t>
      </w:r>
    </w:p>
    <w:p w14:paraId="015E30C4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На территории Октябрьского района имеется 12 учебно-консультационных пункта по подготовке неработающего населения. Во всех учебно-консультационных пунктах, находящихся на территории Октябрьского района, ведутся журналы учета проведения занятий и консультаций по обучению неработающего населения в области защиты от чрезвычайных ситуаций природного и техногенного характера.</w:t>
      </w:r>
    </w:p>
    <w:p w14:paraId="158173FF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Ежегодно составляется комплексный план мероприятий по обучению неработающего населения в области безопасности жизнедеятельности, тематический план обучения неработающего населения в области безопасности жизнедеятельности в </w:t>
      </w:r>
      <w:r>
        <w:rPr>
          <w:rFonts w:eastAsia="Calibri"/>
          <w:color w:val="auto"/>
          <w:sz w:val="28"/>
          <w:szCs w:val="28"/>
          <w:lang w:eastAsia="en-US"/>
        </w:rPr>
        <w:t>учебно-консультационных пунктах.</w:t>
      </w:r>
    </w:p>
    <w:p w14:paraId="224BB83C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4DE7966C" w14:textId="77777777" w:rsidR="00ED2F58" w:rsidRPr="00E3718E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val="en-US" w:eastAsia="en-US"/>
        </w:rPr>
        <w:t>VII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. </w:t>
      </w:r>
      <w:r>
        <w:rPr>
          <w:rFonts w:eastAsia="Calibri"/>
          <w:bCs/>
          <w:color w:val="auto"/>
          <w:sz w:val="28"/>
          <w:szCs w:val="28"/>
          <w:lang w:eastAsia="en-US"/>
        </w:rPr>
        <w:t>П</w:t>
      </w:r>
      <w:r w:rsidRPr="00E3718E">
        <w:rPr>
          <w:rFonts w:eastAsia="Calibri"/>
          <w:bCs/>
          <w:color w:val="auto"/>
          <w:sz w:val="28"/>
          <w:szCs w:val="28"/>
          <w:lang w:eastAsia="en-US"/>
        </w:rPr>
        <w:t>одготовк</w:t>
      </w:r>
      <w:r>
        <w:rPr>
          <w:rFonts w:eastAsia="Calibri"/>
          <w:bCs/>
          <w:color w:val="auto"/>
          <w:sz w:val="28"/>
          <w:szCs w:val="28"/>
          <w:lang w:eastAsia="en-US"/>
        </w:rPr>
        <w:t>а должностных лиц органов местного самоуправления и организаций</w:t>
      </w:r>
      <w:r w:rsidRPr="00E3718E">
        <w:rPr>
          <w:rFonts w:eastAsia="Calibri"/>
          <w:bCs/>
          <w:color w:val="auto"/>
          <w:sz w:val="28"/>
          <w:szCs w:val="28"/>
          <w:lang w:eastAsia="en-US"/>
        </w:rPr>
        <w:t>.</w:t>
      </w:r>
    </w:p>
    <w:p w14:paraId="48828D68" w14:textId="77777777" w:rsidR="00ED2F58" w:rsidRPr="00E3718E" w:rsidRDefault="00ED2F58" w:rsidP="00ED2F58">
      <w:pPr>
        <w:jc w:val="both"/>
        <w:rPr>
          <w:rFonts w:eastAsia="Calibri"/>
          <w:color w:val="auto"/>
          <w:sz w:val="22"/>
          <w:szCs w:val="28"/>
          <w:lang w:eastAsia="en-US"/>
        </w:rPr>
      </w:pPr>
    </w:p>
    <w:p w14:paraId="53779A9C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7.</w:t>
      </w:r>
      <w:r w:rsidRPr="00E3718E">
        <w:rPr>
          <w:rFonts w:eastAsia="Calibri"/>
          <w:color w:val="auto"/>
          <w:sz w:val="28"/>
          <w:szCs w:val="28"/>
          <w:lang w:eastAsia="en-US"/>
        </w:rPr>
        <w:t>1.</w:t>
      </w:r>
      <w:r w:rsidRPr="00D043EC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Подготовка руководителей органов местного самоуправления и организаций в 2024 году проводилась в </w:t>
      </w:r>
      <w:r>
        <w:rPr>
          <w:rFonts w:eastAsia="Calibri"/>
          <w:color w:val="auto"/>
          <w:sz w:val="28"/>
          <w:szCs w:val="28"/>
          <w:lang w:eastAsia="en-US"/>
        </w:rPr>
        <w:t xml:space="preserve">ГКУ РО </w:t>
      </w:r>
      <w:r w:rsidRPr="00E3718E">
        <w:rPr>
          <w:rFonts w:eastAsia="Calibri"/>
          <w:color w:val="auto"/>
          <w:sz w:val="28"/>
          <w:szCs w:val="28"/>
          <w:lang w:eastAsia="en-US"/>
        </w:rPr>
        <w:t>«Учебно-методическ</w:t>
      </w:r>
      <w:r>
        <w:rPr>
          <w:rFonts w:eastAsia="Calibri"/>
          <w:color w:val="auto"/>
          <w:sz w:val="28"/>
          <w:szCs w:val="28"/>
          <w:lang w:eastAsia="en-US"/>
        </w:rPr>
        <w:t>ий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центр</w:t>
      </w:r>
      <w:r>
        <w:rPr>
          <w:rFonts w:eastAsia="Calibri"/>
          <w:color w:val="auto"/>
          <w:sz w:val="28"/>
          <w:szCs w:val="28"/>
          <w:lang w:eastAsia="en-US"/>
        </w:rPr>
        <w:t xml:space="preserve"> по ГОЧС»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г</w:t>
      </w:r>
      <w:r>
        <w:rPr>
          <w:rFonts w:eastAsia="Calibri"/>
          <w:color w:val="auto"/>
          <w:sz w:val="28"/>
          <w:szCs w:val="28"/>
          <w:lang w:eastAsia="en-US"/>
        </w:rPr>
        <w:t>.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Ростов -на- Дону, согласно Перечню категорий руководящего состава, должностных лиц и специалистов (работников) ГО и ОП РСЧС.</w:t>
      </w:r>
    </w:p>
    <w:p w14:paraId="2E73259E" w14:textId="77777777" w:rsidR="00ED2F58" w:rsidRPr="00E3718E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 w:rsidRPr="00E3718E">
        <w:rPr>
          <w:color w:val="auto"/>
          <w:sz w:val="28"/>
          <w:szCs w:val="28"/>
          <w:lang w:eastAsia="en-US"/>
        </w:rPr>
        <w:t>Периодичность обучения председателей комиссий по предупреждению и ликвидации чрезвычайных ситуаций и обеспечению пожарной безопасности, должностных лиц и работников ГО и ЧС организаций, а также работников, уполномоченных на решение задач в области ГО и ЧС, в отчетном году соблюдалась.</w:t>
      </w:r>
    </w:p>
    <w:p w14:paraId="1276FB2A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 xml:space="preserve">Руководящий состав и должностные лица ГО и ОП РСЧС проходят повышение квалификации в области ГО и защиты от ЧС не реже одного раза в 5 лет. </w:t>
      </w:r>
    </w:p>
    <w:p w14:paraId="798E28C9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t>Для лиц, впервые назначенных на должность, связанную с выполнением обязанностей в области ГО и защиты от ЧС, переподготовка и повышение квалификации в течение первого года работы является обязательной.</w:t>
      </w:r>
    </w:p>
    <w:p w14:paraId="5DBF9F81" w14:textId="77777777" w:rsidR="00ED2F58" w:rsidRPr="00E3718E" w:rsidRDefault="00ED2F58" w:rsidP="00ED2F58">
      <w:pPr>
        <w:ind w:right="-108"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7.2. </w:t>
      </w:r>
      <w:r w:rsidRPr="00E3718E">
        <w:rPr>
          <w:rFonts w:eastAsia="Calibri"/>
          <w:color w:val="auto"/>
          <w:sz w:val="28"/>
          <w:szCs w:val="28"/>
          <w:lang w:eastAsia="en-US"/>
        </w:rPr>
        <w:t>За отчетный период обучилось в ГКУ РО «</w:t>
      </w:r>
      <w:r>
        <w:rPr>
          <w:rFonts w:eastAsia="Calibri"/>
          <w:color w:val="auto"/>
          <w:sz w:val="28"/>
          <w:szCs w:val="28"/>
          <w:lang w:eastAsia="en-US"/>
        </w:rPr>
        <w:t>Учебно-методический центр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по ГОЧС» 12 слушателей разных категорий: руководители и работники органов повседневного управления ГО и единой государственной системы предупреждения и ликвидации ЧС (в т.ч. руководители и работники </w:t>
      </w:r>
      <w:r>
        <w:rPr>
          <w:rFonts w:eastAsia="Calibri"/>
          <w:color w:val="auto"/>
          <w:sz w:val="28"/>
          <w:szCs w:val="28"/>
          <w:lang w:eastAsia="en-US"/>
        </w:rPr>
        <w:t>единой дежурно-диспетчерской службы Октябрьского района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, </w:t>
      </w:r>
      <w:r>
        <w:rPr>
          <w:rFonts w:eastAsia="Calibri"/>
          <w:color w:val="auto"/>
          <w:sz w:val="28"/>
          <w:szCs w:val="28"/>
          <w:lang w:eastAsia="en-US"/>
        </w:rPr>
        <w:t>дежурно-диспетчерских служб</w:t>
      </w:r>
      <w:r w:rsidRPr="00E3718E">
        <w:rPr>
          <w:rFonts w:eastAsia="Calibri"/>
          <w:color w:val="auto"/>
          <w:sz w:val="28"/>
          <w:szCs w:val="28"/>
          <w:lang w:eastAsia="en-US"/>
        </w:rPr>
        <w:t>) – 2 человека, неосвобожденные работники организаций, специально уполномоченные решать задачи в области ГО и ЧС - 2 человека, диспетчерский персонал един</w:t>
      </w:r>
      <w:r>
        <w:rPr>
          <w:rFonts w:eastAsia="Calibri"/>
          <w:color w:val="auto"/>
          <w:sz w:val="28"/>
          <w:szCs w:val="28"/>
          <w:lang w:eastAsia="en-US"/>
        </w:rPr>
        <w:t>ой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дежурно-диспетчерск</w:t>
      </w:r>
      <w:r>
        <w:rPr>
          <w:rFonts w:eastAsia="Calibri"/>
          <w:color w:val="auto"/>
          <w:sz w:val="28"/>
          <w:szCs w:val="28"/>
          <w:lang w:eastAsia="en-US"/>
        </w:rPr>
        <w:t>ой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служб</w:t>
      </w:r>
      <w:r>
        <w:rPr>
          <w:rFonts w:eastAsia="Calibri"/>
          <w:color w:val="auto"/>
          <w:sz w:val="28"/>
          <w:szCs w:val="28"/>
          <w:lang w:eastAsia="en-US"/>
        </w:rPr>
        <w:t>ы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  <w:r w:rsidRPr="00E3718E">
        <w:rPr>
          <w:rFonts w:eastAsia="Calibri"/>
          <w:color w:val="auto"/>
          <w:sz w:val="28"/>
          <w:szCs w:val="28"/>
          <w:lang w:eastAsia="en-US"/>
        </w:rPr>
        <w:t>, интегрированных с системой - 112 Ростовской области и АПК «Безопасный город» - 4 человека, первоначальную подготовку спасателей прошли - 4 человека.</w:t>
      </w:r>
    </w:p>
    <w:p w14:paraId="1B56F4B4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3718E">
        <w:rPr>
          <w:rFonts w:eastAsia="Calibri"/>
          <w:color w:val="auto"/>
          <w:sz w:val="28"/>
          <w:szCs w:val="28"/>
          <w:lang w:eastAsia="en-US"/>
        </w:rPr>
        <w:lastRenderedPageBreak/>
        <w:t>Годовой план обучения должностных лиц выполнен на 300% от запланированного.</w:t>
      </w:r>
    </w:p>
    <w:p w14:paraId="71F652E3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11D6C2D5" w14:textId="77777777" w:rsidR="00ED2F58" w:rsidRPr="00E3718E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val="en-US" w:eastAsia="en-US"/>
        </w:rPr>
        <w:t>VIII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. </w:t>
      </w:r>
      <w:r>
        <w:rPr>
          <w:rFonts w:eastAsia="Calibri"/>
          <w:color w:val="auto"/>
          <w:sz w:val="28"/>
          <w:szCs w:val="28"/>
          <w:lang w:eastAsia="en-US"/>
        </w:rPr>
        <w:t>П</w:t>
      </w:r>
      <w:r w:rsidRPr="00E3718E">
        <w:rPr>
          <w:rFonts w:eastAsia="Calibri"/>
          <w:color w:val="auto"/>
          <w:sz w:val="28"/>
          <w:szCs w:val="28"/>
          <w:lang w:eastAsia="en-US"/>
        </w:rPr>
        <w:t>одготовк</w:t>
      </w:r>
      <w:r>
        <w:rPr>
          <w:rFonts w:eastAsia="Calibri"/>
          <w:color w:val="auto"/>
          <w:sz w:val="28"/>
          <w:szCs w:val="28"/>
          <w:lang w:eastAsia="en-US"/>
        </w:rPr>
        <w:t>а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нештатных аварийно-спасательных формирований, нештатных формирований по обеспечению выполнения мероприятий ГО и спасательных служб.</w:t>
      </w:r>
    </w:p>
    <w:p w14:paraId="76FD1C4C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7339548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8.1. 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На территории Октябрьского района в хуторе </w:t>
      </w:r>
      <w:proofErr w:type="spellStart"/>
      <w:r w:rsidRPr="00E3718E">
        <w:rPr>
          <w:rFonts w:eastAsia="Calibri"/>
          <w:color w:val="auto"/>
          <w:sz w:val="28"/>
          <w:szCs w:val="28"/>
          <w:lang w:eastAsia="en-US"/>
        </w:rPr>
        <w:t>Ягодинка</w:t>
      </w:r>
      <w:proofErr w:type="spellEnd"/>
      <w:r w:rsidRPr="00E3718E">
        <w:rPr>
          <w:rFonts w:eastAsia="Calibri"/>
          <w:color w:val="auto"/>
          <w:sz w:val="28"/>
          <w:szCs w:val="28"/>
          <w:lang w:eastAsia="en-US"/>
        </w:rPr>
        <w:t xml:space="preserve"> находится ООО «Шахта «Октябрьская - Южная», в которой сформирована вспомогательная горноспасательная команда, численностью - 32 человека. </w:t>
      </w:r>
      <w:r>
        <w:rPr>
          <w:rFonts w:eastAsia="Calibri"/>
          <w:color w:val="auto"/>
          <w:sz w:val="28"/>
          <w:szCs w:val="28"/>
          <w:lang w:eastAsia="en-US"/>
        </w:rPr>
        <w:t>Нештатное аварийно-спасательное формирование</w:t>
      </w:r>
      <w:r w:rsidRPr="00E3718E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 xml:space="preserve">(далее – НАСФ) </w:t>
      </w:r>
      <w:r w:rsidRPr="00E3718E">
        <w:rPr>
          <w:rFonts w:eastAsia="Calibri"/>
          <w:color w:val="auto"/>
          <w:sz w:val="28"/>
          <w:szCs w:val="28"/>
          <w:lang w:eastAsia="en-US"/>
        </w:rPr>
        <w:t>«Шахты «Октябрьская – Южная» прошла аттестацию в 2022 году. Команда горноспасателей ежемесячно на территории шахты проводит учения и тренировки по отработке навыков и тактики действий.</w:t>
      </w:r>
    </w:p>
    <w:p w14:paraId="40F2C6CB" w14:textId="77777777" w:rsidR="00ED2F58" w:rsidRPr="00C30361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30361">
        <w:rPr>
          <w:rFonts w:eastAsia="Calibri"/>
          <w:color w:val="auto"/>
          <w:sz w:val="28"/>
          <w:szCs w:val="28"/>
          <w:lang w:eastAsia="en-US"/>
        </w:rPr>
        <w:t>8.2. Подготовка нештатного формирования по обеспечению выполнения мероприятий по гражданской обороне (далее – НФГО) ОАО «РЖД» численностью 32 человека</w:t>
      </w:r>
      <w:r w:rsidRPr="00C30361">
        <w:t xml:space="preserve"> </w:t>
      </w:r>
      <w:r w:rsidRPr="00C30361">
        <w:rPr>
          <w:rFonts w:eastAsia="Calibri"/>
          <w:color w:val="auto"/>
          <w:sz w:val="28"/>
          <w:szCs w:val="28"/>
          <w:lang w:eastAsia="en-US"/>
        </w:rPr>
        <w:t>включает:</w:t>
      </w:r>
    </w:p>
    <w:p w14:paraId="3CC13935" w14:textId="77777777" w:rsidR="00ED2F58" w:rsidRPr="00C30361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Pr="00C30361">
        <w:rPr>
          <w:rFonts w:eastAsia="Calibri"/>
          <w:color w:val="auto"/>
          <w:sz w:val="28"/>
          <w:szCs w:val="28"/>
          <w:lang w:eastAsia="en-US"/>
        </w:rPr>
        <w:t>получение знаний в ходе ежегодного усвоения программы курсового обучения работающего населения в области ГО и защиты от ЧС;</w:t>
      </w:r>
    </w:p>
    <w:p w14:paraId="5BBC6977" w14:textId="77777777" w:rsidR="00ED2F58" w:rsidRPr="00C30361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Pr="00C30361">
        <w:rPr>
          <w:rFonts w:eastAsia="Calibri"/>
          <w:color w:val="auto"/>
          <w:sz w:val="28"/>
          <w:szCs w:val="28"/>
          <w:lang w:eastAsia="en-US"/>
        </w:rPr>
        <w:t xml:space="preserve">обучение личного состава НФГО по программе курсового обучения, разработанной в соответствии с требованиями </w:t>
      </w:r>
      <w:r>
        <w:rPr>
          <w:rFonts w:eastAsia="Calibri"/>
          <w:color w:val="auto"/>
          <w:sz w:val="28"/>
          <w:szCs w:val="28"/>
          <w:lang w:eastAsia="en-US"/>
        </w:rPr>
        <w:t xml:space="preserve">программы </w:t>
      </w:r>
      <w:r w:rsidRPr="00C30361">
        <w:rPr>
          <w:rFonts w:eastAsia="Calibri"/>
          <w:color w:val="auto"/>
          <w:sz w:val="28"/>
          <w:szCs w:val="28"/>
          <w:lang w:eastAsia="en-US"/>
        </w:rPr>
        <w:t>курсового обучения НФГО;</w:t>
      </w:r>
    </w:p>
    <w:p w14:paraId="6626D172" w14:textId="77777777" w:rsidR="00ED2F58" w:rsidRPr="00C30361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Pr="00C30361">
        <w:rPr>
          <w:rFonts w:eastAsia="Calibri"/>
          <w:color w:val="auto"/>
          <w:sz w:val="28"/>
          <w:szCs w:val="28"/>
          <w:lang w:eastAsia="en-US"/>
        </w:rPr>
        <w:t>обучение руководителей НФГО по программе курсового обучения, разработанной в соответствии с требованиями примерной программы курсового обучения должностных лиц и работников ГО и единой государственной системы предупреждения и ликвидации ЧС;</w:t>
      </w:r>
    </w:p>
    <w:p w14:paraId="7A3DECBC" w14:textId="77777777" w:rsidR="00ED2F58" w:rsidRPr="00E3718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highlight w:val="yellow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Pr="00C30361">
        <w:rPr>
          <w:rFonts w:eastAsia="Calibri"/>
          <w:color w:val="auto"/>
          <w:sz w:val="28"/>
          <w:szCs w:val="28"/>
          <w:lang w:eastAsia="en-US"/>
        </w:rPr>
        <w:t>участие НФГО в учениях, тренировках и соревнованиях.</w:t>
      </w:r>
    </w:p>
    <w:p w14:paraId="34AFDED6" w14:textId="77777777" w:rsidR="00ED2F58" w:rsidRPr="00C30361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30361">
        <w:rPr>
          <w:rFonts w:eastAsia="Calibri"/>
          <w:color w:val="auto"/>
          <w:sz w:val="28"/>
          <w:szCs w:val="28"/>
          <w:lang w:eastAsia="ar-SA"/>
        </w:rPr>
        <w:t xml:space="preserve">8.3. В октябре на базе Донского Государственного Аграрного Университета была проведена штабная тренировка по гражданской обороне, в которой приняли участие: нештатное формирование гражданской обороны станции Каменоломни, поисково- спасательное подразделение </w:t>
      </w:r>
      <w:r w:rsidRPr="00C30361">
        <w:rPr>
          <w:rFonts w:eastAsia="Calibri"/>
          <w:sz w:val="28"/>
          <w:szCs w:val="28"/>
          <w:lang w:eastAsia="ar-SA"/>
        </w:rPr>
        <w:t xml:space="preserve">Октябрьского района и </w:t>
      </w:r>
      <w:r w:rsidRPr="00C30361">
        <w:rPr>
          <w:rFonts w:eastAsia="Calibri"/>
          <w:color w:val="auto"/>
          <w:sz w:val="28"/>
          <w:szCs w:val="28"/>
          <w:lang w:eastAsia="en-US"/>
        </w:rPr>
        <w:t xml:space="preserve">68 ПСЧ 3 ПСО ФПС ГПС ГУ МЧС России по Ростовской области. </w:t>
      </w:r>
    </w:p>
    <w:p w14:paraId="5A047901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30361">
        <w:rPr>
          <w:rFonts w:eastAsia="Calibri"/>
          <w:color w:val="auto"/>
          <w:sz w:val="28"/>
          <w:szCs w:val="28"/>
          <w:lang w:eastAsia="en-US"/>
        </w:rPr>
        <w:t>Между командами НФГО Донского Государственного Аграрного Университета и станции Каменоломни были организованы соревнования по применению средств защиты при ЧС природного и техногенного характера.</w:t>
      </w:r>
    </w:p>
    <w:p w14:paraId="78A2FD37" w14:textId="77777777" w:rsidR="00ED2F58" w:rsidRPr="00C30361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30361">
        <w:rPr>
          <w:rFonts w:eastAsia="Calibri"/>
          <w:color w:val="auto"/>
          <w:sz w:val="28"/>
          <w:szCs w:val="28"/>
          <w:lang w:eastAsia="en-US"/>
        </w:rPr>
        <w:t>8.4. МКУ Октябрьского района «Управление ГОЧС» осуществля</w:t>
      </w:r>
      <w:r>
        <w:rPr>
          <w:rFonts w:eastAsia="Calibri"/>
          <w:color w:val="auto"/>
          <w:sz w:val="28"/>
          <w:szCs w:val="28"/>
          <w:lang w:eastAsia="en-US"/>
        </w:rPr>
        <w:t>е</w:t>
      </w:r>
      <w:r w:rsidRPr="00C30361">
        <w:rPr>
          <w:rFonts w:eastAsia="Calibri"/>
          <w:color w:val="auto"/>
          <w:sz w:val="28"/>
          <w:szCs w:val="28"/>
          <w:lang w:eastAsia="en-US"/>
        </w:rPr>
        <w:t xml:space="preserve">т организационно-методическое руководство и контроль за обучением личного состава </w:t>
      </w:r>
      <w:r>
        <w:rPr>
          <w:rFonts w:eastAsia="Calibri"/>
          <w:color w:val="auto"/>
          <w:sz w:val="28"/>
          <w:szCs w:val="28"/>
          <w:lang w:eastAsia="en-US"/>
        </w:rPr>
        <w:t xml:space="preserve">НАСФ и </w:t>
      </w:r>
      <w:r w:rsidRPr="00C30361">
        <w:rPr>
          <w:rFonts w:eastAsia="Calibri"/>
          <w:color w:val="auto"/>
          <w:sz w:val="28"/>
          <w:szCs w:val="28"/>
          <w:lang w:eastAsia="en-US"/>
        </w:rPr>
        <w:t>НФГО организаций, находящихся в ведении этих органов</w:t>
      </w:r>
      <w:r>
        <w:rPr>
          <w:rFonts w:eastAsia="Calibri"/>
          <w:color w:val="auto"/>
          <w:sz w:val="28"/>
          <w:szCs w:val="28"/>
          <w:lang w:eastAsia="en-US"/>
        </w:rPr>
        <w:t>.</w:t>
      </w:r>
    </w:p>
    <w:p w14:paraId="1FD92FBA" w14:textId="77777777" w:rsidR="00ED2F58" w:rsidRPr="00C30361" w:rsidRDefault="00ED2F58" w:rsidP="00ED2F58">
      <w:pPr>
        <w:jc w:val="both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6A08B913" w14:textId="77777777" w:rsidR="00ED2F58" w:rsidRPr="00A65E4E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A65E4E">
        <w:rPr>
          <w:rFonts w:eastAsia="Calibri"/>
          <w:color w:val="auto"/>
          <w:sz w:val="28"/>
          <w:szCs w:val="28"/>
          <w:lang w:val="en-US" w:eastAsia="en-US"/>
        </w:rPr>
        <w:t>IX</w:t>
      </w:r>
      <w:r w:rsidRPr="00A65E4E">
        <w:rPr>
          <w:rFonts w:eastAsia="Calibri"/>
          <w:color w:val="auto"/>
          <w:sz w:val="28"/>
          <w:szCs w:val="28"/>
          <w:lang w:eastAsia="en-US"/>
        </w:rPr>
        <w:t>. Мероприятия, проведенные в течение года, по пропаганде среди населения правил пожарной безопасности и безопасности на водных объектах.</w:t>
      </w:r>
    </w:p>
    <w:p w14:paraId="6BB10B2E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0206D887" w14:textId="77777777" w:rsidR="00ED2F58" w:rsidRPr="00A65E4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65E4E">
        <w:rPr>
          <w:rFonts w:eastAsia="Calibri"/>
          <w:color w:val="auto"/>
          <w:sz w:val="28"/>
          <w:szCs w:val="28"/>
          <w:lang w:eastAsia="en-US"/>
        </w:rPr>
        <w:t xml:space="preserve">9.1. С регулярностью 1 раз в неделю в </w:t>
      </w:r>
      <w:r>
        <w:rPr>
          <w:rFonts w:eastAsia="Calibri"/>
          <w:color w:val="auto"/>
          <w:sz w:val="28"/>
          <w:szCs w:val="28"/>
          <w:lang w:eastAsia="en-US"/>
        </w:rPr>
        <w:t xml:space="preserve">каждом </w:t>
      </w:r>
      <w:r w:rsidRPr="00A65E4E">
        <w:rPr>
          <w:rFonts w:eastAsia="Calibri"/>
          <w:color w:val="auto"/>
          <w:sz w:val="28"/>
          <w:szCs w:val="28"/>
          <w:lang w:eastAsia="en-US"/>
        </w:rPr>
        <w:t>населенн</w:t>
      </w:r>
      <w:r>
        <w:rPr>
          <w:rFonts w:eastAsia="Calibri"/>
          <w:color w:val="auto"/>
          <w:sz w:val="28"/>
          <w:szCs w:val="28"/>
          <w:lang w:eastAsia="en-US"/>
        </w:rPr>
        <w:t>ом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 пункт</w:t>
      </w:r>
      <w:r>
        <w:rPr>
          <w:rFonts w:eastAsia="Calibri"/>
          <w:color w:val="auto"/>
          <w:sz w:val="28"/>
          <w:szCs w:val="28"/>
          <w:lang w:eastAsia="en-US"/>
        </w:rPr>
        <w:t>е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 xml:space="preserve">Октябрьского района 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проводятся сходы граждан, </w:t>
      </w:r>
      <w:r>
        <w:rPr>
          <w:rFonts w:eastAsia="Calibri"/>
          <w:color w:val="auto"/>
          <w:sz w:val="28"/>
          <w:szCs w:val="28"/>
          <w:lang w:eastAsia="en-US"/>
        </w:rPr>
        <w:t>на которых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 раздаются </w:t>
      </w:r>
      <w:r>
        <w:rPr>
          <w:rFonts w:eastAsia="Calibri"/>
          <w:color w:val="auto"/>
          <w:sz w:val="28"/>
          <w:szCs w:val="28"/>
          <w:lang w:eastAsia="en-US"/>
        </w:rPr>
        <w:t xml:space="preserve">памятки и 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листовки </w:t>
      </w:r>
      <w:r>
        <w:rPr>
          <w:rFonts w:eastAsia="Calibri"/>
          <w:color w:val="auto"/>
          <w:sz w:val="28"/>
          <w:szCs w:val="28"/>
          <w:lang w:eastAsia="en-US"/>
        </w:rPr>
        <w:t xml:space="preserve">по вопросам 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гражданской обороны, защиты от чрезвычайных ситуаций, правил пожарной безопасности и безопасности людей на водных объектах. </w:t>
      </w:r>
    </w:p>
    <w:p w14:paraId="5BAD6D69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65E4E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Силами </w:t>
      </w:r>
      <w:r>
        <w:rPr>
          <w:rFonts w:eastAsia="Calibri"/>
          <w:color w:val="auto"/>
          <w:sz w:val="28"/>
          <w:szCs w:val="28"/>
          <w:lang w:eastAsia="en-US"/>
        </w:rPr>
        <w:t>сотрудников Администраций поселений района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 поселений регулярно проводится пропаганда среди населения правил пожарной безопасности и безопасности на водных объектах (на водных объектах установлены баннеры, выставляются информационные щиты)</w:t>
      </w:r>
      <w:r>
        <w:rPr>
          <w:rFonts w:eastAsia="Calibri"/>
          <w:color w:val="auto"/>
          <w:sz w:val="28"/>
          <w:szCs w:val="28"/>
          <w:lang w:eastAsia="en-US"/>
        </w:rPr>
        <w:t>.</w:t>
      </w:r>
    </w:p>
    <w:p w14:paraId="274B4218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9.2. На постоянной основе</w:t>
      </w:r>
      <w:r w:rsidRPr="00A65E4E">
        <w:t xml:space="preserve"> </w:t>
      </w:r>
      <w:r w:rsidRPr="00A65E4E">
        <w:rPr>
          <w:rFonts w:eastAsia="Calibri"/>
          <w:color w:val="auto"/>
          <w:sz w:val="28"/>
          <w:szCs w:val="28"/>
          <w:lang w:eastAsia="en-US"/>
        </w:rPr>
        <w:t>ведётся профилактическая работа с социально незащищенными группами населения, особое внимание уделяется многодетным семьям и семьям, в которых затруднен контроль за несовершеннолетними. Проводится профилактическая и пропагандистская работа в общеобразовательных, дошкольных и других детских учреждениях района, с привлечением родительской общественности по вопросам предупреждения несчастных случаев с детьми.</w:t>
      </w:r>
    </w:p>
    <w:p w14:paraId="0D33613F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О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рганизована адресная разъяснительная работа при посещении семей, </w:t>
      </w: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</w:t>
      </w:r>
      <w:r w:rsidRPr="00A65E4E">
        <w:rPr>
          <w:rFonts w:eastAsia="Calibri"/>
          <w:color w:val="auto"/>
          <w:sz w:val="28"/>
          <w:szCs w:val="28"/>
          <w:lang w:eastAsia="en-US"/>
        </w:rPr>
        <w:t>находящихся в трудной жизненной ситуации.</w:t>
      </w:r>
    </w:p>
    <w:p w14:paraId="07266F27" w14:textId="77777777" w:rsidR="00ED2F58" w:rsidRPr="00A65E4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65E4E">
        <w:rPr>
          <w:rFonts w:eastAsia="Calibri"/>
          <w:color w:val="auto"/>
          <w:sz w:val="28"/>
          <w:szCs w:val="28"/>
          <w:lang w:eastAsia="en-US"/>
        </w:rPr>
        <w:t xml:space="preserve">За отчетный период специалистами </w:t>
      </w:r>
      <w:r>
        <w:rPr>
          <w:rFonts w:eastAsia="Calibri"/>
          <w:color w:val="auto"/>
          <w:sz w:val="28"/>
          <w:szCs w:val="28"/>
          <w:lang w:eastAsia="en-US"/>
        </w:rPr>
        <w:t>А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дминистраций поселений </w:t>
      </w:r>
      <w:r>
        <w:rPr>
          <w:rFonts w:eastAsia="Calibri"/>
          <w:color w:val="auto"/>
          <w:sz w:val="28"/>
          <w:szCs w:val="28"/>
          <w:lang w:eastAsia="en-US"/>
        </w:rPr>
        <w:t xml:space="preserve">района 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роздано населению 15549 брошюр (памяток) по правилам поведения при получении сигналов ГО, мерам пожарной безопасности, правилам поведения на водных объектах и другой информационный материал. </w:t>
      </w:r>
    </w:p>
    <w:p w14:paraId="6882E6A9" w14:textId="77777777" w:rsidR="00ED2F58" w:rsidRPr="00A65E4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65E4E">
        <w:rPr>
          <w:rFonts w:eastAsia="Calibri"/>
          <w:color w:val="auto"/>
          <w:sz w:val="28"/>
          <w:szCs w:val="28"/>
          <w:lang w:eastAsia="en-US"/>
        </w:rPr>
        <w:t xml:space="preserve">В районной газете «Сельский вестник», которая </w:t>
      </w:r>
      <w:r w:rsidRPr="00A65E4E">
        <w:rPr>
          <w:rFonts w:eastAsia="Calibri"/>
          <w:color w:val="auto"/>
          <w:sz w:val="28"/>
          <w:szCs w:val="24"/>
          <w:lang w:eastAsia="en-US"/>
        </w:rPr>
        <w:t>имеет тираж 1760 экземпляров, за отчетный период размещено 18 статей, посвященных гражданской обороне, защите населения от чрезвычайных ситуаций, правилам пожарной безопасности и безопасности людей на водных объектах.</w:t>
      </w:r>
    </w:p>
    <w:p w14:paraId="00D7C3C8" w14:textId="77777777" w:rsidR="00ED2F58" w:rsidRPr="00A65E4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65E4E">
        <w:rPr>
          <w:rFonts w:eastAsia="Calibri"/>
          <w:color w:val="auto"/>
          <w:sz w:val="28"/>
          <w:szCs w:val="28"/>
          <w:lang w:eastAsia="en-US"/>
        </w:rPr>
        <w:t xml:space="preserve">На </w:t>
      </w:r>
      <w:r>
        <w:rPr>
          <w:rFonts w:eastAsia="Calibri"/>
          <w:color w:val="auto"/>
          <w:sz w:val="28"/>
          <w:szCs w:val="28"/>
          <w:lang w:eastAsia="en-US"/>
        </w:rPr>
        <w:t xml:space="preserve">информационных сайтах Администраций 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Октябрьского района </w:t>
      </w:r>
      <w:r>
        <w:rPr>
          <w:rFonts w:eastAsia="Calibri"/>
          <w:color w:val="auto"/>
          <w:sz w:val="28"/>
          <w:szCs w:val="28"/>
          <w:lang w:eastAsia="en-US"/>
        </w:rPr>
        <w:t>и поселений района</w:t>
      </w:r>
      <w:r w:rsidRPr="00A65E4E">
        <w:rPr>
          <w:rFonts w:eastAsia="Calibri"/>
          <w:color w:val="auto"/>
          <w:sz w:val="28"/>
          <w:szCs w:val="28"/>
          <w:lang w:eastAsia="en-US"/>
        </w:rPr>
        <w:t xml:space="preserve"> размещаются статьи по гражданской обороне, защите от чрезвычайных ситуаций правил пожарной безопасности и безопасности людей на водных объектах.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A65E4E">
        <w:rPr>
          <w:rFonts w:eastAsia="Calibri"/>
          <w:color w:val="auto"/>
          <w:sz w:val="28"/>
          <w:szCs w:val="28"/>
          <w:lang w:eastAsia="en-US"/>
        </w:rPr>
        <w:t>За отчетный период размещено 156 статей.</w:t>
      </w:r>
    </w:p>
    <w:p w14:paraId="707E6FB9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3D910285" w14:textId="77777777" w:rsidR="00ED2F58" w:rsidRPr="00A65E4E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A65E4E">
        <w:rPr>
          <w:rFonts w:eastAsia="Calibri"/>
          <w:bCs/>
          <w:color w:val="auto"/>
          <w:sz w:val="28"/>
          <w:szCs w:val="28"/>
          <w:lang w:val="en-US" w:eastAsia="en-US"/>
        </w:rPr>
        <w:t>X</w:t>
      </w:r>
      <w:r w:rsidRPr="00A65E4E">
        <w:rPr>
          <w:rFonts w:eastAsia="Calibri"/>
          <w:bCs/>
          <w:color w:val="auto"/>
          <w:sz w:val="28"/>
          <w:szCs w:val="28"/>
          <w:lang w:eastAsia="en-US"/>
        </w:rPr>
        <w:t>. Учения и тренировки.</w:t>
      </w:r>
    </w:p>
    <w:p w14:paraId="7F1A867F" w14:textId="77777777" w:rsidR="00ED2F58" w:rsidRPr="00E3718E" w:rsidRDefault="00ED2F58" w:rsidP="00ED2F58">
      <w:pPr>
        <w:jc w:val="center"/>
        <w:rPr>
          <w:rFonts w:eastAsia="Calibri"/>
          <w:b/>
          <w:color w:val="auto"/>
          <w:sz w:val="28"/>
          <w:szCs w:val="28"/>
          <w:highlight w:val="yellow"/>
          <w:lang w:eastAsia="en-US"/>
        </w:rPr>
      </w:pPr>
    </w:p>
    <w:p w14:paraId="37A6C2B4" w14:textId="77777777" w:rsidR="00ED2F58" w:rsidRPr="00A65E4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65E4E">
        <w:rPr>
          <w:rFonts w:eastAsia="Calibri"/>
          <w:color w:val="auto"/>
          <w:sz w:val="28"/>
          <w:szCs w:val="28"/>
          <w:lang w:eastAsia="en-US"/>
        </w:rPr>
        <w:t>10.1. Совершенствование знаний, умений и навыков населения в области ГО и защиты от ЧС осуществляется в ходе учений и тренировок. В 2024 году было уделено особое внимание на подготовку в области гражданской обороны.</w:t>
      </w:r>
    </w:p>
    <w:p w14:paraId="138843F1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 w:rsidRPr="00A65E4E">
        <w:rPr>
          <w:rFonts w:eastAsia="Calibri"/>
          <w:color w:val="auto"/>
          <w:sz w:val="28"/>
          <w:szCs w:val="28"/>
          <w:lang w:eastAsia="ar-SA"/>
        </w:rPr>
        <w:t>За отчетный период в Октябрьском районе в муниципальных образованиях и в организациях проведено _68_ учений и 2 тренировки по гражданской обороне в том числе:</w:t>
      </w:r>
    </w:p>
    <w:p w14:paraId="6DA33224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-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объектовые тренировки - 13, приняло участие - 154 человека</w:t>
      </w:r>
      <w:r>
        <w:rPr>
          <w:rFonts w:eastAsia="Calibri"/>
          <w:color w:val="auto"/>
          <w:sz w:val="28"/>
          <w:szCs w:val="28"/>
          <w:lang w:eastAsia="ar-SA"/>
        </w:rPr>
        <w:t>;</w:t>
      </w:r>
    </w:p>
    <w:p w14:paraId="28C774C2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-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штабные тренировки -7, приняло участие -146 человека</w:t>
      </w:r>
      <w:r>
        <w:rPr>
          <w:rFonts w:eastAsia="Calibri"/>
          <w:color w:val="auto"/>
          <w:sz w:val="28"/>
          <w:szCs w:val="28"/>
          <w:lang w:eastAsia="ar-SA"/>
        </w:rPr>
        <w:t>;</w:t>
      </w:r>
    </w:p>
    <w:p w14:paraId="06D6FCB0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-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командно-штабные тренировки -13, приняло участие-84 человека</w:t>
      </w:r>
      <w:r>
        <w:rPr>
          <w:rFonts w:eastAsia="Calibri"/>
          <w:color w:val="auto"/>
          <w:sz w:val="28"/>
          <w:szCs w:val="28"/>
          <w:lang w:eastAsia="ar-SA"/>
        </w:rPr>
        <w:t>;</w:t>
      </w:r>
    </w:p>
    <w:p w14:paraId="00A8A6FC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-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тренировки по ГО -</w:t>
      </w:r>
      <w:r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A65E4E">
        <w:rPr>
          <w:rFonts w:eastAsia="Calibri"/>
          <w:color w:val="auto"/>
          <w:sz w:val="28"/>
          <w:szCs w:val="28"/>
          <w:lang w:eastAsia="ar-SA"/>
        </w:rPr>
        <w:t>2, приняло участие-73 человека</w:t>
      </w:r>
      <w:r>
        <w:rPr>
          <w:rFonts w:eastAsia="Calibri"/>
          <w:color w:val="auto"/>
          <w:sz w:val="28"/>
          <w:szCs w:val="28"/>
          <w:lang w:eastAsia="ar-SA"/>
        </w:rPr>
        <w:t>;</w:t>
      </w:r>
    </w:p>
    <w:p w14:paraId="611ACA1E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ar-SA"/>
        </w:rPr>
        <w:t>-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A65E4E">
        <w:rPr>
          <w:rFonts w:eastAsia="Calibri"/>
          <w:color w:val="auto"/>
          <w:sz w:val="28"/>
          <w:szCs w:val="28"/>
          <w:lang w:eastAsia="en-US"/>
        </w:rPr>
        <w:t>тактико-специальные учения -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A65E4E">
        <w:rPr>
          <w:rFonts w:eastAsia="Calibri"/>
          <w:color w:val="auto"/>
          <w:sz w:val="28"/>
          <w:szCs w:val="28"/>
          <w:lang w:eastAsia="en-US"/>
        </w:rPr>
        <w:t>8, приняло участие 118 человека</w:t>
      </w:r>
      <w:r>
        <w:rPr>
          <w:rFonts w:eastAsia="Calibri"/>
          <w:color w:val="auto"/>
          <w:sz w:val="28"/>
          <w:szCs w:val="28"/>
          <w:lang w:eastAsia="en-US"/>
        </w:rPr>
        <w:t>.</w:t>
      </w:r>
    </w:p>
    <w:p w14:paraId="5BC8C00F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10.2. К</w:t>
      </w:r>
      <w:r w:rsidRPr="00A65E4E">
        <w:rPr>
          <w:rFonts w:eastAsia="Calibri"/>
          <w:color w:val="auto"/>
          <w:sz w:val="28"/>
          <w:szCs w:val="28"/>
          <w:lang w:eastAsia="ar-SA"/>
        </w:rPr>
        <w:t>ак заключительный этап изучения предмета «Основы безопасности жизнедеятельности», в общеобразовательных организациях района были проведены</w:t>
      </w:r>
      <w:r>
        <w:rPr>
          <w:rFonts w:eastAsia="Calibri"/>
          <w:color w:val="auto"/>
          <w:sz w:val="28"/>
          <w:szCs w:val="28"/>
          <w:lang w:eastAsia="ar-SA"/>
        </w:rPr>
        <w:t>:</w:t>
      </w:r>
    </w:p>
    <w:p w14:paraId="3F7CD89D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 xml:space="preserve">- </w:t>
      </w:r>
      <w:r w:rsidRPr="00A65E4E">
        <w:rPr>
          <w:rFonts w:eastAsia="Calibri"/>
          <w:color w:val="auto"/>
          <w:sz w:val="28"/>
          <w:szCs w:val="28"/>
          <w:lang w:eastAsia="ar-SA"/>
        </w:rPr>
        <w:t>специальн</w:t>
      </w:r>
      <w:r>
        <w:rPr>
          <w:rFonts w:eastAsia="Calibri"/>
          <w:color w:val="auto"/>
          <w:sz w:val="28"/>
          <w:szCs w:val="28"/>
          <w:lang w:eastAsia="ar-SA"/>
        </w:rPr>
        <w:t>ые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учения в форме учебно-тренировочного мероприятия «День защиты детей», с привлечением учащихся и сотрудников</w:t>
      </w:r>
      <w:r>
        <w:rPr>
          <w:rFonts w:eastAsia="Calibri"/>
          <w:color w:val="auto"/>
          <w:sz w:val="28"/>
          <w:szCs w:val="28"/>
          <w:lang w:eastAsia="ar-SA"/>
        </w:rPr>
        <w:t>. П</w:t>
      </w:r>
      <w:r w:rsidRPr="00A65E4E">
        <w:rPr>
          <w:rFonts w:eastAsia="Calibri"/>
          <w:color w:val="auto"/>
          <w:sz w:val="28"/>
          <w:szCs w:val="28"/>
          <w:lang w:eastAsia="ar-SA"/>
        </w:rPr>
        <w:t>ринял</w:t>
      </w:r>
      <w:r>
        <w:rPr>
          <w:rFonts w:eastAsia="Calibri"/>
          <w:color w:val="auto"/>
          <w:sz w:val="28"/>
          <w:szCs w:val="28"/>
          <w:lang w:eastAsia="ar-SA"/>
        </w:rPr>
        <w:t>и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участие</w:t>
      </w:r>
      <w:r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A65E4E">
        <w:rPr>
          <w:rFonts w:eastAsia="Calibri"/>
          <w:color w:val="auto"/>
          <w:sz w:val="28"/>
          <w:szCs w:val="28"/>
          <w:lang w:eastAsia="ar-SA"/>
        </w:rPr>
        <w:t>-</w:t>
      </w:r>
      <w:r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A65E4E">
        <w:rPr>
          <w:rFonts w:eastAsia="Calibri"/>
          <w:color w:val="auto"/>
          <w:sz w:val="28"/>
          <w:szCs w:val="28"/>
          <w:lang w:eastAsia="ar-SA"/>
        </w:rPr>
        <w:t>5123 человек</w:t>
      </w:r>
      <w:r>
        <w:rPr>
          <w:rFonts w:eastAsia="Calibri"/>
          <w:color w:val="auto"/>
          <w:sz w:val="28"/>
          <w:szCs w:val="28"/>
          <w:lang w:eastAsia="ar-SA"/>
        </w:rPr>
        <w:t>;</w:t>
      </w:r>
    </w:p>
    <w:p w14:paraId="338EDEB8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-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соревнования учащихся «Школа безопасности»</w:t>
      </w:r>
      <w:r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A65E4E">
        <w:rPr>
          <w:rFonts w:eastAsia="Calibri"/>
          <w:color w:val="auto"/>
          <w:sz w:val="28"/>
          <w:szCs w:val="28"/>
          <w:lang w:eastAsia="ar-SA"/>
        </w:rPr>
        <w:t>-</w:t>
      </w:r>
      <w:r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A65E4E">
        <w:rPr>
          <w:rFonts w:eastAsia="Calibri"/>
          <w:color w:val="auto"/>
          <w:sz w:val="28"/>
          <w:szCs w:val="28"/>
          <w:lang w:eastAsia="ar-SA"/>
        </w:rPr>
        <w:t>24</w:t>
      </w:r>
      <w:r>
        <w:rPr>
          <w:rFonts w:eastAsia="Calibri"/>
          <w:color w:val="auto"/>
          <w:sz w:val="28"/>
          <w:szCs w:val="28"/>
          <w:lang w:eastAsia="ar-SA"/>
        </w:rPr>
        <w:t>.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</w:t>
      </w:r>
      <w:r>
        <w:rPr>
          <w:rFonts w:eastAsia="Calibri"/>
          <w:color w:val="auto"/>
          <w:sz w:val="28"/>
          <w:szCs w:val="28"/>
          <w:lang w:eastAsia="ar-SA"/>
        </w:rPr>
        <w:t>П</w:t>
      </w:r>
      <w:r w:rsidRPr="00A65E4E">
        <w:rPr>
          <w:rFonts w:eastAsia="Calibri"/>
          <w:color w:val="auto"/>
          <w:sz w:val="28"/>
          <w:szCs w:val="28"/>
          <w:lang w:eastAsia="ar-SA"/>
        </w:rPr>
        <w:t>ринял</w:t>
      </w:r>
      <w:r>
        <w:rPr>
          <w:rFonts w:eastAsia="Calibri"/>
          <w:color w:val="auto"/>
          <w:sz w:val="28"/>
          <w:szCs w:val="28"/>
          <w:lang w:eastAsia="ar-SA"/>
        </w:rPr>
        <w:t>и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участие 654 человека</w:t>
      </w:r>
      <w:r>
        <w:rPr>
          <w:rFonts w:eastAsia="Calibri"/>
          <w:color w:val="auto"/>
          <w:sz w:val="28"/>
          <w:szCs w:val="28"/>
          <w:lang w:eastAsia="ar-SA"/>
        </w:rPr>
        <w:t>;</w:t>
      </w:r>
    </w:p>
    <w:p w14:paraId="0B0310F7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lastRenderedPageBreak/>
        <w:t>-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конкурс</w:t>
      </w:r>
      <w:r>
        <w:rPr>
          <w:rFonts w:eastAsia="Calibri"/>
          <w:color w:val="auto"/>
          <w:sz w:val="28"/>
          <w:szCs w:val="28"/>
          <w:lang w:eastAsia="ar-SA"/>
        </w:rPr>
        <w:t>ы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и викторин</w:t>
      </w:r>
      <w:r>
        <w:rPr>
          <w:rFonts w:eastAsia="Calibri"/>
          <w:color w:val="auto"/>
          <w:sz w:val="28"/>
          <w:szCs w:val="28"/>
          <w:lang w:eastAsia="ar-SA"/>
        </w:rPr>
        <w:t>ы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по тематике «Основы </w:t>
      </w:r>
      <w:r>
        <w:rPr>
          <w:rFonts w:eastAsia="Calibri"/>
          <w:color w:val="auto"/>
          <w:sz w:val="28"/>
          <w:szCs w:val="28"/>
          <w:lang w:eastAsia="ar-SA"/>
        </w:rPr>
        <w:t>б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езопасности </w:t>
      </w:r>
      <w:r>
        <w:rPr>
          <w:rFonts w:eastAsia="Calibri"/>
          <w:color w:val="auto"/>
          <w:sz w:val="28"/>
          <w:szCs w:val="28"/>
          <w:lang w:eastAsia="ar-SA"/>
        </w:rPr>
        <w:t>ж</w:t>
      </w:r>
      <w:r w:rsidRPr="00A65E4E">
        <w:rPr>
          <w:rFonts w:eastAsia="Calibri"/>
          <w:color w:val="auto"/>
          <w:sz w:val="28"/>
          <w:szCs w:val="28"/>
          <w:lang w:eastAsia="ar-SA"/>
        </w:rPr>
        <w:t>изнедеятельности» – 4</w:t>
      </w:r>
      <w:r>
        <w:rPr>
          <w:rFonts w:eastAsia="Calibri"/>
          <w:color w:val="auto"/>
          <w:sz w:val="28"/>
          <w:szCs w:val="28"/>
          <w:lang w:eastAsia="ar-SA"/>
        </w:rPr>
        <w:t>. П</w:t>
      </w:r>
      <w:r w:rsidRPr="00A65E4E">
        <w:rPr>
          <w:rFonts w:eastAsia="Calibri"/>
          <w:color w:val="auto"/>
          <w:sz w:val="28"/>
          <w:szCs w:val="28"/>
          <w:lang w:eastAsia="ar-SA"/>
        </w:rPr>
        <w:t>ринял</w:t>
      </w:r>
      <w:r>
        <w:rPr>
          <w:rFonts w:eastAsia="Calibri"/>
          <w:color w:val="auto"/>
          <w:sz w:val="28"/>
          <w:szCs w:val="28"/>
          <w:lang w:eastAsia="ar-SA"/>
        </w:rPr>
        <w:t>и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участие 73 человека</w:t>
      </w:r>
      <w:r>
        <w:rPr>
          <w:rFonts w:eastAsia="Calibri"/>
          <w:color w:val="auto"/>
          <w:sz w:val="28"/>
          <w:szCs w:val="28"/>
          <w:lang w:eastAsia="ar-SA"/>
        </w:rPr>
        <w:t>;</w:t>
      </w:r>
    </w:p>
    <w:p w14:paraId="0FAE7839" w14:textId="77777777" w:rsidR="00ED2F58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-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к Всемирному дню Гражданской обороны в 25 школах района были проведены открытые уроки, посвященные правилам поведения при получении сигнала «Внимание </w:t>
      </w:r>
      <w:r>
        <w:rPr>
          <w:rFonts w:eastAsia="Calibri"/>
          <w:color w:val="auto"/>
          <w:sz w:val="28"/>
          <w:szCs w:val="28"/>
          <w:lang w:eastAsia="ar-SA"/>
        </w:rPr>
        <w:t>всем</w:t>
      </w:r>
      <w:r w:rsidRPr="00A65E4E">
        <w:rPr>
          <w:rFonts w:eastAsia="Calibri"/>
          <w:color w:val="auto"/>
          <w:sz w:val="28"/>
          <w:szCs w:val="28"/>
          <w:lang w:eastAsia="ar-SA"/>
        </w:rPr>
        <w:t>»</w:t>
      </w:r>
      <w:r>
        <w:rPr>
          <w:rFonts w:eastAsia="Calibri"/>
          <w:color w:val="auto"/>
          <w:sz w:val="28"/>
          <w:szCs w:val="28"/>
          <w:lang w:eastAsia="ar-SA"/>
        </w:rPr>
        <w:t>. П</w:t>
      </w:r>
      <w:r w:rsidRPr="00A65E4E">
        <w:rPr>
          <w:rFonts w:eastAsia="Calibri"/>
          <w:color w:val="auto"/>
          <w:sz w:val="28"/>
          <w:szCs w:val="28"/>
          <w:lang w:eastAsia="ar-SA"/>
        </w:rPr>
        <w:t>ринял</w:t>
      </w:r>
      <w:r>
        <w:rPr>
          <w:rFonts w:eastAsia="Calibri"/>
          <w:color w:val="auto"/>
          <w:sz w:val="28"/>
          <w:szCs w:val="28"/>
          <w:lang w:eastAsia="ar-SA"/>
        </w:rPr>
        <w:t>и</w:t>
      </w:r>
      <w:r w:rsidRPr="00A65E4E">
        <w:rPr>
          <w:rFonts w:eastAsia="Calibri"/>
          <w:color w:val="auto"/>
          <w:sz w:val="28"/>
          <w:szCs w:val="28"/>
          <w:lang w:eastAsia="ar-SA"/>
        </w:rPr>
        <w:t xml:space="preserve"> участие 763 человека.</w:t>
      </w:r>
    </w:p>
    <w:p w14:paraId="3346E7CB" w14:textId="77777777" w:rsidR="00ED2F58" w:rsidRPr="00A65E4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ar-SA"/>
        </w:rPr>
        <w:t xml:space="preserve">10.3. </w:t>
      </w:r>
      <w:r w:rsidRPr="00A65E4E">
        <w:rPr>
          <w:rFonts w:eastAsia="Calibri"/>
          <w:color w:val="auto"/>
          <w:sz w:val="28"/>
          <w:szCs w:val="28"/>
          <w:lang w:eastAsia="ar-SA"/>
        </w:rPr>
        <w:t>На открытых уроках присутствовали руководители и работники организаций, уполномоченные на решение задач ГО и ЧС на территории муниципального образования.</w:t>
      </w:r>
    </w:p>
    <w:p w14:paraId="42371C5B" w14:textId="77777777" w:rsidR="00ED2F58" w:rsidRPr="00A65E4E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65E4E">
        <w:rPr>
          <w:rFonts w:eastAsia="Calibri"/>
          <w:color w:val="auto"/>
          <w:sz w:val="28"/>
          <w:szCs w:val="28"/>
          <w:lang w:eastAsia="en-US"/>
        </w:rPr>
        <w:t>В ходе подготовки к проведению учений и тренировок и при проведении учебных мероприятий привлекались спасатели поисково-спасательного подразделения Октябрьского района и пожарные 68 ПСЧ 3 ПСО ФПС ГПС ГУ МЧС России по Ростовской области.</w:t>
      </w:r>
    </w:p>
    <w:p w14:paraId="57479F15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71AEC22A" w14:textId="77777777" w:rsidR="00ED2F58" w:rsidRPr="00D50CEB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D50CEB">
        <w:rPr>
          <w:rFonts w:eastAsia="Calibri"/>
          <w:bCs/>
          <w:color w:val="auto"/>
          <w:sz w:val="28"/>
          <w:szCs w:val="28"/>
          <w:lang w:val="en-US" w:eastAsia="en-US"/>
        </w:rPr>
        <w:t>XI</w:t>
      </w:r>
      <w:r w:rsidRPr="00D50CEB">
        <w:rPr>
          <w:rFonts w:eastAsia="Calibri"/>
          <w:bCs/>
          <w:color w:val="auto"/>
          <w:sz w:val="28"/>
          <w:szCs w:val="28"/>
          <w:lang w:eastAsia="en-US"/>
        </w:rPr>
        <w:t>. Состояние учебно-материальной базы.</w:t>
      </w:r>
    </w:p>
    <w:p w14:paraId="585BC7C8" w14:textId="77777777" w:rsidR="00ED2F58" w:rsidRPr="00E3718E" w:rsidRDefault="00ED2F58" w:rsidP="00ED2F58">
      <w:pPr>
        <w:jc w:val="both"/>
        <w:rPr>
          <w:rFonts w:eastAsia="Calibri"/>
          <w:color w:val="auto"/>
          <w:sz w:val="22"/>
          <w:szCs w:val="28"/>
          <w:highlight w:val="yellow"/>
          <w:lang w:eastAsia="en-US"/>
        </w:rPr>
      </w:pPr>
    </w:p>
    <w:p w14:paraId="540C2DAE" w14:textId="77777777" w:rsidR="00ED2F58" w:rsidRPr="00D50CEB" w:rsidRDefault="00ED2F58" w:rsidP="00ED2F58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D50CEB">
        <w:rPr>
          <w:color w:val="auto"/>
          <w:sz w:val="28"/>
          <w:szCs w:val="28"/>
          <w:lang w:eastAsia="en-US"/>
        </w:rPr>
        <w:t>11.1. В Октябрьском районе 12 учебно-консультативных пунктов (далее – УКП) по ГО и ЧС.</w:t>
      </w:r>
      <w:r w:rsidRPr="00D50CEB">
        <w:rPr>
          <w:rFonts w:eastAsia="Calibri"/>
          <w:color w:val="auto"/>
          <w:sz w:val="28"/>
          <w:szCs w:val="28"/>
          <w:lang w:eastAsia="en-US"/>
        </w:rPr>
        <w:t xml:space="preserve"> В каждом УКП имеется тематический план и ведется журнал учета проведения учебных мероприятий.</w:t>
      </w:r>
    </w:p>
    <w:p w14:paraId="724146DF" w14:textId="77777777" w:rsidR="00ED2F58" w:rsidRPr="00D50CEB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 w:rsidRPr="00D50CEB">
        <w:rPr>
          <w:color w:val="auto"/>
          <w:sz w:val="28"/>
          <w:szCs w:val="28"/>
          <w:lang w:eastAsia="en-US"/>
        </w:rPr>
        <w:t xml:space="preserve">Во всех учебно-консультационных пунктах (далее УКП) учебно-материальная база соответствует предъявляемым требованиям методических рекомендаций МЧС России. </w:t>
      </w:r>
    </w:p>
    <w:p w14:paraId="4D48D0F9" w14:textId="77777777" w:rsidR="00ED2F58" w:rsidRPr="00D50CEB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11.2. </w:t>
      </w:r>
      <w:r w:rsidRPr="00D50CEB">
        <w:rPr>
          <w:color w:val="auto"/>
          <w:sz w:val="28"/>
          <w:szCs w:val="28"/>
          <w:lang w:eastAsia="en-US"/>
        </w:rPr>
        <w:t xml:space="preserve">В </w:t>
      </w:r>
      <w:r>
        <w:rPr>
          <w:color w:val="auto"/>
          <w:sz w:val="28"/>
          <w:szCs w:val="28"/>
          <w:lang w:eastAsia="en-US"/>
        </w:rPr>
        <w:t xml:space="preserve">соответствии с распоряжением главы Администрации Октябрьского района от 08.08.2024 № 181 в сентябре </w:t>
      </w:r>
      <w:r w:rsidRPr="00D50CEB">
        <w:rPr>
          <w:color w:val="auto"/>
          <w:sz w:val="28"/>
          <w:szCs w:val="28"/>
          <w:lang w:eastAsia="en-US"/>
        </w:rPr>
        <w:t>2024 год</w:t>
      </w:r>
      <w:r>
        <w:rPr>
          <w:color w:val="auto"/>
          <w:sz w:val="28"/>
          <w:szCs w:val="28"/>
          <w:lang w:eastAsia="en-US"/>
        </w:rPr>
        <w:t>а</w:t>
      </w:r>
      <w:r w:rsidRPr="00D50CEB">
        <w:rPr>
          <w:color w:val="auto"/>
          <w:sz w:val="28"/>
          <w:szCs w:val="28"/>
          <w:lang w:eastAsia="en-US"/>
        </w:rPr>
        <w:t xml:space="preserve"> был проведен смотр-конкурс учебно-материальной базы УКП по гражданской обороне и чрезвычайным ситуациям. </w:t>
      </w:r>
    </w:p>
    <w:p w14:paraId="7D85B2F3" w14:textId="77777777" w:rsidR="00ED2F58" w:rsidRPr="00D50CEB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 w:rsidRPr="00D50CEB">
        <w:rPr>
          <w:color w:val="auto"/>
          <w:sz w:val="28"/>
          <w:szCs w:val="28"/>
          <w:lang w:eastAsia="en-US"/>
        </w:rPr>
        <w:t>Во всех УКП района дополнена и обновлена нормативно правовая документация, закуплены средства индивидуальной защиты, медицинское имущество, в некоторых УКП установлены персональные компьютеры, ноутбуки.</w:t>
      </w:r>
    </w:p>
    <w:p w14:paraId="0D2F13F5" w14:textId="77777777" w:rsidR="00ED2F58" w:rsidRPr="00D50CEB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 w:rsidRPr="00D50CEB">
        <w:rPr>
          <w:color w:val="auto"/>
          <w:sz w:val="28"/>
          <w:szCs w:val="28"/>
          <w:lang w:eastAsia="en-US"/>
        </w:rPr>
        <w:t xml:space="preserve">По итогам смотра-конкурса </w:t>
      </w:r>
      <w:r w:rsidRPr="00D50CEB">
        <w:rPr>
          <w:color w:val="auto"/>
          <w:sz w:val="28"/>
          <w:lang w:eastAsia="en-US"/>
        </w:rPr>
        <w:t xml:space="preserve">УКП ГОЧС </w:t>
      </w:r>
      <w:r w:rsidRPr="00D50CEB">
        <w:rPr>
          <w:color w:val="auto"/>
          <w:sz w:val="28"/>
          <w:szCs w:val="28"/>
          <w:lang w:eastAsia="en-US"/>
        </w:rPr>
        <w:t xml:space="preserve">были определены лучшие УКП района: 1-е место занял УКП </w:t>
      </w:r>
      <w:proofErr w:type="spellStart"/>
      <w:r w:rsidRPr="00D50CEB">
        <w:rPr>
          <w:color w:val="auto"/>
          <w:sz w:val="28"/>
          <w:szCs w:val="28"/>
          <w:lang w:eastAsia="en-US"/>
        </w:rPr>
        <w:t>Красюковского</w:t>
      </w:r>
      <w:proofErr w:type="spellEnd"/>
      <w:r w:rsidRPr="00D50CEB">
        <w:rPr>
          <w:color w:val="auto"/>
          <w:sz w:val="28"/>
          <w:szCs w:val="28"/>
          <w:lang w:eastAsia="en-US"/>
        </w:rPr>
        <w:t xml:space="preserve"> сельского поселения, 2-е место - УКП Алексеевского сельского поселения, 3- е место- УКП Коммунарского сельского поселения. </w:t>
      </w:r>
    </w:p>
    <w:p w14:paraId="621D6542" w14:textId="77777777" w:rsidR="00ED2F58" w:rsidRPr="00D50CEB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 w:rsidRPr="00D50CEB">
        <w:rPr>
          <w:color w:val="auto"/>
          <w:sz w:val="28"/>
          <w:szCs w:val="28"/>
          <w:lang w:eastAsia="en-US"/>
        </w:rPr>
        <w:t xml:space="preserve">Информация о победителе </w:t>
      </w:r>
      <w:r w:rsidRPr="00D50CEB">
        <w:rPr>
          <w:color w:val="auto"/>
          <w:sz w:val="28"/>
          <w:lang w:eastAsia="en-US"/>
        </w:rPr>
        <w:t>направлена в адрес Главного управления МЧ</w:t>
      </w:r>
      <w:r>
        <w:rPr>
          <w:color w:val="auto"/>
          <w:sz w:val="28"/>
          <w:lang w:eastAsia="en-US"/>
        </w:rPr>
        <w:t>С</w:t>
      </w:r>
      <w:r w:rsidRPr="00D50CEB">
        <w:rPr>
          <w:color w:val="auto"/>
          <w:sz w:val="28"/>
          <w:lang w:eastAsia="en-US"/>
        </w:rPr>
        <w:t xml:space="preserve"> России по Ростовской области</w:t>
      </w:r>
      <w:r>
        <w:rPr>
          <w:color w:val="auto"/>
          <w:sz w:val="28"/>
          <w:lang w:eastAsia="en-US"/>
        </w:rPr>
        <w:t xml:space="preserve"> для принятия участия в областном конкурсе.</w:t>
      </w:r>
    </w:p>
    <w:p w14:paraId="1CC28B37" w14:textId="77777777" w:rsidR="00ED2F58" w:rsidRPr="00D50CEB" w:rsidRDefault="00ED2F58" w:rsidP="00ED2F58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14:paraId="6E638895" w14:textId="77777777" w:rsidR="00ED2F58" w:rsidRPr="00D50CEB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D50CEB">
        <w:rPr>
          <w:rFonts w:eastAsia="Calibri"/>
          <w:bCs/>
          <w:color w:val="auto"/>
          <w:sz w:val="28"/>
          <w:szCs w:val="28"/>
          <w:lang w:val="en-US" w:eastAsia="en-US"/>
        </w:rPr>
        <w:t>XII</w:t>
      </w:r>
      <w:r w:rsidRPr="00D50CEB">
        <w:rPr>
          <w:rFonts w:eastAsia="Calibri"/>
          <w:bCs/>
          <w:color w:val="auto"/>
          <w:sz w:val="28"/>
          <w:szCs w:val="28"/>
          <w:lang w:eastAsia="en-US"/>
        </w:rPr>
        <w:t>. Общие выводы и предложения.</w:t>
      </w:r>
    </w:p>
    <w:p w14:paraId="50CA6A88" w14:textId="77777777" w:rsidR="00ED2F58" w:rsidRPr="00E3718E" w:rsidRDefault="00ED2F58" w:rsidP="00ED2F58">
      <w:pPr>
        <w:jc w:val="both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0065B741" w14:textId="77777777" w:rsidR="00ED2F58" w:rsidRPr="00D50CEB" w:rsidRDefault="00ED2F58" w:rsidP="00ED2F58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  <w:lang w:eastAsia="en-US"/>
        </w:rPr>
      </w:pPr>
      <w:r w:rsidRPr="00D50CEB">
        <w:rPr>
          <w:rFonts w:eastAsia="Calibri"/>
          <w:color w:val="auto"/>
          <w:sz w:val="28"/>
          <w:szCs w:val="28"/>
          <w:lang w:eastAsia="en-US"/>
        </w:rPr>
        <w:t xml:space="preserve">12.1. Подготовка населения </w:t>
      </w:r>
      <w:r w:rsidRPr="00D50CEB">
        <w:rPr>
          <w:rFonts w:eastAsia="Calibri"/>
          <w:color w:val="auto"/>
          <w:sz w:val="28"/>
          <w:szCs w:val="28"/>
          <w:lang w:val="x-none" w:eastAsia="en-US"/>
        </w:rPr>
        <w:t>в области гражданской защиты счита</w:t>
      </w:r>
      <w:r w:rsidRPr="00D50CEB">
        <w:rPr>
          <w:rFonts w:eastAsia="Calibri"/>
          <w:color w:val="auto"/>
          <w:sz w:val="28"/>
          <w:szCs w:val="28"/>
          <w:lang w:eastAsia="en-US"/>
        </w:rPr>
        <w:t>ется</w:t>
      </w:r>
      <w:r w:rsidRPr="00D50CEB">
        <w:rPr>
          <w:rFonts w:eastAsia="Calibri"/>
          <w:color w:val="auto"/>
          <w:sz w:val="28"/>
          <w:szCs w:val="28"/>
          <w:lang w:val="x-none" w:eastAsia="en-US"/>
        </w:rPr>
        <w:t xml:space="preserve"> одним из приоритетных направлений деятельности Администрации Октябрьского района, Администраций городского и сельских поселений района и организаций, ведущих свою деятельность на территории района.</w:t>
      </w:r>
      <w:r w:rsidRPr="00D50CEB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D50CEB">
        <w:rPr>
          <w:color w:val="auto"/>
          <w:sz w:val="28"/>
          <w:szCs w:val="28"/>
          <w:lang w:eastAsia="en-US"/>
        </w:rPr>
        <w:t>В целом подготовку в Октябрьском районе за 2024 год можно считать удовлетворительной.</w:t>
      </w:r>
    </w:p>
    <w:p w14:paraId="5933F5E7" w14:textId="77777777" w:rsidR="00ED2F58" w:rsidRPr="00D50CEB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12.2. </w:t>
      </w:r>
      <w:r w:rsidRPr="00D50CEB">
        <w:rPr>
          <w:color w:val="auto"/>
          <w:sz w:val="28"/>
          <w:szCs w:val="28"/>
          <w:lang w:eastAsia="en-US"/>
        </w:rPr>
        <w:t>Основными недостатками из них являются:</w:t>
      </w:r>
    </w:p>
    <w:p w14:paraId="396D8F16" w14:textId="77777777" w:rsidR="00ED2F58" w:rsidRPr="00D50CEB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D50CEB">
        <w:rPr>
          <w:color w:val="auto"/>
          <w:sz w:val="28"/>
          <w:szCs w:val="28"/>
          <w:lang w:eastAsia="en-US"/>
        </w:rPr>
        <w:t xml:space="preserve">- уровень подготовки ряда должностных лиц ГО и РСЧС не соответствует предъявляемым требованиям и характеризуется слабыми знаниями своих прав и </w:t>
      </w:r>
      <w:r w:rsidRPr="00D50CEB">
        <w:rPr>
          <w:color w:val="auto"/>
          <w:sz w:val="28"/>
          <w:szCs w:val="28"/>
          <w:lang w:eastAsia="en-US"/>
        </w:rPr>
        <w:lastRenderedPageBreak/>
        <w:t>обязанностей в области ГО и защиты от ЧС, отсутствием навыков в умении анализировать и оценивать обстановку, принимать своевременные, обоснованно грамотные решения при организации управления силами в случае ликвидации последствий чрезвычайных ситуаций;</w:t>
      </w:r>
    </w:p>
    <w:p w14:paraId="3B1723FF" w14:textId="77777777" w:rsidR="00ED2F58" w:rsidRPr="00D50CEB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D50CEB">
        <w:rPr>
          <w:color w:val="auto"/>
          <w:sz w:val="28"/>
          <w:szCs w:val="28"/>
          <w:lang w:eastAsia="en-US"/>
        </w:rPr>
        <w:t>-непостоянство кадрового состава, в связи с чем нет возможности подготовку должностных лиц в полном объеме;</w:t>
      </w:r>
    </w:p>
    <w:p w14:paraId="01CCC1C9" w14:textId="77777777" w:rsidR="00ED2F58" w:rsidRPr="00D50CEB" w:rsidRDefault="00ED2F58" w:rsidP="00ED2F58">
      <w:pPr>
        <w:jc w:val="both"/>
        <w:rPr>
          <w:color w:val="auto"/>
          <w:sz w:val="28"/>
          <w:szCs w:val="28"/>
          <w:lang w:eastAsia="en-US"/>
        </w:rPr>
      </w:pPr>
      <w:r w:rsidRPr="00D50CEB">
        <w:rPr>
          <w:color w:val="auto"/>
          <w:sz w:val="28"/>
          <w:szCs w:val="28"/>
          <w:lang w:eastAsia="en-US"/>
        </w:rPr>
        <w:t>- применяемые виды и методы подготовки недостаточно связаны с практической деятельностью органов управления и сил РСЧС, а также не обеспечивают привитие населению твердых навыков действий при угрозе и возникновении опасностей, присущих ЧС и военным конфликтам, в том числе по сигналу оповещения «</w:t>
      </w:r>
      <w:r>
        <w:rPr>
          <w:color w:val="auto"/>
          <w:sz w:val="28"/>
          <w:szCs w:val="28"/>
          <w:lang w:eastAsia="en-US"/>
        </w:rPr>
        <w:t>Внимание всем</w:t>
      </w:r>
      <w:r w:rsidRPr="00D50CEB">
        <w:rPr>
          <w:color w:val="auto"/>
          <w:sz w:val="28"/>
          <w:szCs w:val="28"/>
          <w:lang w:eastAsia="en-US"/>
        </w:rPr>
        <w:t>!»</w:t>
      </w:r>
      <w:r>
        <w:rPr>
          <w:color w:val="auto"/>
          <w:sz w:val="28"/>
          <w:szCs w:val="28"/>
          <w:lang w:eastAsia="en-US"/>
        </w:rPr>
        <w:t>.</w:t>
      </w:r>
    </w:p>
    <w:p w14:paraId="2732EED3" w14:textId="77777777" w:rsidR="00ED2F58" w:rsidRPr="00D50CEB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12.3. </w:t>
      </w:r>
      <w:r w:rsidRPr="00D50CEB">
        <w:rPr>
          <w:color w:val="auto"/>
          <w:sz w:val="28"/>
          <w:szCs w:val="28"/>
          <w:lang w:eastAsia="en-US"/>
        </w:rPr>
        <w:t xml:space="preserve">В целях устранения имеющихся недостатков и повышения уровня подготовки руководителей, должностных лиц и работников органов управления и сил ГО и РСЧС к выполнению функциональных обязанностей по защите населения, материальных и культурных ценностей, территорий от опасностей, возникающих при военных конфликтах или вследствие этих конфликтов или ЧС, а так же остальных групп населения - к действиям при угрозе и возникновению опасностей, по применению способов и средств защиты, а также оказанию первой помощи необходимо </w:t>
      </w:r>
      <w:r w:rsidRPr="00D50CEB">
        <w:rPr>
          <w:color w:val="auto"/>
          <w:sz w:val="28"/>
          <w:szCs w:val="28"/>
          <w:lang w:val="x-none" w:eastAsia="en-US"/>
        </w:rPr>
        <w:t>принят</w:t>
      </w:r>
      <w:r w:rsidRPr="00D50CEB">
        <w:rPr>
          <w:color w:val="auto"/>
          <w:sz w:val="28"/>
          <w:szCs w:val="28"/>
          <w:lang w:eastAsia="en-US"/>
        </w:rPr>
        <w:t>ь</w:t>
      </w:r>
      <w:r w:rsidRPr="00D50CEB">
        <w:rPr>
          <w:color w:val="auto"/>
          <w:sz w:val="28"/>
          <w:szCs w:val="28"/>
          <w:lang w:val="x-none" w:eastAsia="en-US"/>
        </w:rPr>
        <w:t xml:space="preserve"> мер</w:t>
      </w:r>
      <w:r w:rsidRPr="00D50CEB">
        <w:rPr>
          <w:color w:val="auto"/>
          <w:sz w:val="28"/>
          <w:szCs w:val="28"/>
          <w:lang w:eastAsia="en-US"/>
        </w:rPr>
        <w:t>ы</w:t>
      </w:r>
      <w:r w:rsidRPr="00D50CEB">
        <w:rPr>
          <w:color w:val="auto"/>
          <w:sz w:val="28"/>
          <w:szCs w:val="28"/>
          <w:lang w:val="x-none" w:eastAsia="en-US"/>
        </w:rPr>
        <w:t xml:space="preserve"> по оснащению и поддержанию в рабочем состоянии имеющейся учебно-материальной базы</w:t>
      </w:r>
      <w:r w:rsidRPr="00D50CEB">
        <w:rPr>
          <w:color w:val="auto"/>
          <w:sz w:val="28"/>
          <w:szCs w:val="28"/>
          <w:lang w:eastAsia="en-US"/>
        </w:rPr>
        <w:t xml:space="preserve"> и организовать более доступную для населения форму обучения по оказанию первой помощи на базе лечебных учреждений. </w:t>
      </w:r>
    </w:p>
    <w:p w14:paraId="6800CDF9" w14:textId="77777777" w:rsidR="00ED2F58" w:rsidRPr="00D50CEB" w:rsidRDefault="00ED2F58" w:rsidP="00ED2F58">
      <w:pPr>
        <w:ind w:firstLine="708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</w:t>
      </w:r>
      <w:r w:rsidRPr="00D50CEB">
        <w:rPr>
          <w:color w:val="auto"/>
          <w:sz w:val="28"/>
          <w:szCs w:val="28"/>
          <w:lang w:val="x-none" w:eastAsia="en-US"/>
        </w:rPr>
        <w:t xml:space="preserve"> обучении неработающего населения основное внимание </w:t>
      </w:r>
      <w:r>
        <w:rPr>
          <w:color w:val="auto"/>
          <w:sz w:val="28"/>
          <w:szCs w:val="28"/>
          <w:lang w:eastAsia="en-US"/>
        </w:rPr>
        <w:t xml:space="preserve">необходимо </w:t>
      </w:r>
      <w:r w:rsidRPr="00D50CEB">
        <w:rPr>
          <w:color w:val="auto"/>
          <w:sz w:val="28"/>
          <w:szCs w:val="28"/>
          <w:lang w:val="x-none" w:eastAsia="en-US"/>
        </w:rPr>
        <w:t xml:space="preserve">направить на повышение уровня знаний по действиям </w:t>
      </w:r>
      <w:r>
        <w:rPr>
          <w:color w:val="auto"/>
          <w:sz w:val="28"/>
          <w:szCs w:val="28"/>
          <w:lang w:eastAsia="en-US"/>
        </w:rPr>
        <w:t>при получении сигналов оповещения гражданской обороны</w:t>
      </w:r>
      <w:r w:rsidRPr="00D50CEB">
        <w:rPr>
          <w:color w:val="auto"/>
          <w:sz w:val="28"/>
          <w:szCs w:val="28"/>
          <w:lang w:eastAsia="en-US"/>
        </w:rPr>
        <w:t xml:space="preserve">. </w:t>
      </w:r>
    </w:p>
    <w:p w14:paraId="555E5173" w14:textId="1E6780F8" w:rsidR="00DA5FFF" w:rsidRDefault="00DA5FFF" w:rsidP="009B0FF9">
      <w:pPr>
        <w:jc w:val="both"/>
        <w:rPr>
          <w:sz w:val="28"/>
          <w:szCs w:val="28"/>
        </w:rPr>
      </w:pPr>
    </w:p>
    <w:p w14:paraId="03CB7BEB" w14:textId="305DA756" w:rsidR="00DA5FFF" w:rsidRDefault="00DA5FFF" w:rsidP="009B0FF9">
      <w:pPr>
        <w:jc w:val="both"/>
        <w:rPr>
          <w:sz w:val="28"/>
          <w:szCs w:val="28"/>
        </w:rPr>
      </w:pPr>
    </w:p>
    <w:p w14:paraId="47994B74" w14:textId="77777777" w:rsidR="00E94391" w:rsidRDefault="00E94391" w:rsidP="00E94391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5EF07E5A" w14:textId="76160806" w:rsidR="00E94391" w:rsidRDefault="00E94391" w:rsidP="00E9439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3E9543A" w14:textId="77777777" w:rsidR="00DA5FFF" w:rsidRDefault="00DA5FFF" w:rsidP="009B0FF9">
      <w:pPr>
        <w:jc w:val="both"/>
        <w:rPr>
          <w:sz w:val="28"/>
          <w:szCs w:val="28"/>
        </w:rPr>
      </w:pPr>
    </w:p>
    <w:p w14:paraId="7F502118" w14:textId="052C51F6" w:rsidR="009B0FF9" w:rsidRDefault="009B0FF9" w:rsidP="009B0FF9">
      <w:pPr>
        <w:jc w:val="both"/>
        <w:rPr>
          <w:sz w:val="28"/>
          <w:szCs w:val="28"/>
        </w:rPr>
      </w:pPr>
    </w:p>
    <w:p w14:paraId="1050F036" w14:textId="0C1BFF0E" w:rsidR="001B3969" w:rsidRDefault="001B3969" w:rsidP="009B0FF9">
      <w:pPr>
        <w:jc w:val="both"/>
        <w:rPr>
          <w:sz w:val="28"/>
          <w:szCs w:val="28"/>
        </w:rPr>
      </w:pPr>
    </w:p>
    <w:p w14:paraId="2914688F" w14:textId="0EFBF514" w:rsidR="001B3969" w:rsidRDefault="001B3969" w:rsidP="009B0FF9">
      <w:pPr>
        <w:jc w:val="both"/>
        <w:rPr>
          <w:sz w:val="28"/>
          <w:szCs w:val="28"/>
        </w:rPr>
      </w:pPr>
    </w:p>
    <w:p w14:paraId="72F5C828" w14:textId="5A0C9E74" w:rsidR="001B3969" w:rsidRDefault="001B3969" w:rsidP="009B0FF9">
      <w:pPr>
        <w:jc w:val="both"/>
        <w:rPr>
          <w:sz w:val="28"/>
          <w:szCs w:val="28"/>
        </w:rPr>
      </w:pPr>
    </w:p>
    <w:p w14:paraId="3127AA5F" w14:textId="59BFDD5F" w:rsidR="001B3969" w:rsidRDefault="001B3969" w:rsidP="009B0FF9">
      <w:pPr>
        <w:jc w:val="both"/>
        <w:rPr>
          <w:sz w:val="28"/>
          <w:szCs w:val="28"/>
        </w:rPr>
      </w:pPr>
    </w:p>
    <w:p w14:paraId="309C5DB4" w14:textId="79C39436" w:rsidR="001B3969" w:rsidRDefault="001B3969" w:rsidP="009B0FF9">
      <w:pPr>
        <w:jc w:val="both"/>
        <w:rPr>
          <w:sz w:val="28"/>
          <w:szCs w:val="28"/>
        </w:rPr>
      </w:pPr>
    </w:p>
    <w:p w14:paraId="5F19C2F1" w14:textId="7A5883F8" w:rsidR="001B3969" w:rsidRDefault="001B3969" w:rsidP="009B0FF9">
      <w:pPr>
        <w:jc w:val="both"/>
        <w:rPr>
          <w:sz w:val="28"/>
          <w:szCs w:val="28"/>
        </w:rPr>
      </w:pPr>
    </w:p>
    <w:p w14:paraId="30CBBAEE" w14:textId="12CEFD6D" w:rsidR="001B3969" w:rsidRDefault="001B3969" w:rsidP="009B0FF9">
      <w:pPr>
        <w:jc w:val="both"/>
        <w:rPr>
          <w:sz w:val="28"/>
          <w:szCs w:val="28"/>
        </w:rPr>
      </w:pPr>
    </w:p>
    <w:p w14:paraId="29DD0495" w14:textId="1F0594A2" w:rsidR="001B3969" w:rsidRDefault="001B3969" w:rsidP="009B0FF9">
      <w:pPr>
        <w:jc w:val="both"/>
        <w:rPr>
          <w:sz w:val="28"/>
          <w:szCs w:val="28"/>
        </w:rPr>
      </w:pPr>
    </w:p>
    <w:p w14:paraId="3423CFC9" w14:textId="5CE7300E" w:rsidR="001B3969" w:rsidRDefault="001B3969" w:rsidP="009B0FF9">
      <w:pPr>
        <w:jc w:val="both"/>
        <w:rPr>
          <w:sz w:val="28"/>
          <w:szCs w:val="28"/>
        </w:rPr>
      </w:pPr>
    </w:p>
    <w:p w14:paraId="2C2B615A" w14:textId="1742927D" w:rsidR="001B3969" w:rsidRDefault="001B3969" w:rsidP="009B0FF9">
      <w:pPr>
        <w:jc w:val="both"/>
        <w:rPr>
          <w:sz w:val="28"/>
          <w:szCs w:val="28"/>
        </w:rPr>
      </w:pPr>
    </w:p>
    <w:p w14:paraId="25E25D36" w14:textId="4FF3ECF5" w:rsidR="001B3969" w:rsidRDefault="001B396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400A92A" w14:textId="77777777" w:rsidR="001B3969" w:rsidRDefault="001B3969" w:rsidP="0051334B">
      <w:pPr>
        <w:jc w:val="both"/>
        <w:rPr>
          <w:sz w:val="28"/>
          <w:szCs w:val="28"/>
        </w:rPr>
        <w:sectPr w:rsidR="001B3969" w:rsidSect="008510B8">
          <w:headerReference w:type="default" r:id="rId10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b"/>
        <w:tblW w:w="5035" w:type="dxa"/>
        <w:tblInd w:w="10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ED2F58" w14:paraId="129BCB37" w14:textId="77777777" w:rsidTr="00ED2F58">
        <w:tc>
          <w:tcPr>
            <w:tcW w:w="5035" w:type="dxa"/>
          </w:tcPr>
          <w:p w14:paraId="1643FA33" w14:textId="77777777" w:rsidR="00ED2F58" w:rsidRPr="00E06813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bookmarkStart w:id="7" w:name="_Hlk183071253"/>
            <w:r w:rsidRPr="00E0681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Приложение № 1</w:t>
            </w:r>
          </w:p>
          <w:p w14:paraId="48E23611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0681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к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и</w:t>
            </w:r>
            <w:r w:rsidRPr="00643B20">
              <w:rPr>
                <w:sz w:val="28"/>
                <w:szCs w:val="28"/>
                <w:lang w:val="x-none"/>
              </w:rPr>
              <w:t>тог</w:t>
            </w:r>
            <w:r>
              <w:rPr>
                <w:sz w:val="28"/>
                <w:szCs w:val="28"/>
              </w:rPr>
              <w:t>ам</w:t>
            </w:r>
            <w:r w:rsidRPr="00643B20">
              <w:rPr>
                <w:sz w:val="28"/>
                <w:szCs w:val="28"/>
                <w:lang w:val="x-none"/>
              </w:rPr>
              <w:t xml:space="preserve"> </w:t>
            </w:r>
            <w:r w:rsidRPr="00E3718E">
              <w:rPr>
                <w:sz w:val="28"/>
                <w:szCs w:val="28"/>
                <w:lang w:val="x-none"/>
              </w:rPr>
              <w:t>подготовки населения</w:t>
            </w:r>
          </w:p>
          <w:p w14:paraId="29410537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 xml:space="preserve">муниципального образования </w:t>
            </w:r>
          </w:p>
          <w:p w14:paraId="3E71DD0E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>«Октябрьский район»</w:t>
            </w:r>
          </w:p>
          <w:p w14:paraId="313A4644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49306E">
              <w:rPr>
                <w:sz w:val="28"/>
                <w:szCs w:val="28"/>
                <w:lang w:val="x-none"/>
              </w:rPr>
              <w:t xml:space="preserve">в области гражданской обороны </w:t>
            </w:r>
          </w:p>
          <w:p w14:paraId="23A672ED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49306E">
              <w:rPr>
                <w:sz w:val="28"/>
                <w:szCs w:val="28"/>
                <w:lang w:val="x-none"/>
              </w:rPr>
              <w:t xml:space="preserve">и защиты от чрезвычайных ситуаций </w:t>
            </w:r>
          </w:p>
          <w:p w14:paraId="4393A7DE" w14:textId="77777777" w:rsidR="00ED2F58" w:rsidRPr="00E06813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>за 2024 год и задачи на 2025 год</w:t>
            </w:r>
          </w:p>
        </w:tc>
      </w:tr>
      <w:bookmarkEnd w:id="7"/>
    </w:tbl>
    <w:p w14:paraId="7DCFAF1B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237D8C81" w14:textId="77777777" w:rsidR="00ED2F58" w:rsidRPr="00E06813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>
        <w:rPr>
          <w:rFonts w:eastAsia="Calibri"/>
          <w:bCs/>
          <w:color w:val="auto"/>
          <w:sz w:val="28"/>
          <w:szCs w:val="28"/>
          <w:lang w:eastAsia="en-US"/>
        </w:rPr>
        <w:t>Сведения</w:t>
      </w:r>
    </w:p>
    <w:p w14:paraId="228407B5" w14:textId="77777777" w:rsidR="00ED2F58" w:rsidRPr="00E06813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E06813">
        <w:rPr>
          <w:rFonts w:eastAsia="Calibri"/>
          <w:bCs/>
          <w:color w:val="auto"/>
          <w:sz w:val="28"/>
          <w:szCs w:val="28"/>
          <w:lang w:eastAsia="en-US"/>
        </w:rPr>
        <w:t>о проведенных учениях (тренировках) по вопросам защиты населения</w:t>
      </w:r>
    </w:p>
    <w:p w14:paraId="3E28723C" w14:textId="77777777" w:rsidR="00ED2F58" w:rsidRPr="00E06813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E06813">
        <w:rPr>
          <w:rFonts w:eastAsia="Calibri"/>
          <w:bCs/>
          <w:color w:val="auto"/>
          <w:sz w:val="28"/>
          <w:szCs w:val="28"/>
          <w:lang w:eastAsia="en-US"/>
        </w:rPr>
        <w:t>в муниципальном образовании «Октябрьский район» за 2024 год</w:t>
      </w:r>
    </w:p>
    <w:p w14:paraId="30B34C94" w14:textId="77777777" w:rsidR="00ED2F58" w:rsidRPr="00E06813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</w:p>
    <w:tbl>
      <w:tblPr>
        <w:tblW w:w="1759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1867"/>
        <w:gridCol w:w="2003"/>
        <w:gridCol w:w="1701"/>
        <w:gridCol w:w="1275"/>
        <w:gridCol w:w="1418"/>
        <w:gridCol w:w="1559"/>
        <w:gridCol w:w="1418"/>
        <w:gridCol w:w="1559"/>
        <w:gridCol w:w="2126"/>
        <w:gridCol w:w="2126"/>
      </w:tblGrid>
      <w:tr w:rsidR="00ED2F58" w:rsidRPr="00485070" w14:paraId="151775CF" w14:textId="77777777" w:rsidTr="00323DD3">
        <w:trPr>
          <w:gridAfter w:val="1"/>
          <w:wAfter w:w="2126" w:type="dxa"/>
          <w:trHeight w:val="13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8901" w14:textId="77777777" w:rsidR="00ED2F58" w:rsidRPr="00C9737F" w:rsidRDefault="00ED2F58" w:rsidP="00323DD3">
            <w:pPr>
              <w:ind w:left="-11"/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№ п/п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D0E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Где проводятся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996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Комплексные учения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4DC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Командно-штабные учения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5510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 xml:space="preserve">Командно-штабные тренировки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2B5E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Тактико-специальные учения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85D8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Штабные тренировки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A15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Объектовые тренировки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23DB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Специальные учения и тренировки по противопожарной подготовке</w:t>
            </w:r>
          </w:p>
        </w:tc>
      </w:tr>
      <w:tr w:rsidR="00ED2F58" w:rsidRPr="00485070" w14:paraId="55194344" w14:textId="77777777" w:rsidTr="00323DD3">
        <w:trPr>
          <w:gridAfter w:val="1"/>
          <w:wAfter w:w="2126" w:type="dxa"/>
          <w:trHeight w:val="569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333B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1.</w:t>
            </w: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3EA5" w14:textId="77777777" w:rsidR="00ED2F58" w:rsidRPr="00C9737F" w:rsidRDefault="00ED2F58" w:rsidP="00323DD3">
            <w:pPr>
              <w:ind w:left="-71"/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В муниципальном образованиях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FC1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планировалось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928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A635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EC36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ACDB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3436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CF9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8544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24</w:t>
            </w:r>
          </w:p>
        </w:tc>
      </w:tr>
      <w:tr w:rsidR="00ED2F58" w:rsidRPr="00485070" w14:paraId="1871C4B9" w14:textId="77777777" w:rsidTr="00323DD3">
        <w:trPr>
          <w:gridAfter w:val="1"/>
          <w:wAfter w:w="2126" w:type="dxa"/>
          <w:trHeight w:val="5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5F12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076F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1B9F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проведено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64A0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1B01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B6C7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B9B9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C859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C58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21DB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24</w:t>
            </w:r>
          </w:p>
        </w:tc>
      </w:tr>
      <w:tr w:rsidR="00ED2F58" w:rsidRPr="00485070" w14:paraId="1CB90A52" w14:textId="77777777" w:rsidTr="00323DD3">
        <w:trPr>
          <w:gridAfter w:val="1"/>
          <w:wAfter w:w="2126" w:type="dxa"/>
          <w:trHeight w:val="60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B1EA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4D80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0C20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привлекалось (чел.)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25A7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6597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1751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4084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C35F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EEE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C4A7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5123</w:t>
            </w:r>
          </w:p>
        </w:tc>
      </w:tr>
      <w:tr w:rsidR="00ED2F58" w:rsidRPr="00485070" w14:paraId="7F863679" w14:textId="77777777" w:rsidTr="00323DD3">
        <w:trPr>
          <w:gridAfter w:val="1"/>
          <w:wAfter w:w="2126" w:type="dxa"/>
          <w:trHeight w:val="5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A27E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5FD0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9691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% выполнения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07A7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5660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905E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4AC6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8C0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03B9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8A81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100</w:t>
            </w:r>
          </w:p>
        </w:tc>
      </w:tr>
      <w:tr w:rsidR="00ED2F58" w:rsidRPr="00485070" w14:paraId="5F11F7C9" w14:textId="77777777" w:rsidTr="00323DD3">
        <w:trPr>
          <w:gridAfter w:val="1"/>
          <w:wAfter w:w="2126" w:type="dxa"/>
          <w:trHeight w:val="419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C85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2.</w:t>
            </w:r>
          </w:p>
        </w:tc>
        <w:tc>
          <w:tcPr>
            <w:tcW w:w="1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0879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В организациях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C826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планировалось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2A82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6265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73C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ED16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3864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0E2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9085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5</w:t>
            </w:r>
          </w:p>
        </w:tc>
      </w:tr>
      <w:tr w:rsidR="00ED2F58" w:rsidRPr="00485070" w14:paraId="794B9012" w14:textId="77777777" w:rsidTr="00323DD3">
        <w:trPr>
          <w:gridAfter w:val="1"/>
          <w:wAfter w:w="2126" w:type="dxa"/>
          <w:trHeight w:val="41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C012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5B84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9CC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проведено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AFF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CA75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A16D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B1E9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ECE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D2D4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F897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5</w:t>
            </w:r>
          </w:p>
        </w:tc>
      </w:tr>
      <w:tr w:rsidR="00ED2F58" w:rsidRPr="00485070" w14:paraId="35BA7557" w14:textId="77777777" w:rsidTr="00323DD3">
        <w:trPr>
          <w:gridAfter w:val="1"/>
          <w:wAfter w:w="2126" w:type="dxa"/>
          <w:trHeight w:val="40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ECDC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AA89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11DB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привлекалось (чел.)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A7FE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A646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8D98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C29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8B9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7 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5DF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064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57</w:t>
            </w:r>
          </w:p>
        </w:tc>
      </w:tr>
      <w:tr w:rsidR="00ED2F58" w:rsidRPr="00E06813" w14:paraId="4F26A7C8" w14:textId="77777777" w:rsidTr="00323DD3">
        <w:trPr>
          <w:gridAfter w:val="1"/>
          <w:wAfter w:w="2126" w:type="dxa"/>
          <w:trHeight w:val="41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5B74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4A9A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F181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% выполнения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A991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195D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B7A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B50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615B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AB49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F772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100</w:t>
            </w:r>
          </w:p>
        </w:tc>
      </w:tr>
      <w:tr w:rsidR="00ED2F58" w:rsidRPr="00485070" w14:paraId="01B9908E" w14:textId="77777777" w:rsidTr="00323DD3">
        <w:trPr>
          <w:trHeight w:val="495"/>
        </w:trPr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58E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lastRenderedPageBreak/>
              <w:t xml:space="preserve">ВСЕГО 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9085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планировалось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002F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9B196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EAF44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6B392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3C939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B59BD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E6CD2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29</w:t>
            </w:r>
          </w:p>
        </w:tc>
        <w:tc>
          <w:tcPr>
            <w:tcW w:w="2126" w:type="dxa"/>
            <w:vAlign w:val="center"/>
          </w:tcPr>
          <w:p w14:paraId="110180DE" w14:textId="77777777" w:rsidR="00ED2F58" w:rsidRPr="00485070" w:rsidRDefault="00ED2F58" w:rsidP="00323DD3">
            <w:pPr>
              <w:spacing w:after="200" w:line="276" w:lineRule="auto"/>
            </w:pPr>
          </w:p>
        </w:tc>
      </w:tr>
      <w:tr w:rsidR="00ED2F58" w:rsidRPr="00485070" w14:paraId="2B831136" w14:textId="77777777" w:rsidTr="00323DD3">
        <w:trPr>
          <w:trHeight w:val="41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4B23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565B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проведено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CD54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8FB6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1DA90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AA3F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1633E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92EE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9CEB4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29</w:t>
            </w:r>
          </w:p>
        </w:tc>
        <w:tc>
          <w:tcPr>
            <w:tcW w:w="2126" w:type="dxa"/>
            <w:vAlign w:val="center"/>
          </w:tcPr>
          <w:p w14:paraId="40EBA76E" w14:textId="77777777" w:rsidR="00ED2F58" w:rsidRPr="00485070" w:rsidRDefault="00ED2F58" w:rsidP="00323DD3">
            <w:pPr>
              <w:spacing w:after="200" w:line="276" w:lineRule="auto"/>
            </w:pPr>
          </w:p>
        </w:tc>
      </w:tr>
      <w:tr w:rsidR="00ED2F58" w:rsidRPr="00485070" w14:paraId="03CDF8AB" w14:textId="77777777" w:rsidTr="00323DD3">
        <w:trPr>
          <w:trHeight w:val="431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0DD2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1CE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привлекалось (чел.)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040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2AEDF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B7B4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60E17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76F62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8D326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93CC3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5180</w:t>
            </w:r>
          </w:p>
        </w:tc>
        <w:tc>
          <w:tcPr>
            <w:tcW w:w="2126" w:type="dxa"/>
            <w:vAlign w:val="center"/>
          </w:tcPr>
          <w:p w14:paraId="0B0CC428" w14:textId="77777777" w:rsidR="00ED2F58" w:rsidRPr="00485070" w:rsidRDefault="00ED2F58" w:rsidP="00323DD3">
            <w:pPr>
              <w:spacing w:after="200" w:line="276" w:lineRule="auto"/>
            </w:pPr>
          </w:p>
        </w:tc>
      </w:tr>
      <w:tr w:rsidR="00ED2F58" w:rsidRPr="00485070" w14:paraId="4B3BB28C" w14:textId="77777777" w:rsidTr="00323DD3">
        <w:trPr>
          <w:trHeight w:val="585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6C33" w14:textId="77777777" w:rsidR="00ED2F58" w:rsidRPr="00C9737F" w:rsidRDefault="00ED2F58" w:rsidP="00323DD3">
            <w:pPr>
              <w:rPr>
                <w:sz w:val="28"/>
                <w:szCs w:val="2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9D38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% выполнения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4C21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95F35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6708F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904FA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0BB4C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E093B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5063D" w14:textId="77777777" w:rsidR="00ED2F58" w:rsidRPr="00C9737F" w:rsidRDefault="00ED2F58" w:rsidP="00323DD3">
            <w:pPr>
              <w:jc w:val="center"/>
              <w:rPr>
                <w:sz w:val="28"/>
                <w:szCs w:val="28"/>
              </w:rPr>
            </w:pPr>
            <w:r w:rsidRPr="00C9737F">
              <w:rPr>
                <w:sz w:val="28"/>
                <w:szCs w:val="28"/>
              </w:rPr>
              <w:t>100</w:t>
            </w:r>
          </w:p>
        </w:tc>
        <w:tc>
          <w:tcPr>
            <w:tcW w:w="2126" w:type="dxa"/>
            <w:vAlign w:val="center"/>
          </w:tcPr>
          <w:p w14:paraId="042CF18F" w14:textId="77777777" w:rsidR="00ED2F58" w:rsidRPr="00485070" w:rsidRDefault="00ED2F58" w:rsidP="00323DD3">
            <w:pPr>
              <w:spacing w:after="200" w:line="276" w:lineRule="auto"/>
            </w:pPr>
          </w:p>
        </w:tc>
      </w:tr>
    </w:tbl>
    <w:p w14:paraId="4C3D7628" w14:textId="77777777" w:rsidR="00ED2F58" w:rsidRPr="00E3718E" w:rsidRDefault="00ED2F58" w:rsidP="00ED2F58">
      <w:pPr>
        <w:rPr>
          <w:rFonts w:eastAsia="Calibri"/>
          <w:b/>
          <w:color w:val="auto"/>
          <w:sz w:val="28"/>
          <w:szCs w:val="28"/>
          <w:highlight w:val="yellow"/>
          <w:lang w:eastAsia="en-US"/>
        </w:rPr>
      </w:pPr>
    </w:p>
    <w:p w14:paraId="6CEAB971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03D906E3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37E9D60E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20C5BBA4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5CBC5346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3FD39652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333AA53A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6BE168F3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41842C09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069A358E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65054BB8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1736C875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2BB4F896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58B1624A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28149BE2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39ACEF44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3A63C617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20B337A6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166AA63C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147817DA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5E37C7AE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1CF454FA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646CAA79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tbl>
      <w:tblPr>
        <w:tblStyle w:val="ab"/>
        <w:tblW w:w="5035" w:type="dxa"/>
        <w:tblInd w:w="10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ED2F58" w14:paraId="420271C6" w14:textId="77777777" w:rsidTr="00323DD3">
        <w:tc>
          <w:tcPr>
            <w:tcW w:w="5035" w:type="dxa"/>
          </w:tcPr>
          <w:p w14:paraId="37D4D1E1" w14:textId="77777777" w:rsidR="00ED2F58" w:rsidRPr="00E06813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0681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Приложение №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  <w:p w14:paraId="7A846A1E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0681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к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и</w:t>
            </w:r>
            <w:r w:rsidRPr="00643B20">
              <w:rPr>
                <w:sz w:val="28"/>
                <w:szCs w:val="28"/>
                <w:lang w:val="x-none"/>
              </w:rPr>
              <w:t>тог</w:t>
            </w:r>
            <w:r>
              <w:rPr>
                <w:sz w:val="28"/>
                <w:szCs w:val="28"/>
              </w:rPr>
              <w:t>ам</w:t>
            </w:r>
            <w:r w:rsidRPr="00643B20">
              <w:rPr>
                <w:sz w:val="28"/>
                <w:szCs w:val="28"/>
                <w:lang w:val="x-none"/>
              </w:rPr>
              <w:t xml:space="preserve"> </w:t>
            </w:r>
            <w:r w:rsidRPr="00E3718E">
              <w:rPr>
                <w:sz w:val="28"/>
                <w:szCs w:val="28"/>
                <w:lang w:val="x-none"/>
              </w:rPr>
              <w:t>подготовки населения</w:t>
            </w:r>
          </w:p>
          <w:p w14:paraId="44E808BE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 xml:space="preserve">муниципального образования </w:t>
            </w:r>
          </w:p>
          <w:p w14:paraId="14A44701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>«Октябрьский район»</w:t>
            </w:r>
          </w:p>
          <w:p w14:paraId="7D44AD01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49306E">
              <w:rPr>
                <w:sz w:val="28"/>
                <w:szCs w:val="28"/>
                <w:lang w:val="x-none"/>
              </w:rPr>
              <w:t xml:space="preserve">в области гражданской обороны </w:t>
            </w:r>
          </w:p>
          <w:p w14:paraId="4EADEFAE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49306E">
              <w:rPr>
                <w:sz w:val="28"/>
                <w:szCs w:val="28"/>
                <w:lang w:val="x-none"/>
              </w:rPr>
              <w:t xml:space="preserve">и защиты от чрезвычайных ситуаций </w:t>
            </w:r>
          </w:p>
          <w:p w14:paraId="01D0CAD8" w14:textId="77777777" w:rsidR="00ED2F58" w:rsidRPr="00E06813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>за 2024 год и задачи на 2025 год</w:t>
            </w:r>
          </w:p>
        </w:tc>
      </w:tr>
    </w:tbl>
    <w:p w14:paraId="72D38056" w14:textId="77777777" w:rsidR="00ED2F58" w:rsidRDefault="00ED2F58" w:rsidP="00ED2F58">
      <w:pPr>
        <w:jc w:val="center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36EF580E" w14:textId="77777777" w:rsidR="00ED2F58" w:rsidRPr="00C9737F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>
        <w:rPr>
          <w:rFonts w:eastAsia="Calibri"/>
          <w:bCs/>
          <w:color w:val="auto"/>
          <w:sz w:val="28"/>
          <w:szCs w:val="28"/>
          <w:lang w:eastAsia="en-US"/>
        </w:rPr>
        <w:t>Сведения</w:t>
      </w:r>
    </w:p>
    <w:p w14:paraId="1711F1D2" w14:textId="77777777" w:rsidR="00ED2F58" w:rsidRPr="00C9737F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C9737F">
        <w:rPr>
          <w:rFonts w:eastAsia="Calibri"/>
          <w:bCs/>
          <w:color w:val="auto"/>
          <w:sz w:val="28"/>
          <w:szCs w:val="28"/>
          <w:lang w:eastAsia="en-US"/>
        </w:rPr>
        <w:t>о наличии, укомплектованности и состоянии учебно-материальной базы организаций, осуществляющих подготовку различных групп населения в области ГО и защиты от ЧС</w:t>
      </w:r>
      <w:r w:rsidRPr="00C9737F">
        <w:rPr>
          <w:rFonts w:eastAsia="Calibri"/>
          <w:b/>
          <w:color w:val="auto"/>
          <w:sz w:val="28"/>
          <w:szCs w:val="28"/>
          <w:lang w:eastAsia="en-US"/>
        </w:rPr>
        <w:t xml:space="preserve"> </w:t>
      </w:r>
      <w:r w:rsidRPr="00C9737F">
        <w:rPr>
          <w:rFonts w:eastAsia="Calibri"/>
          <w:color w:val="auto"/>
          <w:sz w:val="28"/>
          <w:szCs w:val="28"/>
          <w:lang w:eastAsia="en-US"/>
        </w:rPr>
        <w:t>в Октябрьском районе за 2024 год</w:t>
      </w:r>
    </w:p>
    <w:p w14:paraId="2676CBE0" w14:textId="77777777" w:rsidR="00ED2F58" w:rsidRPr="00C9737F" w:rsidRDefault="00ED2F58" w:rsidP="00ED2F58">
      <w:pPr>
        <w:jc w:val="center"/>
        <w:rPr>
          <w:rFonts w:eastAsia="Calibri"/>
          <w:color w:val="auto"/>
          <w:sz w:val="20"/>
          <w:lang w:eastAsia="en-US"/>
        </w:rPr>
      </w:pPr>
    </w:p>
    <w:tbl>
      <w:tblPr>
        <w:tblW w:w="13499" w:type="dxa"/>
        <w:tblInd w:w="1079" w:type="dxa"/>
        <w:tblLayout w:type="fixed"/>
        <w:tblLook w:val="04A0" w:firstRow="1" w:lastRow="0" w:firstColumn="1" w:lastColumn="0" w:noHBand="0" w:noVBand="1"/>
      </w:tblPr>
      <w:tblGrid>
        <w:gridCol w:w="600"/>
        <w:gridCol w:w="992"/>
        <w:gridCol w:w="709"/>
        <w:gridCol w:w="709"/>
        <w:gridCol w:w="567"/>
        <w:gridCol w:w="567"/>
        <w:gridCol w:w="567"/>
        <w:gridCol w:w="567"/>
        <w:gridCol w:w="708"/>
        <w:gridCol w:w="1418"/>
        <w:gridCol w:w="567"/>
        <w:gridCol w:w="1276"/>
        <w:gridCol w:w="850"/>
        <w:gridCol w:w="1701"/>
        <w:gridCol w:w="1701"/>
      </w:tblGrid>
      <w:tr w:rsidR="00ED2F58" w:rsidRPr="00C9737F" w14:paraId="1967DB23" w14:textId="77777777" w:rsidTr="00323DD3">
        <w:trPr>
          <w:trHeight w:val="786"/>
        </w:trPr>
        <w:tc>
          <w:tcPr>
            <w:tcW w:w="74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07E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 xml:space="preserve">Курсы ГО муниципальных образований или другие организации, осуществляющие образовательную деятельность по ДПО в области ГОЧС </w:t>
            </w:r>
            <w:r>
              <w:rPr>
                <w:color w:val="auto"/>
                <w:szCs w:val="24"/>
              </w:rPr>
              <w:t>(</w:t>
            </w:r>
            <w:r w:rsidRPr="00C9737F">
              <w:rPr>
                <w:color w:val="auto"/>
                <w:szCs w:val="24"/>
              </w:rPr>
              <w:t>ед.</w:t>
            </w:r>
            <w:r>
              <w:rPr>
                <w:color w:val="auto"/>
                <w:szCs w:val="24"/>
              </w:rPr>
              <w:t>)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CCE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 xml:space="preserve">УКП по ГО или организации муниципального образования, оказывающие населению консультационные услуги в области ГОЧС </w:t>
            </w:r>
            <w:r>
              <w:rPr>
                <w:color w:val="auto"/>
                <w:szCs w:val="24"/>
              </w:rPr>
              <w:t>(</w:t>
            </w:r>
            <w:r w:rsidRPr="00C9737F">
              <w:rPr>
                <w:color w:val="auto"/>
                <w:szCs w:val="24"/>
              </w:rPr>
              <w:t>ед.</w:t>
            </w:r>
            <w:r>
              <w:rPr>
                <w:color w:val="auto"/>
                <w:szCs w:val="24"/>
              </w:rPr>
              <w:t>)</w:t>
            </w:r>
          </w:p>
        </w:tc>
      </w:tr>
      <w:tr w:rsidR="00ED2F58" w:rsidRPr="00C9737F" w14:paraId="07473E24" w14:textId="77777777" w:rsidTr="00323DD3">
        <w:trPr>
          <w:trHeight w:val="402"/>
        </w:trPr>
        <w:tc>
          <w:tcPr>
            <w:tcW w:w="3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89C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Общая характеристика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979A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Учебно-материальная база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BAC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Общая характеристика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10E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Учебно-материальная</w:t>
            </w:r>
            <w:r>
              <w:rPr>
                <w:color w:val="auto"/>
                <w:szCs w:val="24"/>
              </w:rPr>
              <w:t xml:space="preserve"> </w:t>
            </w:r>
            <w:r w:rsidRPr="00C9737F">
              <w:rPr>
                <w:color w:val="auto"/>
                <w:szCs w:val="24"/>
              </w:rPr>
              <w:t>база</w:t>
            </w:r>
          </w:p>
        </w:tc>
      </w:tr>
      <w:tr w:rsidR="00ED2F58" w:rsidRPr="00C9737F" w14:paraId="20EC866A" w14:textId="77777777" w:rsidTr="00323DD3">
        <w:trPr>
          <w:trHeight w:val="389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27999C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Курсы 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3CC7C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Организации, осуществляющие образовательную деятельность по ДПО в области ГОЧС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C9939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Реализация дистанционных образовательных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2F96F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Реализация программ</w:t>
            </w:r>
            <w:r w:rsidRPr="00C9737F">
              <w:rPr>
                <w:color w:val="auto"/>
                <w:szCs w:val="24"/>
              </w:rPr>
              <w:br/>
              <w:t xml:space="preserve"> курсового обучения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C05C47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Укомплектованность, в 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A0C6A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Учебные кабинеты (классы)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F159E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Материальная база для выездных занятий ГОЧС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136C2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Учебные площадки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280D13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Объекты ГО и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8A58A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Материальная база для выездных занятий ГОЧС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772AA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УКП по ГО</w:t>
            </w:r>
            <w:r>
              <w:rPr>
                <w:color w:val="auto"/>
                <w:szCs w:val="24"/>
              </w:rPr>
              <w:t>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ACF0E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Организаци</w:t>
            </w:r>
            <w:r>
              <w:rPr>
                <w:color w:val="auto"/>
                <w:szCs w:val="24"/>
              </w:rPr>
              <w:t>и</w:t>
            </w:r>
            <w:r w:rsidRPr="00C9737F">
              <w:rPr>
                <w:color w:val="auto"/>
                <w:szCs w:val="24"/>
              </w:rPr>
              <w:t xml:space="preserve"> муниципального образования, оказывающие населению</w:t>
            </w:r>
            <w:r>
              <w:rPr>
                <w:color w:val="auto"/>
                <w:szCs w:val="24"/>
              </w:rPr>
              <w:t xml:space="preserve"> </w:t>
            </w:r>
            <w:r w:rsidRPr="00C9737F">
              <w:rPr>
                <w:color w:val="auto"/>
                <w:szCs w:val="24"/>
              </w:rPr>
              <w:t>консультационные услуги в области ГОЧС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A3E29A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Специально оборудованное помещение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392FB9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Средства обеспечения учебного процесса (вербальные, визуальные, информационные средства обучения, аудиовизуальные материалы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E896C3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Материальная база для выездных занятий ГОЧС</w:t>
            </w:r>
          </w:p>
        </w:tc>
      </w:tr>
      <w:tr w:rsidR="00ED2F58" w:rsidRPr="00C9737F" w14:paraId="7C84E6BD" w14:textId="77777777" w:rsidTr="00323DD3">
        <w:trPr>
          <w:trHeight w:val="6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669A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F079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133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2D33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E00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73D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06FE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437F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8B3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B02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825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3533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A717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F4B9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2F1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+</w:t>
            </w:r>
          </w:p>
        </w:tc>
      </w:tr>
    </w:tbl>
    <w:tbl>
      <w:tblPr>
        <w:tblStyle w:val="ab"/>
        <w:tblW w:w="5035" w:type="dxa"/>
        <w:tblInd w:w="10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ED2F58" w14:paraId="37876B72" w14:textId="77777777" w:rsidTr="00323DD3">
        <w:tc>
          <w:tcPr>
            <w:tcW w:w="5035" w:type="dxa"/>
          </w:tcPr>
          <w:p w14:paraId="48FDE00D" w14:textId="77777777" w:rsid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bookmarkStart w:id="8" w:name="_Hlk183072674"/>
          </w:p>
          <w:p w14:paraId="1194C8E3" w14:textId="5306DA9F" w:rsidR="00ED2F58" w:rsidRPr="00E06813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0681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Приложение №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  <w:p w14:paraId="13EB796B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0681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к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и</w:t>
            </w:r>
            <w:r w:rsidRPr="00643B20">
              <w:rPr>
                <w:sz w:val="28"/>
                <w:szCs w:val="28"/>
                <w:lang w:val="x-none"/>
              </w:rPr>
              <w:t>тог</w:t>
            </w:r>
            <w:r>
              <w:rPr>
                <w:sz w:val="28"/>
                <w:szCs w:val="28"/>
              </w:rPr>
              <w:t>ам</w:t>
            </w:r>
            <w:r w:rsidRPr="00643B20">
              <w:rPr>
                <w:sz w:val="28"/>
                <w:szCs w:val="28"/>
                <w:lang w:val="x-none"/>
              </w:rPr>
              <w:t xml:space="preserve"> </w:t>
            </w:r>
            <w:r w:rsidRPr="00E3718E">
              <w:rPr>
                <w:sz w:val="28"/>
                <w:szCs w:val="28"/>
                <w:lang w:val="x-none"/>
              </w:rPr>
              <w:t>подготовки населения</w:t>
            </w:r>
          </w:p>
          <w:p w14:paraId="4B9DC640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 xml:space="preserve">муниципального образования </w:t>
            </w:r>
          </w:p>
          <w:p w14:paraId="7ECB70EB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>«Октябрьский район»</w:t>
            </w:r>
          </w:p>
          <w:p w14:paraId="5DB7E83F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49306E">
              <w:rPr>
                <w:sz w:val="28"/>
                <w:szCs w:val="28"/>
                <w:lang w:val="x-none"/>
              </w:rPr>
              <w:t xml:space="preserve">в области гражданской обороны </w:t>
            </w:r>
          </w:p>
          <w:p w14:paraId="7355A2E8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49306E">
              <w:rPr>
                <w:sz w:val="28"/>
                <w:szCs w:val="28"/>
                <w:lang w:val="x-none"/>
              </w:rPr>
              <w:t xml:space="preserve">и защиты от чрезвычайных ситуаций </w:t>
            </w:r>
          </w:p>
          <w:p w14:paraId="37579F4F" w14:textId="77777777" w:rsidR="00ED2F58" w:rsidRPr="00E06813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>за 2024 год и задачи на 2025 год</w:t>
            </w:r>
          </w:p>
        </w:tc>
      </w:tr>
      <w:bookmarkEnd w:id="8"/>
    </w:tbl>
    <w:p w14:paraId="6131D4C5" w14:textId="77777777" w:rsidR="00ED2F58" w:rsidRDefault="00ED2F58" w:rsidP="00ED2F58">
      <w:pPr>
        <w:jc w:val="right"/>
        <w:rPr>
          <w:rFonts w:eastAsia="Calibri"/>
          <w:color w:val="auto"/>
          <w:sz w:val="28"/>
          <w:szCs w:val="28"/>
          <w:highlight w:val="yellow"/>
          <w:lang w:eastAsia="en-US"/>
        </w:rPr>
      </w:pPr>
    </w:p>
    <w:p w14:paraId="4FBC7A08" w14:textId="77777777" w:rsidR="00ED2F58" w:rsidRPr="00C9737F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>
        <w:rPr>
          <w:rFonts w:eastAsia="Calibri"/>
          <w:bCs/>
          <w:color w:val="auto"/>
          <w:sz w:val="28"/>
          <w:szCs w:val="28"/>
          <w:lang w:eastAsia="en-US"/>
        </w:rPr>
        <w:t>Сведения</w:t>
      </w:r>
    </w:p>
    <w:p w14:paraId="0CA27766" w14:textId="77777777" w:rsidR="00ED2F58" w:rsidRPr="00C9737F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C9737F">
        <w:rPr>
          <w:rFonts w:eastAsia="Calibri"/>
          <w:bCs/>
          <w:color w:val="auto"/>
          <w:sz w:val="28"/>
          <w:szCs w:val="28"/>
          <w:lang w:eastAsia="en-US"/>
        </w:rPr>
        <w:t xml:space="preserve">о наличии образовательных организаций, кафедр (циклов) по дисциплине БЖД, их укомплектованности преподавательским составом, учебно-материальной базе образовательных организаций, количестве студентов, учащихся и слушателей, прошедших обучение в области безопасности жизнедеятельности </w:t>
      </w:r>
    </w:p>
    <w:p w14:paraId="4FCB4C82" w14:textId="77777777" w:rsidR="00ED2F58" w:rsidRPr="00C9737F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C9737F">
        <w:rPr>
          <w:rFonts w:eastAsia="Calibri"/>
          <w:bCs/>
          <w:color w:val="auto"/>
          <w:sz w:val="28"/>
          <w:szCs w:val="28"/>
          <w:lang w:eastAsia="en-US"/>
        </w:rPr>
        <w:t>в Октябрьском районе за 2024 год</w:t>
      </w:r>
    </w:p>
    <w:p w14:paraId="454309DE" w14:textId="77777777" w:rsidR="00ED2F58" w:rsidRPr="00E3718E" w:rsidRDefault="00ED2F58" w:rsidP="00ED2F58">
      <w:pPr>
        <w:jc w:val="center"/>
        <w:rPr>
          <w:rFonts w:eastAsia="Calibri"/>
          <w:b/>
          <w:color w:val="auto"/>
          <w:sz w:val="28"/>
          <w:szCs w:val="28"/>
          <w:highlight w:val="yellow"/>
          <w:lang w:eastAsia="en-US"/>
        </w:rPr>
      </w:pPr>
    </w:p>
    <w:tbl>
      <w:tblPr>
        <w:tblW w:w="14965" w:type="dxa"/>
        <w:tblInd w:w="93" w:type="dxa"/>
        <w:tblLook w:val="04A0" w:firstRow="1" w:lastRow="0" w:firstColumn="1" w:lastColumn="0" w:noHBand="0" w:noVBand="1"/>
      </w:tblPr>
      <w:tblGrid>
        <w:gridCol w:w="540"/>
        <w:gridCol w:w="4350"/>
        <w:gridCol w:w="1505"/>
        <w:gridCol w:w="610"/>
        <w:gridCol w:w="798"/>
        <w:gridCol w:w="739"/>
        <w:gridCol w:w="575"/>
        <w:gridCol w:w="780"/>
        <w:gridCol w:w="1027"/>
        <w:gridCol w:w="1251"/>
        <w:gridCol w:w="925"/>
        <w:gridCol w:w="696"/>
        <w:gridCol w:w="1169"/>
      </w:tblGrid>
      <w:tr w:rsidR="00ED2F58" w:rsidRPr="00E3718E" w14:paraId="44DA20F5" w14:textId="77777777" w:rsidTr="00ED2F58">
        <w:trPr>
          <w:trHeight w:val="111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600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№ п/п</w:t>
            </w:r>
          </w:p>
        </w:tc>
        <w:tc>
          <w:tcPr>
            <w:tcW w:w="4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4A07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Образовательные организации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EC0C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 xml:space="preserve">Количество </w:t>
            </w:r>
            <w:proofErr w:type="spellStart"/>
            <w:proofErr w:type="gramStart"/>
            <w:r w:rsidRPr="00C9737F">
              <w:rPr>
                <w:color w:val="auto"/>
                <w:szCs w:val="24"/>
              </w:rPr>
              <w:t>образова</w:t>
            </w:r>
            <w:proofErr w:type="spellEnd"/>
            <w:r w:rsidRPr="00C9737F">
              <w:rPr>
                <w:color w:val="auto"/>
                <w:szCs w:val="24"/>
              </w:rPr>
              <w:t>-тельных</w:t>
            </w:r>
            <w:proofErr w:type="gramEnd"/>
            <w:r w:rsidRPr="00C9737F">
              <w:rPr>
                <w:color w:val="auto"/>
                <w:szCs w:val="24"/>
              </w:rPr>
              <w:t xml:space="preserve"> организаций</w:t>
            </w:r>
          </w:p>
        </w:tc>
        <w:tc>
          <w:tcPr>
            <w:tcW w:w="2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F6BB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Количество кафедр (циклов) по дисциплине БЖД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41FC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Количество преподавателей дисциплины БЖД (предмета ОБЖ)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3D61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Учебно-материальная база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9A84A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Количество обучаемых</w:t>
            </w:r>
          </w:p>
        </w:tc>
      </w:tr>
      <w:tr w:rsidR="00ED2F58" w:rsidRPr="00E3718E" w14:paraId="2E2E60D3" w14:textId="77777777" w:rsidTr="00ED2F58">
        <w:trPr>
          <w:trHeight w:val="564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3D6D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4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8A6A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DC41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6451A0" w14:textId="77777777" w:rsidR="00ED2F58" w:rsidRPr="00C9737F" w:rsidRDefault="00ED2F58" w:rsidP="00323DD3">
            <w:pPr>
              <w:ind w:right="113"/>
              <w:rPr>
                <w:b/>
                <w:color w:val="auto"/>
                <w:szCs w:val="24"/>
              </w:rPr>
            </w:pPr>
            <w:r w:rsidRPr="00C9737F"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C40D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6F55A9" w14:textId="77777777" w:rsidR="00ED2F58" w:rsidRPr="00C9737F" w:rsidRDefault="00ED2F58" w:rsidP="00323DD3">
            <w:pPr>
              <w:ind w:right="113"/>
              <w:rPr>
                <w:b/>
                <w:color w:val="auto"/>
                <w:szCs w:val="24"/>
              </w:rPr>
            </w:pPr>
            <w:r w:rsidRPr="00C9737F"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61607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D80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кабинеты, классы БЖД и ОБЖ</w:t>
            </w:r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270A9D" w14:textId="77777777" w:rsidR="00ED2F58" w:rsidRPr="00C9737F" w:rsidRDefault="00ED2F58" w:rsidP="00323DD3">
            <w:pPr>
              <w:ind w:right="113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учебные городки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CEF7DC" w14:textId="77777777" w:rsidR="00ED2F58" w:rsidRPr="00927B7F" w:rsidRDefault="00ED2F58" w:rsidP="00323DD3">
            <w:pPr>
              <w:ind w:right="113"/>
              <w:rPr>
                <w:bCs/>
                <w:color w:val="auto"/>
                <w:szCs w:val="24"/>
              </w:rPr>
            </w:pPr>
            <w:r w:rsidRPr="00927B7F">
              <w:rPr>
                <w:bCs/>
                <w:color w:val="auto"/>
                <w:szCs w:val="24"/>
              </w:rPr>
              <w:t>Всего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900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 xml:space="preserve">в том числе </w:t>
            </w:r>
            <w:proofErr w:type="gramStart"/>
            <w:r w:rsidRPr="00C9737F">
              <w:rPr>
                <w:color w:val="auto"/>
                <w:szCs w:val="24"/>
              </w:rPr>
              <w:t>проходя-</w:t>
            </w:r>
            <w:proofErr w:type="spellStart"/>
            <w:r w:rsidRPr="00C9737F">
              <w:rPr>
                <w:color w:val="auto"/>
                <w:szCs w:val="24"/>
              </w:rPr>
              <w:t>щих</w:t>
            </w:r>
            <w:proofErr w:type="spellEnd"/>
            <w:proofErr w:type="gramEnd"/>
            <w:r w:rsidRPr="00C9737F">
              <w:rPr>
                <w:color w:val="auto"/>
                <w:szCs w:val="24"/>
              </w:rPr>
              <w:t xml:space="preserve"> обучение по БЖД (ОБЖ)</w:t>
            </w:r>
          </w:p>
        </w:tc>
      </w:tr>
      <w:tr w:rsidR="00ED2F58" w:rsidRPr="00E3718E" w14:paraId="72D87F48" w14:textId="77777777" w:rsidTr="00ED2F58">
        <w:trPr>
          <w:cantSplit/>
          <w:trHeight w:val="154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3C2B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4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1C55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B322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F96A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CE3E16" w14:textId="77777777" w:rsidR="00ED2F58" w:rsidRPr="00C9737F" w:rsidRDefault="00ED2F58" w:rsidP="00323DD3">
            <w:pPr>
              <w:ind w:right="113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кафедр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309F05" w14:textId="77777777" w:rsidR="00ED2F58" w:rsidRPr="00C9737F" w:rsidRDefault="00ED2F58" w:rsidP="00323DD3">
            <w:pPr>
              <w:ind w:right="113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циклов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522A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C9FCCE" w14:textId="77777777" w:rsidR="00ED2F58" w:rsidRPr="00C9737F" w:rsidRDefault="00ED2F58" w:rsidP="00323DD3">
            <w:pPr>
              <w:ind w:right="113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штатных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F46C16" w14:textId="77777777" w:rsidR="00ED2F58" w:rsidRPr="00C9737F" w:rsidRDefault="00ED2F58" w:rsidP="00323DD3">
            <w:pPr>
              <w:ind w:right="113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с почасовой оплатой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6E91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A423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CF79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1912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</w:tr>
      <w:tr w:rsidR="00ED2F58" w:rsidRPr="00E3718E" w14:paraId="04CF660E" w14:textId="77777777" w:rsidTr="00ED2F58">
        <w:trPr>
          <w:trHeight w:val="324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F2C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1.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AADC" w14:textId="77777777" w:rsidR="00ED2F58" w:rsidRPr="00C9737F" w:rsidRDefault="00ED2F58" w:rsidP="00323DD3">
            <w:pPr>
              <w:rPr>
                <w:b/>
                <w:bCs/>
                <w:color w:val="auto"/>
                <w:szCs w:val="24"/>
              </w:rPr>
            </w:pPr>
            <w:r w:rsidRPr="00C9737F">
              <w:rPr>
                <w:b/>
                <w:bCs/>
                <w:color w:val="auto"/>
                <w:szCs w:val="24"/>
              </w:rPr>
              <w:t>Организации высшего образования: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7E2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896C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C677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A3C03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D1BA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9AF7A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DB9C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DEF8C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BB44A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03A0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FBCE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</w:tr>
      <w:tr w:rsidR="00ED2F58" w:rsidRPr="00E3718E" w14:paraId="692BBFED" w14:textId="77777777" w:rsidTr="00ED2F58">
        <w:trPr>
          <w:trHeight w:val="26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E308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695F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государственные вузы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B359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6753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BEF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94B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31C4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DF8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282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CEB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E99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3F04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3421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4B4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853</w:t>
            </w:r>
          </w:p>
        </w:tc>
      </w:tr>
      <w:tr w:rsidR="00ED2F58" w:rsidRPr="00E3718E" w14:paraId="11110D9F" w14:textId="77777777" w:rsidTr="00ED2F58">
        <w:trPr>
          <w:trHeight w:val="552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031E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2.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9101" w14:textId="77777777" w:rsidR="00ED2F58" w:rsidRPr="00C9737F" w:rsidRDefault="00ED2F58" w:rsidP="00323DD3">
            <w:pPr>
              <w:rPr>
                <w:b/>
                <w:bCs/>
                <w:color w:val="auto"/>
                <w:szCs w:val="24"/>
              </w:rPr>
            </w:pPr>
            <w:r w:rsidRPr="00C9737F">
              <w:rPr>
                <w:b/>
                <w:bCs/>
                <w:color w:val="auto"/>
                <w:szCs w:val="24"/>
              </w:rPr>
              <w:t>Организации среднего профессионального образования: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CBDE9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E78B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A2C5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31AD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93D7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6C649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194C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5108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7BF0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8E51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9398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</w:tr>
      <w:tr w:rsidR="00ED2F58" w:rsidRPr="00E3718E" w14:paraId="59BDBE1E" w14:textId="77777777" w:rsidTr="00ED2F58">
        <w:trPr>
          <w:trHeight w:val="26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3FDD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D67B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 xml:space="preserve">государственные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F45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93C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16B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CAD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8753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34F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FD2C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2F1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6DD9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138C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A31E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630</w:t>
            </w:r>
          </w:p>
        </w:tc>
      </w:tr>
      <w:tr w:rsidR="00ED2F58" w:rsidRPr="00E3718E" w14:paraId="1E4484E3" w14:textId="77777777" w:rsidTr="00ED2F58">
        <w:trPr>
          <w:trHeight w:val="324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2EA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3.</w:t>
            </w:r>
          </w:p>
        </w:tc>
        <w:tc>
          <w:tcPr>
            <w:tcW w:w="4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B2A6" w14:textId="77777777" w:rsidR="00ED2F58" w:rsidRPr="00C9737F" w:rsidRDefault="00ED2F58" w:rsidP="00323DD3">
            <w:pPr>
              <w:rPr>
                <w:b/>
                <w:bCs/>
                <w:color w:val="auto"/>
                <w:szCs w:val="24"/>
              </w:rPr>
            </w:pPr>
            <w:r w:rsidRPr="00C9737F">
              <w:rPr>
                <w:b/>
                <w:bCs/>
                <w:color w:val="auto"/>
                <w:szCs w:val="24"/>
              </w:rPr>
              <w:t>Общеобразовательные организации: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742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25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DD571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2038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E23B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FCDF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DC3E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6F93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596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3EA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66C2" w14:textId="77777777" w:rsidR="00ED2F58" w:rsidRPr="00C9737F" w:rsidRDefault="00ED2F58" w:rsidP="00323DD3">
            <w:pPr>
              <w:ind w:right="-147"/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6917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20AE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3557</w:t>
            </w:r>
          </w:p>
        </w:tc>
      </w:tr>
      <w:tr w:rsidR="00ED2F58" w:rsidRPr="00E3718E" w14:paraId="3049E2BE" w14:textId="77777777" w:rsidTr="00ED2F58">
        <w:trPr>
          <w:trHeight w:val="26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AB7E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CF00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 xml:space="preserve">государственные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FEC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25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FFE1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39964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04D8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D581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A3F0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DB38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D38E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B88B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6AB1" w14:textId="77777777" w:rsidR="00ED2F58" w:rsidRPr="00C9737F" w:rsidRDefault="00ED2F58" w:rsidP="00323DD3">
            <w:pPr>
              <w:ind w:right="-147"/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6917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B2A3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>3557</w:t>
            </w:r>
          </w:p>
        </w:tc>
      </w:tr>
      <w:tr w:rsidR="00ED2F58" w:rsidRPr="00E3718E" w14:paraId="48FE5B24" w14:textId="77777777" w:rsidTr="00ED2F58">
        <w:trPr>
          <w:trHeight w:val="26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7076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25C0" w14:textId="77777777" w:rsidR="00ED2F58" w:rsidRPr="00C9737F" w:rsidRDefault="00ED2F58" w:rsidP="00323DD3">
            <w:pPr>
              <w:rPr>
                <w:color w:val="auto"/>
                <w:szCs w:val="24"/>
              </w:rPr>
            </w:pPr>
            <w:r w:rsidRPr="00C9737F">
              <w:rPr>
                <w:color w:val="auto"/>
                <w:szCs w:val="24"/>
              </w:rPr>
              <w:t xml:space="preserve">негосударственные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C0A25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0DA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E7BD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1951E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2413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DBAD9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5C9B6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80B69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7FC7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4DDD2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E83AD" w14:textId="77777777" w:rsidR="00ED2F58" w:rsidRPr="00C9737F" w:rsidRDefault="00ED2F58" w:rsidP="00323DD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</w:tbl>
    <w:tbl>
      <w:tblPr>
        <w:tblStyle w:val="ab"/>
        <w:tblW w:w="5035" w:type="dxa"/>
        <w:tblInd w:w="10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ED2F58" w14:paraId="7EE04604" w14:textId="77777777" w:rsidTr="00323DD3">
        <w:tc>
          <w:tcPr>
            <w:tcW w:w="5035" w:type="dxa"/>
          </w:tcPr>
          <w:p w14:paraId="0443E926" w14:textId="77777777" w:rsidR="00ED2F58" w:rsidRPr="00E06813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0681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Приложение №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  <w:p w14:paraId="3C5400D7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0681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к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и</w:t>
            </w:r>
            <w:r w:rsidRPr="00643B20">
              <w:rPr>
                <w:sz w:val="28"/>
                <w:szCs w:val="28"/>
                <w:lang w:val="x-none"/>
              </w:rPr>
              <w:t>тог</w:t>
            </w:r>
            <w:r>
              <w:rPr>
                <w:sz w:val="28"/>
                <w:szCs w:val="28"/>
              </w:rPr>
              <w:t>ам</w:t>
            </w:r>
            <w:r w:rsidRPr="00643B20">
              <w:rPr>
                <w:sz w:val="28"/>
                <w:szCs w:val="28"/>
                <w:lang w:val="x-none"/>
              </w:rPr>
              <w:t xml:space="preserve"> </w:t>
            </w:r>
            <w:r w:rsidRPr="00E3718E">
              <w:rPr>
                <w:sz w:val="28"/>
                <w:szCs w:val="28"/>
                <w:lang w:val="x-none"/>
              </w:rPr>
              <w:t>подготовки населения</w:t>
            </w:r>
          </w:p>
          <w:p w14:paraId="7DB10E1F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 xml:space="preserve">муниципального образования </w:t>
            </w:r>
          </w:p>
          <w:p w14:paraId="0C77A92F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>«Октябрьский район»</w:t>
            </w:r>
          </w:p>
          <w:p w14:paraId="65A23588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49306E">
              <w:rPr>
                <w:sz w:val="28"/>
                <w:szCs w:val="28"/>
                <w:lang w:val="x-none"/>
              </w:rPr>
              <w:t xml:space="preserve">в области гражданской обороны </w:t>
            </w:r>
          </w:p>
          <w:p w14:paraId="1AEC8ADC" w14:textId="77777777" w:rsidR="00ED2F58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49306E">
              <w:rPr>
                <w:sz w:val="28"/>
                <w:szCs w:val="28"/>
                <w:lang w:val="x-none"/>
              </w:rPr>
              <w:t xml:space="preserve">и защиты от чрезвычайных ситуаций </w:t>
            </w:r>
          </w:p>
          <w:p w14:paraId="7F97D556" w14:textId="77777777" w:rsidR="00ED2F58" w:rsidRPr="00E06813" w:rsidRDefault="00ED2F58" w:rsidP="00323DD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x-none"/>
              </w:rPr>
            </w:pPr>
            <w:r w:rsidRPr="00E3718E">
              <w:rPr>
                <w:sz w:val="28"/>
                <w:szCs w:val="28"/>
                <w:lang w:val="x-none"/>
              </w:rPr>
              <w:t>за 2024 год и задачи на 2025 год</w:t>
            </w:r>
          </w:p>
        </w:tc>
      </w:tr>
    </w:tbl>
    <w:p w14:paraId="02D3A539" w14:textId="77777777" w:rsidR="00ED2F58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</w:p>
    <w:p w14:paraId="5D472429" w14:textId="0FE9439D" w:rsidR="00ED2F58" w:rsidRPr="001005B5" w:rsidRDefault="00ED2F58" w:rsidP="00ED2F58">
      <w:pPr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1005B5">
        <w:rPr>
          <w:rFonts w:eastAsia="Calibri"/>
          <w:bCs/>
          <w:color w:val="auto"/>
          <w:sz w:val="28"/>
          <w:szCs w:val="28"/>
          <w:lang w:eastAsia="en-US"/>
        </w:rPr>
        <w:t>Сведения</w:t>
      </w:r>
    </w:p>
    <w:p w14:paraId="0D431609" w14:textId="77777777" w:rsidR="00ED2F58" w:rsidRPr="001005B5" w:rsidRDefault="00ED2F58" w:rsidP="00ED2F58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1005B5">
        <w:rPr>
          <w:rFonts w:eastAsia="Calibri"/>
          <w:bCs/>
          <w:color w:val="auto"/>
          <w:sz w:val="28"/>
          <w:szCs w:val="28"/>
          <w:lang w:eastAsia="en-US"/>
        </w:rPr>
        <w:t xml:space="preserve">о наличии технических средств информирования населения в местах массового пребывания людей, разработке и распространении печатных информационно-справочных, </w:t>
      </w:r>
      <w:r w:rsidRPr="001005B5">
        <w:rPr>
          <w:rFonts w:eastAsia="Calibri"/>
          <w:color w:val="auto"/>
          <w:sz w:val="28"/>
          <w:szCs w:val="28"/>
          <w:lang w:eastAsia="en-US"/>
        </w:rPr>
        <w:t>кино- и видео-пособий по подготовке населения и</w:t>
      </w:r>
      <w:r w:rsidRPr="001005B5">
        <w:rPr>
          <w:rFonts w:eastAsia="Calibri"/>
          <w:bCs/>
          <w:color w:val="auto"/>
          <w:sz w:val="28"/>
          <w:szCs w:val="28"/>
          <w:lang w:eastAsia="en-US"/>
        </w:rPr>
        <w:t xml:space="preserve"> осуществлению пропаганды</w:t>
      </w:r>
      <w:r w:rsidRPr="001005B5">
        <w:rPr>
          <w:rFonts w:eastAsia="Calibri"/>
          <w:color w:val="auto"/>
          <w:sz w:val="28"/>
          <w:szCs w:val="28"/>
          <w:lang w:eastAsia="en-US"/>
        </w:rPr>
        <w:t xml:space="preserve"> в области гражданской защиты</w:t>
      </w:r>
      <w:r w:rsidRPr="001005B5">
        <w:rPr>
          <w:rFonts w:eastAsia="Calibri"/>
          <w:bCs/>
          <w:color w:val="auto"/>
          <w:sz w:val="28"/>
          <w:szCs w:val="28"/>
          <w:lang w:eastAsia="en-US"/>
        </w:rPr>
        <w:t xml:space="preserve"> </w:t>
      </w:r>
      <w:r w:rsidRPr="001005B5">
        <w:rPr>
          <w:rFonts w:eastAsia="Calibri"/>
          <w:color w:val="auto"/>
          <w:sz w:val="28"/>
          <w:szCs w:val="28"/>
          <w:lang w:eastAsia="en-US"/>
        </w:rPr>
        <w:t>в</w:t>
      </w:r>
      <w:r w:rsidRPr="001005B5">
        <w:rPr>
          <w:rFonts w:eastAsia="Calibri"/>
          <w:b/>
          <w:color w:val="auto"/>
          <w:sz w:val="28"/>
          <w:szCs w:val="28"/>
          <w:lang w:eastAsia="en-US"/>
        </w:rPr>
        <w:t xml:space="preserve"> </w:t>
      </w:r>
      <w:r w:rsidRPr="001005B5">
        <w:rPr>
          <w:rFonts w:eastAsia="Calibri"/>
          <w:bCs/>
          <w:color w:val="auto"/>
          <w:sz w:val="28"/>
          <w:szCs w:val="28"/>
          <w:lang w:eastAsia="en-US"/>
        </w:rPr>
        <w:t>Октябрьском районе</w:t>
      </w:r>
      <w:r w:rsidRPr="001005B5">
        <w:rPr>
          <w:rFonts w:eastAsia="Calibri"/>
          <w:b/>
          <w:color w:val="auto"/>
          <w:sz w:val="28"/>
          <w:szCs w:val="28"/>
          <w:lang w:eastAsia="en-US"/>
        </w:rPr>
        <w:t xml:space="preserve"> </w:t>
      </w:r>
      <w:r w:rsidRPr="001005B5">
        <w:rPr>
          <w:rFonts w:eastAsia="Calibri"/>
          <w:color w:val="auto"/>
          <w:sz w:val="28"/>
          <w:szCs w:val="28"/>
          <w:lang w:eastAsia="en-US"/>
        </w:rPr>
        <w:t>за 2024 год</w:t>
      </w:r>
    </w:p>
    <w:p w14:paraId="3493DDCA" w14:textId="77777777" w:rsidR="00ED2F58" w:rsidRPr="00E3718E" w:rsidRDefault="00ED2F58" w:rsidP="00ED2F58">
      <w:pPr>
        <w:jc w:val="center"/>
        <w:rPr>
          <w:rFonts w:eastAsia="Calibri"/>
          <w:b/>
          <w:bCs/>
          <w:color w:val="auto"/>
          <w:sz w:val="28"/>
          <w:szCs w:val="28"/>
          <w:highlight w:val="yellow"/>
          <w:lang w:eastAsia="en-US"/>
        </w:rPr>
      </w:pPr>
    </w:p>
    <w:p w14:paraId="5EB141AC" w14:textId="52599624" w:rsidR="00ED2F58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1. </w:t>
      </w:r>
      <w:r w:rsidRPr="001005B5">
        <w:rPr>
          <w:rFonts w:eastAsia="Calibri"/>
          <w:color w:val="auto"/>
          <w:sz w:val="28"/>
          <w:szCs w:val="28"/>
          <w:lang w:eastAsia="en-US"/>
        </w:rPr>
        <w:t>Сведения о наличии технических средств информирования населения в местах массового пребывания людей</w:t>
      </w:r>
    </w:p>
    <w:p w14:paraId="51314231" w14:textId="77777777" w:rsidR="00ED2F58" w:rsidRPr="001005B5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9"/>
        <w:gridCol w:w="5149"/>
        <w:gridCol w:w="1891"/>
        <w:gridCol w:w="1925"/>
        <w:gridCol w:w="2439"/>
        <w:gridCol w:w="2439"/>
      </w:tblGrid>
      <w:tr w:rsidR="00ED2F58" w:rsidRPr="00E3718E" w14:paraId="195CD448" w14:textId="77777777" w:rsidTr="00323DD3">
        <w:trPr>
          <w:trHeight w:val="69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5426A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1DCEF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5A367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Количество</w:t>
            </w:r>
          </w:p>
          <w:p w14:paraId="03EA7373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(всего используется)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BABC3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Количество</w:t>
            </w:r>
          </w:p>
          <w:p w14:paraId="5BD93F64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введённых в отчётном году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1BA38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Сумма финансирования (руб.)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1B67C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Источники</w:t>
            </w:r>
          </w:p>
          <w:p w14:paraId="4632791B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финансирования</w:t>
            </w:r>
          </w:p>
        </w:tc>
      </w:tr>
      <w:tr w:rsidR="00ED2F58" w:rsidRPr="00E3718E" w14:paraId="12D2EC90" w14:textId="77777777" w:rsidTr="00323DD3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88EF9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A19E82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Наружные размещённые на зданиях и сооружениях светодиодные панели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A8F9B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417DC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11A3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57555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7A4DD3CA" w14:textId="77777777" w:rsidTr="00323DD3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A0A02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EEC353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Внутренние навесные плазменные панели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7FD66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1F61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D803D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D8040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4DB03357" w14:textId="77777777" w:rsidTr="00323DD3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2E399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A217C2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Уличные информационные стенды, щитовые и крышные установки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49A3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3DC16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F2B14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9E79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798C8262" w14:textId="77777777" w:rsidTr="00323DD3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E70F6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307DD5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Средства информирования и оповещения на транспорте (бегущая строка и др.)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846F1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816A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F8EA2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FAF7F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75F0D7CB" w14:textId="77777777" w:rsidTr="00323DD3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2F558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3B01AB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Наземный транспорт с нанесёнными информационными сообщениями по тематике гражданской защиты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BC8A6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D65BD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4F0E8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AC7D4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</w:tbl>
    <w:p w14:paraId="33938766" w14:textId="742E6E53" w:rsidR="00ED2F58" w:rsidRDefault="00ED2F58" w:rsidP="00ED2F58">
      <w:pPr>
        <w:jc w:val="center"/>
        <w:rPr>
          <w:rFonts w:eastAsia="Calibri"/>
          <w:color w:val="auto"/>
          <w:spacing w:val="-8"/>
          <w:sz w:val="28"/>
          <w:szCs w:val="28"/>
          <w:lang w:eastAsia="en-US"/>
        </w:rPr>
      </w:pPr>
      <w:r>
        <w:rPr>
          <w:rFonts w:eastAsia="Calibri"/>
          <w:color w:val="auto"/>
          <w:spacing w:val="-8"/>
          <w:sz w:val="28"/>
          <w:szCs w:val="28"/>
          <w:lang w:eastAsia="en-US"/>
        </w:rPr>
        <w:lastRenderedPageBreak/>
        <w:t xml:space="preserve">2. </w:t>
      </w:r>
      <w:r w:rsidRPr="001005B5">
        <w:rPr>
          <w:rFonts w:eastAsia="Calibri"/>
          <w:color w:val="auto"/>
          <w:spacing w:val="-8"/>
          <w:sz w:val="28"/>
          <w:szCs w:val="28"/>
          <w:lang w:eastAsia="en-US"/>
        </w:rPr>
        <w:t>Сведения о разработке и распространении печатных информационно-справочных, кино- и видео-пособий по подготовке населения в области ГО и защиты от ЧС</w:t>
      </w:r>
    </w:p>
    <w:p w14:paraId="3DBE2940" w14:textId="77777777" w:rsidR="00ED2F58" w:rsidRPr="001005B5" w:rsidRDefault="00ED2F58" w:rsidP="00ED2F58">
      <w:pPr>
        <w:jc w:val="center"/>
        <w:rPr>
          <w:rFonts w:eastAsia="Calibri"/>
          <w:color w:val="auto"/>
          <w:spacing w:val="-8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3"/>
        <w:gridCol w:w="5407"/>
        <w:gridCol w:w="1700"/>
        <w:gridCol w:w="1938"/>
        <w:gridCol w:w="2462"/>
        <w:gridCol w:w="2462"/>
      </w:tblGrid>
      <w:tr w:rsidR="00ED2F58" w:rsidRPr="00E3718E" w14:paraId="027F11DA" w14:textId="77777777" w:rsidTr="00ED2F58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143E2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60174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29C80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Количество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AC0C8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Тираж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269CE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Сумма финансирования (руб.)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20A08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Источники</w:t>
            </w:r>
          </w:p>
          <w:p w14:paraId="0C67BB09" w14:textId="77777777" w:rsidR="00ED2F58" w:rsidRPr="00ED2F58" w:rsidRDefault="00ED2F58" w:rsidP="00323DD3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финансирования</w:t>
            </w:r>
          </w:p>
        </w:tc>
      </w:tr>
      <w:tr w:rsidR="00ED2F58" w:rsidRPr="00E3718E" w14:paraId="267D4FAC" w14:textId="77777777" w:rsidTr="00ED2F58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C99E8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93E97" w14:textId="6058614A" w:rsidR="00ED2F58" w:rsidRPr="00ED2F58" w:rsidRDefault="00ED2F58" w:rsidP="00323DD3">
            <w:pPr>
              <w:spacing w:line="216" w:lineRule="auto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Плакаты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, листовки, буклеты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2E126" w14:textId="23FFDA8E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454C9" w14:textId="681E3806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15550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55EAA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D69B6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42F265B9" w14:textId="77777777" w:rsidTr="00ED2F58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8037" w14:textId="705AE04E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45A130" w14:textId="77777777" w:rsidR="00ED2F58" w:rsidRPr="00ED2F58" w:rsidRDefault="00ED2F58" w:rsidP="00323DD3">
            <w:pPr>
              <w:spacing w:line="216" w:lineRule="auto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Учебные пособия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574CC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E7F17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E6C0D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3E845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3776C420" w14:textId="77777777" w:rsidTr="00ED2F58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54F0F" w14:textId="0AF37B78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6DF05" w14:textId="77777777" w:rsidR="00ED2F58" w:rsidRPr="00ED2F58" w:rsidRDefault="00ED2F58" w:rsidP="00323DD3">
            <w:pPr>
              <w:spacing w:line="216" w:lineRule="auto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Другие печатные информационно-справочные пособия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6A439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6FDA5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D5BBD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52F5C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6230C11C" w14:textId="77777777" w:rsidTr="00ED2F58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EC216" w14:textId="22A85008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8A442" w14:textId="77777777" w:rsidR="00ED2F58" w:rsidRPr="00ED2F58" w:rsidRDefault="00ED2F58" w:rsidP="00323DD3">
            <w:pPr>
              <w:spacing w:line="216" w:lineRule="auto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Видеоролики (количество созданных роликов социальной рекламы)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2186B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FB3AA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C55BB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199AA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47F57E7B" w14:textId="77777777" w:rsidTr="00ED2F58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D2B6A" w14:textId="19887DCA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725A0" w14:textId="77777777" w:rsidR="00ED2F58" w:rsidRPr="00ED2F58" w:rsidRDefault="00ED2F58" w:rsidP="00323DD3">
            <w:pPr>
              <w:spacing w:line="216" w:lineRule="auto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Электронные обучающие программы по вопросам безопасности жизнедеятельности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33BC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C6727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DEAF5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7DC9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25A82115" w14:textId="77777777" w:rsidTr="00ED2F58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21531" w14:textId="5AA20D5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F3D0D7" w14:textId="77777777" w:rsidR="00ED2F58" w:rsidRPr="00ED2F58" w:rsidRDefault="00ED2F58" w:rsidP="00323DD3">
            <w:pPr>
              <w:spacing w:line="216" w:lineRule="auto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Видеофильмы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FB25A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A1643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4F3F1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11BB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ED2F58" w:rsidRPr="00E3718E" w14:paraId="5B4261CF" w14:textId="77777777" w:rsidTr="00ED2F58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9D68E" w14:textId="6CF8BAD5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8DAB5" w14:textId="77777777" w:rsidR="00ED2F58" w:rsidRPr="00ED2F58" w:rsidRDefault="00ED2F58" w:rsidP="00323DD3">
            <w:pPr>
              <w:spacing w:line="216" w:lineRule="auto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Прочая продукция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B126B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E6359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03F5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29171" w14:textId="77777777" w:rsidR="00ED2F58" w:rsidRPr="00ED2F58" w:rsidRDefault="00ED2F58" w:rsidP="00323DD3">
            <w:pPr>
              <w:spacing w:line="21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</w:tbl>
    <w:p w14:paraId="1CAF2029" w14:textId="77777777" w:rsidR="00ED2F58" w:rsidRDefault="00ED2F58" w:rsidP="00ED2F58">
      <w:pPr>
        <w:jc w:val="center"/>
        <w:rPr>
          <w:rFonts w:eastAsia="Calibri"/>
          <w:b/>
          <w:bCs/>
          <w:color w:val="auto"/>
          <w:sz w:val="28"/>
          <w:szCs w:val="28"/>
          <w:highlight w:val="yellow"/>
          <w:lang w:eastAsia="en-US"/>
        </w:rPr>
      </w:pPr>
    </w:p>
    <w:p w14:paraId="05719632" w14:textId="098E79F6" w:rsidR="00ED2F58" w:rsidRPr="001005B5" w:rsidRDefault="00ED2F58" w:rsidP="00ED2F58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3. </w:t>
      </w:r>
      <w:r w:rsidRPr="001005B5">
        <w:rPr>
          <w:rFonts w:eastAsia="Calibri"/>
          <w:color w:val="auto"/>
          <w:sz w:val="28"/>
          <w:szCs w:val="28"/>
          <w:lang w:eastAsia="en-US"/>
        </w:rPr>
        <w:t>Сведения по осуществлению пропаганды и обучения населения с использованием печатных и электронных средств массовой информации</w:t>
      </w:r>
    </w:p>
    <w:p w14:paraId="719BB2B6" w14:textId="77777777" w:rsidR="00ED2F58" w:rsidRPr="001005B5" w:rsidRDefault="00ED2F58" w:rsidP="00ED2F58">
      <w:pPr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11487"/>
        <w:gridCol w:w="2405"/>
      </w:tblGrid>
      <w:tr w:rsidR="00ED2F58" w:rsidRPr="001005B5" w14:paraId="28A5777B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3D2F2" w14:textId="77777777" w:rsidR="00ED2F58" w:rsidRPr="00ED2F58" w:rsidRDefault="00ED2F58" w:rsidP="00323DD3">
            <w:pPr>
              <w:tabs>
                <w:tab w:val="left" w:pos="284"/>
              </w:tabs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07E3B" w14:textId="77777777" w:rsidR="00ED2F58" w:rsidRPr="00ED2F58" w:rsidRDefault="00ED2F58" w:rsidP="00323DD3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78210" w14:textId="77777777" w:rsidR="00ED2F58" w:rsidRPr="00ED2F58" w:rsidRDefault="00ED2F58" w:rsidP="00323DD3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Значение показателя</w:t>
            </w:r>
          </w:p>
        </w:tc>
      </w:tr>
      <w:tr w:rsidR="00ED2F58" w:rsidRPr="001005B5" w14:paraId="53866B69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EE57116" w14:textId="77777777" w:rsidR="00ED2F58" w:rsidRPr="00ED2F58" w:rsidRDefault="00ED2F58" w:rsidP="00323DD3">
            <w:pPr>
              <w:tabs>
                <w:tab w:val="left" w:pos="284"/>
              </w:tabs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1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3305D2A" w14:textId="77777777" w:rsidR="00ED2F58" w:rsidRPr="00ED2F58" w:rsidRDefault="00ED2F58" w:rsidP="00323DD3">
            <w:pPr>
              <w:jc w:val="center"/>
              <w:rPr>
                <w:rFonts w:eastAsia="Calibri"/>
                <w:bCs/>
                <w:i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i/>
                <w:color w:val="auto"/>
                <w:sz w:val="28"/>
                <w:szCs w:val="28"/>
                <w:lang w:eastAsia="en-US"/>
              </w:rPr>
              <w:t>Печатные СМИ</w:t>
            </w:r>
          </w:p>
        </w:tc>
        <w:tc>
          <w:tcPr>
            <w:tcW w:w="2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2FDFC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  <w:tr w:rsidR="00ED2F58" w:rsidRPr="001005B5" w14:paraId="64EAFDAF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38431" w14:textId="3E05D2FE" w:rsidR="00ED2F58" w:rsidRPr="00ED2F58" w:rsidRDefault="00ED2F58" w:rsidP="00323DD3">
            <w:pPr>
              <w:tabs>
                <w:tab w:val="left" w:pos="284"/>
              </w:tabs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33EF7" w14:textId="77777777" w:rsidR="00ED2F58" w:rsidRPr="00ED2F58" w:rsidRDefault="00ED2F58" w:rsidP="00323DD3">
            <w:pPr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Количество тематических рубрик в печатных СМИ (газета)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36A89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</w:tr>
      <w:tr w:rsidR="00ED2F58" w:rsidRPr="001005B5" w14:paraId="69D0A977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2FC57" w14:textId="77777777" w:rsidR="00ED2F58" w:rsidRPr="00ED2F58" w:rsidRDefault="00ED2F58" w:rsidP="00323DD3">
            <w:pPr>
              <w:tabs>
                <w:tab w:val="left" w:pos="284"/>
              </w:tabs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67604F" w14:textId="77777777" w:rsidR="00ED2F58" w:rsidRPr="00ED2F58" w:rsidRDefault="00ED2F58" w:rsidP="00323DD3">
            <w:pPr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Опубликовано статей, заметок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69436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18</w:t>
            </w:r>
          </w:p>
        </w:tc>
      </w:tr>
      <w:tr w:rsidR="00ED2F58" w:rsidRPr="001005B5" w14:paraId="3953EB2E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022FDF" w14:textId="77777777" w:rsidR="00ED2F58" w:rsidRPr="00ED2F58" w:rsidRDefault="00ED2F58" w:rsidP="00323DD3">
            <w:pPr>
              <w:tabs>
                <w:tab w:val="left" w:pos="284"/>
              </w:tabs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1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FF3383B" w14:textId="77777777" w:rsidR="00ED2F58" w:rsidRPr="00ED2F58" w:rsidRDefault="00ED2F58" w:rsidP="00323DD3">
            <w:pPr>
              <w:jc w:val="center"/>
              <w:rPr>
                <w:rFonts w:eastAsia="Calibri"/>
                <w:bCs/>
                <w:i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i/>
                <w:color w:val="auto"/>
                <w:sz w:val="28"/>
                <w:szCs w:val="28"/>
                <w:lang w:eastAsia="en-US"/>
              </w:rPr>
              <w:t>Электронные СМИ</w:t>
            </w:r>
          </w:p>
        </w:tc>
        <w:tc>
          <w:tcPr>
            <w:tcW w:w="2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10E71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  <w:tr w:rsidR="00ED2F58" w:rsidRPr="001005B5" w14:paraId="1D514B8F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20D5D" w14:textId="3666DF8A" w:rsidR="00ED2F58" w:rsidRPr="00ED2F58" w:rsidRDefault="00ED2F58" w:rsidP="00323DD3">
            <w:pPr>
              <w:tabs>
                <w:tab w:val="left" w:pos="284"/>
              </w:tabs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7797D5" w14:textId="77777777" w:rsidR="00ED2F58" w:rsidRPr="00ED2F58" w:rsidRDefault="00ED2F58" w:rsidP="00323DD3">
            <w:pPr>
              <w:jc w:val="both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Количество регулярных тематических передач в электронных СМИ всего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8132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156</w:t>
            </w:r>
          </w:p>
        </w:tc>
      </w:tr>
      <w:tr w:rsidR="00ED2F58" w:rsidRPr="001005B5" w14:paraId="3FB13595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C721B" w14:textId="77777777" w:rsidR="00ED2F58" w:rsidRPr="00ED2F58" w:rsidRDefault="00ED2F58" w:rsidP="00323DD3">
            <w:pPr>
              <w:tabs>
                <w:tab w:val="left" w:pos="284"/>
              </w:tabs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268C1" w14:textId="77777777" w:rsidR="00ED2F58" w:rsidRPr="00ED2F58" w:rsidRDefault="00ED2F58" w:rsidP="00323DD3">
            <w:pPr>
              <w:jc w:val="both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 в том числе на телевидении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959A6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</w:tr>
      <w:tr w:rsidR="00ED2F58" w:rsidRPr="001005B5" w14:paraId="14692334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16DC6" w14:textId="77777777" w:rsidR="00ED2F58" w:rsidRPr="00ED2F58" w:rsidRDefault="00ED2F58" w:rsidP="00323DD3">
            <w:pPr>
              <w:tabs>
                <w:tab w:val="left" w:pos="284"/>
              </w:tabs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BCF3D7" w14:textId="77777777" w:rsidR="00ED2F58" w:rsidRPr="00ED2F58" w:rsidRDefault="00ED2F58" w:rsidP="00323DD3">
            <w:pPr>
              <w:jc w:val="both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 в том числе на радио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32758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  <w:tr w:rsidR="00ED2F58" w:rsidRPr="001005B5" w14:paraId="723200FA" w14:textId="77777777" w:rsidTr="00323D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83944" w14:textId="77777777" w:rsidR="00ED2F58" w:rsidRPr="00ED2F58" w:rsidRDefault="00ED2F58" w:rsidP="00323DD3">
            <w:pPr>
              <w:tabs>
                <w:tab w:val="left" w:pos="284"/>
              </w:tabs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39A219" w14:textId="77777777" w:rsidR="00ED2F58" w:rsidRPr="00ED2F58" w:rsidRDefault="00ED2F58" w:rsidP="00323DD3">
            <w:pPr>
              <w:jc w:val="both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Количество выступлений на телевидении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C5BFF" w14:textId="77777777" w:rsidR="00ED2F58" w:rsidRPr="00ED2F58" w:rsidRDefault="00ED2F58" w:rsidP="00323DD3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ED2F58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</w:tr>
    </w:tbl>
    <w:p w14:paraId="206F9822" w14:textId="77777777" w:rsidR="001B3969" w:rsidRDefault="001B3969" w:rsidP="001B3969">
      <w:pPr>
        <w:jc w:val="both"/>
        <w:rPr>
          <w:sz w:val="28"/>
          <w:szCs w:val="28"/>
        </w:rPr>
      </w:pPr>
    </w:p>
    <w:sectPr w:rsidR="001B3969" w:rsidSect="001B3969"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2994B" w14:textId="77777777" w:rsidR="00A872F1" w:rsidRDefault="00A872F1" w:rsidP="005471A9">
      <w:r>
        <w:separator/>
      </w:r>
    </w:p>
  </w:endnote>
  <w:endnote w:type="continuationSeparator" w:id="0">
    <w:p w14:paraId="315563F1" w14:textId="77777777" w:rsidR="00A872F1" w:rsidRDefault="00A872F1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5EC3E5" w14:textId="77777777" w:rsidR="00A872F1" w:rsidRDefault="00A872F1" w:rsidP="005471A9">
      <w:r>
        <w:separator/>
      </w:r>
    </w:p>
  </w:footnote>
  <w:footnote w:type="continuationSeparator" w:id="0">
    <w:p w14:paraId="3091094C" w14:textId="77777777" w:rsidR="00A872F1" w:rsidRDefault="00A872F1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5268"/>
      <w:docPartObj>
        <w:docPartGallery w:val="Page Numbers (Top of Page)"/>
        <w:docPartUnique/>
      </w:docPartObj>
    </w:sdtPr>
    <w:sdtEndPr/>
    <w:sdtContent>
      <w:p w14:paraId="5E524265" w14:textId="238AAB00" w:rsidR="008510B8" w:rsidRDefault="008510B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AE6">
          <w:rPr>
            <w:noProof/>
          </w:rPr>
          <w:t>14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6468C"/>
    <w:rsid w:val="000A3528"/>
    <w:rsid w:val="000D7F61"/>
    <w:rsid w:val="000F1345"/>
    <w:rsid w:val="0017440E"/>
    <w:rsid w:val="001B3969"/>
    <w:rsid w:val="001D4740"/>
    <w:rsid w:val="0020613F"/>
    <w:rsid w:val="002427B2"/>
    <w:rsid w:val="00251945"/>
    <w:rsid w:val="00260BCA"/>
    <w:rsid w:val="002663F0"/>
    <w:rsid w:val="0029639A"/>
    <w:rsid w:val="002B23BF"/>
    <w:rsid w:val="002E777D"/>
    <w:rsid w:val="00315C39"/>
    <w:rsid w:val="00370A3E"/>
    <w:rsid w:val="003E10FB"/>
    <w:rsid w:val="003F591B"/>
    <w:rsid w:val="004064A4"/>
    <w:rsid w:val="00465A05"/>
    <w:rsid w:val="00481A06"/>
    <w:rsid w:val="00487152"/>
    <w:rsid w:val="00495D1C"/>
    <w:rsid w:val="004E11C7"/>
    <w:rsid w:val="004F011B"/>
    <w:rsid w:val="00503BEC"/>
    <w:rsid w:val="00504EA6"/>
    <w:rsid w:val="0051334B"/>
    <w:rsid w:val="005471A9"/>
    <w:rsid w:val="00584BAB"/>
    <w:rsid w:val="005A4E20"/>
    <w:rsid w:val="005A509E"/>
    <w:rsid w:val="005D7DF4"/>
    <w:rsid w:val="005F2F56"/>
    <w:rsid w:val="006905F0"/>
    <w:rsid w:val="006D7F66"/>
    <w:rsid w:val="006E4CC5"/>
    <w:rsid w:val="006F2A06"/>
    <w:rsid w:val="00733C29"/>
    <w:rsid w:val="00787A8D"/>
    <w:rsid w:val="007C6AE6"/>
    <w:rsid w:val="007D5AEF"/>
    <w:rsid w:val="007D70F5"/>
    <w:rsid w:val="00805848"/>
    <w:rsid w:val="008510B8"/>
    <w:rsid w:val="00875757"/>
    <w:rsid w:val="008938B6"/>
    <w:rsid w:val="008A5E90"/>
    <w:rsid w:val="008D4FC0"/>
    <w:rsid w:val="00914A64"/>
    <w:rsid w:val="00941637"/>
    <w:rsid w:val="0094775B"/>
    <w:rsid w:val="0096472D"/>
    <w:rsid w:val="009A64FB"/>
    <w:rsid w:val="009B0FF9"/>
    <w:rsid w:val="009C692A"/>
    <w:rsid w:val="009D6FDA"/>
    <w:rsid w:val="00A231EA"/>
    <w:rsid w:val="00A32376"/>
    <w:rsid w:val="00A6639B"/>
    <w:rsid w:val="00A872F1"/>
    <w:rsid w:val="00B1008D"/>
    <w:rsid w:val="00B26096"/>
    <w:rsid w:val="00B4385E"/>
    <w:rsid w:val="00B7017A"/>
    <w:rsid w:val="00BA594A"/>
    <w:rsid w:val="00BD511A"/>
    <w:rsid w:val="00BF412F"/>
    <w:rsid w:val="00BF6C1C"/>
    <w:rsid w:val="00C04138"/>
    <w:rsid w:val="00C04EAC"/>
    <w:rsid w:val="00C25484"/>
    <w:rsid w:val="00C607AA"/>
    <w:rsid w:val="00C90525"/>
    <w:rsid w:val="00CE10AA"/>
    <w:rsid w:val="00D82B32"/>
    <w:rsid w:val="00DA5FFF"/>
    <w:rsid w:val="00E10698"/>
    <w:rsid w:val="00E10A4C"/>
    <w:rsid w:val="00E36BAF"/>
    <w:rsid w:val="00E6788B"/>
    <w:rsid w:val="00E94391"/>
    <w:rsid w:val="00ED2F58"/>
    <w:rsid w:val="00F11993"/>
    <w:rsid w:val="00F14B7D"/>
    <w:rsid w:val="00F611E6"/>
    <w:rsid w:val="00F65E6A"/>
    <w:rsid w:val="00F7453F"/>
    <w:rsid w:val="00F9690E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B6F5C-9AAC-41B1-AB46-8D90C8DD3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5794</Words>
  <Characters>33032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2024-12-02T16:49:00Z</cp:lastPrinted>
  <dcterms:created xsi:type="dcterms:W3CDTF">2024-12-02T16:49:00Z</dcterms:created>
  <dcterms:modified xsi:type="dcterms:W3CDTF">2024-12-02T16:49:00Z</dcterms:modified>
</cp:coreProperties>
</file>