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498A653E" w:rsidR="007C4557" w:rsidRDefault="00CA648F" w:rsidP="007C4557">
      <w:pPr>
        <w:jc w:val="center"/>
        <w:rPr>
          <w:b/>
          <w:caps/>
          <w:sz w:val="46"/>
          <w:szCs w:val="46"/>
        </w:rPr>
      </w:pPr>
      <w:r>
        <w:rPr>
          <w:b/>
          <w:caps/>
          <w:sz w:val="46"/>
          <w:szCs w:val="46"/>
        </w:rPr>
        <w:t>постановление</w:t>
      </w:r>
    </w:p>
    <w:p w14:paraId="47430A40" w14:textId="77777777" w:rsidR="002B07B5" w:rsidRPr="009366E9" w:rsidRDefault="002B07B5" w:rsidP="007C4557">
      <w:pPr>
        <w:jc w:val="center"/>
        <w:rPr>
          <w:b/>
          <w:caps/>
          <w:sz w:val="28"/>
          <w:szCs w:val="28"/>
        </w:rPr>
      </w:pPr>
    </w:p>
    <w:p w14:paraId="2E24F5FC" w14:textId="77777777" w:rsidR="007C4557" w:rsidRPr="00681AA9" w:rsidRDefault="007C4557" w:rsidP="007C4557">
      <w:pPr>
        <w:jc w:val="both"/>
        <w:rPr>
          <w:szCs w:val="28"/>
        </w:rPr>
      </w:pPr>
    </w:p>
    <w:p w14:paraId="5AFD8F8C" w14:textId="228CAD0A" w:rsidR="007C4557" w:rsidRPr="00942B53" w:rsidRDefault="00EF1FF8" w:rsidP="007C4557">
      <w:pPr>
        <w:jc w:val="both"/>
        <w:rPr>
          <w:b/>
          <w:bCs/>
          <w:sz w:val="28"/>
          <w:szCs w:val="28"/>
        </w:rPr>
      </w:pPr>
      <w:r>
        <w:rPr>
          <w:b/>
          <w:bCs/>
          <w:sz w:val="28"/>
          <w:szCs w:val="28"/>
        </w:rPr>
        <w:t>05.10.2020</w:t>
      </w:r>
      <w:r w:rsidR="00804908" w:rsidRPr="00942B53">
        <w:rPr>
          <w:b/>
          <w:bCs/>
          <w:sz w:val="28"/>
          <w:szCs w:val="28"/>
        </w:rPr>
        <w:t xml:space="preserve">   </w:t>
      </w:r>
      <w:r w:rsidR="007C4557"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r w:rsidR="007C4557" w:rsidRPr="00942B53">
        <w:rPr>
          <w:b/>
          <w:bCs/>
          <w:sz w:val="28"/>
          <w:szCs w:val="28"/>
        </w:rPr>
        <w:tab/>
        <w:t xml:space="preserve">           №</w:t>
      </w:r>
      <w:r w:rsidR="00AD2541" w:rsidRPr="00942B53">
        <w:rPr>
          <w:b/>
          <w:bCs/>
          <w:sz w:val="28"/>
          <w:szCs w:val="28"/>
        </w:rPr>
        <w:t xml:space="preserve"> </w:t>
      </w:r>
      <w:r>
        <w:rPr>
          <w:b/>
          <w:bCs/>
          <w:sz w:val="28"/>
          <w:szCs w:val="28"/>
        </w:rPr>
        <w:t xml:space="preserve">1307     </w:t>
      </w:r>
      <w:r w:rsidR="009E6CF2">
        <w:rPr>
          <w:b/>
          <w:bCs/>
          <w:sz w:val="28"/>
          <w:szCs w:val="28"/>
        </w:rPr>
        <w:t xml:space="preserve">         </w:t>
      </w:r>
      <w:r w:rsidR="0082014C" w:rsidRPr="00942B53">
        <w:rPr>
          <w:b/>
          <w:bCs/>
          <w:sz w:val="28"/>
          <w:szCs w:val="28"/>
        </w:rPr>
        <w:t xml:space="preserve">    </w:t>
      </w:r>
      <w:r w:rsidR="002643FF" w:rsidRPr="00942B53">
        <w:rPr>
          <w:b/>
          <w:bCs/>
          <w:sz w:val="28"/>
          <w:szCs w:val="28"/>
        </w:rPr>
        <w:t xml:space="preserve"> </w:t>
      </w:r>
      <w:r w:rsidR="007C4557" w:rsidRPr="00942B53">
        <w:rPr>
          <w:b/>
          <w:bCs/>
          <w:sz w:val="28"/>
          <w:szCs w:val="28"/>
        </w:rPr>
        <w:t xml:space="preserve">         </w:t>
      </w:r>
      <w:proofErr w:type="spellStart"/>
      <w:r w:rsidR="007C4557" w:rsidRPr="00942B53">
        <w:rPr>
          <w:b/>
          <w:bCs/>
          <w:sz w:val="28"/>
          <w:szCs w:val="28"/>
        </w:rPr>
        <w:t>р.п</w:t>
      </w:r>
      <w:proofErr w:type="spellEnd"/>
      <w:r w:rsidR="007C4557" w:rsidRPr="00942B53">
        <w:rPr>
          <w:b/>
          <w:bCs/>
          <w:sz w:val="28"/>
          <w:szCs w:val="28"/>
        </w:rPr>
        <w:t>. Каменоломни</w:t>
      </w:r>
    </w:p>
    <w:p w14:paraId="3D7F0A81" w14:textId="77777777" w:rsidR="002B07B5" w:rsidRPr="00681AA9" w:rsidRDefault="002B07B5">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21007E68" w:rsidR="00C27E1F" w:rsidRPr="00B41313" w:rsidRDefault="00D22838" w:rsidP="00712CEE">
            <w:pPr>
              <w:ind w:left="-107" w:right="-108"/>
              <w:jc w:val="both"/>
              <w:rPr>
                <w:b/>
                <w:bCs/>
                <w:sz w:val="28"/>
              </w:rPr>
            </w:pPr>
            <w:r w:rsidRPr="0050413B">
              <w:rPr>
                <w:b/>
                <w:sz w:val="28"/>
                <w:szCs w:val="28"/>
              </w:rPr>
              <w:t>О порядке организации и проведения аварийно-спасательных и других неотложных работ при возникновении чрезвычайных ситуаций на террито</w:t>
            </w:r>
            <w:r>
              <w:rPr>
                <w:b/>
                <w:sz w:val="28"/>
                <w:szCs w:val="28"/>
              </w:rPr>
              <w:t xml:space="preserve">рии </w:t>
            </w:r>
            <w:r w:rsidRPr="00C0223B">
              <w:rPr>
                <w:b/>
                <w:bCs/>
                <w:sz w:val="28"/>
              </w:rPr>
              <w:t>Октябрьского района</w:t>
            </w:r>
            <w:r w:rsidR="00D13B3B">
              <w:rPr>
                <w:b/>
                <w:bCs/>
                <w:sz w:val="28"/>
              </w:rPr>
              <w:t xml:space="preserve"> Ростовской области</w:t>
            </w:r>
          </w:p>
        </w:tc>
        <w:tc>
          <w:tcPr>
            <w:tcW w:w="5244" w:type="dxa"/>
          </w:tcPr>
          <w:p w14:paraId="6371A362" w14:textId="77777777" w:rsidR="008E2C44" w:rsidRPr="00681AA9" w:rsidRDefault="008E2C44" w:rsidP="00013590">
            <w:pPr>
              <w:spacing w:line="276" w:lineRule="auto"/>
              <w:jc w:val="both"/>
              <w:rPr>
                <w:b/>
                <w:sz w:val="28"/>
              </w:rPr>
            </w:pPr>
          </w:p>
        </w:tc>
      </w:tr>
    </w:tbl>
    <w:p w14:paraId="392C3178" w14:textId="77777777" w:rsidR="009366E9" w:rsidRDefault="009366E9" w:rsidP="00013590">
      <w:pPr>
        <w:tabs>
          <w:tab w:val="left" w:pos="709"/>
        </w:tabs>
        <w:spacing w:line="276" w:lineRule="auto"/>
        <w:ind w:right="-108"/>
        <w:jc w:val="both"/>
        <w:rPr>
          <w:color w:val="000000"/>
          <w:sz w:val="28"/>
          <w:szCs w:val="28"/>
        </w:rPr>
      </w:pPr>
    </w:p>
    <w:p w14:paraId="5A6D4A98" w14:textId="68954FE7" w:rsidR="00D22838" w:rsidRPr="00236AAC" w:rsidRDefault="009069BA" w:rsidP="00D22838">
      <w:pPr>
        <w:tabs>
          <w:tab w:val="left" w:pos="709"/>
        </w:tabs>
        <w:ind w:right="-108" w:firstLine="567"/>
        <w:jc w:val="both"/>
        <w:rPr>
          <w:color w:val="000000"/>
          <w:sz w:val="28"/>
          <w:szCs w:val="28"/>
        </w:rPr>
      </w:pPr>
      <w:r>
        <w:rPr>
          <w:color w:val="000000"/>
          <w:sz w:val="28"/>
          <w:szCs w:val="28"/>
        </w:rPr>
        <w:tab/>
      </w:r>
      <w:r w:rsidR="00D27E3F" w:rsidRPr="008902CC">
        <w:rPr>
          <w:sz w:val="28"/>
          <w:szCs w:val="28"/>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w:t>
      </w:r>
      <w:r w:rsidR="00D22838" w:rsidRPr="0050413B">
        <w:rPr>
          <w:sz w:val="28"/>
          <w:szCs w:val="28"/>
        </w:rPr>
        <w:t>Федеральным законом от 22.08.1995</w:t>
      </w:r>
      <w:r w:rsidR="00D22838">
        <w:rPr>
          <w:sz w:val="28"/>
          <w:szCs w:val="28"/>
        </w:rPr>
        <w:t xml:space="preserve"> №</w:t>
      </w:r>
      <w:r w:rsidR="00D22838" w:rsidRPr="0050413B">
        <w:rPr>
          <w:sz w:val="28"/>
          <w:szCs w:val="28"/>
        </w:rPr>
        <w:t xml:space="preserve"> 151-ФЗ "Об аварийно-спасательных службах и статусе спасателей"</w:t>
      </w:r>
      <w:r w:rsidR="00D22838">
        <w:rPr>
          <w:sz w:val="28"/>
          <w:szCs w:val="28"/>
        </w:rPr>
        <w:t>, постановлением Правительства Ростовской области от 02.03.2012 № 142 «Об организации и проведении аварийно-спасательных работ при чрезвычайных ситуациях межмуниципального и регионального характера на территории Ростовской области»</w:t>
      </w:r>
      <w:r w:rsidR="00D22838" w:rsidRPr="0050413B">
        <w:rPr>
          <w:sz w:val="28"/>
          <w:szCs w:val="28"/>
        </w:rPr>
        <w:t xml:space="preserve">, в целях совершенствования организации и проведения аварийно-спасательных и других неотложных работ при возникновении чрезвычайных ситуаций на территории </w:t>
      </w:r>
      <w:r w:rsidR="00D22838">
        <w:rPr>
          <w:sz w:val="28"/>
          <w:szCs w:val="28"/>
        </w:rPr>
        <w:t xml:space="preserve">Октябрьского района, </w:t>
      </w:r>
    </w:p>
    <w:p w14:paraId="4DE98672" w14:textId="5285F04B" w:rsidR="00B41313" w:rsidRDefault="00712CEE" w:rsidP="007F30B8">
      <w:pPr>
        <w:tabs>
          <w:tab w:val="left" w:pos="709"/>
        </w:tabs>
        <w:jc w:val="both"/>
        <w:rPr>
          <w:sz w:val="28"/>
          <w:szCs w:val="28"/>
        </w:rPr>
      </w:pPr>
      <w:r w:rsidRPr="00712CEE">
        <w:rPr>
          <w:sz w:val="28"/>
          <w:szCs w:val="28"/>
        </w:rPr>
        <w:t>руководствуясь частью 9 статьи 56 Устава муниципального образования «Октябрьский район»</w:t>
      </w:r>
      <w:r w:rsidR="00CA648F">
        <w:rPr>
          <w:sz w:val="28"/>
          <w:szCs w:val="28"/>
        </w:rPr>
        <w:t>,</w:t>
      </w:r>
    </w:p>
    <w:p w14:paraId="5D7EA6AF" w14:textId="77777777" w:rsidR="00CA648F" w:rsidRDefault="00CA648F" w:rsidP="007F30B8">
      <w:pPr>
        <w:tabs>
          <w:tab w:val="left" w:pos="709"/>
        </w:tabs>
        <w:jc w:val="both"/>
        <w:rPr>
          <w:sz w:val="28"/>
          <w:szCs w:val="28"/>
        </w:rPr>
      </w:pPr>
    </w:p>
    <w:p w14:paraId="2BF59171" w14:textId="77777777" w:rsidR="00CA648F" w:rsidRPr="00E42A60" w:rsidRDefault="00CA648F" w:rsidP="00CA648F">
      <w:pPr>
        <w:pStyle w:val="af2"/>
        <w:widowControl w:val="0"/>
        <w:jc w:val="center"/>
        <w:rPr>
          <w:sz w:val="28"/>
          <w:szCs w:val="28"/>
        </w:rPr>
      </w:pPr>
      <w:r>
        <w:rPr>
          <w:spacing w:val="-1"/>
          <w:sz w:val="28"/>
          <w:szCs w:val="28"/>
        </w:rPr>
        <w:t>П</w:t>
      </w:r>
      <w:r w:rsidRPr="00E42A60">
        <w:rPr>
          <w:spacing w:val="-1"/>
          <w:sz w:val="28"/>
          <w:szCs w:val="28"/>
        </w:rPr>
        <w:t>ОСТАНОВЛЯЮ</w:t>
      </w:r>
      <w:r>
        <w:rPr>
          <w:spacing w:val="-1"/>
          <w:sz w:val="28"/>
          <w:szCs w:val="28"/>
        </w:rPr>
        <w:t>:</w:t>
      </w:r>
    </w:p>
    <w:p w14:paraId="148E94C5" w14:textId="073B0492" w:rsidR="00C0223B" w:rsidRDefault="00C0223B" w:rsidP="00013590">
      <w:pPr>
        <w:tabs>
          <w:tab w:val="left" w:pos="709"/>
        </w:tabs>
        <w:spacing w:line="276" w:lineRule="auto"/>
        <w:ind w:right="-108"/>
        <w:jc w:val="both"/>
        <w:rPr>
          <w:sz w:val="28"/>
          <w:szCs w:val="28"/>
        </w:rPr>
      </w:pPr>
    </w:p>
    <w:p w14:paraId="2D26E3A3" w14:textId="55F0237D" w:rsidR="00D22838" w:rsidRPr="00D13B3B" w:rsidRDefault="00D27E3F" w:rsidP="002B07B5">
      <w:pPr>
        <w:tabs>
          <w:tab w:val="left" w:pos="709"/>
        </w:tabs>
        <w:jc w:val="both"/>
        <w:rPr>
          <w:color w:val="333333"/>
          <w:sz w:val="28"/>
          <w:szCs w:val="28"/>
        </w:rPr>
      </w:pPr>
      <w:r>
        <w:rPr>
          <w:sz w:val="28"/>
          <w:szCs w:val="28"/>
        </w:rPr>
        <w:tab/>
      </w:r>
      <w:r w:rsidRPr="00D13B3B">
        <w:rPr>
          <w:color w:val="000000"/>
          <w:sz w:val="28"/>
          <w:szCs w:val="28"/>
        </w:rPr>
        <w:t xml:space="preserve">1. </w:t>
      </w:r>
      <w:r w:rsidR="00D22838" w:rsidRPr="00D13B3B">
        <w:rPr>
          <w:sz w:val="28"/>
          <w:szCs w:val="28"/>
        </w:rPr>
        <w:t>Утвердить положение о порядке организации и проведения аварийно-спасательных и других неотложных работ при возникновении чрезвычайных ситуаций на территории Октябрьского района</w:t>
      </w:r>
      <w:r w:rsidR="00D13B3B">
        <w:rPr>
          <w:sz w:val="28"/>
          <w:szCs w:val="28"/>
        </w:rPr>
        <w:t xml:space="preserve"> Ростовской области</w:t>
      </w:r>
      <w:r w:rsidR="00D22838" w:rsidRPr="00D13B3B">
        <w:rPr>
          <w:sz w:val="28"/>
          <w:szCs w:val="28"/>
        </w:rPr>
        <w:t xml:space="preserve"> </w:t>
      </w:r>
      <w:r w:rsidR="00D22838" w:rsidRPr="00D13B3B">
        <w:rPr>
          <w:color w:val="333333"/>
          <w:sz w:val="28"/>
          <w:szCs w:val="28"/>
        </w:rPr>
        <w:t>согласно приложению к настоящему постановлению.</w:t>
      </w:r>
    </w:p>
    <w:p w14:paraId="678D4018" w14:textId="75FE0586" w:rsidR="00C0223B" w:rsidRPr="00D13B3B" w:rsidRDefault="004B1E32" w:rsidP="002B07B5">
      <w:pPr>
        <w:tabs>
          <w:tab w:val="left" w:pos="709"/>
        </w:tabs>
        <w:jc w:val="both"/>
        <w:rPr>
          <w:color w:val="000000"/>
          <w:sz w:val="28"/>
          <w:szCs w:val="28"/>
        </w:rPr>
      </w:pPr>
      <w:r w:rsidRPr="00D13B3B">
        <w:rPr>
          <w:color w:val="000000"/>
          <w:sz w:val="28"/>
          <w:szCs w:val="28"/>
        </w:rPr>
        <w:tab/>
        <w:t>2</w:t>
      </w:r>
      <w:r w:rsidR="00C0223B" w:rsidRPr="00D13B3B">
        <w:rPr>
          <w:color w:val="000000"/>
          <w:sz w:val="28"/>
          <w:szCs w:val="28"/>
        </w:rPr>
        <w:t xml:space="preserve">. Контроль за исполнением настоящего </w:t>
      </w:r>
      <w:r w:rsidR="00F4397C" w:rsidRPr="00D13B3B">
        <w:rPr>
          <w:color w:val="000000"/>
          <w:sz w:val="28"/>
          <w:szCs w:val="28"/>
        </w:rPr>
        <w:t>постановления</w:t>
      </w:r>
      <w:r w:rsidR="00C0223B" w:rsidRPr="00D13B3B">
        <w:rPr>
          <w:color w:val="000000"/>
          <w:sz w:val="28"/>
          <w:szCs w:val="28"/>
        </w:rPr>
        <w:t xml:space="preserve"> возложить на первого заместителя главы Администрации Октябрьского </w:t>
      </w:r>
      <w:r w:rsidR="00007A9B" w:rsidRPr="00D13B3B">
        <w:rPr>
          <w:color w:val="000000"/>
          <w:sz w:val="28"/>
          <w:szCs w:val="28"/>
        </w:rPr>
        <w:t xml:space="preserve">района </w:t>
      </w:r>
      <w:r w:rsidR="00C0223B" w:rsidRPr="00D13B3B">
        <w:rPr>
          <w:color w:val="000000"/>
          <w:sz w:val="28"/>
          <w:szCs w:val="28"/>
        </w:rPr>
        <w:t>Лотарева А.В.</w:t>
      </w:r>
    </w:p>
    <w:p w14:paraId="30E0D9F9" w14:textId="3DF7E924" w:rsidR="00C0223B" w:rsidRPr="00D13B3B" w:rsidRDefault="00C0223B" w:rsidP="007F30B8">
      <w:pPr>
        <w:tabs>
          <w:tab w:val="left" w:pos="709"/>
        </w:tabs>
        <w:jc w:val="both"/>
        <w:rPr>
          <w:color w:val="000000"/>
          <w:sz w:val="28"/>
          <w:szCs w:val="28"/>
        </w:rPr>
      </w:pPr>
      <w:r w:rsidRPr="00D13B3B">
        <w:rPr>
          <w:color w:val="000000"/>
          <w:sz w:val="28"/>
          <w:szCs w:val="28"/>
        </w:rPr>
        <w:lastRenderedPageBreak/>
        <w:tab/>
      </w:r>
      <w:r w:rsidR="004B1E32" w:rsidRPr="00D13B3B">
        <w:rPr>
          <w:color w:val="000000"/>
          <w:sz w:val="28"/>
          <w:szCs w:val="28"/>
        </w:rPr>
        <w:t>3</w:t>
      </w:r>
      <w:r w:rsidRPr="00D13B3B">
        <w:rPr>
          <w:color w:val="000000"/>
          <w:sz w:val="28"/>
          <w:szCs w:val="28"/>
        </w:rPr>
        <w:t xml:space="preserve">. </w:t>
      </w:r>
      <w:r w:rsidR="00087417" w:rsidRPr="00D13B3B">
        <w:rPr>
          <w:color w:val="000000"/>
          <w:sz w:val="28"/>
          <w:szCs w:val="28"/>
        </w:rPr>
        <w:t>Постановление</w:t>
      </w:r>
      <w:r w:rsidRPr="00D13B3B">
        <w:rPr>
          <w:color w:val="000000"/>
          <w:sz w:val="28"/>
          <w:szCs w:val="28"/>
        </w:rPr>
        <w:t xml:space="preserve"> вступает в силу с момента его официального опубликования и подлежит размещению на официальном сайте Администрации Октябрьского района.</w:t>
      </w:r>
    </w:p>
    <w:p w14:paraId="4AE510A8" w14:textId="0B9F9D9B" w:rsidR="00B41313" w:rsidRDefault="00B41313" w:rsidP="00013590">
      <w:pPr>
        <w:spacing w:line="276" w:lineRule="auto"/>
        <w:ind w:firstLine="426"/>
        <w:jc w:val="both"/>
        <w:rPr>
          <w:sz w:val="28"/>
          <w:szCs w:val="28"/>
        </w:rPr>
      </w:pPr>
    </w:p>
    <w:p w14:paraId="056DF152" w14:textId="77777777" w:rsidR="00D22838" w:rsidRDefault="00D22838" w:rsidP="00013590">
      <w:pPr>
        <w:spacing w:line="276" w:lineRule="auto"/>
        <w:ind w:firstLine="426"/>
        <w:jc w:val="both"/>
        <w:rPr>
          <w:sz w:val="28"/>
          <w:szCs w:val="28"/>
        </w:rPr>
      </w:pPr>
    </w:p>
    <w:p w14:paraId="50BCD944" w14:textId="282E9EA0" w:rsidR="00B41313" w:rsidRDefault="003F78A6" w:rsidP="007F30B8">
      <w:pPr>
        <w:jc w:val="both"/>
        <w:rPr>
          <w:sz w:val="28"/>
          <w:szCs w:val="28"/>
        </w:rPr>
      </w:pPr>
      <w:r>
        <w:rPr>
          <w:sz w:val="28"/>
          <w:szCs w:val="28"/>
        </w:rPr>
        <w:t xml:space="preserve">И.О. </w:t>
      </w:r>
      <w:r w:rsidR="00B41313">
        <w:rPr>
          <w:sz w:val="28"/>
          <w:szCs w:val="28"/>
        </w:rPr>
        <w:t>Глав</w:t>
      </w:r>
      <w:r>
        <w:rPr>
          <w:sz w:val="28"/>
          <w:szCs w:val="28"/>
        </w:rPr>
        <w:t>ы</w:t>
      </w:r>
      <w:r w:rsidR="00B41313">
        <w:rPr>
          <w:sz w:val="28"/>
          <w:szCs w:val="28"/>
        </w:rPr>
        <w:t xml:space="preserve"> Администрации</w:t>
      </w:r>
    </w:p>
    <w:p w14:paraId="77E7F68B" w14:textId="5A0E709A" w:rsidR="00B41313" w:rsidRDefault="00B41313" w:rsidP="007F30B8">
      <w:pPr>
        <w:jc w:val="both"/>
        <w:rPr>
          <w:sz w:val="28"/>
          <w:szCs w:val="28"/>
        </w:rPr>
      </w:pPr>
      <w:r>
        <w:rPr>
          <w:sz w:val="28"/>
          <w:szCs w:val="28"/>
        </w:rPr>
        <w:t xml:space="preserve">Октябрьского района                            </w:t>
      </w:r>
      <w:r w:rsidR="00FD0FB4">
        <w:rPr>
          <w:sz w:val="28"/>
          <w:szCs w:val="28"/>
        </w:rPr>
        <w:t xml:space="preserve">    </w:t>
      </w:r>
      <w:r>
        <w:rPr>
          <w:sz w:val="28"/>
          <w:szCs w:val="28"/>
        </w:rPr>
        <w:t xml:space="preserve">                                             </w:t>
      </w:r>
      <w:r w:rsidR="003F78A6">
        <w:rPr>
          <w:sz w:val="28"/>
          <w:szCs w:val="28"/>
        </w:rPr>
        <w:t>А.И. Ушаков</w:t>
      </w:r>
    </w:p>
    <w:p w14:paraId="18EA2178" w14:textId="77777777" w:rsidR="00B41313" w:rsidRDefault="00B41313" w:rsidP="007F30B8">
      <w:pPr>
        <w:jc w:val="both"/>
        <w:rPr>
          <w:sz w:val="28"/>
          <w:szCs w:val="28"/>
        </w:rPr>
      </w:pPr>
    </w:p>
    <w:p w14:paraId="6912AC84" w14:textId="77777777" w:rsidR="00B41313" w:rsidRDefault="00B41313" w:rsidP="007F30B8">
      <w:pPr>
        <w:jc w:val="both"/>
        <w:rPr>
          <w:sz w:val="28"/>
          <w:szCs w:val="28"/>
        </w:rPr>
      </w:pPr>
    </w:p>
    <w:p w14:paraId="0C713F70" w14:textId="1FE95D94" w:rsidR="00B41313" w:rsidRPr="00AD6A2F" w:rsidRDefault="00CA648F" w:rsidP="007F30B8">
      <w:pPr>
        <w:jc w:val="both"/>
        <w:rPr>
          <w:sz w:val="28"/>
          <w:szCs w:val="28"/>
        </w:rPr>
      </w:pPr>
      <w:r>
        <w:rPr>
          <w:sz w:val="28"/>
          <w:szCs w:val="28"/>
        </w:rPr>
        <w:t>Постановление</w:t>
      </w:r>
      <w:r w:rsidR="00B41313" w:rsidRPr="00AD6A2F">
        <w:rPr>
          <w:sz w:val="28"/>
          <w:szCs w:val="28"/>
        </w:rPr>
        <w:t xml:space="preserve"> вносит </w:t>
      </w:r>
    </w:p>
    <w:p w14:paraId="3898892B" w14:textId="24E76C26" w:rsidR="00B41313" w:rsidRDefault="009069BA" w:rsidP="007F30B8">
      <w:pPr>
        <w:jc w:val="both"/>
        <w:rPr>
          <w:sz w:val="28"/>
          <w:szCs w:val="28"/>
        </w:rPr>
      </w:pPr>
      <w:r>
        <w:rPr>
          <w:sz w:val="28"/>
          <w:szCs w:val="28"/>
        </w:rPr>
        <w:t xml:space="preserve">МКУ </w:t>
      </w:r>
      <w:r w:rsidR="00B41313" w:rsidRPr="00AD6A2F">
        <w:rPr>
          <w:sz w:val="28"/>
          <w:szCs w:val="28"/>
        </w:rPr>
        <w:t>Октябрьского района</w:t>
      </w:r>
    </w:p>
    <w:p w14:paraId="5D2CA506" w14:textId="7FDB3E9D" w:rsidR="009069BA" w:rsidRPr="00AD6A2F" w:rsidRDefault="009069BA" w:rsidP="007F30B8">
      <w:pPr>
        <w:jc w:val="both"/>
        <w:rPr>
          <w:sz w:val="28"/>
          <w:szCs w:val="28"/>
        </w:rPr>
      </w:pPr>
      <w:r>
        <w:rPr>
          <w:sz w:val="28"/>
          <w:szCs w:val="28"/>
        </w:rPr>
        <w:t>«Управление ГОЧС»</w:t>
      </w:r>
    </w:p>
    <w:p w14:paraId="4ED313C2" w14:textId="77777777" w:rsidR="00B41313" w:rsidRDefault="00B41313" w:rsidP="007F30B8">
      <w:pPr>
        <w:jc w:val="both"/>
        <w:rPr>
          <w:sz w:val="28"/>
          <w:szCs w:val="28"/>
        </w:rPr>
      </w:pPr>
    </w:p>
    <w:p w14:paraId="12A9CADA" w14:textId="77777777" w:rsidR="00B41313" w:rsidRDefault="00B41313" w:rsidP="00013590">
      <w:pPr>
        <w:spacing w:line="276" w:lineRule="auto"/>
        <w:jc w:val="both"/>
      </w:pPr>
    </w:p>
    <w:p w14:paraId="16D7CAB7" w14:textId="77777777" w:rsidR="00B41313" w:rsidRDefault="00B41313" w:rsidP="00013590">
      <w:pPr>
        <w:shd w:val="clear" w:color="auto" w:fill="FFFFFF"/>
        <w:spacing w:line="276" w:lineRule="auto"/>
        <w:ind w:right="1" w:firstLine="6521"/>
        <w:jc w:val="both"/>
        <w:rPr>
          <w:color w:val="000000"/>
          <w:spacing w:val="-1"/>
          <w:sz w:val="28"/>
          <w:szCs w:val="28"/>
        </w:rPr>
      </w:pPr>
    </w:p>
    <w:p w14:paraId="6F8886D3" w14:textId="77777777" w:rsidR="00B41313" w:rsidRDefault="00B41313" w:rsidP="00B41313">
      <w:pPr>
        <w:shd w:val="clear" w:color="auto" w:fill="FFFFFF"/>
        <w:ind w:right="1" w:firstLine="6521"/>
        <w:jc w:val="both"/>
        <w:rPr>
          <w:color w:val="000000"/>
          <w:spacing w:val="-1"/>
          <w:sz w:val="28"/>
          <w:szCs w:val="28"/>
        </w:rPr>
      </w:pPr>
    </w:p>
    <w:p w14:paraId="63A93D45" w14:textId="77777777" w:rsidR="00B41313" w:rsidRDefault="00B41313" w:rsidP="00B41313">
      <w:pPr>
        <w:shd w:val="clear" w:color="auto" w:fill="FFFFFF"/>
        <w:ind w:right="1" w:firstLine="6521"/>
        <w:jc w:val="both"/>
        <w:rPr>
          <w:color w:val="000000"/>
          <w:spacing w:val="-1"/>
          <w:sz w:val="28"/>
          <w:szCs w:val="28"/>
        </w:rPr>
      </w:pPr>
    </w:p>
    <w:p w14:paraId="6EA05A34" w14:textId="77777777" w:rsidR="00B41313" w:rsidRDefault="00B41313" w:rsidP="00B41313">
      <w:pPr>
        <w:shd w:val="clear" w:color="auto" w:fill="FFFFFF"/>
        <w:ind w:right="1" w:firstLine="6521"/>
        <w:jc w:val="both"/>
        <w:rPr>
          <w:color w:val="000000"/>
          <w:spacing w:val="-1"/>
          <w:sz w:val="28"/>
          <w:szCs w:val="28"/>
        </w:rPr>
      </w:pPr>
    </w:p>
    <w:p w14:paraId="18B16A70" w14:textId="77777777" w:rsidR="00B41313" w:rsidRDefault="00B41313" w:rsidP="00B41313">
      <w:pPr>
        <w:jc w:val="both"/>
        <w:rPr>
          <w:sz w:val="22"/>
          <w:szCs w:val="22"/>
        </w:rPr>
      </w:pPr>
    </w:p>
    <w:p w14:paraId="694D13BE" w14:textId="23E5F6F6" w:rsidR="00B41313" w:rsidRDefault="00B41313" w:rsidP="00B41313">
      <w:pPr>
        <w:tabs>
          <w:tab w:val="left" w:pos="8556"/>
        </w:tabs>
        <w:jc w:val="both"/>
        <w:rPr>
          <w:sz w:val="22"/>
          <w:szCs w:val="22"/>
        </w:rPr>
      </w:pPr>
    </w:p>
    <w:p w14:paraId="48400DA3" w14:textId="5C5810FC" w:rsidR="00CD5497" w:rsidRDefault="00CD5497" w:rsidP="00B41313">
      <w:pPr>
        <w:tabs>
          <w:tab w:val="left" w:pos="8556"/>
        </w:tabs>
        <w:jc w:val="both"/>
        <w:rPr>
          <w:sz w:val="22"/>
          <w:szCs w:val="22"/>
        </w:rPr>
      </w:pPr>
    </w:p>
    <w:p w14:paraId="39908D88" w14:textId="79926927" w:rsidR="00CD5497" w:rsidRDefault="00CD5497" w:rsidP="00B41313">
      <w:pPr>
        <w:tabs>
          <w:tab w:val="left" w:pos="8556"/>
        </w:tabs>
        <w:jc w:val="both"/>
        <w:rPr>
          <w:sz w:val="22"/>
          <w:szCs w:val="22"/>
        </w:rPr>
      </w:pPr>
    </w:p>
    <w:p w14:paraId="00D8F9B4" w14:textId="1EF01DAC" w:rsidR="00CD5497" w:rsidRDefault="00CD5497" w:rsidP="00B41313">
      <w:pPr>
        <w:tabs>
          <w:tab w:val="left" w:pos="8556"/>
        </w:tabs>
        <w:jc w:val="both"/>
        <w:rPr>
          <w:sz w:val="22"/>
          <w:szCs w:val="22"/>
        </w:rPr>
      </w:pPr>
    </w:p>
    <w:p w14:paraId="7CAF1A8F" w14:textId="649AEBCD" w:rsidR="00CD5497" w:rsidRDefault="00CD5497" w:rsidP="00B41313">
      <w:pPr>
        <w:tabs>
          <w:tab w:val="left" w:pos="8556"/>
        </w:tabs>
        <w:jc w:val="both"/>
        <w:rPr>
          <w:sz w:val="22"/>
          <w:szCs w:val="22"/>
        </w:rPr>
      </w:pPr>
    </w:p>
    <w:p w14:paraId="265505D8" w14:textId="26CDF84D" w:rsidR="00CD5497" w:rsidRDefault="00CD5497" w:rsidP="00B41313">
      <w:pPr>
        <w:tabs>
          <w:tab w:val="left" w:pos="8556"/>
        </w:tabs>
        <w:jc w:val="both"/>
        <w:rPr>
          <w:sz w:val="22"/>
          <w:szCs w:val="22"/>
        </w:rPr>
      </w:pPr>
    </w:p>
    <w:p w14:paraId="46BB6ABA" w14:textId="1EFA49B9" w:rsidR="00CD5497" w:rsidRDefault="00CD5497" w:rsidP="00B41313">
      <w:pPr>
        <w:tabs>
          <w:tab w:val="left" w:pos="8556"/>
        </w:tabs>
        <w:jc w:val="both"/>
        <w:rPr>
          <w:sz w:val="22"/>
          <w:szCs w:val="22"/>
        </w:rPr>
      </w:pPr>
    </w:p>
    <w:p w14:paraId="02EB041F" w14:textId="0D09B86F" w:rsidR="00CD5497" w:rsidRDefault="00CD5497" w:rsidP="00B41313">
      <w:pPr>
        <w:tabs>
          <w:tab w:val="left" w:pos="8556"/>
        </w:tabs>
        <w:jc w:val="both"/>
        <w:rPr>
          <w:sz w:val="22"/>
          <w:szCs w:val="22"/>
        </w:rPr>
      </w:pPr>
    </w:p>
    <w:p w14:paraId="48F54362" w14:textId="0426D4E5" w:rsidR="00CD5497" w:rsidRDefault="00CD5497" w:rsidP="00B41313">
      <w:pPr>
        <w:tabs>
          <w:tab w:val="left" w:pos="8556"/>
        </w:tabs>
        <w:jc w:val="both"/>
        <w:rPr>
          <w:sz w:val="22"/>
          <w:szCs w:val="22"/>
        </w:rPr>
      </w:pPr>
    </w:p>
    <w:p w14:paraId="60C218A0" w14:textId="11379E40" w:rsidR="00CD5497" w:rsidRDefault="00CD5497" w:rsidP="00B41313">
      <w:pPr>
        <w:tabs>
          <w:tab w:val="left" w:pos="8556"/>
        </w:tabs>
        <w:jc w:val="both"/>
        <w:rPr>
          <w:sz w:val="22"/>
          <w:szCs w:val="22"/>
        </w:rPr>
      </w:pPr>
    </w:p>
    <w:p w14:paraId="1DBEB4D9" w14:textId="382CBA21" w:rsidR="00CD5497" w:rsidRDefault="00CD5497" w:rsidP="00B41313">
      <w:pPr>
        <w:tabs>
          <w:tab w:val="left" w:pos="8556"/>
        </w:tabs>
        <w:jc w:val="both"/>
        <w:rPr>
          <w:sz w:val="22"/>
          <w:szCs w:val="22"/>
        </w:rPr>
      </w:pPr>
    </w:p>
    <w:p w14:paraId="26ED60E7" w14:textId="7BAB3A62" w:rsidR="00CD5497" w:rsidRDefault="00CD5497" w:rsidP="00B41313">
      <w:pPr>
        <w:tabs>
          <w:tab w:val="left" w:pos="8556"/>
        </w:tabs>
        <w:jc w:val="both"/>
        <w:rPr>
          <w:sz w:val="22"/>
          <w:szCs w:val="22"/>
        </w:rPr>
      </w:pPr>
    </w:p>
    <w:p w14:paraId="72EBB1D7" w14:textId="57128934" w:rsidR="00CD5497" w:rsidRDefault="00CD5497" w:rsidP="00B41313">
      <w:pPr>
        <w:tabs>
          <w:tab w:val="left" w:pos="8556"/>
        </w:tabs>
        <w:jc w:val="both"/>
        <w:rPr>
          <w:sz w:val="22"/>
          <w:szCs w:val="22"/>
        </w:rPr>
      </w:pPr>
    </w:p>
    <w:p w14:paraId="7D2672B8" w14:textId="470BED16" w:rsidR="00CD5497" w:rsidRDefault="00CD5497" w:rsidP="00B41313">
      <w:pPr>
        <w:tabs>
          <w:tab w:val="left" w:pos="8556"/>
        </w:tabs>
        <w:jc w:val="both"/>
        <w:rPr>
          <w:sz w:val="22"/>
          <w:szCs w:val="22"/>
        </w:rPr>
      </w:pPr>
    </w:p>
    <w:p w14:paraId="2F9342BB" w14:textId="46876866" w:rsidR="00CD5497" w:rsidRDefault="00CD5497" w:rsidP="00B41313">
      <w:pPr>
        <w:tabs>
          <w:tab w:val="left" w:pos="8556"/>
        </w:tabs>
        <w:jc w:val="both"/>
        <w:rPr>
          <w:sz w:val="22"/>
          <w:szCs w:val="22"/>
        </w:rPr>
      </w:pPr>
    </w:p>
    <w:p w14:paraId="53BCF77B" w14:textId="136F0F24" w:rsidR="00D27E3F" w:rsidRDefault="00D27E3F" w:rsidP="00B41313">
      <w:pPr>
        <w:tabs>
          <w:tab w:val="left" w:pos="8556"/>
        </w:tabs>
        <w:jc w:val="both"/>
        <w:rPr>
          <w:sz w:val="22"/>
          <w:szCs w:val="22"/>
        </w:rPr>
      </w:pPr>
    </w:p>
    <w:p w14:paraId="26A4894F" w14:textId="11345C24" w:rsidR="00D27E3F" w:rsidRDefault="00D27E3F" w:rsidP="00B41313">
      <w:pPr>
        <w:tabs>
          <w:tab w:val="left" w:pos="8556"/>
        </w:tabs>
        <w:jc w:val="both"/>
        <w:rPr>
          <w:sz w:val="22"/>
          <w:szCs w:val="22"/>
        </w:rPr>
      </w:pPr>
    </w:p>
    <w:p w14:paraId="20BF8CA6" w14:textId="6F837F4A" w:rsidR="00D27E3F" w:rsidRDefault="00D27E3F" w:rsidP="00B41313">
      <w:pPr>
        <w:tabs>
          <w:tab w:val="left" w:pos="8556"/>
        </w:tabs>
        <w:jc w:val="both"/>
        <w:rPr>
          <w:sz w:val="22"/>
          <w:szCs w:val="22"/>
        </w:rPr>
      </w:pPr>
    </w:p>
    <w:p w14:paraId="22B7228F" w14:textId="66B59858" w:rsidR="00D27E3F" w:rsidRDefault="00D27E3F" w:rsidP="00B41313">
      <w:pPr>
        <w:tabs>
          <w:tab w:val="left" w:pos="8556"/>
        </w:tabs>
        <w:jc w:val="both"/>
        <w:rPr>
          <w:sz w:val="22"/>
          <w:szCs w:val="22"/>
        </w:rPr>
      </w:pPr>
    </w:p>
    <w:p w14:paraId="5FA26459" w14:textId="73F09840" w:rsidR="00D27E3F" w:rsidRDefault="00D27E3F" w:rsidP="00B41313">
      <w:pPr>
        <w:tabs>
          <w:tab w:val="left" w:pos="8556"/>
        </w:tabs>
        <w:jc w:val="both"/>
        <w:rPr>
          <w:sz w:val="22"/>
          <w:szCs w:val="22"/>
        </w:rPr>
      </w:pPr>
    </w:p>
    <w:p w14:paraId="700DBAFF" w14:textId="59CBAA44" w:rsidR="00D27E3F" w:rsidRDefault="00D27E3F" w:rsidP="00B41313">
      <w:pPr>
        <w:tabs>
          <w:tab w:val="left" w:pos="8556"/>
        </w:tabs>
        <w:jc w:val="both"/>
        <w:rPr>
          <w:sz w:val="22"/>
          <w:szCs w:val="22"/>
        </w:rPr>
      </w:pPr>
    </w:p>
    <w:p w14:paraId="754FE69D" w14:textId="154F152A" w:rsidR="00D27E3F" w:rsidRDefault="00D27E3F" w:rsidP="00B41313">
      <w:pPr>
        <w:tabs>
          <w:tab w:val="left" w:pos="8556"/>
        </w:tabs>
        <w:jc w:val="both"/>
        <w:rPr>
          <w:sz w:val="22"/>
          <w:szCs w:val="22"/>
        </w:rPr>
      </w:pPr>
    </w:p>
    <w:p w14:paraId="15EBB71D" w14:textId="0EDC989F" w:rsidR="00D27E3F" w:rsidRDefault="00D27E3F" w:rsidP="00B41313">
      <w:pPr>
        <w:tabs>
          <w:tab w:val="left" w:pos="8556"/>
        </w:tabs>
        <w:jc w:val="both"/>
        <w:rPr>
          <w:sz w:val="22"/>
          <w:szCs w:val="22"/>
        </w:rPr>
      </w:pPr>
    </w:p>
    <w:p w14:paraId="3FD7D15F" w14:textId="5587F989" w:rsidR="00D27E3F" w:rsidRDefault="00D27E3F" w:rsidP="00B41313">
      <w:pPr>
        <w:tabs>
          <w:tab w:val="left" w:pos="8556"/>
        </w:tabs>
        <w:jc w:val="both"/>
        <w:rPr>
          <w:sz w:val="22"/>
          <w:szCs w:val="22"/>
        </w:rPr>
      </w:pPr>
    </w:p>
    <w:p w14:paraId="5C7CD64F" w14:textId="77777777" w:rsidR="00D27E3F" w:rsidRDefault="00D27E3F" w:rsidP="00B41313">
      <w:pPr>
        <w:tabs>
          <w:tab w:val="left" w:pos="8556"/>
        </w:tabs>
        <w:jc w:val="both"/>
        <w:rPr>
          <w:sz w:val="22"/>
          <w:szCs w:val="22"/>
        </w:rPr>
      </w:pPr>
    </w:p>
    <w:p w14:paraId="560CA56D" w14:textId="3E33284E" w:rsidR="00CD5497" w:rsidRDefault="00CD5497" w:rsidP="00B41313">
      <w:pPr>
        <w:tabs>
          <w:tab w:val="left" w:pos="8556"/>
        </w:tabs>
        <w:jc w:val="both"/>
        <w:rPr>
          <w:sz w:val="22"/>
          <w:szCs w:val="22"/>
        </w:rPr>
      </w:pPr>
    </w:p>
    <w:p w14:paraId="4B9E0CC8" w14:textId="095D2356" w:rsidR="00CD5497" w:rsidRDefault="00CD5497" w:rsidP="00B41313">
      <w:pPr>
        <w:tabs>
          <w:tab w:val="left" w:pos="8556"/>
        </w:tabs>
        <w:jc w:val="both"/>
        <w:rPr>
          <w:sz w:val="22"/>
          <w:szCs w:val="22"/>
        </w:rPr>
      </w:pPr>
    </w:p>
    <w:p w14:paraId="264A36D4" w14:textId="77777777" w:rsidR="00590C91" w:rsidRDefault="00B41313" w:rsidP="00B41313">
      <w:pPr>
        <w:jc w:val="both"/>
        <w:rPr>
          <w:sz w:val="22"/>
          <w:szCs w:val="22"/>
        </w:rPr>
      </w:pPr>
      <w:r>
        <w:rPr>
          <w:sz w:val="22"/>
          <w:szCs w:val="22"/>
        </w:rPr>
        <w:tab/>
      </w:r>
      <w:r w:rsidR="009069BA">
        <w:rPr>
          <w:sz w:val="22"/>
          <w:szCs w:val="22"/>
        </w:rPr>
        <w:t xml:space="preserve">                                                                           </w:t>
      </w:r>
      <w:r>
        <w:rPr>
          <w:sz w:val="22"/>
          <w:szCs w:val="22"/>
        </w:rPr>
        <w:t xml:space="preserve">                   </w:t>
      </w:r>
      <w:r w:rsidR="00FD0FB4">
        <w:rPr>
          <w:sz w:val="22"/>
          <w:szCs w:val="22"/>
        </w:rPr>
        <w:t xml:space="preserve"> </w:t>
      </w:r>
      <w:r w:rsidR="009069BA">
        <w:rPr>
          <w:sz w:val="22"/>
          <w:szCs w:val="22"/>
        </w:rPr>
        <w:t xml:space="preserve">            </w:t>
      </w:r>
      <w:r>
        <w:rPr>
          <w:sz w:val="22"/>
          <w:szCs w:val="22"/>
        </w:rPr>
        <w:t xml:space="preserve">   </w:t>
      </w:r>
      <w:r w:rsidR="00C0223B">
        <w:rPr>
          <w:sz w:val="22"/>
          <w:szCs w:val="22"/>
        </w:rPr>
        <w:t xml:space="preserve">    </w:t>
      </w:r>
      <w:r>
        <w:rPr>
          <w:sz w:val="22"/>
          <w:szCs w:val="22"/>
        </w:rPr>
        <w:t xml:space="preserve"> </w:t>
      </w:r>
      <w:r w:rsidR="00712CEE">
        <w:rPr>
          <w:sz w:val="22"/>
          <w:szCs w:val="22"/>
        </w:rPr>
        <w:t xml:space="preserve">   </w:t>
      </w:r>
      <w:r w:rsidR="009069BA">
        <w:rPr>
          <w:sz w:val="22"/>
          <w:szCs w:val="22"/>
        </w:rPr>
        <w:t xml:space="preserve"> </w:t>
      </w:r>
    </w:p>
    <w:p w14:paraId="395364C6" w14:textId="77777777" w:rsidR="00590C91" w:rsidRDefault="00590C91" w:rsidP="00B41313">
      <w:pPr>
        <w:jc w:val="both"/>
        <w:rPr>
          <w:sz w:val="22"/>
          <w:szCs w:val="22"/>
        </w:rPr>
      </w:pPr>
    </w:p>
    <w:p w14:paraId="758ECFEE" w14:textId="77777777" w:rsidR="00590C91" w:rsidRDefault="00590C91" w:rsidP="00B41313">
      <w:pPr>
        <w:jc w:val="both"/>
        <w:rPr>
          <w:sz w:val="22"/>
          <w:szCs w:val="22"/>
        </w:rPr>
      </w:pPr>
    </w:p>
    <w:p w14:paraId="5FECEC8F" w14:textId="77777777" w:rsidR="00590C91" w:rsidRDefault="00590C91" w:rsidP="00B41313">
      <w:pPr>
        <w:jc w:val="both"/>
        <w:rPr>
          <w:sz w:val="22"/>
          <w:szCs w:val="22"/>
        </w:rPr>
      </w:pPr>
    </w:p>
    <w:p w14:paraId="7906929C" w14:textId="144B96D3" w:rsidR="00B41313" w:rsidRPr="00E34791" w:rsidRDefault="00590C91" w:rsidP="00B41313">
      <w:pPr>
        <w:jc w:val="both"/>
        <w:rPr>
          <w:sz w:val="28"/>
          <w:szCs w:val="28"/>
        </w:rPr>
      </w:pPr>
      <w:r>
        <w:rPr>
          <w:sz w:val="22"/>
          <w:szCs w:val="22"/>
        </w:rPr>
        <w:lastRenderedPageBreak/>
        <w:t xml:space="preserve">                                                                                                                             </w:t>
      </w:r>
      <w:r w:rsidR="00790751">
        <w:rPr>
          <w:sz w:val="22"/>
          <w:szCs w:val="22"/>
        </w:rPr>
        <w:t xml:space="preserve">  </w:t>
      </w:r>
      <w:r w:rsidR="00D13B3B">
        <w:rPr>
          <w:sz w:val="22"/>
          <w:szCs w:val="22"/>
        </w:rPr>
        <w:t xml:space="preserve">   </w:t>
      </w:r>
      <w:r w:rsidR="00790751">
        <w:rPr>
          <w:sz w:val="22"/>
          <w:szCs w:val="22"/>
        </w:rPr>
        <w:t xml:space="preserve">  </w:t>
      </w:r>
      <w:r>
        <w:rPr>
          <w:sz w:val="22"/>
          <w:szCs w:val="22"/>
        </w:rPr>
        <w:t xml:space="preserve">      </w:t>
      </w:r>
      <w:r w:rsidR="00B41313">
        <w:rPr>
          <w:sz w:val="22"/>
          <w:szCs w:val="22"/>
        </w:rPr>
        <w:t xml:space="preserve"> </w:t>
      </w:r>
      <w:bookmarkStart w:id="0" w:name="_Hlk35532224"/>
      <w:r w:rsidR="00B41313" w:rsidRPr="00E34791">
        <w:rPr>
          <w:sz w:val="28"/>
          <w:szCs w:val="28"/>
        </w:rPr>
        <w:t>Приложение</w:t>
      </w:r>
      <w:r w:rsidR="00B41313">
        <w:rPr>
          <w:sz w:val="28"/>
          <w:szCs w:val="28"/>
        </w:rPr>
        <w:t xml:space="preserve"> </w:t>
      </w:r>
    </w:p>
    <w:p w14:paraId="0C33681B" w14:textId="679B672B" w:rsidR="00B41313" w:rsidRPr="00E34791" w:rsidRDefault="00B41313" w:rsidP="00B41313">
      <w:pPr>
        <w:jc w:val="both"/>
        <w:rPr>
          <w:sz w:val="28"/>
          <w:szCs w:val="28"/>
        </w:rPr>
      </w:pPr>
      <w:r w:rsidRPr="00E34791">
        <w:rPr>
          <w:sz w:val="28"/>
          <w:szCs w:val="28"/>
        </w:rPr>
        <w:t xml:space="preserve">                                                                      </w:t>
      </w:r>
      <w:r>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к </w:t>
      </w:r>
      <w:r w:rsidR="00CA648F">
        <w:rPr>
          <w:sz w:val="28"/>
          <w:szCs w:val="28"/>
        </w:rPr>
        <w:t>постановлению</w:t>
      </w:r>
    </w:p>
    <w:p w14:paraId="2B2D9838" w14:textId="76ADFE53" w:rsidR="00B41313" w:rsidRPr="00E34791" w:rsidRDefault="00B41313" w:rsidP="00B41313">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Pr>
          <w:sz w:val="28"/>
          <w:szCs w:val="28"/>
        </w:rPr>
        <w:t xml:space="preserve"> </w:t>
      </w:r>
      <w:r w:rsidRPr="00E34791">
        <w:rPr>
          <w:sz w:val="28"/>
          <w:szCs w:val="28"/>
        </w:rPr>
        <w:t xml:space="preserve">    </w:t>
      </w:r>
      <w:r w:rsidR="009069BA">
        <w:rPr>
          <w:sz w:val="28"/>
          <w:szCs w:val="28"/>
        </w:rPr>
        <w:t xml:space="preserve"> </w:t>
      </w:r>
      <w:r w:rsidRPr="00E34791">
        <w:rPr>
          <w:sz w:val="28"/>
          <w:szCs w:val="28"/>
        </w:rPr>
        <w:t xml:space="preserve">  Администрации</w:t>
      </w:r>
    </w:p>
    <w:p w14:paraId="0F356FF8" w14:textId="53E4CD73" w:rsidR="00B41313" w:rsidRPr="00E34791" w:rsidRDefault="009069BA" w:rsidP="00B41313">
      <w:pPr>
        <w:jc w:val="both"/>
        <w:rPr>
          <w:sz w:val="28"/>
          <w:szCs w:val="28"/>
        </w:rPr>
      </w:pPr>
      <w:r>
        <w:rPr>
          <w:sz w:val="28"/>
          <w:szCs w:val="28"/>
        </w:rPr>
        <w:t xml:space="preserve">                                                                                                     </w:t>
      </w:r>
      <w:r w:rsidR="00B41313" w:rsidRPr="00E34791">
        <w:rPr>
          <w:sz w:val="28"/>
          <w:szCs w:val="28"/>
        </w:rPr>
        <w:t>Октябрьского района</w:t>
      </w:r>
    </w:p>
    <w:p w14:paraId="1015257C" w14:textId="22FF5CCF" w:rsidR="00B41313" w:rsidRDefault="00B41313" w:rsidP="00B41313">
      <w:pPr>
        <w:jc w:val="both"/>
        <w:rPr>
          <w:sz w:val="28"/>
          <w:szCs w:val="28"/>
        </w:rPr>
      </w:pPr>
      <w:r w:rsidRPr="00E34791">
        <w:rPr>
          <w:sz w:val="28"/>
          <w:szCs w:val="28"/>
        </w:rPr>
        <w:t xml:space="preserve">                                                                           </w:t>
      </w:r>
      <w:r>
        <w:rPr>
          <w:sz w:val="28"/>
          <w:szCs w:val="28"/>
        </w:rPr>
        <w:t xml:space="preserve">             </w:t>
      </w:r>
      <w:r w:rsidR="00EF1FF8">
        <w:rPr>
          <w:sz w:val="28"/>
          <w:szCs w:val="28"/>
        </w:rPr>
        <w:t xml:space="preserve">      </w:t>
      </w:r>
      <w:r w:rsidR="00104FA6">
        <w:rPr>
          <w:sz w:val="28"/>
          <w:szCs w:val="28"/>
        </w:rPr>
        <w:t xml:space="preserve"> </w:t>
      </w:r>
      <w:r w:rsidR="009E6CF2">
        <w:rPr>
          <w:sz w:val="28"/>
          <w:szCs w:val="28"/>
        </w:rPr>
        <w:t xml:space="preserve">     </w:t>
      </w:r>
      <w:r w:rsidRPr="00E34791">
        <w:rPr>
          <w:sz w:val="28"/>
          <w:szCs w:val="28"/>
        </w:rPr>
        <w:t xml:space="preserve"> от </w:t>
      </w:r>
      <w:r w:rsidR="00EF1FF8">
        <w:rPr>
          <w:sz w:val="28"/>
          <w:szCs w:val="28"/>
        </w:rPr>
        <w:t>05.10.2020</w:t>
      </w:r>
      <w:r w:rsidRPr="00E34791">
        <w:rPr>
          <w:sz w:val="28"/>
          <w:szCs w:val="28"/>
        </w:rPr>
        <w:t xml:space="preserve"> № </w:t>
      </w:r>
      <w:r w:rsidR="00EF1FF8">
        <w:rPr>
          <w:sz w:val="28"/>
          <w:szCs w:val="28"/>
        </w:rPr>
        <w:t>1307</w:t>
      </w:r>
    </w:p>
    <w:p w14:paraId="581F929E" w14:textId="77777777" w:rsidR="00CD5497" w:rsidRPr="00E34791" w:rsidRDefault="00CD5497" w:rsidP="00B41313">
      <w:pPr>
        <w:jc w:val="both"/>
        <w:rPr>
          <w:sz w:val="28"/>
          <w:szCs w:val="28"/>
        </w:rPr>
      </w:pPr>
    </w:p>
    <w:p w14:paraId="3C213F52" w14:textId="48E0E49A" w:rsidR="00D22838" w:rsidRPr="000D0426" w:rsidRDefault="00054839" w:rsidP="00D22838">
      <w:pPr>
        <w:pStyle w:val="af2"/>
        <w:jc w:val="center"/>
        <w:rPr>
          <w:sz w:val="28"/>
          <w:szCs w:val="28"/>
        </w:rPr>
      </w:pPr>
      <w:bookmarkStart w:id="1" w:name="_Hlk35532805"/>
      <w:bookmarkEnd w:id="0"/>
      <w:bookmarkEnd w:id="1"/>
      <w:r>
        <w:rPr>
          <w:sz w:val="28"/>
          <w:szCs w:val="28"/>
        </w:rPr>
        <w:t>Положение</w:t>
      </w:r>
    </w:p>
    <w:p w14:paraId="633B2A0C" w14:textId="77777777" w:rsidR="00054839" w:rsidRDefault="00D22838" w:rsidP="00D22838">
      <w:pPr>
        <w:pStyle w:val="af2"/>
        <w:jc w:val="center"/>
        <w:rPr>
          <w:sz w:val="28"/>
          <w:szCs w:val="28"/>
        </w:rPr>
      </w:pPr>
      <w:r w:rsidRPr="000D0426">
        <w:rPr>
          <w:sz w:val="28"/>
          <w:szCs w:val="28"/>
        </w:rPr>
        <w:t xml:space="preserve"> о порядке организации и проведения аварийно-спасательных и других неотложных работ при возникновении чрезвычайных ситуаций</w:t>
      </w:r>
    </w:p>
    <w:p w14:paraId="6286F325" w14:textId="7DAFFAF3" w:rsidR="00D22838" w:rsidRPr="000D0426" w:rsidRDefault="00D22838" w:rsidP="00D22838">
      <w:pPr>
        <w:pStyle w:val="af2"/>
        <w:jc w:val="center"/>
        <w:rPr>
          <w:sz w:val="28"/>
          <w:szCs w:val="28"/>
        </w:rPr>
      </w:pPr>
      <w:r w:rsidRPr="000D0426">
        <w:rPr>
          <w:sz w:val="28"/>
          <w:szCs w:val="28"/>
        </w:rPr>
        <w:t xml:space="preserve"> на территории Октябрьск</w:t>
      </w:r>
      <w:r w:rsidR="00054839">
        <w:rPr>
          <w:sz w:val="28"/>
          <w:szCs w:val="28"/>
        </w:rPr>
        <w:t>ого</w:t>
      </w:r>
      <w:r w:rsidRPr="000D0426">
        <w:rPr>
          <w:sz w:val="28"/>
          <w:szCs w:val="28"/>
        </w:rPr>
        <w:t xml:space="preserve"> район</w:t>
      </w:r>
      <w:r w:rsidR="00054839">
        <w:rPr>
          <w:sz w:val="28"/>
          <w:szCs w:val="28"/>
        </w:rPr>
        <w:t>а</w:t>
      </w:r>
      <w:r w:rsidRPr="000D0426">
        <w:rPr>
          <w:sz w:val="28"/>
          <w:szCs w:val="28"/>
        </w:rPr>
        <w:t xml:space="preserve"> Ростовской области</w:t>
      </w:r>
    </w:p>
    <w:p w14:paraId="6E2AC1C8" w14:textId="77777777" w:rsidR="00D22838" w:rsidRPr="00AA4626" w:rsidRDefault="00D22838" w:rsidP="00D22838">
      <w:pPr>
        <w:shd w:val="clear" w:color="auto" w:fill="FFFFFF"/>
        <w:spacing w:line="315" w:lineRule="atLeast"/>
        <w:jc w:val="center"/>
        <w:textAlignment w:val="baseline"/>
        <w:rPr>
          <w:rFonts w:eastAsia="SimSun"/>
          <w:spacing w:val="2"/>
          <w:sz w:val="24"/>
          <w:lang w:eastAsia="zh-CN"/>
        </w:rPr>
      </w:pPr>
    </w:p>
    <w:p w14:paraId="795912B5" w14:textId="77777777" w:rsidR="00D22838" w:rsidRDefault="00D22838" w:rsidP="00054839">
      <w:pPr>
        <w:keepNext/>
        <w:shd w:val="clear" w:color="auto" w:fill="FFFFFF"/>
        <w:ind w:firstLine="709"/>
        <w:jc w:val="center"/>
        <w:textAlignment w:val="baseline"/>
        <w:outlineLvl w:val="2"/>
        <w:rPr>
          <w:bCs/>
          <w:spacing w:val="2"/>
          <w:sz w:val="28"/>
          <w:szCs w:val="28"/>
        </w:rPr>
      </w:pPr>
      <w:r w:rsidRPr="000D0426">
        <w:rPr>
          <w:bCs/>
          <w:spacing w:val="2"/>
          <w:sz w:val="28"/>
          <w:szCs w:val="28"/>
        </w:rPr>
        <w:t>1. Общие положения</w:t>
      </w:r>
    </w:p>
    <w:p w14:paraId="692FB019" w14:textId="77777777" w:rsidR="00D22838" w:rsidRPr="000D0426" w:rsidRDefault="00D22838" w:rsidP="00054839">
      <w:pPr>
        <w:keepNext/>
        <w:shd w:val="clear" w:color="auto" w:fill="FFFFFF"/>
        <w:ind w:firstLine="709"/>
        <w:jc w:val="center"/>
        <w:textAlignment w:val="baseline"/>
        <w:outlineLvl w:val="2"/>
        <w:rPr>
          <w:spacing w:val="2"/>
          <w:sz w:val="28"/>
          <w:szCs w:val="28"/>
        </w:rPr>
      </w:pPr>
    </w:p>
    <w:p w14:paraId="6583A325" w14:textId="63599723" w:rsidR="00D22838" w:rsidRPr="00D13B3B" w:rsidRDefault="00D13B3B" w:rsidP="00D13B3B">
      <w:pPr>
        <w:pStyle w:val="af2"/>
        <w:jc w:val="both"/>
        <w:rPr>
          <w:sz w:val="28"/>
          <w:szCs w:val="28"/>
        </w:rPr>
      </w:pPr>
      <w:r>
        <w:rPr>
          <w:rFonts w:eastAsia="SimSun"/>
          <w:spacing w:val="2"/>
          <w:sz w:val="28"/>
          <w:szCs w:val="28"/>
          <w:lang w:eastAsia="zh-CN"/>
        </w:rPr>
        <w:tab/>
      </w:r>
      <w:r w:rsidR="00D22838" w:rsidRPr="00E95C04">
        <w:rPr>
          <w:rFonts w:eastAsia="SimSun"/>
          <w:spacing w:val="2"/>
          <w:sz w:val="28"/>
          <w:szCs w:val="28"/>
          <w:lang w:eastAsia="zh-CN"/>
        </w:rPr>
        <w:t xml:space="preserve">1.1. Настоящее </w:t>
      </w:r>
      <w:r w:rsidR="00054839">
        <w:rPr>
          <w:rFonts w:eastAsia="SimSun"/>
          <w:spacing w:val="2"/>
          <w:sz w:val="28"/>
          <w:szCs w:val="28"/>
          <w:lang w:eastAsia="zh-CN"/>
        </w:rPr>
        <w:t>п</w:t>
      </w:r>
      <w:r w:rsidR="00D22838" w:rsidRPr="00E95C04">
        <w:rPr>
          <w:rFonts w:eastAsia="SimSun"/>
          <w:spacing w:val="2"/>
          <w:sz w:val="28"/>
          <w:szCs w:val="28"/>
          <w:lang w:eastAsia="zh-CN"/>
        </w:rPr>
        <w:t xml:space="preserve">оложение </w:t>
      </w:r>
      <w:r w:rsidR="00054839" w:rsidRPr="000D0426">
        <w:rPr>
          <w:sz w:val="28"/>
          <w:szCs w:val="28"/>
        </w:rPr>
        <w:t>о порядке организации и проведения аварийно-спасательных и других неотложных работ при возникновении чрезвычайных ситуаций</w:t>
      </w:r>
      <w:r w:rsidR="00054839">
        <w:rPr>
          <w:sz w:val="28"/>
          <w:szCs w:val="28"/>
        </w:rPr>
        <w:t xml:space="preserve"> </w:t>
      </w:r>
      <w:r w:rsidR="00054839" w:rsidRPr="000D0426">
        <w:rPr>
          <w:sz w:val="28"/>
          <w:szCs w:val="28"/>
        </w:rPr>
        <w:t>на территории Октябрьск</w:t>
      </w:r>
      <w:r w:rsidR="00054839">
        <w:rPr>
          <w:sz w:val="28"/>
          <w:szCs w:val="28"/>
        </w:rPr>
        <w:t>ого</w:t>
      </w:r>
      <w:r w:rsidR="00054839" w:rsidRPr="000D0426">
        <w:rPr>
          <w:sz w:val="28"/>
          <w:szCs w:val="28"/>
        </w:rPr>
        <w:t xml:space="preserve"> район</w:t>
      </w:r>
      <w:r w:rsidR="00054839">
        <w:rPr>
          <w:sz w:val="28"/>
          <w:szCs w:val="28"/>
        </w:rPr>
        <w:t>а</w:t>
      </w:r>
      <w:r w:rsidR="00054839" w:rsidRPr="000D0426">
        <w:rPr>
          <w:sz w:val="28"/>
          <w:szCs w:val="28"/>
        </w:rPr>
        <w:t xml:space="preserve"> Ростовской области</w:t>
      </w:r>
      <w:r>
        <w:rPr>
          <w:sz w:val="28"/>
          <w:szCs w:val="28"/>
        </w:rPr>
        <w:t xml:space="preserve"> </w:t>
      </w:r>
      <w:r w:rsidR="00D22838" w:rsidRPr="00E95C04">
        <w:rPr>
          <w:rFonts w:eastAsia="SimSun"/>
          <w:spacing w:val="2"/>
          <w:sz w:val="28"/>
          <w:szCs w:val="28"/>
          <w:lang w:eastAsia="zh-CN"/>
        </w:rPr>
        <w:t>определяет порядок организации и проведения аварийно-спасательных и других неотложных работ (далее - АСДНР) при возникновении чрезвычайных ситуаций муниципального и межмуниципального характера на территории Октябрьского района, а также порядок взаимодействия сил и средств, участвующих в этих работах.</w:t>
      </w:r>
    </w:p>
    <w:p w14:paraId="0616AA25" w14:textId="2E6D5FBD"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1.2. АСДНР проводятся силами и средствами </w:t>
      </w:r>
      <w:r w:rsidR="00D13B3B">
        <w:rPr>
          <w:rFonts w:eastAsia="SimSun"/>
          <w:spacing w:val="2"/>
          <w:sz w:val="28"/>
          <w:szCs w:val="28"/>
          <w:lang w:eastAsia="zh-CN"/>
        </w:rPr>
        <w:t>аварийно-спасательных формирований (далее – АСФ</w:t>
      </w:r>
      <w:bookmarkStart w:id="2" w:name="_GoBack"/>
      <w:bookmarkEnd w:id="2"/>
      <w:r w:rsidR="00D13B3B">
        <w:rPr>
          <w:rFonts w:eastAsia="SimSun"/>
          <w:spacing w:val="2"/>
          <w:sz w:val="28"/>
          <w:szCs w:val="28"/>
          <w:lang w:eastAsia="zh-CN"/>
        </w:rPr>
        <w:t xml:space="preserve">), </w:t>
      </w:r>
      <w:r w:rsidRPr="00E95C04">
        <w:rPr>
          <w:rFonts w:eastAsia="SimSun"/>
          <w:spacing w:val="2"/>
          <w:sz w:val="28"/>
          <w:szCs w:val="28"/>
          <w:lang w:eastAsia="zh-CN"/>
        </w:rPr>
        <w:t>предприятий</w:t>
      </w:r>
      <w:r w:rsidR="00D13B3B">
        <w:rPr>
          <w:rFonts w:eastAsia="SimSun"/>
          <w:spacing w:val="2"/>
          <w:sz w:val="28"/>
          <w:szCs w:val="28"/>
          <w:lang w:eastAsia="zh-CN"/>
        </w:rPr>
        <w:t>,</w:t>
      </w:r>
      <w:r w:rsidRPr="00E95C04">
        <w:rPr>
          <w:rFonts w:eastAsia="SimSun"/>
          <w:spacing w:val="2"/>
          <w:sz w:val="28"/>
          <w:szCs w:val="28"/>
          <w:lang w:eastAsia="zh-CN"/>
        </w:rPr>
        <w:t xml:space="preserve"> организаций и учреждений</w:t>
      </w:r>
      <w:r w:rsidR="00D13B3B">
        <w:rPr>
          <w:rFonts w:eastAsia="SimSun"/>
          <w:spacing w:val="2"/>
          <w:sz w:val="28"/>
          <w:szCs w:val="28"/>
          <w:lang w:eastAsia="zh-CN"/>
        </w:rPr>
        <w:t>,</w:t>
      </w:r>
      <w:r w:rsidRPr="00E95C04">
        <w:rPr>
          <w:rFonts w:eastAsia="SimSun"/>
          <w:spacing w:val="2"/>
          <w:sz w:val="28"/>
          <w:szCs w:val="28"/>
          <w:lang w:eastAsia="zh-CN"/>
        </w:rPr>
        <w:t xml:space="preserve"> расположенных на территории Октябрьского района.</w:t>
      </w:r>
    </w:p>
    <w:p w14:paraId="2E8A0FE7" w14:textId="2AA5FEC8"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1.3. Основные понятия, используемые в настоящем Положении, употребляются в том значении, в каком они использованы в</w:t>
      </w:r>
      <w:r w:rsidR="00D13B3B">
        <w:rPr>
          <w:rFonts w:eastAsia="SimSun"/>
          <w:spacing w:val="2"/>
          <w:sz w:val="28"/>
          <w:szCs w:val="28"/>
          <w:lang w:eastAsia="zh-CN"/>
        </w:rPr>
        <w:t xml:space="preserve"> </w:t>
      </w:r>
      <w:hyperlink r:id="rId9" w:history="1">
        <w:r w:rsidRPr="00E95C04">
          <w:rPr>
            <w:rFonts w:eastAsia="SimSun"/>
            <w:spacing w:val="2"/>
            <w:sz w:val="28"/>
            <w:szCs w:val="28"/>
            <w:lang w:eastAsia="zh-CN"/>
          </w:rPr>
          <w:t xml:space="preserve">Федеральных законах от 21.12.1994 </w:t>
        </w:r>
        <w:r w:rsidR="00D13B3B">
          <w:rPr>
            <w:rFonts w:eastAsia="SimSun"/>
            <w:spacing w:val="2"/>
            <w:sz w:val="28"/>
            <w:szCs w:val="28"/>
            <w:lang w:eastAsia="zh-CN"/>
          </w:rPr>
          <w:t>№</w:t>
        </w:r>
        <w:r w:rsidRPr="00E95C04">
          <w:rPr>
            <w:rFonts w:eastAsia="SimSun"/>
            <w:spacing w:val="2"/>
            <w:sz w:val="28"/>
            <w:szCs w:val="28"/>
            <w:lang w:eastAsia="zh-CN"/>
          </w:rPr>
          <w:t xml:space="preserve"> 68-ФЗ "О защите населения и территорий от чрезвычайных ситуаций природного и техногенного характера"</w:t>
        </w:r>
      </w:hyperlink>
      <w:r w:rsidR="00D13B3B">
        <w:rPr>
          <w:rFonts w:eastAsia="SimSun"/>
          <w:spacing w:val="2"/>
          <w:sz w:val="28"/>
          <w:szCs w:val="28"/>
          <w:lang w:eastAsia="zh-CN"/>
        </w:rPr>
        <w:t xml:space="preserve"> </w:t>
      </w:r>
      <w:r w:rsidRPr="00E95C04">
        <w:rPr>
          <w:rFonts w:eastAsia="SimSun"/>
          <w:spacing w:val="2"/>
          <w:sz w:val="28"/>
          <w:szCs w:val="28"/>
          <w:lang w:eastAsia="zh-CN"/>
        </w:rPr>
        <w:t>и</w:t>
      </w:r>
      <w:r w:rsidR="00D13B3B">
        <w:rPr>
          <w:rFonts w:eastAsia="SimSun"/>
          <w:spacing w:val="2"/>
          <w:sz w:val="28"/>
          <w:szCs w:val="28"/>
          <w:lang w:eastAsia="zh-CN"/>
        </w:rPr>
        <w:t xml:space="preserve"> </w:t>
      </w:r>
      <w:hyperlink r:id="rId10" w:history="1">
        <w:r w:rsidRPr="00E95C04">
          <w:rPr>
            <w:rFonts w:eastAsia="SimSun"/>
            <w:spacing w:val="2"/>
            <w:sz w:val="28"/>
            <w:szCs w:val="28"/>
            <w:lang w:eastAsia="zh-CN"/>
          </w:rPr>
          <w:t xml:space="preserve">от 22.08.1995 </w:t>
        </w:r>
        <w:r w:rsidR="00D13B3B">
          <w:rPr>
            <w:rFonts w:eastAsia="SimSun"/>
            <w:spacing w:val="2"/>
            <w:sz w:val="28"/>
            <w:szCs w:val="28"/>
            <w:lang w:eastAsia="zh-CN"/>
          </w:rPr>
          <w:t>№</w:t>
        </w:r>
        <w:r w:rsidRPr="00E95C04">
          <w:rPr>
            <w:rFonts w:eastAsia="SimSun"/>
            <w:spacing w:val="2"/>
            <w:sz w:val="28"/>
            <w:szCs w:val="28"/>
            <w:lang w:eastAsia="zh-CN"/>
          </w:rPr>
          <w:t xml:space="preserve"> 151-ФЗ "Об аварийно-спасательных службах и статусе спасателей"</w:t>
        </w:r>
      </w:hyperlink>
      <w:r w:rsidRPr="00E95C04">
        <w:rPr>
          <w:rFonts w:eastAsia="SimSun"/>
          <w:spacing w:val="2"/>
          <w:sz w:val="28"/>
          <w:szCs w:val="28"/>
          <w:lang w:eastAsia="zh-CN"/>
        </w:rPr>
        <w:t>.</w:t>
      </w:r>
    </w:p>
    <w:p w14:paraId="0190EF2F"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30347E85"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r w:rsidRPr="00E95C04">
        <w:rPr>
          <w:rFonts w:eastAsia="SimSun"/>
          <w:bCs/>
          <w:spacing w:val="2"/>
          <w:sz w:val="28"/>
          <w:szCs w:val="28"/>
          <w:lang w:eastAsia="zh-CN"/>
        </w:rPr>
        <w:t>2. Руководство организацией и проведением АСДНР</w:t>
      </w:r>
    </w:p>
    <w:p w14:paraId="68E680BE" w14:textId="77777777" w:rsidR="00D22838" w:rsidRPr="00E95C04" w:rsidRDefault="00D22838" w:rsidP="00054839">
      <w:pPr>
        <w:shd w:val="clear" w:color="auto" w:fill="FFFFFF"/>
        <w:ind w:firstLine="709"/>
        <w:jc w:val="both"/>
        <w:textAlignment w:val="baseline"/>
        <w:rPr>
          <w:rFonts w:eastAsia="SimSun"/>
          <w:b/>
          <w:spacing w:val="2"/>
          <w:sz w:val="28"/>
          <w:szCs w:val="28"/>
          <w:lang w:eastAsia="zh-CN"/>
        </w:rPr>
      </w:pPr>
    </w:p>
    <w:p w14:paraId="6DE5E8DA" w14:textId="0C3DD114"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2.1. Общее руководство организацией и проведением АСДНР на территории </w:t>
      </w:r>
      <w:r w:rsidR="00D13B3B">
        <w:rPr>
          <w:rFonts w:eastAsia="SimSun"/>
          <w:spacing w:val="2"/>
          <w:sz w:val="28"/>
          <w:szCs w:val="28"/>
          <w:lang w:eastAsia="zh-CN"/>
        </w:rPr>
        <w:t xml:space="preserve">муниципального образования </w:t>
      </w:r>
      <w:r w:rsidRPr="00E95C04">
        <w:rPr>
          <w:rFonts w:eastAsia="SimSun"/>
          <w:spacing w:val="2"/>
          <w:sz w:val="28"/>
          <w:szCs w:val="28"/>
          <w:lang w:eastAsia="zh-CN"/>
        </w:rPr>
        <w:t>или объекте осуществляет комиссия по предупреждению и ликвидации чрезвычайных ситуаций и обеспечению пожарной безопасности</w:t>
      </w:r>
      <w:r w:rsidR="00D13B3B">
        <w:rPr>
          <w:rFonts w:eastAsia="SimSun"/>
          <w:spacing w:val="2"/>
          <w:sz w:val="28"/>
          <w:szCs w:val="28"/>
          <w:lang w:eastAsia="zh-CN"/>
        </w:rPr>
        <w:t xml:space="preserve"> (далее – КЧС и ПБ)</w:t>
      </w:r>
      <w:r w:rsidR="002244C7">
        <w:rPr>
          <w:rFonts w:eastAsia="SimSun"/>
          <w:spacing w:val="2"/>
          <w:sz w:val="28"/>
          <w:szCs w:val="28"/>
          <w:lang w:eastAsia="zh-CN"/>
        </w:rPr>
        <w:t xml:space="preserve"> муниципального образования или объекта</w:t>
      </w:r>
      <w:r w:rsidRPr="00E95C04">
        <w:rPr>
          <w:rFonts w:eastAsia="SimSun"/>
          <w:spacing w:val="2"/>
          <w:sz w:val="28"/>
          <w:szCs w:val="28"/>
          <w:lang w:eastAsia="zh-CN"/>
        </w:rPr>
        <w:t>, руководители организаций, предприятий и учреждений.</w:t>
      </w:r>
    </w:p>
    <w:p w14:paraId="2822E40A" w14:textId="207E2053" w:rsidR="00D22838" w:rsidRDefault="00D22838" w:rsidP="00054839">
      <w:pPr>
        <w:shd w:val="clear" w:color="auto" w:fill="FFFFFF"/>
        <w:ind w:firstLine="709"/>
        <w:jc w:val="both"/>
        <w:textAlignment w:val="baseline"/>
        <w:rPr>
          <w:rStyle w:val="blk"/>
          <w:sz w:val="28"/>
          <w:szCs w:val="28"/>
        </w:rPr>
      </w:pPr>
      <w:r w:rsidRPr="00E95C04">
        <w:rPr>
          <w:rFonts w:eastAsia="SimSun"/>
          <w:spacing w:val="2"/>
          <w:sz w:val="28"/>
          <w:szCs w:val="28"/>
          <w:lang w:eastAsia="zh-CN"/>
        </w:rPr>
        <w:t xml:space="preserve">2.2. Непосредственным руководителем </w:t>
      </w:r>
      <w:r w:rsidR="002244C7">
        <w:rPr>
          <w:rFonts w:eastAsia="SimSun"/>
          <w:spacing w:val="2"/>
          <w:sz w:val="28"/>
          <w:szCs w:val="28"/>
          <w:lang w:eastAsia="zh-CN"/>
        </w:rPr>
        <w:t>по</w:t>
      </w:r>
      <w:r w:rsidRPr="00E95C04">
        <w:rPr>
          <w:rFonts w:eastAsia="SimSun"/>
          <w:spacing w:val="2"/>
          <w:sz w:val="28"/>
          <w:szCs w:val="28"/>
          <w:lang w:eastAsia="zh-CN"/>
        </w:rPr>
        <w:t xml:space="preserve"> организации и проведени</w:t>
      </w:r>
      <w:r w:rsidR="002244C7">
        <w:rPr>
          <w:rFonts w:eastAsia="SimSun"/>
          <w:spacing w:val="2"/>
          <w:sz w:val="28"/>
          <w:szCs w:val="28"/>
          <w:lang w:eastAsia="zh-CN"/>
        </w:rPr>
        <w:t>ю</w:t>
      </w:r>
      <w:r w:rsidRPr="00E95C04">
        <w:rPr>
          <w:rFonts w:eastAsia="SimSun"/>
          <w:spacing w:val="2"/>
          <w:sz w:val="28"/>
          <w:szCs w:val="28"/>
          <w:lang w:eastAsia="zh-CN"/>
        </w:rPr>
        <w:t xml:space="preserve"> АСДНР является должностное лицо, назначенное </w:t>
      </w:r>
      <w:r w:rsidR="00D13B3B">
        <w:rPr>
          <w:rFonts w:eastAsia="SimSun"/>
          <w:spacing w:val="2"/>
          <w:sz w:val="28"/>
          <w:szCs w:val="28"/>
          <w:lang w:eastAsia="zh-CN"/>
        </w:rPr>
        <w:t xml:space="preserve">главой Администрации муниципального образования или </w:t>
      </w:r>
      <w:r w:rsidRPr="00E95C04">
        <w:rPr>
          <w:rFonts w:eastAsia="SimSun"/>
          <w:spacing w:val="2"/>
          <w:sz w:val="28"/>
          <w:szCs w:val="28"/>
          <w:lang w:eastAsia="zh-CN"/>
        </w:rPr>
        <w:t>соответствующим руководителем организации, предприятия</w:t>
      </w:r>
      <w:r w:rsidR="00D13B3B">
        <w:rPr>
          <w:rFonts w:eastAsia="SimSun"/>
          <w:spacing w:val="2"/>
          <w:sz w:val="28"/>
          <w:szCs w:val="28"/>
          <w:lang w:eastAsia="zh-CN"/>
        </w:rPr>
        <w:t>,</w:t>
      </w:r>
      <w:r w:rsidRPr="00E95C04">
        <w:rPr>
          <w:rFonts w:eastAsia="SimSun"/>
          <w:spacing w:val="2"/>
          <w:sz w:val="28"/>
          <w:szCs w:val="28"/>
          <w:lang w:eastAsia="zh-CN"/>
        </w:rPr>
        <w:t xml:space="preserve"> учреждения.</w:t>
      </w:r>
      <w:r w:rsidR="002244C7" w:rsidRPr="002244C7">
        <w:rPr>
          <w:sz w:val="28"/>
          <w:szCs w:val="28"/>
        </w:rPr>
        <w:t xml:space="preserve"> </w:t>
      </w:r>
      <w:r w:rsidR="002244C7">
        <w:rPr>
          <w:sz w:val="28"/>
          <w:szCs w:val="28"/>
        </w:rPr>
        <w:t>Руководитель по организации и проведению АСДНР</w:t>
      </w:r>
      <w:r w:rsidR="002244C7" w:rsidRPr="00361A29">
        <w:rPr>
          <w:rStyle w:val="blk"/>
          <w:sz w:val="28"/>
          <w:szCs w:val="28"/>
        </w:rPr>
        <w:t xml:space="preserve"> несет ответственность за проведение этих работ в соответствии с законодательством Российской Федерации и законодательством Ростовской области, и принимает дополнительные меры по защите населения и территорий от </w:t>
      </w:r>
      <w:r w:rsidR="002244C7" w:rsidRPr="00361A29">
        <w:rPr>
          <w:rStyle w:val="blk"/>
          <w:sz w:val="28"/>
          <w:szCs w:val="28"/>
        </w:rPr>
        <w:lastRenderedPageBreak/>
        <w:t>чрезвычайных ситуаций в соответствии с пунктом 10 статьи 4.1 Федерального закона от 21.12.1994 № 68-ФЗ</w:t>
      </w:r>
      <w:r w:rsidR="002244C7">
        <w:rPr>
          <w:rStyle w:val="blk"/>
          <w:sz w:val="28"/>
          <w:szCs w:val="28"/>
        </w:rPr>
        <w:t>.</w:t>
      </w:r>
    </w:p>
    <w:p w14:paraId="2F1449AE" w14:textId="272BD76F" w:rsidR="002244C7" w:rsidRDefault="002244C7" w:rsidP="002244C7">
      <w:pPr>
        <w:pStyle w:val="ConsPlusNormal"/>
        <w:ind w:firstLine="709"/>
        <w:contextualSpacing/>
        <w:jc w:val="both"/>
        <w:rPr>
          <w:rStyle w:val="blk"/>
          <w:rFonts w:ascii="Times New Roman" w:hAnsi="Times New Roman" w:cs="Times New Roman"/>
          <w:sz w:val="28"/>
          <w:szCs w:val="28"/>
        </w:rPr>
      </w:pPr>
      <w:r w:rsidRPr="00361A29">
        <w:rPr>
          <w:rStyle w:val="blk"/>
          <w:rFonts w:ascii="Times New Roman" w:hAnsi="Times New Roman" w:cs="Times New Roman"/>
          <w:sz w:val="28"/>
          <w:szCs w:val="28"/>
        </w:rPr>
        <w:t xml:space="preserve">Руководитель </w:t>
      </w:r>
      <w:r>
        <w:rPr>
          <w:rStyle w:val="blk"/>
          <w:rFonts w:ascii="Times New Roman" w:hAnsi="Times New Roman" w:cs="Times New Roman"/>
          <w:sz w:val="28"/>
          <w:szCs w:val="28"/>
        </w:rPr>
        <w:t>АСДНР</w:t>
      </w:r>
      <w:r w:rsidRPr="00361A29">
        <w:rPr>
          <w:rStyle w:val="blk"/>
          <w:rFonts w:ascii="Times New Roman" w:hAnsi="Times New Roman" w:cs="Times New Roman"/>
          <w:sz w:val="28"/>
          <w:szCs w:val="28"/>
        </w:rPr>
        <w:t xml:space="preserve"> осуществляет руководство ликвидацией чрезвычайной ситуации силами и средствами органов исполнительной власти Ростовской области, органов местного самоуправления городского и сельских поселений Октябрьского района, организаций, на терри</w:t>
      </w:r>
      <w:r>
        <w:rPr>
          <w:rStyle w:val="blk"/>
          <w:rFonts w:ascii="Times New Roman" w:hAnsi="Times New Roman" w:cs="Times New Roman"/>
          <w:sz w:val="28"/>
          <w:szCs w:val="28"/>
        </w:rPr>
        <w:t>т</w:t>
      </w:r>
      <w:r w:rsidRPr="00361A29">
        <w:rPr>
          <w:rStyle w:val="blk"/>
          <w:rFonts w:ascii="Times New Roman" w:hAnsi="Times New Roman" w:cs="Times New Roman"/>
          <w:sz w:val="28"/>
          <w:szCs w:val="28"/>
        </w:rPr>
        <w:t>ориях которых сложилась чрезвычайная ситуация, а также привлеченными силами и средствами федеральных органов исполнительной власти, в полномочия которых входит решение задач в области защиты населения и территорий от чрезвычайных ситуаций.</w:t>
      </w:r>
    </w:p>
    <w:p w14:paraId="5CA7D777" w14:textId="4250BFAF" w:rsidR="002244C7" w:rsidRDefault="002244C7" w:rsidP="002244C7">
      <w:pPr>
        <w:ind w:firstLine="709"/>
        <w:contextualSpacing/>
        <w:jc w:val="both"/>
        <w:rPr>
          <w:sz w:val="28"/>
          <w:szCs w:val="28"/>
        </w:rPr>
      </w:pPr>
      <w:r>
        <w:rPr>
          <w:sz w:val="28"/>
          <w:szCs w:val="28"/>
        </w:rPr>
        <w:t>Руководители АСДНР по согласованию с Администрацией Октябрьского района, Администрациями городского и сельских поселений, входящих в состав Октябрьского района, и организациями, на территории которых возникла чрезвычайная ситуация, устанавливают границы зоны чрезвычайной ситуации, порядок и особенности действий по её локализации, а также принимают решения по проведению аварийно-спасательных и других неотложных работ.</w:t>
      </w:r>
    </w:p>
    <w:p w14:paraId="4B54F762" w14:textId="7A1B6D65" w:rsidR="002244C7" w:rsidRDefault="00D22838" w:rsidP="002244C7">
      <w:pPr>
        <w:ind w:firstLine="709"/>
        <w:contextualSpacing/>
        <w:jc w:val="both"/>
        <w:rPr>
          <w:sz w:val="28"/>
          <w:szCs w:val="28"/>
        </w:rPr>
      </w:pPr>
      <w:r w:rsidRPr="00E95C04">
        <w:rPr>
          <w:rFonts w:eastAsia="SimSun"/>
          <w:spacing w:val="2"/>
          <w:sz w:val="28"/>
          <w:szCs w:val="28"/>
          <w:lang w:eastAsia="zh-CN"/>
        </w:rPr>
        <w:t xml:space="preserve">2.3. </w:t>
      </w:r>
      <w:r w:rsidR="002244C7">
        <w:rPr>
          <w:sz w:val="28"/>
          <w:szCs w:val="28"/>
        </w:rPr>
        <w:t>Решения руководителей АСДНР являются обязательными для всех граждан и организаций, находящихся в зоне чрезвычайной ситуации, если иное не предусмотрено законодательством Российской Федерации.</w:t>
      </w:r>
    </w:p>
    <w:p w14:paraId="0737AA3C" w14:textId="7A59350C" w:rsidR="002244C7" w:rsidRDefault="00D22838" w:rsidP="002244C7">
      <w:pPr>
        <w:shd w:val="clear" w:color="auto" w:fill="FFFFFF"/>
        <w:ind w:firstLine="709"/>
        <w:jc w:val="both"/>
        <w:textAlignment w:val="baseline"/>
        <w:rPr>
          <w:sz w:val="28"/>
          <w:szCs w:val="28"/>
        </w:rPr>
      </w:pPr>
      <w:r w:rsidRPr="00E95C04">
        <w:rPr>
          <w:rFonts w:eastAsia="SimSun"/>
          <w:spacing w:val="2"/>
          <w:sz w:val="28"/>
          <w:szCs w:val="28"/>
          <w:lang w:eastAsia="zh-CN"/>
        </w:rPr>
        <w:t xml:space="preserve">2.4. </w:t>
      </w:r>
      <w:r w:rsidR="002244C7">
        <w:rPr>
          <w:sz w:val="28"/>
          <w:szCs w:val="28"/>
        </w:rPr>
        <w:t>Руководители аварийно-спасательных служб и аварийно-спасательных формирований, прибывшие в зону чрезвычайной ситуации первыми, принимают полномочия руководителей работ по ликвидации чрезвычайных ситуаций и исполняют их до прибытия руководителей АСДНР, определенных законодательством или назначенных органами местного самоуправления, руководителями организаций, к полномочиям которых отнесена ликвидация чрезвычайных ситуаций.</w:t>
      </w:r>
    </w:p>
    <w:p w14:paraId="5C5738CE" w14:textId="57CDA4C9"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2.</w:t>
      </w:r>
      <w:r w:rsidR="002244C7">
        <w:rPr>
          <w:rFonts w:eastAsia="SimSun"/>
          <w:spacing w:val="2"/>
          <w:sz w:val="28"/>
          <w:szCs w:val="28"/>
          <w:lang w:eastAsia="zh-CN"/>
        </w:rPr>
        <w:t>5</w:t>
      </w:r>
      <w:r w:rsidRPr="00E95C04">
        <w:rPr>
          <w:rFonts w:eastAsia="SimSun"/>
          <w:spacing w:val="2"/>
          <w:sz w:val="28"/>
          <w:szCs w:val="28"/>
          <w:lang w:eastAsia="zh-CN"/>
        </w:rPr>
        <w:t>. Решения руководителя АСДНР доводятся письменными приказами или распоряжениями (в безотлагательных случаях - устными с последующим изданием приказа), которые обязательны для исполнения всеми гражданами, предприятиями, учреждениями и организациями, находящимися в зоне чрезвычайной ситуации, а также для всех подразделений, участвующих в проведении АСДНР.</w:t>
      </w:r>
    </w:p>
    <w:p w14:paraId="192B2D3A" w14:textId="3C9234EC"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2.</w:t>
      </w:r>
      <w:r w:rsidR="002244C7">
        <w:rPr>
          <w:rFonts w:eastAsia="SimSun"/>
          <w:spacing w:val="2"/>
          <w:sz w:val="28"/>
          <w:szCs w:val="28"/>
          <w:lang w:eastAsia="zh-CN"/>
        </w:rPr>
        <w:t>6</w:t>
      </w:r>
      <w:r w:rsidRPr="00E95C04">
        <w:rPr>
          <w:rFonts w:eastAsia="SimSun"/>
          <w:spacing w:val="2"/>
          <w:sz w:val="28"/>
          <w:szCs w:val="28"/>
          <w:lang w:eastAsia="zh-CN"/>
        </w:rPr>
        <w:t xml:space="preserve">. Для управления и осуществления координации действий всех сил и средств по ликвидации чрезвычайной ситуации при руководителе АСДНР создается штаб ликвидации чрезвычайной ситуации (оперативная группа), который формируется из числа членов КЧС </w:t>
      </w:r>
      <w:r w:rsidR="00D13B3B">
        <w:rPr>
          <w:rFonts w:eastAsia="SimSun"/>
          <w:spacing w:val="2"/>
          <w:sz w:val="28"/>
          <w:szCs w:val="28"/>
          <w:lang w:eastAsia="zh-CN"/>
        </w:rPr>
        <w:t xml:space="preserve">и ПБ </w:t>
      </w:r>
      <w:r w:rsidRPr="00E95C04">
        <w:rPr>
          <w:rFonts w:eastAsia="SimSun"/>
          <w:spacing w:val="2"/>
          <w:sz w:val="28"/>
          <w:szCs w:val="28"/>
          <w:lang w:eastAsia="zh-CN"/>
        </w:rPr>
        <w:t>и представителей организаций и учреждений, расположенных на территории муниципального образования, с привлечением необходимых специалистов.</w:t>
      </w:r>
    </w:p>
    <w:p w14:paraId="2872BD40" w14:textId="6CE34063"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2.</w:t>
      </w:r>
      <w:r w:rsidR="002244C7">
        <w:rPr>
          <w:rFonts w:eastAsia="SimSun"/>
          <w:spacing w:val="2"/>
          <w:sz w:val="28"/>
          <w:szCs w:val="28"/>
          <w:lang w:eastAsia="zh-CN"/>
        </w:rPr>
        <w:t>7</w:t>
      </w:r>
      <w:r w:rsidRPr="00E95C04">
        <w:rPr>
          <w:rFonts w:eastAsia="SimSun"/>
          <w:spacing w:val="2"/>
          <w:sz w:val="28"/>
          <w:szCs w:val="28"/>
          <w:lang w:eastAsia="zh-CN"/>
        </w:rPr>
        <w:t>. Для организации работы штаба ликвидации чрезвычайной ситуации (оперативной группы) в зоне чрезвычайной ситуации разворачивается (создается) передвижной пункт управления.</w:t>
      </w:r>
    </w:p>
    <w:p w14:paraId="54D2F60C" w14:textId="15EFB76E"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2.</w:t>
      </w:r>
      <w:r w:rsidR="002244C7">
        <w:rPr>
          <w:rFonts w:eastAsia="SimSun"/>
          <w:spacing w:val="2"/>
          <w:sz w:val="28"/>
          <w:szCs w:val="28"/>
          <w:lang w:eastAsia="zh-CN"/>
        </w:rPr>
        <w:t>8</w:t>
      </w:r>
      <w:r w:rsidRPr="00E95C04">
        <w:rPr>
          <w:rFonts w:eastAsia="SimSun"/>
          <w:spacing w:val="2"/>
          <w:sz w:val="28"/>
          <w:szCs w:val="28"/>
          <w:lang w:eastAsia="zh-CN"/>
        </w:rPr>
        <w:t xml:space="preserve">. Для руководства АСДНР на отдельных участках (секторах) решением руководителя могут назначаться руководители АСДНР из числа ответственных должностных лиц аварийно-спасательных формирований. Назначенные </w:t>
      </w:r>
      <w:r w:rsidRPr="00E95C04">
        <w:rPr>
          <w:rFonts w:eastAsia="SimSun"/>
          <w:spacing w:val="2"/>
          <w:sz w:val="28"/>
          <w:szCs w:val="28"/>
          <w:lang w:eastAsia="zh-CN"/>
        </w:rPr>
        <w:lastRenderedPageBreak/>
        <w:t>руководители участков (секторов) отвечают за организацию и проведение АСДНР, а также за безопасность людей, работающих на вверенном участке (секторе).</w:t>
      </w:r>
    </w:p>
    <w:p w14:paraId="3C36143C" w14:textId="0940A74B" w:rsidR="00D22838"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2.</w:t>
      </w:r>
      <w:r w:rsidR="002244C7">
        <w:rPr>
          <w:rFonts w:eastAsia="SimSun"/>
          <w:spacing w:val="2"/>
          <w:sz w:val="28"/>
          <w:szCs w:val="28"/>
          <w:lang w:eastAsia="zh-CN"/>
        </w:rPr>
        <w:t>9</w:t>
      </w:r>
      <w:r w:rsidRPr="00E95C04">
        <w:rPr>
          <w:rFonts w:eastAsia="SimSun"/>
          <w:spacing w:val="2"/>
          <w:sz w:val="28"/>
          <w:szCs w:val="28"/>
          <w:lang w:eastAsia="zh-CN"/>
        </w:rPr>
        <w:t>. В случаях технологической невозможности проведения всего объема работ руководитель АСДНР может принять решение о приостановке работ в целом или их части, предприняв в первоочередном порядке все возможные меры по спасению людей, находящихся в зоне чрезвычайной ситуации.</w:t>
      </w:r>
    </w:p>
    <w:p w14:paraId="105E956E" w14:textId="77777777" w:rsidR="002244C7" w:rsidRDefault="002244C7" w:rsidP="00054839">
      <w:pPr>
        <w:shd w:val="clear" w:color="auto" w:fill="FFFFFF"/>
        <w:ind w:firstLine="709"/>
        <w:jc w:val="both"/>
        <w:textAlignment w:val="baseline"/>
        <w:rPr>
          <w:rFonts w:eastAsia="SimSun"/>
          <w:spacing w:val="2"/>
          <w:sz w:val="28"/>
          <w:szCs w:val="28"/>
          <w:lang w:eastAsia="zh-CN"/>
        </w:rPr>
      </w:pPr>
    </w:p>
    <w:p w14:paraId="01B30E87"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r w:rsidRPr="00E95C04">
        <w:rPr>
          <w:rFonts w:eastAsia="SimSun"/>
          <w:bCs/>
          <w:spacing w:val="2"/>
          <w:sz w:val="28"/>
          <w:szCs w:val="28"/>
          <w:lang w:eastAsia="zh-CN"/>
        </w:rPr>
        <w:t>3. Организация и проведение АСДНР</w:t>
      </w:r>
    </w:p>
    <w:p w14:paraId="4D410485"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p>
    <w:p w14:paraId="525733F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3.1. Оповещение о чрезвычайной ситуации и установление устойчивой двусторонней связи:</w:t>
      </w:r>
    </w:p>
    <w:p w14:paraId="7672614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3.1.1. С возникновением чрезвычайной ситуации природного и техногенного характера немедленно через все доступные системы оповещения и средства массовой информации проводится оповещение населения, предприятий, учреждений и организаций, находящихся в зоне чрезвычайной ситуации, о факте чрезвычайной ситуации, мерах и способах поведения, выходе (эвакуации) из опасной зоны, оказании помощи пострадавшим.</w:t>
      </w:r>
    </w:p>
    <w:p w14:paraId="1D0BB27F" w14:textId="411BD21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3.1.2. О чрезвычайной ситуации оповещаются единая дежурно-диспетчерская служба Октябрьского района, силы и средства АСФ предприятий, организаций и учреждений о приведении их в готовность к выполнению АСДНР в зоне чрезвычайной ситуации.</w:t>
      </w:r>
    </w:p>
    <w:p w14:paraId="64CB7EC9"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3.1.3. В случае угрозы распространения чрезвычайной ситуации на соседние муниципальные образования оповещаются ЕДДС соседних муниципальных районов.</w:t>
      </w:r>
    </w:p>
    <w:p w14:paraId="6DCBDE40"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3.1.4. На период проведения АСДНР в районе чрезвычайной ситуации разворачивается передвижной пункт управления, обеспечивающий устойчивую двустороннюю связь руководителя АСДНР с руководителями АСДНР на участках (секторах), с вышестоящими, подчиненными и взаимодействующими органами управления.</w:t>
      </w:r>
    </w:p>
    <w:p w14:paraId="411A3968"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3.2. Разведка и обследование территорий и объектов, подвергшихся чрезвычайной ситуации:</w:t>
      </w:r>
    </w:p>
    <w:p w14:paraId="261923DF"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3.2.1. С целью получения данных об обстановке, которая сложилась в результате чрезвычайной ситуации, проводится разведка, которая должна установить:</w:t>
      </w:r>
    </w:p>
    <w:p w14:paraId="2D81FABA"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места нахождения и количество пострадавших людей, материальных и культурных ценностей, приемы и способы их спасения;</w:t>
      </w:r>
    </w:p>
    <w:p w14:paraId="6E7C8DCE"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наличие участков (секторов), опасных для работы по причинам возможного взрыва, пожара, обрушения конструкций, выброса и истечения аварийно-химических опасных веществ;</w:t>
      </w:r>
    </w:p>
    <w:p w14:paraId="3B5908AE"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необходимое количество и типы аварийно-спасательной техники и оборудования для проведения АСДНР;</w:t>
      </w:r>
    </w:p>
    <w:p w14:paraId="61AEC3F7"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lastRenderedPageBreak/>
        <w:t>- наличие и возможность использования для проведения работ искусственных и естественных водоемов, расположенных в районе проведения АСДНР;</w:t>
      </w:r>
    </w:p>
    <w:p w14:paraId="08A0C2E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состояние подъездных путей в зону чрезвычайной ситуации.</w:t>
      </w:r>
    </w:p>
    <w:p w14:paraId="1A611E03"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3.2.2. Обследование территории или объекта, подвергшихся чрезвычайной ситуации, проводится в целях определения участков (секторов), объемов, видов и способов ведения АСДНР.</w:t>
      </w:r>
    </w:p>
    <w:p w14:paraId="1AC91EA0" w14:textId="32727531"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3.2.3. К обследованию в обязательном порядке привлекаются руководители </w:t>
      </w:r>
      <w:r w:rsidR="00D13B3B">
        <w:rPr>
          <w:rFonts w:eastAsia="SimSun"/>
          <w:spacing w:val="2"/>
          <w:sz w:val="28"/>
          <w:szCs w:val="28"/>
          <w:lang w:eastAsia="zh-CN"/>
        </w:rPr>
        <w:t>АСФ</w:t>
      </w:r>
      <w:r w:rsidRPr="00E95C04">
        <w:rPr>
          <w:rFonts w:eastAsia="SimSun"/>
          <w:spacing w:val="2"/>
          <w:sz w:val="28"/>
          <w:szCs w:val="28"/>
          <w:lang w:eastAsia="zh-CN"/>
        </w:rPr>
        <w:t>.</w:t>
      </w:r>
    </w:p>
    <w:p w14:paraId="30A8A92E"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3.2.4. При отсутствии времени на обследование участков (секторов) проведение АСДНР начинается по указанию руководителя с проведением разведки без обследования этих участков (секторов).</w:t>
      </w:r>
    </w:p>
    <w:p w14:paraId="516F275F"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 Проведение аварийно-спасательных и других неотложных работ:</w:t>
      </w:r>
    </w:p>
    <w:p w14:paraId="3046434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3.3.1. На основании полученных данных разведки и обследований территории или объекта, подвергшихся чрезвычайной ситуации, разрабатывается и утверждается план проведения АСДНР с отражением в нем способов действий, очередности проведения работ, расстановки сил, требований безопасности.</w:t>
      </w:r>
    </w:p>
    <w:p w14:paraId="1290A80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3.3.2. АСДНР начинаются по распоряжению соответствующего руководителя в соответствии с утвержденным планом проведения работ.</w:t>
      </w:r>
    </w:p>
    <w:p w14:paraId="528A0FB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3.3.3. Привлечение сил и средств к проведению АСДНР осуществляется исходя из принципа необходимой достаточности для ликвидации конкретной чрезвычайной ситуации (в зависимости от ее масштаба).</w:t>
      </w:r>
    </w:p>
    <w:p w14:paraId="1588F7A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3.3.4. В первоочередном порядке к АСДНР привлекаются подразделения сил постоянной готовности АСФ организаций, предприятий и учреждений, независимо от организационно-правовых форм собственности объектов, находящихся в зоне чрезвычайной ситуации, с последующим наращиванием их численности за счет нештатных аварийно-спасательных формирований.</w:t>
      </w:r>
    </w:p>
    <w:p w14:paraId="4290BEC5" w14:textId="247CE974" w:rsidR="00D22838" w:rsidRPr="00D13B3B" w:rsidRDefault="00D22838" w:rsidP="00054839">
      <w:pPr>
        <w:shd w:val="clear" w:color="auto" w:fill="FFFFFF"/>
        <w:ind w:firstLine="709"/>
        <w:jc w:val="both"/>
        <w:textAlignment w:val="baseline"/>
        <w:rPr>
          <w:rFonts w:eastAsia="SimSun"/>
          <w:spacing w:val="2"/>
          <w:sz w:val="28"/>
          <w:szCs w:val="28"/>
          <w:lang w:eastAsia="zh-CN"/>
        </w:rPr>
      </w:pPr>
      <w:r w:rsidRPr="00D13B3B">
        <w:rPr>
          <w:rFonts w:eastAsia="SimSun"/>
          <w:spacing w:val="2"/>
          <w:sz w:val="28"/>
          <w:szCs w:val="28"/>
          <w:lang w:eastAsia="zh-CN"/>
        </w:rPr>
        <w:t xml:space="preserve">Если масштабы чрезвычайной ситуации таковы, что имеющимися силами и средствами локализовать ее невозможно, то </w:t>
      </w:r>
      <w:r w:rsidR="00D13B3B">
        <w:rPr>
          <w:rFonts w:eastAsia="SimSun"/>
          <w:spacing w:val="2"/>
          <w:sz w:val="28"/>
          <w:szCs w:val="28"/>
          <w:lang w:eastAsia="zh-CN"/>
        </w:rPr>
        <w:t>А</w:t>
      </w:r>
      <w:r w:rsidRPr="00D13B3B">
        <w:rPr>
          <w:rFonts w:eastAsia="SimSun"/>
          <w:spacing w:val="2"/>
          <w:sz w:val="28"/>
          <w:szCs w:val="28"/>
          <w:lang w:eastAsia="zh-CN"/>
        </w:rPr>
        <w:t xml:space="preserve">дминистрация муниципального образования Октябрьского района </w:t>
      </w:r>
      <w:r w:rsidR="00D13B3B">
        <w:rPr>
          <w:rFonts w:eastAsia="SimSun"/>
          <w:spacing w:val="2"/>
          <w:sz w:val="28"/>
          <w:szCs w:val="28"/>
          <w:lang w:eastAsia="zh-CN"/>
        </w:rPr>
        <w:t xml:space="preserve">обращается </w:t>
      </w:r>
      <w:r w:rsidRPr="00D13B3B">
        <w:rPr>
          <w:rFonts w:eastAsia="SimSun"/>
          <w:spacing w:val="2"/>
          <w:sz w:val="28"/>
          <w:szCs w:val="28"/>
          <w:lang w:eastAsia="zh-CN"/>
        </w:rPr>
        <w:t xml:space="preserve">в </w:t>
      </w:r>
      <w:r w:rsidR="00D13B3B">
        <w:rPr>
          <w:rFonts w:eastAsia="SimSun"/>
          <w:spacing w:val="2"/>
          <w:sz w:val="28"/>
          <w:szCs w:val="28"/>
          <w:lang w:eastAsia="zh-CN"/>
        </w:rPr>
        <w:t>соседние</w:t>
      </w:r>
      <w:r w:rsidRPr="00D13B3B">
        <w:rPr>
          <w:rFonts w:eastAsia="SimSun"/>
          <w:spacing w:val="2"/>
          <w:sz w:val="28"/>
          <w:szCs w:val="28"/>
          <w:lang w:eastAsia="zh-CN"/>
        </w:rPr>
        <w:t xml:space="preserve"> муниципальные образования</w:t>
      </w:r>
      <w:r w:rsidR="00D13B3B">
        <w:rPr>
          <w:rFonts w:eastAsia="SimSun"/>
          <w:spacing w:val="2"/>
          <w:sz w:val="28"/>
          <w:szCs w:val="28"/>
          <w:lang w:eastAsia="zh-CN"/>
        </w:rPr>
        <w:t>, а в случае</w:t>
      </w:r>
      <w:r w:rsidRPr="00D13B3B">
        <w:rPr>
          <w:rFonts w:eastAsia="SimSun"/>
          <w:spacing w:val="2"/>
          <w:sz w:val="28"/>
          <w:szCs w:val="28"/>
          <w:lang w:eastAsia="zh-CN"/>
        </w:rPr>
        <w:t xml:space="preserve"> </w:t>
      </w:r>
      <w:r w:rsidR="00D13B3B">
        <w:rPr>
          <w:rFonts w:eastAsia="SimSun"/>
          <w:spacing w:val="2"/>
          <w:sz w:val="28"/>
          <w:szCs w:val="28"/>
          <w:lang w:eastAsia="zh-CN"/>
        </w:rPr>
        <w:t>необходимости в Правительство</w:t>
      </w:r>
      <w:r w:rsidRPr="00D13B3B">
        <w:rPr>
          <w:rFonts w:eastAsia="SimSun"/>
          <w:spacing w:val="2"/>
          <w:sz w:val="28"/>
          <w:szCs w:val="28"/>
          <w:lang w:eastAsia="zh-CN"/>
        </w:rPr>
        <w:t xml:space="preserve"> Ростовск</w:t>
      </w:r>
      <w:r w:rsidR="00D13B3B">
        <w:rPr>
          <w:rFonts w:eastAsia="SimSun"/>
          <w:spacing w:val="2"/>
          <w:sz w:val="28"/>
          <w:szCs w:val="28"/>
          <w:lang w:eastAsia="zh-CN"/>
        </w:rPr>
        <w:t>ой</w:t>
      </w:r>
      <w:r w:rsidRPr="00D13B3B">
        <w:rPr>
          <w:rFonts w:eastAsia="SimSun"/>
          <w:spacing w:val="2"/>
          <w:sz w:val="28"/>
          <w:szCs w:val="28"/>
          <w:lang w:eastAsia="zh-CN"/>
        </w:rPr>
        <w:t xml:space="preserve"> област</w:t>
      </w:r>
      <w:r w:rsidR="00D13B3B">
        <w:rPr>
          <w:rFonts w:eastAsia="SimSun"/>
          <w:spacing w:val="2"/>
          <w:sz w:val="28"/>
          <w:szCs w:val="28"/>
          <w:lang w:eastAsia="zh-CN"/>
        </w:rPr>
        <w:t>и</w:t>
      </w:r>
      <w:r w:rsidRPr="00D13B3B">
        <w:rPr>
          <w:rFonts w:eastAsia="SimSun"/>
          <w:spacing w:val="2"/>
          <w:sz w:val="28"/>
          <w:szCs w:val="28"/>
          <w:lang w:eastAsia="zh-CN"/>
        </w:rPr>
        <w:t>.</w:t>
      </w:r>
    </w:p>
    <w:p w14:paraId="45F358E4"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3.3.5. При наличии сведений о нахождении под завалами или в уцелевших помещениях (зданиях) людей основной задачей аварийно-спасательных подразделений является их поиск и спасение. Поиск мест нахождения людей в завалах производится с использованием информации свидетелей, специально подготовленных поисковых собак, специальных поисковых приборов и инструментов прослушивания завалов.</w:t>
      </w:r>
    </w:p>
    <w:p w14:paraId="23A60E0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Установленные места нахождения людей обозначаются, и об этом извещаются все спасатели, работающие на данном участке. Как правило, на одном участке спасательные работы производятся от их начала и до полного завершения одним составом спасателей (при необходимости по сменам). В случае невозможности выполнить это условие при посменной работе вся информация о ходе спасательных работ передается при пересмене. Смены спасателей, по </w:t>
      </w:r>
      <w:r w:rsidRPr="00E95C04">
        <w:rPr>
          <w:rFonts w:eastAsia="SimSun"/>
          <w:spacing w:val="2"/>
          <w:sz w:val="28"/>
          <w:szCs w:val="28"/>
          <w:lang w:eastAsia="zh-CN"/>
        </w:rPr>
        <w:lastRenderedPageBreak/>
        <w:t>возможности, организуются поэтапно. При длительном проведении АСДНР организуются "минуты тишины".</w:t>
      </w:r>
    </w:p>
    <w:p w14:paraId="3475DFCA"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3.3.6. Инженерная техника для разбора завалов над установленными местами нахождения людей применяется в исключительных случаях с обеспечением страховки от возможного падения поднимаемых и перемещаемых конструкций. Для подъема и перемещения конструкций максимально используются электрический, гидравлический и пневматический аварийно-спасательные инструменты.</w:t>
      </w:r>
    </w:p>
    <w:p w14:paraId="291724C5"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3.3.7. При возможности с самого начала проведения АСДНР с пострадавшими устанавливается и постоянно поддерживается вербальный контакт.</w:t>
      </w:r>
    </w:p>
    <w:p w14:paraId="77EA71FB"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3.3.8. Руководителем АСДНР одновременно со спасательными работами организуются первоочередные аварийные работы по ликвидации очагов горения, недопущению взрыва паров газовоздушных смесей, истечения аварийно-химических опасных веществ и других вторичных поражающих факторов.</w:t>
      </w:r>
    </w:p>
    <w:p w14:paraId="782390E8" w14:textId="7935F97C"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3.3.9. Информация о ходе проведения АСДНР представляется штабом ликвидации чрезвычайной ситуации (оперативной группой), созданным при руководителе АСДНР, в </w:t>
      </w:r>
      <w:r w:rsidR="006C79DF">
        <w:rPr>
          <w:rFonts w:eastAsia="SimSun"/>
          <w:spacing w:val="2"/>
          <w:sz w:val="28"/>
          <w:szCs w:val="28"/>
          <w:lang w:eastAsia="zh-CN"/>
        </w:rPr>
        <w:t>ЦУКС</w:t>
      </w:r>
      <w:r w:rsidRPr="00E95C04">
        <w:rPr>
          <w:rFonts w:eastAsia="SimSun"/>
          <w:spacing w:val="2"/>
          <w:sz w:val="28"/>
          <w:szCs w:val="28"/>
          <w:lang w:eastAsia="zh-CN"/>
        </w:rPr>
        <w:t xml:space="preserve"> Главного управления МЧС России по </w:t>
      </w:r>
      <w:r w:rsidR="006C79DF">
        <w:rPr>
          <w:rFonts w:eastAsia="SimSun"/>
          <w:spacing w:val="2"/>
          <w:sz w:val="28"/>
          <w:szCs w:val="28"/>
          <w:lang w:eastAsia="zh-CN"/>
        </w:rPr>
        <w:t>Ростовской области</w:t>
      </w:r>
      <w:r w:rsidRPr="00E95C04">
        <w:rPr>
          <w:rFonts w:eastAsia="SimSun"/>
          <w:spacing w:val="2"/>
          <w:sz w:val="28"/>
          <w:szCs w:val="28"/>
          <w:lang w:eastAsia="zh-CN"/>
        </w:rPr>
        <w:t xml:space="preserve"> согласно табелю срочных донесений.</w:t>
      </w:r>
    </w:p>
    <w:p w14:paraId="077B15B0"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3.3.10. Вывод сил и средств из зоны чрезвычайной ситуации после выполнения АСДНР на участке (секторе) проводится поэтапно по распоряжению руководителя участка (сектора).</w:t>
      </w:r>
    </w:p>
    <w:p w14:paraId="17FBA8BA"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2C84AC5B"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r w:rsidRPr="00E95C04">
        <w:rPr>
          <w:rFonts w:eastAsia="SimSun"/>
          <w:bCs/>
          <w:spacing w:val="2"/>
          <w:sz w:val="28"/>
          <w:szCs w:val="28"/>
          <w:lang w:eastAsia="zh-CN"/>
        </w:rPr>
        <w:t>4. Функциональные обязанности руководителя АСДНР</w:t>
      </w:r>
    </w:p>
    <w:p w14:paraId="78D4EF27" w14:textId="77777777" w:rsidR="00D22838" w:rsidRPr="00E95C04" w:rsidRDefault="00D22838" w:rsidP="00054839">
      <w:pPr>
        <w:shd w:val="clear" w:color="auto" w:fill="FFFFFF"/>
        <w:ind w:firstLine="709"/>
        <w:jc w:val="center"/>
        <w:textAlignment w:val="baseline"/>
        <w:rPr>
          <w:rFonts w:eastAsia="SimSun"/>
          <w:spacing w:val="2"/>
          <w:sz w:val="28"/>
          <w:szCs w:val="28"/>
          <w:lang w:eastAsia="zh-CN"/>
        </w:rPr>
      </w:pPr>
    </w:p>
    <w:p w14:paraId="1BE7B20B"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 При подготовке и проведении АСДНР в зоне чрезвычайной ситуации руководитель АСДНР обязан:</w:t>
      </w:r>
    </w:p>
    <w:p w14:paraId="22A601A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4.1.1. Организовать и провести комплексную разведку и обследование территории или объекта, подвергшихся чрезвычайной ситуации, оценить обстановку на месте проведения предстоящих АСДНР, привлечь к обследованию руководителей аварийно-спасательных формирований.</w:t>
      </w:r>
    </w:p>
    <w:p w14:paraId="559B0DBB" w14:textId="6D22F630"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4.1.2. На основе данных комплексной разведки и обследования разработать и утвердить план проведения АСДНР</w:t>
      </w:r>
      <w:r w:rsidR="006C79DF">
        <w:rPr>
          <w:rFonts w:eastAsia="SimSun"/>
          <w:spacing w:val="2"/>
          <w:sz w:val="28"/>
          <w:szCs w:val="28"/>
          <w:lang w:eastAsia="zh-CN"/>
        </w:rPr>
        <w:t>.</w:t>
      </w:r>
    </w:p>
    <w:p w14:paraId="386AAE81"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4.1.3. Определить участки (секторы), объемы, виды и способы ведения на них АСДНР, при необходимости назначить руководителей на участках (секторах).</w:t>
      </w:r>
    </w:p>
    <w:p w14:paraId="6FB55018"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4.1.4. Поставить задачи руководителям аварийно-спасательных формирований на участках (секторах), организовать их взаимодействие, обеспечить выполнение поставленных задач.</w:t>
      </w:r>
    </w:p>
    <w:p w14:paraId="19CEA2A1"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4.1.5. Развернуть подвижный пункт управления, пункты связи, определить порядок связи с вышестоящими органами государственной власти и управления, руководителями на участках (секторах).</w:t>
      </w:r>
    </w:p>
    <w:p w14:paraId="2741C259"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4.1.6. Непрерывно следить за изменениями обстановки в ходе проведения АСДНР, принимать по ним соответствующие решения.</w:t>
      </w:r>
    </w:p>
    <w:p w14:paraId="20C98B3A"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lastRenderedPageBreak/>
        <w:t>4.1.7. При необходимости вызвать дополнительные силы и средства, организовать их встречу, размещение и расстановку.</w:t>
      </w:r>
    </w:p>
    <w:p w14:paraId="6EEF0111"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4.1.8. Создать резерв сил и средств, организовать посменную работу подразделений, питание и отдых людей.</w:t>
      </w:r>
    </w:p>
    <w:p w14:paraId="6208D093"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4.1.9. Назначить ответственное должностное лицо за соблюдение безопасности при проведении АСДНР.</w:t>
      </w:r>
    </w:p>
    <w:p w14:paraId="07368AB9"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4.1.10. Организовать пункты сбора пострадавших и оказания первой доврачебной помощи.</w:t>
      </w:r>
    </w:p>
    <w:p w14:paraId="52747D39" w14:textId="0E3A6B69"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4.1.11. Организовать своевременное доведение информации об обстановке и о ходе проведения АСДНР главе </w:t>
      </w:r>
      <w:r w:rsidR="006C79DF">
        <w:rPr>
          <w:rFonts w:eastAsia="SimSun"/>
          <w:spacing w:val="2"/>
          <w:sz w:val="28"/>
          <w:szCs w:val="28"/>
          <w:lang w:eastAsia="zh-CN"/>
        </w:rPr>
        <w:t>А</w:t>
      </w:r>
      <w:r w:rsidRPr="00E95C04">
        <w:rPr>
          <w:rFonts w:eastAsia="SimSun"/>
          <w:spacing w:val="2"/>
          <w:sz w:val="28"/>
          <w:szCs w:val="28"/>
          <w:lang w:eastAsia="zh-CN"/>
        </w:rPr>
        <w:t xml:space="preserve">дминистрации Октябрьского района, ГУ МЧС России по Ростовской области, </w:t>
      </w:r>
      <w:r w:rsidR="006C79DF">
        <w:rPr>
          <w:rFonts w:eastAsia="SimSun"/>
          <w:spacing w:val="2"/>
          <w:sz w:val="28"/>
          <w:szCs w:val="28"/>
          <w:lang w:eastAsia="zh-CN"/>
        </w:rPr>
        <w:t xml:space="preserve">ДПЧС Ростовской области, </w:t>
      </w:r>
      <w:r w:rsidRPr="00E95C04">
        <w:rPr>
          <w:rFonts w:eastAsia="SimSun"/>
          <w:spacing w:val="2"/>
          <w:sz w:val="28"/>
          <w:szCs w:val="28"/>
          <w:lang w:eastAsia="zh-CN"/>
        </w:rPr>
        <w:t>а также до населения района.</w:t>
      </w:r>
    </w:p>
    <w:p w14:paraId="59F4DF61"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4.1.12. По окончании выполнения работ заслушивать доклады руководителей АСДНР участков (секторов), при необходимости убедиться лично на месте в завершении работ.</w:t>
      </w:r>
    </w:p>
    <w:p w14:paraId="222A66C1"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4.1.13. Определить порядок убытия аварийно-спасательных формирований с места проведения АСДНР.</w:t>
      </w:r>
    </w:p>
    <w:p w14:paraId="4FB4BDC6"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 При разработке плана проведения АСДНР руководитель должен предусмотреть включение в него мероприятий:</w:t>
      </w:r>
    </w:p>
    <w:p w14:paraId="63E12F97" w14:textId="4D90E9CA"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4.2.1. Поиск и спасение людей, при необходимости обеспечение их средствами индивидуальной защиты</w:t>
      </w:r>
      <w:r w:rsidR="006C79DF">
        <w:rPr>
          <w:rFonts w:eastAsia="SimSun"/>
          <w:spacing w:val="2"/>
          <w:sz w:val="28"/>
          <w:szCs w:val="28"/>
          <w:lang w:eastAsia="zh-CN"/>
        </w:rPr>
        <w:t>.</w:t>
      </w:r>
    </w:p>
    <w:p w14:paraId="50EBABD1" w14:textId="19A71612"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4.2.2. Оказание пострадавшим медицинской помощи и эвакуация их в лечебные учреждения</w:t>
      </w:r>
      <w:r w:rsidR="006C79DF">
        <w:rPr>
          <w:rFonts w:eastAsia="SimSun"/>
          <w:spacing w:val="2"/>
          <w:sz w:val="28"/>
          <w:szCs w:val="28"/>
          <w:lang w:eastAsia="zh-CN"/>
        </w:rPr>
        <w:t>.</w:t>
      </w:r>
    </w:p>
    <w:p w14:paraId="7C2B4358" w14:textId="78576BFE"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4.2.3. Проведение первоочередных мероприятий: тушение пожаров, ликвидация истечений аварийно-химических опасных веществ и т.д.</w:t>
      </w:r>
    </w:p>
    <w:p w14:paraId="22C37FAE" w14:textId="6E3D7B2A"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4.2.4. Ликвидация аварий на коммунально-энергетических сетях, препятствующих ведению АСДНР</w:t>
      </w:r>
      <w:r w:rsidR="006C79DF">
        <w:rPr>
          <w:rFonts w:eastAsia="SimSun"/>
          <w:spacing w:val="2"/>
          <w:sz w:val="28"/>
          <w:szCs w:val="28"/>
          <w:lang w:eastAsia="zh-CN"/>
        </w:rPr>
        <w:t>.</w:t>
      </w:r>
    </w:p>
    <w:p w14:paraId="410601AA" w14:textId="0201991A"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4.2.5. Устройство проездов и проходов к местам аварий, разборка завалов, вскрытие разрушенных (заваленных) укрытий, подача в них воздуха</w:t>
      </w:r>
      <w:r w:rsidR="006C79DF">
        <w:rPr>
          <w:rFonts w:eastAsia="SimSun"/>
          <w:spacing w:val="2"/>
          <w:sz w:val="28"/>
          <w:szCs w:val="28"/>
          <w:lang w:eastAsia="zh-CN"/>
        </w:rPr>
        <w:t>.</w:t>
      </w:r>
    </w:p>
    <w:p w14:paraId="1E7AAD3A" w14:textId="50761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4.2.6. Обрушение неустойчивых конструкций, демонтаж сохранившегося оборудования, которому угрожает опасность</w:t>
      </w:r>
      <w:r w:rsidR="006C79DF">
        <w:rPr>
          <w:rFonts w:eastAsia="SimSun"/>
          <w:spacing w:val="2"/>
          <w:sz w:val="28"/>
          <w:szCs w:val="28"/>
          <w:lang w:eastAsia="zh-CN"/>
        </w:rPr>
        <w:t>.</w:t>
      </w:r>
    </w:p>
    <w:p w14:paraId="63545512" w14:textId="0AD90413"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4.2.7. Развертывание временных пунктов питания и проживания населения, пострадавшего и эвакуированного в результате чрезвычайной ситуации</w:t>
      </w:r>
      <w:r w:rsidR="006C79DF">
        <w:rPr>
          <w:rFonts w:eastAsia="SimSun"/>
          <w:spacing w:val="2"/>
          <w:sz w:val="28"/>
          <w:szCs w:val="28"/>
          <w:lang w:eastAsia="zh-CN"/>
        </w:rPr>
        <w:t>.</w:t>
      </w:r>
    </w:p>
    <w:p w14:paraId="35508CED" w14:textId="74BF337B"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4.2.8. Спасение материальных и культурных ценностей</w:t>
      </w:r>
      <w:r w:rsidR="006C79DF">
        <w:rPr>
          <w:rFonts w:eastAsia="SimSun"/>
          <w:spacing w:val="2"/>
          <w:sz w:val="28"/>
          <w:szCs w:val="28"/>
          <w:lang w:eastAsia="zh-CN"/>
        </w:rPr>
        <w:t>.</w:t>
      </w:r>
    </w:p>
    <w:p w14:paraId="6E3B1D76" w14:textId="7C3E7F0A"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4.2.9. Охрана общественного порядка и организация комендантской службы</w:t>
      </w:r>
      <w:r w:rsidR="006C79DF">
        <w:rPr>
          <w:rFonts w:eastAsia="SimSun"/>
          <w:spacing w:val="2"/>
          <w:sz w:val="28"/>
          <w:szCs w:val="28"/>
          <w:lang w:eastAsia="zh-CN"/>
        </w:rPr>
        <w:t>.</w:t>
      </w:r>
    </w:p>
    <w:p w14:paraId="6CE62F00"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4.2.10. Другие мероприятия исходя из местных условий и сложившейся обстановки.</w:t>
      </w:r>
    </w:p>
    <w:p w14:paraId="55A60C0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4.3. При определении необходимости в дополнительных силах и средствах руководитель АСДНР должен учитывать:</w:t>
      </w:r>
    </w:p>
    <w:p w14:paraId="5E27900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4.3.1. Динамику развития чрезвычайной ситуации, воздействие определенных факторов до введения в действие вызванных сил и средств.</w:t>
      </w:r>
    </w:p>
    <w:p w14:paraId="2ECE2F1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lastRenderedPageBreak/>
        <w:t>4.3.2. Требуемое количество сил и средств для проведения работ по спасению, вскрытию и разборке конструкций зданий, эвакуации людей и имущества.</w:t>
      </w:r>
    </w:p>
    <w:p w14:paraId="36F0920B"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4.4. При внесении изменений в расстановку сил и средств, участвующих в проведении АСДНР, руководитель принимает решение об их перегруппировке и доводит его до руководителей на участках (секторах), указав четкий порядок их перегруппировки.</w:t>
      </w:r>
    </w:p>
    <w:p w14:paraId="461F74EE"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4.5. Руководитель АСДНР в любых условиях обстановки обязан организовать строгий ежедневный учет людей, находящихся в зоне чрезвычайной ситуации (население, спасатели и др.), иметь при себе средства связи, поддерживать постоянную связь со всеми причастными к ликвидации чрезвычайной ситуации, а также с вышестоящими органами управления.</w:t>
      </w:r>
    </w:p>
    <w:p w14:paraId="3FD5AC7F"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03475C68"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r w:rsidRPr="00E95C04">
        <w:rPr>
          <w:rFonts w:eastAsia="SimSun"/>
          <w:bCs/>
          <w:spacing w:val="2"/>
          <w:sz w:val="28"/>
          <w:szCs w:val="28"/>
          <w:lang w:eastAsia="zh-CN"/>
        </w:rPr>
        <w:t>5. Обеспечение АСДНР</w:t>
      </w:r>
    </w:p>
    <w:p w14:paraId="63B0B435" w14:textId="77777777" w:rsidR="00D22838" w:rsidRPr="00E95C04" w:rsidRDefault="00D22838" w:rsidP="00054839">
      <w:pPr>
        <w:shd w:val="clear" w:color="auto" w:fill="FFFFFF"/>
        <w:ind w:firstLine="709"/>
        <w:jc w:val="center"/>
        <w:textAlignment w:val="baseline"/>
        <w:rPr>
          <w:rFonts w:eastAsia="SimSun"/>
          <w:spacing w:val="2"/>
          <w:sz w:val="28"/>
          <w:szCs w:val="28"/>
          <w:lang w:eastAsia="zh-CN"/>
        </w:rPr>
      </w:pPr>
    </w:p>
    <w:p w14:paraId="0CFE3877"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5.1. Материальное обеспечение АСДНР организуется руководителем на основании оценки обстановки, сложившейся в зоне чрезвычайной ситуации, и заключается в своевременном снабжении сил и средств техникой и имуществом для выполнения АСДНР.</w:t>
      </w:r>
    </w:p>
    <w:p w14:paraId="0FC8E43B"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5.2. Транспортное и дорожное обеспечение организуется для перевозки сил и средств к объектам работ, подвоза продовольствия, воды, медикаментов, вещевого имущества и других средств в район проведения АСДНР, а также для вывоза эвакуируемого населения, материальных и культурных ценностей из зоны чрезвычайной ситуации.</w:t>
      </w:r>
    </w:p>
    <w:p w14:paraId="28E86B59"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5.3. Обеспечение аварийно-спасательных формирований, привлекаемых для ликвидации чрезвычайной ситуации, питанием, спецодеждой и транспортом осуществляется организациями, на базе которых они сформированы.</w:t>
      </w:r>
    </w:p>
    <w:p w14:paraId="776B0CD8"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5.4. Техническое обеспечение включает в себя мероприятия по использованию, техническому обслуживанию и ремонту техники, а также по обеспечению ее запасными частями и ремонтными материалами.</w:t>
      </w:r>
    </w:p>
    <w:p w14:paraId="60D8C0AA"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5.5. Инженерное обеспечение включает в себя:</w:t>
      </w:r>
    </w:p>
    <w:p w14:paraId="76641FE2"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инженерную разведку местности и районов чрезвычайной ситуации для обеспечения ввода сил и средств на объекты ведения АСДНР;</w:t>
      </w:r>
    </w:p>
    <w:p w14:paraId="7A28110B"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инженерное оборудование пунктов управления, районов размещения сил, эвакопунктов, пунктов посадки и высадки эвакуируемого населения;</w:t>
      </w:r>
    </w:p>
    <w:p w14:paraId="6E22BB38"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оборудование и содержание маршрутов, пунктов водоснабжения.</w:t>
      </w:r>
    </w:p>
    <w:p w14:paraId="457546A9"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5.6. Гидрометеорологическое обеспечение осуществляется в целях всестороннего учета состояния погоды, оповещения и предупреждения об опасных метеорологических явлениях, которые могут повлечь за собой резкое осложнение обстановки.</w:t>
      </w:r>
    </w:p>
    <w:p w14:paraId="3F2489DA"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 xml:space="preserve">5.7. Химическое обеспечение включает радиационную и химическую разведку, обеспечение участвующих в АСДНР в зонах радиационной и химической опасности индивидуальными средствами защиты, поставку техники и </w:t>
      </w:r>
      <w:r w:rsidRPr="00E95C04">
        <w:rPr>
          <w:rFonts w:eastAsia="SimSun"/>
          <w:spacing w:val="2"/>
          <w:sz w:val="28"/>
          <w:szCs w:val="28"/>
          <w:lang w:eastAsia="zh-CN"/>
        </w:rPr>
        <w:lastRenderedPageBreak/>
        <w:t>материальных средств для дозиметрического и химического контроля, санитарную обработку людей, специальную обработку техники, оборудования и местности (окружающей среды).</w:t>
      </w:r>
    </w:p>
    <w:p w14:paraId="77C93C78"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5.8. Медицинское обеспечение включает мероприятия по сохранению здоровья и работоспособности личного состава, привлекаемого для ликвидации чрезвычайной ситуации, разворачиванию медицинских пунктов, оказанию медицинской помощи заболевшим или получившим травмы, прекращению эпидемических заболеваний, обеспечению этих мероприятий необходимым оборудованием, медикаментами и другими средствами.</w:t>
      </w:r>
    </w:p>
    <w:p w14:paraId="7E21C459"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5.9. Для обеспечения порядка в зоне чрезвычайной ситуации организуется комендантская служба, на которую возлагается регулирование движения на маршрутах выдвижения сил и средств, эвакуация населения и материальных ценностей, воспрещение доступа населения в зону чрезвычайной ситуации, охрана наиболее важных дорожных сооружений и других объектов.</w:t>
      </w:r>
    </w:p>
    <w:p w14:paraId="707674CD"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r w:rsidRPr="00E95C04">
        <w:rPr>
          <w:rFonts w:eastAsia="SimSun"/>
          <w:spacing w:val="2"/>
          <w:sz w:val="28"/>
          <w:szCs w:val="28"/>
          <w:lang w:eastAsia="zh-CN"/>
        </w:rPr>
        <w:t>5.10. Предприятия, учреждения и организации независимо от организационно-правовой формы обязаны оказывать содействие аварийно-спасательным формированиям, следующим в зону чрезвычайной ситуации и проводящим работы по ликвидации последствий чрезвычайной ситуации, в том числе предоставлять им необходимые транспортные и материальные средства, включая беспрепятственную заправку и техническое обслуживание техники этих формирований.</w:t>
      </w:r>
    </w:p>
    <w:p w14:paraId="0B6BE106" w14:textId="77777777" w:rsidR="00D22838" w:rsidRPr="00E95C04" w:rsidRDefault="00D22838" w:rsidP="00054839">
      <w:pPr>
        <w:shd w:val="clear" w:color="auto" w:fill="FFFFFF"/>
        <w:ind w:firstLine="709"/>
        <w:jc w:val="both"/>
        <w:textAlignment w:val="baseline"/>
        <w:rPr>
          <w:rFonts w:eastAsia="SimSun"/>
          <w:spacing w:val="2"/>
          <w:sz w:val="28"/>
          <w:szCs w:val="28"/>
          <w:lang w:eastAsia="zh-CN"/>
        </w:rPr>
      </w:pPr>
    </w:p>
    <w:p w14:paraId="44A46318" w14:textId="77777777" w:rsidR="00D22838" w:rsidRPr="00E95C04" w:rsidRDefault="00D22838" w:rsidP="00054839">
      <w:pPr>
        <w:shd w:val="clear" w:color="auto" w:fill="FFFFFF"/>
        <w:ind w:firstLine="709"/>
        <w:jc w:val="center"/>
        <w:textAlignment w:val="baseline"/>
        <w:rPr>
          <w:rFonts w:eastAsia="SimSun"/>
          <w:bCs/>
          <w:spacing w:val="2"/>
          <w:sz w:val="28"/>
          <w:szCs w:val="28"/>
          <w:lang w:eastAsia="zh-CN"/>
        </w:rPr>
      </w:pPr>
      <w:r w:rsidRPr="00E95C04">
        <w:rPr>
          <w:rFonts w:eastAsia="SimSun"/>
          <w:bCs/>
          <w:spacing w:val="2"/>
          <w:sz w:val="28"/>
          <w:szCs w:val="28"/>
          <w:lang w:eastAsia="zh-CN"/>
        </w:rPr>
        <w:t>6. Финансирование АСДНР</w:t>
      </w:r>
    </w:p>
    <w:p w14:paraId="717A673B" w14:textId="77777777" w:rsidR="00D22838" w:rsidRPr="00E95C04" w:rsidRDefault="00D22838" w:rsidP="00054839">
      <w:pPr>
        <w:shd w:val="clear" w:color="auto" w:fill="FFFFFF"/>
        <w:ind w:firstLine="709"/>
        <w:jc w:val="center"/>
        <w:textAlignment w:val="baseline"/>
        <w:rPr>
          <w:rFonts w:eastAsia="SimSun"/>
          <w:spacing w:val="2"/>
          <w:sz w:val="28"/>
          <w:szCs w:val="28"/>
          <w:lang w:eastAsia="zh-CN"/>
        </w:rPr>
      </w:pPr>
    </w:p>
    <w:p w14:paraId="6A33DDC4" w14:textId="77777777" w:rsidR="009E59CC" w:rsidRPr="00F2528A" w:rsidRDefault="009E59CC" w:rsidP="009E59CC">
      <w:pPr>
        <w:ind w:firstLine="709"/>
        <w:jc w:val="both"/>
        <w:rPr>
          <w:sz w:val="28"/>
          <w:szCs w:val="28"/>
        </w:rPr>
      </w:pPr>
      <w:r w:rsidRPr="00F2528A">
        <w:rPr>
          <w:sz w:val="28"/>
          <w:szCs w:val="28"/>
        </w:rPr>
        <w:t>Для ликвидации чрезвычайных ситуаций создаются и используются ре</w:t>
      </w:r>
      <w:r>
        <w:rPr>
          <w:sz w:val="28"/>
          <w:szCs w:val="28"/>
        </w:rPr>
        <w:softHyphen/>
      </w:r>
      <w:r w:rsidRPr="00F2528A">
        <w:rPr>
          <w:sz w:val="28"/>
          <w:szCs w:val="28"/>
        </w:rPr>
        <w:t>зервы финансовых и материальных ресурсов органов местного самоуправления и организаций.</w:t>
      </w:r>
    </w:p>
    <w:p w14:paraId="62CFA82E" w14:textId="77777777" w:rsidR="009E59CC" w:rsidRPr="00F2528A" w:rsidRDefault="009E59CC" w:rsidP="009E59CC">
      <w:pPr>
        <w:ind w:firstLine="709"/>
        <w:jc w:val="both"/>
        <w:rPr>
          <w:sz w:val="28"/>
          <w:szCs w:val="28"/>
        </w:rPr>
      </w:pPr>
      <w:r w:rsidRPr="00F2528A">
        <w:rPr>
          <w:sz w:val="28"/>
          <w:szCs w:val="28"/>
        </w:rPr>
        <w:t>Порядок создания, использования и восполнения резервов</w:t>
      </w:r>
      <w:r>
        <w:rPr>
          <w:sz w:val="28"/>
          <w:szCs w:val="28"/>
        </w:rPr>
        <w:t>,</w:t>
      </w:r>
      <w:r w:rsidRPr="00F2528A">
        <w:rPr>
          <w:sz w:val="28"/>
          <w:szCs w:val="28"/>
        </w:rPr>
        <w:t xml:space="preserve"> финансовых и материальных ресурсов определяется законодательством Российской Федера</w:t>
      </w:r>
      <w:r>
        <w:rPr>
          <w:sz w:val="28"/>
          <w:szCs w:val="28"/>
        </w:rPr>
        <w:softHyphen/>
      </w:r>
      <w:r w:rsidRPr="00F2528A">
        <w:rPr>
          <w:sz w:val="28"/>
          <w:szCs w:val="28"/>
        </w:rPr>
        <w:t>ции, законодательством Ростовской области и нормативными правовыми актами органов местного самоуправления Октябрьского района.</w:t>
      </w:r>
    </w:p>
    <w:p w14:paraId="53042063" w14:textId="239FD506" w:rsidR="006C79DF" w:rsidRDefault="006C79DF" w:rsidP="00244ACC">
      <w:pPr>
        <w:tabs>
          <w:tab w:val="left" w:pos="709"/>
          <w:tab w:val="center" w:pos="4819"/>
        </w:tabs>
        <w:jc w:val="both"/>
        <w:rPr>
          <w:sz w:val="28"/>
          <w:szCs w:val="28"/>
        </w:rPr>
      </w:pPr>
    </w:p>
    <w:p w14:paraId="45BC1D7F" w14:textId="77777777" w:rsidR="009E59CC" w:rsidRDefault="009E59CC" w:rsidP="00244ACC">
      <w:pPr>
        <w:tabs>
          <w:tab w:val="left" w:pos="709"/>
          <w:tab w:val="center" w:pos="4819"/>
        </w:tabs>
        <w:jc w:val="both"/>
        <w:rPr>
          <w:sz w:val="28"/>
          <w:szCs w:val="28"/>
        </w:rPr>
      </w:pPr>
    </w:p>
    <w:p w14:paraId="4B210E74" w14:textId="77777777" w:rsidR="007959F9" w:rsidRPr="007959F9" w:rsidRDefault="007959F9" w:rsidP="007959F9">
      <w:pPr>
        <w:tabs>
          <w:tab w:val="left" w:pos="709"/>
          <w:tab w:val="center" w:pos="4819"/>
        </w:tabs>
        <w:jc w:val="both"/>
        <w:rPr>
          <w:sz w:val="28"/>
          <w:szCs w:val="28"/>
        </w:rPr>
      </w:pPr>
      <w:r w:rsidRPr="007959F9">
        <w:rPr>
          <w:sz w:val="28"/>
          <w:szCs w:val="28"/>
        </w:rPr>
        <w:t>Управляющий делами</w:t>
      </w:r>
    </w:p>
    <w:p w14:paraId="341F6BE9" w14:textId="4E338393" w:rsidR="007959F9" w:rsidRDefault="007959F9" w:rsidP="007959F9">
      <w:pPr>
        <w:tabs>
          <w:tab w:val="left" w:pos="709"/>
          <w:tab w:val="center" w:pos="4819"/>
        </w:tabs>
        <w:jc w:val="both"/>
        <w:rPr>
          <w:sz w:val="28"/>
          <w:szCs w:val="28"/>
        </w:rPr>
      </w:pPr>
      <w:r w:rsidRPr="007959F9">
        <w:rPr>
          <w:sz w:val="28"/>
          <w:szCs w:val="28"/>
        </w:rPr>
        <w:t xml:space="preserve">Администрации Октябрьского района                </w:t>
      </w:r>
      <w:r>
        <w:rPr>
          <w:sz w:val="28"/>
          <w:szCs w:val="28"/>
        </w:rPr>
        <w:t xml:space="preserve">     </w:t>
      </w:r>
      <w:r w:rsidRPr="007959F9">
        <w:rPr>
          <w:sz w:val="28"/>
          <w:szCs w:val="28"/>
        </w:rPr>
        <w:t xml:space="preserve">       </w:t>
      </w:r>
      <w:r>
        <w:rPr>
          <w:sz w:val="28"/>
          <w:szCs w:val="28"/>
        </w:rPr>
        <w:t xml:space="preserve">   </w:t>
      </w:r>
      <w:r w:rsidRPr="007959F9">
        <w:rPr>
          <w:sz w:val="28"/>
          <w:szCs w:val="28"/>
        </w:rPr>
        <w:t xml:space="preserve">             Н.Н.</w:t>
      </w:r>
      <w:r>
        <w:rPr>
          <w:sz w:val="28"/>
          <w:szCs w:val="28"/>
        </w:rPr>
        <w:t xml:space="preserve"> Савченко</w:t>
      </w:r>
    </w:p>
    <w:p w14:paraId="294B8B6D" w14:textId="52309316" w:rsidR="00CD5497" w:rsidRDefault="00CD5497" w:rsidP="007959F9">
      <w:pPr>
        <w:tabs>
          <w:tab w:val="left" w:pos="709"/>
          <w:tab w:val="center" w:pos="4819"/>
        </w:tabs>
        <w:jc w:val="both"/>
        <w:rPr>
          <w:sz w:val="28"/>
          <w:szCs w:val="28"/>
        </w:rPr>
      </w:pPr>
    </w:p>
    <w:sectPr w:rsidR="00CD5497" w:rsidSect="001E4539">
      <w:headerReference w:type="default" r:id="rId11"/>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ACF9B" w14:textId="77777777" w:rsidR="00B20557" w:rsidRDefault="00B20557">
      <w:r>
        <w:separator/>
      </w:r>
    </w:p>
  </w:endnote>
  <w:endnote w:type="continuationSeparator" w:id="0">
    <w:p w14:paraId="3396CE2B" w14:textId="77777777" w:rsidR="00B20557" w:rsidRDefault="00B2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CE78C" w14:textId="77777777" w:rsidR="00B20557" w:rsidRDefault="00B20557">
      <w:r>
        <w:separator/>
      </w:r>
    </w:p>
  </w:footnote>
  <w:footnote w:type="continuationSeparator" w:id="0">
    <w:p w14:paraId="745A47E6" w14:textId="77777777" w:rsidR="00B20557" w:rsidRDefault="00B2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63"/>
      <w:docPartObj>
        <w:docPartGallery w:val="Page Numbers (Top of Page)"/>
        <w:docPartUnique/>
      </w:docPartObj>
    </w:sdtPr>
    <w:sdtEndPr/>
    <w:sdtContent>
      <w:p w14:paraId="66156C6C" w14:textId="528AB887" w:rsidR="006D4266" w:rsidRDefault="006D4266">
        <w:pPr>
          <w:pStyle w:val="a3"/>
          <w:jc w:val="center"/>
        </w:pPr>
        <w:r>
          <w:fldChar w:fldCharType="begin"/>
        </w:r>
        <w:r>
          <w:instrText>PAGE   \* MERGEFORMAT</w:instrText>
        </w:r>
        <w:r>
          <w:fldChar w:fldCharType="separate"/>
        </w:r>
        <w:r>
          <w:t>2</w:t>
        </w:r>
        <w:r>
          <w:fldChar w:fldCharType="end"/>
        </w:r>
      </w:p>
    </w:sdtContent>
  </w:sdt>
  <w:p w14:paraId="5DD2761E" w14:textId="77777777" w:rsidR="006D4266" w:rsidRDefault="006D42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0C1526FC"/>
    <w:multiLevelType w:val="hybridMultilevel"/>
    <w:tmpl w:val="F57E8134"/>
    <w:lvl w:ilvl="0" w:tplc="5EEA9E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1F51CB0"/>
    <w:multiLevelType w:val="hybridMultilevel"/>
    <w:tmpl w:val="E474B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5"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7"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82709F"/>
    <w:multiLevelType w:val="singleLevel"/>
    <w:tmpl w:val="A0C8A250"/>
    <w:lvl w:ilvl="0">
      <w:start w:val="1"/>
      <w:numFmt w:val="decimal"/>
      <w:lvlText w:val="%1."/>
      <w:legacy w:legacy="1" w:legacySpace="0" w:legacyIndent="278"/>
      <w:lvlJc w:val="left"/>
      <w:rPr>
        <w:rFonts w:ascii="Times New Roman" w:hAnsi="Times New Roman" w:cs="Times New Roman" w:hint="default"/>
      </w:rPr>
    </w:lvl>
  </w:abstractNum>
  <w:abstractNum w:abstractNumId="19"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1"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2C07C0C"/>
    <w:multiLevelType w:val="multilevel"/>
    <w:tmpl w:val="323A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7"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8"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30"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31"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2" w15:restartNumberingAfterBreak="0">
    <w:nsid w:val="69C44C3A"/>
    <w:multiLevelType w:val="hybridMultilevel"/>
    <w:tmpl w:val="830CDE06"/>
    <w:lvl w:ilvl="0" w:tplc="AC4C4DA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34"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5"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6"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7"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6"/>
  </w:num>
  <w:num w:numId="2">
    <w:abstractNumId w:val="0"/>
    <w:lvlOverride w:ilvl="0">
      <w:lvl w:ilvl="0">
        <w:start w:val="1"/>
        <w:numFmt w:val="bullet"/>
        <w:lvlText w:val="-"/>
        <w:legacy w:legacy="1" w:legacySpace="0" w:legacyIndent="360"/>
        <w:lvlJc w:val="left"/>
        <w:pPr>
          <w:ind w:left="360" w:hanging="360"/>
        </w:pPr>
      </w:lvl>
    </w:lvlOverride>
  </w:num>
  <w:num w:numId="3">
    <w:abstractNumId w:val="16"/>
  </w:num>
  <w:num w:numId="4">
    <w:abstractNumId w:val="28"/>
  </w:num>
  <w:num w:numId="5">
    <w:abstractNumId w:val="29"/>
  </w:num>
  <w:num w:numId="6">
    <w:abstractNumId w:val="36"/>
  </w:num>
  <w:num w:numId="7">
    <w:abstractNumId w:val="5"/>
  </w:num>
  <w:num w:numId="8">
    <w:abstractNumId w:val="34"/>
  </w:num>
  <w:num w:numId="9">
    <w:abstractNumId w:val="37"/>
  </w:num>
  <w:num w:numId="10">
    <w:abstractNumId w:val="4"/>
  </w:num>
  <w:num w:numId="11">
    <w:abstractNumId w:val="3"/>
  </w:num>
  <w:num w:numId="12">
    <w:abstractNumId w:val="7"/>
  </w:num>
  <w:num w:numId="13">
    <w:abstractNumId w:val="3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0"/>
  </w:num>
  <w:num w:numId="17">
    <w:abstractNumId w:val="11"/>
  </w:num>
  <w:num w:numId="18">
    <w:abstractNumId w:val="25"/>
  </w:num>
  <w:num w:numId="19">
    <w:abstractNumId w:val="24"/>
  </w:num>
  <w:num w:numId="20">
    <w:abstractNumId w:val="22"/>
  </w:num>
  <w:num w:numId="21">
    <w:abstractNumId w:val="8"/>
  </w:num>
  <w:num w:numId="22">
    <w:abstractNumId w:val="21"/>
  </w:num>
  <w:num w:numId="23">
    <w:abstractNumId w:val="12"/>
  </w:num>
  <w:num w:numId="24">
    <w:abstractNumId w:val="33"/>
  </w:num>
  <w:num w:numId="25">
    <w:abstractNumId w:val="14"/>
  </w:num>
  <w:num w:numId="26">
    <w:abstractNumId w:val="35"/>
  </w:num>
  <w:num w:numId="27">
    <w:abstractNumId w:val="19"/>
  </w:num>
  <w:num w:numId="28">
    <w:abstractNumId w:val="20"/>
  </w:num>
  <w:num w:numId="29">
    <w:abstractNumId w:val="38"/>
  </w:num>
  <w:num w:numId="30">
    <w:abstractNumId w:val="1"/>
  </w:num>
  <w:num w:numId="31">
    <w:abstractNumId w:val="2"/>
  </w:num>
  <w:num w:numId="32">
    <w:abstractNumId w:val="27"/>
  </w:num>
  <w:num w:numId="33">
    <w:abstractNumId w:val="17"/>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num>
  <w:num w:numId="38">
    <w:abstractNumId w:val="32"/>
  </w:num>
  <w:num w:numId="39">
    <w:abstractNumId w:val="6"/>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322"/>
    <w:rsid w:val="00002D56"/>
    <w:rsid w:val="00006BC6"/>
    <w:rsid w:val="00007A9B"/>
    <w:rsid w:val="0001204B"/>
    <w:rsid w:val="00012B7C"/>
    <w:rsid w:val="00013590"/>
    <w:rsid w:val="000152B4"/>
    <w:rsid w:val="00015E59"/>
    <w:rsid w:val="00015E9C"/>
    <w:rsid w:val="00016C55"/>
    <w:rsid w:val="00017A9E"/>
    <w:rsid w:val="00017D1C"/>
    <w:rsid w:val="00020D70"/>
    <w:rsid w:val="000215E6"/>
    <w:rsid w:val="00023313"/>
    <w:rsid w:val="000243DC"/>
    <w:rsid w:val="000276DC"/>
    <w:rsid w:val="00030CE9"/>
    <w:rsid w:val="00037B05"/>
    <w:rsid w:val="0004347E"/>
    <w:rsid w:val="00044005"/>
    <w:rsid w:val="00045388"/>
    <w:rsid w:val="00045622"/>
    <w:rsid w:val="00045BD5"/>
    <w:rsid w:val="00047775"/>
    <w:rsid w:val="00051515"/>
    <w:rsid w:val="000524B3"/>
    <w:rsid w:val="00052827"/>
    <w:rsid w:val="000535B0"/>
    <w:rsid w:val="00053691"/>
    <w:rsid w:val="00053DBA"/>
    <w:rsid w:val="00054839"/>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47E5"/>
    <w:rsid w:val="0008551C"/>
    <w:rsid w:val="00086ABB"/>
    <w:rsid w:val="00087417"/>
    <w:rsid w:val="000918DA"/>
    <w:rsid w:val="00091F0B"/>
    <w:rsid w:val="00093B3E"/>
    <w:rsid w:val="00094EDB"/>
    <w:rsid w:val="0009604B"/>
    <w:rsid w:val="000A09BA"/>
    <w:rsid w:val="000A1026"/>
    <w:rsid w:val="000A2310"/>
    <w:rsid w:val="000A49BB"/>
    <w:rsid w:val="000A5707"/>
    <w:rsid w:val="000A67D5"/>
    <w:rsid w:val="000A6DDD"/>
    <w:rsid w:val="000A72FA"/>
    <w:rsid w:val="000A7767"/>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4FA6"/>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0B0B"/>
    <w:rsid w:val="00132E1B"/>
    <w:rsid w:val="00134451"/>
    <w:rsid w:val="0013500E"/>
    <w:rsid w:val="00136A68"/>
    <w:rsid w:val="00140446"/>
    <w:rsid w:val="00141A4B"/>
    <w:rsid w:val="00143231"/>
    <w:rsid w:val="00145995"/>
    <w:rsid w:val="00147B01"/>
    <w:rsid w:val="00147CB3"/>
    <w:rsid w:val="00151B7F"/>
    <w:rsid w:val="00152D1E"/>
    <w:rsid w:val="00154C25"/>
    <w:rsid w:val="001556F6"/>
    <w:rsid w:val="00156E9D"/>
    <w:rsid w:val="001574CB"/>
    <w:rsid w:val="00157A0D"/>
    <w:rsid w:val="00165C30"/>
    <w:rsid w:val="00166797"/>
    <w:rsid w:val="00167567"/>
    <w:rsid w:val="0017088B"/>
    <w:rsid w:val="0017212B"/>
    <w:rsid w:val="00172BFE"/>
    <w:rsid w:val="001736E3"/>
    <w:rsid w:val="0017450F"/>
    <w:rsid w:val="001747FC"/>
    <w:rsid w:val="00174812"/>
    <w:rsid w:val="00174946"/>
    <w:rsid w:val="001754AD"/>
    <w:rsid w:val="00175710"/>
    <w:rsid w:val="00176F39"/>
    <w:rsid w:val="00176F81"/>
    <w:rsid w:val="00180E2E"/>
    <w:rsid w:val="00182D45"/>
    <w:rsid w:val="00184815"/>
    <w:rsid w:val="00185419"/>
    <w:rsid w:val="00185BE6"/>
    <w:rsid w:val="001863E5"/>
    <w:rsid w:val="00186DB0"/>
    <w:rsid w:val="001924EA"/>
    <w:rsid w:val="0019269F"/>
    <w:rsid w:val="00192776"/>
    <w:rsid w:val="001930CC"/>
    <w:rsid w:val="001964E8"/>
    <w:rsid w:val="0019786F"/>
    <w:rsid w:val="00197906"/>
    <w:rsid w:val="001A3BC2"/>
    <w:rsid w:val="001A509F"/>
    <w:rsid w:val="001A5764"/>
    <w:rsid w:val="001A5D5F"/>
    <w:rsid w:val="001A67C0"/>
    <w:rsid w:val="001A6C6C"/>
    <w:rsid w:val="001B0DF3"/>
    <w:rsid w:val="001B1488"/>
    <w:rsid w:val="001B219E"/>
    <w:rsid w:val="001B2D6F"/>
    <w:rsid w:val="001B5041"/>
    <w:rsid w:val="001B62DB"/>
    <w:rsid w:val="001B6F48"/>
    <w:rsid w:val="001C16E5"/>
    <w:rsid w:val="001C2380"/>
    <w:rsid w:val="001C524B"/>
    <w:rsid w:val="001C5D92"/>
    <w:rsid w:val="001C6EDF"/>
    <w:rsid w:val="001D0963"/>
    <w:rsid w:val="001D14BB"/>
    <w:rsid w:val="001D3C0C"/>
    <w:rsid w:val="001D4947"/>
    <w:rsid w:val="001D6088"/>
    <w:rsid w:val="001E0680"/>
    <w:rsid w:val="001E212B"/>
    <w:rsid w:val="001E30C4"/>
    <w:rsid w:val="001E4539"/>
    <w:rsid w:val="001E762F"/>
    <w:rsid w:val="001F031D"/>
    <w:rsid w:val="001F2AF5"/>
    <w:rsid w:val="001F2EE7"/>
    <w:rsid w:val="001F4809"/>
    <w:rsid w:val="001F5AB3"/>
    <w:rsid w:val="001F6240"/>
    <w:rsid w:val="001F67D2"/>
    <w:rsid w:val="001F715C"/>
    <w:rsid w:val="00200717"/>
    <w:rsid w:val="00205698"/>
    <w:rsid w:val="00206D02"/>
    <w:rsid w:val="002106EE"/>
    <w:rsid w:val="0021076D"/>
    <w:rsid w:val="00210ADB"/>
    <w:rsid w:val="002142CA"/>
    <w:rsid w:val="002144A4"/>
    <w:rsid w:val="0021513B"/>
    <w:rsid w:val="002154CF"/>
    <w:rsid w:val="00216ACF"/>
    <w:rsid w:val="0022136E"/>
    <w:rsid w:val="00221377"/>
    <w:rsid w:val="00221471"/>
    <w:rsid w:val="002244C7"/>
    <w:rsid w:val="00230AA1"/>
    <w:rsid w:val="00230C61"/>
    <w:rsid w:val="002338A1"/>
    <w:rsid w:val="00233ED4"/>
    <w:rsid w:val="00235CBD"/>
    <w:rsid w:val="002366F5"/>
    <w:rsid w:val="00236A6B"/>
    <w:rsid w:val="00236CB4"/>
    <w:rsid w:val="002401F4"/>
    <w:rsid w:val="0024190D"/>
    <w:rsid w:val="00242EE6"/>
    <w:rsid w:val="00244ACC"/>
    <w:rsid w:val="00244D98"/>
    <w:rsid w:val="0024559A"/>
    <w:rsid w:val="002465F3"/>
    <w:rsid w:val="0024702B"/>
    <w:rsid w:val="00247AA7"/>
    <w:rsid w:val="00250DA8"/>
    <w:rsid w:val="00251657"/>
    <w:rsid w:val="002518ED"/>
    <w:rsid w:val="00253B47"/>
    <w:rsid w:val="00254FCB"/>
    <w:rsid w:val="00255ED9"/>
    <w:rsid w:val="00257C3B"/>
    <w:rsid w:val="00262B87"/>
    <w:rsid w:val="00263CCA"/>
    <w:rsid w:val="00263E0E"/>
    <w:rsid w:val="002643FF"/>
    <w:rsid w:val="002653FB"/>
    <w:rsid w:val="00266141"/>
    <w:rsid w:val="00266657"/>
    <w:rsid w:val="0026669E"/>
    <w:rsid w:val="00267736"/>
    <w:rsid w:val="00270235"/>
    <w:rsid w:val="00275887"/>
    <w:rsid w:val="00276D30"/>
    <w:rsid w:val="0027703A"/>
    <w:rsid w:val="0028016B"/>
    <w:rsid w:val="00281CDD"/>
    <w:rsid w:val="002838C8"/>
    <w:rsid w:val="00283B65"/>
    <w:rsid w:val="00284020"/>
    <w:rsid w:val="002847BB"/>
    <w:rsid w:val="00285122"/>
    <w:rsid w:val="002905B1"/>
    <w:rsid w:val="00292092"/>
    <w:rsid w:val="00292B85"/>
    <w:rsid w:val="00292F1A"/>
    <w:rsid w:val="00296647"/>
    <w:rsid w:val="00296DB8"/>
    <w:rsid w:val="00297CEF"/>
    <w:rsid w:val="002A0BB6"/>
    <w:rsid w:val="002A0F02"/>
    <w:rsid w:val="002A0F5C"/>
    <w:rsid w:val="002A1071"/>
    <w:rsid w:val="002A10E6"/>
    <w:rsid w:val="002A1F90"/>
    <w:rsid w:val="002B07B5"/>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16822"/>
    <w:rsid w:val="003201B5"/>
    <w:rsid w:val="003206B1"/>
    <w:rsid w:val="003210B3"/>
    <w:rsid w:val="00322CF5"/>
    <w:rsid w:val="003251F8"/>
    <w:rsid w:val="0032601D"/>
    <w:rsid w:val="00326A90"/>
    <w:rsid w:val="00326F96"/>
    <w:rsid w:val="00327ED7"/>
    <w:rsid w:val="00331C31"/>
    <w:rsid w:val="0033311C"/>
    <w:rsid w:val="00334259"/>
    <w:rsid w:val="00335B7E"/>
    <w:rsid w:val="00340C83"/>
    <w:rsid w:val="00343513"/>
    <w:rsid w:val="00343E3B"/>
    <w:rsid w:val="003467BA"/>
    <w:rsid w:val="00347283"/>
    <w:rsid w:val="00347464"/>
    <w:rsid w:val="00347A4C"/>
    <w:rsid w:val="00350D61"/>
    <w:rsid w:val="003522CF"/>
    <w:rsid w:val="00352E33"/>
    <w:rsid w:val="0035594A"/>
    <w:rsid w:val="00355D16"/>
    <w:rsid w:val="00363B4A"/>
    <w:rsid w:val="00363EB7"/>
    <w:rsid w:val="00364439"/>
    <w:rsid w:val="003649C0"/>
    <w:rsid w:val="003654F0"/>
    <w:rsid w:val="003658E9"/>
    <w:rsid w:val="003665A6"/>
    <w:rsid w:val="003671D5"/>
    <w:rsid w:val="00367406"/>
    <w:rsid w:val="003674C4"/>
    <w:rsid w:val="00370110"/>
    <w:rsid w:val="0037350F"/>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B0DBE"/>
    <w:rsid w:val="003B105D"/>
    <w:rsid w:val="003B2562"/>
    <w:rsid w:val="003B2714"/>
    <w:rsid w:val="003B2984"/>
    <w:rsid w:val="003B4232"/>
    <w:rsid w:val="003B424C"/>
    <w:rsid w:val="003B45A8"/>
    <w:rsid w:val="003B48E2"/>
    <w:rsid w:val="003B4E7B"/>
    <w:rsid w:val="003B5349"/>
    <w:rsid w:val="003B5787"/>
    <w:rsid w:val="003B57B1"/>
    <w:rsid w:val="003C0C16"/>
    <w:rsid w:val="003C1AD6"/>
    <w:rsid w:val="003C2382"/>
    <w:rsid w:val="003C3636"/>
    <w:rsid w:val="003C6921"/>
    <w:rsid w:val="003D2DFF"/>
    <w:rsid w:val="003D3892"/>
    <w:rsid w:val="003D5A10"/>
    <w:rsid w:val="003E04E8"/>
    <w:rsid w:val="003E1D12"/>
    <w:rsid w:val="003E339C"/>
    <w:rsid w:val="003E5390"/>
    <w:rsid w:val="003E589B"/>
    <w:rsid w:val="003E74E5"/>
    <w:rsid w:val="003F012C"/>
    <w:rsid w:val="003F0D6F"/>
    <w:rsid w:val="003F1292"/>
    <w:rsid w:val="003F2626"/>
    <w:rsid w:val="003F2803"/>
    <w:rsid w:val="003F4399"/>
    <w:rsid w:val="003F4811"/>
    <w:rsid w:val="003F50D0"/>
    <w:rsid w:val="003F78A6"/>
    <w:rsid w:val="00400BDA"/>
    <w:rsid w:val="00400F05"/>
    <w:rsid w:val="004018DB"/>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50A9"/>
    <w:rsid w:val="00457120"/>
    <w:rsid w:val="004609D9"/>
    <w:rsid w:val="00460F79"/>
    <w:rsid w:val="00461A17"/>
    <w:rsid w:val="00462022"/>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434E"/>
    <w:rsid w:val="004A45DB"/>
    <w:rsid w:val="004A5C1E"/>
    <w:rsid w:val="004A5E48"/>
    <w:rsid w:val="004A75DC"/>
    <w:rsid w:val="004B08B1"/>
    <w:rsid w:val="004B0DAA"/>
    <w:rsid w:val="004B17FD"/>
    <w:rsid w:val="004B1E32"/>
    <w:rsid w:val="004B1F25"/>
    <w:rsid w:val="004B252D"/>
    <w:rsid w:val="004B4A53"/>
    <w:rsid w:val="004B5887"/>
    <w:rsid w:val="004B5BA7"/>
    <w:rsid w:val="004B5CA5"/>
    <w:rsid w:val="004B6166"/>
    <w:rsid w:val="004B62C9"/>
    <w:rsid w:val="004B73DD"/>
    <w:rsid w:val="004B7CD7"/>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50080B"/>
    <w:rsid w:val="005017D9"/>
    <w:rsid w:val="00501C8D"/>
    <w:rsid w:val="00502684"/>
    <w:rsid w:val="0050283A"/>
    <w:rsid w:val="00502D7E"/>
    <w:rsid w:val="00504062"/>
    <w:rsid w:val="00504C17"/>
    <w:rsid w:val="005059D7"/>
    <w:rsid w:val="005071B9"/>
    <w:rsid w:val="00513185"/>
    <w:rsid w:val="00513520"/>
    <w:rsid w:val="00514B6F"/>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3FA2"/>
    <w:rsid w:val="00564FC1"/>
    <w:rsid w:val="005672CF"/>
    <w:rsid w:val="00573A05"/>
    <w:rsid w:val="00575478"/>
    <w:rsid w:val="00576403"/>
    <w:rsid w:val="00580496"/>
    <w:rsid w:val="0058102A"/>
    <w:rsid w:val="00581D3A"/>
    <w:rsid w:val="005829E7"/>
    <w:rsid w:val="00583D23"/>
    <w:rsid w:val="00584B34"/>
    <w:rsid w:val="00584D20"/>
    <w:rsid w:val="0058546E"/>
    <w:rsid w:val="00590C91"/>
    <w:rsid w:val="00591CED"/>
    <w:rsid w:val="00591F6A"/>
    <w:rsid w:val="00591FB4"/>
    <w:rsid w:val="0059332A"/>
    <w:rsid w:val="0059343D"/>
    <w:rsid w:val="00593D17"/>
    <w:rsid w:val="00594742"/>
    <w:rsid w:val="00594B66"/>
    <w:rsid w:val="0059561E"/>
    <w:rsid w:val="005959AE"/>
    <w:rsid w:val="005967A9"/>
    <w:rsid w:val="00596AFD"/>
    <w:rsid w:val="00597010"/>
    <w:rsid w:val="0059721E"/>
    <w:rsid w:val="005A2A8A"/>
    <w:rsid w:val="005A3454"/>
    <w:rsid w:val="005A564A"/>
    <w:rsid w:val="005A5AD6"/>
    <w:rsid w:val="005A7315"/>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C79DF"/>
    <w:rsid w:val="006D08B7"/>
    <w:rsid w:val="006D0AB8"/>
    <w:rsid w:val="006D4266"/>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538B"/>
    <w:rsid w:val="006F541B"/>
    <w:rsid w:val="007004E0"/>
    <w:rsid w:val="0070350D"/>
    <w:rsid w:val="00706AAC"/>
    <w:rsid w:val="00707B7C"/>
    <w:rsid w:val="00710CB6"/>
    <w:rsid w:val="007112A2"/>
    <w:rsid w:val="00712CEE"/>
    <w:rsid w:val="00712EEA"/>
    <w:rsid w:val="0071595C"/>
    <w:rsid w:val="00715A71"/>
    <w:rsid w:val="007166C4"/>
    <w:rsid w:val="0071781F"/>
    <w:rsid w:val="00717AA0"/>
    <w:rsid w:val="00717D67"/>
    <w:rsid w:val="007211E8"/>
    <w:rsid w:val="00723138"/>
    <w:rsid w:val="0072364F"/>
    <w:rsid w:val="00726D3A"/>
    <w:rsid w:val="00726E09"/>
    <w:rsid w:val="007279FD"/>
    <w:rsid w:val="00727D01"/>
    <w:rsid w:val="00731491"/>
    <w:rsid w:val="0073274F"/>
    <w:rsid w:val="00733049"/>
    <w:rsid w:val="00734E8A"/>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57BE"/>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751"/>
    <w:rsid w:val="00790FCE"/>
    <w:rsid w:val="007911D0"/>
    <w:rsid w:val="00794592"/>
    <w:rsid w:val="007959F9"/>
    <w:rsid w:val="007971F1"/>
    <w:rsid w:val="007A0596"/>
    <w:rsid w:val="007A05EF"/>
    <w:rsid w:val="007A1D4C"/>
    <w:rsid w:val="007A2DE4"/>
    <w:rsid w:val="007A5226"/>
    <w:rsid w:val="007A71E6"/>
    <w:rsid w:val="007A7410"/>
    <w:rsid w:val="007B0700"/>
    <w:rsid w:val="007B08A2"/>
    <w:rsid w:val="007B0D56"/>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0B8"/>
    <w:rsid w:val="007F38DC"/>
    <w:rsid w:val="007F4A98"/>
    <w:rsid w:val="007F4EA0"/>
    <w:rsid w:val="007F5FFB"/>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DF8"/>
    <w:rsid w:val="008304B9"/>
    <w:rsid w:val="00830ACE"/>
    <w:rsid w:val="008322EA"/>
    <w:rsid w:val="00832E26"/>
    <w:rsid w:val="00840F56"/>
    <w:rsid w:val="00841B00"/>
    <w:rsid w:val="008423E6"/>
    <w:rsid w:val="0084249D"/>
    <w:rsid w:val="00843155"/>
    <w:rsid w:val="00843AC8"/>
    <w:rsid w:val="00844B64"/>
    <w:rsid w:val="008463AC"/>
    <w:rsid w:val="00846DB8"/>
    <w:rsid w:val="008523DF"/>
    <w:rsid w:val="0085297E"/>
    <w:rsid w:val="0085567B"/>
    <w:rsid w:val="008612CE"/>
    <w:rsid w:val="00861883"/>
    <w:rsid w:val="00866124"/>
    <w:rsid w:val="00870565"/>
    <w:rsid w:val="00870743"/>
    <w:rsid w:val="0087143E"/>
    <w:rsid w:val="0087282B"/>
    <w:rsid w:val="00872E70"/>
    <w:rsid w:val="00873553"/>
    <w:rsid w:val="0087510C"/>
    <w:rsid w:val="00875D81"/>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95B64"/>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E1822"/>
    <w:rsid w:val="008E2C44"/>
    <w:rsid w:val="008F1F21"/>
    <w:rsid w:val="008F65E6"/>
    <w:rsid w:val="008F7AD6"/>
    <w:rsid w:val="009003D5"/>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27B99"/>
    <w:rsid w:val="00931F9C"/>
    <w:rsid w:val="00932781"/>
    <w:rsid w:val="00935787"/>
    <w:rsid w:val="00935F59"/>
    <w:rsid w:val="009366E9"/>
    <w:rsid w:val="00940C59"/>
    <w:rsid w:val="00942400"/>
    <w:rsid w:val="00942B53"/>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126E"/>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20C4"/>
    <w:rsid w:val="00994D26"/>
    <w:rsid w:val="00995763"/>
    <w:rsid w:val="00996C16"/>
    <w:rsid w:val="00997B48"/>
    <w:rsid w:val="009A002F"/>
    <w:rsid w:val="009A11FA"/>
    <w:rsid w:val="009A1331"/>
    <w:rsid w:val="009A29EE"/>
    <w:rsid w:val="009A353E"/>
    <w:rsid w:val="009A3614"/>
    <w:rsid w:val="009A3D84"/>
    <w:rsid w:val="009A422D"/>
    <w:rsid w:val="009A492E"/>
    <w:rsid w:val="009A4C69"/>
    <w:rsid w:val="009A5094"/>
    <w:rsid w:val="009A59D9"/>
    <w:rsid w:val="009A6611"/>
    <w:rsid w:val="009A6D81"/>
    <w:rsid w:val="009A77EF"/>
    <w:rsid w:val="009B13AB"/>
    <w:rsid w:val="009B1652"/>
    <w:rsid w:val="009B1C24"/>
    <w:rsid w:val="009B3834"/>
    <w:rsid w:val="009B3CB5"/>
    <w:rsid w:val="009B3E7C"/>
    <w:rsid w:val="009B4E99"/>
    <w:rsid w:val="009B610D"/>
    <w:rsid w:val="009B66E2"/>
    <w:rsid w:val="009C08DC"/>
    <w:rsid w:val="009C1DEE"/>
    <w:rsid w:val="009C2710"/>
    <w:rsid w:val="009C2D4B"/>
    <w:rsid w:val="009C3991"/>
    <w:rsid w:val="009C4D02"/>
    <w:rsid w:val="009C6B25"/>
    <w:rsid w:val="009C74B4"/>
    <w:rsid w:val="009D0EBF"/>
    <w:rsid w:val="009D1E87"/>
    <w:rsid w:val="009D2072"/>
    <w:rsid w:val="009D2421"/>
    <w:rsid w:val="009D2A6C"/>
    <w:rsid w:val="009D348F"/>
    <w:rsid w:val="009D36FD"/>
    <w:rsid w:val="009D7D8A"/>
    <w:rsid w:val="009E0193"/>
    <w:rsid w:val="009E0532"/>
    <w:rsid w:val="009E0536"/>
    <w:rsid w:val="009E23B0"/>
    <w:rsid w:val="009E2F7C"/>
    <w:rsid w:val="009E3126"/>
    <w:rsid w:val="009E59CC"/>
    <w:rsid w:val="009E5A23"/>
    <w:rsid w:val="009E6CF2"/>
    <w:rsid w:val="009F36EE"/>
    <w:rsid w:val="009F4BC8"/>
    <w:rsid w:val="009F4FC8"/>
    <w:rsid w:val="009F50CD"/>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1FD"/>
    <w:rsid w:val="00A3048E"/>
    <w:rsid w:val="00A31AAA"/>
    <w:rsid w:val="00A31C3A"/>
    <w:rsid w:val="00A33F5D"/>
    <w:rsid w:val="00A3481C"/>
    <w:rsid w:val="00A351CF"/>
    <w:rsid w:val="00A37AE7"/>
    <w:rsid w:val="00A4229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32A8"/>
    <w:rsid w:val="00A64C1E"/>
    <w:rsid w:val="00A6736C"/>
    <w:rsid w:val="00A67ACF"/>
    <w:rsid w:val="00A713AC"/>
    <w:rsid w:val="00A7185F"/>
    <w:rsid w:val="00A7243A"/>
    <w:rsid w:val="00A73EE1"/>
    <w:rsid w:val="00A7589A"/>
    <w:rsid w:val="00A7600B"/>
    <w:rsid w:val="00A77654"/>
    <w:rsid w:val="00A80211"/>
    <w:rsid w:val="00A8090F"/>
    <w:rsid w:val="00A82203"/>
    <w:rsid w:val="00A825F3"/>
    <w:rsid w:val="00A8283F"/>
    <w:rsid w:val="00A82FB1"/>
    <w:rsid w:val="00A84727"/>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3D1"/>
    <w:rsid w:val="00AC35B0"/>
    <w:rsid w:val="00AC5C91"/>
    <w:rsid w:val="00AC5F67"/>
    <w:rsid w:val="00AC71A4"/>
    <w:rsid w:val="00AC7B9C"/>
    <w:rsid w:val="00AD2541"/>
    <w:rsid w:val="00AD4145"/>
    <w:rsid w:val="00AD5651"/>
    <w:rsid w:val="00AD752E"/>
    <w:rsid w:val="00AE12C6"/>
    <w:rsid w:val="00AE1D65"/>
    <w:rsid w:val="00AE3871"/>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0557"/>
    <w:rsid w:val="00B259AE"/>
    <w:rsid w:val="00B26FE7"/>
    <w:rsid w:val="00B271C7"/>
    <w:rsid w:val="00B27834"/>
    <w:rsid w:val="00B27DA1"/>
    <w:rsid w:val="00B27E73"/>
    <w:rsid w:val="00B30763"/>
    <w:rsid w:val="00B33BBB"/>
    <w:rsid w:val="00B34603"/>
    <w:rsid w:val="00B353D8"/>
    <w:rsid w:val="00B357C2"/>
    <w:rsid w:val="00B35DC6"/>
    <w:rsid w:val="00B363A3"/>
    <w:rsid w:val="00B41313"/>
    <w:rsid w:val="00B454D6"/>
    <w:rsid w:val="00B533C9"/>
    <w:rsid w:val="00B535A1"/>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1A27"/>
    <w:rsid w:val="00BA66A3"/>
    <w:rsid w:val="00BA6A41"/>
    <w:rsid w:val="00BA6DD2"/>
    <w:rsid w:val="00BB26EE"/>
    <w:rsid w:val="00BB2AE0"/>
    <w:rsid w:val="00BB40C9"/>
    <w:rsid w:val="00BB5765"/>
    <w:rsid w:val="00BB5D78"/>
    <w:rsid w:val="00BC64AC"/>
    <w:rsid w:val="00BC69B3"/>
    <w:rsid w:val="00BC7413"/>
    <w:rsid w:val="00BD10C4"/>
    <w:rsid w:val="00BD133E"/>
    <w:rsid w:val="00BD2780"/>
    <w:rsid w:val="00BD283F"/>
    <w:rsid w:val="00BD6E79"/>
    <w:rsid w:val="00BD7030"/>
    <w:rsid w:val="00BE1027"/>
    <w:rsid w:val="00BE31D7"/>
    <w:rsid w:val="00BE4E2D"/>
    <w:rsid w:val="00BE5C22"/>
    <w:rsid w:val="00BE756B"/>
    <w:rsid w:val="00BE7785"/>
    <w:rsid w:val="00BF01C7"/>
    <w:rsid w:val="00BF05B2"/>
    <w:rsid w:val="00BF0844"/>
    <w:rsid w:val="00BF123C"/>
    <w:rsid w:val="00BF26D6"/>
    <w:rsid w:val="00BF398F"/>
    <w:rsid w:val="00BF42AF"/>
    <w:rsid w:val="00BF6E59"/>
    <w:rsid w:val="00BF76BD"/>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3781A"/>
    <w:rsid w:val="00C45E71"/>
    <w:rsid w:val="00C50238"/>
    <w:rsid w:val="00C520C9"/>
    <w:rsid w:val="00C527D9"/>
    <w:rsid w:val="00C52A08"/>
    <w:rsid w:val="00C54989"/>
    <w:rsid w:val="00C572C4"/>
    <w:rsid w:val="00C60717"/>
    <w:rsid w:val="00C61C43"/>
    <w:rsid w:val="00C64137"/>
    <w:rsid w:val="00C64F5A"/>
    <w:rsid w:val="00C65713"/>
    <w:rsid w:val="00C70244"/>
    <w:rsid w:val="00C70D91"/>
    <w:rsid w:val="00C7165F"/>
    <w:rsid w:val="00C730F1"/>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23F"/>
    <w:rsid w:val="00CA2C98"/>
    <w:rsid w:val="00CA31DB"/>
    <w:rsid w:val="00CA528E"/>
    <w:rsid w:val="00CA648F"/>
    <w:rsid w:val="00CA71D9"/>
    <w:rsid w:val="00CA7CED"/>
    <w:rsid w:val="00CB0443"/>
    <w:rsid w:val="00CB06E8"/>
    <w:rsid w:val="00CB1F1F"/>
    <w:rsid w:val="00CB3E28"/>
    <w:rsid w:val="00CB40BE"/>
    <w:rsid w:val="00CB4A08"/>
    <w:rsid w:val="00CB524C"/>
    <w:rsid w:val="00CB52B2"/>
    <w:rsid w:val="00CB52C9"/>
    <w:rsid w:val="00CB55B4"/>
    <w:rsid w:val="00CB65DF"/>
    <w:rsid w:val="00CC2727"/>
    <w:rsid w:val="00CC2C9A"/>
    <w:rsid w:val="00CC3250"/>
    <w:rsid w:val="00CC6091"/>
    <w:rsid w:val="00CD272B"/>
    <w:rsid w:val="00CD2E29"/>
    <w:rsid w:val="00CD2E68"/>
    <w:rsid w:val="00CD52E5"/>
    <w:rsid w:val="00CD532A"/>
    <w:rsid w:val="00CD5497"/>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05D0"/>
    <w:rsid w:val="00D018C9"/>
    <w:rsid w:val="00D02745"/>
    <w:rsid w:val="00D03C4E"/>
    <w:rsid w:val="00D05215"/>
    <w:rsid w:val="00D0538A"/>
    <w:rsid w:val="00D07F08"/>
    <w:rsid w:val="00D10870"/>
    <w:rsid w:val="00D11D6C"/>
    <w:rsid w:val="00D12F2B"/>
    <w:rsid w:val="00D130AD"/>
    <w:rsid w:val="00D13869"/>
    <w:rsid w:val="00D13B3B"/>
    <w:rsid w:val="00D17256"/>
    <w:rsid w:val="00D20EF9"/>
    <w:rsid w:val="00D22838"/>
    <w:rsid w:val="00D22A1B"/>
    <w:rsid w:val="00D231CE"/>
    <w:rsid w:val="00D24B36"/>
    <w:rsid w:val="00D276FB"/>
    <w:rsid w:val="00D27E3F"/>
    <w:rsid w:val="00D321D9"/>
    <w:rsid w:val="00D32339"/>
    <w:rsid w:val="00D327F3"/>
    <w:rsid w:val="00D32BA9"/>
    <w:rsid w:val="00D33054"/>
    <w:rsid w:val="00D33CB0"/>
    <w:rsid w:val="00D35C29"/>
    <w:rsid w:val="00D36E71"/>
    <w:rsid w:val="00D40486"/>
    <w:rsid w:val="00D41C0B"/>
    <w:rsid w:val="00D41DCF"/>
    <w:rsid w:val="00D41F90"/>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8F0"/>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3B1F"/>
    <w:rsid w:val="00E547DF"/>
    <w:rsid w:val="00E54A85"/>
    <w:rsid w:val="00E557F8"/>
    <w:rsid w:val="00E560F8"/>
    <w:rsid w:val="00E56392"/>
    <w:rsid w:val="00E576AE"/>
    <w:rsid w:val="00E6082C"/>
    <w:rsid w:val="00E634CA"/>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00CF"/>
    <w:rsid w:val="00E920C6"/>
    <w:rsid w:val="00E927D0"/>
    <w:rsid w:val="00E94E5F"/>
    <w:rsid w:val="00E95883"/>
    <w:rsid w:val="00E96D28"/>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1FF8"/>
    <w:rsid w:val="00EF265A"/>
    <w:rsid w:val="00EF3C41"/>
    <w:rsid w:val="00EF4A35"/>
    <w:rsid w:val="00EF65A4"/>
    <w:rsid w:val="00F01630"/>
    <w:rsid w:val="00F0291C"/>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194D"/>
    <w:rsid w:val="00F42D5D"/>
    <w:rsid w:val="00F4397C"/>
    <w:rsid w:val="00F43DAA"/>
    <w:rsid w:val="00F463DF"/>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0FB4"/>
    <w:rsid w:val="00FD6866"/>
    <w:rsid w:val="00FD6873"/>
    <w:rsid w:val="00FD6CF6"/>
    <w:rsid w:val="00FE3BE5"/>
    <w:rsid w:val="00FE48AB"/>
    <w:rsid w:val="00FE63EC"/>
    <w:rsid w:val="00FE6936"/>
    <w:rsid w:val="00FE72E8"/>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link w:val="30"/>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uiPriority w:val="99"/>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rsid w:val="006B55DC"/>
    <w:rPr>
      <w:rFonts w:ascii="Tahoma" w:hAnsi="Tahoma"/>
      <w:sz w:val="16"/>
      <w:szCs w:val="16"/>
      <w:lang w:val="x-none" w:eastAsia="x-none"/>
    </w:rPr>
  </w:style>
  <w:style w:type="character" w:customStyle="1" w:styleId="ae">
    <w:name w:val="Текст выноски Знак"/>
    <w:link w:val="ad"/>
    <w:uiPriority w:val="99"/>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uiPriority w:val="99"/>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1">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99"/>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2">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qFormat/>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 w:type="character" w:customStyle="1" w:styleId="30">
    <w:name w:val="Заголовок 3 Знак"/>
    <w:basedOn w:val="a0"/>
    <w:link w:val="3"/>
    <w:rsid w:val="009366E9"/>
    <w:rPr>
      <w:b/>
      <w:sz w:val="28"/>
    </w:rPr>
  </w:style>
  <w:style w:type="paragraph" w:styleId="af9">
    <w:name w:val="Plain Text"/>
    <w:basedOn w:val="a"/>
    <w:link w:val="afa"/>
    <w:rsid w:val="009366E9"/>
    <w:rPr>
      <w:rFonts w:ascii="Courier New" w:hAnsi="Courier New"/>
    </w:rPr>
  </w:style>
  <w:style w:type="character" w:customStyle="1" w:styleId="afa">
    <w:name w:val="Текст Знак"/>
    <w:basedOn w:val="a0"/>
    <w:link w:val="af9"/>
    <w:rsid w:val="009366E9"/>
    <w:rPr>
      <w:rFonts w:ascii="Courier New" w:hAnsi="Courier New"/>
    </w:rPr>
  </w:style>
  <w:style w:type="paragraph" w:customStyle="1" w:styleId="afb">
    <w:name w:val="Обычный с отступом"/>
    <w:basedOn w:val="a"/>
    <w:rsid w:val="009366E9"/>
    <w:pPr>
      <w:spacing w:line="360" w:lineRule="auto"/>
      <w:ind w:firstLine="709"/>
      <w:jc w:val="both"/>
    </w:pPr>
    <w:rPr>
      <w:sz w:val="24"/>
    </w:rPr>
  </w:style>
  <w:style w:type="character" w:customStyle="1" w:styleId="blk">
    <w:name w:val="blk"/>
    <w:basedOn w:val="a0"/>
    <w:rsid w:val="00224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401565361">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ocs.cntd.ru/document/9013096" TargetMode="External"/><Relationship Id="rId4" Type="http://schemas.openxmlformats.org/officeDocument/2006/relationships/settings" Target="settings.xml"/><Relationship Id="rId9" Type="http://schemas.openxmlformats.org/officeDocument/2006/relationships/hyperlink" Target="http://docs.cntd.ru/document/90099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FF232-6401-4EE8-BF61-C5664CAE3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3241</Words>
  <Characters>18475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21673</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Руководитель</cp:lastModifiedBy>
  <cp:revision>6</cp:revision>
  <cp:lastPrinted>2020-10-09T09:19:00Z</cp:lastPrinted>
  <dcterms:created xsi:type="dcterms:W3CDTF">2020-10-05T09:00:00Z</dcterms:created>
  <dcterms:modified xsi:type="dcterms:W3CDTF">2020-10-09T09:21:00Z</dcterms:modified>
</cp:coreProperties>
</file>