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E61BC" w:rsidRDefault="004E61BC" w:rsidP="00956C1C">
            <w:pPr>
              <w:rPr>
                <w:b/>
                <w:noProof/>
                <w:sz w:val="28"/>
                <w:szCs w:val="28"/>
                <w:lang w:val="en-US"/>
              </w:rPr>
            </w:pPr>
            <w:bookmarkStart w:id="0" w:name="REGDATESTAMP"/>
            <w:bookmarkEnd w:id="0"/>
            <w:r w:rsidRPr="00C553A8">
              <w:rPr>
                <w:b/>
                <w:noProof/>
                <w:sz w:val="28"/>
                <w:szCs w:val="28"/>
              </w:rPr>
              <w:t>24.07.2026</w:t>
            </w:r>
          </w:p>
        </w:tc>
        <w:tc>
          <w:tcPr>
            <w:tcW w:w="1696" w:type="pct"/>
            <w:gridSpan w:val="2"/>
          </w:tcPr>
          <w:p w:rsidR="008D4FC0" w:rsidRPr="004E61BC" w:rsidRDefault="004E61B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1012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71B7B" w:rsidP="00671B7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постановление Администрации Октябрьского района от 31.10.2018 № 1464 «Об утверждении муниципальной программы Октябрьского района «Доступная среда»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71B7B" w:rsidRDefault="00BF412F">
      <w:pPr>
        <w:jc w:val="center"/>
        <w:rPr>
          <w:sz w:val="28"/>
        </w:rPr>
      </w:pPr>
    </w:p>
    <w:p w:rsidR="00671B7B" w:rsidRPr="00671B7B" w:rsidRDefault="00671B7B" w:rsidP="00671B7B">
      <w:pPr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r w:rsidRPr="00671B7B">
        <w:rPr>
          <w:color w:val="auto"/>
          <w:sz w:val="28"/>
          <w:szCs w:val="28"/>
          <w:lang w:eastAsia="ar-SA"/>
        </w:rPr>
        <w:t xml:space="preserve"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</w:t>
      </w:r>
      <w:r>
        <w:rPr>
          <w:color w:val="auto"/>
          <w:sz w:val="28"/>
          <w:szCs w:val="28"/>
          <w:lang w:eastAsia="ar-SA"/>
        </w:rPr>
        <w:t>8</w:t>
      </w:r>
      <w:r w:rsidRPr="00671B7B">
        <w:rPr>
          <w:color w:val="auto"/>
          <w:sz w:val="28"/>
          <w:szCs w:val="28"/>
          <w:lang w:eastAsia="ar-SA"/>
        </w:rPr>
        <w:t xml:space="preserve">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71B7B" w:rsidRDefault="008D4FC0" w:rsidP="008D4FC0">
      <w:pPr>
        <w:jc w:val="center"/>
        <w:rPr>
          <w:sz w:val="28"/>
        </w:rPr>
      </w:pPr>
    </w:p>
    <w:p w:rsidR="00671B7B" w:rsidRPr="00671B7B" w:rsidRDefault="00671B7B" w:rsidP="00671B7B">
      <w:pPr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r w:rsidRPr="00671B7B">
        <w:rPr>
          <w:color w:val="auto"/>
          <w:sz w:val="28"/>
          <w:szCs w:val="28"/>
          <w:lang w:eastAsia="ar-SA"/>
        </w:rPr>
        <w:t>1. Внести в постановление Администрации Октябрьского района от 31.10.2018 № 1464 « Об утверждении муниципальной программы Октябрьского района Ростовской области «Доступная среда», изменения изложив приложение к постановлению в новой редакции, согласно приложению к настоящему постановлению.</w:t>
      </w:r>
    </w:p>
    <w:p w:rsidR="00671B7B" w:rsidRPr="00671B7B" w:rsidRDefault="00671B7B" w:rsidP="00671B7B">
      <w:pPr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r w:rsidRPr="00671B7B">
        <w:rPr>
          <w:color w:val="auto"/>
          <w:sz w:val="28"/>
          <w:szCs w:val="28"/>
          <w:lang w:eastAsia="ar-SA"/>
        </w:rPr>
        <w:t>2. Признать утратившим силу постановление Администрации Октябрьского района от 1</w:t>
      </w:r>
      <w:r>
        <w:rPr>
          <w:color w:val="auto"/>
          <w:sz w:val="28"/>
          <w:szCs w:val="28"/>
          <w:lang w:eastAsia="ar-SA"/>
        </w:rPr>
        <w:t>9</w:t>
      </w:r>
      <w:r w:rsidRPr="00671B7B">
        <w:rPr>
          <w:color w:val="auto"/>
          <w:sz w:val="28"/>
          <w:szCs w:val="28"/>
          <w:lang w:eastAsia="ar-SA"/>
        </w:rPr>
        <w:t>.0</w:t>
      </w:r>
      <w:r>
        <w:rPr>
          <w:color w:val="auto"/>
          <w:sz w:val="28"/>
          <w:szCs w:val="28"/>
          <w:lang w:eastAsia="ar-SA"/>
        </w:rPr>
        <w:t>1</w:t>
      </w:r>
      <w:r w:rsidRPr="00671B7B">
        <w:rPr>
          <w:color w:val="auto"/>
          <w:sz w:val="28"/>
          <w:szCs w:val="28"/>
          <w:lang w:eastAsia="ar-SA"/>
        </w:rPr>
        <w:t>.202</w:t>
      </w:r>
      <w:r>
        <w:rPr>
          <w:color w:val="auto"/>
          <w:sz w:val="28"/>
          <w:szCs w:val="28"/>
          <w:lang w:eastAsia="ar-SA"/>
        </w:rPr>
        <w:t>6</w:t>
      </w:r>
      <w:r w:rsidRPr="00671B7B">
        <w:rPr>
          <w:color w:val="auto"/>
          <w:sz w:val="28"/>
          <w:szCs w:val="28"/>
          <w:lang w:eastAsia="ar-SA"/>
        </w:rPr>
        <w:t xml:space="preserve"> № </w:t>
      </w:r>
      <w:r>
        <w:rPr>
          <w:color w:val="auto"/>
          <w:sz w:val="28"/>
          <w:szCs w:val="28"/>
          <w:lang w:eastAsia="ar-SA"/>
        </w:rPr>
        <w:t>39</w:t>
      </w:r>
      <w:r w:rsidRPr="00671B7B">
        <w:rPr>
          <w:color w:val="auto"/>
          <w:sz w:val="28"/>
          <w:szCs w:val="28"/>
          <w:lang w:eastAsia="ar-SA"/>
        </w:rPr>
        <w:t xml:space="preserve"> «О внесении изменений в постановление Администрации Октябрьского района от 31.08.2018 № 1464 «Об </w:t>
      </w:r>
      <w:r w:rsidRPr="00671B7B">
        <w:rPr>
          <w:color w:val="auto"/>
          <w:sz w:val="28"/>
          <w:szCs w:val="28"/>
          <w:lang w:eastAsia="ar-SA"/>
        </w:rPr>
        <w:lastRenderedPageBreak/>
        <w:t>утверждении муниципальной программы Октябрьского района «Доступная среда»</w:t>
      </w:r>
    </w:p>
    <w:p w:rsidR="00671B7B" w:rsidRPr="00671B7B" w:rsidRDefault="00671B7B" w:rsidP="00671B7B">
      <w:pPr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r w:rsidRPr="00671B7B">
        <w:rPr>
          <w:color w:val="auto"/>
          <w:sz w:val="28"/>
          <w:szCs w:val="28"/>
          <w:lang w:eastAsia="ar-SA"/>
        </w:rPr>
        <w:t xml:space="preserve">3. Настоящее постановление вступает в силу со дня его подписания и подлежит размещению на официальном сайте Администрации Октябрьского района.  </w:t>
      </w:r>
    </w:p>
    <w:p w:rsidR="00671B7B" w:rsidRPr="00671B7B" w:rsidRDefault="00671B7B" w:rsidP="00671B7B">
      <w:pPr>
        <w:suppressAutoHyphens/>
        <w:autoSpaceDE w:val="0"/>
        <w:ind w:firstLine="709"/>
        <w:jc w:val="both"/>
        <w:rPr>
          <w:rFonts w:eastAsia="Arial"/>
          <w:color w:val="auto"/>
          <w:sz w:val="28"/>
          <w:szCs w:val="28"/>
          <w:lang w:eastAsia="ar-SA"/>
        </w:rPr>
      </w:pPr>
      <w:r w:rsidRPr="00671B7B">
        <w:rPr>
          <w:rFonts w:eastAsia="Arial"/>
          <w:color w:val="auto"/>
          <w:sz w:val="28"/>
          <w:szCs w:val="28"/>
          <w:lang w:eastAsia="ar-SA"/>
        </w:rPr>
        <w:t xml:space="preserve">4. </w:t>
      </w:r>
      <w:proofErr w:type="gramStart"/>
      <w:r w:rsidRPr="00671B7B">
        <w:rPr>
          <w:rFonts w:eastAsia="Arial"/>
          <w:color w:val="auto"/>
          <w:sz w:val="28"/>
          <w:szCs w:val="28"/>
          <w:lang w:eastAsia="ar-SA"/>
        </w:rPr>
        <w:t>Контроль за</w:t>
      </w:r>
      <w:proofErr w:type="gramEnd"/>
      <w:r w:rsidRPr="00671B7B">
        <w:rPr>
          <w:rFonts w:eastAsia="Arial"/>
          <w:color w:val="auto"/>
          <w:sz w:val="28"/>
          <w:szCs w:val="28"/>
          <w:lang w:eastAsia="ar-SA"/>
        </w:rPr>
        <w:t xml:space="preserve"> исполнением постановления возложить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4E61BC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E61BC" w:rsidP="00956C1C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956C1C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4E61BC" w:rsidP="004E61BC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71B7B">
              <w:rPr>
                <w:sz w:val="28"/>
              </w:rPr>
              <w:t xml:space="preserve"> управление социальной защиты населения Администрации Октябрьского района</w:t>
            </w:r>
          </w:p>
        </w:tc>
        <w:tc>
          <w:tcPr>
            <w:tcW w:w="5212" w:type="dxa"/>
          </w:tcPr>
          <w:p w:rsidR="0017440E" w:rsidRPr="00671B7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71B7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71B7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E61BC" w:rsidRDefault="004E61BC">
      <w:pPr>
        <w:rPr>
          <w:sz w:val="20"/>
        </w:rPr>
      </w:pPr>
      <w:r>
        <w:rPr>
          <w:sz w:val="20"/>
        </w:rPr>
        <w:br w:type="page"/>
      </w:r>
    </w:p>
    <w:p w:rsidR="00956C1C" w:rsidRPr="00956C1C" w:rsidRDefault="00956C1C" w:rsidP="004E61BC">
      <w:pPr>
        <w:suppressAutoHyphens/>
        <w:ind w:left="6663"/>
        <w:jc w:val="right"/>
        <w:rPr>
          <w:rFonts w:eastAsia="Calibri"/>
          <w:bCs/>
          <w:color w:val="auto"/>
          <w:sz w:val="28"/>
          <w:szCs w:val="28"/>
          <w:lang w:eastAsia="ar-SA"/>
        </w:rPr>
      </w:pPr>
      <w:r w:rsidRPr="00956C1C">
        <w:rPr>
          <w:rFonts w:eastAsia="Calibri"/>
          <w:bCs/>
          <w:color w:val="auto"/>
          <w:sz w:val="28"/>
          <w:szCs w:val="28"/>
          <w:lang w:eastAsia="ar-SA"/>
        </w:rPr>
        <w:lastRenderedPageBreak/>
        <w:t xml:space="preserve">Приложение </w:t>
      </w:r>
    </w:p>
    <w:p w:rsidR="00956C1C" w:rsidRPr="00956C1C" w:rsidRDefault="00956C1C" w:rsidP="004E61BC">
      <w:pPr>
        <w:suppressAutoHyphens/>
        <w:ind w:left="6663"/>
        <w:jc w:val="right"/>
        <w:rPr>
          <w:rFonts w:eastAsia="Calibri"/>
          <w:bCs/>
          <w:color w:val="auto"/>
          <w:sz w:val="28"/>
          <w:szCs w:val="28"/>
          <w:lang w:eastAsia="ar-SA"/>
        </w:rPr>
      </w:pPr>
      <w:r w:rsidRPr="00956C1C">
        <w:rPr>
          <w:rFonts w:eastAsia="Calibri"/>
          <w:bCs/>
          <w:color w:val="auto"/>
          <w:sz w:val="28"/>
          <w:szCs w:val="28"/>
          <w:lang w:eastAsia="ar-SA"/>
        </w:rPr>
        <w:t xml:space="preserve">к постановлению Администрации Октябрьского района </w:t>
      </w:r>
    </w:p>
    <w:p w:rsidR="00956C1C" w:rsidRPr="00956C1C" w:rsidRDefault="00956C1C" w:rsidP="004E61BC">
      <w:pPr>
        <w:suppressAutoHyphens/>
        <w:ind w:left="6663"/>
        <w:jc w:val="right"/>
        <w:rPr>
          <w:rFonts w:eastAsia="Calibri"/>
          <w:color w:val="auto"/>
          <w:sz w:val="28"/>
          <w:szCs w:val="28"/>
          <w:lang w:eastAsia="ar-SA"/>
        </w:rPr>
      </w:pPr>
      <w:r w:rsidRPr="00956C1C">
        <w:rPr>
          <w:rFonts w:eastAsia="Calibri"/>
          <w:color w:val="auto"/>
          <w:sz w:val="28"/>
          <w:szCs w:val="28"/>
          <w:lang w:eastAsia="ar-SA"/>
        </w:rPr>
        <w:t xml:space="preserve">от </w:t>
      </w:r>
      <w:r w:rsidR="004E61BC">
        <w:rPr>
          <w:rFonts w:eastAsia="Calibri"/>
          <w:color w:val="auto"/>
          <w:sz w:val="28"/>
          <w:szCs w:val="28"/>
          <w:lang w:eastAsia="ar-SA"/>
        </w:rPr>
        <w:t>24.07.</w:t>
      </w:r>
      <w:r w:rsidRPr="00956C1C">
        <w:rPr>
          <w:rFonts w:eastAsia="Calibri"/>
          <w:color w:val="auto"/>
          <w:sz w:val="28"/>
          <w:szCs w:val="28"/>
          <w:lang w:eastAsia="ar-SA"/>
        </w:rPr>
        <w:t xml:space="preserve">2026 № </w:t>
      </w:r>
      <w:r w:rsidR="004E61BC">
        <w:rPr>
          <w:rFonts w:eastAsia="Calibri"/>
          <w:color w:val="auto"/>
          <w:sz w:val="28"/>
          <w:szCs w:val="28"/>
          <w:lang w:eastAsia="ar-SA"/>
        </w:rPr>
        <w:t>1012</w:t>
      </w:r>
    </w:p>
    <w:p w:rsidR="00956C1C" w:rsidRPr="00956C1C" w:rsidRDefault="00956C1C" w:rsidP="00956C1C">
      <w:pPr>
        <w:shd w:val="clear" w:color="auto" w:fill="FFFFFF"/>
        <w:autoSpaceDN w:val="0"/>
        <w:spacing w:before="100" w:beforeAutospacing="1" w:after="100" w:afterAutospacing="1"/>
        <w:jc w:val="center"/>
        <w:rPr>
          <w:rFonts w:ascii="Roboto" w:hAnsi="Roboto"/>
          <w:color w:val="auto"/>
          <w:szCs w:val="24"/>
        </w:rPr>
      </w:pP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bCs/>
          <w:color w:val="auto"/>
          <w:sz w:val="28"/>
          <w:szCs w:val="28"/>
        </w:rPr>
        <w:t>МУНИЦИПАЛЬНАЯ ПРОГРАММА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Октябрьского района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bCs/>
          <w:color w:val="auto"/>
          <w:sz w:val="28"/>
          <w:szCs w:val="28"/>
        </w:rPr>
        <w:t>«Доступная среда»</w:t>
      </w:r>
    </w:p>
    <w:p w:rsidR="00956C1C" w:rsidRPr="00956C1C" w:rsidRDefault="00956C1C" w:rsidP="00956C1C">
      <w:pPr>
        <w:shd w:val="clear" w:color="auto" w:fill="FFFFFF"/>
        <w:autoSpaceDN w:val="0"/>
        <w:spacing w:before="100" w:beforeAutospacing="1" w:after="100" w:afterAutospacing="1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I. СТРАТЕГИЧЕСКИЕ ПРИОРИТЕТЫ</w:t>
      </w:r>
      <w:r w:rsidRPr="00956C1C">
        <w:rPr>
          <w:color w:val="auto"/>
          <w:sz w:val="28"/>
          <w:szCs w:val="28"/>
        </w:rPr>
        <w:br/>
        <w:t>муниципальной программы Октябрьского района</w:t>
      </w:r>
      <w:r w:rsidRPr="00956C1C">
        <w:rPr>
          <w:color w:val="auto"/>
          <w:sz w:val="28"/>
          <w:szCs w:val="28"/>
        </w:rPr>
        <w:br/>
        <w:t>«Доступная среда»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 1. Оценка текущего состояния сферы реализации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муниципальной программы Октябрьского района «Доступная среда»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Муниципальная программа Октябрьского района «Доступная среда» (далее также – муниципальная программа) определяет цели и основные приоритеты в сфере социальной защиты инвалидов в Октябрьском районе.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В Октябрьском районе муниципальная программа действует с 2011 года и нацелена на формирование условий для беспрепятственного доступа к объектам и услугам в приоритетных сферах жизнедеятельности инвалидов и других маломобильных групп населения. 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За время действия муниципальной программы адаптировано 90,9 процентов приоритетных объектов социальной транспортной, инженерной инфраструктуры. 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Ежегодно управлением социальной защиты населения Администрации Октябрьского района совместно с общественными организациями инвалидов проводится социологический опрос о доступности приоритетных объектов социальной, транспортной, инженерной инфраструктуры для инвалидов и мониторинг оценки отношения населения к проблемам инвалидов. За 2023 год из 200 опрошенных инвалидов 170 человек (85,0 процентов) дали положительную оценку доступности приоритетных объектов и услуг в приоритетных сферах жизнедеятельности инвалидов и других маломобильных групп населения и 150 человек (75,0 процента) дали положительную оценку отношению населения к проблемам инвалидов.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Кроме того, управлением социальной защиты населения Администрации Октябрьского района ежеквартально осуществляются мониторинги: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исполнения мероприятий муниципальной программы по формированию доступной среды в приоритетных сферах жизнедеятельности инвалидов </w:t>
      </w:r>
      <w:r w:rsidRPr="00956C1C">
        <w:rPr>
          <w:color w:val="auto"/>
          <w:sz w:val="28"/>
          <w:szCs w:val="28"/>
        </w:rPr>
        <w:lastRenderedPageBreak/>
        <w:t>и других маломобильных групп населения. По состоянию на 1 января 2024 г. объем финансирования муниципальной программы в 2023 году составил 195,4 тыс. рублей, из них освоено 195,4 тыс. рублей, что составляет 100 процентов;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работы по соблюдению требований по обеспечению доступности сре</w:t>
      </w:r>
      <w:proofErr w:type="gramStart"/>
      <w:r w:rsidRPr="00956C1C">
        <w:rPr>
          <w:color w:val="auto"/>
          <w:sz w:val="28"/>
          <w:szCs w:val="28"/>
        </w:rPr>
        <w:t>дств св</w:t>
      </w:r>
      <w:proofErr w:type="gramEnd"/>
      <w:r w:rsidRPr="00956C1C">
        <w:rPr>
          <w:color w:val="auto"/>
          <w:sz w:val="28"/>
          <w:szCs w:val="28"/>
        </w:rPr>
        <w:t>язи и информации, объектов социальной, транспортной инфраструктуры и жилого фонда. Выявлено, что на территории Октябрьского района находится 126 социально значимых объектов социальной и транспортной инфраструктуры.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С учетом текущего состояния доступности объектов и услуг для инвалидов и других маломобильных групп населения муниципальной программой определены следующие цели: создание в Октябрьском районе </w:t>
      </w:r>
      <w:proofErr w:type="spellStart"/>
      <w:r w:rsidRPr="00956C1C">
        <w:rPr>
          <w:color w:val="auto"/>
          <w:sz w:val="28"/>
          <w:szCs w:val="28"/>
        </w:rPr>
        <w:t>безбарьерной</w:t>
      </w:r>
      <w:proofErr w:type="spellEnd"/>
      <w:r w:rsidRPr="00956C1C">
        <w:rPr>
          <w:color w:val="auto"/>
          <w:sz w:val="28"/>
          <w:szCs w:val="28"/>
        </w:rPr>
        <w:t xml:space="preserve"> среды, посредством достижения 100 процентов доступности для инвалидов и других маломобильных групп населения приоритетных объектов. 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 2. Описание приоритетов и целей муниципальной политики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Октябрьского района в сфере реализации муниципальной программы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Основными приоритетами являются: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повышение уровня социальной интеграции инвалидов и реализация мероприятий по обеспечению доступности объектов социальной инфраструктуры, транспорта;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обеспечение комплексного сопровождения инвалида с момента проявления заболевания до полной интеграции в обществе;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обеспечение инвалидов возможностью получить общее, профессиональное образование, активно включиться в культурную и спортивную жизнь исходя из их потребностей и возможностей;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реализация информационной политики, направленной на получение гражданами с ограниченными возможностями информации по вопросам, связанным с защитой их прав;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взаимодействие с организациями инвалидов по вопросам, связанным с защитой прав граждан с ограниченными возможностями;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организация непрерывного процесса оценки эффективности мероприятий по социальной поддержке инвалидов.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Реализация указанных основных приоритетов и целей осуществляется в соответствии </w:t>
      </w:r>
      <w:proofErr w:type="gramStart"/>
      <w:r w:rsidRPr="00956C1C">
        <w:rPr>
          <w:color w:val="auto"/>
          <w:sz w:val="28"/>
          <w:szCs w:val="28"/>
        </w:rPr>
        <w:t>с</w:t>
      </w:r>
      <w:proofErr w:type="gramEnd"/>
      <w:r w:rsidRPr="00956C1C">
        <w:rPr>
          <w:color w:val="auto"/>
          <w:sz w:val="28"/>
          <w:szCs w:val="28"/>
        </w:rPr>
        <w:t>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rFonts w:ascii="Courier New" w:hAnsi="Courier New" w:cs="Courier New"/>
          <w:color w:val="auto"/>
          <w:sz w:val="20"/>
          <w:lang w:eastAsia="ar-SA"/>
        </w:rPr>
        <w:t xml:space="preserve">     </w:t>
      </w:r>
      <w:hyperlink r:id="rId7" w:history="1">
        <w:r w:rsidRPr="00956C1C">
          <w:rPr>
            <w:bCs/>
            <w:color w:val="auto"/>
            <w:sz w:val="28"/>
            <w:szCs w:val="28"/>
          </w:rPr>
          <w:t>Стратегией</w:t>
        </w:r>
      </w:hyperlink>
      <w:r w:rsidRPr="00956C1C">
        <w:rPr>
          <w:bCs/>
          <w:color w:val="auto"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Федеральным законом от 24.11.1995 № 181-ФЗ «О социальной защите инвалидов в Российской Федерации»;</w:t>
      </w:r>
    </w:p>
    <w:p w:rsidR="00956C1C" w:rsidRPr="00956C1C" w:rsidRDefault="00956C1C" w:rsidP="00956C1C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956C1C">
        <w:rPr>
          <w:rFonts w:eastAsia="Calibri"/>
          <w:color w:val="auto"/>
          <w:sz w:val="28"/>
          <w:szCs w:val="28"/>
          <w:lang w:eastAsia="en-US"/>
        </w:rPr>
        <w:t xml:space="preserve">       Федеральным </w:t>
      </w:r>
      <w:hyperlink r:id="rId8" w:history="1">
        <w:r w:rsidRPr="00956C1C">
          <w:rPr>
            <w:rFonts w:eastAsia="Calibri"/>
            <w:color w:val="auto"/>
            <w:sz w:val="28"/>
            <w:szCs w:val="28"/>
            <w:lang w:eastAsia="en-US"/>
          </w:rPr>
          <w:t>законом</w:t>
        </w:r>
      </w:hyperlink>
      <w:r w:rsidRPr="00956C1C">
        <w:rPr>
          <w:rFonts w:eastAsia="Calibri"/>
          <w:color w:val="auto"/>
          <w:sz w:val="28"/>
          <w:szCs w:val="28"/>
          <w:lang w:eastAsia="en-US"/>
        </w:rPr>
        <w:t xml:space="preserve"> от 28.12.2013 № 442-ФЗ «Об основах социального обслуживания граждан в Российской Федерации»;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lastRenderedPageBreak/>
        <w:t xml:space="preserve">       Областным законом от 05.07.2013 № 1115-ЗС «Об обеспечении на территории Ростовской области беспрепятственного доступа инвалидов и других маломобильных групп населения к объектам социальной, инженерной и транспортной инфраструктур»;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Цель муниципальной программы: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  <w:lang w:eastAsia="ar-SA"/>
        </w:rPr>
      </w:pPr>
      <w:r w:rsidRPr="00956C1C">
        <w:rPr>
          <w:color w:val="auto"/>
          <w:sz w:val="28"/>
          <w:szCs w:val="28"/>
        </w:rPr>
        <w:t xml:space="preserve">       создание в Октябрьском районе </w:t>
      </w:r>
      <w:proofErr w:type="spellStart"/>
      <w:r w:rsidRPr="00956C1C">
        <w:rPr>
          <w:color w:val="auto"/>
          <w:sz w:val="28"/>
          <w:szCs w:val="28"/>
        </w:rPr>
        <w:t>безбарьерной</w:t>
      </w:r>
      <w:proofErr w:type="spellEnd"/>
      <w:r w:rsidRPr="00956C1C">
        <w:rPr>
          <w:color w:val="auto"/>
          <w:sz w:val="28"/>
          <w:szCs w:val="28"/>
        </w:rPr>
        <w:t xml:space="preserve"> среды, посредством достижения 100 процентов </w:t>
      </w:r>
      <w:r w:rsidRPr="00956C1C">
        <w:rPr>
          <w:color w:val="auto"/>
          <w:sz w:val="28"/>
          <w:szCs w:val="28"/>
          <w:lang w:eastAsia="ar-SA"/>
        </w:rPr>
        <w:t>доступности для инвалидов и других маломобильных групп населения приоритетных объектов;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повышение качества жизни инвалидов посредством достижения 100 процентов обеспечения их техническими средствами реабилитации;</w:t>
      </w:r>
    </w:p>
    <w:p w:rsidR="00956C1C" w:rsidRPr="00956C1C" w:rsidRDefault="00956C1C" w:rsidP="00956C1C">
      <w:pPr>
        <w:tabs>
          <w:tab w:val="left" w:pos="567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привлечение общественного внимания к проблеме создания </w:t>
      </w:r>
      <w:proofErr w:type="spellStart"/>
      <w:r w:rsidRPr="00956C1C">
        <w:rPr>
          <w:color w:val="auto"/>
          <w:sz w:val="28"/>
          <w:szCs w:val="28"/>
        </w:rPr>
        <w:t>безбарьерной</w:t>
      </w:r>
      <w:proofErr w:type="spellEnd"/>
      <w:r w:rsidRPr="00956C1C">
        <w:rPr>
          <w:color w:val="auto"/>
          <w:sz w:val="28"/>
          <w:szCs w:val="28"/>
        </w:rPr>
        <w:t xml:space="preserve"> среды и социальным проблемам инвалидов.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К концу реализации муниципальной программы ее цели планируются к 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 до 100 процентов к 2030 году;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увеличение доли инвалидов, обеспеченных техническими средствами реабилитации, от общего числа обратившихся инвалидов до 100 процентов к 2030 году; 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увеличение доли инвалидов положительно оценивающих отношение населения к проблемам инвалидов, в общей </w:t>
      </w:r>
      <w:proofErr w:type="gramStart"/>
      <w:r w:rsidRPr="00956C1C">
        <w:rPr>
          <w:color w:val="auto"/>
          <w:sz w:val="28"/>
          <w:szCs w:val="28"/>
        </w:rPr>
        <w:t>численности</w:t>
      </w:r>
      <w:proofErr w:type="gramEnd"/>
      <w:r w:rsidRPr="00956C1C">
        <w:rPr>
          <w:color w:val="auto"/>
          <w:sz w:val="28"/>
          <w:szCs w:val="28"/>
        </w:rPr>
        <w:t xml:space="preserve"> опрошенных инвалидов Октябрьского района до 90 процентов к 2030 году.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Кроме того, реализация мероприятий (результатов) структурных элементов  муниципальной программы оказывает, в том числе, влияние на достижение показателей: «Доля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инфраструктуры» (процентов) (92,0 процента – 2025 год, 100,0 процентов – 2030 год); «Доля инвалидов, положительно оценивающих отношение населения к проблемам инвалидов, в общей </w:t>
      </w:r>
      <w:proofErr w:type="gramStart"/>
      <w:r w:rsidRPr="00956C1C">
        <w:rPr>
          <w:color w:val="auto"/>
          <w:sz w:val="28"/>
          <w:szCs w:val="28"/>
        </w:rPr>
        <w:t>численности</w:t>
      </w:r>
      <w:proofErr w:type="gramEnd"/>
      <w:r w:rsidRPr="00956C1C">
        <w:rPr>
          <w:color w:val="auto"/>
          <w:sz w:val="28"/>
          <w:szCs w:val="28"/>
        </w:rPr>
        <w:t xml:space="preserve"> опрошенных инвалидов Октябрьского района» (процентов) (81,0 процент – 2025 год, 90,0 процентов -2030 год);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культуры» (процентов) (96,5 процентов – 2025 год, 100,0 процентов – 2030 год);</w:t>
      </w:r>
      <w:r w:rsidRPr="00956C1C">
        <w:rPr>
          <w:rFonts w:ascii="Roboto" w:hAnsi="Roboto"/>
          <w:color w:val="auto"/>
          <w:szCs w:val="24"/>
        </w:rPr>
        <w:t xml:space="preserve"> </w:t>
      </w:r>
      <w:r w:rsidRPr="00956C1C">
        <w:rPr>
          <w:rFonts w:ascii="Roboto" w:hAnsi="Roboto"/>
          <w:color w:val="auto"/>
          <w:sz w:val="28"/>
          <w:szCs w:val="28"/>
        </w:rPr>
        <w:t xml:space="preserve">«Удельный вес транспортных средств, используемых для перевозки населения, </w:t>
      </w:r>
      <w:r w:rsidRPr="00956C1C">
        <w:rPr>
          <w:rFonts w:ascii="Roboto" w:hAnsi="Roboto"/>
          <w:color w:val="auto"/>
          <w:sz w:val="28"/>
          <w:szCs w:val="28"/>
        </w:rPr>
        <w:lastRenderedPageBreak/>
        <w:t xml:space="preserve">соответствующих требованиям доступности для инвалидов, от общего количества транспортных средств, осуществляющих перевозки пассажиров» </w:t>
      </w:r>
      <w:r w:rsidRPr="00956C1C">
        <w:rPr>
          <w:color w:val="auto"/>
          <w:sz w:val="28"/>
          <w:szCs w:val="28"/>
        </w:rPr>
        <w:t xml:space="preserve">(процентов) (63,6 процентов – 2025 год, 63,6 процентов – 2030 год); «Доля образовательных организаций (школы, сады, </w:t>
      </w:r>
      <w:proofErr w:type="spellStart"/>
      <w:r w:rsidRPr="00956C1C">
        <w:rPr>
          <w:color w:val="auto"/>
          <w:sz w:val="28"/>
          <w:szCs w:val="28"/>
        </w:rPr>
        <w:t>доп</w:t>
      </w:r>
      <w:proofErr w:type="gramStart"/>
      <w:r w:rsidRPr="00956C1C">
        <w:rPr>
          <w:color w:val="auto"/>
          <w:sz w:val="28"/>
          <w:szCs w:val="28"/>
        </w:rPr>
        <w:t>.о</w:t>
      </w:r>
      <w:proofErr w:type="gramEnd"/>
      <w:r w:rsidRPr="00956C1C">
        <w:rPr>
          <w:color w:val="auto"/>
          <w:sz w:val="28"/>
          <w:szCs w:val="28"/>
        </w:rPr>
        <w:t>бразование</w:t>
      </w:r>
      <w:proofErr w:type="spellEnd"/>
      <w:r w:rsidRPr="00956C1C">
        <w:rPr>
          <w:color w:val="auto"/>
          <w:sz w:val="28"/>
          <w:szCs w:val="28"/>
        </w:rPr>
        <w:t xml:space="preserve">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 w:rsidRPr="00956C1C">
        <w:rPr>
          <w:color w:val="auto"/>
          <w:sz w:val="28"/>
          <w:szCs w:val="28"/>
        </w:rPr>
        <w:t>доп.образование</w:t>
      </w:r>
      <w:proofErr w:type="spellEnd"/>
      <w:r w:rsidRPr="00956C1C">
        <w:rPr>
          <w:color w:val="auto"/>
          <w:sz w:val="28"/>
          <w:szCs w:val="28"/>
        </w:rPr>
        <w:t xml:space="preserve">)» (процентов) (41,0 процент – 2025 год, 41,5 процентов – 2030 год); «Доля воспользовавшихся социальным такси от общего количества поступивших заявок» (процентов) (100,0 процентов – 2025 год, 100,0 процентов – 2030 год); Доля инвалидов, обеспеченных техническими средствами реабилитации, от общего числа обратившихся инвалидов (процентов) (75,0 процентов – 2025 год, 100,0 процентов – 2030 год); «Доля инвалидов, положительно оценивающих уровень доступности приоритетных объектов и услуг в приоритетных сферах жизнедеятельности, в общей </w:t>
      </w:r>
      <w:proofErr w:type="gramStart"/>
      <w:r w:rsidRPr="00956C1C">
        <w:rPr>
          <w:color w:val="auto"/>
          <w:sz w:val="28"/>
          <w:szCs w:val="28"/>
        </w:rPr>
        <w:t>численности</w:t>
      </w:r>
      <w:proofErr w:type="gramEnd"/>
      <w:r w:rsidRPr="00956C1C">
        <w:rPr>
          <w:color w:val="auto"/>
          <w:sz w:val="28"/>
          <w:szCs w:val="28"/>
        </w:rPr>
        <w:t xml:space="preserve"> опрошенных инвалидов Октябрьского района» (процентов) (87,0 процентов – 2025 год, 90,0 процентов – 2030 год); «Количество размещенной информации по вопросам социальной защиты и реабилитации инвалидов, статей о толерантном отношении к инвалидам, количество проведенных для инвалидов культурно-массовых и развлекательных мероприятий, выставок» (штук) (157 штук – 2025 год, 165 штук – 2030 год).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autoSpaceDN w:val="0"/>
        <w:rPr>
          <w:color w:val="auto"/>
          <w:sz w:val="28"/>
          <w:szCs w:val="28"/>
        </w:rPr>
      </w:pPr>
      <w:r w:rsidRPr="00956C1C">
        <w:rPr>
          <w:rFonts w:ascii="Roboto" w:hAnsi="Roboto"/>
          <w:color w:val="auto"/>
          <w:szCs w:val="24"/>
        </w:rPr>
        <w:t xml:space="preserve">                     </w:t>
      </w:r>
      <w:r w:rsidRPr="00956C1C">
        <w:rPr>
          <w:color w:val="auto"/>
          <w:sz w:val="28"/>
          <w:szCs w:val="28"/>
        </w:rPr>
        <w:t>3. Сведения о взаимосвязи со стратегическими приоритетами,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целями и показателями государственных программ Ростовской области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spacing w:before="100" w:beforeAutospacing="1" w:after="100" w:afterAutospacing="1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     Взаимосвязь с государственной программой Ростовской области «Доступная среда», утвержденной постановлением Правительства Ростовской области от 15.10.2018 № 639, обеспечивается путем формирования муниципальной программы с учетом параметров государственной программы Ростовской области (в том числе в части показателей, декомпозируемых на уровень  Октябрьского района).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 4. Задачи муниципального управления, способы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>их эффективного решения в сфере реализации муниципальной программы</w:t>
      </w:r>
    </w:p>
    <w:p w:rsidR="00956C1C" w:rsidRPr="00956C1C" w:rsidRDefault="00956C1C" w:rsidP="00956C1C">
      <w:pPr>
        <w:shd w:val="clear" w:color="auto" w:fill="FFFFFF"/>
        <w:autoSpaceDN w:val="0"/>
        <w:jc w:val="center"/>
        <w:rPr>
          <w:color w:val="auto"/>
          <w:sz w:val="28"/>
          <w:szCs w:val="28"/>
        </w:rPr>
      </w:pP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Основные задачи: 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rFonts w:ascii="Roboto" w:hAnsi="Roboto"/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 </w:t>
      </w:r>
      <w:r w:rsidRPr="00956C1C">
        <w:rPr>
          <w:rFonts w:eastAsia="Calibri"/>
          <w:color w:val="auto"/>
          <w:sz w:val="28"/>
          <w:szCs w:val="28"/>
          <w:lang w:eastAsia="en-US"/>
        </w:rPr>
        <w:t>обеспечение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населения;</w:t>
      </w:r>
    </w:p>
    <w:p w:rsidR="00956C1C" w:rsidRPr="00956C1C" w:rsidRDefault="00956C1C" w:rsidP="00956C1C">
      <w:pPr>
        <w:widowControl w:val="0"/>
        <w:suppressAutoHyphens/>
        <w:autoSpaceDE w:val="0"/>
        <w:jc w:val="both"/>
        <w:rPr>
          <w:bCs/>
          <w:color w:val="auto"/>
          <w:sz w:val="28"/>
          <w:szCs w:val="28"/>
          <w:lang w:eastAsia="ar-SA"/>
        </w:rPr>
      </w:pPr>
      <w:r w:rsidRPr="00956C1C">
        <w:rPr>
          <w:color w:val="auto"/>
          <w:sz w:val="28"/>
          <w:szCs w:val="28"/>
        </w:rPr>
        <w:t xml:space="preserve">        формирование условий для социальной интеграции инвалидов в общество посредством обеспечения их техническими средствами реабилитации;</w:t>
      </w: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both"/>
        <w:rPr>
          <w:bCs/>
          <w:color w:val="auto"/>
          <w:sz w:val="28"/>
          <w:szCs w:val="28"/>
          <w:lang w:eastAsia="ar-SA"/>
        </w:rPr>
      </w:pPr>
      <w:r w:rsidRPr="00956C1C">
        <w:rPr>
          <w:rFonts w:eastAsia="Calibri"/>
          <w:color w:val="auto"/>
          <w:sz w:val="28"/>
          <w:szCs w:val="28"/>
          <w:lang w:eastAsia="en-US"/>
        </w:rPr>
        <w:t xml:space="preserve">        преодоление социальной разобщенности в обществе и формирование позитивного отношения к проблемам инвалидов с помощью СМИ.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bCs/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   Способы эффективного решения задач: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rFonts w:ascii="Roboto" w:hAnsi="Roboto"/>
          <w:color w:val="auto"/>
          <w:sz w:val="28"/>
          <w:szCs w:val="28"/>
        </w:rPr>
      </w:pPr>
      <w:r w:rsidRPr="00956C1C">
        <w:rPr>
          <w:bCs/>
          <w:color w:val="auto"/>
          <w:sz w:val="28"/>
          <w:szCs w:val="28"/>
        </w:rPr>
        <w:t xml:space="preserve">        </w:t>
      </w:r>
      <w:proofErr w:type="gramStart"/>
      <w:r w:rsidRPr="00956C1C">
        <w:rPr>
          <w:bCs/>
          <w:color w:val="auto"/>
          <w:sz w:val="28"/>
          <w:szCs w:val="28"/>
        </w:rPr>
        <w:t xml:space="preserve">в рамках решения задачи по </w:t>
      </w:r>
      <w:r w:rsidRPr="00956C1C">
        <w:rPr>
          <w:rFonts w:eastAsia="Calibri"/>
          <w:color w:val="auto"/>
          <w:sz w:val="28"/>
          <w:szCs w:val="28"/>
          <w:lang w:eastAsia="en-US"/>
        </w:rPr>
        <w:t xml:space="preserve">обеспечению повышения уровня доступности приоритетных объектов и услуг в приоритетных сферах жизнедеятельности </w:t>
      </w:r>
      <w:r w:rsidRPr="00956C1C">
        <w:rPr>
          <w:rFonts w:eastAsia="Calibri"/>
          <w:color w:val="auto"/>
          <w:sz w:val="28"/>
          <w:szCs w:val="28"/>
          <w:lang w:eastAsia="en-US"/>
        </w:rPr>
        <w:lastRenderedPageBreak/>
        <w:t>инвалидов и других маломобильных групп населения реализуются мероприятия  по адаптации приоритетных объектов, содержанию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</w:t>
      </w:r>
      <w:r w:rsidRPr="00956C1C">
        <w:rPr>
          <w:rFonts w:ascii="Roboto" w:hAnsi="Roboto"/>
          <w:color w:val="auto"/>
          <w:sz w:val="28"/>
          <w:szCs w:val="28"/>
        </w:rPr>
        <w:t>;</w:t>
      </w:r>
      <w:proofErr w:type="gramEnd"/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both"/>
        <w:rPr>
          <w:bCs/>
          <w:color w:val="auto"/>
          <w:sz w:val="28"/>
          <w:szCs w:val="28"/>
          <w:lang w:eastAsia="ar-SA"/>
        </w:rPr>
      </w:pPr>
      <w:r w:rsidRPr="00956C1C">
        <w:rPr>
          <w:bCs/>
          <w:color w:val="auto"/>
          <w:sz w:val="28"/>
          <w:szCs w:val="28"/>
        </w:rPr>
        <w:t xml:space="preserve">      в рамках решения задачи по </w:t>
      </w:r>
      <w:r w:rsidRPr="00956C1C">
        <w:rPr>
          <w:color w:val="auto"/>
          <w:sz w:val="28"/>
          <w:szCs w:val="28"/>
        </w:rPr>
        <w:t xml:space="preserve">формированию условий для социальной интеграции инвалидов в общество посредством обеспечения их техническими средствами реабилитации проводятся мероприятия по обеспечению </w:t>
      </w:r>
      <w:r w:rsidRPr="00956C1C">
        <w:rPr>
          <w:rFonts w:eastAsia="Calibri"/>
          <w:color w:val="auto"/>
          <w:sz w:val="28"/>
          <w:szCs w:val="28"/>
          <w:lang w:eastAsia="en-US"/>
        </w:rPr>
        <w:t xml:space="preserve">инвалидов с заболеванием опорно-двигательного аппарата, инвалидов по зрению и слуху дополнительными техническими и </w:t>
      </w:r>
      <w:proofErr w:type="spellStart"/>
      <w:r w:rsidRPr="00956C1C">
        <w:rPr>
          <w:rFonts w:eastAsia="Calibri"/>
          <w:color w:val="auto"/>
          <w:sz w:val="28"/>
          <w:szCs w:val="28"/>
          <w:lang w:eastAsia="en-US"/>
        </w:rPr>
        <w:t>тифлотехническими</w:t>
      </w:r>
      <w:proofErr w:type="spellEnd"/>
      <w:r w:rsidRPr="00956C1C">
        <w:rPr>
          <w:rFonts w:eastAsia="Calibri"/>
          <w:color w:val="auto"/>
          <w:sz w:val="28"/>
          <w:szCs w:val="28"/>
          <w:lang w:eastAsia="en-US"/>
        </w:rPr>
        <w:t xml:space="preserve"> средствами реабилитации;</w:t>
      </w:r>
      <w:r w:rsidRPr="00956C1C">
        <w:rPr>
          <w:bCs/>
          <w:color w:val="auto"/>
          <w:sz w:val="28"/>
          <w:szCs w:val="28"/>
          <w:lang w:eastAsia="ar-SA"/>
        </w:rPr>
        <w:t xml:space="preserve"> </w:t>
      </w:r>
    </w:p>
    <w:p w:rsidR="00956C1C" w:rsidRPr="00956C1C" w:rsidRDefault="00956C1C" w:rsidP="00956C1C">
      <w:pPr>
        <w:widowControl w:val="0"/>
        <w:shd w:val="clear" w:color="auto" w:fill="FFFFFF"/>
        <w:tabs>
          <w:tab w:val="left" w:pos="567"/>
        </w:tabs>
        <w:suppressAutoHyphens/>
        <w:autoSpaceDE w:val="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956C1C">
        <w:rPr>
          <w:bCs/>
          <w:color w:val="auto"/>
          <w:sz w:val="28"/>
          <w:szCs w:val="28"/>
        </w:rPr>
        <w:t xml:space="preserve">       </w:t>
      </w:r>
      <w:proofErr w:type="gramStart"/>
      <w:r w:rsidRPr="00956C1C">
        <w:rPr>
          <w:bCs/>
          <w:color w:val="auto"/>
          <w:sz w:val="28"/>
          <w:szCs w:val="28"/>
        </w:rPr>
        <w:t>в рамках решения задачи по</w:t>
      </w:r>
      <w:r w:rsidRPr="00956C1C">
        <w:rPr>
          <w:rFonts w:eastAsia="Calibri"/>
          <w:color w:val="auto"/>
          <w:sz w:val="28"/>
          <w:szCs w:val="28"/>
          <w:lang w:eastAsia="en-US"/>
        </w:rPr>
        <w:t xml:space="preserve"> преодолению социальной разобщенности в обществе и формированию позитивного отношения к проблемам инвалидов с помощью СМИ проводятся мероприятия по организации работы со СМИ размещению информации по вопросам социальной защиты и реабилитации инвалидов, статей о толерантном отношении к инвалидам, проведению культурно-массовых и развлекательных мероприятий, творческих фестивалей, конкурсов, выставок, праздников, акций для инвалидов».</w:t>
      </w:r>
      <w:proofErr w:type="gramEnd"/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bCs/>
          <w:color w:val="auto"/>
          <w:sz w:val="28"/>
          <w:szCs w:val="28"/>
          <w:lang w:eastAsia="ar-SA"/>
        </w:rPr>
        <w:t xml:space="preserve">    Задачи о</w:t>
      </w:r>
      <w:r w:rsidRPr="00956C1C">
        <w:rPr>
          <w:color w:val="auto"/>
          <w:sz w:val="28"/>
          <w:szCs w:val="28"/>
        </w:rPr>
        <w:t>пределены Стратегией: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rFonts w:ascii="Courier New" w:hAnsi="Courier New" w:cs="Courier New"/>
          <w:color w:val="auto"/>
          <w:sz w:val="20"/>
          <w:lang w:eastAsia="ar-SA"/>
        </w:rPr>
        <w:t xml:space="preserve">   </w:t>
      </w:r>
      <w:hyperlink r:id="rId9" w:history="1">
        <w:r w:rsidRPr="00956C1C">
          <w:rPr>
            <w:bCs/>
            <w:color w:val="auto"/>
            <w:sz w:val="28"/>
            <w:szCs w:val="28"/>
          </w:rPr>
          <w:t>Стратегией</w:t>
        </w:r>
      </w:hyperlink>
      <w:r w:rsidRPr="00956C1C">
        <w:rPr>
          <w:bCs/>
          <w:color w:val="auto"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864;</w:t>
      </w:r>
    </w:p>
    <w:p w:rsidR="00956C1C" w:rsidRPr="00956C1C" w:rsidRDefault="00956C1C" w:rsidP="00956C1C">
      <w:pPr>
        <w:shd w:val="clear" w:color="auto" w:fill="FFFFFF"/>
        <w:tabs>
          <w:tab w:val="left" w:pos="567"/>
        </w:tabs>
        <w:autoSpaceDN w:val="0"/>
        <w:jc w:val="both"/>
        <w:rPr>
          <w:color w:val="auto"/>
          <w:sz w:val="28"/>
          <w:szCs w:val="28"/>
        </w:rPr>
      </w:pPr>
      <w:r w:rsidRPr="00956C1C">
        <w:rPr>
          <w:color w:val="auto"/>
          <w:sz w:val="28"/>
          <w:szCs w:val="28"/>
        </w:rPr>
        <w:t xml:space="preserve">    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97.</w:t>
      </w:r>
    </w:p>
    <w:p w:rsidR="00956C1C" w:rsidRPr="00956C1C" w:rsidRDefault="00956C1C" w:rsidP="00956C1C">
      <w:pPr>
        <w:widowControl w:val="0"/>
        <w:shd w:val="clear" w:color="auto" w:fill="FFFFFF"/>
        <w:tabs>
          <w:tab w:val="left" w:pos="567"/>
        </w:tabs>
        <w:suppressAutoHyphens/>
        <w:autoSpaceDE w:val="0"/>
        <w:jc w:val="both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uppressAutoHyphens/>
        <w:autoSpaceDE w:val="0"/>
        <w:jc w:val="both"/>
        <w:rPr>
          <w:color w:val="auto"/>
          <w:sz w:val="28"/>
          <w:szCs w:val="28"/>
        </w:rPr>
      </w:pPr>
    </w:p>
    <w:p w:rsidR="00956C1C" w:rsidRPr="00956C1C" w:rsidRDefault="00956C1C" w:rsidP="00956C1C">
      <w:pPr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956C1C" w:rsidRPr="00956C1C" w:rsidRDefault="00956C1C" w:rsidP="00956C1C">
      <w:pPr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956C1C" w:rsidRPr="00956C1C" w:rsidRDefault="00956C1C" w:rsidP="00956C1C">
      <w:pPr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956C1C" w:rsidRPr="00956C1C" w:rsidRDefault="00956C1C" w:rsidP="00956C1C">
      <w:pPr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956C1C" w:rsidRPr="00956C1C" w:rsidRDefault="00956C1C" w:rsidP="00956C1C">
      <w:pPr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rPr>
          <w:bCs/>
          <w:color w:val="auto"/>
          <w:sz w:val="28"/>
          <w:szCs w:val="28"/>
          <w:lang w:eastAsia="ar-SA"/>
        </w:rPr>
        <w:sectPr w:rsidR="00956C1C" w:rsidRPr="00956C1C" w:rsidSect="00956C1C">
          <w:type w:val="continuous"/>
          <w:pgSz w:w="11905" w:h="16837"/>
          <w:pgMar w:top="1134" w:right="567" w:bottom="1134" w:left="1701" w:header="720" w:footer="720" w:gutter="0"/>
          <w:cols w:space="720"/>
        </w:sectPr>
      </w:pP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  <w:r w:rsidRPr="00956C1C">
        <w:rPr>
          <w:bCs/>
          <w:color w:val="auto"/>
          <w:sz w:val="28"/>
          <w:szCs w:val="28"/>
          <w:lang w:val="en-US" w:eastAsia="ar-SA"/>
        </w:rPr>
        <w:lastRenderedPageBreak/>
        <w:t>II</w:t>
      </w:r>
      <w:r w:rsidRPr="00956C1C">
        <w:rPr>
          <w:bCs/>
          <w:color w:val="auto"/>
          <w:sz w:val="28"/>
          <w:szCs w:val="28"/>
          <w:lang w:eastAsia="ar-SA"/>
        </w:rPr>
        <w:t>. ПАСПОРТ</w:t>
      </w: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  <w:r w:rsidRPr="00956C1C">
        <w:rPr>
          <w:bCs/>
          <w:color w:val="auto"/>
          <w:sz w:val="28"/>
          <w:szCs w:val="28"/>
          <w:lang w:eastAsia="ar-SA"/>
        </w:rPr>
        <w:t>муниципальной программы Октябрьского района «Доступная среда»</w:t>
      </w:r>
    </w:p>
    <w:p w:rsidR="00956C1C" w:rsidRPr="00956C1C" w:rsidRDefault="00956C1C" w:rsidP="00956C1C">
      <w:pPr>
        <w:widowControl w:val="0"/>
        <w:shd w:val="clear" w:color="auto" w:fill="FFFFFF"/>
        <w:suppressAutoHyphens/>
        <w:autoSpaceDE w:val="0"/>
        <w:jc w:val="center"/>
        <w:rPr>
          <w:bCs/>
          <w:color w:val="auto"/>
          <w:sz w:val="28"/>
          <w:szCs w:val="28"/>
          <w:lang w:eastAsia="ar-SA"/>
        </w:rPr>
      </w:pPr>
    </w:p>
    <w:p w:rsidR="00956C1C" w:rsidRPr="00956C1C" w:rsidRDefault="00956C1C" w:rsidP="00956C1C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956C1C">
        <w:rPr>
          <w:bCs/>
          <w:color w:val="auto"/>
          <w:sz w:val="28"/>
          <w:szCs w:val="28"/>
        </w:rPr>
        <w:t>1. Основные положения</w:t>
      </w:r>
    </w:p>
    <w:p w:rsidR="00956C1C" w:rsidRPr="00956C1C" w:rsidRDefault="00956C1C" w:rsidP="00956C1C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tbl>
      <w:tblPr>
        <w:tblW w:w="148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485"/>
        <w:gridCol w:w="567"/>
        <w:gridCol w:w="9073"/>
      </w:tblGrid>
      <w:tr w:rsidR="00956C1C" w:rsidRPr="00956C1C" w:rsidTr="00956C1C">
        <w:tc>
          <w:tcPr>
            <w:tcW w:w="680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485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72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956C1C" w:rsidRPr="00956C1C" w:rsidTr="00956C1C">
        <w:tc>
          <w:tcPr>
            <w:tcW w:w="680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1.2.</w:t>
            </w:r>
          </w:p>
        </w:tc>
        <w:tc>
          <w:tcPr>
            <w:tcW w:w="4485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72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 xml:space="preserve">Управление социальной защиты населения Администрации Октябрьского района (Гоффман Ольга Михайловна, начальник </w:t>
            </w:r>
            <w:proofErr w:type="gramStart"/>
            <w:r w:rsidRPr="00956C1C">
              <w:rPr>
                <w:color w:val="auto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56C1C">
              <w:rPr>
                <w:color w:val="auto"/>
                <w:sz w:val="28"/>
                <w:szCs w:val="28"/>
              </w:rPr>
              <w:t xml:space="preserve">) </w:t>
            </w:r>
          </w:p>
        </w:tc>
      </w:tr>
      <w:tr w:rsidR="00956C1C" w:rsidRPr="00956C1C" w:rsidTr="00956C1C">
        <w:tc>
          <w:tcPr>
            <w:tcW w:w="680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1.3.</w:t>
            </w:r>
          </w:p>
        </w:tc>
        <w:tc>
          <w:tcPr>
            <w:tcW w:w="4485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72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этап I: 2019 - 2024 годы;</w:t>
            </w:r>
          </w:p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этап II: 2025 - 2030 годы</w:t>
            </w:r>
          </w:p>
        </w:tc>
      </w:tr>
      <w:tr w:rsidR="00956C1C" w:rsidRPr="00956C1C" w:rsidTr="00956C1C">
        <w:tc>
          <w:tcPr>
            <w:tcW w:w="680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1.4.</w:t>
            </w:r>
          </w:p>
        </w:tc>
        <w:tc>
          <w:tcPr>
            <w:tcW w:w="4485" w:type="dxa"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Цели муниципальной программы Октябрьского района</w:t>
            </w:r>
          </w:p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72" w:type="dxa"/>
            <w:hideMark/>
          </w:tcPr>
          <w:p w:rsidR="00956C1C" w:rsidRPr="00956C1C" w:rsidRDefault="00956C1C" w:rsidP="00956C1C">
            <w:pPr>
              <w:shd w:val="clear" w:color="auto" w:fill="FFFFFF"/>
              <w:tabs>
                <w:tab w:val="left" w:pos="567"/>
              </w:tabs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 xml:space="preserve">создание в Октябрьском районе </w:t>
            </w:r>
            <w:proofErr w:type="spellStart"/>
            <w:r w:rsidRPr="00956C1C">
              <w:rPr>
                <w:color w:val="auto"/>
                <w:sz w:val="28"/>
                <w:szCs w:val="28"/>
              </w:rPr>
              <w:t>безбарьерной</w:t>
            </w:r>
            <w:proofErr w:type="spellEnd"/>
            <w:r w:rsidRPr="00956C1C">
              <w:rPr>
                <w:color w:val="auto"/>
                <w:sz w:val="28"/>
                <w:szCs w:val="28"/>
              </w:rPr>
              <w:t xml:space="preserve"> среды, посредством достижения 100 процентов </w:t>
            </w:r>
            <w:r w:rsidRPr="00956C1C">
              <w:rPr>
                <w:color w:val="auto"/>
                <w:sz w:val="28"/>
                <w:szCs w:val="28"/>
                <w:lang w:eastAsia="ar-SA"/>
              </w:rPr>
              <w:t>доступности для инвалидов и других маломобильных групп населения приоритетных объектов</w:t>
            </w:r>
            <w:r w:rsidRPr="00956C1C">
              <w:rPr>
                <w:color w:val="auto"/>
                <w:sz w:val="28"/>
                <w:szCs w:val="28"/>
              </w:rPr>
              <w:t>;</w:t>
            </w:r>
          </w:p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повышение качества жизни инвалидов, посредством достижения 100 процентов обеспечения их техническими средствами реабилитации</w:t>
            </w:r>
          </w:p>
          <w:p w:rsidR="00956C1C" w:rsidRPr="00956C1C" w:rsidRDefault="00956C1C" w:rsidP="00956C1C">
            <w:pPr>
              <w:shd w:val="clear" w:color="auto" w:fill="FFFFFF"/>
              <w:tabs>
                <w:tab w:val="left" w:pos="567"/>
              </w:tabs>
              <w:autoSpaceDN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 xml:space="preserve">привлечение общественного внимания к проблеме создания </w:t>
            </w:r>
            <w:proofErr w:type="spellStart"/>
            <w:r w:rsidRPr="00956C1C">
              <w:rPr>
                <w:color w:val="auto"/>
                <w:sz w:val="28"/>
                <w:szCs w:val="28"/>
              </w:rPr>
              <w:t>безбарьерной</w:t>
            </w:r>
            <w:proofErr w:type="spellEnd"/>
            <w:r w:rsidRPr="00956C1C">
              <w:rPr>
                <w:color w:val="auto"/>
                <w:sz w:val="28"/>
                <w:szCs w:val="28"/>
              </w:rPr>
              <w:t xml:space="preserve"> среды и социальным проблемам инвалидов.</w:t>
            </w:r>
          </w:p>
        </w:tc>
      </w:tr>
      <w:tr w:rsidR="00956C1C" w:rsidRPr="00956C1C" w:rsidTr="00956C1C">
        <w:trPr>
          <w:trHeight w:val="982"/>
        </w:trPr>
        <w:tc>
          <w:tcPr>
            <w:tcW w:w="680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1.5</w:t>
            </w:r>
          </w:p>
        </w:tc>
        <w:tc>
          <w:tcPr>
            <w:tcW w:w="4485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567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72" w:type="dxa"/>
            <w:hideMark/>
          </w:tcPr>
          <w:p w:rsidR="00956C1C" w:rsidRPr="00142C60" w:rsidRDefault="00142C60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142C60">
              <w:rPr>
                <w:color w:val="auto"/>
                <w:sz w:val="28"/>
                <w:szCs w:val="28"/>
              </w:rPr>
              <w:t>11194</w:t>
            </w:r>
            <w:r w:rsidR="00956C1C" w:rsidRPr="00142C60">
              <w:rPr>
                <w:color w:val="auto"/>
                <w:sz w:val="28"/>
                <w:szCs w:val="28"/>
              </w:rPr>
              <w:t>,</w:t>
            </w:r>
            <w:r w:rsidRPr="00142C60">
              <w:rPr>
                <w:color w:val="auto"/>
                <w:sz w:val="28"/>
                <w:szCs w:val="28"/>
              </w:rPr>
              <w:t>3</w:t>
            </w:r>
            <w:r w:rsidR="00956C1C" w:rsidRPr="00142C60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:rsidR="00956C1C" w:rsidRPr="00142C60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142C60">
              <w:rPr>
                <w:color w:val="auto"/>
                <w:sz w:val="28"/>
                <w:szCs w:val="28"/>
              </w:rPr>
              <w:t>этап I: 9333,8 тыс. рублей;</w:t>
            </w:r>
          </w:p>
          <w:p w:rsidR="00956C1C" w:rsidRPr="00956C1C" w:rsidRDefault="00956C1C" w:rsidP="00142C60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42C60">
              <w:rPr>
                <w:color w:val="auto"/>
                <w:sz w:val="28"/>
                <w:szCs w:val="28"/>
              </w:rPr>
              <w:t xml:space="preserve">этап II: </w:t>
            </w:r>
            <w:r w:rsidRP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 w:rsidR="00142C60" w:rsidRP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>860</w:t>
            </w:r>
            <w:r w:rsidRP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142C60" w:rsidRP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  <w:r w:rsidRP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142C60">
              <w:rPr>
                <w:color w:val="auto"/>
                <w:sz w:val="28"/>
                <w:szCs w:val="28"/>
              </w:rPr>
              <w:t>тыс. рублей</w:t>
            </w:r>
          </w:p>
        </w:tc>
      </w:tr>
      <w:tr w:rsidR="00956C1C" w:rsidRPr="00956C1C" w:rsidTr="00956C1C">
        <w:tc>
          <w:tcPr>
            <w:tcW w:w="680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1.6.</w:t>
            </w:r>
          </w:p>
        </w:tc>
        <w:tc>
          <w:tcPr>
            <w:tcW w:w="4485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567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72" w:type="dxa"/>
            <w:hideMark/>
          </w:tcPr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национальная цель: обеспечение высоких стандартов уровня жизни и социального благополучия населения;</w:t>
            </w:r>
          </w:p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 xml:space="preserve">государственная программа Российской Федерации «Доступная среда» утвержденная постановлением Правительства Российской Федерации от </w:t>
            </w:r>
            <w:r w:rsidRPr="00956C1C">
              <w:rPr>
                <w:color w:val="auto"/>
                <w:sz w:val="28"/>
                <w:szCs w:val="28"/>
              </w:rPr>
              <w:lastRenderedPageBreak/>
              <w:t>29.03.2019 № 363;</w:t>
            </w:r>
          </w:p>
          <w:p w:rsidR="00956C1C" w:rsidRPr="00956C1C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56C1C">
              <w:rPr>
                <w:color w:val="auto"/>
                <w:sz w:val="28"/>
                <w:szCs w:val="28"/>
              </w:rPr>
              <w:t>государственная программа Ростовской области «Доступная среда», утвержденная Постановлением Правительства Ростовской области от 15.10.2018 № 639</w:t>
            </w:r>
          </w:p>
        </w:tc>
      </w:tr>
    </w:tbl>
    <w:p w:rsidR="00956C1C" w:rsidRPr="00956C1C" w:rsidRDefault="00956C1C" w:rsidP="00956C1C">
      <w:pPr>
        <w:rPr>
          <w:bCs/>
          <w:color w:val="auto"/>
          <w:sz w:val="28"/>
          <w:szCs w:val="28"/>
          <w:lang w:eastAsia="ar-SA"/>
        </w:rPr>
        <w:sectPr w:rsidR="00956C1C" w:rsidRPr="00956C1C">
          <w:type w:val="nextColumn"/>
          <w:pgSz w:w="16837" w:h="11905" w:orient="landscape"/>
          <w:pgMar w:top="1134" w:right="567" w:bottom="1134" w:left="1701" w:header="720" w:footer="720" w:gutter="0"/>
          <w:cols w:space="720"/>
        </w:sect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0"/>
        <w:rPr>
          <w:b/>
          <w:bCs/>
          <w:color w:val="auto"/>
          <w:sz w:val="28"/>
          <w:szCs w:val="28"/>
        </w:rPr>
      </w:pPr>
      <w:r w:rsidRPr="00354EB3">
        <w:rPr>
          <w:b/>
          <w:bCs/>
          <w:color w:val="auto"/>
          <w:sz w:val="28"/>
          <w:szCs w:val="28"/>
        </w:rPr>
        <w:lastRenderedPageBreak/>
        <w:t xml:space="preserve"> </w:t>
      </w:r>
      <w:r w:rsidRPr="00354EB3">
        <w:rPr>
          <w:bCs/>
          <w:color w:val="auto"/>
          <w:sz w:val="28"/>
          <w:szCs w:val="28"/>
        </w:rPr>
        <w:t>2. Показатели муниципальной программы Октябрьского</w:t>
      </w:r>
      <w:r w:rsidRPr="00354EB3">
        <w:rPr>
          <w:b/>
          <w:bCs/>
          <w:color w:val="auto"/>
          <w:sz w:val="28"/>
          <w:szCs w:val="28"/>
        </w:rPr>
        <w:t xml:space="preserve"> </w:t>
      </w:r>
      <w:r w:rsidRPr="00354EB3">
        <w:rPr>
          <w:bCs/>
          <w:color w:val="auto"/>
          <w:sz w:val="28"/>
          <w:szCs w:val="28"/>
        </w:rPr>
        <w:t>района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tbl>
      <w:tblPr>
        <w:tblW w:w="1510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1560"/>
        <w:gridCol w:w="844"/>
        <w:gridCol w:w="988"/>
        <w:gridCol w:w="856"/>
        <w:gridCol w:w="854"/>
        <w:gridCol w:w="713"/>
        <w:gridCol w:w="713"/>
        <w:gridCol w:w="713"/>
        <w:gridCol w:w="712"/>
        <w:gridCol w:w="713"/>
        <w:gridCol w:w="27"/>
        <w:gridCol w:w="750"/>
        <w:gridCol w:w="12"/>
        <w:gridCol w:w="768"/>
        <w:gridCol w:w="1417"/>
        <w:gridCol w:w="19"/>
        <w:gridCol w:w="980"/>
        <w:gridCol w:w="993"/>
        <w:gridCol w:w="841"/>
        <w:gridCol w:w="9"/>
        <w:gridCol w:w="13"/>
      </w:tblGrid>
      <w:tr w:rsidR="00956C1C" w:rsidRPr="00354EB3" w:rsidTr="00437A8E"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Уровень показателя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Единица измерения (по </w:t>
            </w:r>
            <w:hyperlink r:id="rId10" w:history="1">
              <w:r w:rsidRPr="00354EB3">
                <w:rPr>
                  <w:color w:val="auto"/>
                  <w:sz w:val="28"/>
                  <w:szCs w:val="28"/>
                </w:rPr>
                <w:t>ОКЕИ</w:t>
              </w:r>
            </w:hyperlink>
            <w:r w:rsidRPr="00354EB3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Вид показателя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3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Документ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за достижение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Информационная система</w:t>
            </w:r>
          </w:p>
        </w:tc>
      </w:tr>
      <w:tr w:rsidR="00956C1C" w:rsidRPr="00354EB3" w:rsidTr="00437A8E"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значение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год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2030 (справочно)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color w:val="auto"/>
                <w:sz w:val="28"/>
                <w:szCs w:val="28"/>
              </w:rPr>
            </w:pPr>
          </w:p>
        </w:tc>
      </w:tr>
      <w:tr w:rsidR="00956C1C" w:rsidRPr="00354EB3" w:rsidTr="00133B72">
        <w:trPr>
          <w:gridAfter w:val="2"/>
          <w:wAfter w:w="22" w:type="dxa"/>
          <w:trHeight w:val="27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17</w:t>
            </w:r>
          </w:p>
        </w:tc>
      </w:tr>
      <w:tr w:rsidR="00956C1C" w:rsidRPr="00354EB3" w:rsidTr="00437A8E">
        <w:trPr>
          <w:gridAfter w:val="2"/>
          <w:wAfter w:w="22" w:type="dxa"/>
        </w:trPr>
        <w:tc>
          <w:tcPr>
            <w:tcW w:w="150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1. Цель муниципальной программы «Создание в Октябрьском районе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безбарьерной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среды, посредством достижения 100 процентов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доступности для инвалидов и других маломобильных групп населения приоритетных объектов»</w:t>
            </w:r>
            <w:r w:rsidRPr="00354EB3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956C1C" w:rsidRPr="00354EB3" w:rsidTr="00437A8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доступных для </w:t>
            </w:r>
            <w:proofErr w:type="spellStart"/>
            <w:proofErr w:type="gramStart"/>
            <w:r w:rsidRPr="00354EB3">
              <w:rPr>
                <w:color w:val="auto"/>
                <w:sz w:val="28"/>
                <w:szCs w:val="28"/>
              </w:rPr>
              <w:t>инвали-дов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и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дру-гих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мало-мобильных групп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насе-ления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прио-ритетных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объектов социальной,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транспор-тной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инже-нерной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инфра-</w:t>
            </w:r>
            <w:r w:rsidRPr="00354EB3">
              <w:rPr>
                <w:color w:val="auto"/>
                <w:sz w:val="28"/>
                <w:szCs w:val="28"/>
              </w:rPr>
              <w:lastRenderedPageBreak/>
              <w:t>структуры в общем количестве приоритет-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ных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объек-тов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социальной инфраструктуры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возрастания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процентов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ведомственный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90,9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2023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92,5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93,0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93,0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постановление Ад-министра-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ции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54EB3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района от 31.10.2018 № 1464 «Об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утвержде-нии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муни-ципальной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програм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-мы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r w:rsidRPr="00354EB3">
              <w:rPr>
                <w:color w:val="auto"/>
                <w:sz w:val="28"/>
                <w:szCs w:val="28"/>
              </w:rPr>
              <w:lastRenderedPageBreak/>
              <w:t>района «Доступ-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ная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среда»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lastRenderedPageBreak/>
              <w:t>Управ-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ление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соци-альной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защи</w:t>
            </w:r>
            <w:proofErr w:type="spellEnd"/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ты на-селе-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ния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54EB3">
              <w:rPr>
                <w:color w:val="auto"/>
                <w:sz w:val="28"/>
                <w:szCs w:val="28"/>
              </w:rPr>
              <w:t>Администра-ции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Октяб-рьско-го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рай-она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</w:tr>
      <w:tr w:rsidR="00956C1C" w:rsidRPr="00354EB3" w:rsidTr="00437A8E">
        <w:trPr>
          <w:gridAfter w:val="2"/>
          <w:wAfter w:w="22" w:type="dxa"/>
        </w:trPr>
        <w:tc>
          <w:tcPr>
            <w:tcW w:w="150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lastRenderedPageBreak/>
              <w:t>2.</w:t>
            </w:r>
            <w:r w:rsidRPr="00354EB3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354EB3">
              <w:rPr>
                <w:color w:val="auto"/>
                <w:sz w:val="28"/>
                <w:szCs w:val="28"/>
              </w:rPr>
              <w:t xml:space="preserve"> Цель муниципальной программы «Повышение качества жизни инвалидов,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посредством достижения 100 процентов обеспечения их техническими средствами реабилитации»</w:t>
            </w:r>
          </w:p>
        </w:tc>
      </w:tr>
      <w:tr w:rsidR="00956C1C" w:rsidRPr="00354EB3" w:rsidTr="00437A8E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инвалидов, 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обеспечен-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ных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техни-ческими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средствами реабилитации, от общего числа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обра-тившихся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инвалидов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МП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возрастания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процентов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ведомственный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2023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77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437A8E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Постанов-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ление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Ад-министра-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ции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района от 31.10.2018 № 1464 «Об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утвер-ждении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муници-пальной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программы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района «Доступна</w:t>
            </w:r>
            <w:r w:rsidRPr="00354EB3">
              <w:rPr>
                <w:color w:val="auto"/>
                <w:sz w:val="28"/>
                <w:szCs w:val="28"/>
              </w:rPr>
              <w:lastRenderedPageBreak/>
              <w:t>я среда»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lastRenderedPageBreak/>
              <w:t>Управ-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ление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соци-альной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защиты на-селе-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ния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Администрации 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Октябрьского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рай-она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</w:tr>
      <w:tr w:rsidR="00956C1C" w:rsidRPr="00354EB3" w:rsidTr="00437A8E">
        <w:trPr>
          <w:gridAfter w:val="2"/>
          <w:wAfter w:w="22" w:type="dxa"/>
        </w:trPr>
        <w:tc>
          <w:tcPr>
            <w:tcW w:w="150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lastRenderedPageBreak/>
              <w:t xml:space="preserve">3. Цель муниципальной программы «Привлечение общественного внимания к проблеме создания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безбарьерной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среды и социальным проблемам инвалидов»</w:t>
            </w:r>
          </w:p>
        </w:tc>
      </w:tr>
      <w:tr w:rsidR="00956C1C" w:rsidRPr="00354EB3" w:rsidTr="00437A8E">
        <w:trPr>
          <w:gridAfter w:val="1"/>
          <w:wAfter w:w="13" w:type="dxa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инвалидов 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положите-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льно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оцени-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вающих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отношение населения к проблемам инвалидов, в общей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численнос-ти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опро-шенных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инвалидов Октябрьского района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МП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возрастания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процентов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ведомственный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82,0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83,0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84,0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постановление 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Ад-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министрации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района от 31.10.2018 № 1464 «Об утверждении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муни-ципальной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програм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-мы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Октя-брьского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района «Доступная среда»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управление </w:t>
            </w:r>
            <w:proofErr w:type="spellStart"/>
            <w:proofErr w:type="gramStart"/>
            <w:r w:rsidRPr="00354EB3">
              <w:rPr>
                <w:color w:val="auto"/>
                <w:sz w:val="28"/>
                <w:szCs w:val="28"/>
              </w:rPr>
              <w:t>соци-альной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защи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>-ты на-селе-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ния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Адми-нистрации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54EB3">
              <w:rPr>
                <w:color w:val="auto"/>
                <w:sz w:val="28"/>
                <w:szCs w:val="28"/>
              </w:rPr>
              <w:t>Октябрьско-го</w:t>
            </w:r>
            <w:proofErr w:type="spellEnd"/>
            <w:r w:rsidRPr="00354EB3">
              <w:rPr>
                <w:color w:val="auto"/>
                <w:sz w:val="28"/>
                <w:szCs w:val="28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956C1C" w:rsidRPr="00354EB3" w:rsidRDefault="00956C1C" w:rsidP="00133B72">
      <w:pPr>
        <w:autoSpaceDN w:val="0"/>
        <w:ind w:left="-567" w:right="-174" w:firstLine="1276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 xml:space="preserve">МП </w:t>
      </w:r>
      <w:proofErr w:type="gramStart"/>
      <w:r w:rsidRPr="00354EB3">
        <w:rPr>
          <w:color w:val="auto"/>
          <w:sz w:val="28"/>
          <w:szCs w:val="28"/>
        </w:rPr>
        <w:t>–м</w:t>
      </w:r>
      <w:proofErr w:type="gramEnd"/>
      <w:r w:rsidRPr="00354EB3">
        <w:rPr>
          <w:color w:val="auto"/>
          <w:sz w:val="28"/>
          <w:szCs w:val="28"/>
        </w:rPr>
        <w:t>униципальная программа;</w:t>
      </w:r>
    </w:p>
    <w:p w:rsidR="00956C1C" w:rsidRPr="00354EB3" w:rsidRDefault="00956C1C" w:rsidP="00956C1C">
      <w:pPr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956C1C" w:rsidRPr="00354EB3" w:rsidRDefault="00956C1C" w:rsidP="00956C1C">
      <w:pPr>
        <w:widowControl w:val="0"/>
        <w:suppressAutoHyphens/>
        <w:autoSpaceDE w:val="0"/>
        <w:rPr>
          <w:rFonts w:ascii="Courier New" w:hAnsi="Courier New" w:cs="Courier New"/>
          <w:color w:val="auto"/>
          <w:sz w:val="28"/>
          <w:szCs w:val="28"/>
          <w:lang w:eastAsia="ar-SA"/>
        </w:rPr>
      </w:pPr>
    </w:p>
    <w:p w:rsidR="00956C1C" w:rsidRPr="00354EB3" w:rsidRDefault="00956C1C" w:rsidP="00956C1C">
      <w:pPr>
        <w:widowControl w:val="0"/>
        <w:suppressAutoHyphens/>
        <w:autoSpaceDE w:val="0"/>
        <w:rPr>
          <w:rFonts w:ascii="Courier New" w:hAnsi="Courier New" w:cs="Courier New"/>
          <w:color w:val="auto"/>
          <w:sz w:val="28"/>
          <w:szCs w:val="28"/>
          <w:lang w:eastAsia="ar-SA"/>
        </w:rPr>
      </w:pPr>
    </w:p>
    <w:p w:rsidR="00354EB3" w:rsidRDefault="00354EB3" w:rsidP="00956C1C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</w:p>
    <w:p w:rsidR="00354EB3" w:rsidRDefault="00354EB3" w:rsidP="00956C1C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  <w:highlight w:val="red"/>
        </w:rPr>
      </w:pPr>
      <w:r w:rsidRPr="00354EB3">
        <w:rPr>
          <w:bCs/>
          <w:color w:val="auto"/>
          <w:sz w:val="28"/>
          <w:szCs w:val="28"/>
        </w:rPr>
        <w:lastRenderedPageBreak/>
        <w:t>3. Структура муниципальной программы Октябрьского района</w:t>
      </w:r>
    </w:p>
    <w:p w:rsidR="00956C1C" w:rsidRPr="00354EB3" w:rsidRDefault="00956C1C" w:rsidP="00956C1C">
      <w:pPr>
        <w:widowControl w:val="0"/>
        <w:suppressAutoHyphens/>
        <w:autoSpaceDE w:val="0"/>
        <w:rPr>
          <w:rFonts w:ascii="Courier New" w:hAnsi="Courier New" w:cs="Courier New"/>
          <w:color w:val="auto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4"/>
        <w:gridCol w:w="3367"/>
        <w:gridCol w:w="3798"/>
        <w:gridCol w:w="6727"/>
      </w:tblGrid>
      <w:tr w:rsidR="00956C1C" w:rsidRPr="00354EB3" w:rsidTr="00956C1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Связь с показателями</w:t>
            </w:r>
          </w:p>
        </w:tc>
      </w:tr>
      <w:tr w:rsidR="00956C1C" w:rsidRPr="00354EB3" w:rsidTr="00956C1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4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 Комплексы процессных мероприятий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1.1. Комплекс процессных мероприятий «Адаптация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956C1C" w:rsidRPr="00354EB3" w:rsidTr="00956C1C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1.1.1.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 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увеличение количества доступных для инвалидов и других маломобильных групп населения приоритетных объектов социальной, транспортной, инженерной инфраструктуры;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увеличение количества инвалидов, положительно оценивающих уровень доступности приоритетных объектов и услуг в приоритетных сферах жизнедеятельности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инфраструктуры;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численности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опрошенных инвалидов Октябрьского района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lastRenderedPageBreak/>
              <w:t>1.2. Комплекс процессных мероприятий «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Социальная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интеграция инвалидов и других маломобильных групп населения в общество»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956C1C" w:rsidRPr="00354EB3" w:rsidTr="00956C1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1.2.1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Сформированы условия для социальной интеграции инвалидов в общество посредством обеспечения их техническими средствами реабилитации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социальная интеграция инвалидов в общество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инвалидов, обеспеченных техническими средствами реабилитации, от общего числа </w:t>
            </w:r>
            <w:proofErr w:type="spellStart"/>
            <w:proofErr w:type="gramStart"/>
            <w:r w:rsidRPr="00354EB3">
              <w:rPr>
                <w:color w:val="auto"/>
                <w:sz w:val="28"/>
                <w:szCs w:val="28"/>
              </w:rPr>
              <w:t>обра-тившихся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инвалидов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1.3. Комплекс процессных мероприятий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956C1C" w:rsidRPr="00354EB3" w:rsidTr="00956C1C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proofErr w:type="gramStart"/>
            <w:r w:rsidRPr="00354EB3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956C1C" w:rsidRPr="00354EB3" w:rsidTr="00956C1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1.3.1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Преодолена социальная разобщенность в обществе и сформировано позитивное отношение к проблемам инвалидов»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увеличение количества инвалидов, положительно оценивающих отношение населения к проблемам инвалидов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инвалидов, положительно оценивающих отношение населения к проблемам инвалидов, в общей 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численности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опрошенных инвалидов Октябрьского района</w:t>
            </w:r>
          </w:p>
        </w:tc>
      </w:tr>
    </w:tbl>
    <w:p w:rsidR="00956C1C" w:rsidRPr="00354EB3" w:rsidRDefault="00956C1C" w:rsidP="00956C1C">
      <w:pPr>
        <w:rPr>
          <w:rFonts w:ascii="Courier New" w:hAnsi="Courier New" w:cs="Courier New"/>
          <w:color w:val="auto"/>
          <w:sz w:val="28"/>
          <w:szCs w:val="28"/>
          <w:lang w:eastAsia="ar-SA"/>
        </w:rPr>
        <w:sectPr w:rsidR="00956C1C" w:rsidRPr="00354EB3" w:rsidSect="00354EB3">
          <w:type w:val="nextColumn"/>
          <w:pgSz w:w="16836" w:h="11905" w:orient="landscape"/>
          <w:pgMar w:top="709" w:right="567" w:bottom="1134" w:left="1701" w:header="426" w:footer="0" w:gutter="0"/>
          <w:cols w:space="720"/>
        </w:sectPr>
      </w:pPr>
    </w:p>
    <w:p w:rsidR="00956C1C" w:rsidRPr="00354EB3" w:rsidRDefault="00956C1C" w:rsidP="00956C1C">
      <w:pPr>
        <w:autoSpaceDE w:val="0"/>
        <w:autoSpaceDN w:val="0"/>
        <w:adjustRightInd w:val="0"/>
        <w:ind w:left="567" w:hanging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4. Финансовое обеспечение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муниципальной программы Октябрьского района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227"/>
        <w:gridCol w:w="992"/>
        <w:gridCol w:w="1134"/>
        <w:gridCol w:w="1134"/>
        <w:gridCol w:w="1134"/>
        <w:gridCol w:w="1418"/>
      </w:tblGrid>
      <w:tr w:rsidR="00956C1C" w:rsidRPr="00354EB3" w:rsidTr="00956C1C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8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муниципальной (комплексной) программы, структурного элемента/источник финансового обеспечения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Объем расходов по годам реализации, тыс. рублей</w:t>
            </w:r>
          </w:p>
        </w:tc>
      </w:tr>
      <w:tr w:rsidR="00956C1C" w:rsidRPr="00354EB3" w:rsidTr="00956C1C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8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Всего</w:t>
            </w:r>
          </w:p>
        </w:tc>
      </w:tr>
      <w:tr w:rsidR="00956C1C" w:rsidRPr="00354EB3" w:rsidTr="00956C1C">
        <w:trPr>
          <w:trHeight w:val="2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</w:tr>
      <w:tr w:rsidR="00956C1C" w:rsidRPr="00354EB3" w:rsidTr="00956C1C">
        <w:trPr>
          <w:trHeight w:val="607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Муниципальная программа Октябрьского района «Доступная среда»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 448,1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437A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 w:rsidR="00437A8E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860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437A8E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</w:tr>
      <w:tr w:rsidR="00437A8E" w:rsidRPr="00354EB3" w:rsidTr="00437A8E">
        <w:trPr>
          <w:trHeight w:val="349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8E" w:rsidRPr="00354EB3" w:rsidRDefault="00437A8E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8E" w:rsidRPr="00354EB3" w:rsidRDefault="00437A8E" w:rsidP="00437A8E">
            <w:pPr>
              <w:jc w:val="center"/>
              <w:rPr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  480,0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8E" w:rsidRPr="00354EB3" w:rsidRDefault="00437A8E" w:rsidP="00437A8E">
            <w:pPr>
              <w:jc w:val="center"/>
              <w:rPr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1860,5</w:t>
            </w:r>
          </w:p>
        </w:tc>
      </w:tr>
      <w:tr w:rsidR="00437A8E" w:rsidRPr="00354EB3" w:rsidTr="00437A8E">
        <w:trPr>
          <w:trHeight w:val="108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Комплекс процессных мероприятий «</w:t>
            </w:r>
            <w:r w:rsidRPr="00354EB3">
              <w:rPr>
                <w:color w:val="auto"/>
                <w:sz w:val="28"/>
                <w:szCs w:val="28"/>
              </w:rPr>
              <w:t>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8E" w:rsidRPr="00354EB3" w:rsidRDefault="00437A8E" w:rsidP="00437A8E">
            <w:pPr>
              <w:jc w:val="center"/>
              <w:rPr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  480,0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8E" w:rsidRPr="00354EB3" w:rsidRDefault="00437A8E" w:rsidP="00437A8E">
            <w:pPr>
              <w:jc w:val="center"/>
              <w:rPr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1860,5</w:t>
            </w:r>
          </w:p>
        </w:tc>
      </w:tr>
      <w:tr w:rsidR="00437A8E" w:rsidRPr="00354EB3" w:rsidTr="00437A8E">
        <w:trPr>
          <w:trHeight w:val="269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A8E" w:rsidRPr="00354EB3" w:rsidRDefault="00437A8E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8E" w:rsidRPr="00354EB3" w:rsidRDefault="00437A8E" w:rsidP="00437A8E">
            <w:pPr>
              <w:jc w:val="center"/>
              <w:rPr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8E" w:rsidRPr="00354EB3" w:rsidRDefault="00437A8E" w:rsidP="00956C1C">
            <w:pPr>
              <w:widowControl w:val="0"/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 480,0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8E" w:rsidRPr="00354EB3" w:rsidRDefault="00437A8E" w:rsidP="00437A8E">
            <w:pPr>
              <w:jc w:val="center"/>
              <w:rPr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1860,5</w:t>
            </w:r>
          </w:p>
        </w:tc>
      </w:tr>
      <w:tr w:rsidR="00956C1C" w:rsidRPr="00354EB3" w:rsidTr="00956C1C">
        <w:trPr>
          <w:trHeight w:val="53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outlineLvl w:val="2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</w:rPr>
              <w:t>Комплекс процессных мероприятий «Социальная интеграция инвалидов и других маломобильных групп населения в общество»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</w:tr>
      <w:tr w:rsidR="00956C1C" w:rsidRPr="00354EB3" w:rsidTr="00956C1C">
        <w:trPr>
          <w:trHeight w:val="3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Комплекс процессных мероприятий «Формирование толерантного отношения общества к инвалидам и другим маломобильным группам населения»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</w:t>
            </w:r>
          </w:p>
        </w:tc>
      </w:tr>
    </w:tbl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тыс. рублей – тысяч рублей.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3"/>
        <w:gridCol w:w="426"/>
        <w:gridCol w:w="9072"/>
      </w:tblGrid>
      <w:tr w:rsidR="00956C1C" w:rsidRPr="00354EB3" w:rsidTr="00956C1C">
        <w:tc>
          <w:tcPr>
            <w:tcW w:w="14601" w:type="dxa"/>
            <w:gridSpan w:val="3"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val="en-US" w:eastAsia="en-US"/>
              </w:rPr>
              <w:lastRenderedPageBreak/>
              <w:t>III</w:t>
            </w: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. ПАСПОРТ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комплекса процессных мероприятий «Адаптация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1. Основные положения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956C1C" w:rsidRPr="00354EB3" w:rsidTr="00956C1C">
        <w:trPr>
          <w:trHeight w:val="2805"/>
        </w:trPr>
        <w:tc>
          <w:tcPr>
            <w:tcW w:w="5103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426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начальника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-з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аведующий отделом по работе с инвалидами, ветеранами, организации социального обслуживания)</w:t>
            </w:r>
          </w:p>
        </w:tc>
      </w:tr>
      <w:tr w:rsidR="00956C1C" w:rsidRPr="00354EB3" w:rsidTr="00956C1C">
        <w:tc>
          <w:tcPr>
            <w:tcW w:w="5103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1.2.Связь с муниципальной программой Октябрьского района</w:t>
            </w:r>
          </w:p>
        </w:tc>
        <w:tc>
          <w:tcPr>
            <w:tcW w:w="426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муниципальная программа Октябрьского района «Доступная среда»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widowControl w:val="0"/>
        <w:autoSpaceDN w:val="0"/>
        <w:jc w:val="center"/>
        <w:outlineLvl w:val="2"/>
        <w:rPr>
          <w:color w:val="auto"/>
          <w:sz w:val="28"/>
          <w:szCs w:val="28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311B0B" w:rsidRDefault="00311B0B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2.  Показатели комплекса 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45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1701"/>
        <w:gridCol w:w="1134"/>
        <w:gridCol w:w="1134"/>
        <w:gridCol w:w="1134"/>
        <w:gridCol w:w="851"/>
        <w:gridCol w:w="992"/>
        <w:gridCol w:w="851"/>
        <w:gridCol w:w="850"/>
        <w:gridCol w:w="779"/>
        <w:gridCol w:w="780"/>
        <w:gridCol w:w="851"/>
        <w:gridCol w:w="1417"/>
        <w:gridCol w:w="1418"/>
      </w:tblGrid>
      <w:tr w:rsidR="00956C1C" w:rsidRPr="00354EB3" w:rsidTr="00956C1C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1" w:history="1">
              <w:r w:rsidRPr="00354EB3">
                <w:rPr>
                  <w:rFonts w:eastAsia="Calibri"/>
                  <w:color w:val="auto"/>
                  <w:sz w:val="28"/>
                  <w:szCs w:val="28"/>
                  <w:lang w:eastAsia="en-US"/>
                </w:rPr>
                <w:t>ОКЕИ</w:t>
              </w:r>
            </w:hyperlink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142C6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956C1C" w:rsidRPr="00354EB3" w:rsidTr="00956C1C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14</w:t>
            </w:r>
          </w:p>
        </w:tc>
      </w:tr>
      <w:tr w:rsidR="00956C1C" w:rsidRPr="00354EB3" w:rsidTr="00956C1C">
        <w:tc>
          <w:tcPr>
            <w:tcW w:w="14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населения»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</w:pPr>
            <w:r w:rsidRPr="00354EB3">
              <w:rPr>
                <w:color w:val="auto"/>
                <w:sz w:val="28"/>
                <w:szCs w:val="28"/>
              </w:rPr>
              <w:t xml:space="preserve">Доля доступных для </w:t>
            </w:r>
            <w:proofErr w:type="spellStart"/>
            <w:proofErr w:type="gramStart"/>
            <w:r w:rsidRPr="00354EB3">
              <w:rPr>
                <w:color w:val="auto"/>
                <w:sz w:val="28"/>
                <w:szCs w:val="28"/>
              </w:rPr>
              <w:t>инвали</w:t>
            </w:r>
            <w:r w:rsidR="00311B0B">
              <w:rPr>
                <w:color w:val="auto"/>
                <w:sz w:val="28"/>
                <w:szCs w:val="28"/>
              </w:rPr>
              <w:t>-</w:t>
            </w:r>
            <w:r w:rsidRPr="00354EB3">
              <w:rPr>
                <w:color w:val="auto"/>
                <w:sz w:val="28"/>
                <w:szCs w:val="28"/>
              </w:rPr>
              <w:t>дов</w:t>
            </w:r>
            <w:proofErr w:type="spellEnd"/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и других маломобильных групп населения приоритетных объектов социальной, транспортной, инженер</w:t>
            </w:r>
            <w:r w:rsidR="00311B0B">
              <w:rPr>
                <w:color w:val="auto"/>
                <w:sz w:val="28"/>
                <w:szCs w:val="28"/>
              </w:rPr>
              <w:t>-</w:t>
            </w:r>
            <w:r w:rsidRPr="00354EB3">
              <w:rPr>
                <w:color w:val="auto"/>
                <w:sz w:val="28"/>
                <w:szCs w:val="28"/>
              </w:rPr>
              <w:t>ной инфра</w:t>
            </w:r>
            <w:r w:rsidR="00311B0B">
              <w:rPr>
                <w:color w:val="auto"/>
                <w:sz w:val="28"/>
                <w:szCs w:val="28"/>
              </w:rPr>
              <w:t>-</w:t>
            </w:r>
            <w:r w:rsidRPr="00354EB3">
              <w:rPr>
                <w:color w:val="auto"/>
                <w:sz w:val="28"/>
                <w:szCs w:val="28"/>
              </w:rPr>
              <w:t xml:space="preserve">структуры в общем количестве </w:t>
            </w:r>
            <w:r w:rsidRPr="00354EB3">
              <w:rPr>
                <w:color w:val="auto"/>
                <w:sz w:val="28"/>
                <w:szCs w:val="28"/>
              </w:rPr>
              <w:lastRenderedPageBreak/>
              <w:t>приоритетных объектов социальной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2023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92,5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93,0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Доля доступных для </w:t>
            </w:r>
            <w:proofErr w:type="spellStart"/>
            <w:proofErr w:type="gramStart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инвали</w:t>
            </w:r>
            <w:r w:rsidR="00311B0B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-</w:t>
            </w:r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дов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 и других маломобильных групп населения приоритетных </w:t>
            </w:r>
            <w:proofErr w:type="spellStart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обьектов</w:t>
            </w:r>
            <w:proofErr w:type="spellEnd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 в сфере куль</w:t>
            </w:r>
            <w:r w:rsidR="00311B0B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-</w:t>
            </w:r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туры в общем количестве приоритетных </w:t>
            </w:r>
            <w:proofErr w:type="spellStart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обьектов</w:t>
            </w:r>
            <w:proofErr w:type="spellEnd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97,0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97,0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Доля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образова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-тельных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орга-низаций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(школы, сады,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доп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.о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бра-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>зование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доп.образование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ar-SA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41,0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41,0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CD6030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ascii="Roboto" w:hAnsi="Roboto"/>
                <w:color w:val="auto"/>
                <w:sz w:val="28"/>
                <w:szCs w:val="28"/>
              </w:rPr>
              <w:t xml:space="preserve">«Удельный вес транспортных средств, используемых для перевозки населения, соответствующих требованиям </w:t>
            </w:r>
            <w:r w:rsidRPr="00354EB3">
              <w:rPr>
                <w:rFonts w:ascii="Roboto" w:hAnsi="Roboto"/>
                <w:color w:val="auto"/>
                <w:sz w:val="28"/>
                <w:szCs w:val="28"/>
              </w:rPr>
              <w:lastRenderedPageBreak/>
              <w:t>доступности для инвалидов, от общего количества транспортных средств, осуществляющих перевозки пассажиров»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63,6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63,6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Промтранснаб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CD6030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Доля воспользовавшихся социальным такси от общего количества поступивших заявок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центр социального обслуживания граждан пожилого возраста и инвалидов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Доля инвалидов, положительно оцениваю</w:t>
            </w:r>
            <w:r w:rsidR="00CD6030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-</w:t>
            </w:r>
            <w:proofErr w:type="spellStart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щих</w:t>
            </w:r>
            <w:proofErr w:type="spellEnd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 уровень доступности приоритетны</w:t>
            </w:r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lastRenderedPageBreak/>
              <w:t xml:space="preserve">х объектов и услуг в приоритетных сферах жизнедеятельности, в общей </w:t>
            </w:r>
            <w:proofErr w:type="gramStart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>численности</w:t>
            </w:r>
            <w:proofErr w:type="gramEnd"/>
            <w:r w:rsidRPr="00354EB3">
              <w:rPr>
                <w:rFonts w:eastAsia="Calibri"/>
                <w:color w:val="auto"/>
                <w:kern w:val="2"/>
                <w:sz w:val="28"/>
                <w:szCs w:val="28"/>
                <w:lang w:eastAsia="ar-SA"/>
              </w:rPr>
              <w:t xml:space="preserve"> опрошенных инвалидов Октябрьского района.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87,5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88,0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Информа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ционная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142C60" w:rsidRDefault="00142C60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МП – муниципальная программа;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956C1C" w:rsidRPr="00354EB3" w:rsidRDefault="00956C1C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 xml:space="preserve"> </w:t>
      </w:r>
    </w:p>
    <w:p w:rsidR="00956C1C" w:rsidRPr="00354EB3" w:rsidRDefault="00956C1C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CD6030" w:rsidRDefault="00CD603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CD6030" w:rsidRDefault="00CD6030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3. Перечень мероприятий (результатов) комплекса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54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3"/>
        <w:gridCol w:w="2637"/>
        <w:gridCol w:w="1558"/>
        <w:gridCol w:w="2692"/>
        <w:gridCol w:w="1417"/>
        <w:gridCol w:w="992"/>
        <w:gridCol w:w="1134"/>
        <w:gridCol w:w="850"/>
        <w:gridCol w:w="851"/>
        <w:gridCol w:w="850"/>
        <w:gridCol w:w="32"/>
        <w:gridCol w:w="740"/>
        <w:gridCol w:w="1029"/>
      </w:tblGrid>
      <w:tr w:rsidR="00956C1C" w:rsidRPr="00354EB3" w:rsidTr="00956C1C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2" w:history="1">
              <w:r w:rsidRPr="00354EB3">
                <w:rPr>
                  <w:rFonts w:eastAsia="Calibri"/>
                  <w:color w:val="auto"/>
                  <w:sz w:val="28"/>
                  <w:szCs w:val="28"/>
                  <w:lang w:eastAsia="en-US"/>
                </w:rPr>
                <w:t>ОКЕИ</w:t>
              </w:r>
            </w:hyperlink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43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956C1C" w:rsidRPr="00354EB3" w:rsidTr="00956C1C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956C1C" w:rsidRPr="00354EB3" w:rsidTr="00956C1C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</w:tr>
      <w:tr w:rsidR="00956C1C" w:rsidRPr="00354EB3" w:rsidTr="00956C1C">
        <w:tc>
          <w:tcPr>
            <w:tcW w:w="154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населения»</w:t>
            </w:r>
          </w:p>
        </w:tc>
      </w:tr>
      <w:tr w:rsidR="00956C1C" w:rsidRPr="00354EB3" w:rsidTr="00956C1C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«Содержится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приобретение товаров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повышение активности инвалидов и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граждан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имеющих ограниченные возможности в передвижении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литров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E13F24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6450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8400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8400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8400</w:t>
            </w:r>
          </w:p>
        </w:tc>
      </w:tr>
      <w:tr w:rsidR="00956C1C" w:rsidRPr="00354EB3" w:rsidTr="00956C1C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t xml:space="preserve">Осуществлена </w:t>
            </w:r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lastRenderedPageBreak/>
              <w:t xml:space="preserve">перевозка инвалидов и </w:t>
            </w:r>
            <w:proofErr w:type="gramStart"/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t>граждан</w:t>
            </w:r>
            <w:proofErr w:type="gramEnd"/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о</w:t>
            </w:r>
            <w:r w:rsidR="00144B09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казание </w:t>
            </w:r>
            <w:r w:rsidR="00144B09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у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повышение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активности инвалидов и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граждан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имеющих ограниченные возможности в передвижении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100,0</w:t>
            </w:r>
          </w:p>
        </w:tc>
      </w:tr>
    </w:tbl>
    <w:p w:rsidR="00CD6030" w:rsidRDefault="00CD6030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Используемое сокращение: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4. Финансовое обеспечение комплекса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 xml:space="preserve">процессных мероприятий 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48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3458"/>
        <w:gridCol w:w="3579"/>
        <w:gridCol w:w="1276"/>
        <w:gridCol w:w="1417"/>
        <w:gridCol w:w="1418"/>
        <w:gridCol w:w="1134"/>
        <w:gridCol w:w="1842"/>
      </w:tblGrid>
      <w:tr w:rsidR="00956C1C" w:rsidRPr="00354EB3" w:rsidTr="00956C1C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956C1C" w:rsidRPr="00354EB3" w:rsidTr="00956C1C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Всего</w:t>
            </w:r>
          </w:p>
        </w:tc>
      </w:tr>
      <w:tr w:rsidR="00956C1C" w:rsidRPr="00354EB3" w:rsidTr="00956C1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</w:tr>
      <w:tr w:rsidR="00956C1C" w:rsidRPr="00354EB3" w:rsidTr="00033FDB">
        <w:trPr>
          <w:trHeight w:val="3149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Комплекс процессных мероприятий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 (всего), в том числе: 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480,0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860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</w:tr>
      <w:tr w:rsidR="00956C1C" w:rsidRPr="00354EB3" w:rsidTr="00956C1C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3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480,0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860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</w:tr>
      <w:tr w:rsidR="00956C1C" w:rsidRPr="00354EB3" w:rsidTr="00033FDB">
        <w:trPr>
          <w:trHeight w:val="313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Мероприятие (результат)  «Содержится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085A95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480,0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860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</w:tr>
      <w:tr w:rsidR="00956C1C" w:rsidRPr="00354EB3" w:rsidTr="00956C1C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3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448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480,0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085A9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860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085A95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1. тыс. рублей – тысяч рублей.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2. Х – данные ячейки не заполняются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</w:p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F87E56" w:rsidRDefault="00F87E56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F87E56" w:rsidRDefault="00F87E56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F87E56" w:rsidRDefault="00F87E56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142C60" w:rsidRDefault="00142C60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5. План реализации комплекса 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на 2025 - 2028 годы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"/>
        <w:gridCol w:w="3686"/>
        <w:gridCol w:w="1984"/>
        <w:gridCol w:w="142"/>
        <w:gridCol w:w="3118"/>
        <w:gridCol w:w="1843"/>
        <w:gridCol w:w="284"/>
        <w:gridCol w:w="2835"/>
      </w:tblGrid>
      <w:tr w:rsidR="00956C1C" w:rsidRPr="00354EB3" w:rsidTr="00956C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 (результата), контрольной точки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956C1C" w:rsidRPr="00354EB3" w:rsidTr="00956C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</w:tr>
      <w:tr w:rsidR="00956C1C" w:rsidRPr="00354EB3" w:rsidTr="00956C1C">
        <w:tc>
          <w:tcPr>
            <w:tcW w:w="14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населения»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1.1. «Содержится </w:t>
            </w: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специализиро</w:t>
            </w:r>
            <w:proofErr w:type="spellEnd"/>
            <w:r w:rsid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ванное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автотранспортное средство, в целях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обеспе</w:t>
            </w:r>
            <w:r w:rsid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чения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(Баранова Л.Н., директор центра социального обслуживания граждан пожилого возраста и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N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1.1. «Содержится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 </w:t>
            </w:r>
            <w:r w:rsidRPr="00354EB3">
              <w:rPr>
                <w:rFonts w:cs="Courier New"/>
                <w:color w:val="auto"/>
                <w:sz w:val="28"/>
                <w:szCs w:val="28"/>
              </w:rPr>
              <w:t>в 2025 году реализации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«Заключение контракта»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01 января 2025 г</w:t>
            </w:r>
          </w:p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18 июня 2025 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D74D92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1.1.2.</w:t>
            </w:r>
            <w:r w:rsidR="00D74D92">
              <w:rPr>
                <w:color w:val="auto"/>
                <w:sz w:val="28"/>
                <w:szCs w:val="28"/>
                <w:lang w:eastAsia="ar-SA"/>
              </w:rPr>
              <w:t xml:space="preserve"> «Поставка товара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ежемесячно в течение 2025 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1.1.3.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приемка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ежемесячно в течение 2025 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универсальный передаточный документ</w:t>
            </w:r>
          </w:p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1.1.4.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оплата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поставленного товара, по контракту»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в течение 10 рабочих дней с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момента получения товара»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муниципальное учреждение «Центр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платежное поручение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1.1. «Содержится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 </w:t>
            </w:r>
            <w:r w:rsidRPr="00354EB3">
              <w:rPr>
                <w:rFonts w:cs="Courier New"/>
                <w:color w:val="auto"/>
                <w:sz w:val="28"/>
                <w:szCs w:val="28"/>
              </w:rPr>
              <w:t>в 2026 году реализации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1.1.5.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«Заключение контракта»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01 января 2026г</w:t>
            </w:r>
          </w:p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25 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июн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2026г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контракт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1.1.6.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«Поставка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28 декабря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2026г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1.1.7.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приемка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29 декабря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2026г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1.1.8.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оплата поставленного товара, по контракту»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142C60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30 декабря</w:t>
            </w:r>
            <w:r w:rsidR="00142C6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2026г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платежное поручение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1.1. «Содержится специализированное автотранспортное средство, в целях обеспечения беспрепятственного доступа инвалидов и граждан, имеющих ограниченные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возможности в передвижении к объектам социальной инфраструктуры Ростовской области»  </w:t>
            </w:r>
            <w:r w:rsidRPr="00354EB3">
              <w:rPr>
                <w:rFonts w:cs="Courier New"/>
                <w:color w:val="auto"/>
                <w:sz w:val="28"/>
                <w:szCs w:val="28"/>
              </w:rPr>
              <w:t>в 2027 году реализации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(Баранова Л.Н.,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1.1.9.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«Заключение контракта»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D74D92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01 января 2027г</w:t>
            </w:r>
          </w:p>
          <w:p w:rsidR="00D74D92" w:rsidRDefault="00D74D92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30 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июн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2027г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1.1.10.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«Поставка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28 декабря 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(Баранова Л.Н., директор центра социального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1.1.11.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приемка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29 декабря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2027г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</w:p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1.1.12.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оплата поставленного товара, по договору»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30 декабря 2027г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(Баранова Л.Н., директор центра социального обслуживания граждан пожилого возраста и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>платежное поручение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1.17.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1.1. «Содержится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  </w:t>
            </w:r>
            <w:r w:rsidRPr="00354EB3">
              <w:rPr>
                <w:rFonts w:cs="Courier New"/>
                <w:color w:val="auto"/>
                <w:sz w:val="28"/>
                <w:szCs w:val="28"/>
              </w:rPr>
              <w:t>в 2028 году реализации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1.1.13.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«Заключение контракта»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01 января 2028г</w:t>
            </w:r>
          </w:p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30 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июн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2028г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1.19.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1.1.14.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«Поставка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28 декабря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2028г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1.1.15.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приемка товара»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D74D92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29 декабря</w:t>
            </w:r>
            <w:r w:rsidR="00956C1C"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2028г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085A95" w:rsidP="00085A95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универсальный передаточный документ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Контрольная точка 1.1.16.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 xml:space="preserve"> «Произведена оплата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поставленного товара, по договору»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D74D92" w:rsidP="00CD6030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30</w:t>
            </w:r>
            <w:r w:rsidR="00CD603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декабря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202</w:t>
            </w:r>
            <w:r w:rsidR="00CD6030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 Октябрьского района)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085A95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платежное поручение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  <w:lang w:eastAsia="ar-SA"/>
              </w:rPr>
              <w:t>информационная система отсутствует</w:t>
            </w:r>
          </w:p>
        </w:tc>
      </w:tr>
      <w:tr w:rsidR="00956C1C" w:rsidRPr="00354EB3" w:rsidTr="00EA0E1F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Мероприятие (результат) 2.1.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ascii="Calibri" w:hAnsi="Calibri" w:cs="Times New Roman CYR"/>
                <w:color w:val="auto"/>
                <w:sz w:val="28"/>
                <w:szCs w:val="28"/>
                <w:lang w:eastAsia="ar-SA"/>
              </w:rPr>
              <w:t>«О</w:t>
            </w:r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t xml:space="preserve">существлена перевозка инвалидов и </w:t>
            </w:r>
            <w:proofErr w:type="gramStart"/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t>граждан</w:t>
            </w:r>
            <w:proofErr w:type="gramEnd"/>
            <w:r w:rsidRPr="00354EB3">
              <w:rPr>
                <w:rFonts w:ascii="Times New Roman CYR" w:hAnsi="Times New Roman CYR" w:cs="Times New Roman CYR"/>
                <w:color w:val="auto"/>
                <w:sz w:val="28"/>
                <w:szCs w:val="28"/>
                <w:lang w:eastAsia="ar-SA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  <w:r w:rsidRPr="00354EB3">
              <w:rPr>
                <w:color w:val="auto"/>
                <w:sz w:val="28"/>
                <w:szCs w:val="28"/>
                <w:lang w:eastAsia="ar-SA"/>
              </w:rPr>
              <w:t>(Баранова Л.Н., директор центра социального обслуживания граждан пожилого возраста и инвалидов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Х – данные ячейки не заполняются.</w:t>
      </w:r>
    </w:p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5"/>
        <w:gridCol w:w="284"/>
        <w:gridCol w:w="9072"/>
      </w:tblGrid>
      <w:tr w:rsidR="00956C1C" w:rsidRPr="00354EB3" w:rsidTr="00956C1C">
        <w:tc>
          <w:tcPr>
            <w:tcW w:w="14601" w:type="dxa"/>
            <w:gridSpan w:val="3"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val="en-US" w:eastAsia="en-US"/>
              </w:rPr>
              <w:t>IV</w:t>
            </w: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. ПАСПОРТ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комплекса процессных мероприятий «Социальная интеграция инвалидов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и других маломобильных групп населения в общество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»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1. Основные положения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956C1C" w:rsidRPr="00354EB3" w:rsidTr="00956C1C">
        <w:trPr>
          <w:trHeight w:val="1581"/>
        </w:trPr>
        <w:tc>
          <w:tcPr>
            <w:tcW w:w="5245" w:type="dxa"/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outlineLvl w:val="2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«</w:t>
            </w:r>
            <w:r w:rsidRPr="00354EB3">
              <w:rPr>
                <w:color w:val="auto"/>
                <w:sz w:val="28"/>
                <w:szCs w:val="28"/>
              </w:rPr>
              <w:t>Социальная интеграция инвалидов и других маломобильных групп населения в общество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84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начальника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-з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аведующий отделом по работе с инвалидами, ветеранами, организации социального обслуживания)</w:t>
            </w:r>
          </w:p>
        </w:tc>
      </w:tr>
      <w:tr w:rsidR="00956C1C" w:rsidRPr="00354EB3" w:rsidTr="00956C1C">
        <w:tc>
          <w:tcPr>
            <w:tcW w:w="524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1.2.Связь с муниципальной программой Октябрьского района</w:t>
            </w:r>
          </w:p>
        </w:tc>
        <w:tc>
          <w:tcPr>
            <w:tcW w:w="284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072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муниципальная программа Октябрьского района «Доступная среда»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widowControl w:val="0"/>
        <w:autoSpaceDN w:val="0"/>
        <w:jc w:val="center"/>
        <w:outlineLvl w:val="2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jc w:val="center"/>
        <w:outlineLvl w:val="2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jc w:val="center"/>
        <w:outlineLvl w:val="2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jc w:val="center"/>
        <w:outlineLvl w:val="2"/>
        <w:rPr>
          <w:color w:val="auto"/>
          <w:sz w:val="28"/>
          <w:szCs w:val="28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2.  Показатели комплекса 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45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1843"/>
        <w:gridCol w:w="851"/>
        <w:gridCol w:w="1134"/>
        <w:gridCol w:w="1134"/>
        <w:gridCol w:w="992"/>
        <w:gridCol w:w="992"/>
        <w:gridCol w:w="851"/>
        <w:gridCol w:w="850"/>
        <w:gridCol w:w="851"/>
        <w:gridCol w:w="708"/>
        <w:gridCol w:w="851"/>
        <w:gridCol w:w="1417"/>
        <w:gridCol w:w="1418"/>
      </w:tblGrid>
      <w:tr w:rsidR="00956C1C" w:rsidRPr="00354EB3" w:rsidTr="00956C1C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Уро-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вень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показа-теля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Едини-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ца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измере-ния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(по </w:t>
            </w:r>
            <w:hyperlink r:id="rId13" w:history="1">
              <w:r w:rsidRPr="00EA0E1F">
                <w:rPr>
                  <w:rFonts w:eastAsia="Calibri"/>
                  <w:color w:val="auto"/>
                  <w:sz w:val="28"/>
                  <w:szCs w:val="28"/>
                  <w:lang w:eastAsia="en-US"/>
                </w:rPr>
                <w:t>ОКЕИ</w:t>
              </w:r>
            </w:hyperlink>
            <w:r w:rsidRPr="00EA0E1F">
              <w:rPr>
                <w:rFonts w:eastAsia="Calibri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956C1C" w:rsidRPr="00354EB3" w:rsidTr="00956C1C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14</w:t>
            </w:r>
          </w:p>
        </w:tc>
      </w:tr>
      <w:tr w:rsidR="00956C1C" w:rsidRPr="00354EB3" w:rsidTr="00956C1C">
        <w:tc>
          <w:tcPr>
            <w:tcW w:w="14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</w:t>
            </w:r>
            <w:r w:rsidRPr="00354EB3">
              <w:rPr>
                <w:color w:val="auto"/>
                <w:sz w:val="28"/>
                <w:szCs w:val="28"/>
              </w:rPr>
              <w:t xml:space="preserve">Сформированы условия для социальной интеграции инвалидов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</w:rPr>
              <w:t>в общество посредством обеспечения их техническими средствами реабилитации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»</w:t>
            </w:r>
          </w:p>
        </w:tc>
      </w:tr>
      <w:tr w:rsidR="00956C1C" w:rsidRPr="00354EB3" w:rsidTr="00956C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Доля инвалидов, обеспеченных техническими средствами реабилитации, от общего числа обратившихся инвалидов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EA0E1F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>
              <w:rPr>
                <w:color w:val="auto"/>
                <w:sz w:val="28"/>
                <w:szCs w:val="28"/>
              </w:rPr>
              <w:t>в</w:t>
            </w:r>
            <w:r w:rsidR="00956C1C" w:rsidRPr="00354EB3">
              <w:rPr>
                <w:color w:val="auto"/>
                <w:sz w:val="28"/>
                <w:szCs w:val="28"/>
              </w:rPr>
              <w:t>озраста-</w:t>
            </w:r>
            <w:proofErr w:type="spellStart"/>
            <w:r w:rsidR="00956C1C" w:rsidRPr="00354EB3">
              <w:rPr>
                <w:color w:val="auto"/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EA0E1F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п</w:t>
            </w:r>
            <w:r w:rsidR="00956C1C" w:rsidRPr="00354EB3">
              <w:rPr>
                <w:color w:val="auto"/>
                <w:sz w:val="28"/>
                <w:szCs w:val="28"/>
              </w:rPr>
              <w:t>роцен-тов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Управле-ние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со-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циальной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защиты населения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Админи-страции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Октябрь-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ского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отсутст-вует</w:t>
            </w:r>
            <w:proofErr w:type="spellEnd"/>
          </w:p>
        </w:tc>
      </w:tr>
    </w:tbl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МП – муниципальная программа;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EA0E1F" w:rsidRDefault="00956C1C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 xml:space="preserve"> </w:t>
      </w:r>
    </w:p>
    <w:p w:rsidR="00EA0E1F" w:rsidRDefault="00EA0E1F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ind w:left="567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3. Перечень мероприятий (результатов) комплекса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47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"/>
        <w:gridCol w:w="3065"/>
        <w:gridCol w:w="1133"/>
        <w:gridCol w:w="2267"/>
        <w:gridCol w:w="1416"/>
        <w:gridCol w:w="993"/>
        <w:gridCol w:w="992"/>
        <w:gridCol w:w="850"/>
        <w:gridCol w:w="851"/>
        <w:gridCol w:w="732"/>
        <w:gridCol w:w="732"/>
        <w:gridCol w:w="1020"/>
      </w:tblGrid>
      <w:tr w:rsidR="00956C1C" w:rsidRPr="00354EB3" w:rsidTr="00956C1C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4" w:history="1">
              <w:r w:rsidRPr="00EA0E1F">
                <w:rPr>
                  <w:rFonts w:eastAsia="Calibri"/>
                  <w:color w:val="auto"/>
                  <w:sz w:val="28"/>
                  <w:szCs w:val="28"/>
                  <w:lang w:eastAsia="en-US"/>
                </w:rPr>
                <w:t>ОКЕИ</w:t>
              </w:r>
            </w:hyperlink>
            <w:r w:rsidRPr="00EA0E1F">
              <w:rPr>
                <w:rFonts w:eastAsia="Calibri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956C1C" w:rsidRPr="00354EB3" w:rsidTr="00956C1C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956C1C" w:rsidRPr="00354EB3" w:rsidTr="00956C1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</w:tr>
      <w:tr w:rsidR="00956C1C" w:rsidRPr="00354EB3" w:rsidTr="00956C1C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</w:t>
            </w:r>
            <w:r w:rsidRPr="00354EB3">
              <w:rPr>
                <w:color w:val="auto"/>
                <w:sz w:val="28"/>
                <w:szCs w:val="28"/>
              </w:rPr>
              <w:t xml:space="preserve">Сформированы условия для социальной интеграции инвалидов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</w:rPr>
              <w:t>в общество посредством обеспечения их техническими средствами реабилитации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»</w:t>
            </w:r>
          </w:p>
        </w:tc>
      </w:tr>
      <w:tr w:rsidR="00956C1C" w:rsidRPr="00354EB3" w:rsidTr="00956C1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«Инвалиды с заболеванием опорно-двигательного аппарата, инвалиды по зрению и слуху обеспечены дополнительными техническими и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тифлотехническими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средствами реабилитации»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Обеспечение  инвалидов техническими средствами реабилитации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EA0E1F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</w:t>
            </w:r>
          </w:p>
        </w:tc>
      </w:tr>
    </w:tbl>
    <w:p w:rsidR="00956C1C" w:rsidRPr="00354EB3" w:rsidRDefault="00956C1C" w:rsidP="00956C1C">
      <w:pPr>
        <w:suppressAutoHyphens/>
        <w:autoSpaceDE w:val="0"/>
        <w:jc w:val="center"/>
        <w:rPr>
          <w:rFonts w:eastAsia="Calibri"/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Используемое сокращение: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Х – данные ячейки не заполняются.</w:t>
      </w: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4. Финансовое обеспечение комплекса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 xml:space="preserve">процессных мероприятий 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202"/>
        <w:gridCol w:w="2835"/>
        <w:gridCol w:w="1701"/>
        <w:gridCol w:w="1701"/>
        <w:gridCol w:w="1843"/>
        <w:gridCol w:w="1842"/>
      </w:tblGrid>
      <w:tr w:rsidR="00956C1C" w:rsidRPr="00354EB3" w:rsidTr="00956C1C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956C1C" w:rsidRPr="00354EB3" w:rsidTr="00956C1C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Всего</w:t>
            </w:r>
          </w:p>
        </w:tc>
      </w:tr>
      <w:tr w:rsidR="00956C1C" w:rsidRPr="00354EB3" w:rsidTr="00956C1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</w:tr>
      <w:tr w:rsidR="00956C1C" w:rsidRPr="00354EB3" w:rsidTr="00956C1C">
        <w:trPr>
          <w:trHeight w:val="1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outlineLvl w:val="2"/>
              <w:rPr>
                <w:color w:val="auto"/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Комплекс процессных мероприятий «</w:t>
            </w:r>
            <w:proofErr w:type="gramStart"/>
            <w:r w:rsidRPr="00354EB3">
              <w:rPr>
                <w:color w:val="auto"/>
                <w:sz w:val="28"/>
                <w:szCs w:val="28"/>
              </w:rPr>
              <w:t>Социальная</w:t>
            </w:r>
            <w:proofErr w:type="gramEnd"/>
            <w:r w:rsidRPr="00354EB3">
              <w:rPr>
                <w:color w:val="auto"/>
                <w:sz w:val="28"/>
                <w:szCs w:val="28"/>
              </w:rPr>
              <w:t xml:space="preserve">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</w:rPr>
              <w:t>интеграция инвалидов и других маломобильных групп населения в общество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» (всего), в том числе: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956C1C" w:rsidRPr="00354EB3" w:rsidTr="00956C1C">
        <w:trPr>
          <w:trHeight w:val="219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« «Инвалиды с заболеванием опорно-двигательного аппарата, инвалиды по зрению и слуху обеспечены дополнительными техническими и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тифлотехничес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-кими средствами реабилитации»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  <w:p w:rsidR="00956C1C" w:rsidRPr="00354EB3" w:rsidRDefault="00956C1C" w:rsidP="00956C1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</w:tbl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1. тыс. рублей – тысяч рублей.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2. Х – данные ячейки не заполняются.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A0E1F" w:rsidRDefault="00EA0E1F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5. План реализации комплекса 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на 2025 - 2028 годы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3402"/>
        <w:gridCol w:w="1701"/>
        <w:gridCol w:w="3969"/>
        <w:gridCol w:w="2126"/>
        <w:gridCol w:w="2694"/>
      </w:tblGrid>
      <w:tr w:rsidR="00956C1C" w:rsidRPr="00354EB3" w:rsidTr="00EA0E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 (результата), контрольной точки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956C1C" w:rsidRPr="00354EB3" w:rsidTr="00EA0E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</w:tr>
      <w:tr w:rsidR="00956C1C" w:rsidRPr="00354EB3" w:rsidTr="00956C1C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</w:t>
            </w:r>
            <w:r w:rsidRPr="00354EB3">
              <w:rPr>
                <w:color w:val="auto"/>
                <w:sz w:val="28"/>
                <w:szCs w:val="28"/>
              </w:rPr>
              <w:t xml:space="preserve">Сформированы условия для социальной интеграции инвалидов 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color w:val="auto"/>
                <w:sz w:val="28"/>
                <w:szCs w:val="28"/>
              </w:rPr>
              <w:t>в общество посредством обеспечения их техническими средствами реабилитации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»</w:t>
            </w:r>
          </w:p>
        </w:tc>
      </w:tr>
      <w:tr w:rsidR="00956C1C" w:rsidRPr="00354EB3" w:rsidTr="00EA0E1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E518CD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 «Инвалиды с </w:t>
            </w: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заболева</w:t>
            </w:r>
            <w:r w:rsidR="005B1D46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нием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опорно</w:t>
            </w:r>
            <w:r w:rsidR="00E518CD">
              <w:rPr>
                <w:rFonts w:eastAsia="Calibri"/>
                <w:color w:val="auto"/>
                <w:sz w:val="28"/>
                <w:szCs w:val="28"/>
                <w:lang w:eastAsia="en-US"/>
              </w:rPr>
              <w:t>двига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тельного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аппарата, инвалиды по зрению и слуху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обеспече</w:t>
            </w:r>
            <w:r w:rsidR="00E518CD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ны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дополнительными техническими и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тифлотехническими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средствами реабилитации»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Е.А. заместитель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Х – данные ячейки не заполняются.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val="en-US" w:eastAsia="en-US"/>
        </w:rPr>
        <w:lastRenderedPageBreak/>
        <w:t>V</w:t>
      </w:r>
      <w:r w:rsidRPr="00354EB3">
        <w:rPr>
          <w:rFonts w:eastAsia="Calibri"/>
          <w:bCs/>
          <w:color w:val="auto"/>
          <w:sz w:val="28"/>
          <w:szCs w:val="28"/>
          <w:lang w:eastAsia="en-US"/>
        </w:rPr>
        <w:t>. ПАСПОРТ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 xml:space="preserve">комплекса процессных мероприятий «Формирование толерантного отношения общества к инвалидам и другим маломобильным группам населения» 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1. Основные положения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0" w:type="auto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5"/>
        <w:gridCol w:w="425"/>
        <w:gridCol w:w="7655"/>
      </w:tblGrid>
      <w:tr w:rsidR="00956C1C" w:rsidRPr="00354EB3" w:rsidTr="00956C1C">
        <w:trPr>
          <w:trHeight w:val="1942"/>
        </w:trPr>
        <w:tc>
          <w:tcPr>
            <w:tcW w:w="524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«Формирование толерантного отношения общества к инвалидам и другим маломобильным группам населения» </w:t>
            </w:r>
          </w:p>
        </w:tc>
        <w:tc>
          <w:tcPr>
            <w:tcW w:w="42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65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956C1C" w:rsidRPr="00354EB3" w:rsidTr="00956C1C">
        <w:tc>
          <w:tcPr>
            <w:tcW w:w="524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1.2. Связь с муниципальной программой Октябрьского района</w:t>
            </w:r>
          </w:p>
        </w:tc>
        <w:tc>
          <w:tcPr>
            <w:tcW w:w="42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655" w:type="dxa"/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муниципальная программа Октябрьского района «Доступная среда»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rPr>
          <w:rFonts w:eastAsia="Calibri"/>
          <w:b/>
          <w:bCs/>
          <w:color w:val="auto"/>
          <w:sz w:val="28"/>
          <w:szCs w:val="28"/>
          <w:lang w:eastAsia="en-US"/>
        </w:rPr>
        <w:sectPr w:rsidR="00956C1C" w:rsidRPr="00354EB3" w:rsidSect="00437A8E">
          <w:type w:val="nextColumn"/>
          <w:pgSz w:w="16836" w:h="11905" w:orient="landscape"/>
          <w:pgMar w:top="993" w:right="1134" w:bottom="567" w:left="1134" w:header="568" w:footer="0" w:gutter="0"/>
          <w:cols w:space="720"/>
        </w:sect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 xml:space="preserve"> 2. Показатели комплекса 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146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"/>
        <w:gridCol w:w="48"/>
        <w:gridCol w:w="1835"/>
        <w:gridCol w:w="992"/>
        <w:gridCol w:w="993"/>
        <w:gridCol w:w="1135"/>
        <w:gridCol w:w="992"/>
        <w:gridCol w:w="992"/>
        <w:gridCol w:w="854"/>
        <w:gridCol w:w="855"/>
        <w:gridCol w:w="780"/>
        <w:gridCol w:w="781"/>
        <w:gridCol w:w="851"/>
        <w:gridCol w:w="1560"/>
        <w:gridCol w:w="1419"/>
      </w:tblGrid>
      <w:tr w:rsidR="00956C1C" w:rsidRPr="00354EB3" w:rsidTr="00956C1C">
        <w:tc>
          <w:tcPr>
            <w:tcW w:w="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5" w:history="1">
              <w:r w:rsidRPr="00EA0E1F">
                <w:rPr>
                  <w:rFonts w:eastAsia="Calibri"/>
                  <w:color w:val="auto"/>
                  <w:sz w:val="28"/>
                  <w:szCs w:val="28"/>
                  <w:lang w:eastAsia="en-US"/>
                </w:rPr>
                <w:t>ОКЕИ</w:t>
              </w:r>
            </w:hyperlink>
            <w:r w:rsidRPr="00EA0E1F">
              <w:rPr>
                <w:rFonts w:eastAsia="Calibri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4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Ответстве-нный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</w:t>
            </w:r>
          </w:p>
        </w:tc>
      </w:tr>
      <w:tr w:rsidR="00956C1C" w:rsidRPr="00354EB3" w:rsidTr="00956C1C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  <w:tr w:rsidR="00956C1C" w:rsidRPr="00354EB3" w:rsidTr="00956C1C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14</w:t>
            </w:r>
          </w:p>
        </w:tc>
      </w:tr>
      <w:tr w:rsidR="00956C1C" w:rsidRPr="00354EB3" w:rsidTr="00956C1C">
        <w:tc>
          <w:tcPr>
            <w:tcW w:w="146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«Преодоление социальной разобщенности в обществе и формирование позитивного отношения к проблемам инвалидов»</w:t>
            </w:r>
          </w:p>
        </w:tc>
      </w:tr>
      <w:tr w:rsidR="00956C1C" w:rsidRPr="00354EB3" w:rsidTr="00956C1C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Доля инвалидов, положительно оценивающих отношение населения к проблемам инвалидов, в общей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численности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опрошенных инвалидов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2023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81,0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82,0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83,0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54EB3">
              <w:rPr>
                <w:color w:val="auto"/>
                <w:sz w:val="28"/>
                <w:szCs w:val="28"/>
              </w:rPr>
              <w:t>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  <w:tr w:rsidR="00956C1C" w:rsidRPr="00354EB3" w:rsidTr="00956C1C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Количество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размещенной информации по вопросам социальной защиты и реабилитации инвалидов, статей о толерантном отношении к инвалидам, количество проведенных для инвалидов культурно-массовых и развлекательных </w:t>
            </w: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меропри-ятий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выста-вок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возрас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управление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социальной защиты населения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Информац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ионная система отсутствует</w:t>
            </w:r>
          </w:p>
        </w:tc>
      </w:tr>
    </w:tbl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МП – муниципальная программа;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N w:val="0"/>
        <w:rPr>
          <w:rFonts w:eastAsia="Calibri"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N w:val="0"/>
        <w:rPr>
          <w:rFonts w:eastAsia="Calibri"/>
          <w:color w:val="auto"/>
          <w:sz w:val="28"/>
          <w:szCs w:val="28"/>
          <w:lang w:eastAsia="en-US"/>
        </w:rPr>
      </w:pPr>
      <w:r w:rsidRPr="00354EB3">
        <w:rPr>
          <w:rFonts w:eastAsia="Calibri"/>
          <w:color w:val="auto"/>
          <w:sz w:val="28"/>
          <w:szCs w:val="28"/>
          <w:lang w:eastAsia="en-US"/>
        </w:rPr>
        <w:br w:type="page"/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3. Перечень мероприятий (результатов) комплекса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91"/>
        <w:gridCol w:w="2516"/>
        <w:gridCol w:w="36"/>
        <w:gridCol w:w="1559"/>
        <w:gridCol w:w="2410"/>
        <w:gridCol w:w="1417"/>
        <w:gridCol w:w="851"/>
        <w:gridCol w:w="850"/>
        <w:gridCol w:w="851"/>
        <w:gridCol w:w="850"/>
        <w:gridCol w:w="779"/>
        <w:gridCol w:w="780"/>
        <w:gridCol w:w="1020"/>
      </w:tblGrid>
      <w:tr w:rsidR="00956C1C" w:rsidRPr="00354EB3" w:rsidTr="00E518CD">
        <w:tc>
          <w:tcPr>
            <w:tcW w:w="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6" w:history="1">
              <w:r w:rsidRPr="00E518CD">
                <w:rPr>
                  <w:rFonts w:eastAsia="Calibri"/>
                  <w:color w:val="auto"/>
                  <w:sz w:val="28"/>
                  <w:szCs w:val="28"/>
                  <w:lang w:eastAsia="en-US"/>
                </w:rPr>
                <w:t>ОКЕИ</w:t>
              </w:r>
            </w:hyperlink>
            <w:r w:rsidRPr="00E518CD">
              <w:rPr>
                <w:rFonts w:eastAsia="Calibri"/>
                <w:color w:val="auto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4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956C1C" w:rsidRPr="00354EB3" w:rsidTr="00E518CD">
        <w:tc>
          <w:tcPr>
            <w:tcW w:w="7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956C1C" w:rsidRPr="00354EB3" w:rsidTr="00E518CD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</w:t>
            </w:r>
          </w:p>
        </w:tc>
      </w:tr>
      <w:tr w:rsidR="00956C1C" w:rsidRPr="00354EB3" w:rsidTr="00956C1C">
        <w:tc>
          <w:tcPr>
            <w:tcW w:w="146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«Преодоление социальной разобщенности в обществе и формирование позитивного отношения к проблемам инвалидов»</w:t>
            </w:r>
          </w:p>
        </w:tc>
      </w:tr>
      <w:tr w:rsidR="00956C1C" w:rsidRPr="00354EB3" w:rsidTr="00E518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Организована работа со СМИ (размещена информация по вопросам социальной защиты и реабилитации инвалидов, статей о толерантном отношении к инвалидам</w:t>
            </w:r>
            <w:proofErr w:type="gramEnd"/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обеспечение информационно-разъяснительной информацией по вопросам социальной защиты и реабилитации инвалидов, жизни людей с ограниченными возможностями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32</w:t>
            </w:r>
          </w:p>
        </w:tc>
      </w:tr>
      <w:tr w:rsidR="00956C1C" w:rsidRPr="00354EB3" w:rsidTr="00E518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Проведены культурно-массовые и развлекательные мероприятия,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творческие фестивали, конкурсы, выставки, праздники, акции для инвалидов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интеграция в социокультурное пространство, создание условий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для организации свободного времени, творческой самореализации и интеграции в общество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126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Используемое сокращение: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ОКЕИ – общероссийский классификатор единиц измерения.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Х – данные ячейки не заполняются.</w:t>
      </w:r>
    </w:p>
    <w:p w:rsidR="00956C1C" w:rsidRPr="00354EB3" w:rsidRDefault="00956C1C" w:rsidP="00956C1C">
      <w:pPr>
        <w:autoSpaceDE w:val="0"/>
        <w:autoSpaceDN w:val="0"/>
        <w:adjustRightInd w:val="0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E518CD" w:rsidRDefault="00E518CD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518CD" w:rsidRDefault="00E518CD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E518CD" w:rsidRDefault="00E518CD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lastRenderedPageBreak/>
        <w:t>4. Финансовое обеспечение комплекса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158"/>
        <w:gridCol w:w="2409"/>
        <w:gridCol w:w="1134"/>
        <w:gridCol w:w="1134"/>
        <w:gridCol w:w="1134"/>
        <w:gridCol w:w="993"/>
        <w:gridCol w:w="1134"/>
      </w:tblGrid>
      <w:tr w:rsidR="00956C1C" w:rsidRPr="00354EB3" w:rsidTr="00E518C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956C1C" w:rsidRPr="00354EB3" w:rsidTr="00E518C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6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1C" w:rsidRPr="00354EB3" w:rsidRDefault="00956C1C" w:rsidP="00956C1C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Всего</w:t>
            </w:r>
          </w:p>
        </w:tc>
      </w:tr>
      <w:tr w:rsidR="00956C1C" w:rsidRPr="00354EB3" w:rsidTr="00E518C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8</w:t>
            </w:r>
          </w:p>
        </w:tc>
      </w:tr>
      <w:tr w:rsidR="00956C1C" w:rsidRPr="00354EB3" w:rsidTr="00E518CD">
        <w:trPr>
          <w:trHeight w:val="1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Комплекс процессных мероприятий «</w:t>
            </w: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Формиро-вание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толерантного отношения общества к инвалидам и другим маломобильным группам населения» (всего), 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956C1C" w:rsidRPr="00354EB3" w:rsidTr="00E518CD">
        <w:trPr>
          <w:trHeight w:val="1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Мероприятие (результат) «Организована работа со СМИ (размещена информация по вопросам социальной защиты и реабилитации инвалидов, статей о толерантном отношении к инвалидам» в том числе: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  <w:tr w:rsidR="00956C1C" w:rsidRPr="00354EB3" w:rsidTr="00E518CD">
        <w:trPr>
          <w:trHeight w:val="14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Мероприятие (результат) «Проведены культурно-массовые и развлекатель-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ные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мероприятия, творческие фестивали, конкурсы, выставки, праздники, акции для инвалидов», в том числе: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</w:t>
            </w:r>
          </w:p>
        </w:tc>
      </w:tr>
    </w:tbl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1. тыс. рублей – тысяч рублей.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2. Х – данные ячейки не заполняются.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/>
          <w:bCs/>
          <w:color w:val="auto"/>
          <w:sz w:val="28"/>
          <w:szCs w:val="28"/>
          <w:lang w:eastAsia="en-US"/>
        </w:rPr>
      </w:pPr>
    </w:p>
    <w:p w:rsidR="00956C1C" w:rsidRPr="00354EB3" w:rsidRDefault="00956C1C" w:rsidP="00956C1C">
      <w:pPr>
        <w:autoSpaceDE w:val="0"/>
        <w:autoSpaceDN w:val="0"/>
        <w:adjustRightInd w:val="0"/>
        <w:jc w:val="center"/>
        <w:outlineLvl w:val="2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5. План реализации комплекса процессных мероприятий</w:t>
      </w:r>
    </w:p>
    <w:p w:rsidR="00956C1C" w:rsidRPr="00354EB3" w:rsidRDefault="00956C1C" w:rsidP="00956C1C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354EB3">
        <w:rPr>
          <w:rFonts w:eastAsia="Calibri"/>
          <w:bCs/>
          <w:color w:val="auto"/>
          <w:sz w:val="28"/>
          <w:szCs w:val="28"/>
          <w:lang w:eastAsia="en-US"/>
        </w:rPr>
        <w:t>на 2025 - 2028 годы</w:t>
      </w:r>
    </w:p>
    <w:p w:rsidR="00956C1C" w:rsidRPr="00354EB3" w:rsidRDefault="00956C1C" w:rsidP="00956C1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288"/>
        <w:gridCol w:w="2267"/>
        <w:gridCol w:w="3685"/>
        <w:gridCol w:w="2041"/>
        <w:gridCol w:w="1587"/>
      </w:tblGrid>
      <w:tr w:rsidR="00956C1C" w:rsidRPr="00354EB3" w:rsidTr="00956C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№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956C1C" w:rsidRPr="00354EB3" w:rsidTr="00956C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6</w:t>
            </w:r>
          </w:p>
        </w:tc>
      </w:tr>
      <w:tr w:rsidR="00956C1C" w:rsidRPr="00354EB3" w:rsidTr="00956C1C">
        <w:tc>
          <w:tcPr>
            <w:tcW w:w="13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 Задача комплекса процессных мероприятий «Преодоление социальной разобщенности в обществе и формирование позитивного отношения к проблемам инвалидов»</w:t>
            </w:r>
          </w:p>
        </w:tc>
      </w:tr>
      <w:tr w:rsidR="00956C1C" w:rsidRPr="00354EB3" w:rsidTr="00956C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Мероприятие (результат) 1.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«Организована работа со СМИ (размещена информация по вопросам социальной защиты и реабилитации инвалидов, статей о толерантном отношении к инвалидам»</w:t>
            </w:r>
            <w:proofErr w:type="gram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управление социальной защиты населения администрации Октябрьского района (Самойлова Е.А. заместитель начальника</w:t>
            </w:r>
            <w:r w:rsidR="005B1D46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- заведующий отделом по работе с ветеранами, инвалидами, организации социального обслуживания)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956C1C" w:rsidRPr="00354EB3" w:rsidTr="00956C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Мероприятие (результат)</w:t>
            </w:r>
          </w:p>
          <w:p w:rsidR="00956C1C" w:rsidRPr="00354EB3" w:rsidRDefault="00956C1C" w:rsidP="00956C1C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 xml:space="preserve">2. «Проведены культурно-массовые и </w:t>
            </w:r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развлекатель-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ные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мероприятия, </w:t>
            </w:r>
            <w:proofErr w:type="spell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твор-ческие</w:t>
            </w:r>
            <w:proofErr w:type="spell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фестивали, конкурсы, выставки, праздники, акции для инвалидов»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отдел культуры, физической 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культуры и спорта администрации Октябрьского района (Бессарабова Е.В. начальник отдел культуры, физической культуры и спорта администрации Октябрьского района)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1C" w:rsidRPr="00354EB3" w:rsidRDefault="00956C1C" w:rsidP="00956C1C">
            <w:pPr>
              <w:widowControl w:val="0"/>
              <w:suppressAutoHyphens/>
              <w:autoSpaceDE w:val="0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>Информа-</w:t>
            </w:r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ционная</w:t>
            </w:r>
            <w:proofErr w:type="spellEnd"/>
            <w:proofErr w:type="gramEnd"/>
            <w:r w:rsidRPr="00354EB3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956C1C" w:rsidRPr="00354EB3" w:rsidRDefault="00956C1C" w:rsidP="00956C1C">
      <w:pPr>
        <w:suppressAutoHyphens/>
        <w:autoSpaceDE w:val="0"/>
        <w:jc w:val="center"/>
        <w:rPr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Примечание.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Используемые сокращения:</w:t>
      </w:r>
    </w:p>
    <w:p w:rsidR="00956C1C" w:rsidRPr="00354EB3" w:rsidRDefault="00956C1C" w:rsidP="00956C1C">
      <w:pPr>
        <w:widowControl w:val="0"/>
        <w:autoSpaceDN w:val="0"/>
        <w:ind w:firstLine="709"/>
        <w:jc w:val="both"/>
        <w:outlineLvl w:val="2"/>
        <w:rPr>
          <w:color w:val="auto"/>
          <w:sz w:val="28"/>
          <w:szCs w:val="28"/>
        </w:rPr>
      </w:pPr>
      <w:r w:rsidRPr="00354EB3">
        <w:rPr>
          <w:color w:val="auto"/>
          <w:sz w:val="28"/>
          <w:szCs w:val="28"/>
        </w:rPr>
        <w:t>Х – данные ячейки не заполняются.</w:t>
      </w:r>
    </w:p>
    <w:p w:rsidR="00956C1C" w:rsidRPr="00354EB3" w:rsidRDefault="00956C1C" w:rsidP="00956C1C">
      <w:pPr>
        <w:suppressAutoHyphens/>
        <w:autoSpaceDE w:val="0"/>
        <w:rPr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suppressAutoHyphens/>
        <w:autoSpaceDE w:val="0"/>
        <w:rPr>
          <w:color w:val="auto"/>
          <w:kern w:val="2"/>
          <w:sz w:val="28"/>
          <w:szCs w:val="28"/>
          <w:lang w:eastAsia="ar-SA"/>
        </w:rPr>
      </w:pPr>
    </w:p>
    <w:p w:rsidR="00956C1C" w:rsidRPr="00354EB3" w:rsidRDefault="00956C1C" w:rsidP="00956C1C">
      <w:pPr>
        <w:suppressAutoHyphens/>
        <w:autoSpaceDE w:val="0"/>
        <w:rPr>
          <w:color w:val="auto"/>
          <w:kern w:val="2"/>
          <w:sz w:val="28"/>
          <w:szCs w:val="28"/>
          <w:lang w:eastAsia="ar-SA"/>
        </w:rPr>
      </w:pPr>
    </w:p>
    <w:p w:rsidR="00956C1C" w:rsidRPr="00354EB3" w:rsidRDefault="00E518CD" w:rsidP="00956C1C">
      <w:pPr>
        <w:suppressAutoHyphens/>
        <w:autoSpaceDE w:val="0"/>
        <w:rPr>
          <w:color w:val="auto"/>
          <w:kern w:val="2"/>
          <w:sz w:val="28"/>
          <w:szCs w:val="28"/>
          <w:lang w:eastAsia="ar-SA"/>
        </w:rPr>
      </w:pPr>
      <w:r>
        <w:rPr>
          <w:color w:val="auto"/>
          <w:kern w:val="2"/>
          <w:sz w:val="28"/>
          <w:szCs w:val="28"/>
          <w:lang w:eastAsia="ar-SA"/>
        </w:rPr>
        <w:t xml:space="preserve">                  </w:t>
      </w:r>
      <w:r w:rsidR="00956C1C" w:rsidRPr="00354EB3">
        <w:rPr>
          <w:color w:val="auto"/>
          <w:kern w:val="2"/>
          <w:sz w:val="28"/>
          <w:szCs w:val="28"/>
          <w:lang w:eastAsia="ar-SA"/>
        </w:rPr>
        <w:t>Управляющий делами</w:t>
      </w:r>
    </w:p>
    <w:p w:rsidR="00956C1C" w:rsidRPr="00354EB3" w:rsidRDefault="00956C1C" w:rsidP="00956C1C">
      <w:pPr>
        <w:ind w:left="709"/>
        <w:rPr>
          <w:sz w:val="28"/>
          <w:szCs w:val="28"/>
        </w:rPr>
      </w:pPr>
      <w:r w:rsidRPr="00354EB3">
        <w:rPr>
          <w:color w:val="auto"/>
          <w:kern w:val="2"/>
          <w:sz w:val="28"/>
          <w:szCs w:val="28"/>
          <w:lang w:eastAsia="ar-SA"/>
        </w:rPr>
        <w:t xml:space="preserve">Администрации Октябрьского района                                                                          </w:t>
      </w:r>
      <w:r w:rsidR="00C74F6C">
        <w:rPr>
          <w:color w:val="auto"/>
          <w:kern w:val="2"/>
          <w:sz w:val="28"/>
          <w:szCs w:val="28"/>
          <w:lang w:eastAsia="ar-SA"/>
        </w:rPr>
        <w:t xml:space="preserve">Н.В. </w:t>
      </w:r>
      <w:r w:rsidR="00E518CD">
        <w:rPr>
          <w:color w:val="auto"/>
          <w:kern w:val="2"/>
          <w:sz w:val="28"/>
          <w:szCs w:val="28"/>
          <w:lang w:eastAsia="ar-SA"/>
        </w:rPr>
        <w:t xml:space="preserve">Сорочинская </w:t>
      </w:r>
      <w:bookmarkStart w:id="5" w:name="_GoBack"/>
      <w:bookmarkEnd w:id="5"/>
    </w:p>
    <w:p w:rsidR="00956C1C" w:rsidRPr="00354EB3" w:rsidRDefault="00956C1C" w:rsidP="007D70F5">
      <w:pPr>
        <w:ind w:left="709"/>
        <w:rPr>
          <w:sz w:val="28"/>
          <w:szCs w:val="28"/>
        </w:rPr>
      </w:pPr>
    </w:p>
    <w:p w:rsidR="00956C1C" w:rsidRPr="00354EB3" w:rsidRDefault="00956C1C" w:rsidP="007D70F5">
      <w:pPr>
        <w:ind w:left="709"/>
        <w:rPr>
          <w:sz w:val="28"/>
          <w:szCs w:val="28"/>
        </w:rPr>
      </w:pPr>
    </w:p>
    <w:p w:rsidR="00956C1C" w:rsidRPr="00354EB3" w:rsidRDefault="00956C1C" w:rsidP="007D70F5">
      <w:pPr>
        <w:ind w:left="709"/>
        <w:rPr>
          <w:sz w:val="28"/>
          <w:szCs w:val="28"/>
        </w:rPr>
      </w:pPr>
    </w:p>
    <w:p w:rsidR="00956C1C" w:rsidRPr="00354EB3" w:rsidRDefault="00956C1C" w:rsidP="007D70F5">
      <w:pPr>
        <w:ind w:left="709"/>
        <w:rPr>
          <w:sz w:val="28"/>
          <w:szCs w:val="28"/>
        </w:rPr>
      </w:pPr>
    </w:p>
    <w:p w:rsidR="00956C1C" w:rsidRPr="00354EB3" w:rsidRDefault="00956C1C" w:rsidP="007D70F5">
      <w:pPr>
        <w:ind w:left="709"/>
        <w:rPr>
          <w:sz w:val="28"/>
          <w:szCs w:val="28"/>
        </w:rPr>
      </w:pPr>
    </w:p>
    <w:p w:rsidR="00956C1C" w:rsidRPr="00354EB3" w:rsidRDefault="00956C1C" w:rsidP="007D70F5">
      <w:pPr>
        <w:ind w:left="709"/>
        <w:rPr>
          <w:sz w:val="28"/>
          <w:szCs w:val="28"/>
        </w:rPr>
      </w:pPr>
    </w:p>
    <w:p w:rsidR="00956C1C" w:rsidRPr="00354EB3" w:rsidRDefault="00956C1C" w:rsidP="007D70F5">
      <w:pPr>
        <w:ind w:left="709"/>
        <w:rPr>
          <w:sz w:val="28"/>
          <w:szCs w:val="28"/>
        </w:rPr>
      </w:pPr>
    </w:p>
    <w:sectPr w:rsidR="00956C1C" w:rsidRPr="00354EB3" w:rsidSect="00EA0E1F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kern w:val="2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3FDB"/>
    <w:rsid w:val="00085A95"/>
    <w:rsid w:val="00133B72"/>
    <w:rsid w:val="00142C60"/>
    <w:rsid w:val="00144B09"/>
    <w:rsid w:val="0017440E"/>
    <w:rsid w:val="00293CA9"/>
    <w:rsid w:val="002E777D"/>
    <w:rsid w:val="00311B0B"/>
    <w:rsid w:val="00354EB3"/>
    <w:rsid w:val="00437A8E"/>
    <w:rsid w:val="004E61BC"/>
    <w:rsid w:val="005B1D46"/>
    <w:rsid w:val="00671B7B"/>
    <w:rsid w:val="006905F0"/>
    <w:rsid w:val="006D7F66"/>
    <w:rsid w:val="00787A8D"/>
    <w:rsid w:val="007D70F5"/>
    <w:rsid w:val="008D4FC0"/>
    <w:rsid w:val="00956C1C"/>
    <w:rsid w:val="009C692A"/>
    <w:rsid w:val="00B26096"/>
    <w:rsid w:val="00B4385E"/>
    <w:rsid w:val="00BF412F"/>
    <w:rsid w:val="00BF6C1C"/>
    <w:rsid w:val="00C74F6C"/>
    <w:rsid w:val="00CD6030"/>
    <w:rsid w:val="00D74D92"/>
    <w:rsid w:val="00E13F24"/>
    <w:rsid w:val="00E518CD"/>
    <w:rsid w:val="00EA0E1F"/>
    <w:rsid w:val="00F22546"/>
    <w:rsid w:val="00F503DB"/>
    <w:rsid w:val="00F55149"/>
    <w:rsid w:val="00F87E5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9">
    <w:name w:val="heading 9"/>
    <w:basedOn w:val="a"/>
    <w:next w:val="a"/>
    <w:link w:val="90"/>
    <w:semiHidden/>
    <w:unhideWhenUsed/>
    <w:qFormat/>
    <w:rsid w:val="00956C1C"/>
    <w:pPr>
      <w:widowControl w:val="0"/>
      <w:tabs>
        <w:tab w:val="num" w:pos="0"/>
        <w:tab w:val="left" w:pos="1584"/>
      </w:tabs>
      <w:suppressAutoHyphens/>
      <w:autoSpaceDE w:val="0"/>
      <w:spacing w:before="240" w:after="60"/>
      <w:ind w:left="1584" w:hanging="1584"/>
      <w:outlineLvl w:val="8"/>
    </w:pPr>
    <w:rPr>
      <w:rFonts w:ascii="Cambria" w:hAnsi="Cambria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90">
    <w:name w:val="Заголовок 9 Знак"/>
    <w:basedOn w:val="a0"/>
    <w:link w:val="9"/>
    <w:semiHidden/>
    <w:rsid w:val="00956C1C"/>
    <w:rPr>
      <w:rFonts w:ascii="Cambria" w:hAnsi="Cambria"/>
      <w:color w:val="auto"/>
      <w:sz w:val="22"/>
      <w:szCs w:val="22"/>
      <w:lang w:val="x-none" w:eastAsia="ar-SA"/>
    </w:rPr>
  </w:style>
  <w:style w:type="numbering" w:customStyle="1" w:styleId="16">
    <w:name w:val="Нет списка1"/>
    <w:next w:val="a2"/>
    <w:uiPriority w:val="99"/>
    <w:semiHidden/>
    <w:unhideWhenUsed/>
    <w:rsid w:val="00956C1C"/>
  </w:style>
  <w:style w:type="character" w:customStyle="1" w:styleId="17">
    <w:name w:val="Просмотренная гиперссылка1"/>
    <w:basedOn w:val="a0"/>
    <w:uiPriority w:val="99"/>
    <w:semiHidden/>
    <w:unhideWhenUsed/>
    <w:rsid w:val="00956C1C"/>
    <w:rPr>
      <w:color w:val="800080"/>
      <w:u w:val="single"/>
    </w:rPr>
  </w:style>
  <w:style w:type="paragraph" w:styleId="ad">
    <w:name w:val="Normal (Web)"/>
    <w:basedOn w:val="a"/>
    <w:semiHidden/>
    <w:unhideWhenUsed/>
    <w:rsid w:val="00956C1C"/>
    <w:pPr>
      <w:suppressAutoHyphens/>
      <w:spacing w:before="280" w:after="280"/>
    </w:pPr>
    <w:rPr>
      <w:color w:val="auto"/>
      <w:szCs w:val="24"/>
      <w:lang w:eastAsia="ar-SA"/>
    </w:rPr>
  </w:style>
  <w:style w:type="paragraph" w:styleId="ae">
    <w:name w:val="header"/>
    <w:basedOn w:val="a"/>
    <w:link w:val="23"/>
    <w:uiPriority w:val="99"/>
    <w:semiHidden/>
    <w:unhideWhenUsed/>
    <w:rsid w:val="00956C1C"/>
    <w:pPr>
      <w:widowControl w:val="0"/>
      <w:tabs>
        <w:tab w:val="center" w:pos="4677"/>
        <w:tab w:val="right" w:pos="9355"/>
      </w:tabs>
      <w:suppressAutoHyphens/>
      <w:autoSpaceDE w:val="0"/>
    </w:pPr>
    <w:rPr>
      <w:rFonts w:ascii="Courier New" w:hAnsi="Courier New"/>
      <w:color w:val="auto"/>
      <w:sz w:val="20"/>
      <w:lang w:val="x-none" w:eastAsia="ar-SA"/>
    </w:rPr>
  </w:style>
  <w:style w:type="character" w:customStyle="1" w:styleId="af">
    <w:name w:val="Верхний колонтитул Знак"/>
    <w:basedOn w:val="a0"/>
    <w:uiPriority w:val="99"/>
    <w:semiHidden/>
    <w:rsid w:val="00956C1C"/>
    <w:rPr>
      <w:sz w:val="24"/>
    </w:rPr>
  </w:style>
  <w:style w:type="paragraph" w:styleId="af0">
    <w:name w:val="footer"/>
    <w:basedOn w:val="a"/>
    <w:link w:val="24"/>
    <w:semiHidden/>
    <w:unhideWhenUsed/>
    <w:rsid w:val="00956C1C"/>
    <w:pPr>
      <w:widowControl w:val="0"/>
      <w:tabs>
        <w:tab w:val="center" w:pos="4677"/>
        <w:tab w:val="right" w:pos="9355"/>
      </w:tabs>
      <w:suppressAutoHyphens/>
      <w:autoSpaceDE w:val="0"/>
    </w:pPr>
    <w:rPr>
      <w:rFonts w:ascii="Courier New" w:hAnsi="Courier New"/>
      <w:color w:val="auto"/>
      <w:sz w:val="20"/>
      <w:lang w:val="x-none" w:eastAsia="ar-SA"/>
    </w:rPr>
  </w:style>
  <w:style w:type="character" w:customStyle="1" w:styleId="af1">
    <w:name w:val="Нижний колонтитул Знак"/>
    <w:basedOn w:val="a0"/>
    <w:semiHidden/>
    <w:rsid w:val="00956C1C"/>
    <w:rPr>
      <w:sz w:val="24"/>
    </w:rPr>
  </w:style>
  <w:style w:type="paragraph" w:styleId="af2">
    <w:name w:val="List"/>
    <w:basedOn w:val="a3"/>
    <w:semiHidden/>
    <w:unhideWhenUsed/>
    <w:rsid w:val="00956C1C"/>
    <w:pPr>
      <w:widowControl w:val="0"/>
      <w:suppressAutoHyphens/>
      <w:autoSpaceDE w:val="0"/>
      <w:spacing w:after="120" w:line="240" w:lineRule="auto"/>
      <w:jc w:val="left"/>
    </w:pPr>
    <w:rPr>
      <w:rFonts w:ascii="Courier New" w:hAnsi="Courier New" w:cs="Tahoma"/>
      <w:b w:val="0"/>
      <w:color w:val="auto"/>
      <w:sz w:val="20"/>
      <w:lang w:val="x-none" w:eastAsia="ar-SA"/>
    </w:rPr>
  </w:style>
  <w:style w:type="paragraph" w:styleId="af3">
    <w:name w:val="Body Text Indent"/>
    <w:basedOn w:val="a"/>
    <w:link w:val="25"/>
    <w:semiHidden/>
    <w:unhideWhenUsed/>
    <w:rsid w:val="00956C1C"/>
    <w:pPr>
      <w:suppressAutoHyphens/>
      <w:spacing w:before="100" w:after="100"/>
      <w:ind w:left="294"/>
    </w:pPr>
    <w:rPr>
      <w:i/>
      <w:iCs/>
      <w:sz w:val="28"/>
      <w:szCs w:val="28"/>
      <w:lang w:val="x-none" w:eastAsia="ar-SA"/>
    </w:rPr>
  </w:style>
  <w:style w:type="character" w:customStyle="1" w:styleId="af4">
    <w:name w:val="Основной текст с отступом Знак"/>
    <w:basedOn w:val="a0"/>
    <w:semiHidden/>
    <w:rsid w:val="00956C1C"/>
    <w:rPr>
      <w:sz w:val="24"/>
    </w:rPr>
  </w:style>
  <w:style w:type="paragraph" w:styleId="af5">
    <w:name w:val="No Spacing"/>
    <w:qFormat/>
    <w:rsid w:val="00956C1C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6">
    <w:name w:val="List Paragraph"/>
    <w:basedOn w:val="a"/>
    <w:qFormat/>
    <w:rsid w:val="00956C1C"/>
    <w:pPr>
      <w:suppressAutoHyphens/>
      <w:spacing w:after="200" w:line="276" w:lineRule="auto"/>
      <w:ind w:left="720"/>
    </w:pPr>
    <w:rPr>
      <w:rFonts w:ascii="Calibri" w:hAnsi="Calibri"/>
      <w:color w:val="auto"/>
      <w:sz w:val="22"/>
      <w:szCs w:val="22"/>
      <w:lang w:val="en-US" w:eastAsia="en-US" w:bidi="en-US"/>
    </w:rPr>
  </w:style>
  <w:style w:type="paragraph" w:customStyle="1" w:styleId="af7">
    <w:name w:val="Заголовок"/>
    <w:basedOn w:val="a"/>
    <w:next w:val="a3"/>
    <w:rsid w:val="00956C1C"/>
    <w:pPr>
      <w:keepNext/>
      <w:widowControl w:val="0"/>
      <w:suppressAutoHyphens/>
      <w:autoSpaceDE w:val="0"/>
      <w:spacing w:before="240" w:after="120"/>
    </w:pPr>
    <w:rPr>
      <w:rFonts w:ascii="Arial" w:eastAsia="MS Mincho" w:hAnsi="Arial" w:cs="Tahoma"/>
      <w:color w:val="auto"/>
      <w:sz w:val="28"/>
      <w:szCs w:val="28"/>
      <w:lang w:eastAsia="ar-SA"/>
    </w:rPr>
  </w:style>
  <w:style w:type="paragraph" w:customStyle="1" w:styleId="43">
    <w:name w:val="Название4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44">
    <w:name w:val="Указатель4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35">
    <w:name w:val="Название3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36">
    <w:name w:val="Указатель3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26">
    <w:name w:val="Название2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27">
    <w:name w:val="Указатель2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18">
    <w:name w:val="Название1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19">
    <w:name w:val="Указатель1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310">
    <w:name w:val="Основной текст 31"/>
    <w:basedOn w:val="a"/>
    <w:rsid w:val="00956C1C"/>
    <w:pPr>
      <w:suppressAutoHyphens/>
      <w:spacing w:before="100" w:after="100"/>
      <w:jc w:val="both"/>
    </w:pPr>
    <w:rPr>
      <w:sz w:val="28"/>
      <w:szCs w:val="28"/>
      <w:lang w:val="x-none" w:eastAsia="ar-SA"/>
    </w:rPr>
  </w:style>
  <w:style w:type="paragraph" w:customStyle="1" w:styleId="Web">
    <w:name w:val="Обычный (Web)"/>
    <w:basedOn w:val="a"/>
    <w:rsid w:val="00956C1C"/>
    <w:pPr>
      <w:widowControl w:val="0"/>
      <w:suppressAutoHyphens/>
    </w:pPr>
    <w:rPr>
      <w:color w:val="auto"/>
      <w:szCs w:val="24"/>
      <w:lang w:eastAsia="ar-SA"/>
    </w:rPr>
  </w:style>
  <w:style w:type="paragraph" w:customStyle="1" w:styleId="ConsPlusNonformat">
    <w:name w:val="ConsPlusNonformat"/>
    <w:rsid w:val="00956C1C"/>
    <w:pPr>
      <w:widowControl w:val="0"/>
      <w:suppressAutoHyphens/>
      <w:autoSpaceDE w:val="0"/>
    </w:pPr>
    <w:rPr>
      <w:rFonts w:ascii="Courier New" w:eastAsia="Arial" w:hAnsi="Courier New" w:cs="Courier New"/>
      <w:color w:val="auto"/>
      <w:lang w:eastAsia="ar-SA"/>
    </w:rPr>
  </w:style>
  <w:style w:type="paragraph" w:customStyle="1" w:styleId="CM12">
    <w:name w:val="CM12"/>
    <w:basedOn w:val="a"/>
    <w:next w:val="a"/>
    <w:rsid w:val="00956C1C"/>
    <w:pPr>
      <w:widowControl w:val="0"/>
      <w:suppressAutoHyphens/>
      <w:autoSpaceDE w:val="0"/>
    </w:pPr>
    <w:rPr>
      <w:color w:val="auto"/>
      <w:szCs w:val="24"/>
      <w:lang w:eastAsia="ar-SA"/>
    </w:rPr>
  </w:style>
  <w:style w:type="paragraph" w:customStyle="1" w:styleId="ConsPlusTitle">
    <w:name w:val="ConsPlusTitle"/>
    <w:rsid w:val="00956C1C"/>
    <w:pPr>
      <w:widowControl w:val="0"/>
      <w:suppressAutoHyphens/>
      <w:autoSpaceDE w:val="0"/>
    </w:pPr>
    <w:rPr>
      <w:rFonts w:ascii="Calibri" w:eastAsia="Arial" w:hAnsi="Calibri" w:cs="Calibri"/>
      <w:b/>
      <w:bCs/>
      <w:color w:val="auto"/>
      <w:sz w:val="22"/>
      <w:szCs w:val="22"/>
      <w:lang w:eastAsia="ar-SA"/>
    </w:rPr>
  </w:style>
  <w:style w:type="paragraph" w:customStyle="1" w:styleId="ConsPlusCell">
    <w:name w:val="ConsPlusCell"/>
    <w:rsid w:val="00956C1C"/>
    <w:pPr>
      <w:widowControl w:val="0"/>
      <w:suppressAutoHyphens/>
      <w:autoSpaceDE w:val="0"/>
    </w:pPr>
    <w:rPr>
      <w:rFonts w:ascii="Arial" w:eastAsia="Arial" w:hAnsi="Arial" w:cs="Arial"/>
      <w:color w:val="auto"/>
      <w:lang w:eastAsia="ar-SA"/>
    </w:rPr>
  </w:style>
  <w:style w:type="paragraph" w:customStyle="1" w:styleId="ConsPlusNormal">
    <w:name w:val="ConsPlusNormal"/>
    <w:rsid w:val="00956C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1a">
    <w:name w:val="Знак1"/>
    <w:basedOn w:val="a"/>
    <w:rsid w:val="00956C1C"/>
    <w:pPr>
      <w:suppressAutoHyphens/>
      <w:spacing w:before="280" w:after="280"/>
    </w:pPr>
    <w:rPr>
      <w:rFonts w:ascii="Tahoma" w:hAnsi="Tahoma"/>
      <w:color w:val="auto"/>
      <w:sz w:val="20"/>
      <w:lang w:val="en-US" w:eastAsia="ar-SA"/>
    </w:rPr>
  </w:style>
  <w:style w:type="paragraph" w:customStyle="1" w:styleId="Style2">
    <w:name w:val="_Style 2"/>
    <w:rsid w:val="00956C1C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customStyle="1" w:styleId="Style4">
    <w:name w:val="_Style 4"/>
    <w:rsid w:val="00956C1C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customStyle="1" w:styleId="Style3">
    <w:name w:val="_Style 3"/>
    <w:basedOn w:val="a"/>
    <w:rsid w:val="00956C1C"/>
    <w:pPr>
      <w:suppressAutoHyphens/>
      <w:spacing w:after="200" w:line="276" w:lineRule="auto"/>
      <w:ind w:left="720"/>
    </w:pPr>
    <w:rPr>
      <w:rFonts w:ascii="Calibri" w:hAnsi="Calibri"/>
      <w:color w:val="auto"/>
      <w:sz w:val="22"/>
      <w:szCs w:val="22"/>
      <w:lang w:val="en-US" w:eastAsia="en-US" w:bidi="en-US"/>
    </w:rPr>
  </w:style>
  <w:style w:type="paragraph" w:customStyle="1" w:styleId="af8">
    <w:name w:val="Нормальный (таблица)"/>
    <w:basedOn w:val="a"/>
    <w:next w:val="a"/>
    <w:rsid w:val="00956C1C"/>
    <w:pPr>
      <w:widowControl w:val="0"/>
      <w:suppressAutoHyphens/>
      <w:autoSpaceDE w:val="0"/>
      <w:jc w:val="both"/>
    </w:pPr>
    <w:rPr>
      <w:rFonts w:ascii="Arial" w:hAnsi="Arial" w:cs="Arial"/>
      <w:color w:val="auto"/>
      <w:szCs w:val="24"/>
      <w:lang w:eastAsia="ar-SA"/>
    </w:rPr>
  </w:style>
  <w:style w:type="paragraph" w:customStyle="1" w:styleId="1b">
    <w:name w:val="Схема документа1"/>
    <w:basedOn w:val="a"/>
    <w:rsid w:val="00956C1C"/>
    <w:pPr>
      <w:widowControl w:val="0"/>
      <w:shd w:val="clear" w:color="auto" w:fill="000080"/>
      <w:suppressAutoHyphens/>
      <w:autoSpaceDE w:val="0"/>
    </w:pPr>
    <w:rPr>
      <w:rFonts w:ascii="Tahoma" w:hAnsi="Tahoma" w:cs="Tahoma"/>
      <w:color w:val="auto"/>
      <w:sz w:val="20"/>
      <w:lang w:eastAsia="ar-SA"/>
    </w:rPr>
  </w:style>
  <w:style w:type="paragraph" w:customStyle="1" w:styleId="af9">
    <w:name w:val="Содержимое таблицы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a">
    <w:name w:val="Заголовок таблицы"/>
    <w:basedOn w:val="af9"/>
    <w:rsid w:val="00956C1C"/>
    <w:pPr>
      <w:jc w:val="center"/>
    </w:pPr>
    <w:rPr>
      <w:b/>
      <w:bCs/>
    </w:rPr>
  </w:style>
  <w:style w:type="character" w:customStyle="1" w:styleId="WW8Num2z0">
    <w:name w:val="WW8Num2z0"/>
    <w:rsid w:val="00956C1C"/>
    <w:rPr>
      <w:rFonts w:ascii="Times New Roman" w:eastAsia="Calibri" w:hAnsi="Times New Roman" w:cs="Times New Roman" w:hint="default"/>
      <w:kern w:val="2"/>
      <w:sz w:val="28"/>
      <w:szCs w:val="28"/>
      <w:lang w:val="ru-RU"/>
    </w:rPr>
  </w:style>
  <w:style w:type="character" w:customStyle="1" w:styleId="Absatz-Standardschriftart">
    <w:name w:val="Absatz-Standardschriftart"/>
    <w:rsid w:val="00956C1C"/>
  </w:style>
  <w:style w:type="character" w:customStyle="1" w:styleId="WW-Absatz-Standardschriftart">
    <w:name w:val="WW-Absatz-Standardschriftart"/>
    <w:rsid w:val="00956C1C"/>
  </w:style>
  <w:style w:type="character" w:customStyle="1" w:styleId="45">
    <w:name w:val="Основной шрифт абзаца4"/>
    <w:rsid w:val="00956C1C"/>
  </w:style>
  <w:style w:type="character" w:customStyle="1" w:styleId="WW-Absatz-Standardschriftart1">
    <w:name w:val="WW-Absatz-Standardschriftart1"/>
    <w:rsid w:val="00956C1C"/>
  </w:style>
  <w:style w:type="character" w:customStyle="1" w:styleId="WW-Absatz-Standardschriftart11">
    <w:name w:val="WW-Absatz-Standardschriftart11"/>
    <w:rsid w:val="00956C1C"/>
  </w:style>
  <w:style w:type="character" w:customStyle="1" w:styleId="WW-Absatz-Standardschriftart111">
    <w:name w:val="WW-Absatz-Standardschriftart111"/>
    <w:rsid w:val="00956C1C"/>
  </w:style>
  <w:style w:type="character" w:customStyle="1" w:styleId="WW-Absatz-Standardschriftart1111">
    <w:name w:val="WW-Absatz-Standardschriftart1111"/>
    <w:rsid w:val="00956C1C"/>
  </w:style>
  <w:style w:type="character" w:customStyle="1" w:styleId="WW8Num1z0">
    <w:name w:val="WW8Num1z0"/>
    <w:rsid w:val="00956C1C"/>
  </w:style>
  <w:style w:type="character" w:customStyle="1" w:styleId="WW8Num1z1">
    <w:name w:val="WW8Num1z1"/>
    <w:rsid w:val="00956C1C"/>
  </w:style>
  <w:style w:type="character" w:customStyle="1" w:styleId="WW8Num1z2">
    <w:name w:val="WW8Num1z2"/>
    <w:rsid w:val="00956C1C"/>
  </w:style>
  <w:style w:type="character" w:customStyle="1" w:styleId="WW8Num1z3">
    <w:name w:val="WW8Num1z3"/>
    <w:rsid w:val="00956C1C"/>
  </w:style>
  <w:style w:type="character" w:customStyle="1" w:styleId="WW8Num1z4">
    <w:name w:val="WW8Num1z4"/>
    <w:rsid w:val="00956C1C"/>
  </w:style>
  <w:style w:type="character" w:customStyle="1" w:styleId="WW8Num1z5">
    <w:name w:val="WW8Num1z5"/>
    <w:rsid w:val="00956C1C"/>
  </w:style>
  <w:style w:type="character" w:customStyle="1" w:styleId="WW8Num1z6">
    <w:name w:val="WW8Num1z6"/>
    <w:rsid w:val="00956C1C"/>
  </w:style>
  <w:style w:type="character" w:customStyle="1" w:styleId="WW8Num1z7">
    <w:name w:val="WW8Num1z7"/>
    <w:rsid w:val="00956C1C"/>
  </w:style>
  <w:style w:type="character" w:customStyle="1" w:styleId="WW8Num1z8">
    <w:name w:val="WW8Num1z8"/>
    <w:rsid w:val="00956C1C"/>
  </w:style>
  <w:style w:type="character" w:customStyle="1" w:styleId="WW8Num2z1">
    <w:name w:val="WW8Num2z1"/>
    <w:rsid w:val="00956C1C"/>
  </w:style>
  <w:style w:type="character" w:customStyle="1" w:styleId="WW8Num2z2">
    <w:name w:val="WW8Num2z2"/>
    <w:rsid w:val="00956C1C"/>
  </w:style>
  <w:style w:type="character" w:customStyle="1" w:styleId="WW8Num2z3">
    <w:name w:val="WW8Num2z3"/>
    <w:rsid w:val="00956C1C"/>
  </w:style>
  <w:style w:type="character" w:customStyle="1" w:styleId="WW8Num2z4">
    <w:name w:val="WW8Num2z4"/>
    <w:rsid w:val="00956C1C"/>
  </w:style>
  <w:style w:type="character" w:customStyle="1" w:styleId="WW8Num2z5">
    <w:name w:val="WW8Num2z5"/>
    <w:rsid w:val="00956C1C"/>
  </w:style>
  <w:style w:type="character" w:customStyle="1" w:styleId="WW8Num2z6">
    <w:name w:val="WW8Num2z6"/>
    <w:rsid w:val="00956C1C"/>
  </w:style>
  <w:style w:type="character" w:customStyle="1" w:styleId="WW8Num2z7">
    <w:name w:val="WW8Num2z7"/>
    <w:rsid w:val="00956C1C"/>
  </w:style>
  <w:style w:type="character" w:customStyle="1" w:styleId="WW8Num2z8">
    <w:name w:val="WW8Num2z8"/>
    <w:rsid w:val="00956C1C"/>
  </w:style>
  <w:style w:type="character" w:customStyle="1" w:styleId="WW-Absatz-Standardschriftart11111">
    <w:name w:val="WW-Absatz-Standardschriftart11111"/>
    <w:rsid w:val="00956C1C"/>
  </w:style>
  <w:style w:type="character" w:customStyle="1" w:styleId="WW-Absatz-Standardschriftart111111">
    <w:name w:val="WW-Absatz-Standardschriftart111111"/>
    <w:rsid w:val="00956C1C"/>
  </w:style>
  <w:style w:type="character" w:customStyle="1" w:styleId="WW-Absatz-Standardschriftart1111111">
    <w:name w:val="WW-Absatz-Standardschriftart1111111"/>
    <w:rsid w:val="00956C1C"/>
  </w:style>
  <w:style w:type="character" w:customStyle="1" w:styleId="WW-Absatz-Standardschriftart11111111">
    <w:name w:val="WW-Absatz-Standardschriftart11111111"/>
    <w:rsid w:val="00956C1C"/>
  </w:style>
  <w:style w:type="character" w:customStyle="1" w:styleId="WW-Absatz-Standardschriftart111111111">
    <w:name w:val="WW-Absatz-Standardschriftart111111111"/>
    <w:rsid w:val="00956C1C"/>
  </w:style>
  <w:style w:type="character" w:customStyle="1" w:styleId="WW-Absatz-Standardschriftart1111111111">
    <w:name w:val="WW-Absatz-Standardschriftart1111111111"/>
    <w:rsid w:val="00956C1C"/>
  </w:style>
  <w:style w:type="character" w:customStyle="1" w:styleId="WW-Absatz-Standardschriftart11111111111">
    <w:name w:val="WW-Absatz-Standardschriftart11111111111"/>
    <w:rsid w:val="00956C1C"/>
  </w:style>
  <w:style w:type="character" w:customStyle="1" w:styleId="WW-Absatz-Standardschriftart111111111111">
    <w:name w:val="WW-Absatz-Standardschriftart111111111111"/>
    <w:rsid w:val="00956C1C"/>
  </w:style>
  <w:style w:type="character" w:customStyle="1" w:styleId="WW-Absatz-Standardschriftart1111111111111">
    <w:name w:val="WW-Absatz-Standardschriftart1111111111111"/>
    <w:rsid w:val="00956C1C"/>
  </w:style>
  <w:style w:type="character" w:customStyle="1" w:styleId="WW-Absatz-Standardschriftart11111111111111">
    <w:name w:val="WW-Absatz-Standardschriftart11111111111111"/>
    <w:rsid w:val="00956C1C"/>
  </w:style>
  <w:style w:type="character" w:customStyle="1" w:styleId="WW-Absatz-Standardschriftart111111111111111">
    <w:name w:val="WW-Absatz-Standardschriftart111111111111111"/>
    <w:rsid w:val="00956C1C"/>
  </w:style>
  <w:style w:type="character" w:customStyle="1" w:styleId="WW-Absatz-Standardschriftart1111111111111111">
    <w:name w:val="WW-Absatz-Standardschriftart1111111111111111"/>
    <w:rsid w:val="00956C1C"/>
  </w:style>
  <w:style w:type="character" w:customStyle="1" w:styleId="WW-Absatz-Standardschriftart11111111111111111">
    <w:name w:val="WW-Absatz-Standardschriftart11111111111111111"/>
    <w:rsid w:val="00956C1C"/>
  </w:style>
  <w:style w:type="character" w:customStyle="1" w:styleId="37">
    <w:name w:val="Основной шрифт абзаца3"/>
    <w:rsid w:val="00956C1C"/>
  </w:style>
  <w:style w:type="character" w:customStyle="1" w:styleId="28">
    <w:name w:val="Основной шрифт абзаца2"/>
    <w:rsid w:val="00956C1C"/>
  </w:style>
  <w:style w:type="character" w:customStyle="1" w:styleId="WW-Absatz-Standardschriftart111111111111111111">
    <w:name w:val="WW-Absatz-Standardschriftart111111111111111111"/>
    <w:rsid w:val="00956C1C"/>
  </w:style>
  <w:style w:type="character" w:customStyle="1" w:styleId="WW-Absatz-Standardschriftart1111111111111111111">
    <w:name w:val="WW-Absatz-Standardschriftart1111111111111111111"/>
    <w:rsid w:val="00956C1C"/>
  </w:style>
  <w:style w:type="character" w:customStyle="1" w:styleId="311">
    <w:name w:val="Основной текст 3 Знак1"/>
    <w:rsid w:val="00956C1C"/>
    <w:rPr>
      <w:rFonts w:ascii="Courier New" w:eastAsia="Times New Roman" w:hAnsi="Courier New" w:cs="Courier New" w:hint="default"/>
      <w:sz w:val="16"/>
      <w:szCs w:val="16"/>
    </w:rPr>
  </w:style>
  <w:style w:type="character" w:customStyle="1" w:styleId="1c">
    <w:name w:val="Текст выноски Знак1"/>
    <w:rsid w:val="00956C1C"/>
    <w:rPr>
      <w:rFonts w:ascii="Tahoma" w:eastAsia="Times New Roman" w:hAnsi="Tahoma" w:cs="Tahoma" w:hint="default"/>
      <w:sz w:val="16"/>
      <w:szCs w:val="16"/>
    </w:rPr>
  </w:style>
  <w:style w:type="character" w:customStyle="1" w:styleId="1d">
    <w:name w:val="Верхний колонтитул Знак1"/>
    <w:rsid w:val="00956C1C"/>
    <w:rPr>
      <w:rFonts w:ascii="Courier New" w:eastAsia="Times New Roman" w:hAnsi="Courier New" w:cs="Courier New" w:hint="default"/>
    </w:rPr>
  </w:style>
  <w:style w:type="character" w:customStyle="1" w:styleId="1e">
    <w:name w:val="Основной текст Знак1"/>
    <w:rsid w:val="00956C1C"/>
    <w:rPr>
      <w:rFonts w:ascii="Courier New" w:eastAsia="Times New Roman" w:hAnsi="Courier New" w:cs="Courier New" w:hint="default"/>
    </w:rPr>
  </w:style>
  <w:style w:type="character" w:customStyle="1" w:styleId="1f">
    <w:name w:val="Нижний колонтитул Знак1"/>
    <w:rsid w:val="00956C1C"/>
    <w:rPr>
      <w:rFonts w:ascii="Courier New" w:eastAsia="Times New Roman" w:hAnsi="Courier New" w:cs="Courier New" w:hint="default"/>
    </w:rPr>
  </w:style>
  <w:style w:type="character" w:customStyle="1" w:styleId="1f0">
    <w:name w:val="Основной текст с отступом Знак1"/>
    <w:rsid w:val="00956C1C"/>
    <w:rPr>
      <w:rFonts w:ascii="Courier New" w:eastAsia="Times New Roman" w:hAnsi="Courier New" w:cs="Courier New" w:hint="default"/>
    </w:rPr>
  </w:style>
  <w:style w:type="character" w:customStyle="1" w:styleId="afb">
    <w:name w:val="Символ нумерации"/>
    <w:rsid w:val="00956C1C"/>
  </w:style>
  <w:style w:type="character" w:customStyle="1" w:styleId="29">
    <w:name w:val="Основной текст Знак2"/>
    <w:basedOn w:val="a0"/>
    <w:semiHidden/>
    <w:locked/>
    <w:rsid w:val="00956C1C"/>
    <w:rPr>
      <w:rFonts w:ascii="Courier New" w:hAnsi="Courier New"/>
      <w:color w:val="auto"/>
      <w:lang w:val="x-none" w:eastAsia="ar-SA"/>
    </w:rPr>
  </w:style>
  <w:style w:type="character" w:customStyle="1" w:styleId="25">
    <w:name w:val="Основной текст с отступом Знак2"/>
    <w:basedOn w:val="a0"/>
    <w:link w:val="af3"/>
    <w:semiHidden/>
    <w:locked/>
    <w:rsid w:val="00956C1C"/>
    <w:rPr>
      <w:i/>
      <w:iCs/>
      <w:sz w:val="28"/>
      <w:szCs w:val="28"/>
      <w:lang w:val="x-none" w:eastAsia="ar-SA"/>
    </w:rPr>
  </w:style>
  <w:style w:type="character" w:customStyle="1" w:styleId="2a">
    <w:name w:val="Текст выноски Знак2"/>
    <w:basedOn w:val="a0"/>
    <w:semiHidden/>
    <w:locked/>
    <w:rsid w:val="00956C1C"/>
    <w:rPr>
      <w:rFonts w:ascii="Tahoma" w:hAnsi="Tahoma"/>
      <w:color w:val="auto"/>
      <w:sz w:val="16"/>
      <w:szCs w:val="16"/>
      <w:lang w:val="x-none" w:eastAsia="ar-SA"/>
    </w:rPr>
  </w:style>
  <w:style w:type="character" w:customStyle="1" w:styleId="23">
    <w:name w:val="Верхний колонтитул Знак2"/>
    <w:basedOn w:val="a0"/>
    <w:link w:val="ae"/>
    <w:uiPriority w:val="99"/>
    <w:semiHidden/>
    <w:locked/>
    <w:rsid w:val="00956C1C"/>
    <w:rPr>
      <w:rFonts w:ascii="Courier New" w:hAnsi="Courier New"/>
      <w:color w:val="auto"/>
      <w:lang w:val="x-none" w:eastAsia="ar-SA"/>
    </w:rPr>
  </w:style>
  <w:style w:type="character" w:customStyle="1" w:styleId="24">
    <w:name w:val="Нижний колонтитул Знак2"/>
    <w:basedOn w:val="a0"/>
    <w:link w:val="af0"/>
    <w:semiHidden/>
    <w:locked/>
    <w:rsid w:val="00956C1C"/>
    <w:rPr>
      <w:rFonts w:ascii="Courier New" w:hAnsi="Courier New"/>
      <w:color w:val="auto"/>
      <w:lang w:val="x-none" w:eastAsia="ar-SA"/>
    </w:rPr>
  </w:style>
  <w:style w:type="table" w:customStyle="1" w:styleId="1f1">
    <w:name w:val="Сетка таблицы1"/>
    <w:basedOn w:val="a1"/>
    <w:next w:val="ac"/>
    <w:uiPriority w:val="59"/>
    <w:rsid w:val="00956C1C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llowedHyperlink"/>
    <w:basedOn w:val="a0"/>
    <w:uiPriority w:val="99"/>
    <w:semiHidden/>
    <w:unhideWhenUsed/>
    <w:rsid w:val="00956C1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9">
    <w:name w:val="heading 9"/>
    <w:basedOn w:val="a"/>
    <w:next w:val="a"/>
    <w:link w:val="90"/>
    <w:semiHidden/>
    <w:unhideWhenUsed/>
    <w:qFormat/>
    <w:rsid w:val="00956C1C"/>
    <w:pPr>
      <w:widowControl w:val="0"/>
      <w:tabs>
        <w:tab w:val="num" w:pos="0"/>
        <w:tab w:val="left" w:pos="1584"/>
      </w:tabs>
      <w:suppressAutoHyphens/>
      <w:autoSpaceDE w:val="0"/>
      <w:spacing w:before="240" w:after="60"/>
      <w:ind w:left="1584" w:hanging="1584"/>
      <w:outlineLvl w:val="8"/>
    </w:pPr>
    <w:rPr>
      <w:rFonts w:ascii="Cambria" w:hAnsi="Cambria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90">
    <w:name w:val="Заголовок 9 Знак"/>
    <w:basedOn w:val="a0"/>
    <w:link w:val="9"/>
    <w:semiHidden/>
    <w:rsid w:val="00956C1C"/>
    <w:rPr>
      <w:rFonts w:ascii="Cambria" w:hAnsi="Cambria"/>
      <w:color w:val="auto"/>
      <w:sz w:val="22"/>
      <w:szCs w:val="22"/>
      <w:lang w:val="x-none" w:eastAsia="ar-SA"/>
    </w:rPr>
  </w:style>
  <w:style w:type="numbering" w:customStyle="1" w:styleId="16">
    <w:name w:val="Нет списка1"/>
    <w:next w:val="a2"/>
    <w:uiPriority w:val="99"/>
    <w:semiHidden/>
    <w:unhideWhenUsed/>
    <w:rsid w:val="00956C1C"/>
  </w:style>
  <w:style w:type="character" w:customStyle="1" w:styleId="17">
    <w:name w:val="Просмотренная гиперссылка1"/>
    <w:basedOn w:val="a0"/>
    <w:uiPriority w:val="99"/>
    <w:semiHidden/>
    <w:unhideWhenUsed/>
    <w:rsid w:val="00956C1C"/>
    <w:rPr>
      <w:color w:val="800080"/>
      <w:u w:val="single"/>
    </w:rPr>
  </w:style>
  <w:style w:type="paragraph" w:styleId="ad">
    <w:name w:val="Normal (Web)"/>
    <w:basedOn w:val="a"/>
    <w:semiHidden/>
    <w:unhideWhenUsed/>
    <w:rsid w:val="00956C1C"/>
    <w:pPr>
      <w:suppressAutoHyphens/>
      <w:spacing w:before="280" w:after="280"/>
    </w:pPr>
    <w:rPr>
      <w:color w:val="auto"/>
      <w:szCs w:val="24"/>
      <w:lang w:eastAsia="ar-SA"/>
    </w:rPr>
  </w:style>
  <w:style w:type="paragraph" w:styleId="ae">
    <w:name w:val="header"/>
    <w:basedOn w:val="a"/>
    <w:link w:val="23"/>
    <w:uiPriority w:val="99"/>
    <w:semiHidden/>
    <w:unhideWhenUsed/>
    <w:rsid w:val="00956C1C"/>
    <w:pPr>
      <w:widowControl w:val="0"/>
      <w:tabs>
        <w:tab w:val="center" w:pos="4677"/>
        <w:tab w:val="right" w:pos="9355"/>
      </w:tabs>
      <w:suppressAutoHyphens/>
      <w:autoSpaceDE w:val="0"/>
    </w:pPr>
    <w:rPr>
      <w:rFonts w:ascii="Courier New" w:hAnsi="Courier New"/>
      <w:color w:val="auto"/>
      <w:sz w:val="20"/>
      <w:lang w:val="x-none" w:eastAsia="ar-SA"/>
    </w:rPr>
  </w:style>
  <w:style w:type="character" w:customStyle="1" w:styleId="af">
    <w:name w:val="Верхний колонтитул Знак"/>
    <w:basedOn w:val="a0"/>
    <w:uiPriority w:val="99"/>
    <w:semiHidden/>
    <w:rsid w:val="00956C1C"/>
    <w:rPr>
      <w:sz w:val="24"/>
    </w:rPr>
  </w:style>
  <w:style w:type="paragraph" w:styleId="af0">
    <w:name w:val="footer"/>
    <w:basedOn w:val="a"/>
    <w:link w:val="24"/>
    <w:semiHidden/>
    <w:unhideWhenUsed/>
    <w:rsid w:val="00956C1C"/>
    <w:pPr>
      <w:widowControl w:val="0"/>
      <w:tabs>
        <w:tab w:val="center" w:pos="4677"/>
        <w:tab w:val="right" w:pos="9355"/>
      </w:tabs>
      <w:suppressAutoHyphens/>
      <w:autoSpaceDE w:val="0"/>
    </w:pPr>
    <w:rPr>
      <w:rFonts w:ascii="Courier New" w:hAnsi="Courier New"/>
      <w:color w:val="auto"/>
      <w:sz w:val="20"/>
      <w:lang w:val="x-none" w:eastAsia="ar-SA"/>
    </w:rPr>
  </w:style>
  <w:style w:type="character" w:customStyle="1" w:styleId="af1">
    <w:name w:val="Нижний колонтитул Знак"/>
    <w:basedOn w:val="a0"/>
    <w:semiHidden/>
    <w:rsid w:val="00956C1C"/>
    <w:rPr>
      <w:sz w:val="24"/>
    </w:rPr>
  </w:style>
  <w:style w:type="paragraph" w:styleId="af2">
    <w:name w:val="List"/>
    <w:basedOn w:val="a3"/>
    <w:semiHidden/>
    <w:unhideWhenUsed/>
    <w:rsid w:val="00956C1C"/>
    <w:pPr>
      <w:widowControl w:val="0"/>
      <w:suppressAutoHyphens/>
      <w:autoSpaceDE w:val="0"/>
      <w:spacing w:after="120" w:line="240" w:lineRule="auto"/>
      <w:jc w:val="left"/>
    </w:pPr>
    <w:rPr>
      <w:rFonts w:ascii="Courier New" w:hAnsi="Courier New" w:cs="Tahoma"/>
      <w:b w:val="0"/>
      <w:color w:val="auto"/>
      <w:sz w:val="20"/>
      <w:lang w:val="x-none" w:eastAsia="ar-SA"/>
    </w:rPr>
  </w:style>
  <w:style w:type="paragraph" w:styleId="af3">
    <w:name w:val="Body Text Indent"/>
    <w:basedOn w:val="a"/>
    <w:link w:val="25"/>
    <w:semiHidden/>
    <w:unhideWhenUsed/>
    <w:rsid w:val="00956C1C"/>
    <w:pPr>
      <w:suppressAutoHyphens/>
      <w:spacing w:before="100" w:after="100"/>
      <w:ind w:left="294"/>
    </w:pPr>
    <w:rPr>
      <w:i/>
      <w:iCs/>
      <w:sz w:val="28"/>
      <w:szCs w:val="28"/>
      <w:lang w:val="x-none" w:eastAsia="ar-SA"/>
    </w:rPr>
  </w:style>
  <w:style w:type="character" w:customStyle="1" w:styleId="af4">
    <w:name w:val="Основной текст с отступом Знак"/>
    <w:basedOn w:val="a0"/>
    <w:semiHidden/>
    <w:rsid w:val="00956C1C"/>
    <w:rPr>
      <w:sz w:val="24"/>
    </w:rPr>
  </w:style>
  <w:style w:type="paragraph" w:styleId="af5">
    <w:name w:val="No Spacing"/>
    <w:qFormat/>
    <w:rsid w:val="00956C1C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6">
    <w:name w:val="List Paragraph"/>
    <w:basedOn w:val="a"/>
    <w:qFormat/>
    <w:rsid w:val="00956C1C"/>
    <w:pPr>
      <w:suppressAutoHyphens/>
      <w:spacing w:after="200" w:line="276" w:lineRule="auto"/>
      <w:ind w:left="720"/>
    </w:pPr>
    <w:rPr>
      <w:rFonts w:ascii="Calibri" w:hAnsi="Calibri"/>
      <w:color w:val="auto"/>
      <w:sz w:val="22"/>
      <w:szCs w:val="22"/>
      <w:lang w:val="en-US" w:eastAsia="en-US" w:bidi="en-US"/>
    </w:rPr>
  </w:style>
  <w:style w:type="paragraph" w:customStyle="1" w:styleId="af7">
    <w:name w:val="Заголовок"/>
    <w:basedOn w:val="a"/>
    <w:next w:val="a3"/>
    <w:rsid w:val="00956C1C"/>
    <w:pPr>
      <w:keepNext/>
      <w:widowControl w:val="0"/>
      <w:suppressAutoHyphens/>
      <w:autoSpaceDE w:val="0"/>
      <w:spacing w:before="240" w:after="120"/>
    </w:pPr>
    <w:rPr>
      <w:rFonts w:ascii="Arial" w:eastAsia="MS Mincho" w:hAnsi="Arial" w:cs="Tahoma"/>
      <w:color w:val="auto"/>
      <w:sz w:val="28"/>
      <w:szCs w:val="28"/>
      <w:lang w:eastAsia="ar-SA"/>
    </w:rPr>
  </w:style>
  <w:style w:type="paragraph" w:customStyle="1" w:styleId="43">
    <w:name w:val="Название4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44">
    <w:name w:val="Указатель4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35">
    <w:name w:val="Название3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36">
    <w:name w:val="Указатель3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26">
    <w:name w:val="Название2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27">
    <w:name w:val="Указатель2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18">
    <w:name w:val="Название1"/>
    <w:basedOn w:val="a"/>
    <w:rsid w:val="00956C1C"/>
    <w:pPr>
      <w:widowControl w:val="0"/>
      <w:suppressLineNumbers/>
      <w:suppressAutoHyphens/>
      <w:autoSpaceDE w:val="0"/>
      <w:spacing w:before="120" w:after="120"/>
    </w:pPr>
    <w:rPr>
      <w:rFonts w:ascii="Courier New" w:hAnsi="Courier New" w:cs="Tahoma"/>
      <w:i/>
      <w:iCs/>
      <w:color w:val="auto"/>
      <w:szCs w:val="24"/>
      <w:lang w:eastAsia="ar-SA"/>
    </w:rPr>
  </w:style>
  <w:style w:type="paragraph" w:customStyle="1" w:styleId="19">
    <w:name w:val="Указатель1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Tahoma"/>
      <w:color w:val="auto"/>
      <w:sz w:val="20"/>
      <w:lang w:eastAsia="ar-SA"/>
    </w:rPr>
  </w:style>
  <w:style w:type="paragraph" w:customStyle="1" w:styleId="310">
    <w:name w:val="Основной текст 31"/>
    <w:basedOn w:val="a"/>
    <w:rsid w:val="00956C1C"/>
    <w:pPr>
      <w:suppressAutoHyphens/>
      <w:spacing w:before="100" w:after="100"/>
      <w:jc w:val="both"/>
    </w:pPr>
    <w:rPr>
      <w:sz w:val="28"/>
      <w:szCs w:val="28"/>
      <w:lang w:val="x-none" w:eastAsia="ar-SA"/>
    </w:rPr>
  </w:style>
  <w:style w:type="paragraph" w:customStyle="1" w:styleId="Web">
    <w:name w:val="Обычный (Web)"/>
    <w:basedOn w:val="a"/>
    <w:rsid w:val="00956C1C"/>
    <w:pPr>
      <w:widowControl w:val="0"/>
      <w:suppressAutoHyphens/>
    </w:pPr>
    <w:rPr>
      <w:color w:val="auto"/>
      <w:szCs w:val="24"/>
      <w:lang w:eastAsia="ar-SA"/>
    </w:rPr>
  </w:style>
  <w:style w:type="paragraph" w:customStyle="1" w:styleId="ConsPlusNonformat">
    <w:name w:val="ConsPlusNonformat"/>
    <w:rsid w:val="00956C1C"/>
    <w:pPr>
      <w:widowControl w:val="0"/>
      <w:suppressAutoHyphens/>
      <w:autoSpaceDE w:val="0"/>
    </w:pPr>
    <w:rPr>
      <w:rFonts w:ascii="Courier New" w:eastAsia="Arial" w:hAnsi="Courier New" w:cs="Courier New"/>
      <w:color w:val="auto"/>
      <w:lang w:eastAsia="ar-SA"/>
    </w:rPr>
  </w:style>
  <w:style w:type="paragraph" w:customStyle="1" w:styleId="CM12">
    <w:name w:val="CM12"/>
    <w:basedOn w:val="a"/>
    <w:next w:val="a"/>
    <w:rsid w:val="00956C1C"/>
    <w:pPr>
      <w:widowControl w:val="0"/>
      <w:suppressAutoHyphens/>
      <w:autoSpaceDE w:val="0"/>
    </w:pPr>
    <w:rPr>
      <w:color w:val="auto"/>
      <w:szCs w:val="24"/>
      <w:lang w:eastAsia="ar-SA"/>
    </w:rPr>
  </w:style>
  <w:style w:type="paragraph" w:customStyle="1" w:styleId="ConsPlusTitle">
    <w:name w:val="ConsPlusTitle"/>
    <w:rsid w:val="00956C1C"/>
    <w:pPr>
      <w:widowControl w:val="0"/>
      <w:suppressAutoHyphens/>
      <w:autoSpaceDE w:val="0"/>
    </w:pPr>
    <w:rPr>
      <w:rFonts w:ascii="Calibri" w:eastAsia="Arial" w:hAnsi="Calibri" w:cs="Calibri"/>
      <w:b/>
      <w:bCs/>
      <w:color w:val="auto"/>
      <w:sz w:val="22"/>
      <w:szCs w:val="22"/>
      <w:lang w:eastAsia="ar-SA"/>
    </w:rPr>
  </w:style>
  <w:style w:type="paragraph" w:customStyle="1" w:styleId="ConsPlusCell">
    <w:name w:val="ConsPlusCell"/>
    <w:rsid w:val="00956C1C"/>
    <w:pPr>
      <w:widowControl w:val="0"/>
      <w:suppressAutoHyphens/>
      <w:autoSpaceDE w:val="0"/>
    </w:pPr>
    <w:rPr>
      <w:rFonts w:ascii="Arial" w:eastAsia="Arial" w:hAnsi="Arial" w:cs="Arial"/>
      <w:color w:val="auto"/>
      <w:lang w:eastAsia="ar-SA"/>
    </w:rPr>
  </w:style>
  <w:style w:type="paragraph" w:customStyle="1" w:styleId="ConsPlusNormal">
    <w:name w:val="ConsPlusNormal"/>
    <w:rsid w:val="00956C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1a">
    <w:name w:val="Знак1"/>
    <w:basedOn w:val="a"/>
    <w:rsid w:val="00956C1C"/>
    <w:pPr>
      <w:suppressAutoHyphens/>
      <w:spacing w:before="280" w:after="280"/>
    </w:pPr>
    <w:rPr>
      <w:rFonts w:ascii="Tahoma" w:hAnsi="Tahoma"/>
      <w:color w:val="auto"/>
      <w:sz w:val="20"/>
      <w:lang w:val="en-US" w:eastAsia="ar-SA"/>
    </w:rPr>
  </w:style>
  <w:style w:type="paragraph" w:customStyle="1" w:styleId="Style2">
    <w:name w:val="_Style 2"/>
    <w:rsid w:val="00956C1C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customStyle="1" w:styleId="Style4">
    <w:name w:val="_Style 4"/>
    <w:rsid w:val="00956C1C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customStyle="1" w:styleId="Style3">
    <w:name w:val="_Style 3"/>
    <w:basedOn w:val="a"/>
    <w:rsid w:val="00956C1C"/>
    <w:pPr>
      <w:suppressAutoHyphens/>
      <w:spacing w:after="200" w:line="276" w:lineRule="auto"/>
      <w:ind w:left="720"/>
    </w:pPr>
    <w:rPr>
      <w:rFonts w:ascii="Calibri" w:hAnsi="Calibri"/>
      <w:color w:val="auto"/>
      <w:sz w:val="22"/>
      <w:szCs w:val="22"/>
      <w:lang w:val="en-US" w:eastAsia="en-US" w:bidi="en-US"/>
    </w:rPr>
  </w:style>
  <w:style w:type="paragraph" w:customStyle="1" w:styleId="af8">
    <w:name w:val="Нормальный (таблица)"/>
    <w:basedOn w:val="a"/>
    <w:next w:val="a"/>
    <w:rsid w:val="00956C1C"/>
    <w:pPr>
      <w:widowControl w:val="0"/>
      <w:suppressAutoHyphens/>
      <w:autoSpaceDE w:val="0"/>
      <w:jc w:val="both"/>
    </w:pPr>
    <w:rPr>
      <w:rFonts w:ascii="Arial" w:hAnsi="Arial" w:cs="Arial"/>
      <w:color w:val="auto"/>
      <w:szCs w:val="24"/>
      <w:lang w:eastAsia="ar-SA"/>
    </w:rPr>
  </w:style>
  <w:style w:type="paragraph" w:customStyle="1" w:styleId="1b">
    <w:name w:val="Схема документа1"/>
    <w:basedOn w:val="a"/>
    <w:rsid w:val="00956C1C"/>
    <w:pPr>
      <w:widowControl w:val="0"/>
      <w:shd w:val="clear" w:color="auto" w:fill="000080"/>
      <w:suppressAutoHyphens/>
      <w:autoSpaceDE w:val="0"/>
    </w:pPr>
    <w:rPr>
      <w:rFonts w:ascii="Tahoma" w:hAnsi="Tahoma" w:cs="Tahoma"/>
      <w:color w:val="auto"/>
      <w:sz w:val="20"/>
      <w:lang w:eastAsia="ar-SA"/>
    </w:rPr>
  </w:style>
  <w:style w:type="paragraph" w:customStyle="1" w:styleId="af9">
    <w:name w:val="Содержимое таблицы"/>
    <w:basedOn w:val="a"/>
    <w:rsid w:val="00956C1C"/>
    <w:pPr>
      <w:widowControl w:val="0"/>
      <w:suppressLineNumbers/>
      <w:suppressAutoHyphens/>
      <w:autoSpaceDE w:val="0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a">
    <w:name w:val="Заголовок таблицы"/>
    <w:basedOn w:val="af9"/>
    <w:rsid w:val="00956C1C"/>
    <w:pPr>
      <w:jc w:val="center"/>
    </w:pPr>
    <w:rPr>
      <w:b/>
      <w:bCs/>
    </w:rPr>
  </w:style>
  <w:style w:type="character" w:customStyle="1" w:styleId="WW8Num2z0">
    <w:name w:val="WW8Num2z0"/>
    <w:rsid w:val="00956C1C"/>
    <w:rPr>
      <w:rFonts w:ascii="Times New Roman" w:eastAsia="Calibri" w:hAnsi="Times New Roman" w:cs="Times New Roman" w:hint="default"/>
      <w:kern w:val="2"/>
      <w:sz w:val="28"/>
      <w:szCs w:val="28"/>
      <w:lang w:val="ru-RU"/>
    </w:rPr>
  </w:style>
  <w:style w:type="character" w:customStyle="1" w:styleId="Absatz-Standardschriftart">
    <w:name w:val="Absatz-Standardschriftart"/>
    <w:rsid w:val="00956C1C"/>
  </w:style>
  <w:style w:type="character" w:customStyle="1" w:styleId="WW-Absatz-Standardschriftart">
    <w:name w:val="WW-Absatz-Standardschriftart"/>
    <w:rsid w:val="00956C1C"/>
  </w:style>
  <w:style w:type="character" w:customStyle="1" w:styleId="45">
    <w:name w:val="Основной шрифт абзаца4"/>
    <w:rsid w:val="00956C1C"/>
  </w:style>
  <w:style w:type="character" w:customStyle="1" w:styleId="WW-Absatz-Standardschriftart1">
    <w:name w:val="WW-Absatz-Standardschriftart1"/>
    <w:rsid w:val="00956C1C"/>
  </w:style>
  <w:style w:type="character" w:customStyle="1" w:styleId="WW-Absatz-Standardschriftart11">
    <w:name w:val="WW-Absatz-Standardschriftart11"/>
    <w:rsid w:val="00956C1C"/>
  </w:style>
  <w:style w:type="character" w:customStyle="1" w:styleId="WW-Absatz-Standardschriftart111">
    <w:name w:val="WW-Absatz-Standardschriftart111"/>
    <w:rsid w:val="00956C1C"/>
  </w:style>
  <w:style w:type="character" w:customStyle="1" w:styleId="WW-Absatz-Standardschriftart1111">
    <w:name w:val="WW-Absatz-Standardschriftart1111"/>
    <w:rsid w:val="00956C1C"/>
  </w:style>
  <w:style w:type="character" w:customStyle="1" w:styleId="WW8Num1z0">
    <w:name w:val="WW8Num1z0"/>
    <w:rsid w:val="00956C1C"/>
  </w:style>
  <w:style w:type="character" w:customStyle="1" w:styleId="WW8Num1z1">
    <w:name w:val="WW8Num1z1"/>
    <w:rsid w:val="00956C1C"/>
  </w:style>
  <w:style w:type="character" w:customStyle="1" w:styleId="WW8Num1z2">
    <w:name w:val="WW8Num1z2"/>
    <w:rsid w:val="00956C1C"/>
  </w:style>
  <w:style w:type="character" w:customStyle="1" w:styleId="WW8Num1z3">
    <w:name w:val="WW8Num1z3"/>
    <w:rsid w:val="00956C1C"/>
  </w:style>
  <w:style w:type="character" w:customStyle="1" w:styleId="WW8Num1z4">
    <w:name w:val="WW8Num1z4"/>
    <w:rsid w:val="00956C1C"/>
  </w:style>
  <w:style w:type="character" w:customStyle="1" w:styleId="WW8Num1z5">
    <w:name w:val="WW8Num1z5"/>
    <w:rsid w:val="00956C1C"/>
  </w:style>
  <w:style w:type="character" w:customStyle="1" w:styleId="WW8Num1z6">
    <w:name w:val="WW8Num1z6"/>
    <w:rsid w:val="00956C1C"/>
  </w:style>
  <w:style w:type="character" w:customStyle="1" w:styleId="WW8Num1z7">
    <w:name w:val="WW8Num1z7"/>
    <w:rsid w:val="00956C1C"/>
  </w:style>
  <w:style w:type="character" w:customStyle="1" w:styleId="WW8Num1z8">
    <w:name w:val="WW8Num1z8"/>
    <w:rsid w:val="00956C1C"/>
  </w:style>
  <w:style w:type="character" w:customStyle="1" w:styleId="WW8Num2z1">
    <w:name w:val="WW8Num2z1"/>
    <w:rsid w:val="00956C1C"/>
  </w:style>
  <w:style w:type="character" w:customStyle="1" w:styleId="WW8Num2z2">
    <w:name w:val="WW8Num2z2"/>
    <w:rsid w:val="00956C1C"/>
  </w:style>
  <w:style w:type="character" w:customStyle="1" w:styleId="WW8Num2z3">
    <w:name w:val="WW8Num2z3"/>
    <w:rsid w:val="00956C1C"/>
  </w:style>
  <w:style w:type="character" w:customStyle="1" w:styleId="WW8Num2z4">
    <w:name w:val="WW8Num2z4"/>
    <w:rsid w:val="00956C1C"/>
  </w:style>
  <w:style w:type="character" w:customStyle="1" w:styleId="WW8Num2z5">
    <w:name w:val="WW8Num2z5"/>
    <w:rsid w:val="00956C1C"/>
  </w:style>
  <w:style w:type="character" w:customStyle="1" w:styleId="WW8Num2z6">
    <w:name w:val="WW8Num2z6"/>
    <w:rsid w:val="00956C1C"/>
  </w:style>
  <w:style w:type="character" w:customStyle="1" w:styleId="WW8Num2z7">
    <w:name w:val="WW8Num2z7"/>
    <w:rsid w:val="00956C1C"/>
  </w:style>
  <w:style w:type="character" w:customStyle="1" w:styleId="WW8Num2z8">
    <w:name w:val="WW8Num2z8"/>
    <w:rsid w:val="00956C1C"/>
  </w:style>
  <w:style w:type="character" w:customStyle="1" w:styleId="WW-Absatz-Standardschriftart11111">
    <w:name w:val="WW-Absatz-Standardschriftart11111"/>
    <w:rsid w:val="00956C1C"/>
  </w:style>
  <w:style w:type="character" w:customStyle="1" w:styleId="WW-Absatz-Standardschriftart111111">
    <w:name w:val="WW-Absatz-Standardschriftart111111"/>
    <w:rsid w:val="00956C1C"/>
  </w:style>
  <w:style w:type="character" w:customStyle="1" w:styleId="WW-Absatz-Standardschriftart1111111">
    <w:name w:val="WW-Absatz-Standardschriftart1111111"/>
    <w:rsid w:val="00956C1C"/>
  </w:style>
  <w:style w:type="character" w:customStyle="1" w:styleId="WW-Absatz-Standardschriftart11111111">
    <w:name w:val="WW-Absatz-Standardschriftart11111111"/>
    <w:rsid w:val="00956C1C"/>
  </w:style>
  <w:style w:type="character" w:customStyle="1" w:styleId="WW-Absatz-Standardschriftart111111111">
    <w:name w:val="WW-Absatz-Standardschriftart111111111"/>
    <w:rsid w:val="00956C1C"/>
  </w:style>
  <w:style w:type="character" w:customStyle="1" w:styleId="WW-Absatz-Standardschriftart1111111111">
    <w:name w:val="WW-Absatz-Standardschriftart1111111111"/>
    <w:rsid w:val="00956C1C"/>
  </w:style>
  <w:style w:type="character" w:customStyle="1" w:styleId="WW-Absatz-Standardschriftart11111111111">
    <w:name w:val="WW-Absatz-Standardschriftart11111111111"/>
    <w:rsid w:val="00956C1C"/>
  </w:style>
  <w:style w:type="character" w:customStyle="1" w:styleId="WW-Absatz-Standardschriftart111111111111">
    <w:name w:val="WW-Absatz-Standardschriftart111111111111"/>
    <w:rsid w:val="00956C1C"/>
  </w:style>
  <w:style w:type="character" w:customStyle="1" w:styleId="WW-Absatz-Standardschriftart1111111111111">
    <w:name w:val="WW-Absatz-Standardschriftart1111111111111"/>
    <w:rsid w:val="00956C1C"/>
  </w:style>
  <w:style w:type="character" w:customStyle="1" w:styleId="WW-Absatz-Standardschriftart11111111111111">
    <w:name w:val="WW-Absatz-Standardschriftart11111111111111"/>
    <w:rsid w:val="00956C1C"/>
  </w:style>
  <w:style w:type="character" w:customStyle="1" w:styleId="WW-Absatz-Standardschriftart111111111111111">
    <w:name w:val="WW-Absatz-Standardschriftart111111111111111"/>
    <w:rsid w:val="00956C1C"/>
  </w:style>
  <w:style w:type="character" w:customStyle="1" w:styleId="WW-Absatz-Standardschriftart1111111111111111">
    <w:name w:val="WW-Absatz-Standardschriftart1111111111111111"/>
    <w:rsid w:val="00956C1C"/>
  </w:style>
  <w:style w:type="character" w:customStyle="1" w:styleId="WW-Absatz-Standardschriftart11111111111111111">
    <w:name w:val="WW-Absatz-Standardschriftart11111111111111111"/>
    <w:rsid w:val="00956C1C"/>
  </w:style>
  <w:style w:type="character" w:customStyle="1" w:styleId="37">
    <w:name w:val="Основной шрифт абзаца3"/>
    <w:rsid w:val="00956C1C"/>
  </w:style>
  <w:style w:type="character" w:customStyle="1" w:styleId="28">
    <w:name w:val="Основной шрифт абзаца2"/>
    <w:rsid w:val="00956C1C"/>
  </w:style>
  <w:style w:type="character" w:customStyle="1" w:styleId="WW-Absatz-Standardschriftart111111111111111111">
    <w:name w:val="WW-Absatz-Standardschriftart111111111111111111"/>
    <w:rsid w:val="00956C1C"/>
  </w:style>
  <w:style w:type="character" w:customStyle="1" w:styleId="WW-Absatz-Standardschriftart1111111111111111111">
    <w:name w:val="WW-Absatz-Standardschriftart1111111111111111111"/>
    <w:rsid w:val="00956C1C"/>
  </w:style>
  <w:style w:type="character" w:customStyle="1" w:styleId="311">
    <w:name w:val="Основной текст 3 Знак1"/>
    <w:rsid w:val="00956C1C"/>
    <w:rPr>
      <w:rFonts w:ascii="Courier New" w:eastAsia="Times New Roman" w:hAnsi="Courier New" w:cs="Courier New" w:hint="default"/>
      <w:sz w:val="16"/>
      <w:szCs w:val="16"/>
    </w:rPr>
  </w:style>
  <w:style w:type="character" w:customStyle="1" w:styleId="1c">
    <w:name w:val="Текст выноски Знак1"/>
    <w:rsid w:val="00956C1C"/>
    <w:rPr>
      <w:rFonts w:ascii="Tahoma" w:eastAsia="Times New Roman" w:hAnsi="Tahoma" w:cs="Tahoma" w:hint="default"/>
      <w:sz w:val="16"/>
      <w:szCs w:val="16"/>
    </w:rPr>
  </w:style>
  <w:style w:type="character" w:customStyle="1" w:styleId="1d">
    <w:name w:val="Верхний колонтитул Знак1"/>
    <w:rsid w:val="00956C1C"/>
    <w:rPr>
      <w:rFonts w:ascii="Courier New" w:eastAsia="Times New Roman" w:hAnsi="Courier New" w:cs="Courier New" w:hint="default"/>
    </w:rPr>
  </w:style>
  <w:style w:type="character" w:customStyle="1" w:styleId="1e">
    <w:name w:val="Основной текст Знак1"/>
    <w:rsid w:val="00956C1C"/>
    <w:rPr>
      <w:rFonts w:ascii="Courier New" w:eastAsia="Times New Roman" w:hAnsi="Courier New" w:cs="Courier New" w:hint="default"/>
    </w:rPr>
  </w:style>
  <w:style w:type="character" w:customStyle="1" w:styleId="1f">
    <w:name w:val="Нижний колонтитул Знак1"/>
    <w:rsid w:val="00956C1C"/>
    <w:rPr>
      <w:rFonts w:ascii="Courier New" w:eastAsia="Times New Roman" w:hAnsi="Courier New" w:cs="Courier New" w:hint="default"/>
    </w:rPr>
  </w:style>
  <w:style w:type="character" w:customStyle="1" w:styleId="1f0">
    <w:name w:val="Основной текст с отступом Знак1"/>
    <w:rsid w:val="00956C1C"/>
    <w:rPr>
      <w:rFonts w:ascii="Courier New" w:eastAsia="Times New Roman" w:hAnsi="Courier New" w:cs="Courier New" w:hint="default"/>
    </w:rPr>
  </w:style>
  <w:style w:type="character" w:customStyle="1" w:styleId="afb">
    <w:name w:val="Символ нумерации"/>
    <w:rsid w:val="00956C1C"/>
  </w:style>
  <w:style w:type="character" w:customStyle="1" w:styleId="29">
    <w:name w:val="Основной текст Знак2"/>
    <w:basedOn w:val="a0"/>
    <w:semiHidden/>
    <w:locked/>
    <w:rsid w:val="00956C1C"/>
    <w:rPr>
      <w:rFonts w:ascii="Courier New" w:hAnsi="Courier New"/>
      <w:color w:val="auto"/>
      <w:lang w:val="x-none" w:eastAsia="ar-SA"/>
    </w:rPr>
  </w:style>
  <w:style w:type="character" w:customStyle="1" w:styleId="25">
    <w:name w:val="Основной текст с отступом Знак2"/>
    <w:basedOn w:val="a0"/>
    <w:link w:val="af3"/>
    <w:semiHidden/>
    <w:locked/>
    <w:rsid w:val="00956C1C"/>
    <w:rPr>
      <w:i/>
      <w:iCs/>
      <w:sz w:val="28"/>
      <w:szCs w:val="28"/>
      <w:lang w:val="x-none" w:eastAsia="ar-SA"/>
    </w:rPr>
  </w:style>
  <w:style w:type="character" w:customStyle="1" w:styleId="2a">
    <w:name w:val="Текст выноски Знак2"/>
    <w:basedOn w:val="a0"/>
    <w:semiHidden/>
    <w:locked/>
    <w:rsid w:val="00956C1C"/>
    <w:rPr>
      <w:rFonts w:ascii="Tahoma" w:hAnsi="Tahoma"/>
      <w:color w:val="auto"/>
      <w:sz w:val="16"/>
      <w:szCs w:val="16"/>
      <w:lang w:val="x-none" w:eastAsia="ar-SA"/>
    </w:rPr>
  </w:style>
  <w:style w:type="character" w:customStyle="1" w:styleId="23">
    <w:name w:val="Верхний колонтитул Знак2"/>
    <w:basedOn w:val="a0"/>
    <w:link w:val="ae"/>
    <w:uiPriority w:val="99"/>
    <w:semiHidden/>
    <w:locked/>
    <w:rsid w:val="00956C1C"/>
    <w:rPr>
      <w:rFonts w:ascii="Courier New" w:hAnsi="Courier New"/>
      <w:color w:val="auto"/>
      <w:lang w:val="x-none" w:eastAsia="ar-SA"/>
    </w:rPr>
  </w:style>
  <w:style w:type="character" w:customStyle="1" w:styleId="24">
    <w:name w:val="Нижний колонтитул Знак2"/>
    <w:basedOn w:val="a0"/>
    <w:link w:val="af0"/>
    <w:semiHidden/>
    <w:locked/>
    <w:rsid w:val="00956C1C"/>
    <w:rPr>
      <w:rFonts w:ascii="Courier New" w:hAnsi="Courier New"/>
      <w:color w:val="auto"/>
      <w:lang w:val="x-none" w:eastAsia="ar-SA"/>
    </w:rPr>
  </w:style>
  <w:style w:type="table" w:customStyle="1" w:styleId="1f1">
    <w:name w:val="Сетка таблицы1"/>
    <w:basedOn w:val="a1"/>
    <w:next w:val="ac"/>
    <w:uiPriority w:val="59"/>
    <w:rsid w:val="00956C1C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llowedHyperlink"/>
    <w:basedOn w:val="a0"/>
    <w:uiPriority w:val="99"/>
    <w:semiHidden/>
    <w:unhideWhenUsed/>
    <w:rsid w:val="00956C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0024" TargetMode="External"/><Relationship Id="rId13" Type="http://schemas.openxmlformats.org/officeDocument/2006/relationships/hyperlink" Target="https://login.consultant.ru/link/?req=doc&amp;base=RZB&amp;n=441135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389271&amp;dst=100013" TargetMode="External"/><Relationship Id="rId12" Type="http://schemas.openxmlformats.org/officeDocument/2006/relationships/hyperlink" Target="https://login.consultant.ru/link/?req=doc&amp;base=RZB&amp;n=44113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ZB&amp;n=4411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41135" TargetMode="External"/><Relationship Id="rId10" Type="http://schemas.openxmlformats.org/officeDocument/2006/relationships/hyperlink" Target="https://login.consultant.ru/link/?req=doc&amp;base=RZB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89271&amp;dst=100013" TargetMode="External"/><Relationship Id="rId14" Type="http://schemas.openxmlformats.org/officeDocument/2006/relationships/hyperlink" Target="https://login.consultant.ru/link/?req=doc&amp;base=RZB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7342</Words>
  <Characters>41854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3</cp:revision>
  <cp:lastPrinted>2026-07-27T11:52:00Z</cp:lastPrinted>
  <dcterms:created xsi:type="dcterms:W3CDTF">2026-07-27T11:52:00Z</dcterms:created>
  <dcterms:modified xsi:type="dcterms:W3CDTF">2026-07-27T11:52:00Z</dcterms:modified>
</cp:coreProperties>
</file>