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01B" w:rsidRPr="00C9384E" w:rsidRDefault="002C301B" w:rsidP="00A66545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="00980C81">
        <w:t xml:space="preserve">   </w:t>
      </w:r>
      <w:r w:rsidR="006D639B">
        <w:t xml:space="preserve"> </w:t>
      </w:r>
      <w:r w:rsidR="00980C81">
        <w:t xml:space="preserve">    </w:t>
      </w:r>
      <w:r w:rsidR="00142BCD">
        <w:rPr>
          <w:noProof/>
          <w:lang w:eastAsia="ru-RU"/>
        </w:rPr>
        <w:drawing>
          <wp:inline distT="0" distB="0" distL="0" distR="0" wp14:anchorId="41F896FE" wp14:editId="78C5565A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01B" w:rsidRDefault="002C301B" w:rsidP="00A6654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2C301B" w:rsidRDefault="002C301B" w:rsidP="00A6654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2C301B" w:rsidRDefault="002C301B" w:rsidP="00A665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2C301B" w:rsidRDefault="002C301B" w:rsidP="00A6654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2C301B" w:rsidRDefault="002C301B" w:rsidP="00A66545">
      <w:pPr>
        <w:jc w:val="center"/>
        <w:rPr>
          <w:sz w:val="28"/>
          <w:szCs w:val="28"/>
        </w:rPr>
      </w:pPr>
    </w:p>
    <w:p w:rsidR="002C301B" w:rsidRDefault="002C301B" w:rsidP="00A66545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2C301B" w:rsidRDefault="002C301B" w:rsidP="00A66545">
      <w:pPr>
        <w:rPr>
          <w:b/>
          <w:caps/>
          <w:sz w:val="52"/>
          <w:szCs w:val="52"/>
        </w:rPr>
      </w:pPr>
    </w:p>
    <w:p w:rsidR="002C301B" w:rsidRDefault="00E719BD" w:rsidP="00A66545">
      <w:pPr>
        <w:rPr>
          <w:sz w:val="28"/>
        </w:rPr>
      </w:pPr>
      <w:r>
        <w:rPr>
          <w:b/>
          <w:caps/>
          <w:sz w:val="28"/>
          <w:szCs w:val="28"/>
        </w:rPr>
        <w:t>22.08.</w:t>
      </w:r>
      <w:r w:rsidR="002C301B">
        <w:rPr>
          <w:b/>
          <w:caps/>
          <w:sz w:val="28"/>
          <w:szCs w:val="28"/>
        </w:rPr>
        <w:t xml:space="preserve">2017                            </w:t>
      </w:r>
      <w:r w:rsidR="00847F9E">
        <w:rPr>
          <w:b/>
          <w:caps/>
          <w:sz w:val="28"/>
          <w:szCs w:val="28"/>
        </w:rPr>
        <w:t xml:space="preserve">     </w:t>
      </w:r>
      <w:r w:rsidR="002C301B">
        <w:rPr>
          <w:b/>
          <w:caps/>
          <w:sz w:val="28"/>
          <w:szCs w:val="28"/>
        </w:rPr>
        <w:t xml:space="preserve">   </w:t>
      </w:r>
      <w:r>
        <w:rPr>
          <w:b/>
          <w:caps/>
          <w:sz w:val="28"/>
          <w:szCs w:val="28"/>
        </w:rPr>
        <w:t xml:space="preserve">         </w:t>
      </w:r>
      <w:bookmarkStart w:id="0" w:name="_GoBack"/>
      <w:bookmarkEnd w:id="0"/>
      <w:r w:rsidR="002C301B" w:rsidRPr="009201FA">
        <w:rPr>
          <w:b/>
          <w:sz w:val="28"/>
        </w:rPr>
        <w:t>№</w:t>
      </w:r>
      <w:r>
        <w:rPr>
          <w:b/>
          <w:sz w:val="28"/>
        </w:rPr>
        <w:t xml:space="preserve"> 833 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847F9E">
        <w:rPr>
          <w:b/>
          <w:sz w:val="28"/>
        </w:rPr>
        <w:t xml:space="preserve">         </w:t>
      </w:r>
      <w:r w:rsidR="002C301B" w:rsidRPr="009201FA">
        <w:rPr>
          <w:b/>
          <w:sz w:val="28"/>
        </w:rPr>
        <w:t>р.п.  Каменоломни</w:t>
      </w:r>
    </w:p>
    <w:p w:rsidR="002C301B" w:rsidRDefault="002C301B" w:rsidP="00A66545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2C301B" w:rsidTr="00A66545">
        <w:trPr>
          <w:trHeight w:val="1605"/>
        </w:trPr>
        <w:tc>
          <w:tcPr>
            <w:tcW w:w="5954" w:type="dxa"/>
          </w:tcPr>
          <w:p w:rsidR="002C301B" w:rsidRDefault="002C301B" w:rsidP="006A4BAB">
            <w:pPr>
              <w:widowControl w:val="0"/>
              <w:suppressAutoHyphens w:val="0"/>
              <w:autoSpaceDE w:val="0"/>
              <w:ind w:left="-108" w:right="1202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13.09.2013 </w:t>
            </w:r>
            <w:r w:rsidR="00847F9E">
              <w:rPr>
                <w:rFonts w:ascii="Times New Roman CYR" w:hAnsi="Times New Roman CYR" w:cs="Times New Roman CYR"/>
                <w:sz w:val="28"/>
                <w:szCs w:val="28"/>
              </w:rPr>
              <w:t xml:space="preserve">  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  <w:r w:rsidR="00847F9E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759 «Об утверждении муници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-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пально</w:t>
            </w:r>
            <w:r w:rsidR="00491B2D">
              <w:rPr>
                <w:rFonts w:ascii="Times New Roman CYR" w:hAnsi="Times New Roman CYR" w:cs="Times New Roman CYR"/>
                <w:sz w:val="28"/>
                <w:szCs w:val="28"/>
              </w:rPr>
              <w:t xml:space="preserve">й программы Октябрьского района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Ростовской области «Развитие образования Октябрьского района на 2014-2020 годы»</w:t>
            </w:r>
          </w:p>
          <w:p w:rsidR="002C301B" w:rsidRDefault="002C301B" w:rsidP="00A66545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2C301B" w:rsidRDefault="002C301B" w:rsidP="00A66545">
      <w:pPr>
        <w:ind w:right="48" w:firstLine="7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16.08.2013 № 655 «</w:t>
      </w:r>
      <w:r>
        <w:rPr>
          <w:bCs/>
          <w:sz w:val="28"/>
          <w:szCs w:val="28"/>
        </w:rPr>
        <w:t>Об утверждении Порядка  разработки, реализации и оценки эффективности муниципальных программ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» </w:t>
      </w:r>
      <w:r w:rsidR="00847F9E">
        <w:rPr>
          <w:rFonts w:ascii="Times New Roman CYR" w:hAnsi="Times New Roman CYR" w:cs="Times New Roman CYR"/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>(</w:t>
      </w:r>
      <w:r w:rsidRPr="00384568">
        <w:rPr>
          <w:color w:val="000000"/>
          <w:sz w:val="28"/>
          <w:szCs w:val="28"/>
        </w:rPr>
        <w:t>в редакции постановления Администрации Октябрьского района от 27.12.2016 № 790</w:t>
      </w:r>
      <w:r>
        <w:rPr>
          <w:rFonts w:ascii="Times New Roman CYR" w:hAnsi="Times New Roman CYR" w:cs="Times New Roman CYR"/>
          <w:sz w:val="28"/>
          <w:szCs w:val="28"/>
        </w:rPr>
        <w:t>), руководствуясь частью 9 статьи 56 Устава муниципального образования «Октябрьский район»,</w:t>
      </w:r>
    </w:p>
    <w:p w:rsidR="002C301B" w:rsidRPr="00F84530" w:rsidRDefault="002C301B" w:rsidP="00A66545">
      <w:pPr>
        <w:ind w:right="48"/>
        <w:jc w:val="both"/>
        <w:rPr>
          <w:sz w:val="16"/>
          <w:szCs w:val="16"/>
        </w:rPr>
      </w:pPr>
    </w:p>
    <w:p w:rsidR="002C301B" w:rsidRDefault="002C301B" w:rsidP="00A66545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C301B" w:rsidRDefault="002C301B" w:rsidP="00A66545">
      <w:pPr>
        <w:ind w:right="48"/>
        <w:jc w:val="center"/>
        <w:rPr>
          <w:sz w:val="28"/>
          <w:szCs w:val="28"/>
        </w:rPr>
      </w:pPr>
    </w:p>
    <w:p w:rsidR="002C301B" w:rsidRDefault="002C301B" w:rsidP="00A66545">
      <w:pPr>
        <w:ind w:firstLine="851"/>
        <w:jc w:val="both"/>
        <w:rPr>
          <w:color w:val="000000"/>
          <w:sz w:val="28"/>
          <w:szCs w:val="28"/>
        </w:rPr>
      </w:pPr>
      <w:r w:rsidRPr="000D0898"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в </w:t>
      </w:r>
      <w:r w:rsidRPr="0032783B">
        <w:rPr>
          <w:sz w:val="28"/>
          <w:szCs w:val="28"/>
        </w:rPr>
        <w:t>постановление Администрации Октябрьского района</w:t>
      </w:r>
      <w:r>
        <w:rPr>
          <w:sz w:val="28"/>
          <w:szCs w:val="28"/>
        </w:rPr>
        <w:t xml:space="preserve"> Ростовской области</w:t>
      </w:r>
      <w:r w:rsidRPr="0032783B">
        <w:rPr>
          <w:sz w:val="28"/>
          <w:szCs w:val="28"/>
        </w:rPr>
        <w:t xml:space="preserve"> от 13.09.2013 №</w:t>
      </w:r>
      <w:r>
        <w:rPr>
          <w:sz w:val="28"/>
          <w:szCs w:val="28"/>
        </w:rPr>
        <w:t xml:space="preserve"> 7</w:t>
      </w:r>
      <w:r w:rsidRPr="0032783B">
        <w:rPr>
          <w:sz w:val="28"/>
          <w:szCs w:val="28"/>
        </w:rPr>
        <w:t>59 «Об утверждении муниципальной программы Октябрьского района Ростовской области «Развитие образования Октябрьского района на 2014-2020 годы</w:t>
      </w:r>
      <w:r w:rsidRPr="00A800D1">
        <w:rPr>
          <w:sz w:val="28"/>
          <w:szCs w:val="28"/>
        </w:rPr>
        <w:t>»</w:t>
      </w:r>
      <w:r w:rsidR="00847F9E">
        <w:rPr>
          <w:sz w:val="28"/>
          <w:szCs w:val="28"/>
        </w:rPr>
        <w:t xml:space="preserve"> </w:t>
      </w:r>
      <w:r w:rsidRPr="00A800D1">
        <w:rPr>
          <w:rFonts w:ascii="Times New Roman CYR" w:hAnsi="Times New Roman CYR" w:cs="Times New Roman CYR"/>
          <w:color w:val="000000"/>
          <w:sz w:val="28"/>
          <w:szCs w:val="28"/>
        </w:rPr>
        <w:t>(далее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муниципальная программа)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изложив приложение к постановлению в новой редакции</w:t>
      </w:r>
      <w:r w:rsidRPr="000D0898">
        <w:rPr>
          <w:color w:val="000000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</w:t>
      </w:r>
      <w:r w:rsidRPr="000D0898">
        <w:rPr>
          <w:color w:val="000000"/>
          <w:sz w:val="28"/>
          <w:szCs w:val="28"/>
        </w:rPr>
        <w:t xml:space="preserve"> к настоящему постановлению.</w:t>
      </w:r>
    </w:p>
    <w:p w:rsidR="002C301B" w:rsidRPr="000D0898" w:rsidRDefault="002C301B" w:rsidP="006A4BAB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утратившим силу п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остановление Администрации Октябрьского района от </w:t>
      </w:r>
      <w:r>
        <w:rPr>
          <w:caps/>
          <w:sz w:val="28"/>
          <w:szCs w:val="28"/>
        </w:rPr>
        <w:t>14</w:t>
      </w:r>
      <w:r w:rsidRPr="00A775C8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>04</w:t>
      </w:r>
      <w:r w:rsidRPr="00A775C8">
        <w:rPr>
          <w:caps/>
          <w:sz w:val="28"/>
          <w:szCs w:val="28"/>
        </w:rPr>
        <w:t>.2016</w:t>
      </w:r>
      <w:r w:rsidR="00847F9E">
        <w:rPr>
          <w:caps/>
          <w:sz w:val="28"/>
          <w:szCs w:val="28"/>
        </w:rPr>
        <w:t xml:space="preserve"> 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381</w:t>
      </w:r>
      <w:r w:rsidR="00847F9E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>«О внесении изменений в постановление Администрации Октябрьского района от 13.09.2013 № 759 «Об утверждении муниципальной программы Октябрьского района Ростовской области «Развитие образования Октябрь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ского района на 2014-2020 годы».</w:t>
      </w:r>
    </w:p>
    <w:p w:rsidR="002C301B" w:rsidRPr="000D0898" w:rsidRDefault="002C301B" w:rsidP="00A6654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0D0898">
        <w:rPr>
          <w:color w:val="000000"/>
          <w:sz w:val="28"/>
          <w:szCs w:val="28"/>
        </w:rPr>
        <w:t xml:space="preserve">.Установить, что в ходе реализации муниципальной программы мероприятия и объемы их финансирования подлежат корректировке с учетом </w:t>
      </w:r>
      <w:r w:rsidRPr="000D0898">
        <w:rPr>
          <w:color w:val="000000"/>
          <w:sz w:val="28"/>
          <w:szCs w:val="28"/>
        </w:rPr>
        <w:lastRenderedPageBreak/>
        <w:t>возможностей средств бюджета Ростовской области и бюджета Октябрьского района.</w:t>
      </w:r>
    </w:p>
    <w:p w:rsidR="002C301B" w:rsidRDefault="002C301B" w:rsidP="00A66545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2C301B" w:rsidRDefault="002C301B" w:rsidP="00A66545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5.Контроль за исполнением данного постановления возложить на начальника отдела образования Администрации Октябрьског</w:t>
      </w:r>
      <w:r w:rsidR="009B0224">
        <w:rPr>
          <w:sz w:val="28"/>
          <w:szCs w:val="28"/>
        </w:rPr>
        <w:t>о района               Анищенкова С.С.</w:t>
      </w:r>
    </w:p>
    <w:p w:rsidR="002C301B" w:rsidRDefault="002C301B" w:rsidP="00A66545">
      <w:pPr>
        <w:ind w:right="48" w:firstLine="851"/>
        <w:jc w:val="both"/>
        <w:rPr>
          <w:sz w:val="28"/>
          <w:szCs w:val="28"/>
        </w:rPr>
      </w:pPr>
    </w:p>
    <w:p w:rsidR="002C301B" w:rsidRDefault="002C301B" w:rsidP="00A66545">
      <w:pPr>
        <w:ind w:right="48" w:firstLine="851"/>
        <w:jc w:val="both"/>
        <w:rPr>
          <w:sz w:val="28"/>
          <w:szCs w:val="28"/>
        </w:rPr>
      </w:pPr>
    </w:p>
    <w:p w:rsidR="002C301B" w:rsidRDefault="002C301B" w:rsidP="00A66545">
      <w:pPr>
        <w:ind w:right="48" w:firstLine="851"/>
        <w:jc w:val="both"/>
        <w:rPr>
          <w:sz w:val="28"/>
          <w:szCs w:val="28"/>
        </w:rPr>
      </w:pPr>
    </w:p>
    <w:p w:rsidR="002C301B" w:rsidRDefault="00847F9E" w:rsidP="00DE7B44">
      <w:pPr>
        <w:tabs>
          <w:tab w:val="left" w:pos="9639"/>
        </w:tabs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C301B">
        <w:rPr>
          <w:sz w:val="28"/>
          <w:szCs w:val="28"/>
        </w:rPr>
        <w:t xml:space="preserve"> Администрации</w:t>
      </w:r>
    </w:p>
    <w:p w:rsidR="002C301B" w:rsidRDefault="002C301B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7F9E">
        <w:rPr>
          <w:sz w:val="28"/>
          <w:szCs w:val="28"/>
        </w:rPr>
        <w:t xml:space="preserve">                  </w:t>
      </w:r>
      <w:r w:rsidR="00E719BD">
        <w:rPr>
          <w:sz w:val="28"/>
          <w:szCs w:val="28"/>
        </w:rPr>
        <w:t xml:space="preserve">  </w:t>
      </w:r>
      <w:r w:rsidR="00847F9E">
        <w:rPr>
          <w:sz w:val="28"/>
          <w:szCs w:val="28"/>
        </w:rPr>
        <w:t xml:space="preserve"> Л. В. Овчиева</w:t>
      </w:r>
    </w:p>
    <w:p w:rsidR="002C301B" w:rsidRDefault="002C301B" w:rsidP="00A66545">
      <w:pPr>
        <w:ind w:right="48"/>
        <w:jc w:val="both"/>
        <w:rPr>
          <w:sz w:val="28"/>
          <w:szCs w:val="28"/>
        </w:rPr>
      </w:pPr>
    </w:p>
    <w:p w:rsidR="002C301B" w:rsidRDefault="002C301B" w:rsidP="00A66545">
      <w:pPr>
        <w:ind w:right="48"/>
        <w:jc w:val="both"/>
        <w:rPr>
          <w:sz w:val="28"/>
          <w:szCs w:val="28"/>
        </w:rPr>
      </w:pPr>
    </w:p>
    <w:p w:rsidR="002C301B" w:rsidRDefault="002C301B" w:rsidP="00A66545">
      <w:pPr>
        <w:ind w:right="48"/>
        <w:jc w:val="both"/>
        <w:rPr>
          <w:sz w:val="28"/>
          <w:szCs w:val="28"/>
        </w:rPr>
      </w:pPr>
    </w:p>
    <w:p w:rsidR="002C301B" w:rsidRDefault="002C301B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2C301B" w:rsidRDefault="002C301B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образования </w:t>
      </w:r>
    </w:p>
    <w:p w:rsidR="002C301B" w:rsidRDefault="002C301B" w:rsidP="00A66545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</w:p>
    <w:p w:rsidR="002C301B" w:rsidRDefault="002C301B" w:rsidP="00A66545">
      <w:pPr>
        <w:ind w:right="48"/>
        <w:jc w:val="both"/>
        <w:rPr>
          <w:sz w:val="28"/>
          <w:szCs w:val="28"/>
        </w:rPr>
      </w:pPr>
    </w:p>
    <w:p w:rsidR="002C301B" w:rsidRDefault="002C301B" w:rsidP="00A66545">
      <w:pPr>
        <w:ind w:right="48"/>
        <w:jc w:val="both"/>
        <w:rPr>
          <w:sz w:val="28"/>
          <w:szCs w:val="28"/>
        </w:rPr>
      </w:pPr>
    </w:p>
    <w:p w:rsidR="002C301B" w:rsidRDefault="002C301B" w:rsidP="00A66545">
      <w:pPr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C301B" w:rsidRPr="00BD6356" w:rsidRDefault="00BD6356" w:rsidP="00BD6356">
      <w:pPr>
        <w:pageBreakBefore/>
        <w:widowControl w:val="0"/>
        <w:autoSpaceDE w:val="0"/>
        <w:ind w:left="4320" w:firstLine="720"/>
        <w:jc w:val="center"/>
        <w:rPr>
          <w:sz w:val="28"/>
          <w:szCs w:val="28"/>
        </w:rPr>
      </w:pPr>
      <w:r w:rsidRPr="00BD6356">
        <w:rPr>
          <w:sz w:val="28"/>
          <w:szCs w:val="28"/>
        </w:rPr>
        <w:lastRenderedPageBreak/>
        <w:t xml:space="preserve"> </w:t>
      </w:r>
      <w:r w:rsidR="002C301B" w:rsidRPr="00BD6356">
        <w:rPr>
          <w:sz w:val="28"/>
          <w:szCs w:val="28"/>
        </w:rPr>
        <w:t>Приложение  </w:t>
      </w:r>
    </w:p>
    <w:p w:rsidR="002C301B" w:rsidRPr="00BD6356" w:rsidRDefault="00847F9E" w:rsidP="00BD6356">
      <w:pPr>
        <w:widowControl w:val="0"/>
        <w:autoSpaceDE w:val="0"/>
        <w:jc w:val="center"/>
        <w:rPr>
          <w:sz w:val="28"/>
          <w:szCs w:val="28"/>
        </w:rPr>
      </w:pPr>
      <w:r w:rsidRPr="00BD6356">
        <w:rPr>
          <w:sz w:val="28"/>
          <w:szCs w:val="28"/>
        </w:rPr>
        <w:t xml:space="preserve">                                                 </w:t>
      </w:r>
      <w:r w:rsidR="00BD6356" w:rsidRPr="00BD6356">
        <w:rPr>
          <w:sz w:val="28"/>
          <w:szCs w:val="28"/>
        </w:rPr>
        <w:t xml:space="preserve">                   </w:t>
      </w:r>
      <w:r w:rsidR="002C301B" w:rsidRPr="00BD6356">
        <w:rPr>
          <w:sz w:val="28"/>
          <w:szCs w:val="28"/>
        </w:rPr>
        <w:t xml:space="preserve">к постановлению </w:t>
      </w:r>
    </w:p>
    <w:p w:rsidR="002C301B" w:rsidRPr="00BD6356" w:rsidRDefault="002C301B" w:rsidP="00BD6356">
      <w:pPr>
        <w:widowControl w:val="0"/>
        <w:autoSpaceDE w:val="0"/>
        <w:jc w:val="right"/>
        <w:rPr>
          <w:sz w:val="28"/>
          <w:szCs w:val="28"/>
        </w:rPr>
      </w:pPr>
      <w:r w:rsidRPr="00BD6356">
        <w:rPr>
          <w:sz w:val="28"/>
          <w:szCs w:val="28"/>
        </w:rPr>
        <w:t xml:space="preserve">Администрации Октябрьского района </w:t>
      </w:r>
    </w:p>
    <w:p w:rsidR="002C301B" w:rsidRPr="00BD6356" w:rsidRDefault="00847F9E" w:rsidP="00BD6356">
      <w:pPr>
        <w:widowControl w:val="0"/>
        <w:autoSpaceDE w:val="0"/>
        <w:jc w:val="center"/>
        <w:rPr>
          <w:sz w:val="28"/>
          <w:szCs w:val="28"/>
        </w:rPr>
      </w:pPr>
      <w:r w:rsidRPr="00BD6356">
        <w:rPr>
          <w:sz w:val="28"/>
          <w:szCs w:val="28"/>
        </w:rPr>
        <w:t xml:space="preserve">                                                 </w:t>
      </w:r>
      <w:r w:rsidR="00BD6356" w:rsidRPr="00BD6356">
        <w:rPr>
          <w:sz w:val="28"/>
          <w:szCs w:val="28"/>
        </w:rPr>
        <w:t xml:space="preserve">                        </w:t>
      </w:r>
      <w:r w:rsidRPr="00BD6356">
        <w:rPr>
          <w:sz w:val="28"/>
          <w:szCs w:val="28"/>
        </w:rPr>
        <w:t xml:space="preserve">  </w:t>
      </w:r>
      <w:r w:rsidR="002C301B" w:rsidRPr="00BD6356">
        <w:rPr>
          <w:sz w:val="28"/>
          <w:szCs w:val="28"/>
        </w:rPr>
        <w:t xml:space="preserve">от </w:t>
      </w:r>
      <w:r w:rsidR="00E719BD">
        <w:rPr>
          <w:sz w:val="28"/>
          <w:szCs w:val="28"/>
        </w:rPr>
        <w:t>22.08.</w:t>
      </w:r>
      <w:r w:rsidR="002C301B" w:rsidRPr="00BD6356">
        <w:rPr>
          <w:sz w:val="28"/>
          <w:szCs w:val="28"/>
        </w:rPr>
        <w:t xml:space="preserve">2017 № </w:t>
      </w:r>
      <w:r w:rsidR="00E719BD">
        <w:rPr>
          <w:sz w:val="28"/>
          <w:szCs w:val="28"/>
        </w:rPr>
        <w:t>833</w:t>
      </w:r>
    </w:p>
    <w:p w:rsidR="002C301B" w:rsidRPr="00BD6356" w:rsidRDefault="002C301B" w:rsidP="00BD6356">
      <w:pPr>
        <w:widowControl w:val="0"/>
        <w:autoSpaceDE w:val="0"/>
        <w:rPr>
          <w:sz w:val="28"/>
          <w:szCs w:val="28"/>
        </w:rPr>
      </w:pPr>
    </w:p>
    <w:p w:rsidR="002C301B" w:rsidRPr="00BD6356" w:rsidRDefault="002C301B" w:rsidP="00BD6356">
      <w:pPr>
        <w:widowControl w:val="0"/>
        <w:suppressAutoHyphens w:val="0"/>
        <w:autoSpaceDE w:val="0"/>
        <w:contextualSpacing/>
        <w:jc w:val="center"/>
        <w:rPr>
          <w:sz w:val="28"/>
          <w:szCs w:val="28"/>
        </w:rPr>
      </w:pPr>
      <w:r w:rsidRPr="00BD6356">
        <w:rPr>
          <w:sz w:val="28"/>
          <w:szCs w:val="28"/>
        </w:rPr>
        <w:t>Паспорт</w:t>
      </w:r>
    </w:p>
    <w:p w:rsidR="002C301B" w:rsidRPr="00BD6356" w:rsidRDefault="002C301B" w:rsidP="00BD6356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BD6356">
        <w:rPr>
          <w:sz w:val="28"/>
          <w:szCs w:val="28"/>
        </w:rPr>
        <w:t>муниципальной программы Октябрьского района Ростовской области «Развитие образования на 2014-2020 годы»</w:t>
      </w:r>
    </w:p>
    <w:p w:rsidR="002C301B" w:rsidRPr="00BD6356" w:rsidRDefault="002C301B" w:rsidP="00BD6356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02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306"/>
        <w:gridCol w:w="1097"/>
        <w:gridCol w:w="992"/>
        <w:gridCol w:w="992"/>
        <w:gridCol w:w="992"/>
        <w:gridCol w:w="992"/>
        <w:gridCol w:w="992"/>
        <w:gridCol w:w="870"/>
        <w:gridCol w:w="993"/>
      </w:tblGrid>
      <w:tr w:rsidR="002C301B" w:rsidRPr="00BD6356" w:rsidTr="00A66545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pStyle w:val="ConsPlusTitle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b w:val="0"/>
                <w:sz w:val="28"/>
                <w:szCs w:val="28"/>
              </w:rPr>
              <w:t>«Развитие образования на 2014-2020 годы», (далее муниципальная программа)</w:t>
            </w:r>
          </w:p>
        </w:tc>
      </w:tr>
      <w:tr w:rsidR="002C301B" w:rsidRPr="00BD6356" w:rsidTr="00A66545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экономики.</w:t>
            </w:r>
          </w:p>
        </w:tc>
      </w:tr>
      <w:tr w:rsidR="002C301B" w:rsidRPr="00BD6356" w:rsidTr="00A66545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Задачи муниципальной 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1.Модернизация общего образования, обеспечивающая равную</w:t>
            </w:r>
          </w:p>
          <w:p w:rsidR="002C301B" w:rsidRPr="00BD6356" w:rsidRDefault="002C301B" w:rsidP="00BD6356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доступность, современное качество и эффективность образовательных услуг.</w:t>
            </w:r>
          </w:p>
          <w:p w:rsidR="002C301B" w:rsidRPr="00BD6356" w:rsidRDefault="002C301B" w:rsidP="00BD6356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2.Развитие кадрового ресурса системы образования через создание механизмов мотивации педагогов к повышению качества работы.</w:t>
            </w:r>
          </w:p>
          <w:p w:rsidR="002C301B" w:rsidRPr="00BD6356" w:rsidRDefault="002C301B" w:rsidP="00BD6356">
            <w:pPr>
              <w:widowControl w:val="0"/>
              <w:suppressAutoHyphens w:val="0"/>
              <w:autoSpaceDE w:val="0"/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      </w:r>
          </w:p>
        </w:tc>
      </w:tr>
      <w:tr w:rsidR="002C301B" w:rsidRPr="00BD6356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 xml:space="preserve">Ответственный исполнитель    </w:t>
            </w:r>
            <w:r w:rsidRPr="00BD6356">
              <w:rPr>
                <w:sz w:val="28"/>
                <w:szCs w:val="28"/>
              </w:rPr>
              <w:br/>
              <w:t xml:space="preserve">муниципальной программы  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2C301B" w:rsidRPr="00BD6356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Муниципальные бюджетные образовательные организации Октябрьского района МАУ РЦО, МАУ «Информационно-методический кабинет»,</w:t>
            </w:r>
            <w:r w:rsidR="00847F9E" w:rsidRPr="00BD6356">
              <w:rPr>
                <w:sz w:val="28"/>
                <w:szCs w:val="28"/>
              </w:rPr>
              <w:t xml:space="preserve"> </w:t>
            </w:r>
            <w:r w:rsidRPr="00BD6356">
              <w:rPr>
                <w:sz w:val="28"/>
                <w:szCs w:val="28"/>
              </w:rPr>
              <w:t>МАОУ ДО МУК.</w:t>
            </w:r>
          </w:p>
        </w:tc>
      </w:tr>
      <w:tr w:rsidR="002C301B" w:rsidRPr="00BD6356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2014-2020 годы</w:t>
            </w:r>
          </w:p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</w:p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C301B" w:rsidRPr="00BD6356" w:rsidTr="00A66545">
        <w:trPr>
          <w:trHeight w:val="114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Перечень подпрограмм</w:t>
            </w:r>
          </w:p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«Развитие дошкольного образования»;</w:t>
            </w:r>
          </w:p>
          <w:p w:rsidR="002C301B" w:rsidRPr="00BD6356" w:rsidRDefault="00464EED" w:rsidP="00BD6356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hyperlink r:id="rId10" w:anchor="sub_3412%23sub_3412" w:history="1">
              <w:r w:rsidR="002C301B" w:rsidRPr="00BD6356">
                <w:rPr>
                  <w:rStyle w:val="a7"/>
                  <w:color w:val="auto"/>
                  <w:sz w:val="28"/>
                  <w:szCs w:val="28"/>
                  <w:u w:val="none"/>
                </w:rPr>
                <w:t>«Развитие общего и дополнительного образования»</w:t>
              </w:r>
            </w:hyperlink>
            <w:r w:rsidR="002C301B" w:rsidRPr="00BD6356">
              <w:rPr>
                <w:sz w:val="28"/>
                <w:szCs w:val="28"/>
              </w:rPr>
              <w:t>;</w:t>
            </w:r>
          </w:p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 xml:space="preserve">«Обеспечение реализации муниципальной программы </w:t>
            </w:r>
          </w:p>
          <w:p w:rsidR="002C301B" w:rsidRPr="00BD6356" w:rsidRDefault="002C301B" w:rsidP="00BD6356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«Развитие образования на 2014-2020 годы» и прочие мероприятия»</w:t>
            </w:r>
          </w:p>
        </w:tc>
      </w:tr>
      <w:tr w:rsidR="002C301B" w:rsidRPr="00BD6356" w:rsidTr="00A66545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 xml:space="preserve">Источники финансирования муниципальной программы, в </w:t>
            </w:r>
            <w:r w:rsidRPr="00BD6356">
              <w:rPr>
                <w:sz w:val="28"/>
                <w:szCs w:val="28"/>
              </w:rPr>
              <w:lastRenderedPageBreak/>
              <w:t>том числе по годам: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jc w:val="center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lastRenderedPageBreak/>
              <w:t>Расходы (тыс. рублей)</w:t>
            </w:r>
          </w:p>
        </w:tc>
      </w:tr>
      <w:tr w:rsidR="002C301B" w:rsidRPr="00BD6356" w:rsidTr="00A66545">
        <w:trPr>
          <w:trHeight w:val="926"/>
        </w:trPr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snapToGrid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2018 год</w:t>
            </w:r>
          </w:p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2019 год</w:t>
            </w:r>
          </w:p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2020 год</w:t>
            </w:r>
          </w:p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</w:tr>
      <w:tr w:rsidR="002C301B" w:rsidRPr="00BD6356" w:rsidTr="00A66545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lastRenderedPageBreak/>
              <w:t>Средства бюджета Октябрьского района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ind w:right="-128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14194</w:t>
            </w:r>
            <w:r w:rsidR="00E719BD">
              <w:rPr>
                <w:sz w:val="28"/>
                <w:szCs w:val="28"/>
              </w:rPr>
              <w:t xml:space="preserve"> </w:t>
            </w:r>
            <w:r w:rsidRPr="00BD6356">
              <w:rPr>
                <w:sz w:val="28"/>
                <w:szCs w:val="28"/>
              </w:rPr>
              <w:t>08,7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ind w:right="-108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19977</w:t>
            </w:r>
            <w:r w:rsidR="00E719BD">
              <w:rPr>
                <w:sz w:val="28"/>
                <w:szCs w:val="28"/>
              </w:rPr>
              <w:t xml:space="preserve"> </w:t>
            </w:r>
            <w:r w:rsidRPr="00BD6356">
              <w:rPr>
                <w:sz w:val="28"/>
                <w:szCs w:val="28"/>
              </w:rPr>
              <w:t>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209106,4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241310,9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192211,4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187223,3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194893,3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194893,3</w:t>
            </w:r>
          </w:p>
        </w:tc>
      </w:tr>
      <w:tr w:rsidR="002C301B" w:rsidRPr="00BD6356" w:rsidTr="00A66545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3967656,0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586034,4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518073,4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620210,9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551565,9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585904,3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618897,5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484771,8</w:t>
            </w:r>
          </w:p>
        </w:tc>
      </w:tr>
      <w:tr w:rsidR="002C301B" w:rsidRPr="00BD6356" w:rsidTr="00A66545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89692,9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20605,6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65937,7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3149,6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2C301B" w:rsidRPr="00BD6356" w:rsidTr="00A66545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Другие источники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352420,9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28673,1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34632,4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39127,4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62497,0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62497,0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62497,0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62497,0</w:t>
            </w:r>
          </w:p>
        </w:tc>
      </w:tr>
      <w:tr w:rsidR="002C301B" w:rsidRPr="00BD6356" w:rsidTr="00A66545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 xml:space="preserve">Планируемые результаты реализации муниципальной программы </w:t>
            </w:r>
          </w:p>
        </w:tc>
        <w:tc>
          <w:tcPr>
            <w:tcW w:w="7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Реализация муниципальной программы позволит к 2020 году повысить качественный уровень образования, что будет выражаться в:</w:t>
            </w:r>
          </w:p>
          <w:p w:rsidR="002C301B" w:rsidRPr="00BD6356" w:rsidRDefault="002C301B" w:rsidP="00BD6356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Обеспечение законодательно закрепленных прав доступности дошкольного образования, снижение общей очерёдности в дошкольные организации до 5%;</w:t>
            </w:r>
          </w:p>
          <w:p w:rsidR="002C301B" w:rsidRPr="00BD6356" w:rsidRDefault="002C301B" w:rsidP="00BD6356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Повышении качества знаний учащихся до 55%, сохранение результата 2014 года по доле выпускников, не сдавших единый государственный экзамен-0% и доле выпускников, не сдавших ОГЭ-0%;</w:t>
            </w:r>
          </w:p>
          <w:p w:rsidR="002C301B" w:rsidRPr="00BD6356" w:rsidRDefault="002C301B" w:rsidP="00BD6356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Повышении привлекательности педагогической профессии за счет увеличения заработной платы и других условий-до 100%;</w:t>
            </w:r>
          </w:p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Ф</w:t>
            </w:r>
            <w:r w:rsidRPr="00BD6356">
              <w:rPr>
                <w:sz w:val="28"/>
                <w:szCs w:val="28"/>
                <w:lang w:eastAsia="ru-RU"/>
              </w:rPr>
              <w:t>ормировании социальной, коммуникативной, информационной, технической, технологической компетенций учащихся на предпрофильном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</w:p>
          <w:p w:rsidR="002C301B" w:rsidRPr="00BD6356" w:rsidRDefault="002C301B" w:rsidP="00BD6356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–до 85%.</w:t>
            </w:r>
          </w:p>
        </w:tc>
      </w:tr>
    </w:tbl>
    <w:p w:rsidR="00BD6356" w:rsidRDefault="00BD6356" w:rsidP="00A66545">
      <w:pPr>
        <w:widowControl w:val="0"/>
        <w:suppressAutoHyphens w:val="0"/>
        <w:autoSpaceDE w:val="0"/>
        <w:ind w:firstLine="567"/>
        <w:contextualSpacing/>
        <w:jc w:val="center"/>
      </w:pPr>
      <w:r>
        <w:t xml:space="preserve"> 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</w:t>
      </w:r>
      <w:r w:rsidRPr="009507D9">
        <w:rPr>
          <w:sz w:val="28"/>
          <w:szCs w:val="28"/>
        </w:rPr>
        <w:t xml:space="preserve">. Общая характеристика текущего состояния сферы образования </w:t>
      </w:r>
    </w:p>
    <w:p w:rsidR="002C301B" w:rsidRPr="009507D9" w:rsidRDefault="002C301B" w:rsidP="00EB773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Сфера образования выступает в качестве одной из основных отраслей, призванных обеспечивать высокое качество жизни населения. Доступность и качество образования являются ключевыми факторами, определяющими уровень жизни населения, качество человеческого капитала, социальную и трудовую мобильность населения, привлекательность территории при выборе места проживания.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Приоритеты муниципальной программы на период до 2020 года сформированы с учетом целей и задач, представленных в следующих стратегических документах: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597 «О мероприятиях по реализации государственной социальной политики»;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599 «О мерах по реализации государственной политики в области образования и науки»;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21.08.2012 </w:t>
      </w:r>
      <w:r>
        <w:rPr>
          <w:sz w:val="28"/>
          <w:szCs w:val="28"/>
        </w:rPr>
        <w:t>№ 1199 «</w:t>
      </w:r>
      <w:r w:rsidRPr="009507D9">
        <w:rPr>
          <w:sz w:val="28"/>
          <w:szCs w:val="28"/>
        </w:rPr>
        <w:t>Об оценке эффективности деятельности органов исполнительной власти субъектов Российской Федерации»;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rFonts w:ascii="PT Serif" w:hAnsi="PT Serif" w:cs="PT Serif"/>
          <w:sz w:val="28"/>
          <w:szCs w:val="28"/>
        </w:rPr>
      </w:pPr>
      <w:r w:rsidRPr="009507D9">
        <w:rPr>
          <w:sz w:val="28"/>
          <w:szCs w:val="28"/>
        </w:rPr>
        <w:t>-</w:t>
      </w:r>
      <w:r w:rsidRPr="009507D9">
        <w:rPr>
          <w:kern w:val="1"/>
          <w:sz w:val="28"/>
          <w:szCs w:val="28"/>
        </w:rPr>
        <w:t xml:space="preserve"> Федеральный закон Росси</w:t>
      </w:r>
      <w:r>
        <w:rPr>
          <w:kern w:val="1"/>
          <w:sz w:val="28"/>
          <w:szCs w:val="28"/>
        </w:rPr>
        <w:t xml:space="preserve">йской Федерации от 29.12.2012 </w:t>
      </w:r>
      <w:r w:rsidRPr="003B436F">
        <w:rPr>
          <w:kern w:val="1"/>
          <w:sz w:val="28"/>
          <w:szCs w:val="28"/>
        </w:rPr>
        <w:t>№273-ФЗ</w:t>
      </w:r>
      <w:r w:rsidR="00BD6356">
        <w:rPr>
          <w:kern w:val="1"/>
          <w:sz w:val="28"/>
          <w:szCs w:val="28"/>
        </w:rPr>
        <w:t xml:space="preserve"> </w:t>
      </w:r>
      <w:r>
        <w:rPr>
          <w:rFonts w:ascii="PT Serif" w:hAnsi="PT Serif" w:cs="PT Serif"/>
          <w:sz w:val="28"/>
          <w:szCs w:val="28"/>
        </w:rPr>
        <w:t>«</w:t>
      </w:r>
      <w:r w:rsidRPr="003B436F">
        <w:rPr>
          <w:rFonts w:ascii="PT Serif" w:hAnsi="PT Serif" w:cs="PT Serif"/>
          <w:sz w:val="28"/>
          <w:szCs w:val="28"/>
        </w:rPr>
        <w:t>Об обр</w:t>
      </w:r>
      <w:r>
        <w:rPr>
          <w:rFonts w:ascii="PT Serif" w:hAnsi="PT Serif" w:cs="PT Serif"/>
          <w:sz w:val="28"/>
          <w:szCs w:val="28"/>
        </w:rPr>
        <w:t>азовании в Российской Федерации»</w:t>
      </w:r>
      <w:r w:rsidRPr="003B436F">
        <w:rPr>
          <w:rFonts w:ascii="PT Serif" w:hAnsi="PT Serif" w:cs="PT Serif"/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муниципальной программы будет осуществляться по следующим приоритетным направлениям: вовлечение обучающихся в социальную практику и ее информирование о потенциальных возможностях саморазвития, обеспечение поддержки научной, творческой и предпринимательской активности обучающихся; формирование целостной системы поддержки обладающей лидерскими навыками, инициативной и талантливой молодежи; гражданское образование и патриотическое воспитание обучающихся, содействие формированию правовых, культурных и нравственных ценностей среди детей и молодежи.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Стратегической целью муниципальной программы является создание условий для успешной социализации и эффективной самореализации обучающихся, развитие их потенциала и его использование в интересах инновационного социально ориентированного развития общества.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</w:pPr>
      <w:r w:rsidRPr="009507D9">
        <w:rPr>
          <w:sz w:val="28"/>
          <w:szCs w:val="28"/>
        </w:rPr>
        <w:t>Образование на всех уровнях организации общества рассматривается как ключевой фактор развития, формирующий привлекательную и ориентированную на все возраста среду для жизни в результате поддержки самоопределения и самореализации населения. Не является исключением и Октябрьский район, где на протяжении последних лет образование является одним из наиболее интенсивно реформируемых отраслей.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настоящее время в Октябрьском районе обеспечен</w:t>
      </w:r>
      <w:r>
        <w:rPr>
          <w:sz w:val="28"/>
          <w:szCs w:val="28"/>
        </w:rPr>
        <w:t>а</w:t>
      </w:r>
      <w:r w:rsidRPr="009507D9">
        <w:rPr>
          <w:sz w:val="28"/>
          <w:szCs w:val="28"/>
        </w:rPr>
        <w:t xml:space="preserve"> стабильная работа системы образования и созданы предпосылки для ее дальнейшего развития.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Октябрьском районе функционирует 5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муниципальных образовательных учреждений: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- 25 школ (гимназия – 1, лицей – 1, средние школы – 20, основные – 3);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 xml:space="preserve"> действующих филиалов;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</w:t>
      </w:r>
      <w:r>
        <w:rPr>
          <w:sz w:val="28"/>
          <w:szCs w:val="28"/>
        </w:rPr>
        <w:t>29</w:t>
      </w:r>
      <w:r w:rsidRPr="009507D9">
        <w:rPr>
          <w:sz w:val="28"/>
          <w:szCs w:val="28"/>
        </w:rPr>
        <w:t xml:space="preserve"> детских садов;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 МУК</w:t>
      </w:r>
      <w:r w:rsidRPr="009507D9">
        <w:rPr>
          <w:sz w:val="28"/>
          <w:szCs w:val="28"/>
        </w:rPr>
        <w:t>);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Методическое сопровождение образовательной деятельности осуществляет автономное учреждение Информационно-методический кабинет. Бухгалтерское обслуживание осуществляет МАУ «Расчетный центр образования».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lastRenderedPageBreak/>
        <w:t>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«Наша новая школа», приоритетного национального проекта «Образование», муниципальных и областных программ.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Из областного бюджет выделяются средства на: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-финансовое обеспечение мероприятий в области образования; 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гарантий прав граждан на получение общедоступного и бесплатного дошкольного, начального общего, основного</w:t>
      </w:r>
      <w:r>
        <w:rPr>
          <w:sz w:val="28"/>
          <w:szCs w:val="28"/>
        </w:rPr>
        <w:t xml:space="preserve">  и</w:t>
      </w:r>
      <w:r w:rsidRPr="009507D9">
        <w:rPr>
          <w:sz w:val="28"/>
          <w:szCs w:val="28"/>
        </w:rPr>
        <w:t xml:space="preserve"> среднего общего образования,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услуг, соответствующих современным требованиям.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  К основным рискам реализации муниципальной программы относятся организационные и управленческие риски - недостаточная проработка вопросов, решаемых в рамках муниципальной программы, недостаточная подготовка управленческого потенциала, неадекватность системы мониторинга реализации муниципальной программы, отставание от сроков реализации мероприятий.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Финансово-</w:t>
      </w:r>
      <w:r w:rsidRPr="00117D86">
        <w:rPr>
          <w:sz w:val="28"/>
          <w:szCs w:val="28"/>
        </w:rPr>
        <w:t xml:space="preserve">экономические риски связаны с </w:t>
      </w:r>
      <w:r w:rsidRPr="00DE7B44">
        <w:rPr>
          <w:sz w:val="28"/>
          <w:szCs w:val="28"/>
        </w:rPr>
        <w:t>возможным</w:t>
      </w:r>
      <w:r w:rsidR="00847F9E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недофинансированиием ряда мероприятий, в которых предполагается</w:t>
      </w:r>
      <w:r w:rsidR="00847F9E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софинансирование деятельности по достижению целей муниципальной</w:t>
      </w:r>
      <w:r w:rsidRPr="009507D9">
        <w:rPr>
          <w:sz w:val="28"/>
          <w:szCs w:val="28"/>
        </w:rPr>
        <w:t xml:space="preserve"> программы. Минимизация этих рисков возможна через заключение договоров о реализации мероприятий, направленных на достижение целей муниципальной программы, через институционализацию механизмов софинансирования.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Организационные и управленческие риски. Ошибочная организационная схема и слабый управленческий потенциал (в том числе недостаточный уровень квалификации для работ с новыми инструментами) могут приводить к неэффективному управлению процессом реализации муниципальной программы, несогласованности действий основного исполнителя и участников муниципальной программы, низкому качеству реализации программных мероприятий на муниципальном уровне и уровне образовательных организаций. Устранение риска возможно за счет обеспечения постоянного и оперативного мониторинга реализации муниципальной программы, а также за счет корректировки муниципальной программы на основе анализа данных мониторинга. Важным средством снижения риска является проведение аттестации и переподготовка управленческих кадров системы образования.</w:t>
      </w:r>
    </w:p>
    <w:p w:rsidR="002C301B" w:rsidRPr="00797B29" w:rsidRDefault="002C301B" w:rsidP="00797B2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Многообразие направлений в сфере образования делает невозможным решения, стоящих перед ней проблем изолированно, без взаимодействия органов местного самоуправления, общественных объединений, обуславливает необходимость применения программно-целевых методов решения стоящих перед отраслью задач в рамках муниципальной программы.</w:t>
      </w:r>
    </w:p>
    <w:p w:rsidR="002C301B" w:rsidRDefault="002C301B" w:rsidP="00EB773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2C301B" w:rsidRPr="009507D9" w:rsidRDefault="002C301B" w:rsidP="00EB7735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</w:t>
      </w:r>
      <w:r w:rsidRPr="009507D9">
        <w:rPr>
          <w:sz w:val="28"/>
          <w:szCs w:val="28"/>
        </w:rPr>
        <w:t>. Цель, задачи и показатели (индикаторы), основные ожидаемые конечные результаты, сроки реализации муниципальной программы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Цель муниципальной программы сформулирована с учетом и изменений, произошедших в системе образования за последние годы:</w:t>
      </w:r>
    </w:p>
    <w:p w:rsidR="002C301B" w:rsidRPr="009507D9" w:rsidRDefault="002C301B" w:rsidP="00A665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567"/>
        <w:contextualSpacing/>
        <w:jc w:val="both"/>
        <w:rPr>
          <w:sz w:val="28"/>
        </w:rPr>
      </w:pPr>
      <w:r w:rsidRPr="009507D9">
        <w:rPr>
          <w:color w:val="000000"/>
          <w:sz w:val="28"/>
          <w:szCs w:val="28"/>
        </w:rPr>
        <w:t>-</w:t>
      </w:r>
      <w:r w:rsidRPr="009507D9">
        <w:rPr>
          <w:sz w:val="28"/>
          <w:szCs w:val="28"/>
        </w:rPr>
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</w:t>
      </w:r>
      <w:r w:rsidRPr="009507D9">
        <w:rPr>
          <w:color w:val="000000"/>
          <w:sz w:val="28"/>
          <w:szCs w:val="28"/>
        </w:rPr>
        <w:t>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</w:rPr>
      </w:pPr>
      <w:r w:rsidRPr="009507D9">
        <w:rPr>
          <w:sz w:val="28"/>
        </w:rPr>
        <w:t>Муниципальная программа направлена на создание предпосылок для устойчивого развития образования на территории Октябрьского района.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</w:rPr>
        <w:t>Для достижения программных целей предусматривается решение следующих задач: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1.Модернизация общего образования, обеспечивающая равную доступность, современное качество и эффективность образовательных услуг.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2.Развитие кадрового ресурса системы образования </w:t>
      </w:r>
      <w:r w:rsidRPr="00DE7B44">
        <w:rPr>
          <w:sz w:val="28"/>
          <w:szCs w:val="28"/>
        </w:rPr>
        <w:t>через</w:t>
      </w:r>
      <w:r w:rsidR="00847F9E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создание</w:t>
      </w:r>
      <w:r w:rsidR="00847F9E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механизмов</w:t>
      </w:r>
      <w:r w:rsidRPr="00A800D1">
        <w:rPr>
          <w:sz w:val="28"/>
          <w:szCs w:val="28"/>
        </w:rPr>
        <w:t xml:space="preserve"> мотивации педагогов к повышению качества работ</w:t>
      </w:r>
      <w:r w:rsidRPr="009507D9">
        <w:rPr>
          <w:sz w:val="28"/>
          <w:szCs w:val="28"/>
        </w:rPr>
        <w:t>ы.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Основными инструментами реализации муниципальной программы являются: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-дифференцированное финансирование муниципальных заданий образовательных организаций, в том числе обеспечивающее поддержку наиболее сложных категорий учащихся и обучающих их педагогов;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>-выполнение обязательств по модернизации образования;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-конкурсная поддержка проектов и программ, программ развития и инициативных проектов образовательных организаций; 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-конкурсная поддержка лучших практик и проектов их распространения; конкурсная поддержка совместных инициатив организаций образования, а также совместных проектов с компаниями- партнерами;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-стимулирование инициативы, активности и самостоятельности отдельных образовательных организаций.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Для оценки результатов реализации муниципальной программы используются показатели (индикаторы):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Показатели (индикаторы) к задаче №</w:t>
      </w:r>
      <w:r w:rsidR="00980C81">
        <w:rPr>
          <w:sz w:val="28"/>
          <w:szCs w:val="28"/>
        </w:rPr>
        <w:t xml:space="preserve"> 1: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Pr="003024D5">
        <w:rPr>
          <w:sz w:val="28"/>
          <w:szCs w:val="28"/>
        </w:rPr>
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лет» -</w:t>
      </w:r>
      <w:r w:rsidRPr="009507D9">
        <w:rPr>
          <w:sz w:val="28"/>
          <w:szCs w:val="28"/>
        </w:rPr>
        <w:t xml:space="preserve"> характеризует обеспечение законодательно закрепленных прав доступности дошкольного образования.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2</w:t>
      </w:r>
      <w:r>
        <w:rPr>
          <w:sz w:val="28"/>
          <w:szCs w:val="28"/>
        </w:rPr>
        <w:t>-м</w:t>
      </w:r>
      <w:r w:rsidRPr="009507D9">
        <w:rPr>
          <w:sz w:val="28"/>
          <w:szCs w:val="28"/>
        </w:rPr>
        <w:t xml:space="preserve"> уровне обучения» -свидетельствует об уровне подготовки учащихся 1-4 классов;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3</w:t>
      </w:r>
      <w:r>
        <w:rPr>
          <w:sz w:val="28"/>
          <w:szCs w:val="28"/>
        </w:rPr>
        <w:t xml:space="preserve">-м </w:t>
      </w:r>
      <w:r w:rsidRPr="009507D9">
        <w:rPr>
          <w:sz w:val="28"/>
          <w:szCs w:val="28"/>
        </w:rPr>
        <w:t xml:space="preserve"> уровне обучения» -свидетельствует об уровне подготовки учащихся 5-9 классов;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-«Качество знаний учащихся на 4</w:t>
      </w:r>
      <w:r>
        <w:rPr>
          <w:sz w:val="28"/>
          <w:szCs w:val="28"/>
        </w:rPr>
        <w:t xml:space="preserve">-м </w:t>
      </w:r>
      <w:r w:rsidRPr="009507D9">
        <w:rPr>
          <w:sz w:val="28"/>
          <w:szCs w:val="28"/>
        </w:rPr>
        <w:t xml:space="preserve"> уровне обучения» -свидетельствует об </w:t>
      </w:r>
      <w:r w:rsidRPr="009507D9">
        <w:rPr>
          <w:sz w:val="28"/>
          <w:szCs w:val="28"/>
        </w:rPr>
        <w:lastRenderedPageBreak/>
        <w:t>уровне подготовки учащихся 10-11 классов;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9-классов муниципальных общеобразовательных организаций, не сдавших ОГЭ, в общей численности выпускников общеобразовательных организаций»- характеризует качество предоставляемых образовательных услуг, свидетельствует об уровне подготовки выпускников 9 классов;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организаций»»- характеризует качество предоставляемых образовательных услуг, свидетельствует об уровне подготовки выпускников 11 классов;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2: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0"/>
          <w:szCs w:val="20"/>
        </w:rPr>
      </w:pPr>
      <w:r>
        <w:rPr>
          <w:sz w:val="28"/>
          <w:szCs w:val="28"/>
        </w:rPr>
        <w:t>-</w:t>
      </w:r>
      <w:r w:rsidRPr="009507D9">
        <w:rPr>
          <w:sz w:val="28"/>
          <w:szCs w:val="28"/>
        </w:rPr>
        <w:t>«Соотношение среднемесячной заработной платы педагогических работников»: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дошкольных организаций (к средней заработной плате общего образования в Ростовской области);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общеобразовательных организаций (к средней заработной плате общего образования в регионе);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дополнительного образования (к средней заработной плате учителей в Ростовской области).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3:</w:t>
      </w:r>
    </w:p>
    <w:p w:rsidR="002C301B" w:rsidRPr="009507D9" w:rsidRDefault="002C301B" w:rsidP="00A66545">
      <w:pPr>
        <w:widowControl w:val="0"/>
        <w:suppressAutoHyphens w:val="0"/>
        <w:autoSpaceDE w:val="0"/>
        <w:contextualSpacing/>
        <w:rPr>
          <w:sz w:val="20"/>
          <w:szCs w:val="20"/>
        </w:rPr>
      </w:pPr>
      <w:r w:rsidRPr="009507D9">
        <w:rPr>
          <w:sz w:val="28"/>
          <w:szCs w:val="28"/>
        </w:rPr>
        <w:t xml:space="preserve">       - Удельный вес численности детей в возрасте 5-18 лет, получающих услуги дополнительного образования, в общей численности детей в возрасте 5-18 лет.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Значения данных показателей (индикаторов) установлены Указами Президента Российской Федерации от 07.05.2012 № 597 «О мероприятиях по реализации государственной социальной политики»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Набор показателей (индикаторов) сформирован таким образом, чтобы обеспечить: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-охват наиболее значимых результатов муниципальной программы;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-оптимизацию отчетности и информационных запросов.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Целевые значения показателей (индикаторов) реализации муниципальной программы и учитывают планируемые результаты реализации мероприятий муниципальной программы.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Перечень и сведения о плановых значениях показателей (индикаторов) муниципальной программы (с расшифровкой плановых значений по годам реализации) представлены в приложении № 1 к настоящей муниципальной программе.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методике расчета показателей (индикаторов) программы представлены в приложении № 2 к настоящей муниципальной программе.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  <w:r w:rsidRPr="009507D9">
        <w:rPr>
          <w:bCs/>
          <w:sz w:val="28"/>
          <w:szCs w:val="28"/>
        </w:rPr>
        <w:t>Ожидаемые (конечные) результаты: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на основании следующих показателей: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законодательно закрепленных прав доступности дошкольного образования</w:t>
      </w:r>
      <w:r>
        <w:rPr>
          <w:sz w:val="28"/>
          <w:szCs w:val="28"/>
        </w:rPr>
        <w:t xml:space="preserve">, снижение общей очередности в дошкольные организации- до </w:t>
      </w:r>
      <w:r w:rsidRPr="00336555">
        <w:rPr>
          <w:sz w:val="28"/>
          <w:szCs w:val="28"/>
        </w:rPr>
        <w:t>5%;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-Повышение качества знаний учащихся</w:t>
      </w:r>
      <w:r>
        <w:rPr>
          <w:sz w:val="28"/>
          <w:szCs w:val="28"/>
        </w:rPr>
        <w:t xml:space="preserve"> на</w:t>
      </w:r>
      <w:r w:rsidRPr="009507D9">
        <w:rPr>
          <w:sz w:val="28"/>
          <w:szCs w:val="28"/>
        </w:rPr>
        <w:t xml:space="preserve"> всех уровнях обучения (начальное, основное, среднее общее образование) - до 55%;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-Сохранение результата 201</w:t>
      </w:r>
      <w:r>
        <w:rPr>
          <w:sz w:val="28"/>
          <w:szCs w:val="28"/>
        </w:rPr>
        <w:t>6</w:t>
      </w:r>
      <w:r w:rsidRPr="009507D9">
        <w:rPr>
          <w:sz w:val="28"/>
          <w:szCs w:val="28"/>
        </w:rPr>
        <w:t xml:space="preserve"> года: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по доле выпускников, не сдавших единый государственный экзамен-0%;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доле выпускников, не сдавших ОГЭ-0%;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привлекательности педагогической профессии за счет увеличения заработной платы и других условий-до 100%;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Основным направлением  политики в сфере дошкольного,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развития.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Принципиальные изменения будут происходить в следующих направлениях: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увеличение роли негосударственного сектора в предоставлении услуг дошкольного и дополнительного образования детей;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качественное изменение содержания и методов преподавания с акцентом на развитие интереса и активности обучающихся, формирование полноценной системы профильного обучения на основе индивидуальных учебных планов, опережающее обновление программ обучения математике, технологии, иностранным языкам, социальным наукам;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механизмов выравнивания возможностей детей, оказавшихся в трудной жизненной ситуации, на получение качественного образования;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эффективной системы выявления и поддержки молодых талантов;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омоложение и рост профессионального уровня педагогических кадров;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демонополизированной и персонифицированной системы повышения квалификации и переподготовки педагогов;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инноваций и инициатив педагогов, профессиональных сообществ, образовательных организаций и их сетей;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новой модели организации и финансирования сектора дополнительного образования и социализации детей;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существенное повышение масштаба и эффективности использования ресурсов неформального (за рамками организаций дополнительного образования детей).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общем образовании приоритетом реализации Программы является завершение модернизации инфраструктуры, направленной на обеспечение во всех школах современных условий обучения. Данная задача должна быть решена за счет мероприятий по реконструкции и ремонту зданий, закупке современного оборудования. 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Стратегическим приоритетом районной образовательной политики выступает формирование механизма опережающего обновления содержания образования. Необходимо обеспечить комплексное сопровождение введения </w:t>
      </w:r>
      <w:r w:rsidRPr="009507D9">
        <w:rPr>
          <w:color w:val="000000"/>
          <w:sz w:val="28"/>
          <w:szCs w:val="28"/>
          <w:lang w:eastAsia="ru-RU"/>
        </w:rPr>
        <w:lastRenderedPageBreak/>
        <w:t>федеральных государственных образовательных стандартов общего образования, задающего принципиально новые требования к образовательным результатам. Переход на новые федеральные государственные образовательные стандарты открывает возможности для распространения деятельностных (проектных, исследовательских) методов, позволяющих поддерживать у школьников интерес к учению на всем протяжении обучения, формирующих инициативность, самостоятельность, способность к сотрудничеству. Новые федеральные государственные образовательные стандарты старшей школы должны обеспечить для каждого школьника возможность выбора профиля, соответствующего склонностям и жизненным планам подростков не мен</w:t>
      </w:r>
      <w:r w:rsidRPr="00BA64DC">
        <w:rPr>
          <w:color w:val="000000"/>
          <w:sz w:val="28"/>
          <w:szCs w:val="28"/>
          <w:lang w:eastAsia="ru-RU"/>
        </w:rPr>
        <w:t>ее</w:t>
      </w:r>
      <w:r w:rsidRPr="009507D9">
        <w:rPr>
          <w:color w:val="000000"/>
          <w:sz w:val="28"/>
          <w:szCs w:val="28"/>
          <w:lang w:eastAsia="ru-RU"/>
        </w:rPr>
        <w:t xml:space="preserve"> чем из 5 профилей обучения.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Достижение нового качества дошкольного,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кадров. Для этого уже в ближайшие годы предусматривается комплекс мер, включающий: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заработной платы педагогических работников организаций дополнительного образования (включая педагогов спортивных школ и школ искусств), квалификация которых сопоставима с квалификацией педагогических работников общеобразовательной школы, до уровня зарплаты педагогических работников общеобразовательных организаций;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новых моделей педагогической карьеры и сопровождения профессионального развития;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создания и деятельности профессиональных ассоциаций и саморегулируемых организаций в сфере образования;</w:t>
      </w:r>
    </w:p>
    <w:p w:rsidR="002C301B" w:rsidRPr="009507D9" w:rsidRDefault="002C301B" w:rsidP="00A66545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развитие механизмов привлечения на работу в организации общего образования и дополнительного образования детей лучших выпускников вузов (в том числе - непедагогических) и талантливых специалистов.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муниципальной программы: 2014 – 2020 годы. Этапы не выделяются.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III</w:t>
      </w:r>
      <w:r w:rsidRPr="009507D9">
        <w:rPr>
          <w:sz w:val="28"/>
          <w:szCs w:val="28"/>
        </w:rPr>
        <w:t>. Обоснование выделения подпрограмм муниципальной</w:t>
      </w:r>
    </w:p>
    <w:p w:rsidR="002C301B" w:rsidRPr="009507D9" w:rsidRDefault="002C301B" w:rsidP="008C7214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         программы. Обобщенная характеристика основных мероприятий. 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Мероприятия муниципальной программы включены в три подпрограммы: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муниципальной программы будет осуществляться посредством следующих основных мероприятий: 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образования»;</w:t>
      </w:r>
    </w:p>
    <w:p w:rsidR="002C301B" w:rsidRPr="009507D9" w:rsidRDefault="00464EED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hyperlink r:id="rId11" w:anchor="sub_3412%23sub_3412" w:history="1">
        <w:r w:rsidR="002C301B" w:rsidRPr="009507D9">
          <w:rPr>
            <w:sz w:val="28"/>
            <w:szCs w:val="28"/>
          </w:rPr>
          <w:t>«Развитие общего и дополнительного образования»</w:t>
        </w:r>
      </w:hyperlink>
      <w:r w:rsidR="002C301B" w:rsidRPr="009507D9">
        <w:rPr>
          <w:sz w:val="28"/>
          <w:szCs w:val="28"/>
        </w:rPr>
        <w:t>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«Обеспечение реализации муниципальной программы «Развитие образования на 2014-2020 годы» и прочие мероприятия».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Две подпрограммы соответствуют уровням образования и предусматривают мероприятия на расширение доступности, повышения качества и эффективности образовательных услуг в общем и дополнительном образовании. Третья подпрограмма содержит комплекс действий системного характера, обеспечивающих эффективность управления системой образования в целом.</w:t>
      </w:r>
    </w:p>
    <w:p w:rsidR="002C301B" w:rsidRPr="009507D9" w:rsidRDefault="002C301B" w:rsidP="008C7214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Подпрограммы муниципальной программы состоят из основных мероприятий, которые отражают актуальные и перспективные направления районной политики в сфере </w:t>
      </w:r>
      <w:r w:rsidRPr="00DE7B44">
        <w:rPr>
          <w:sz w:val="28"/>
          <w:szCs w:val="28"/>
        </w:rPr>
        <w:t>образования.</w:t>
      </w:r>
      <w:r w:rsidR="00847F9E">
        <w:rPr>
          <w:sz w:val="28"/>
          <w:szCs w:val="28"/>
        </w:rPr>
        <w:t xml:space="preserve"> </w:t>
      </w:r>
      <w:r w:rsidRPr="00DE7B44">
        <w:rPr>
          <w:sz w:val="28"/>
          <w:szCs w:val="28"/>
        </w:rPr>
        <w:t>П</w:t>
      </w:r>
      <w:r w:rsidRPr="00117D86">
        <w:rPr>
          <w:sz w:val="28"/>
          <w:szCs w:val="28"/>
        </w:rPr>
        <w:t>редусмотренные</w:t>
      </w:r>
      <w:r w:rsidRPr="009507D9">
        <w:rPr>
          <w:sz w:val="28"/>
          <w:szCs w:val="28"/>
        </w:rPr>
        <w:t xml:space="preserve"> в рамках каждой из подпрограмм системы целей, задач и мероприятий в комплексе наиболее полным образом охватывают все уровни образования и в максимальной степени будут способствовать достижению целей и задач настоящей муниципальной программы.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муниципальной программы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развития.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муниципальной программы с указанием сроков реализации и краткой характеристикой ожидаемых результатов приведен в приложении № 4 к настоящей муниципальной программе. </w:t>
      </w:r>
    </w:p>
    <w:p w:rsidR="002C301B" w:rsidRPr="009507D9" w:rsidRDefault="002C301B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2C301B" w:rsidRDefault="002C301B" w:rsidP="008C7214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Ресурсное обеспечение муниципальной программы.</w:t>
      </w:r>
    </w:p>
    <w:p w:rsidR="002C301B" w:rsidRPr="00137BA4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</w:t>
      </w:r>
      <w:r w:rsidRPr="00137BA4">
        <w:rPr>
          <w:sz w:val="28"/>
          <w:szCs w:val="28"/>
        </w:rPr>
        <w:t>местных бюджетов и внебюджетных источников.</w:t>
      </w:r>
    </w:p>
    <w:p w:rsidR="002C301B" w:rsidRPr="00137BA4" w:rsidRDefault="002C301B" w:rsidP="00A66545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Общий объем финансирования муниципальной программы – </w:t>
      </w:r>
      <w:r>
        <w:rPr>
          <w:sz w:val="28"/>
          <w:szCs w:val="28"/>
        </w:rPr>
        <w:t>5829178,5 тыс.</w:t>
      </w:r>
      <w:r w:rsidRPr="00137BA4">
        <w:rPr>
          <w:sz w:val="28"/>
          <w:szCs w:val="28"/>
        </w:rPr>
        <w:t xml:space="preserve"> рублей, в том числе по годам: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835083,2  тыс. рублей;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827749,9</w:t>
      </w:r>
      <w:r w:rsidRPr="00137BA4">
        <w:rPr>
          <w:sz w:val="28"/>
          <w:szCs w:val="28"/>
        </w:rPr>
        <w:t xml:space="preserve"> тыс. рублей;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2016 год –  </w:t>
      </w:r>
      <w:r w:rsidRPr="00666751">
        <w:rPr>
          <w:sz w:val="28"/>
          <w:szCs w:val="28"/>
        </w:rPr>
        <w:t>900649,</w:t>
      </w:r>
      <w:r>
        <w:rPr>
          <w:sz w:val="28"/>
          <w:szCs w:val="28"/>
        </w:rPr>
        <w:t>2</w:t>
      </w:r>
      <w:r w:rsidRPr="00666751">
        <w:rPr>
          <w:sz w:val="28"/>
          <w:szCs w:val="28"/>
        </w:rPr>
        <w:t xml:space="preserve"> тыс</w:t>
      </w:r>
      <w:r w:rsidRPr="0050726B">
        <w:rPr>
          <w:sz w:val="28"/>
          <w:szCs w:val="28"/>
        </w:rPr>
        <w:t>. рублей;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810769,8</w:t>
      </w:r>
      <w:r w:rsidRPr="0050726B">
        <w:rPr>
          <w:sz w:val="28"/>
          <w:szCs w:val="28"/>
        </w:rPr>
        <w:t xml:space="preserve"> тыс. рублей;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835624,6</w:t>
      </w:r>
      <w:r w:rsidRPr="0050726B">
        <w:rPr>
          <w:sz w:val="28"/>
          <w:szCs w:val="28"/>
        </w:rPr>
        <w:t xml:space="preserve"> тыс. рублей;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2019 год – </w:t>
      </w:r>
      <w:r>
        <w:rPr>
          <w:sz w:val="28"/>
          <w:szCs w:val="28"/>
        </w:rPr>
        <w:t>876287,8 тыс. рублей</w:t>
      </w:r>
      <w:r w:rsidRPr="0050726B">
        <w:rPr>
          <w:sz w:val="28"/>
          <w:szCs w:val="28"/>
        </w:rPr>
        <w:t>;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742093,0 тыс. рублей</w:t>
      </w:r>
      <w:r w:rsidRPr="0050726B">
        <w:rPr>
          <w:sz w:val="28"/>
          <w:szCs w:val="28"/>
        </w:rPr>
        <w:t>;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по источникам финансирования: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89692,9</w:t>
      </w:r>
      <w:r w:rsidRPr="0050726B">
        <w:rPr>
          <w:sz w:val="28"/>
          <w:szCs w:val="28"/>
        </w:rPr>
        <w:t xml:space="preserve"> тысяч рублей, в том числе</w:t>
      </w:r>
      <w:r w:rsidR="00980C81">
        <w:rPr>
          <w:sz w:val="28"/>
          <w:szCs w:val="28"/>
        </w:rPr>
        <w:t>,</w:t>
      </w:r>
      <w:r w:rsidRPr="0050726B">
        <w:rPr>
          <w:sz w:val="28"/>
          <w:szCs w:val="28"/>
        </w:rPr>
        <w:t xml:space="preserve"> по годам:</w:t>
      </w:r>
    </w:p>
    <w:p w:rsidR="002C301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2014 год – 20605,6 </w:t>
      </w:r>
      <w:r>
        <w:rPr>
          <w:sz w:val="28"/>
          <w:szCs w:val="28"/>
        </w:rPr>
        <w:t>тыс. рублей</w:t>
      </w:r>
      <w:r w:rsidRPr="0050726B">
        <w:rPr>
          <w:sz w:val="28"/>
          <w:szCs w:val="28"/>
        </w:rPr>
        <w:t>;</w:t>
      </w:r>
    </w:p>
    <w:p w:rsidR="002C301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– 65937,7 тыс. рублей;</w:t>
      </w:r>
    </w:p>
    <w:p w:rsidR="002C301B" w:rsidRPr="0050726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Pr="0079687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lastRenderedPageBreak/>
        <w:t xml:space="preserve">областной бюджет – </w:t>
      </w:r>
      <w:r>
        <w:rPr>
          <w:sz w:val="28"/>
          <w:szCs w:val="28"/>
        </w:rPr>
        <w:t>3967656,0</w:t>
      </w:r>
      <w:r w:rsidRPr="0079687B">
        <w:rPr>
          <w:sz w:val="28"/>
          <w:szCs w:val="28"/>
        </w:rPr>
        <w:t xml:space="preserve"> тыс. рублей, в том числе по годам:</w:t>
      </w:r>
    </w:p>
    <w:p w:rsidR="002C301B" w:rsidRPr="0079687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2014 год – 586034,4  тыс. рублей;</w:t>
      </w:r>
    </w:p>
    <w:p w:rsidR="002C301B" w:rsidRPr="0079687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518073,4</w:t>
      </w:r>
      <w:r w:rsidRPr="0079687B">
        <w:rPr>
          <w:sz w:val="28"/>
          <w:szCs w:val="28"/>
        </w:rPr>
        <w:t xml:space="preserve">  тыс. рублей;</w:t>
      </w:r>
    </w:p>
    <w:p w:rsidR="002C301B" w:rsidRPr="0079687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2C301B" w:rsidRPr="0079687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620210,9</w:t>
      </w:r>
      <w:r w:rsidRPr="0079687B">
        <w:rPr>
          <w:sz w:val="28"/>
          <w:szCs w:val="28"/>
        </w:rPr>
        <w:t xml:space="preserve"> тыс. рублей;</w:t>
      </w:r>
    </w:p>
    <w:p w:rsidR="002C301B" w:rsidRPr="0079687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552911,8</w:t>
      </w:r>
      <w:r w:rsidRPr="0079687B">
        <w:rPr>
          <w:sz w:val="28"/>
          <w:szCs w:val="28"/>
        </w:rPr>
        <w:t xml:space="preserve"> тыс. рублей;</w:t>
      </w:r>
    </w:p>
    <w:p w:rsidR="002C301B" w:rsidRPr="0079687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585904,3</w:t>
      </w:r>
      <w:r w:rsidRPr="0079687B">
        <w:rPr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618897,5</w:t>
      </w:r>
      <w:r w:rsidRPr="00137BA4">
        <w:rPr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485623,7</w:t>
      </w:r>
      <w:r w:rsidRPr="00137BA4">
        <w:rPr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местный бюджет– </w:t>
      </w:r>
      <w:r>
        <w:rPr>
          <w:sz w:val="28"/>
          <w:szCs w:val="28"/>
        </w:rPr>
        <w:t>1419408,7</w:t>
      </w:r>
      <w:r w:rsidRPr="00137BA4">
        <w:rPr>
          <w:sz w:val="28"/>
          <w:szCs w:val="28"/>
        </w:rPr>
        <w:t xml:space="preserve"> тыс. рублей, в том числе по годам: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 199770,1  тыс. рублей;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 </w:t>
      </w:r>
      <w:r>
        <w:rPr>
          <w:sz w:val="28"/>
          <w:szCs w:val="28"/>
        </w:rPr>
        <w:t>209106,4</w:t>
      </w:r>
      <w:r w:rsidRPr="00137BA4">
        <w:rPr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2016 год  -  </w:t>
      </w:r>
      <w:r>
        <w:rPr>
          <w:sz w:val="28"/>
          <w:szCs w:val="28"/>
        </w:rPr>
        <w:t>241310,9</w:t>
      </w:r>
      <w:r w:rsidRPr="00137BA4">
        <w:rPr>
          <w:sz w:val="28"/>
          <w:szCs w:val="28"/>
        </w:rPr>
        <w:t xml:space="preserve">  тыс. рублей;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192211,4</w:t>
      </w:r>
      <w:r w:rsidRPr="00137BA4">
        <w:rPr>
          <w:sz w:val="28"/>
          <w:szCs w:val="28"/>
        </w:rPr>
        <w:t xml:space="preserve">   тыс. рублей;</w:t>
      </w:r>
    </w:p>
    <w:p w:rsidR="002C301B" w:rsidRPr="00137BA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187223,3</w:t>
      </w:r>
      <w:r w:rsidRPr="00137BA4">
        <w:rPr>
          <w:sz w:val="28"/>
          <w:szCs w:val="28"/>
        </w:rPr>
        <w:t xml:space="preserve">   тыс. рублей;</w:t>
      </w:r>
    </w:p>
    <w:p w:rsidR="002C301B" w:rsidRPr="00926458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194893,3</w:t>
      </w:r>
      <w:r w:rsidRPr="00137BA4">
        <w:rPr>
          <w:sz w:val="28"/>
          <w:szCs w:val="28"/>
        </w:rPr>
        <w:t xml:space="preserve">   тыс. рублей;</w:t>
      </w:r>
    </w:p>
    <w:p w:rsidR="002C301B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194893,3   тыс. рублей;</w:t>
      </w:r>
    </w:p>
    <w:p w:rsidR="002C301B" w:rsidRPr="00926458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352420,9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2C301B" w:rsidRPr="009D070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28673,1</w:t>
      </w:r>
      <w:r w:rsidRPr="00926458">
        <w:rPr>
          <w:sz w:val="28"/>
          <w:szCs w:val="28"/>
        </w:rPr>
        <w:t xml:space="preserve"> тыс. рублей;</w:t>
      </w:r>
    </w:p>
    <w:p w:rsidR="002C301B" w:rsidRPr="009D070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 xml:space="preserve">34632,4 </w:t>
      </w:r>
      <w:r w:rsidRPr="009D0704">
        <w:rPr>
          <w:sz w:val="28"/>
          <w:szCs w:val="28"/>
        </w:rPr>
        <w:t xml:space="preserve"> тыс. рублей;</w:t>
      </w:r>
    </w:p>
    <w:p w:rsidR="002C301B" w:rsidRPr="009D070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39127,4</w:t>
      </w:r>
      <w:r w:rsidRPr="009D0704">
        <w:rPr>
          <w:sz w:val="28"/>
          <w:szCs w:val="28"/>
        </w:rPr>
        <w:t xml:space="preserve">  тыс. рублей;</w:t>
      </w:r>
    </w:p>
    <w:p w:rsidR="002C301B" w:rsidRPr="009D070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тыс. рублей;</w:t>
      </w:r>
    </w:p>
    <w:p w:rsidR="002C301B" w:rsidRPr="009D070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2C301B" w:rsidRPr="009D0704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2C301B" w:rsidRPr="00B84190" w:rsidRDefault="002C301B" w:rsidP="00A66545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sz w:val="28"/>
          <w:szCs w:val="28"/>
        </w:rPr>
        <w:t>Расходы областного бюджета, федерального бюджета, местных бюджетов и внебюджетных источников на реализацию муниципальной программы отражены в приложении № 3 к настоящей муниципальной программе.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 xml:space="preserve">Объемы финансирования </w:t>
      </w:r>
      <w:r w:rsidRPr="00914232">
        <w:rPr>
          <w:sz w:val="28"/>
          <w:szCs w:val="28"/>
        </w:rPr>
        <w:t>муниципальной программы</w:t>
      </w:r>
      <w:r w:rsidRPr="00914232">
        <w:rPr>
          <w:bCs/>
          <w:sz w:val="28"/>
          <w:szCs w:val="28"/>
        </w:rPr>
        <w:t xml:space="preserve"> носят прогнозный характер и подлежат уточнению в установленном порядке.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2C301B" w:rsidRPr="009507D9" w:rsidRDefault="002C301B" w:rsidP="008C7214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0"/>
        </w:rPr>
      </w:pPr>
      <w:r w:rsidRPr="009507D9">
        <w:rPr>
          <w:bCs/>
          <w:sz w:val="28"/>
          <w:szCs w:val="28"/>
        </w:rPr>
        <w:t xml:space="preserve">Раздел </w:t>
      </w:r>
      <w:r w:rsidRPr="009507D9">
        <w:rPr>
          <w:bCs/>
          <w:sz w:val="28"/>
          <w:szCs w:val="28"/>
          <w:lang w:val="en-US"/>
        </w:rPr>
        <w:t>V</w:t>
      </w:r>
      <w:r w:rsidRPr="009507D9">
        <w:rPr>
          <w:bCs/>
          <w:sz w:val="28"/>
          <w:szCs w:val="28"/>
        </w:rPr>
        <w:t>. М</w:t>
      </w:r>
      <w:r w:rsidRPr="009507D9">
        <w:rPr>
          <w:sz w:val="28"/>
          <w:szCs w:val="28"/>
        </w:rPr>
        <w:t>етодика оценки эффективности муниципальной программы</w:t>
      </w:r>
      <w:r>
        <w:rPr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социально-экономическое развитие района. 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в целях достижения оптимального соотношения, связанных с реализацией затрат и достигаемых в ходе реализации результатов, а также обеспечения принципов бюджетной системы: результативности и эффективности использования бюджетных средств; прозрачности; достоверности бюджета; адресности и целевого характера бюджетных средств.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Оценка эффективности реализации муниципальной программы осуществляется отделом образования по годам в течение всего срока </w:t>
      </w:r>
      <w:r w:rsidRPr="009507D9">
        <w:rPr>
          <w:sz w:val="28"/>
          <w:szCs w:val="28"/>
        </w:rPr>
        <w:lastRenderedPageBreak/>
        <w:t>реализации муниципальной программы.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Методика оценки эффективности и результативности муниципальной программы учитывает: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достижения целей и решения задач муниципальной программы в целом;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соответствия запланированному уровню затрат и эффективности использования бюджетных ресурсов;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реализации мероприятий и достижения ожидаемых непосредственных результатов их реализации.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достижения целей и решения задач муниципальной программы в целом осуществляется на основании показателей (индикаторов) достижения целей и решения задач муниципальной программы. Показатель степени достижения целей и решения задач муниципальной программы в целом рассчитывается по формуле (для каждого года реали</w:t>
      </w:r>
      <w:r>
        <w:rPr>
          <w:sz w:val="28"/>
          <w:szCs w:val="28"/>
        </w:rPr>
        <w:t>зации муниципальной программы):</w:t>
      </w:r>
    </w:p>
    <w:p w:rsidR="002C301B" w:rsidRPr="009507D9" w:rsidRDefault="00142BCD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3"/>
          <w:sz w:val="28"/>
          <w:szCs w:val="28"/>
          <w:lang w:eastAsia="ru-RU"/>
        </w:rPr>
        <w:drawing>
          <wp:inline distT="0" distB="0" distL="0" distR="0" wp14:anchorId="458EB0DB" wp14:editId="0E23ACA2">
            <wp:extent cx="1038225" cy="333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01B" w:rsidRPr="009507D9">
        <w:rPr>
          <w:sz w:val="28"/>
          <w:szCs w:val="28"/>
        </w:rPr>
        <w:t xml:space="preserve"> (1),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2C301B" w:rsidRPr="009507D9" w:rsidRDefault="00142BCD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6"/>
          <w:sz w:val="28"/>
          <w:szCs w:val="28"/>
          <w:lang w:eastAsia="ru-RU"/>
        </w:rPr>
        <w:drawing>
          <wp:inline distT="0" distB="0" distL="0" distR="0" wp14:anchorId="09A28BFC" wp14:editId="3BE100D0">
            <wp:extent cx="552450" cy="133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01B" w:rsidRPr="009507D9">
        <w:rPr>
          <w:sz w:val="28"/>
          <w:szCs w:val="28"/>
        </w:rPr>
        <w:t xml:space="preserve"> - значение показателя степени достижения целей и решения задач муниципальной программы в целом;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n - число показателей (индикаторов) достижения целей и решения задач муниципальной программы;</w:t>
      </w:r>
    </w:p>
    <w:p w:rsidR="002C301B" w:rsidRPr="009507D9" w:rsidRDefault="00142BCD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8"/>
          <w:sz w:val="28"/>
          <w:szCs w:val="28"/>
          <w:lang w:eastAsia="ru-RU"/>
        </w:rPr>
        <w:drawing>
          <wp:inline distT="0" distB="0" distL="0" distR="0" wp14:anchorId="41E9033B" wp14:editId="232DB5D8">
            <wp:extent cx="714375" cy="1143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01B" w:rsidRPr="009507D9">
        <w:rPr>
          <w:sz w:val="28"/>
          <w:szCs w:val="28"/>
        </w:rPr>
        <w:t xml:space="preserve"> - соотношение фактического и планового значения k-го показателя (индикатора) достижения целей и решения задач муниципальной программы.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Значение </w:t>
      </w:r>
      <w:r w:rsidR="00142BCD">
        <w:rPr>
          <w:noProof/>
          <w:position w:val="-6"/>
          <w:sz w:val="28"/>
          <w:szCs w:val="28"/>
          <w:lang w:eastAsia="ru-RU"/>
        </w:rPr>
        <w:drawing>
          <wp:inline distT="0" distB="0" distL="0" distR="0" wp14:anchorId="2BA5D6EB" wp14:editId="1432B8BC">
            <wp:extent cx="552450" cy="133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7D9">
        <w:rPr>
          <w:sz w:val="28"/>
          <w:szCs w:val="28"/>
        </w:rPr>
        <w:t>, превышающее единицу, свидетельствует о высокой степени эффективности реализации муниципальной программы.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соответствия запланированному уровню затрат и эффективности использования бюджетных ресурсов р</w:t>
      </w:r>
      <w:r>
        <w:rPr>
          <w:sz w:val="28"/>
          <w:szCs w:val="28"/>
        </w:rPr>
        <w:t>ассчитывается согласно формуле:</w:t>
      </w:r>
    </w:p>
    <w:p w:rsidR="002C301B" w:rsidRPr="009507D9" w:rsidRDefault="00142BCD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2"/>
          <w:sz w:val="28"/>
          <w:szCs w:val="28"/>
          <w:lang w:eastAsia="ru-RU"/>
        </w:rPr>
        <w:drawing>
          <wp:inline distT="0" distB="0" distL="0" distR="0" wp14:anchorId="78E5C315" wp14:editId="217A0513">
            <wp:extent cx="352425" cy="276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01B" w:rsidRPr="009507D9">
        <w:rPr>
          <w:sz w:val="28"/>
          <w:szCs w:val="28"/>
        </w:rPr>
        <w:t xml:space="preserve"> (</w:t>
      </w:r>
      <w:r w:rsidR="002C301B">
        <w:rPr>
          <w:sz w:val="28"/>
          <w:szCs w:val="28"/>
        </w:rPr>
        <w:t>3),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2C301B" w:rsidRPr="009507D9" w:rsidRDefault="00142BCD" w:rsidP="00A66545">
      <w:pPr>
        <w:widowControl w:val="0"/>
        <w:suppressAutoHyphens w:val="0"/>
        <w:autoSpaceDE w:val="0"/>
        <w:ind w:firstLine="567"/>
        <w:contextualSpacing/>
        <w:jc w:val="both"/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 wp14:anchorId="61217AE6" wp14:editId="5C74B0F4">
            <wp:extent cx="28575" cy="57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57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01B" w:rsidRPr="009507D9">
        <w:rPr>
          <w:sz w:val="28"/>
          <w:szCs w:val="28"/>
        </w:rPr>
        <w:t xml:space="preserve"> - запланированный объем затрат бюджетных ресурсов на реализацию муниципальной программы;</w:t>
      </w:r>
    </w:p>
    <w:p w:rsidR="002C301B" w:rsidRPr="009507D9" w:rsidRDefault="00142BCD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 wp14:anchorId="03B573F6" wp14:editId="632E4662">
            <wp:extent cx="85725" cy="857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01B" w:rsidRPr="009507D9">
        <w:rPr>
          <w:sz w:val="28"/>
          <w:szCs w:val="28"/>
        </w:rPr>
        <w:t xml:space="preserve"> - фактический объем затрат бюджетных ресурсов на реализацию муниципальной программы.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Значение ЭИС, превышающее единицу, свидетельствует о высокой степени соответствия фактических затрат их запланированному уровню и эффективности использования бюджетных ресурсов.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Общая эффективность и результативность муниципальной про</w:t>
      </w:r>
      <w:r>
        <w:rPr>
          <w:sz w:val="28"/>
          <w:szCs w:val="28"/>
        </w:rPr>
        <w:t>граммы определяется по формуле:</w:t>
      </w:r>
    </w:p>
    <w:p w:rsidR="002C301B" w:rsidRPr="009507D9" w:rsidRDefault="00142BCD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7"/>
          <w:sz w:val="28"/>
          <w:szCs w:val="28"/>
          <w:lang w:eastAsia="ru-RU"/>
        </w:rPr>
        <w:drawing>
          <wp:inline distT="0" distB="0" distL="0" distR="0" wp14:anchorId="014F0947" wp14:editId="50239CF1">
            <wp:extent cx="2114550" cy="3333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01B" w:rsidRPr="009507D9">
        <w:rPr>
          <w:sz w:val="28"/>
          <w:szCs w:val="28"/>
        </w:rPr>
        <w:t xml:space="preserve"> (4),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где: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M - число подпрограмм муниципальной программы.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Значения ПР, превышающие единицу, свидетельствуют о высокой </w:t>
      </w:r>
      <w:r w:rsidRPr="009507D9">
        <w:rPr>
          <w:sz w:val="28"/>
          <w:szCs w:val="28"/>
        </w:rPr>
        <w:lastRenderedPageBreak/>
        <w:t>эффективности и результативности муниципальной программы.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Pr="009507D9" w:rsidRDefault="002C301B" w:rsidP="008C7214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Pr="009507D9">
        <w:rPr>
          <w:rFonts w:ascii="Times New Roman CYR" w:hAnsi="Times New Roman CYR" w:cs="Times New Roman CYR"/>
          <w:sz w:val="28"/>
          <w:szCs w:val="28"/>
          <w:lang w:val="en-US"/>
        </w:rPr>
        <w:t>VI</w:t>
      </w:r>
      <w:r w:rsidRPr="009507D9">
        <w:rPr>
          <w:rFonts w:ascii="Times New Roman CYR" w:hAnsi="Times New Roman CYR" w:cs="Times New Roman CYR"/>
          <w:sz w:val="28"/>
          <w:szCs w:val="28"/>
        </w:rPr>
        <w:t>. Порядок взаимодействия ответственных исполнителей и участников муниципальной программы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ежеквартально направляет в финансово-экономическое управление Администрации района отчет о выполнении муниципальной программы, включая меры по повышению эффективности ее реализации, а также по запросу ФЭУ – статистическую, справочную и аналитическую информацию о подготовке и реализации муниципальных программ, необходимую для выполнения возложенных на него функций;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Один раз в полугодие осуществляется мониторинг исполнения системы показателей и оценка муниципальной программы. 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мероприятиям, механизм реализации муниципальной программы и направляет: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-Один раз в полугодие в Администрацию Октябрьского района в сроки, установленные Порядком принятия решения о разработке муниципальной программы – отчет о финансировании и освоении проводимых программных мероприятий, а также об эффективности использования финансовых средств.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сроки, установленные Порядком принятия решения о разработке муниципальной программы – отчеты об исполнении системы показателей муниципальной программы. 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Контроль за реализацией муниципальной программы по итогам каждого этапа осуществляется отделом образования и финансово-экономическим управлением Администрации Октябрьского района.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Информация о реализации муниципальной программы подлежит размещению на официальном сайте ответственного исполнителя муниципальной программы.</w:t>
      </w: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contextualSpacing/>
        <w:rPr>
          <w:sz w:val="28"/>
          <w:szCs w:val="28"/>
        </w:rPr>
        <w:sectPr w:rsidR="002C301B" w:rsidSect="00A66545">
          <w:footerReference w:type="default" r:id="rId19"/>
          <w:pgSz w:w="11907" w:h="16840" w:code="9"/>
          <w:pgMar w:top="851" w:right="851" w:bottom="1134" w:left="1418" w:header="720" w:footer="720" w:gutter="0"/>
          <w:cols w:space="720"/>
          <w:titlePg/>
          <w:docGrid w:linePitch="360"/>
        </w:sectPr>
      </w:pPr>
    </w:p>
    <w:p w:rsidR="002C301B" w:rsidRPr="00BD6356" w:rsidRDefault="002C301B" w:rsidP="00A66545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  <w:r w:rsidRPr="00BD6356">
        <w:rPr>
          <w:sz w:val="28"/>
          <w:szCs w:val="28"/>
        </w:rPr>
        <w:lastRenderedPageBreak/>
        <w:t xml:space="preserve">Раздел </w:t>
      </w:r>
      <w:r w:rsidRPr="00BD6356">
        <w:rPr>
          <w:sz w:val="28"/>
          <w:szCs w:val="28"/>
          <w:lang w:val="en-US"/>
        </w:rPr>
        <w:t>VII</w:t>
      </w:r>
      <w:r w:rsidRPr="00BD6356">
        <w:rPr>
          <w:sz w:val="28"/>
          <w:szCs w:val="28"/>
        </w:rPr>
        <w:t xml:space="preserve">. Подпрограмма </w:t>
      </w:r>
      <w:r w:rsidRPr="00BD6356">
        <w:rPr>
          <w:bCs/>
          <w:sz w:val="28"/>
          <w:szCs w:val="28"/>
        </w:rPr>
        <w:t>Развитие дошкольного образования»</w:t>
      </w:r>
    </w:p>
    <w:p w:rsidR="002C301B" w:rsidRPr="00BD6356" w:rsidRDefault="002C301B" w:rsidP="00A66545">
      <w:pPr>
        <w:widowControl w:val="0"/>
        <w:suppressAutoHyphens w:val="0"/>
        <w:contextualSpacing/>
        <w:jc w:val="center"/>
        <w:rPr>
          <w:sz w:val="28"/>
          <w:szCs w:val="28"/>
        </w:rPr>
      </w:pPr>
      <w:r w:rsidRPr="00BD6356">
        <w:rPr>
          <w:sz w:val="28"/>
          <w:szCs w:val="28"/>
        </w:rPr>
        <w:t xml:space="preserve">муниципальной программы Октябрьского района Ростовской области </w:t>
      </w:r>
    </w:p>
    <w:p w:rsidR="002C301B" w:rsidRPr="00BD6356" w:rsidRDefault="002C301B" w:rsidP="00A66545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  <w:r w:rsidRPr="00BD6356">
        <w:rPr>
          <w:sz w:val="28"/>
          <w:szCs w:val="28"/>
        </w:rPr>
        <w:t>«Развитие образования на 2014-2020 годы»</w:t>
      </w:r>
      <w:r w:rsidRPr="00BD6356">
        <w:rPr>
          <w:bCs/>
          <w:sz w:val="28"/>
          <w:szCs w:val="28"/>
        </w:rPr>
        <w:t>.</w:t>
      </w:r>
    </w:p>
    <w:p w:rsidR="002C301B" w:rsidRPr="00BD6356" w:rsidRDefault="002C301B" w:rsidP="00A66545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</w:p>
    <w:p w:rsidR="002C301B" w:rsidRPr="00BD6356" w:rsidRDefault="002C301B" w:rsidP="00A66545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 w:rsidRPr="00BD6356">
        <w:rPr>
          <w:bCs/>
          <w:sz w:val="28"/>
          <w:szCs w:val="28"/>
        </w:rPr>
        <w:t>7.1.Паспорт подпрограммы «Развитие дошкольного образования»</w:t>
      </w:r>
    </w:p>
    <w:p w:rsidR="002C301B" w:rsidRPr="00BD6356" w:rsidRDefault="002C301B" w:rsidP="00A66545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</w:p>
    <w:tbl>
      <w:tblPr>
        <w:tblW w:w="15624" w:type="dxa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1559"/>
        <w:gridCol w:w="1701"/>
        <w:gridCol w:w="993"/>
        <w:gridCol w:w="1417"/>
        <w:gridCol w:w="1134"/>
        <w:gridCol w:w="1134"/>
        <w:gridCol w:w="1134"/>
        <w:gridCol w:w="1134"/>
        <w:gridCol w:w="1134"/>
        <w:gridCol w:w="1134"/>
        <w:gridCol w:w="1134"/>
      </w:tblGrid>
      <w:tr w:rsidR="002C301B" w:rsidRPr="00BD6356" w:rsidTr="00A66545">
        <w:tc>
          <w:tcPr>
            <w:tcW w:w="3575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pStyle w:val="ConsPlusTitle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b w:val="0"/>
                <w:sz w:val="28"/>
                <w:szCs w:val="28"/>
              </w:rPr>
              <w:t>«Развитие дошкольного образования», (далее подпрограмма)</w:t>
            </w:r>
          </w:p>
        </w:tc>
      </w:tr>
      <w:tr w:rsidR="002C301B" w:rsidRPr="00BD6356" w:rsidTr="00A66545">
        <w:tc>
          <w:tcPr>
            <w:tcW w:w="3575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color w:val="000000"/>
                <w:sz w:val="28"/>
                <w:szCs w:val="28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2C301B" w:rsidRPr="00BD6356" w:rsidTr="00A66545">
        <w:tc>
          <w:tcPr>
            <w:tcW w:w="3575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2C301B" w:rsidRPr="00BD6356" w:rsidTr="00A66545">
        <w:tc>
          <w:tcPr>
            <w:tcW w:w="3575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 xml:space="preserve">Муниципальные бюджетные дошкольные образовательные организации Октябрьского района, </w:t>
            </w:r>
          </w:p>
        </w:tc>
      </w:tr>
      <w:tr w:rsidR="002C301B" w:rsidRPr="00BD6356" w:rsidTr="00A66545">
        <w:tc>
          <w:tcPr>
            <w:tcW w:w="3575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 xml:space="preserve">1.Мониторинг </w:t>
            </w:r>
            <w:r w:rsidR="00980C81" w:rsidRPr="00BD6356">
              <w:rPr>
                <w:sz w:val="28"/>
                <w:szCs w:val="28"/>
              </w:rPr>
              <w:t>неорганизованных</w:t>
            </w:r>
            <w:r w:rsidR="00847F9E" w:rsidRPr="00BD6356">
              <w:rPr>
                <w:sz w:val="28"/>
                <w:szCs w:val="28"/>
              </w:rPr>
              <w:t xml:space="preserve"> </w:t>
            </w:r>
            <w:r w:rsidRPr="00BD6356">
              <w:rPr>
                <w:sz w:val="28"/>
                <w:szCs w:val="28"/>
              </w:rPr>
              <w:t>детей в возрасте от 1,5до 3 лет, с целью своевременного предоставления услуг дошкольного образования.</w:t>
            </w:r>
          </w:p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2.Выполнение плана посещаемости детей детского сада.</w:t>
            </w:r>
          </w:p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3.Введение федеральных государственных образовательных стандартов дошкольного образования;</w:t>
            </w:r>
          </w:p>
        </w:tc>
      </w:tr>
      <w:tr w:rsidR="002C301B" w:rsidRPr="00BD6356" w:rsidTr="00A66545">
        <w:tc>
          <w:tcPr>
            <w:tcW w:w="3575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2014-2020 годы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C301B" w:rsidRPr="00BD6356" w:rsidTr="00A66545">
        <w:tc>
          <w:tcPr>
            <w:tcW w:w="2016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Источники    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BD6356">
              <w:rPr>
                <w:sz w:val="28"/>
                <w:szCs w:val="28"/>
                <w:lang w:eastAsia="ru-RU"/>
              </w:rPr>
              <w:br/>
              <w:t>годам реализации и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BD6356">
              <w:rPr>
                <w:sz w:val="28"/>
                <w:szCs w:val="28"/>
                <w:lang w:eastAsia="ru-RU"/>
              </w:rPr>
              <w:br/>
              <w:t>распорядителя</w:t>
            </w: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м    </w:t>
            </w:r>
            <w:r w:rsidRPr="00BD6356">
              <w:rPr>
                <w:sz w:val="28"/>
                <w:szCs w:val="28"/>
                <w:lang w:eastAsia="ru-RU"/>
              </w:rPr>
              <w:br/>
              <w:t>бюджетных средств,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Наименование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Главный      </w:t>
            </w:r>
            <w:r w:rsidRPr="00BD6356">
              <w:rPr>
                <w:sz w:val="28"/>
                <w:szCs w:val="28"/>
                <w:lang w:eastAsia="ru-RU"/>
              </w:rPr>
              <w:br/>
              <w:t>распорядитель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Источник      </w:t>
            </w:r>
            <w:r w:rsidRPr="00BD6356">
              <w:rPr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9355" w:type="dxa"/>
            <w:gridSpan w:val="8"/>
            <w:tcBorders>
              <w:lef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Расходы (тыс. рублей)   </w:t>
            </w:r>
          </w:p>
        </w:tc>
      </w:tr>
      <w:tr w:rsidR="002C301B" w:rsidRPr="00BD6356" w:rsidTr="00A66545">
        <w:tc>
          <w:tcPr>
            <w:tcW w:w="201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ind w:left="-108" w:right="-108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Очередной </w:t>
            </w:r>
            <w:r w:rsidRPr="00BD6356">
              <w:rPr>
                <w:sz w:val="28"/>
                <w:szCs w:val="28"/>
                <w:lang w:eastAsia="ru-RU"/>
              </w:rPr>
              <w:br/>
              <w:t>финансовый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1-й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2-й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3-й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4-й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5-й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6-й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Итого</w:t>
            </w:r>
          </w:p>
        </w:tc>
      </w:tr>
      <w:tr w:rsidR="002C301B" w:rsidRPr="00BD6356" w:rsidTr="00A66545">
        <w:tc>
          <w:tcPr>
            <w:tcW w:w="201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Подпрограмма </w:t>
            </w:r>
            <w:r w:rsidRPr="00BD6356">
              <w:rPr>
                <w:sz w:val="28"/>
                <w:szCs w:val="28"/>
              </w:rPr>
              <w:t xml:space="preserve">«Развитие </w:t>
            </w:r>
            <w:r w:rsidRPr="00BD6356">
              <w:rPr>
                <w:sz w:val="28"/>
                <w:szCs w:val="28"/>
              </w:rPr>
              <w:lastRenderedPageBreak/>
              <w:t>дошкольного образования»</w:t>
            </w:r>
          </w:p>
        </w:tc>
        <w:tc>
          <w:tcPr>
            <w:tcW w:w="1701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>Отдел образования Администра</w:t>
            </w:r>
            <w:r w:rsidRPr="00BD6356">
              <w:rPr>
                <w:sz w:val="28"/>
                <w:szCs w:val="28"/>
                <w:lang w:eastAsia="ru-RU"/>
              </w:rPr>
              <w:lastRenderedPageBreak/>
              <w:t>ции Октябрьского района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Всего: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352224,6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371918,3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409934,7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264288,0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246138,0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253591,4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253591,4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2152470,0</w:t>
            </w:r>
          </w:p>
        </w:tc>
      </w:tr>
      <w:tr w:rsidR="002C301B" w:rsidRPr="00BD6356" w:rsidTr="00A66545">
        <w:tc>
          <w:tcPr>
            <w:tcW w:w="201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Средства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108868,0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95770,9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103256,5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88331,1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91443,7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95201,5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95201,5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678073,2</w:t>
            </w:r>
          </w:p>
        </w:tc>
      </w:tr>
      <w:tr w:rsidR="002C301B" w:rsidRPr="00BD6356" w:rsidTr="00A66545">
        <w:tc>
          <w:tcPr>
            <w:tcW w:w="201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Средства 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7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204147,6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186746,5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277869,4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141488,9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120226,3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123921,9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123921,9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1179106,3</w:t>
            </w:r>
          </w:p>
        </w:tc>
      </w:tr>
      <w:tr w:rsidR="002C301B" w:rsidRPr="00BD6356" w:rsidTr="00A66545">
        <w:tc>
          <w:tcPr>
            <w:tcW w:w="201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17066,2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62461,2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79527,4</w:t>
            </w:r>
          </w:p>
        </w:tc>
      </w:tr>
      <w:tr w:rsidR="002C301B" w:rsidRPr="00BD6356" w:rsidTr="00A66545">
        <w:tc>
          <w:tcPr>
            <w:tcW w:w="201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22142,8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26939,7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28808,8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34468,0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34468,0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34468,0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34468,0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215763,3</w:t>
            </w:r>
          </w:p>
        </w:tc>
      </w:tr>
      <w:tr w:rsidR="002C301B" w:rsidRPr="00BD6356" w:rsidTr="00A66545">
        <w:tc>
          <w:tcPr>
            <w:tcW w:w="15624" w:type="dxa"/>
            <w:gridSpan w:val="1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Планируемые результаты  реализации подпрограммы         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 результате реализации подпрограммы к 2020 году предполагается: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 количественном выражении: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1.Осуществлять ранний мониторинг неорганизованных  детей в  возрасте  от 1,5 до 3 лет, для своевременного предоставления услуг дошкольного образования-до 90%;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lastRenderedPageBreak/>
              <w:t>2.Выполнять план по посещаемости воспитанниками дошкольных организаций -75%;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3.Ввести федеральные государственные образовательные стандарты дошкольного образования-100%;</w:t>
            </w:r>
          </w:p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В качественном выражении: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2C301B" w:rsidRPr="00BD6356" w:rsidRDefault="002C301B" w:rsidP="00A66545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2.Повысить посещаемость детских садов воспитанниками.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</w:rPr>
      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2C301B" w:rsidRDefault="002C301B" w:rsidP="00A66545">
      <w:pPr>
        <w:widowControl w:val="0"/>
        <w:suppressAutoHyphens w:val="0"/>
        <w:contextualSpacing/>
        <w:rPr>
          <w:sz w:val="28"/>
          <w:szCs w:val="28"/>
        </w:rPr>
        <w:sectPr w:rsidR="002C301B" w:rsidSect="00A66545">
          <w:pgSz w:w="16840" w:h="11907" w:orient="landscape" w:code="9"/>
          <w:pgMar w:top="568" w:right="851" w:bottom="1134" w:left="238" w:header="720" w:footer="720" w:gutter="0"/>
          <w:cols w:space="720"/>
          <w:docGrid w:linePitch="360"/>
        </w:sectPr>
      </w:pPr>
    </w:p>
    <w:p w:rsidR="002C301B" w:rsidRPr="009507D9" w:rsidRDefault="002C301B" w:rsidP="00A66545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7.2</w:t>
      </w:r>
      <w:r w:rsidRPr="009507D9">
        <w:rPr>
          <w:sz w:val="28"/>
          <w:szCs w:val="28"/>
        </w:rPr>
        <w:t>. Характеристика сферы реализации подпрограммы</w:t>
      </w:r>
    </w:p>
    <w:p w:rsidR="002C301B" w:rsidRPr="009507D9" w:rsidRDefault="002C301B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Подпрограмма «Развитие дошкольного образования» устанавливает меры, направленные на развитие системы дошкольного образования Октябрьского района.</w:t>
      </w:r>
    </w:p>
    <w:p w:rsidR="002C301B" w:rsidRPr="00566C05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Одной из важнейших задач, решаемых в рамках реализации мероприятий подпрограммы, является снижение роста очередности в дошкольные </w:t>
      </w:r>
      <w:r w:rsidRPr="00566C05">
        <w:rPr>
          <w:sz w:val="28"/>
          <w:szCs w:val="28"/>
        </w:rPr>
        <w:t>образовательные организации.</w:t>
      </w:r>
    </w:p>
    <w:p w:rsidR="002C301B" w:rsidRDefault="002C301B" w:rsidP="00A66545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66C05">
        <w:rPr>
          <w:color w:val="000000"/>
          <w:sz w:val="28"/>
          <w:szCs w:val="28"/>
          <w:shd w:val="clear" w:color="auto" w:fill="FFFFFF"/>
        </w:rPr>
        <w:t>В настоящее время в Октябрьском районе  </w:t>
      </w:r>
      <w:r w:rsidRPr="00566C05">
        <w:rPr>
          <w:sz w:val="28"/>
          <w:szCs w:val="28"/>
        </w:rPr>
        <w:t>зарегистрировано</w:t>
      </w:r>
      <w:r>
        <w:rPr>
          <w:sz w:val="28"/>
          <w:szCs w:val="28"/>
        </w:rPr>
        <w:t xml:space="preserve">29 действующих </w:t>
      </w:r>
      <w:r w:rsidRPr="00566C05">
        <w:rPr>
          <w:sz w:val="28"/>
          <w:szCs w:val="28"/>
        </w:rPr>
        <w:t>дошкольных учреждений,</w:t>
      </w:r>
      <w:r w:rsidR="00980C81">
        <w:rPr>
          <w:sz w:val="28"/>
          <w:szCs w:val="28"/>
        </w:rPr>
        <w:t xml:space="preserve"> </w:t>
      </w:r>
      <w:r w:rsidRPr="00566C05">
        <w:rPr>
          <w:color w:val="000000"/>
          <w:sz w:val="28"/>
          <w:szCs w:val="28"/>
          <w:shd w:val="clear" w:color="auto" w:fill="FFFFFF"/>
        </w:rPr>
        <w:t>(в</w:t>
      </w:r>
      <w:r w:rsidR="00980C81">
        <w:rPr>
          <w:color w:val="000000"/>
          <w:sz w:val="28"/>
          <w:szCs w:val="28"/>
          <w:shd w:val="clear" w:color="auto" w:fill="FFFFFF"/>
        </w:rPr>
        <w:t xml:space="preserve"> </w:t>
      </w:r>
      <w:r w:rsidRPr="00566C05">
        <w:rPr>
          <w:color w:val="000000"/>
          <w:sz w:val="28"/>
          <w:szCs w:val="28"/>
          <w:shd w:val="clear" w:color="auto" w:fill="FFFFFF"/>
        </w:rPr>
        <w:t>2011 год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566C05">
        <w:rPr>
          <w:color w:val="000000"/>
          <w:sz w:val="28"/>
          <w:szCs w:val="28"/>
          <w:shd w:val="clear" w:color="auto" w:fill="FFFFFF"/>
        </w:rPr>
        <w:t xml:space="preserve"> – 25), реализующих  основную  общеобразовательную программу  дошкольного  обра</w:t>
      </w:r>
      <w:r>
        <w:rPr>
          <w:color w:val="000000"/>
          <w:sz w:val="28"/>
          <w:szCs w:val="28"/>
          <w:shd w:val="clear" w:color="auto" w:fill="FFFFFF"/>
        </w:rPr>
        <w:t xml:space="preserve">зования. </w:t>
      </w:r>
    </w:p>
    <w:p w:rsidR="002C301B" w:rsidRPr="006F0110" w:rsidRDefault="002C301B" w:rsidP="006F0110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197C3B">
        <w:rPr>
          <w:color w:val="000000"/>
          <w:sz w:val="28"/>
          <w:szCs w:val="28"/>
        </w:rPr>
        <w:t xml:space="preserve">За </w:t>
      </w:r>
      <w:r w:rsidRPr="005C7775">
        <w:rPr>
          <w:color w:val="000000"/>
          <w:sz w:val="28"/>
          <w:szCs w:val="28"/>
        </w:rPr>
        <w:t>2016 год охват детей дошкольным образованием в возрасте от 1,5 до 7 лет всеми формами дошкольного образования составляет 85%.</w:t>
      </w:r>
      <w:r w:rsidRPr="00197C3B">
        <w:rPr>
          <w:sz w:val="28"/>
          <w:szCs w:val="28"/>
        </w:rPr>
        <w:br/>
        <w:t xml:space="preserve">По состоянию на </w:t>
      </w:r>
      <w:r>
        <w:rPr>
          <w:sz w:val="28"/>
          <w:szCs w:val="28"/>
        </w:rPr>
        <w:t>01.01.2017</w:t>
      </w:r>
      <w:r w:rsidRPr="00197C3B">
        <w:rPr>
          <w:sz w:val="28"/>
          <w:szCs w:val="28"/>
        </w:rPr>
        <w:t xml:space="preserve">очередь детей на получение места в дошкольные образовательные учреждения составила </w:t>
      </w:r>
      <w:r>
        <w:rPr>
          <w:sz w:val="28"/>
          <w:szCs w:val="28"/>
        </w:rPr>
        <w:t xml:space="preserve">766 </w:t>
      </w:r>
      <w:r w:rsidRPr="00197C3B">
        <w:rPr>
          <w:sz w:val="28"/>
          <w:szCs w:val="28"/>
        </w:rPr>
        <w:t>человек, в том числе:</w:t>
      </w:r>
    </w:p>
    <w:p w:rsidR="002C301B" w:rsidRPr="00197C3B" w:rsidRDefault="002C301B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0-до 3 лет-</w:t>
      </w:r>
      <w:r>
        <w:rPr>
          <w:sz w:val="28"/>
          <w:szCs w:val="28"/>
        </w:rPr>
        <w:t>766.</w:t>
      </w:r>
    </w:p>
    <w:p w:rsidR="002C301B" w:rsidRPr="00197C3B" w:rsidRDefault="002C301B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</w:t>
      </w:r>
      <w:r>
        <w:rPr>
          <w:sz w:val="28"/>
          <w:szCs w:val="28"/>
        </w:rPr>
        <w:t xml:space="preserve"> 7 лет -</w:t>
      </w:r>
      <w:r w:rsidRPr="00197C3B">
        <w:rPr>
          <w:sz w:val="28"/>
          <w:szCs w:val="28"/>
        </w:rPr>
        <w:t>0.</w:t>
      </w:r>
    </w:p>
    <w:p w:rsidR="002C301B" w:rsidRPr="00197C3B" w:rsidRDefault="002C301B" w:rsidP="00A6654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Охват детей дошкольным образованием в возрасте от 3 до 7 лет всеми дошкольным образованием составляет 100%.</w:t>
      </w:r>
    </w:p>
    <w:p w:rsidR="002C301B" w:rsidRPr="00566C05" w:rsidRDefault="002C301B" w:rsidP="00A66545">
      <w:pPr>
        <w:ind w:firstLine="567"/>
        <w:jc w:val="both"/>
        <w:rPr>
          <w:sz w:val="28"/>
          <w:szCs w:val="28"/>
        </w:rPr>
      </w:pPr>
      <w:r w:rsidRPr="00DD18F9">
        <w:rPr>
          <w:sz w:val="28"/>
          <w:szCs w:val="28"/>
        </w:rPr>
        <w:t>В ходе реализации запланированных мероприятий  очередность детей в возрасте от 3 до 7 лет ликвидирована полностью.</w:t>
      </w:r>
    </w:p>
    <w:p w:rsidR="002C301B" w:rsidRPr="00290D8B" w:rsidRDefault="002C301B" w:rsidP="00A66545">
      <w:pPr>
        <w:suppressAutoHyphens w:val="0"/>
        <w:ind w:firstLine="567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В 2016 году </w:t>
      </w:r>
      <w:r w:rsidRPr="00197C3B">
        <w:rPr>
          <w:color w:val="000000"/>
          <w:sz w:val="28"/>
          <w:szCs w:val="28"/>
          <w:lang w:eastAsia="en-US"/>
        </w:rPr>
        <w:t>после завершения строи</w:t>
      </w:r>
      <w:r>
        <w:rPr>
          <w:color w:val="000000"/>
          <w:sz w:val="28"/>
          <w:szCs w:val="28"/>
          <w:lang w:eastAsia="en-US"/>
        </w:rPr>
        <w:t>тельства открылся МБДОУ № 55                             р.п. Каменоломни</w:t>
      </w:r>
      <w:r w:rsidRPr="00197C3B">
        <w:rPr>
          <w:color w:val="000000"/>
          <w:sz w:val="28"/>
          <w:szCs w:val="28"/>
          <w:lang w:eastAsia="en-US"/>
        </w:rPr>
        <w:t xml:space="preserve"> на 2</w:t>
      </w:r>
      <w:r>
        <w:rPr>
          <w:color w:val="000000"/>
          <w:sz w:val="28"/>
          <w:szCs w:val="28"/>
          <w:lang w:eastAsia="en-US"/>
        </w:rPr>
        <w:t xml:space="preserve">80 </w:t>
      </w:r>
      <w:r w:rsidRPr="007B53D6">
        <w:rPr>
          <w:sz w:val="28"/>
          <w:szCs w:val="28"/>
          <w:lang w:eastAsia="ru-RU"/>
        </w:rPr>
        <w:t xml:space="preserve">мест общей стоимостью </w:t>
      </w:r>
      <w:r>
        <w:rPr>
          <w:sz w:val="28"/>
          <w:szCs w:val="28"/>
          <w:lang w:eastAsia="ru-RU"/>
        </w:rPr>
        <w:t>196943,9</w:t>
      </w:r>
      <w:r w:rsidRPr="007B53D6">
        <w:rPr>
          <w:sz w:val="28"/>
          <w:szCs w:val="28"/>
          <w:lang w:eastAsia="ru-RU"/>
        </w:rPr>
        <w:t xml:space="preserve"> тыс. рублей. На оснащение детского сада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</w:t>
      </w:r>
      <w:r>
        <w:rPr>
          <w:sz w:val="28"/>
          <w:szCs w:val="28"/>
          <w:lang w:eastAsia="ru-RU"/>
        </w:rPr>
        <w:t>10742,5</w:t>
      </w:r>
      <w:r w:rsidRPr="007B53D6">
        <w:rPr>
          <w:sz w:val="28"/>
          <w:szCs w:val="28"/>
          <w:lang w:eastAsia="ru-RU"/>
        </w:rPr>
        <w:t>тыс.руб</w:t>
      </w:r>
      <w:r>
        <w:rPr>
          <w:sz w:val="28"/>
          <w:szCs w:val="28"/>
          <w:lang w:eastAsia="ru-RU"/>
        </w:rPr>
        <w:t>лей</w:t>
      </w:r>
      <w:r>
        <w:rPr>
          <w:color w:val="000000"/>
          <w:sz w:val="28"/>
          <w:szCs w:val="28"/>
          <w:lang w:eastAsia="en-US"/>
        </w:rPr>
        <w:t>;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подпрограммы позволит расширить сеть дошкольных образовательных организаций в Октябрьском районе, и как следствие,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 Российской Федерации.</w:t>
      </w:r>
    </w:p>
    <w:p w:rsidR="002C301B" w:rsidRPr="009507D9" w:rsidRDefault="002C301B" w:rsidP="00A66545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507D9">
        <w:rPr>
          <w:sz w:val="28"/>
          <w:szCs w:val="28"/>
        </w:rPr>
        <w:t xml:space="preserve">2. Цель, задачи и показатели (индикаторы), основные ожидаемые (конечные) результаты, сроки и этапы реализации подпрограммы </w:t>
      </w:r>
    </w:p>
    <w:p w:rsidR="002C301B" w:rsidRPr="009507D9" w:rsidRDefault="002C301B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Основной целью подпрограммы «Развитие дошкольного образования» является обеспечение доступности качественного дошкольного образования, соответствующего требованиям социально-экономического развития Октябрьского района.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Для достижения этих целей необходимо решение следующих задач: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1.Мониторинг </w:t>
      </w:r>
      <w:r>
        <w:rPr>
          <w:sz w:val="28"/>
          <w:szCs w:val="28"/>
        </w:rPr>
        <w:t xml:space="preserve"> неорганизованных </w:t>
      </w:r>
      <w:r w:rsidRPr="009507D9">
        <w:rPr>
          <w:sz w:val="28"/>
          <w:szCs w:val="28"/>
        </w:rPr>
        <w:t xml:space="preserve">детей в возрасте от </w:t>
      </w:r>
      <w:r>
        <w:rPr>
          <w:sz w:val="28"/>
          <w:szCs w:val="28"/>
        </w:rPr>
        <w:t>1,5</w:t>
      </w:r>
      <w:r w:rsidRPr="009507D9">
        <w:rPr>
          <w:sz w:val="28"/>
          <w:szCs w:val="28"/>
        </w:rPr>
        <w:t xml:space="preserve"> до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лет, с целью своевременного предоставления услуг дошкольного образования.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 Выполнение плана по посещаемости </w:t>
      </w:r>
      <w:r>
        <w:rPr>
          <w:sz w:val="28"/>
          <w:szCs w:val="28"/>
        </w:rPr>
        <w:t>воспитанниками дошкольных организаций</w:t>
      </w:r>
      <w:r w:rsidRPr="009507D9">
        <w:rPr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3.Введение федеральных государственных образовательных стандартов дошкольного образования;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</w:t>
      </w:r>
      <w:r>
        <w:rPr>
          <w:sz w:val="28"/>
          <w:szCs w:val="28"/>
        </w:rPr>
        <w:t xml:space="preserve"> 1</w:t>
      </w:r>
      <w:r w:rsidRPr="009507D9">
        <w:rPr>
          <w:sz w:val="28"/>
          <w:szCs w:val="28"/>
        </w:rPr>
        <w:t>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Pr="00FE1C84">
        <w:rPr>
          <w:sz w:val="28"/>
          <w:szCs w:val="28"/>
        </w:rPr>
        <w:t>Отношение численности детей в возрасте от 1,5 до 3 лет, получающи</w:t>
      </w:r>
      <w:r>
        <w:rPr>
          <w:sz w:val="28"/>
          <w:szCs w:val="28"/>
        </w:rPr>
        <w:t>х до</w:t>
      </w:r>
      <w:r w:rsidRPr="00FE1C84">
        <w:rPr>
          <w:sz w:val="28"/>
          <w:szCs w:val="28"/>
        </w:rPr>
        <w:t>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</w:r>
      <w:r>
        <w:rPr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</w:t>
      </w:r>
      <w:r w:rsidR="00980C81">
        <w:rPr>
          <w:sz w:val="28"/>
          <w:szCs w:val="28"/>
        </w:rPr>
        <w:t xml:space="preserve"> </w:t>
      </w:r>
      <w:r w:rsidRPr="009507D9">
        <w:rPr>
          <w:sz w:val="28"/>
          <w:szCs w:val="28"/>
        </w:rPr>
        <w:t>2:</w:t>
      </w:r>
    </w:p>
    <w:p w:rsidR="002C301B" w:rsidRPr="006F0110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</w:t>
      </w:r>
      <w:r w:rsidRPr="006F0110">
        <w:rPr>
          <w:sz w:val="28"/>
          <w:szCs w:val="28"/>
        </w:rPr>
        <w:t>Доля дней посещения воспитанниками дошкольных организаций к  количеству дней по производственному календарю»;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</w:t>
      </w:r>
      <w:r w:rsidR="00980C81">
        <w:rPr>
          <w:sz w:val="28"/>
          <w:szCs w:val="28"/>
        </w:rPr>
        <w:t xml:space="preserve"> </w:t>
      </w:r>
      <w:r w:rsidRPr="009507D9">
        <w:rPr>
          <w:sz w:val="28"/>
          <w:szCs w:val="28"/>
        </w:rPr>
        <w:t>3: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образования»;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количественном выражении: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1.Осуществлять мониторинг</w:t>
      </w:r>
      <w:r>
        <w:rPr>
          <w:sz w:val="28"/>
          <w:szCs w:val="28"/>
        </w:rPr>
        <w:t xml:space="preserve"> неорганизованных </w:t>
      </w:r>
      <w:r w:rsidRPr="009507D9">
        <w:rPr>
          <w:sz w:val="28"/>
          <w:szCs w:val="28"/>
        </w:rPr>
        <w:t xml:space="preserve">детей в  возрасте  от </w:t>
      </w:r>
      <w:r>
        <w:rPr>
          <w:sz w:val="28"/>
          <w:szCs w:val="28"/>
        </w:rPr>
        <w:t>1,5 до 3</w:t>
      </w:r>
      <w:r w:rsidRPr="009507D9">
        <w:rPr>
          <w:sz w:val="28"/>
          <w:szCs w:val="28"/>
        </w:rPr>
        <w:t xml:space="preserve"> лет, для своевременного предоставления услуг дошкольного образования, </w:t>
      </w:r>
      <w:r w:rsidRPr="006F0110">
        <w:rPr>
          <w:sz w:val="28"/>
          <w:szCs w:val="28"/>
        </w:rPr>
        <w:t>до 90%.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2.Повысить посещаемость воспитанниками</w:t>
      </w:r>
      <w:r>
        <w:rPr>
          <w:sz w:val="28"/>
          <w:szCs w:val="28"/>
        </w:rPr>
        <w:t xml:space="preserve"> дошкольных организаций-</w:t>
      </w:r>
      <w:r w:rsidRPr="009507D9">
        <w:rPr>
          <w:sz w:val="28"/>
          <w:szCs w:val="28"/>
        </w:rPr>
        <w:t xml:space="preserve"> не менее </w:t>
      </w:r>
      <w:r>
        <w:rPr>
          <w:sz w:val="28"/>
          <w:szCs w:val="28"/>
        </w:rPr>
        <w:t>7</w:t>
      </w:r>
      <w:r w:rsidRPr="009507D9">
        <w:rPr>
          <w:sz w:val="28"/>
          <w:szCs w:val="28"/>
        </w:rPr>
        <w:t>5%.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3.Увеличить долю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образования, до 100%;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качественном выражении: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2.Создать все необходимые условия для посещаемости детского сада воспитанниками в наибольшем объеме.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значениях показателей (индикаторов) подпрограммы «Развитие дошкольного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подпрограммы «Развитие дошкольного образования»: 2014 – 2020 годы. Этапы не выделяются.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C301B" w:rsidRPr="009507D9" w:rsidRDefault="002C301B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Pr="009507D9">
        <w:rPr>
          <w:sz w:val="28"/>
          <w:szCs w:val="28"/>
        </w:rPr>
        <w:t xml:space="preserve">3. Характеристика основных мероприятий подпрограммы </w:t>
      </w:r>
    </w:p>
    <w:p w:rsidR="002C301B" w:rsidRPr="009507D9" w:rsidRDefault="002C301B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подпрограммы «Развитие дошкольного образования» будет осуществляться посредством реализации следующих основных мероприятий: 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-Ликвидация очередности детей в дошкольных образовательных учреждениях;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-Привлечение внебюджетных средств в муниципальные образовательные учреждения образования Октябрьского района;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-Среднемесячная номинальная начисленная заработная плата педагогических работников дошкольных образовательных учреждений.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подпрограммы «Развитие дошкольного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2C301B" w:rsidRPr="009507D9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14232">
        <w:rPr>
          <w:sz w:val="28"/>
          <w:szCs w:val="28"/>
        </w:rPr>
        <w:t xml:space="preserve">4. Ресурсное обеспечение подпрограммы </w:t>
      </w:r>
    </w:p>
    <w:p w:rsidR="002C301B" w:rsidRDefault="002C301B" w:rsidP="008C721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2C301B" w:rsidRPr="00137BA4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</w:t>
      </w:r>
      <w:r w:rsidRPr="00137BA4">
        <w:rPr>
          <w:sz w:val="28"/>
          <w:szCs w:val="28"/>
        </w:rPr>
        <w:t>программе.</w:t>
      </w:r>
    </w:p>
    <w:p w:rsidR="002C301B" w:rsidRPr="00E30B97" w:rsidRDefault="002C301B" w:rsidP="00A66545">
      <w:pPr>
        <w:ind w:firstLine="851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2152470,0</w:t>
      </w:r>
      <w:r w:rsidR="00980C81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Pr="00E30B9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E30B97">
        <w:rPr>
          <w:sz w:val="28"/>
          <w:szCs w:val="28"/>
        </w:rPr>
        <w:t>том числе по годам: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–352224,6</w:t>
      </w:r>
      <w:r w:rsidR="00980C81">
        <w:rPr>
          <w:color w:val="000000"/>
          <w:sz w:val="28"/>
          <w:szCs w:val="28"/>
        </w:rPr>
        <w:t xml:space="preserve"> </w:t>
      </w:r>
      <w:r w:rsidRPr="00E30B97">
        <w:rPr>
          <w:color w:val="000000"/>
          <w:sz w:val="28"/>
          <w:szCs w:val="28"/>
        </w:rPr>
        <w:t>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–371918,3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409934,7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265071,8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246138,0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по источникам финансирования:</w:t>
      </w:r>
    </w:p>
    <w:p w:rsidR="002C301B" w:rsidRPr="00E30B97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фе</w:t>
      </w:r>
      <w:r>
        <w:rPr>
          <w:sz w:val="28"/>
          <w:szCs w:val="28"/>
        </w:rPr>
        <w:t>деральный бюджет – 79527,4 тыс.</w:t>
      </w:r>
      <w:r w:rsidRPr="00E30B97">
        <w:rPr>
          <w:sz w:val="28"/>
          <w:szCs w:val="28"/>
        </w:rPr>
        <w:t xml:space="preserve"> рублей, в том числе по годам:</w:t>
      </w:r>
    </w:p>
    <w:p w:rsidR="002C301B" w:rsidRPr="00E30B97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2014 год – 17066,2 </w:t>
      </w:r>
      <w:r>
        <w:rPr>
          <w:sz w:val="28"/>
          <w:szCs w:val="28"/>
        </w:rPr>
        <w:t>тыс. рублей</w:t>
      </w:r>
      <w:r w:rsidRPr="00E30B97">
        <w:rPr>
          <w:sz w:val="28"/>
          <w:szCs w:val="28"/>
        </w:rPr>
        <w:t>;</w:t>
      </w:r>
    </w:p>
    <w:p w:rsidR="002C301B" w:rsidRPr="00E30B97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2015 год – 62461,2 тыс. рублей;</w:t>
      </w:r>
    </w:p>
    <w:p w:rsidR="002C301B" w:rsidRPr="00E30B97" w:rsidRDefault="002C301B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1179106,3</w:t>
      </w:r>
      <w:r w:rsidRPr="00E30B97">
        <w:rPr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–204147,6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 xml:space="preserve">2015 год –186746,5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277869,4тыс. рублей</w:t>
      </w:r>
      <w:r w:rsidRPr="00E30B97">
        <w:rPr>
          <w:color w:val="000000"/>
          <w:sz w:val="28"/>
          <w:szCs w:val="28"/>
        </w:rPr>
        <w:t>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142272,7тыс. рублей</w:t>
      </w:r>
      <w:r w:rsidRPr="00E30B97">
        <w:rPr>
          <w:color w:val="000000"/>
          <w:sz w:val="28"/>
          <w:szCs w:val="28"/>
        </w:rPr>
        <w:t>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120226,3тыс. рублей</w:t>
      </w:r>
      <w:r w:rsidRPr="00E30B97">
        <w:rPr>
          <w:color w:val="000000"/>
          <w:sz w:val="28"/>
          <w:szCs w:val="28"/>
        </w:rPr>
        <w:t>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123921,9тыс. рублей</w:t>
      </w:r>
      <w:r w:rsidRPr="00E30B97">
        <w:rPr>
          <w:color w:val="000000"/>
          <w:sz w:val="28"/>
          <w:szCs w:val="28"/>
        </w:rPr>
        <w:t>;</w:t>
      </w:r>
    </w:p>
    <w:p w:rsidR="002C301B" w:rsidRPr="00E30B97" w:rsidRDefault="002C301B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123921,9тыс. рублей</w:t>
      </w:r>
      <w:r w:rsidRPr="00E30B97">
        <w:rPr>
          <w:color w:val="000000"/>
          <w:sz w:val="28"/>
          <w:szCs w:val="28"/>
        </w:rPr>
        <w:t>;</w:t>
      </w:r>
    </w:p>
    <w:p w:rsidR="002C301B" w:rsidRPr="00E30B97" w:rsidRDefault="002C301B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lastRenderedPageBreak/>
        <w:t xml:space="preserve">районный бюджет – </w:t>
      </w:r>
      <w:r>
        <w:rPr>
          <w:sz w:val="28"/>
          <w:szCs w:val="28"/>
        </w:rPr>
        <w:t>678073,2</w:t>
      </w:r>
      <w:r w:rsidRPr="00E30B97">
        <w:rPr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–108868,0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–95770,9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103256,5</w:t>
      </w:r>
      <w:r w:rsidRPr="00E30B97">
        <w:rPr>
          <w:color w:val="000000"/>
          <w:sz w:val="28"/>
          <w:szCs w:val="28"/>
        </w:rPr>
        <w:t>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88331,1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91443,7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Pr="00E30B97" w:rsidRDefault="002C301B" w:rsidP="00A66545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C301B" w:rsidRDefault="002C301B" w:rsidP="00A66545">
      <w:pPr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215763,3тыс. рублей</w:t>
      </w:r>
      <w:r w:rsidRPr="00E30B97">
        <w:rPr>
          <w:sz w:val="28"/>
          <w:szCs w:val="28"/>
        </w:rPr>
        <w:t xml:space="preserve">, 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 -22142,8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год-26939,7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год-28808,8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год-34468,0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год-34468,0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год-34468,0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год- 34468,0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дошкольного образования» представлена в приложении 4 к настоящей муниципальной программе.</w:t>
      </w:r>
    </w:p>
    <w:p w:rsidR="002C301B" w:rsidRPr="00914232" w:rsidRDefault="002C301B" w:rsidP="00A66545">
      <w:pPr>
        <w:pStyle w:val="ConsPlusTitle"/>
        <w:suppressAutoHyphens w:val="0"/>
        <w:ind w:firstLine="567"/>
        <w:contextualSpacing/>
        <w:jc w:val="center"/>
        <w:rPr>
          <w:b w:val="0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C301B" w:rsidRDefault="002C301B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  <w:sectPr w:rsidR="002C301B" w:rsidSect="00A6654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2C301B" w:rsidRPr="00BD6356" w:rsidRDefault="002C301B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BD6356">
        <w:rPr>
          <w:b w:val="0"/>
          <w:sz w:val="28"/>
          <w:szCs w:val="28"/>
        </w:rPr>
        <w:lastRenderedPageBreak/>
        <w:t>Раздел</w:t>
      </w:r>
      <w:r w:rsidR="00BD6356" w:rsidRPr="00BD6356">
        <w:rPr>
          <w:b w:val="0"/>
          <w:sz w:val="28"/>
          <w:szCs w:val="28"/>
        </w:rPr>
        <w:t xml:space="preserve"> </w:t>
      </w:r>
      <w:r w:rsidRPr="00BD6356">
        <w:rPr>
          <w:b w:val="0"/>
          <w:sz w:val="28"/>
          <w:szCs w:val="28"/>
          <w:lang w:val="en-US"/>
        </w:rPr>
        <w:t>VIII</w:t>
      </w:r>
      <w:r w:rsidRPr="00BD6356">
        <w:rPr>
          <w:b w:val="0"/>
          <w:sz w:val="28"/>
          <w:szCs w:val="28"/>
        </w:rPr>
        <w:t>.</w:t>
      </w:r>
      <w:r w:rsidR="00BD6356" w:rsidRPr="00BD6356">
        <w:rPr>
          <w:b w:val="0"/>
          <w:sz w:val="28"/>
          <w:szCs w:val="28"/>
        </w:rPr>
        <w:t xml:space="preserve"> </w:t>
      </w:r>
      <w:r w:rsidRPr="00BD6356">
        <w:rPr>
          <w:b w:val="0"/>
          <w:sz w:val="28"/>
          <w:szCs w:val="28"/>
        </w:rPr>
        <w:t>Подпрограмма</w:t>
      </w:r>
      <w:r w:rsidR="00847F9E" w:rsidRPr="00BD6356">
        <w:rPr>
          <w:b w:val="0"/>
          <w:sz w:val="28"/>
          <w:szCs w:val="28"/>
        </w:rPr>
        <w:t xml:space="preserve"> </w:t>
      </w:r>
      <w:r w:rsidRPr="00BD6356">
        <w:rPr>
          <w:b w:val="0"/>
          <w:sz w:val="28"/>
          <w:szCs w:val="28"/>
        </w:rPr>
        <w:t>«Развитие общего и дополнительного образования»</w:t>
      </w:r>
    </w:p>
    <w:p w:rsidR="002C301B" w:rsidRPr="00BD6356" w:rsidRDefault="002C301B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BD6356">
        <w:rPr>
          <w:b w:val="0"/>
          <w:sz w:val="28"/>
          <w:szCs w:val="28"/>
        </w:rPr>
        <w:t xml:space="preserve">муниципальной программы Октябрьского района Ростовской области </w:t>
      </w:r>
    </w:p>
    <w:p w:rsidR="002C301B" w:rsidRPr="00BD6356" w:rsidRDefault="002C301B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BD6356">
        <w:rPr>
          <w:b w:val="0"/>
          <w:sz w:val="28"/>
          <w:szCs w:val="28"/>
        </w:rPr>
        <w:t>«Развитие образования на 2014-2020 годы».</w:t>
      </w:r>
    </w:p>
    <w:p w:rsidR="002C301B" w:rsidRPr="00BD6356" w:rsidRDefault="002C301B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</w:p>
    <w:p w:rsidR="002C301B" w:rsidRPr="00BD6356" w:rsidRDefault="002C301B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BD6356">
        <w:rPr>
          <w:b w:val="0"/>
          <w:sz w:val="28"/>
          <w:szCs w:val="28"/>
        </w:rPr>
        <w:t>8.1.Паспорт подпрограммы «Развитие общего и дополнительного образования».</w:t>
      </w:r>
    </w:p>
    <w:p w:rsidR="002C301B" w:rsidRPr="00BD6356" w:rsidRDefault="002C301B" w:rsidP="00A66545">
      <w:pPr>
        <w:widowControl w:val="0"/>
        <w:suppressAutoHyphens w:val="0"/>
        <w:contextualSpacing/>
        <w:rPr>
          <w:sz w:val="28"/>
          <w:szCs w:val="28"/>
        </w:rPr>
      </w:pPr>
    </w:p>
    <w:tbl>
      <w:tblPr>
        <w:tblW w:w="1559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559"/>
        <w:gridCol w:w="1560"/>
        <w:gridCol w:w="1275"/>
        <w:gridCol w:w="1418"/>
        <w:gridCol w:w="1134"/>
        <w:gridCol w:w="1134"/>
        <w:gridCol w:w="1134"/>
        <w:gridCol w:w="1134"/>
        <w:gridCol w:w="992"/>
        <w:gridCol w:w="992"/>
        <w:gridCol w:w="1276"/>
      </w:tblGrid>
      <w:tr w:rsidR="002C301B" w:rsidRPr="00BD6356" w:rsidTr="00A66545">
        <w:tc>
          <w:tcPr>
            <w:tcW w:w="3543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pStyle w:val="ConsPlusTitle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b w:val="0"/>
                <w:sz w:val="28"/>
                <w:szCs w:val="28"/>
              </w:rPr>
              <w:t>«Развитие общего и дополнительного образования», (далее подпрограмма)</w:t>
            </w:r>
          </w:p>
        </w:tc>
      </w:tr>
      <w:tr w:rsidR="002C301B" w:rsidRPr="00BD6356" w:rsidTr="00A66545">
        <w:tc>
          <w:tcPr>
            <w:tcW w:w="3543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доступности качественного общего и дополнительного образования, соответствующего требованиям общества и социально-экономического развития Октябрьского  района</w:t>
            </w:r>
          </w:p>
        </w:tc>
      </w:tr>
      <w:tr w:rsidR="002C301B" w:rsidRPr="00BD6356" w:rsidTr="00A66545">
        <w:tc>
          <w:tcPr>
            <w:tcW w:w="3543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2C301B" w:rsidRPr="00BD6356" w:rsidTr="00A66545">
        <w:tc>
          <w:tcPr>
            <w:tcW w:w="3543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Муниципальные бюджетные общеобразовательные организации Октябрьского района МАУ РЦО, МАУ «Информационно-методический кабинет».</w:t>
            </w:r>
          </w:p>
        </w:tc>
      </w:tr>
      <w:tr w:rsidR="002C301B" w:rsidRPr="00BD6356" w:rsidTr="00A66545">
        <w:tc>
          <w:tcPr>
            <w:tcW w:w="3543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положительной мотивации учащихся к обучению.</w:t>
            </w:r>
          </w:p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2.Внедрение федеральных государственных образовательных стандартов общего образования на 2-м уровне обучения;</w:t>
            </w:r>
          </w:p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3.Введение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4.Создание условий, способствующих формированию высокого уровня квалификации педагогических кадров; внедрение профессионального стандарта педагога;</w:t>
            </w:r>
          </w:p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5.Создание для школьников здоровьесберегающих условий пребывания в общеобразовательной организации.</w:t>
            </w:r>
          </w:p>
          <w:p w:rsidR="002C301B" w:rsidRPr="00BD6356" w:rsidRDefault="002C301B" w:rsidP="00A66545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356">
              <w:rPr>
                <w:rFonts w:ascii="Times New Roman" w:hAnsi="Times New Roman" w:cs="Times New Roman"/>
                <w:sz w:val="28"/>
                <w:szCs w:val="28"/>
              </w:rPr>
              <w:t>6.Расширение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</w:tc>
      </w:tr>
      <w:tr w:rsidR="002C301B" w:rsidRPr="00BD6356" w:rsidTr="00A66545">
        <w:tc>
          <w:tcPr>
            <w:tcW w:w="3543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2014-2020 годы</w:t>
            </w:r>
          </w:p>
        </w:tc>
      </w:tr>
      <w:tr w:rsidR="002C301B" w:rsidRPr="00BD6356" w:rsidTr="00A66545">
        <w:tc>
          <w:tcPr>
            <w:tcW w:w="1984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Источники    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BD6356">
              <w:rPr>
                <w:sz w:val="28"/>
                <w:szCs w:val="28"/>
                <w:lang w:eastAsia="ru-RU"/>
              </w:rPr>
              <w:br/>
              <w:t>годам реализации и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BD6356">
              <w:rPr>
                <w:sz w:val="28"/>
                <w:szCs w:val="28"/>
                <w:lang w:eastAsia="ru-RU"/>
              </w:rPr>
              <w:br/>
              <w:t>бюджетных средств,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Наименование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</w:tc>
        <w:tc>
          <w:tcPr>
            <w:tcW w:w="1560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Главный      </w:t>
            </w:r>
            <w:r w:rsidRPr="00BD6356">
              <w:rPr>
                <w:sz w:val="28"/>
                <w:szCs w:val="28"/>
                <w:lang w:eastAsia="ru-RU"/>
              </w:rPr>
              <w:br/>
              <w:t>распорядитель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Источник      </w:t>
            </w:r>
            <w:r w:rsidRPr="00BD6356">
              <w:rPr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9214" w:type="dxa"/>
            <w:gridSpan w:val="8"/>
            <w:tcBorders>
              <w:lef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Расходы (тыс. рублей)   </w:t>
            </w:r>
          </w:p>
        </w:tc>
      </w:tr>
      <w:tr w:rsidR="002C301B" w:rsidRPr="00BD6356" w:rsidTr="00A66545">
        <w:tc>
          <w:tcPr>
            <w:tcW w:w="1984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Очередной </w:t>
            </w:r>
            <w:r w:rsidRPr="00BD6356">
              <w:rPr>
                <w:sz w:val="28"/>
                <w:szCs w:val="28"/>
                <w:lang w:eastAsia="ru-RU"/>
              </w:rPr>
              <w:br/>
              <w:t>финансовый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1-й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2-й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3-й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4-й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en-US"/>
              </w:rPr>
              <w:t xml:space="preserve">5-й год  </w:t>
            </w:r>
            <w:r w:rsidRPr="00BD6356">
              <w:rPr>
                <w:sz w:val="28"/>
                <w:szCs w:val="28"/>
                <w:lang w:eastAsia="en-US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en-US"/>
              </w:rPr>
              <w:br/>
              <w:t>периода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6-й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>периода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Итого</w:t>
            </w:r>
          </w:p>
        </w:tc>
      </w:tr>
      <w:tr w:rsidR="002C301B" w:rsidRPr="00BD6356" w:rsidTr="00A66545">
        <w:tc>
          <w:tcPr>
            <w:tcW w:w="1984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Подпрограмма</w:t>
            </w:r>
          </w:p>
          <w:p w:rsidR="002C301B" w:rsidRPr="00BD6356" w:rsidRDefault="002C301B" w:rsidP="00A66545">
            <w:pPr>
              <w:pStyle w:val="ConsPlusTitle"/>
              <w:suppressAutoHyphens w:val="0"/>
              <w:contextualSpacing/>
              <w:jc w:val="center"/>
              <w:rPr>
                <w:sz w:val="28"/>
                <w:szCs w:val="28"/>
              </w:rPr>
            </w:pPr>
            <w:r w:rsidRPr="00BD6356">
              <w:rPr>
                <w:b w:val="0"/>
                <w:sz w:val="28"/>
                <w:szCs w:val="28"/>
              </w:rPr>
              <w:t>«Развитие общего и дополнительного образования»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Всего: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8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427445,7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431220,7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476450,9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  <w:highlight w:val="red"/>
              </w:rPr>
            </w:pPr>
            <w:r w:rsidRPr="00BD6356">
              <w:rPr>
                <w:sz w:val="28"/>
                <w:szCs w:val="28"/>
              </w:rPr>
              <w:t>515361,5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560342,7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593086,7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459812,9</w:t>
            </w:r>
          </w:p>
        </w:tc>
        <w:tc>
          <w:tcPr>
            <w:tcW w:w="1276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3463721,1</w:t>
            </w:r>
          </w:p>
        </w:tc>
      </w:tr>
      <w:tr w:rsidR="002C301B" w:rsidRPr="00BD6356" w:rsidTr="00A66545">
        <w:tc>
          <w:tcPr>
            <w:tcW w:w="1984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Средства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73488,1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97964,5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125933,9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92129,0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85220,9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88724,3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88724,3</w:t>
            </w:r>
          </w:p>
        </w:tc>
        <w:tc>
          <w:tcPr>
            <w:tcW w:w="1276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652185,0</w:t>
            </w:r>
          </w:p>
        </w:tc>
      </w:tr>
      <w:tr w:rsidR="002C301B" w:rsidRPr="00BD6356" w:rsidTr="00A66545">
        <w:tc>
          <w:tcPr>
            <w:tcW w:w="1984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Средства 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343887,9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322087,0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340198,4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408482,9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463521,8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492762,4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359488,6</w:t>
            </w:r>
          </w:p>
        </w:tc>
        <w:tc>
          <w:tcPr>
            <w:tcW w:w="1276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2730429,0</w:t>
            </w:r>
          </w:p>
        </w:tc>
      </w:tr>
      <w:tr w:rsidR="002C301B" w:rsidRPr="00BD6356" w:rsidTr="00A66545">
        <w:tc>
          <w:tcPr>
            <w:tcW w:w="1984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418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3539,4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3476,5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3149,6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10165,5</w:t>
            </w:r>
          </w:p>
        </w:tc>
      </w:tr>
      <w:tr w:rsidR="002C301B" w:rsidRPr="00BD6356" w:rsidTr="00A66545">
        <w:tc>
          <w:tcPr>
            <w:tcW w:w="1984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Другие источни</w:t>
            </w: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ки    </w:t>
            </w:r>
          </w:p>
        </w:tc>
        <w:tc>
          <w:tcPr>
            <w:tcW w:w="1418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lastRenderedPageBreak/>
              <w:t>6530,3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7692,7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10318,6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11600,0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11600,0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11600,0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11600,0</w:t>
            </w:r>
          </w:p>
        </w:tc>
        <w:tc>
          <w:tcPr>
            <w:tcW w:w="1276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70941,6</w:t>
            </w:r>
          </w:p>
        </w:tc>
      </w:tr>
      <w:tr w:rsidR="002C301B" w:rsidRPr="00BD6356" w:rsidTr="00A66545">
        <w:tc>
          <w:tcPr>
            <w:tcW w:w="15592" w:type="dxa"/>
            <w:gridSpan w:val="12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Планируемые результаты  реализации подпрограммы         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 результате реализации подпрограммы к 2020 году предполагается: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 количественном выражении: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1.Довести долю учащихся, не посещающих  общеобразовательные организации,  скорректированный на количество учащихся, имеющих пропуски  по уважительной причине – до 0%;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2-м уровне – до 100 %;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 xml:space="preserve">3.Повысить долю учащихся 8 – 11 классов, охваченных программами </w:t>
            </w:r>
            <w:r w:rsidRPr="00BD6356">
              <w:rPr>
                <w:spacing w:val="-2"/>
                <w:kern w:val="1"/>
                <w:sz w:val="28"/>
                <w:szCs w:val="28"/>
              </w:rPr>
              <w:t>предпрофиль</w:t>
            </w:r>
            <w:r w:rsidRPr="00BD6356">
              <w:rPr>
                <w:sz w:val="28"/>
                <w:szCs w:val="28"/>
              </w:rPr>
              <w:t>ной и профильной подготовки до 80,0 %;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4.Сохранить долю педагогических работников, прошедших  обучение по программам повышения квалификации и/или профессиональной переподготовки  к общей численности педагогических работников -100%;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-Увеличить долю педагогических работников, имеющих высшее образование до 100%;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5.Увеличить долю обучающихся, охваченных горячим питанием, в общей численности учащихся до 95%;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6.Увеличить долю 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до 45%;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 качественном выражении: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- Создание положительной мотивации учащихся к обучению;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- Обеспечение необходимого личностного и профессионального развития обучающихся;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-Ф</w:t>
            </w:r>
            <w:r w:rsidRPr="00BD6356">
              <w:rPr>
                <w:sz w:val="28"/>
                <w:szCs w:val="28"/>
                <w:lang w:eastAsia="ru-RU"/>
              </w:rPr>
              <w:t>ормирование социальной, коммуникативной, информационной, технической, технологической компетенций учащихся на предпрофильном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-Улучшение условий для развития педагогического потенциала, выявления и поддержки лучших педагогических работников района;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      </w:r>
          </w:p>
          <w:p w:rsidR="002C301B" w:rsidRPr="00BD6356" w:rsidRDefault="002C301B" w:rsidP="00A66545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</w:rPr>
              <w:t>-Расширение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:rsidR="002C301B" w:rsidRDefault="002C301B" w:rsidP="00A66545">
      <w:pPr>
        <w:widowControl w:val="0"/>
        <w:suppressAutoHyphens w:val="0"/>
        <w:contextualSpacing/>
        <w:rPr>
          <w:sz w:val="28"/>
          <w:szCs w:val="28"/>
        </w:rPr>
        <w:sectPr w:rsidR="002C301B" w:rsidSect="00A66545">
          <w:pgSz w:w="16840" w:h="11907" w:orient="landscape" w:code="9"/>
          <w:pgMar w:top="1276" w:right="851" w:bottom="1134" w:left="238" w:header="720" w:footer="720" w:gutter="0"/>
          <w:cols w:space="720"/>
          <w:docGrid w:linePitch="360"/>
        </w:sectPr>
      </w:pP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8.2</w:t>
      </w:r>
      <w:r w:rsidRPr="00914232">
        <w:rPr>
          <w:sz w:val="28"/>
          <w:szCs w:val="28"/>
        </w:rPr>
        <w:t xml:space="preserve">. Характеристика сферы реализации подпрограммы </w:t>
      </w:r>
    </w:p>
    <w:p w:rsidR="002C301B" w:rsidRPr="00914232" w:rsidRDefault="002C301B" w:rsidP="008C7214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 xml:space="preserve"> 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14232">
        <w:rPr>
          <w:sz w:val="28"/>
          <w:szCs w:val="28"/>
        </w:rPr>
        <w:t>Подпрограмма «Развитие общего и дополнительного образования» устанавливает меры, направленные на развитие системы общего и дополнительного образования Октябрьского района.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 xml:space="preserve">Система общего образования Октябрьского района </w:t>
      </w:r>
      <w:r>
        <w:rPr>
          <w:color w:val="000000"/>
          <w:sz w:val="28"/>
          <w:szCs w:val="28"/>
        </w:rPr>
        <w:t>включает</w:t>
      </w:r>
      <w:r w:rsidRPr="00914232">
        <w:rPr>
          <w:color w:val="000000"/>
          <w:sz w:val="28"/>
          <w:szCs w:val="28"/>
        </w:rPr>
        <w:t xml:space="preserve">  25 общеобразовательных учреждений: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-1 гимназия, 1 лицей, 20 средних школ, 3 основные школы;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>а также: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14232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«МУК»</w:t>
      </w:r>
      <w:r w:rsidRPr="00914232">
        <w:rPr>
          <w:sz w:val="28"/>
          <w:szCs w:val="28"/>
        </w:rPr>
        <w:t>);</w:t>
      </w:r>
    </w:p>
    <w:p w:rsidR="002C301B" w:rsidRPr="00D05F0E" w:rsidRDefault="002C301B" w:rsidP="00A66545">
      <w:pPr>
        <w:suppressAutoHyphens w:val="0"/>
        <w:spacing w:line="257" w:lineRule="auto"/>
        <w:ind w:firstLine="567"/>
        <w:jc w:val="both"/>
        <w:rPr>
          <w:sz w:val="32"/>
          <w:szCs w:val="32"/>
          <w:lang w:eastAsia="en-US"/>
        </w:rPr>
      </w:pPr>
      <w:r w:rsidRPr="00D05F0E">
        <w:rPr>
          <w:sz w:val="28"/>
          <w:szCs w:val="28"/>
          <w:lang w:eastAsia="en-US"/>
        </w:rPr>
        <w:t>Одно из главных направлений Указов Президента- повышение заработной платы педагогическим работникам. Эти традиционные шаги, которые прописаны в «дорожной карте», будут неукоснительно выполняться.</w:t>
      </w:r>
    </w:p>
    <w:p w:rsidR="002C301B" w:rsidRDefault="002C301B" w:rsidP="00FE1C84">
      <w:pPr>
        <w:ind w:firstLine="567"/>
        <w:jc w:val="both"/>
        <w:rPr>
          <w:sz w:val="28"/>
          <w:szCs w:val="28"/>
        </w:rPr>
      </w:pPr>
      <w:r w:rsidRPr="00FC7E19">
        <w:rPr>
          <w:sz w:val="28"/>
          <w:szCs w:val="28"/>
          <w:lang w:eastAsia="ru-RU"/>
        </w:rPr>
        <w:t>Количество учеников в 25 школах района</w:t>
      </w:r>
      <w:r>
        <w:rPr>
          <w:sz w:val="28"/>
          <w:szCs w:val="28"/>
          <w:lang w:eastAsia="ru-RU"/>
        </w:rPr>
        <w:t xml:space="preserve"> на 1 сентября</w:t>
      </w:r>
      <w:r w:rsidRPr="00FC7E19">
        <w:rPr>
          <w:sz w:val="28"/>
          <w:szCs w:val="28"/>
          <w:lang w:eastAsia="ru-RU"/>
        </w:rPr>
        <w:t xml:space="preserve">  201</w:t>
      </w:r>
      <w:r>
        <w:rPr>
          <w:sz w:val="28"/>
          <w:szCs w:val="28"/>
          <w:lang w:eastAsia="ru-RU"/>
        </w:rPr>
        <w:t>6 года</w:t>
      </w:r>
      <w:r w:rsidRPr="00FC7E19">
        <w:rPr>
          <w:sz w:val="28"/>
          <w:szCs w:val="28"/>
          <w:lang w:eastAsia="ru-RU"/>
        </w:rPr>
        <w:t xml:space="preserve"> составило </w:t>
      </w:r>
      <w:r>
        <w:rPr>
          <w:sz w:val="28"/>
          <w:szCs w:val="28"/>
          <w:lang w:eastAsia="ru-RU"/>
        </w:rPr>
        <w:t>6590</w:t>
      </w:r>
      <w:r w:rsidRPr="00FC7E19">
        <w:rPr>
          <w:sz w:val="28"/>
          <w:szCs w:val="28"/>
          <w:lang w:eastAsia="ru-RU"/>
        </w:rPr>
        <w:t xml:space="preserve"> человек, что на </w:t>
      </w:r>
      <w:r>
        <w:rPr>
          <w:sz w:val="28"/>
          <w:szCs w:val="28"/>
          <w:lang w:eastAsia="ru-RU"/>
        </w:rPr>
        <w:t>64</w:t>
      </w:r>
      <w:r w:rsidRPr="00FC7E19">
        <w:rPr>
          <w:sz w:val="28"/>
          <w:szCs w:val="28"/>
          <w:lang w:eastAsia="ru-RU"/>
        </w:rPr>
        <w:t xml:space="preserve"> учащихся больше, по сравнению с 201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годом, количество классов-комплектов - </w:t>
      </w:r>
      <w:r>
        <w:rPr>
          <w:sz w:val="28"/>
          <w:szCs w:val="28"/>
          <w:lang w:eastAsia="ru-RU"/>
        </w:rPr>
        <w:t>404</w:t>
      </w:r>
      <w:r w:rsidRPr="00FC7E19">
        <w:rPr>
          <w:sz w:val="28"/>
          <w:szCs w:val="28"/>
          <w:lang w:eastAsia="ru-RU"/>
        </w:rPr>
        <w:t xml:space="preserve">, что на 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класс</w:t>
      </w:r>
      <w:r>
        <w:rPr>
          <w:sz w:val="28"/>
          <w:szCs w:val="28"/>
          <w:lang w:eastAsia="ru-RU"/>
        </w:rPr>
        <w:t>ов</w:t>
      </w:r>
      <w:r w:rsidRPr="00FC7E19">
        <w:rPr>
          <w:sz w:val="28"/>
          <w:szCs w:val="28"/>
          <w:lang w:eastAsia="ru-RU"/>
        </w:rPr>
        <w:t xml:space="preserve"> больше аналогичного периода прошлого года. Средняя наполняемость классов составила </w:t>
      </w:r>
      <w:r>
        <w:rPr>
          <w:sz w:val="28"/>
          <w:szCs w:val="28"/>
          <w:lang w:eastAsia="ru-RU"/>
        </w:rPr>
        <w:t>16,3</w:t>
      </w:r>
      <w:r w:rsidRPr="00FC7E19">
        <w:rPr>
          <w:sz w:val="28"/>
          <w:szCs w:val="28"/>
          <w:lang w:eastAsia="ru-RU"/>
        </w:rPr>
        <w:t xml:space="preserve"> учащихся при нормативе 14 в сельской местности, и 21,2 учащихся при нормативе 25 в городской местности. Процент обучающихся во вторую смену сократился с </w:t>
      </w:r>
      <w:r>
        <w:rPr>
          <w:sz w:val="28"/>
          <w:szCs w:val="28"/>
          <w:lang w:eastAsia="ru-RU"/>
        </w:rPr>
        <w:t>19,8</w:t>
      </w:r>
      <w:r w:rsidRPr="00FC7E19">
        <w:rPr>
          <w:sz w:val="28"/>
          <w:szCs w:val="28"/>
          <w:lang w:eastAsia="ru-RU"/>
        </w:rPr>
        <w:t xml:space="preserve">% до </w:t>
      </w:r>
      <w:r>
        <w:rPr>
          <w:sz w:val="28"/>
          <w:szCs w:val="28"/>
          <w:lang w:eastAsia="ru-RU"/>
        </w:rPr>
        <w:t>19,7</w:t>
      </w:r>
      <w:r w:rsidRPr="00FC7E19">
        <w:rPr>
          <w:sz w:val="28"/>
          <w:szCs w:val="28"/>
          <w:lang w:eastAsia="ru-RU"/>
        </w:rPr>
        <w:t xml:space="preserve"> за счет </w:t>
      </w:r>
      <w:r>
        <w:rPr>
          <w:sz w:val="28"/>
          <w:szCs w:val="28"/>
          <w:lang w:eastAsia="ru-RU"/>
        </w:rPr>
        <w:t>пристройки модульного здания к МБОУ СОШ № 61 п.</w:t>
      </w:r>
      <w:r w:rsidR="00847F9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Персиановский на 100 мест. </w:t>
      </w:r>
      <w:r w:rsidRPr="006C644F">
        <w:rPr>
          <w:color w:val="111111"/>
          <w:sz w:val="28"/>
          <w:szCs w:val="28"/>
          <w:shd w:val="clear" w:color="auto" w:fill="FFFFFF"/>
        </w:rPr>
        <w:t>Чтобы реши</w:t>
      </w:r>
      <w:r>
        <w:rPr>
          <w:color w:val="111111"/>
          <w:sz w:val="28"/>
          <w:szCs w:val="28"/>
          <w:shd w:val="clear" w:color="auto" w:fill="FFFFFF"/>
        </w:rPr>
        <w:t>ть задачу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ликвидации второй смены во всех школах</w:t>
      </w:r>
      <w:r>
        <w:rPr>
          <w:color w:val="111111"/>
          <w:sz w:val="28"/>
          <w:szCs w:val="28"/>
          <w:shd w:val="clear" w:color="auto" w:fill="FFFFFF"/>
        </w:rPr>
        <w:t>,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поставленную Губернатором области Василием Юрьевичем Голубевым, Правительством Ростовской области утверждена дорожная карта, в которую </w:t>
      </w:r>
      <w:r>
        <w:rPr>
          <w:sz w:val="28"/>
          <w:szCs w:val="28"/>
        </w:rPr>
        <w:t>включены объекты нашего района. В</w:t>
      </w:r>
      <w:r w:rsidRPr="005B1F5B">
        <w:rPr>
          <w:sz w:val="28"/>
          <w:szCs w:val="28"/>
        </w:rPr>
        <w:t xml:space="preserve"> 2017-201</w:t>
      </w:r>
      <w:r>
        <w:rPr>
          <w:sz w:val="28"/>
          <w:szCs w:val="28"/>
        </w:rPr>
        <w:t>9</w:t>
      </w:r>
      <w:r w:rsidRPr="005B1F5B">
        <w:rPr>
          <w:sz w:val="28"/>
          <w:szCs w:val="28"/>
        </w:rPr>
        <w:t xml:space="preserve"> годах </w:t>
      </w:r>
      <w:r>
        <w:rPr>
          <w:sz w:val="28"/>
          <w:szCs w:val="28"/>
        </w:rPr>
        <w:t xml:space="preserve">будет </w:t>
      </w:r>
      <w:r w:rsidRPr="005B1F5B">
        <w:rPr>
          <w:sz w:val="28"/>
          <w:szCs w:val="28"/>
        </w:rPr>
        <w:t>реконстру</w:t>
      </w:r>
      <w:r>
        <w:rPr>
          <w:sz w:val="28"/>
          <w:szCs w:val="28"/>
        </w:rPr>
        <w:t>ировано  здание школы</w:t>
      </w:r>
      <w:r w:rsidRPr="005B1F5B">
        <w:rPr>
          <w:sz w:val="28"/>
          <w:szCs w:val="28"/>
        </w:rPr>
        <w:t xml:space="preserve"> № 72 </w:t>
      </w:r>
      <w:r>
        <w:rPr>
          <w:sz w:val="28"/>
          <w:szCs w:val="28"/>
        </w:rPr>
        <w:t xml:space="preserve">в </w:t>
      </w:r>
      <w:r w:rsidRPr="005B1F5B">
        <w:rPr>
          <w:sz w:val="28"/>
          <w:szCs w:val="28"/>
        </w:rPr>
        <w:t>ст</w:t>
      </w:r>
      <w:r>
        <w:rPr>
          <w:sz w:val="28"/>
          <w:szCs w:val="28"/>
        </w:rPr>
        <w:t>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Кривянская. В 2018 году планируется строительство начальной школы в МБОУ СОШ № 73 ст. Кривянская.</w:t>
      </w:r>
    </w:p>
    <w:p w:rsidR="002C301B" w:rsidRPr="007F119B" w:rsidRDefault="002C301B" w:rsidP="00A6654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color w:val="000000"/>
          <w:sz w:val="28"/>
          <w:szCs w:val="28"/>
          <w:lang w:eastAsia="ru-RU"/>
        </w:rPr>
        <w:t>Важным инструментом обеспечения единства образовательного пространства является единая система оценки качества образования с одинаковой шкалой, едиными требованиями и подходами. Октябрьский район активно включился в эту работу. Впервые были проведены всероссийские проверочные работы, где все наши учащиеся 4-х классов приняли участие.</w:t>
      </w:r>
      <w:r w:rsidRPr="007F119B">
        <w:rPr>
          <w:sz w:val="28"/>
          <w:szCs w:val="28"/>
          <w:lang w:eastAsia="ru-RU"/>
        </w:rPr>
        <w:t xml:space="preserve"> Внедрение ФГОС – ключевая тема модернизации. Плановые показатели 2015 года по переходу на ФГОС выполнены полностью-</w:t>
      </w:r>
      <w:r w:rsidRPr="007F119B">
        <w:rPr>
          <w:sz w:val="28"/>
          <w:szCs w:val="28"/>
          <w:lang w:eastAsia="en-US"/>
        </w:rPr>
        <w:t xml:space="preserve"> все 5-е классы учреждений района пе</w:t>
      </w:r>
      <w:r>
        <w:rPr>
          <w:sz w:val="28"/>
          <w:szCs w:val="28"/>
          <w:lang w:eastAsia="en-US"/>
        </w:rPr>
        <w:t xml:space="preserve">решли на новый стандарт. Так же, в </w:t>
      </w:r>
      <w:r w:rsidRPr="007F119B">
        <w:rPr>
          <w:sz w:val="28"/>
          <w:szCs w:val="28"/>
          <w:lang w:eastAsia="en-US"/>
        </w:rPr>
        <w:t>5 пилотных школ нашего района  (школы № 5, 6, 23, 26, 73) реализуют в ФГОС основного общего образования и в 6-8 классах. Параллельно с обучением по новым стандартам в основной школе идет подготовка условий для перехода на федеральные стандарты в средней школе.</w:t>
      </w:r>
    </w:p>
    <w:p w:rsidR="002C301B" w:rsidRPr="00FC7E19" w:rsidRDefault="002C301B" w:rsidP="00A66545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FC7E19">
        <w:rPr>
          <w:sz w:val="28"/>
          <w:szCs w:val="28"/>
          <w:lang w:eastAsia="ru-RU"/>
        </w:rPr>
        <w:t xml:space="preserve">Оценка качества образования – составная часть инициативы «Наша новая школа», Государственная (итоговая) аттестация выпускников - показатель качества образования. </w:t>
      </w:r>
    </w:p>
    <w:p w:rsidR="002C301B" w:rsidRDefault="002C301B" w:rsidP="00A66545">
      <w:pPr>
        <w:pStyle w:val="ab"/>
        <w:spacing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2016 году единый государственный экзамен (далее – ЕГЭ) проводился по 14 общеобразовательным предметам.</w:t>
      </w:r>
    </w:p>
    <w:p w:rsidR="002C301B" w:rsidRDefault="002C301B" w:rsidP="00A66545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прохождения государственной (итоговой) аттестации в форме ЕГЭ в 2016 году в отдел образования Администрации Октябрьского района (далее – отдел образования) поступило 211 (АППГ – 256 человека) заявлений, из них:</w:t>
      </w:r>
    </w:p>
    <w:p w:rsidR="002C301B" w:rsidRDefault="002C301B" w:rsidP="00A665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- 189 выпускника общеобразовательных учреждений 2016 года;</w:t>
      </w:r>
    </w:p>
    <w:p w:rsidR="002C301B" w:rsidRDefault="002C301B" w:rsidP="00A6654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- 22 выпускника прошлых лет.</w:t>
      </w:r>
    </w:p>
    <w:p w:rsidR="002C301B" w:rsidRDefault="002C301B" w:rsidP="00A66545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 результатам экзамена по русскому языку и математике все участники получили удовлетворительный результат.</w:t>
      </w:r>
    </w:p>
    <w:p w:rsidR="002C301B" w:rsidRDefault="002C301B" w:rsidP="00A6654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государственной (итоговой) аттестации можно отметить позитивную динамику результатов ЕГЭ по русскому языку, английскому языку, литературе. </w:t>
      </w:r>
    </w:p>
    <w:p w:rsidR="002C301B" w:rsidRDefault="002C301B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- 41 выпускник получил аттестат о среднем общем образовании с отличием;</w:t>
      </w:r>
    </w:p>
    <w:p w:rsidR="002C301B" w:rsidRDefault="002C301B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- 25 выпускников получили медаль «За особые успехи в учении»;</w:t>
      </w:r>
    </w:p>
    <w:p w:rsidR="002C301B" w:rsidRPr="00224B92" w:rsidRDefault="002C301B" w:rsidP="00A66545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- 14 выпускников получили медаль «За особые успехи выпускнику Дона».</w:t>
      </w:r>
    </w:p>
    <w:p w:rsidR="002C301B" w:rsidRPr="00762EE4" w:rsidRDefault="002C301B" w:rsidP="00A66545">
      <w:pPr>
        <w:tabs>
          <w:tab w:val="left" w:pos="709"/>
        </w:tabs>
        <w:ind w:left="709"/>
        <w:jc w:val="both"/>
        <w:rPr>
          <w:sz w:val="28"/>
          <w:szCs w:val="28"/>
        </w:rPr>
      </w:pPr>
      <w:r w:rsidRPr="00762EE4">
        <w:rPr>
          <w:sz w:val="28"/>
          <w:szCs w:val="28"/>
        </w:rPr>
        <w:t>9 класс</w:t>
      </w:r>
    </w:p>
    <w:p w:rsidR="002C301B" w:rsidRDefault="002C301B" w:rsidP="00A66545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В 2016 году государственную итоговую аттестацию в форме основного государственного экзамена сдавали   618 выпускников 9-х классов, из них 4 обучающихся с ограниченными возможностями здоровья.</w:t>
      </w:r>
    </w:p>
    <w:p w:rsidR="002C301B" w:rsidRPr="007F119B" w:rsidRDefault="002C301B" w:rsidP="00FE1C84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Государственная итоговая аттестация выпускников основной школы проводилась на основе централизованно разработанных в ФИПИ экзаменационных материалов. Октябрьский район участвовал в ОГЭ  по двум основным предметам: математика и русский язык; и десяти предметам по выбору.</w:t>
      </w:r>
      <w:r w:rsidR="00491B2D">
        <w:rPr>
          <w:bCs/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обеспечения равных прав для участников ОГЭ при проведении экзаменов, объективного освещения процедур проведения ОГЭ было аккредитовано на региональном уровне 136 общественных наблюдателя из числа родительской </w:t>
      </w:r>
      <w:r w:rsidRPr="00797B29">
        <w:rPr>
          <w:sz w:val="28"/>
          <w:szCs w:val="28"/>
        </w:rPr>
        <w:t>общественности.</w:t>
      </w:r>
      <w:r w:rsidR="00491B2D">
        <w:rPr>
          <w:sz w:val="28"/>
          <w:szCs w:val="28"/>
        </w:rPr>
        <w:t xml:space="preserve"> </w:t>
      </w:r>
      <w:r w:rsidRPr="00797B29">
        <w:rPr>
          <w:bCs/>
          <w:iCs/>
          <w:color w:val="000000"/>
          <w:sz w:val="28"/>
          <w:szCs w:val="28"/>
        </w:rPr>
        <w:t>Анализ</w:t>
      </w:r>
      <w:r>
        <w:rPr>
          <w:bCs/>
          <w:iCs/>
          <w:color w:val="000000"/>
          <w:sz w:val="28"/>
          <w:szCs w:val="28"/>
        </w:rPr>
        <w:t xml:space="preserve">  результатов  основного государственного экзамена 2016 года  показывает, что  успешно  прошли   и  получили  документы о соответствующем  образовании  618 учащихся (100% учащихся), из них 41 учащийся получили аттестат об основном общем образовании с отличаем.</w:t>
      </w:r>
    </w:p>
    <w:p w:rsidR="002C301B" w:rsidRPr="007F119B" w:rsidRDefault="002C301B" w:rsidP="00A6654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sz w:val="28"/>
          <w:szCs w:val="28"/>
          <w:lang w:eastAsia="en-US"/>
        </w:rPr>
        <w:t xml:space="preserve">Условием успешной реализации направления «Здоровье школьников» является качественная организация сбалансированного горячего питания школьников. В </w:t>
      </w:r>
      <w:r>
        <w:rPr>
          <w:sz w:val="28"/>
          <w:szCs w:val="28"/>
          <w:lang w:eastAsia="en-US"/>
        </w:rPr>
        <w:t xml:space="preserve">о втором квартале </w:t>
      </w:r>
      <w:r w:rsidRPr="007F119B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7</w:t>
      </w:r>
      <w:r w:rsidRPr="007F119B">
        <w:rPr>
          <w:sz w:val="28"/>
          <w:szCs w:val="28"/>
          <w:lang w:eastAsia="en-US"/>
        </w:rPr>
        <w:t xml:space="preserve">  год</w:t>
      </w:r>
      <w:r>
        <w:rPr>
          <w:sz w:val="28"/>
          <w:szCs w:val="28"/>
          <w:lang w:eastAsia="en-US"/>
        </w:rPr>
        <w:t>а</w:t>
      </w:r>
      <w:r w:rsidRPr="007F119B">
        <w:rPr>
          <w:sz w:val="28"/>
          <w:szCs w:val="28"/>
          <w:lang w:eastAsia="en-US"/>
        </w:rPr>
        <w:t xml:space="preserve"> из 25 общеобразовательных учреждений, с количеством обучающихся-65</w:t>
      </w:r>
      <w:r>
        <w:rPr>
          <w:sz w:val="28"/>
          <w:szCs w:val="28"/>
          <w:lang w:eastAsia="en-US"/>
        </w:rPr>
        <w:t>90</w:t>
      </w:r>
      <w:r w:rsidRPr="007F119B">
        <w:rPr>
          <w:sz w:val="28"/>
          <w:szCs w:val="28"/>
          <w:lang w:eastAsia="en-US"/>
        </w:rPr>
        <w:t>, охвачены горячим питанием-</w:t>
      </w:r>
      <w:r>
        <w:rPr>
          <w:sz w:val="28"/>
          <w:szCs w:val="28"/>
          <w:lang w:eastAsia="en-US"/>
        </w:rPr>
        <w:t>93,4</w:t>
      </w:r>
      <w:r w:rsidRPr="007F119B">
        <w:rPr>
          <w:sz w:val="28"/>
          <w:szCs w:val="28"/>
          <w:lang w:eastAsia="en-US"/>
        </w:rPr>
        <w:t>% учащихся, 2715 обучающихся получали  двухразовое горячее питание. 100% обучающихся - буфетную продукцию. Организация питания обучающихся в образовательных организациях района осуществляется в соответствии с действующим законодательством, требованиями СанПиН  2.4.5.2409-08.</w:t>
      </w:r>
      <w:r w:rsidRPr="007F119B">
        <w:rPr>
          <w:bCs/>
          <w:iCs/>
          <w:sz w:val="28"/>
          <w:szCs w:val="28"/>
          <w:lang w:eastAsia="ru-RU"/>
        </w:rPr>
        <w:t xml:space="preserve">Горячее питание осуществляют   индивидуальные предприниматели. </w:t>
      </w:r>
    </w:p>
    <w:p w:rsidR="002C301B" w:rsidRDefault="002C301B" w:rsidP="00A66545">
      <w:pPr>
        <w:tabs>
          <w:tab w:val="left" w:pos="709"/>
        </w:tabs>
        <w:suppressAutoHyphens w:val="0"/>
        <w:jc w:val="both"/>
        <w:rPr>
          <w:color w:val="000000"/>
          <w:sz w:val="28"/>
          <w:szCs w:val="28"/>
          <w:bdr w:val="none" w:sz="0" w:space="0" w:color="auto" w:frame="1"/>
          <w:lang w:eastAsia="en-US"/>
        </w:rPr>
      </w:pPr>
      <w:r w:rsidRPr="007F119B">
        <w:rPr>
          <w:sz w:val="28"/>
          <w:szCs w:val="28"/>
          <w:lang w:eastAsia="en-US"/>
        </w:rPr>
        <w:tab/>
        <w:t>В рамках реализации пилотного проекта по здоровьесбережению, направленного на решение проблемы сохранения и укрепления здоровья школьников, с использованием инновационного аппаратно-программного комплекса «АРМИС»,  в 4 школах, участвующих в проекте - МБОУ лицее № 82,гимназии № 20,</w:t>
      </w:r>
      <w:r>
        <w:rPr>
          <w:sz w:val="28"/>
          <w:szCs w:val="28"/>
          <w:lang w:eastAsia="en-US"/>
        </w:rPr>
        <w:t xml:space="preserve">  школы района   № 72 и № 73 ст. </w:t>
      </w:r>
      <w:r w:rsidRPr="007F119B">
        <w:rPr>
          <w:sz w:val="28"/>
          <w:szCs w:val="28"/>
          <w:lang w:eastAsia="en-US"/>
        </w:rPr>
        <w:t xml:space="preserve">Кривянская проводятся </w:t>
      </w:r>
      <w:r w:rsidRPr="007F119B">
        <w:rPr>
          <w:sz w:val="28"/>
          <w:szCs w:val="28"/>
          <w:lang w:eastAsia="en-US"/>
        </w:rPr>
        <w:lastRenderedPageBreak/>
        <w:t xml:space="preserve">массовые доврачебные обследования. </w:t>
      </w:r>
      <w:r w:rsidRPr="007F119B">
        <w:rPr>
          <w:color w:val="000000"/>
          <w:sz w:val="28"/>
          <w:szCs w:val="28"/>
          <w:bdr w:val="none" w:sz="0" w:space="0" w:color="auto" w:frame="1"/>
          <w:lang w:eastAsia="en-US"/>
        </w:rPr>
        <w:t>Комплекс обследует здоровье школьников по 6 направлениям и предназначен для оценки уровня здоровья, определения текущего функционального состояния, что позволяет родителям обратить внимание и диагностировать заболевание ребенка на раннем этапе или вовсе его предотвратить.</w:t>
      </w:r>
    </w:p>
    <w:p w:rsidR="002C301B" w:rsidRPr="007B53D6" w:rsidRDefault="002C301B" w:rsidP="00A66545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2015 году доля обучающихся во вторую смену составила 19,8 %, а в 2016 году показатель снижен до уровня 19,7%. </w:t>
      </w:r>
      <w:r w:rsidRPr="007B53D6">
        <w:rPr>
          <w:sz w:val="28"/>
          <w:szCs w:val="28"/>
          <w:lang w:eastAsia="ru-RU"/>
        </w:rPr>
        <w:t>За счет средств местного бюджета, в размере 17906,3 тыс.</w:t>
      </w:r>
      <w:r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 xml:space="preserve"> была пристроена модульная начальная школа к зданию школы № 61 </w:t>
      </w:r>
      <w:r>
        <w:rPr>
          <w:sz w:val="28"/>
          <w:szCs w:val="28"/>
          <w:lang w:eastAsia="ru-RU"/>
        </w:rPr>
        <w:t>п.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Персиановский. Теперь все дети этого учреждения учатся в </w:t>
      </w:r>
      <w:r>
        <w:rPr>
          <w:sz w:val="28"/>
          <w:szCs w:val="28"/>
          <w:lang w:eastAsia="ru-RU"/>
        </w:rPr>
        <w:t>одну</w:t>
      </w:r>
      <w:r w:rsidRPr="007B53D6">
        <w:rPr>
          <w:sz w:val="28"/>
          <w:szCs w:val="28"/>
          <w:lang w:eastAsia="ru-RU"/>
        </w:rPr>
        <w:t xml:space="preserve"> смену. </w:t>
      </w:r>
      <w:r>
        <w:rPr>
          <w:sz w:val="28"/>
          <w:szCs w:val="28"/>
          <w:lang w:eastAsia="ru-RU"/>
        </w:rPr>
        <w:t>Н</w:t>
      </w:r>
      <w:r w:rsidRPr="007B53D6">
        <w:rPr>
          <w:sz w:val="28"/>
          <w:szCs w:val="28"/>
          <w:lang w:eastAsia="ru-RU"/>
        </w:rPr>
        <w:t xml:space="preserve">а приобретение оборудования </w:t>
      </w:r>
      <w:r>
        <w:rPr>
          <w:sz w:val="28"/>
          <w:szCs w:val="28"/>
          <w:lang w:eastAsia="ru-RU"/>
        </w:rPr>
        <w:t xml:space="preserve">для модуля </w:t>
      </w:r>
      <w:r w:rsidRPr="007B53D6">
        <w:rPr>
          <w:sz w:val="28"/>
          <w:szCs w:val="28"/>
          <w:lang w:eastAsia="ru-RU"/>
        </w:rPr>
        <w:t xml:space="preserve">выделены областные средства резервного </w:t>
      </w:r>
      <w:r w:rsidRPr="00797B29">
        <w:rPr>
          <w:sz w:val="28"/>
          <w:szCs w:val="28"/>
          <w:lang w:eastAsia="ru-RU"/>
        </w:rPr>
        <w:t>фонда</w:t>
      </w:r>
      <w:r w:rsidR="00847F9E">
        <w:rPr>
          <w:sz w:val="28"/>
          <w:szCs w:val="28"/>
          <w:lang w:eastAsia="ru-RU"/>
        </w:rPr>
        <w:t xml:space="preserve"> </w:t>
      </w:r>
      <w:r w:rsidRPr="00797B29">
        <w:rPr>
          <w:sz w:val="28"/>
          <w:szCs w:val="28"/>
          <w:lang w:eastAsia="ru-RU"/>
        </w:rPr>
        <w:t>Правительства</w:t>
      </w:r>
      <w:r w:rsidR="00847F9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</w:t>
      </w:r>
      <w:r w:rsidRPr="007B53D6">
        <w:rPr>
          <w:sz w:val="28"/>
          <w:szCs w:val="28"/>
          <w:lang w:eastAsia="ru-RU"/>
        </w:rPr>
        <w:t>остовской области в сумме 9662,4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софинансирование местного бюджета 783,5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</w:p>
    <w:p w:rsidR="002C301B" w:rsidRPr="007B53D6" w:rsidRDefault="002C301B" w:rsidP="00A66545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2016 год  на содержание учреждений дополнительного образования про</w:t>
      </w:r>
      <w:r>
        <w:rPr>
          <w:sz w:val="28"/>
          <w:szCs w:val="28"/>
          <w:lang w:eastAsia="ru-RU"/>
        </w:rPr>
        <w:t>финансировано 10904,9  тыс. рублей</w:t>
      </w:r>
      <w:r w:rsidRPr="007B53D6">
        <w:rPr>
          <w:sz w:val="28"/>
          <w:szCs w:val="28"/>
          <w:lang w:eastAsia="ru-RU"/>
        </w:rPr>
        <w:t>, за аналогичный период  2015 года – 8763,8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 По программе «Доступная среда» на выполнение работ по доступности учреждений спорта израсходованы денежные средства федерального бюджета в сумме 724,4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рублей, средства местного бюджета в сумме 310,4 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рублей.</w:t>
      </w:r>
    </w:p>
    <w:p w:rsidR="002C301B" w:rsidRPr="007B53D6" w:rsidRDefault="002C301B" w:rsidP="00A66545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</w:t>
      </w:r>
      <w:r w:rsidRPr="007B53D6">
        <w:rPr>
          <w:sz w:val="28"/>
          <w:szCs w:val="28"/>
          <w:lang w:eastAsia="ru-RU"/>
        </w:rPr>
        <w:t xml:space="preserve"> содержание детских садов </w:t>
      </w:r>
      <w:r>
        <w:rPr>
          <w:sz w:val="28"/>
          <w:szCs w:val="28"/>
          <w:lang w:eastAsia="ru-RU"/>
        </w:rPr>
        <w:t xml:space="preserve"> в 2016 году выделено381459,5</w:t>
      </w:r>
      <w:r w:rsidRPr="007B53D6">
        <w:rPr>
          <w:sz w:val="28"/>
          <w:szCs w:val="28"/>
          <w:lang w:eastAsia="ru-RU"/>
        </w:rPr>
        <w:t xml:space="preserve"> тыс. 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в</w:t>
      </w:r>
      <w:r w:rsidRPr="007B53D6">
        <w:rPr>
          <w:sz w:val="28"/>
          <w:szCs w:val="28"/>
          <w:lang w:eastAsia="ru-RU"/>
        </w:rPr>
        <w:t xml:space="preserve"> 2015 год</w:t>
      </w:r>
      <w:r>
        <w:rPr>
          <w:sz w:val="28"/>
          <w:szCs w:val="28"/>
          <w:lang w:eastAsia="ru-RU"/>
        </w:rPr>
        <w:t>у353523,3</w:t>
      </w:r>
      <w:r w:rsidRPr="007B53D6">
        <w:rPr>
          <w:sz w:val="28"/>
          <w:szCs w:val="28"/>
          <w:lang w:eastAsia="ru-RU"/>
        </w:rPr>
        <w:t xml:space="preserve">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 125470,1 тыс.</w:t>
      </w:r>
      <w:r>
        <w:rPr>
          <w:sz w:val="28"/>
          <w:szCs w:val="28"/>
          <w:lang w:eastAsia="ru-RU"/>
        </w:rPr>
        <w:t xml:space="preserve"> рублей.</w:t>
      </w:r>
    </w:p>
    <w:p w:rsidR="002C301B" w:rsidRPr="00EF1675" w:rsidRDefault="002C301B" w:rsidP="00A66545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год по отделу образования средства от иной приносящей доход деятельности составили 12603,0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средства, поступившие от платных дополнительных образовательных услуг по общеобразовательным учреждениям – 9792,0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образовательным учреждениям – 298,1 тыс.</w:t>
      </w:r>
      <w:r>
        <w:rPr>
          <w:sz w:val="28"/>
          <w:szCs w:val="28"/>
          <w:lang w:eastAsia="ru-RU"/>
        </w:rPr>
        <w:t xml:space="preserve"> рублей</w:t>
      </w:r>
      <w:r w:rsidRPr="007B53D6">
        <w:rPr>
          <w:sz w:val="28"/>
          <w:szCs w:val="28"/>
          <w:lang w:eastAsia="ru-RU"/>
        </w:rPr>
        <w:t>. За счет внебюджетных средств на приобретение основных средств израсходовано 1766,4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в том числе по школам 448,3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дошкольным учреждениям – 1114,7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, по ДЮСШ – 203,4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В</w:t>
      </w:r>
      <w:r w:rsidRPr="007B53D6">
        <w:rPr>
          <w:sz w:val="28"/>
          <w:szCs w:val="28"/>
          <w:lang w:eastAsia="ru-RU"/>
        </w:rPr>
        <w:t xml:space="preserve"> 2016</w:t>
      </w:r>
      <w:r>
        <w:rPr>
          <w:sz w:val="28"/>
          <w:szCs w:val="28"/>
          <w:lang w:eastAsia="ru-RU"/>
        </w:rPr>
        <w:t xml:space="preserve"> году н</w:t>
      </w:r>
      <w:r w:rsidRPr="007B53D6">
        <w:rPr>
          <w:sz w:val="28"/>
          <w:szCs w:val="28"/>
          <w:lang w:eastAsia="ru-RU"/>
        </w:rPr>
        <w:t>а содержание 153</w:t>
      </w:r>
      <w:r>
        <w:rPr>
          <w:sz w:val="28"/>
          <w:szCs w:val="28"/>
          <w:lang w:eastAsia="ru-RU"/>
        </w:rPr>
        <w:t xml:space="preserve"> опекаемых </w:t>
      </w:r>
      <w:r w:rsidRPr="007B53D6">
        <w:rPr>
          <w:sz w:val="28"/>
          <w:szCs w:val="28"/>
          <w:lang w:eastAsia="ru-RU"/>
        </w:rPr>
        <w:t>было профи</w:t>
      </w:r>
      <w:r>
        <w:rPr>
          <w:sz w:val="28"/>
          <w:szCs w:val="28"/>
          <w:lang w:eastAsia="ru-RU"/>
        </w:rPr>
        <w:t xml:space="preserve">нансировано – 18538,2 тыс. рублей, </w:t>
      </w:r>
      <w:r w:rsidRPr="007B53D6">
        <w:rPr>
          <w:sz w:val="28"/>
          <w:szCs w:val="28"/>
          <w:lang w:eastAsia="ru-RU"/>
        </w:rPr>
        <w:t xml:space="preserve">14 приемных семей </w:t>
      </w:r>
      <w:r>
        <w:rPr>
          <w:sz w:val="28"/>
          <w:szCs w:val="28"/>
          <w:lang w:eastAsia="ru-RU"/>
        </w:rPr>
        <w:t>-</w:t>
      </w:r>
      <w:r w:rsidRPr="007B53D6">
        <w:rPr>
          <w:sz w:val="28"/>
          <w:szCs w:val="28"/>
          <w:lang w:eastAsia="ru-RU"/>
        </w:rPr>
        <w:t xml:space="preserve">  9441,3 тыс.</w:t>
      </w:r>
      <w:r w:rsidR="00847F9E"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лей</w:t>
      </w:r>
      <w:r w:rsidRPr="007B53D6">
        <w:rPr>
          <w:sz w:val="28"/>
          <w:szCs w:val="28"/>
          <w:lang w:eastAsia="ru-RU"/>
        </w:rPr>
        <w:t xml:space="preserve">. </w:t>
      </w:r>
    </w:p>
    <w:p w:rsidR="002C301B" w:rsidRDefault="002C301B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2016 году на ремонт кровли ДОУ № 39 п.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Казачьи Лагери профинансированы и оплачены сверхплановые средства района в сумме 1966,6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ремонт электропроводки по школам № 6 х.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Маркин и № 62 сл.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Красюковская израсходованы денежные средства в сумме 696,5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монтаж системы видеонаблюдения израсходованы сверхплановые средства района в сумме 1878,8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школам – 1600,0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 по ДОУ – 278,8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C301B" w:rsidRDefault="002C301B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Профинансированы и оплачены средства областного бюджета на приобретение аппаратно-программных комплексов в сумме 1476,3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C301B" w:rsidRDefault="002C301B" w:rsidP="00A6654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устройство спортивной площадки по школе № 1 х.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Керчик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Савров профинансированы и оплачены средства местного бюджета в сумме 2013,3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C301B" w:rsidRPr="00914232" w:rsidRDefault="002C301B" w:rsidP="00A66545">
      <w:pPr>
        <w:pStyle w:val="ConsPlusNormal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rFonts w:ascii="Times New Roman" w:hAnsi="Times New Roman" w:cs="Times New Roman"/>
          <w:sz w:val="28"/>
          <w:szCs w:val="28"/>
        </w:rPr>
        <w:t xml:space="preserve">Развитие педагогического потенциала, повышение престижа педагогического труда – важное направление реализации мероприятий подпрограммы. На плановый период до 2020 года предусмотрено поэтапное повышение заработной платы педагогических работников, что обеспечит доведение уровня среднемесячной заработной платы </w:t>
      </w:r>
      <w:r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914232">
        <w:rPr>
          <w:rFonts w:ascii="Times New Roman" w:hAnsi="Times New Roman" w:cs="Times New Roman"/>
          <w:sz w:val="28"/>
          <w:szCs w:val="28"/>
        </w:rPr>
        <w:t xml:space="preserve"> до уровня среднемесячной заработной платы в Ростовской области. В Октябрьском районе проводится работа по развитию педагогического потенциала образовательного комплекса- проводятся педагогические конференции и другие мероприятия, направленные на содействие педагогам в совершенствовании своих знаний и профессиональных компетенций</w:t>
      </w:r>
      <w:r w:rsidRPr="00914232">
        <w:rPr>
          <w:sz w:val="28"/>
          <w:szCs w:val="28"/>
        </w:rPr>
        <w:t>.</w:t>
      </w:r>
    </w:p>
    <w:p w:rsidR="002C301B" w:rsidRPr="00EF1675" w:rsidRDefault="002C301B" w:rsidP="00A66545">
      <w:pPr>
        <w:pStyle w:val="ab"/>
        <w:spacing w:after="0"/>
        <w:ind w:firstLine="720"/>
        <w:jc w:val="both"/>
        <w:rPr>
          <w:sz w:val="28"/>
          <w:szCs w:val="28"/>
          <w:lang w:eastAsia="ru-RU"/>
        </w:rPr>
      </w:pPr>
      <w:r w:rsidRPr="00914232">
        <w:rPr>
          <w:sz w:val="28"/>
          <w:szCs w:val="28"/>
        </w:rPr>
        <w:t xml:space="preserve">Актуальной является проблема обеспеченности потребности в получении общего образования для детей с ограниченными возможностями здоровья и детей-инвалидов, и их социализации. </w:t>
      </w:r>
      <w:r w:rsidRPr="00914232">
        <w:rPr>
          <w:bCs/>
          <w:iCs/>
          <w:color w:val="000000"/>
          <w:sz w:val="28"/>
          <w:szCs w:val="28"/>
        </w:rPr>
        <w:t xml:space="preserve">Учет детей с ограниченными возможностями здоровья осуществляется в рамках социально-педагогического мониторинга через формирование ежегодного банка данных о детях в возрасте от 6 до 18 лет. </w:t>
      </w:r>
    </w:p>
    <w:p w:rsidR="002C301B" w:rsidRPr="001E5FE5" w:rsidRDefault="002C301B" w:rsidP="00A66545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Главная цель в 2017</w:t>
      </w:r>
      <w:r w:rsidRPr="001E5FE5">
        <w:rPr>
          <w:sz w:val="28"/>
          <w:szCs w:val="28"/>
        </w:rPr>
        <w:t xml:space="preserve"> учебно</w:t>
      </w:r>
      <w:r>
        <w:rPr>
          <w:sz w:val="28"/>
          <w:szCs w:val="28"/>
        </w:rPr>
        <w:t>го</w:t>
      </w:r>
      <w:r w:rsidRPr="001E5FE5">
        <w:rPr>
          <w:sz w:val="28"/>
          <w:szCs w:val="28"/>
        </w:rPr>
        <w:t xml:space="preserve"> год</w:t>
      </w:r>
      <w:r>
        <w:rPr>
          <w:sz w:val="28"/>
          <w:szCs w:val="28"/>
        </w:rPr>
        <w:t>а-</w:t>
      </w:r>
      <w:r w:rsidRPr="001E5FE5">
        <w:rPr>
          <w:sz w:val="28"/>
          <w:szCs w:val="28"/>
        </w:rPr>
        <w:t xml:space="preserve"> повышение эффективности и результативности воспитательной работы и дополнительного образования.</w:t>
      </w:r>
    </w:p>
    <w:p w:rsidR="002C301B" w:rsidRPr="001E5FE5" w:rsidRDefault="002C301B" w:rsidP="00A66545">
      <w:pPr>
        <w:ind w:firstLine="708"/>
        <w:jc w:val="both"/>
        <w:rPr>
          <w:sz w:val="28"/>
          <w:szCs w:val="28"/>
        </w:rPr>
      </w:pPr>
      <w:r w:rsidRPr="001E5FE5">
        <w:rPr>
          <w:sz w:val="28"/>
          <w:szCs w:val="28"/>
        </w:rPr>
        <w:t>Для ее реализации  в  районе идет работа по апробации новых принципов организации воспитательной работы, форм активного взаимодействия с окружающей  средой, использованию педагогических ресурсов социального окружения, внедрению инновационных моделей образовательных учреждений. Программный подход в организации  воспитательной работы и внеурочной деятельности стал реальностью в каждой школе района.</w:t>
      </w:r>
      <w:r w:rsidR="00A136AA">
        <w:rPr>
          <w:sz w:val="28"/>
          <w:szCs w:val="28"/>
        </w:rPr>
        <w:t xml:space="preserve"> </w:t>
      </w:r>
      <w:r w:rsidRPr="001E5FE5">
        <w:rPr>
          <w:sz w:val="28"/>
          <w:szCs w:val="28"/>
        </w:rPr>
        <w:t>Вместе с тем необходимо продолжить работу по обобщению и распространению передового педагогического опыта, инновационных методик и технологий для дальнейшего повышения уровня воспитательной работы.</w:t>
      </w:r>
    </w:p>
    <w:p w:rsidR="002C301B" w:rsidRPr="001E5FE5" w:rsidRDefault="002C301B" w:rsidP="00A66545">
      <w:pPr>
        <w:ind w:right="-145" w:firstLine="708"/>
        <w:jc w:val="both"/>
        <w:rPr>
          <w:snapToGrid w:val="0"/>
          <w:sz w:val="28"/>
          <w:szCs w:val="28"/>
        </w:rPr>
      </w:pPr>
      <w:r w:rsidRPr="001E5FE5">
        <w:rPr>
          <w:snapToGrid w:val="0"/>
          <w:sz w:val="28"/>
          <w:szCs w:val="28"/>
        </w:rPr>
        <w:t>В целях достижения целевых показателей, установленных Указом Президента Российской Федерации от 7 мая 2012 года № 599 «О мерах по реализации государственной политики в области образования и науки» отделом образования Администрации Октябрьского района проведена следующая работа:</w:t>
      </w:r>
    </w:p>
    <w:p w:rsidR="002C301B" w:rsidRPr="001E5FE5" w:rsidRDefault="002C301B" w:rsidP="00A66545">
      <w:pPr>
        <w:jc w:val="both"/>
        <w:rPr>
          <w:sz w:val="28"/>
          <w:szCs w:val="28"/>
        </w:rPr>
      </w:pPr>
      <w:r w:rsidRPr="001E5FE5">
        <w:rPr>
          <w:sz w:val="28"/>
          <w:szCs w:val="28"/>
        </w:rPr>
        <w:t>- разработан план мероприятий, который вошел в подпрограмму «Индивидуальная траектория школьника» Концепции «Октябрьский</w:t>
      </w:r>
      <w:r>
        <w:rPr>
          <w:sz w:val="28"/>
          <w:szCs w:val="28"/>
        </w:rPr>
        <w:t xml:space="preserve"> район-район удобный для жизни».</w:t>
      </w:r>
    </w:p>
    <w:p w:rsidR="002C301B" w:rsidRPr="00B542D8" w:rsidRDefault="002C301B" w:rsidP="00A66545">
      <w:pPr>
        <w:ind w:firstLine="708"/>
        <w:jc w:val="both"/>
        <w:rPr>
          <w:sz w:val="28"/>
          <w:szCs w:val="28"/>
          <w:lang w:eastAsia="ru-RU"/>
        </w:rPr>
      </w:pPr>
      <w:r w:rsidRPr="001E5FE5">
        <w:rPr>
          <w:sz w:val="28"/>
          <w:szCs w:val="28"/>
        </w:rPr>
        <w:t>-для развития кружков технического творчества осуществлена реорганизация</w:t>
      </w:r>
      <w:r w:rsidR="00847F9E">
        <w:rPr>
          <w:sz w:val="28"/>
          <w:szCs w:val="28"/>
        </w:rPr>
        <w:t xml:space="preserve"> . </w:t>
      </w:r>
      <w:r w:rsidRPr="00B542D8">
        <w:rPr>
          <w:sz w:val="28"/>
          <w:szCs w:val="28"/>
          <w:lang w:eastAsia="ru-RU"/>
        </w:rPr>
        <w:t>Стратегические ориентиры образовательной политики нашего района предполагают повышенное внимание к развитию системы дополнительного образования.</w:t>
      </w:r>
    </w:p>
    <w:p w:rsidR="002C301B" w:rsidRPr="00B542D8" w:rsidRDefault="002C301B" w:rsidP="00EB7735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В учреждениях дополнительного образования обучаются 883 воспитанника. (</w:t>
      </w:r>
      <w:r w:rsidRPr="00B542D8">
        <w:rPr>
          <w:sz w:val="28"/>
          <w:szCs w:val="28"/>
          <w:lang w:eastAsia="ru-RU"/>
        </w:rPr>
        <w:t xml:space="preserve">Детско-юношеская спортивная школа </w:t>
      </w:r>
      <w:r w:rsidRPr="00B542D8">
        <w:rPr>
          <w:sz w:val="28"/>
          <w:szCs w:val="28"/>
          <w:lang w:eastAsia="en-US"/>
        </w:rPr>
        <w:t xml:space="preserve">- 648 чел. по 9 видам спорта; </w:t>
      </w:r>
      <w:r w:rsidRPr="00B542D8">
        <w:rPr>
          <w:sz w:val="28"/>
          <w:szCs w:val="28"/>
          <w:lang w:eastAsia="ru-RU"/>
        </w:rPr>
        <w:t xml:space="preserve">Центр внешкольной работы </w:t>
      </w:r>
      <w:r w:rsidRPr="00B542D8">
        <w:rPr>
          <w:sz w:val="28"/>
          <w:szCs w:val="28"/>
          <w:lang w:eastAsia="en-US"/>
        </w:rPr>
        <w:t xml:space="preserve">- 235- по 6 направлениям). </w:t>
      </w:r>
    </w:p>
    <w:p w:rsidR="002C301B" w:rsidRPr="00B542D8" w:rsidRDefault="002C301B" w:rsidP="00A66545">
      <w:pPr>
        <w:suppressAutoHyphens w:val="0"/>
        <w:ind w:firstLine="890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lastRenderedPageBreak/>
        <w:t xml:space="preserve">С учетом детей и подростков, посещающих районные школы искусств (706 чел.), творческие объединения при поселковых библиотеках и домах культуры (462 чел), школы искусств и спортивные школы городов Новочеркасск, Новошахтинск, Шахты всего  услугами дополнительного образования охвачено 8030   детей и подростков в возрасте 5-18 лет.  </w:t>
      </w:r>
    </w:p>
    <w:p w:rsidR="002C301B" w:rsidRDefault="002C301B" w:rsidP="004564C6">
      <w:pPr>
        <w:suppressAutoHyphens w:val="0"/>
        <w:jc w:val="both"/>
        <w:rPr>
          <w:sz w:val="28"/>
          <w:szCs w:val="28"/>
          <w:lang w:eastAsia="ru-RU"/>
        </w:rPr>
      </w:pPr>
      <w:r w:rsidRPr="00B542D8">
        <w:rPr>
          <w:rFonts w:ascii="Calibri" w:hAnsi="Calibri"/>
          <w:sz w:val="28"/>
          <w:szCs w:val="28"/>
          <w:lang w:eastAsia="en-US"/>
        </w:rPr>
        <w:tab/>
      </w:r>
      <w:r w:rsidRPr="00B542D8">
        <w:rPr>
          <w:sz w:val="28"/>
          <w:szCs w:val="28"/>
          <w:lang w:eastAsia="en-US"/>
        </w:rPr>
        <w:t>Одним из показателей эффективности дополнительного образования  являются достижения воспитанников. Более  4600 воспитанников учреждений дополнительного образования, члены детских объединений принимали участие в творческих конкурсах, фестивалях, соревнованиях, различного уровня.</w:t>
      </w: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мероприятий подпрограммы «Развитие общего и дополнительного образования»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 общества.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2C301B" w:rsidRPr="00914232" w:rsidRDefault="002C301B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Основной целью подпрограммы «Развитие общего и дополнительного образования» является 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района.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Для достижения этих целей необходимо решение следующих задач:</w:t>
      </w:r>
    </w:p>
    <w:p w:rsidR="002C301B" w:rsidRPr="00A14BE1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1.Внедрение федеральных государственных образовательных стандартов общего образования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обучения;</w:t>
      </w:r>
    </w:p>
    <w:p w:rsidR="002C301B" w:rsidRPr="00A14BE1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2.Введение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</w:r>
    </w:p>
    <w:p w:rsidR="002C301B" w:rsidRPr="00A14BE1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 Создание условий, способствующих формированию высокого уровня квалификации педагогических кадров;</w:t>
      </w:r>
    </w:p>
    <w:p w:rsidR="002C301B" w:rsidRPr="00A14BE1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>.Создание для школьников здоровьесберег</w:t>
      </w:r>
      <w:r>
        <w:rPr>
          <w:sz w:val="28"/>
          <w:szCs w:val="28"/>
        </w:rPr>
        <w:t>а</w:t>
      </w:r>
      <w:r w:rsidRPr="00A14BE1">
        <w:rPr>
          <w:sz w:val="28"/>
          <w:szCs w:val="28"/>
        </w:rPr>
        <w:t>ющих условий пребывания в общеобразовательной организации.</w:t>
      </w:r>
    </w:p>
    <w:p w:rsidR="002C301B" w:rsidRPr="00A14BE1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>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Показатель(индикатор) к задаче № 1:</w:t>
      </w:r>
    </w:p>
    <w:p w:rsidR="002C301B" w:rsidRPr="00A14BE1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-«Доля</w:t>
      </w:r>
      <w:r w:rsidRPr="00A14BE1">
        <w:rPr>
          <w:sz w:val="28"/>
          <w:szCs w:val="28"/>
        </w:rPr>
        <w:t xml:space="preserve">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</w:t>
      </w:r>
      <w:r>
        <w:rPr>
          <w:sz w:val="28"/>
          <w:szCs w:val="28"/>
        </w:rPr>
        <w:t>)»</w:t>
      </w:r>
      <w:r w:rsidRPr="00A14BE1">
        <w:rPr>
          <w:sz w:val="28"/>
          <w:szCs w:val="28"/>
        </w:rPr>
        <w:t>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 (индикатор) к задаче № 2:</w:t>
      </w:r>
    </w:p>
    <w:p w:rsidR="002C301B" w:rsidRPr="00A14BE1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учащихся 8 – 11 классов, охваченных программами предпрофильной и профильной подготовки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2C301B" w:rsidRPr="00FA7D8F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Показатели (индикаторы) к задаче № 3:</w:t>
      </w:r>
    </w:p>
    <w:p w:rsidR="002C301B" w:rsidRPr="00922DC5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FA7D8F">
        <w:rPr>
          <w:sz w:val="28"/>
          <w:szCs w:val="28"/>
        </w:rPr>
        <w:lastRenderedPageBreak/>
        <w:t>- «Доля</w:t>
      </w:r>
      <w:r w:rsidRPr="00922DC5">
        <w:rPr>
          <w:sz w:val="28"/>
          <w:szCs w:val="28"/>
        </w:rPr>
        <w:t xml:space="preserve"> педагогических </w:t>
      </w:r>
      <w:r w:rsidRPr="00BA64DC">
        <w:rPr>
          <w:sz w:val="28"/>
          <w:szCs w:val="28"/>
        </w:rPr>
        <w:t>работников,</w:t>
      </w:r>
      <w:r w:rsidR="00847F9E">
        <w:rPr>
          <w:sz w:val="28"/>
          <w:szCs w:val="28"/>
        </w:rPr>
        <w:t xml:space="preserve">  </w:t>
      </w:r>
      <w:r w:rsidRPr="00BA64DC">
        <w:rPr>
          <w:sz w:val="28"/>
          <w:szCs w:val="28"/>
        </w:rPr>
        <w:t>прошедших</w:t>
      </w:r>
      <w:r w:rsidR="00847F9E">
        <w:rPr>
          <w:sz w:val="28"/>
          <w:szCs w:val="28"/>
        </w:rPr>
        <w:t xml:space="preserve">  </w:t>
      </w:r>
      <w:r w:rsidRPr="00922DC5">
        <w:rPr>
          <w:sz w:val="28"/>
          <w:szCs w:val="28"/>
        </w:rPr>
        <w:t>обучение по программам повышения квалификации и/или профессиональной переподготовки  к общей численности педагогических работников</w:t>
      </w:r>
      <w:r>
        <w:rPr>
          <w:sz w:val="28"/>
          <w:szCs w:val="28"/>
        </w:rPr>
        <w:t>»;</w:t>
      </w:r>
    </w:p>
    <w:p w:rsidR="002C301B" w:rsidRPr="00A14BE1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педагогических работников, </w:t>
      </w:r>
      <w:r>
        <w:rPr>
          <w:sz w:val="28"/>
          <w:szCs w:val="28"/>
        </w:rPr>
        <w:t xml:space="preserve">имеющих высшее образование </w:t>
      </w:r>
      <w:r w:rsidRPr="00A14BE1">
        <w:rPr>
          <w:sz w:val="28"/>
          <w:szCs w:val="28"/>
        </w:rPr>
        <w:t>прошедших  к общей числен</w:t>
      </w:r>
      <w:r>
        <w:rPr>
          <w:sz w:val="28"/>
          <w:szCs w:val="28"/>
        </w:rPr>
        <w:t>ности  педагогических работников»;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Показатель(индикатор) к задаче № 4:</w:t>
      </w:r>
    </w:p>
    <w:p w:rsidR="002C301B" w:rsidRPr="00A14BE1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обучающихся, охваченных горячим питанием, в общей численности учащихся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Показатель(индикатор) к задаче № 5: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A14BE1">
        <w:rPr>
          <w:sz w:val="28"/>
          <w:szCs w:val="28"/>
        </w:rPr>
        <w:t>Удельный</w:t>
      </w:r>
      <w:r>
        <w:rPr>
          <w:sz w:val="28"/>
          <w:szCs w:val="28"/>
        </w:rPr>
        <w:t xml:space="preserve"> вес численности обуча</w:t>
      </w:r>
      <w:r w:rsidRPr="00A14BE1">
        <w:rPr>
          <w:sz w:val="28"/>
          <w:szCs w:val="28"/>
        </w:rPr>
        <w:t>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Показатели (индикаторы, которые мониторятся министерством общего и профессионального образования и министерством строительства, архитектуры и территориального развития):</w:t>
      </w:r>
    </w:p>
    <w:p w:rsidR="002C301B" w:rsidRPr="00D66C83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Численность учащихся 2,3-х классов, охваченных программой «Всеобуч по плаванию»</w:t>
      </w:r>
      <w:r>
        <w:rPr>
          <w:sz w:val="28"/>
          <w:szCs w:val="28"/>
        </w:rPr>
        <w:t>»;</w:t>
      </w:r>
    </w:p>
    <w:p w:rsidR="002C301B" w:rsidRPr="00D66C83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Доля учащихся в возрасте от 7 до 18 лет, охваченных доврачебной диагностикой состояния здоровья</w:t>
      </w:r>
      <w:r>
        <w:rPr>
          <w:sz w:val="28"/>
          <w:szCs w:val="28"/>
        </w:rPr>
        <w:t>»;</w:t>
      </w:r>
    </w:p>
    <w:p w:rsidR="002C301B" w:rsidRPr="00D66C83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Количество общеобразовательных организаций, расположенных в сельской местности, в которых отремонтированы спортзалы</w:t>
      </w:r>
      <w:r>
        <w:rPr>
          <w:sz w:val="28"/>
          <w:szCs w:val="28"/>
        </w:rPr>
        <w:t>»;</w:t>
      </w:r>
    </w:p>
    <w:p w:rsidR="002C301B" w:rsidRPr="00D66C83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Увеличение доли обучающихся, занимающихся физической культурой и спортом во внеурочное время (начальное общее образование) в общем количестве обучающихся, за искл</w:t>
      </w:r>
      <w:r>
        <w:rPr>
          <w:sz w:val="28"/>
          <w:szCs w:val="28"/>
        </w:rPr>
        <w:t>ючением дошкольного образования»;</w:t>
      </w:r>
    </w:p>
    <w:p w:rsidR="002C301B" w:rsidRPr="00D66C83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Увеличение доли обучающихся, занимающихся физической культурой и спортом во внеурочное время (основное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2C301B" w:rsidRPr="00D66C83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Увеличение доли обучающихся, занимающихся физической культурой и спортом во внеурочное время (среднее общее образование) в общем количестве обучающихся</w:t>
      </w:r>
      <w:r>
        <w:rPr>
          <w:sz w:val="28"/>
          <w:szCs w:val="28"/>
        </w:rPr>
        <w:t>»;</w:t>
      </w:r>
    </w:p>
    <w:p w:rsidR="002C301B" w:rsidRPr="00D66C83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Строительная готовность</w:t>
      </w:r>
      <w:r>
        <w:rPr>
          <w:sz w:val="28"/>
          <w:szCs w:val="28"/>
        </w:rPr>
        <w:t>»;</w:t>
      </w:r>
    </w:p>
    <w:p w:rsidR="002C301B" w:rsidRPr="00A14BE1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D66C83">
        <w:rPr>
          <w:sz w:val="28"/>
          <w:szCs w:val="28"/>
        </w:rPr>
        <w:t>Разработка ПСД</w:t>
      </w:r>
      <w:r>
        <w:rPr>
          <w:sz w:val="28"/>
          <w:szCs w:val="28"/>
        </w:rPr>
        <w:t>»;</w:t>
      </w: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количественном выражении:</w:t>
      </w:r>
    </w:p>
    <w:p w:rsidR="002C301B" w:rsidRPr="00A14BE1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– до 100 %;</w:t>
      </w:r>
    </w:p>
    <w:p w:rsidR="002C301B" w:rsidRPr="00A14BE1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2.Повысить долю учащихся 8 – 11 классов, охваченных программами </w:t>
      </w:r>
      <w:r w:rsidRPr="00A14BE1">
        <w:rPr>
          <w:spacing w:val="-2"/>
          <w:kern w:val="1"/>
          <w:sz w:val="28"/>
          <w:szCs w:val="28"/>
        </w:rPr>
        <w:t>предпрофиль</w:t>
      </w:r>
      <w:r w:rsidRPr="00A14BE1">
        <w:rPr>
          <w:sz w:val="28"/>
          <w:szCs w:val="28"/>
        </w:rPr>
        <w:t>ной и профильной подготовки до 80,0 %;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4BE1">
        <w:rPr>
          <w:sz w:val="28"/>
          <w:szCs w:val="28"/>
        </w:rPr>
        <w:t xml:space="preserve">Сохранить долю педагогических работников, прошедших  обучение по программам повышения квалификации и/или профессиональной переподготовки  к общей численности </w:t>
      </w:r>
      <w:r>
        <w:rPr>
          <w:sz w:val="28"/>
          <w:szCs w:val="28"/>
        </w:rPr>
        <w:t xml:space="preserve">запланированных </w:t>
      </w:r>
      <w:r w:rsidRPr="00A14BE1">
        <w:rPr>
          <w:sz w:val="28"/>
          <w:szCs w:val="28"/>
        </w:rPr>
        <w:t xml:space="preserve">педагогических работников </w:t>
      </w:r>
      <w:r>
        <w:rPr>
          <w:sz w:val="28"/>
          <w:szCs w:val="28"/>
        </w:rPr>
        <w:t>100</w:t>
      </w:r>
      <w:r w:rsidRPr="00A14BE1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2C301B" w:rsidRPr="00A14BE1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-Увеличить долю педагогических работников, имеющих высшее образование до 100%;</w:t>
      </w:r>
    </w:p>
    <w:p w:rsidR="002C301B" w:rsidRPr="00A14BE1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.Увеличить долю обучающихся, охваченных горячим питанием, в общей численности учащихся до </w:t>
      </w:r>
      <w:r w:rsidRPr="0021725A">
        <w:rPr>
          <w:sz w:val="28"/>
          <w:szCs w:val="28"/>
        </w:rPr>
        <w:t>95</w:t>
      </w:r>
      <w:r w:rsidRPr="00A14BE1">
        <w:rPr>
          <w:sz w:val="28"/>
          <w:szCs w:val="28"/>
        </w:rPr>
        <w:t>%;</w:t>
      </w:r>
    </w:p>
    <w:p w:rsidR="002C301B" w:rsidRPr="00A14BE1" w:rsidRDefault="002C301B" w:rsidP="00A66545">
      <w:pPr>
        <w:widowControl w:val="0"/>
        <w:suppressAutoHyphens w:val="0"/>
        <w:ind w:left="25" w:firstLine="5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 xml:space="preserve">.Увеличить долю 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до </w:t>
      </w: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>5%;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качественном выражении:</w:t>
      </w:r>
    </w:p>
    <w:p w:rsidR="002C301B" w:rsidRPr="00922DC5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-Обеспечение необходимого личностного и профессионального развития обучающихся;</w:t>
      </w:r>
    </w:p>
    <w:p w:rsidR="002C301B" w:rsidRPr="00922DC5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-Ф</w:t>
      </w:r>
      <w:r w:rsidRPr="00922DC5">
        <w:rPr>
          <w:sz w:val="28"/>
          <w:szCs w:val="28"/>
          <w:lang w:eastAsia="ru-RU"/>
        </w:rPr>
        <w:t>ормирование социальной, коммуникативной, информационной, технической, технологической компетенций учащихся на предпрофильном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-Улучшение условий для развития педагогического потенциала, выявления и поддержки лучших педагогических работников района;</w:t>
      </w:r>
    </w:p>
    <w:p w:rsidR="002C301B" w:rsidRPr="00922DC5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</w:r>
    </w:p>
    <w:p w:rsidR="002C301B" w:rsidRPr="00922DC5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Сведения о значениях показателей (индикаторов) подпрограммы «Развитие общего и дополнительного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«Развитие общего и дополнительного образования»: 2014 – 2020 годы. Этапы не выделяются.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8.4.</w:t>
      </w:r>
      <w:r w:rsidRPr="00914232">
        <w:rPr>
          <w:sz w:val="28"/>
          <w:szCs w:val="28"/>
        </w:rPr>
        <w:t xml:space="preserve">Характеристика основных мероприятий подпрограммы </w:t>
      </w:r>
    </w:p>
    <w:p w:rsidR="002C301B" w:rsidRDefault="002C301B" w:rsidP="00A66545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«Развитие общего и дополнительного образования» будет осуществляться посредством реализации следующих основных мероприятий: 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полномочиям органов государственной власти субъектов Российской Федерации;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-В том числе всеобуч по плаванию;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-Финансовое обеспечение выполнения муниципальных заданий </w:t>
      </w:r>
      <w:r w:rsidRPr="00914232">
        <w:rPr>
          <w:sz w:val="28"/>
          <w:szCs w:val="28"/>
        </w:rPr>
        <w:lastRenderedPageBreak/>
        <w:t>муниципальных учреждений дополнительного образования на территории Октябрьского района;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обучения, расходные материалы и хозяйственные нужды(за исключением расходов на содержание зданий и коммунальных расходов, осуществляемых из местных бюджетов);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дополнительного образования по специальностям;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безопасных условий образовательной деятельности;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-Поддержка молодых талантов и детей с высокой мотивацией к обучению;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-Программные мероприятия за духовное и нравственное здоровье;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«Развитие общего и дополнительного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2C301B" w:rsidRPr="00914232" w:rsidRDefault="002C301B" w:rsidP="00A66545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C301B" w:rsidRPr="00137BA4" w:rsidRDefault="002C301B" w:rsidP="00A66545">
      <w:pPr>
        <w:ind w:firstLine="720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3463721,1</w:t>
      </w:r>
      <w:r w:rsidRPr="00137BA4">
        <w:rPr>
          <w:color w:val="000000"/>
          <w:sz w:val="28"/>
          <w:szCs w:val="28"/>
        </w:rPr>
        <w:t>тыс. рублей</w:t>
      </w:r>
      <w:r w:rsidRPr="00137BA4">
        <w:rPr>
          <w:sz w:val="28"/>
          <w:szCs w:val="28"/>
        </w:rPr>
        <w:t>, в том числе по годам: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–427445,7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431220,7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476450,9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515361,5</w:t>
      </w:r>
      <w:r w:rsidRPr="00137BA4">
        <w:rPr>
          <w:color w:val="000000"/>
          <w:sz w:val="28"/>
          <w:szCs w:val="28"/>
        </w:rPr>
        <w:t>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560342,7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593086,7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459812,9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по источникам финансирования:</w:t>
      </w:r>
    </w:p>
    <w:p w:rsidR="002C301B" w:rsidRPr="00137BA4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10165,5</w:t>
      </w:r>
      <w:r w:rsidRPr="00137BA4">
        <w:rPr>
          <w:sz w:val="28"/>
          <w:szCs w:val="28"/>
        </w:rPr>
        <w:t xml:space="preserve"> тыс. рублей, в том числе по годам:</w:t>
      </w:r>
    </w:p>
    <w:p w:rsidR="002C301B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год-3539,4 тыс. рублей;</w:t>
      </w:r>
    </w:p>
    <w:p w:rsidR="002C301B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2015 год -3476,5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Pr="00137BA4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2017 год – 3149,6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Pr="00137BA4" w:rsidRDefault="002C301B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2730429,0</w:t>
      </w:r>
      <w:r w:rsidRPr="00137BA4">
        <w:rPr>
          <w:sz w:val="28"/>
          <w:szCs w:val="28"/>
        </w:rPr>
        <w:t xml:space="preserve"> тыс. рублей: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–343887,9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322087,0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lastRenderedPageBreak/>
        <w:t>2016 год –</w:t>
      </w:r>
      <w:r>
        <w:rPr>
          <w:color w:val="000000"/>
          <w:sz w:val="28"/>
          <w:szCs w:val="28"/>
        </w:rPr>
        <w:t>340198,4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408482,9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463521,8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492762,4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359488,6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652185,0</w:t>
      </w:r>
      <w:r w:rsidRPr="00137BA4">
        <w:rPr>
          <w:sz w:val="28"/>
          <w:szCs w:val="28"/>
        </w:rPr>
        <w:t xml:space="preserve">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–73488,1 тыс. рублей;</w:t>
      </w:r>
    </w:p>
    <w:p w:rsidR="002C301B" w:rsidRPr="00137BA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97964,5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296894" w:rsidRDefault="002C301B" w:rsidP="00A66545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125933,9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C301B" w:rsidRPr="00296894" w:rsidRDefault="002C301B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92129,0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C301B" w:rsidRPr="00296894" w:rsidRDefault="002C301B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85220,9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C301B" w:rsidRPr="00425FC4" w:rsidRDefault="002C301B" w:rsidP="00A66545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C301B" w:rsidRPr="00425FC4" w:rsidRDefault="002C301B" w:rsidP="00A66545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C301B" w:rsidRDefault="002C301B" w:rsidP="00A66545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 xml:space="preserve">– </w:t>
      </w:r>
      <w:r>
        <w:rPr>
          <w:sz w:val="28"/>
          <w:szCs w:val="28"/>
        </w:rPr>
        <w:t>70941,6</w:t>
      </w:r>
      <w:r w:rsidRPr="00425FC4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в том числе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год-6530,3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год-7692,7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год-10318,6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год- 11600,0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год- 11600,0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год- 11600,0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C301B" w:rsidRDefault="002C301B" w:rsidP="00A66545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год- 11600,0 тыс.</w:t>
      </w:r>
      <w:r w:rsidR="00847F9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C301B" w:rsidRPr="00096F2F" w:rsidRDefault="002C301B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  <w:sectPr w:rsidR="002C301B" w:rsidRPr="00096F2F" w:rsidSect="00A6654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общего и дополнительного образования» представлена в приложении 4 к настоящей муниципальной программе.</w:t>
      </w:r>
    </w:p>
    <w:p w:rsidR="002C301B" w:rsidRPr="00BD6356" w:rsidRDefault="002C301B" w:rsidP="00A66545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 w:rsidRPr="00BD6356">
        <w:rPr>
          <w:sz w:val="28"/>
          <w:szCs w:val="28"/>
        </w:rPr>
        <w:lastRenderedPageBreak/>
        <w:t xml:space="preserve">Раздел </w:t>
      </w:r>
      <w:r w:rsidRPr="00BD6356">
        <w:rPr>
          <w:sz w:val="28"/>
          <w:szCs w:val="28"/>
          <w:lang w:val="en-US"/>
        </w:rPr>
        <w:t>IX</w:t>
      </w:r>
      <w:r w:rsidRPr="00BD6356">
        <w:rPr>
          <w:sz w:val="28"/>
          <w:szCs w:val="28"/>
        </w:rPr>
        <w:t>.</w:t>
      </w:r>
      <w:r w:rsidR="00BD6356" w:rsidRPr="00BD6356">
        <w:rPr>
          <w:sz w:val="28"/>
          <w:szCs w:val="28"/>
        </w:rPr>
        <w:t xml:space="preserve"> </w:t>
      </w:r>
      <w:r w:rsidRPr="00BD6356">
        <w:rPr>
          <w:bCs/>
          <w:sz w:val="28"/>
          <w:szCs w:val="28"/>
        </w:rPr>
        <w:t>Подпрограмма</w:t>
      </w:r>
      <w:r w:rsidRPr="00BD6356">
        <w:rPr>
          <w:b/>
          <w:bCs/>
          <w:sz w:val="28"/>
          <w:szCs w:val="28"/>
        </w:rPr>
        <w:t xml:space="preserve"> «</w:t>
      </w:r>
      <w:r w:rsidRPr="00BD6356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 Октябрьского района Ростовской области</w:t>
      </w:r>
    </w:p>
    <w:p w:rsidR="002C301B" w:rsidRPr="00BD6356" w:rsidRDefault="002C301B" w:rsidP="00A66545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 w:rsidRPr="00BD6356">
        <w:rPr>
          <w:bCs/>
          <w:sz w:val="28"/>
          <w:szCs w:val="28"/>
        </w:rPr>
        <w:t xml:space="preserve"> «</w:t>
      </w:r>
      <w:r w:rsidRPr="00BD6356">
        <w:rPr>
          <w:sz w:val="28"/>
          <w:szCs w:val="28"/>
        </w:rPr>
        <w:t>Развитие образования на 2014-2020 годы</w:t>
      </w:r>
      <w:r w:rsidRPr="00BD6356">
        <w:rPr>
          <w:bCs/>
          <w:sz w:val="28"/>
          <w:szCs w:val="28"/>
        </w:rPr>
        <w:t>».</w:t>
      </w:r>
    </w:p>
    <w:p w:rsidR="002C301B" w:rsidRPr="00BD6356" w:rsidRDefault="002C301B" w:rsidP="00A66545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2C301B" w:rsidRPr="00BD6356" w:rsidRDefault="002C301B" w:rsidP="00A66545">
      <w:pPr>
        <w:widowControl w:val="0"/>
        <w:suppressAutoHyphens w:val="0"/>
        <w:contextualSpacing/>
        <w:jc w:val="center"/>
        <w:rPr>
          <w:sz w:val="28"/>
          <w:szCs w:val="28"/>
        </w:rPr>
      </w:pPr>
      <w:r w:rsidRPr="00BD6356">
        <w:rPr>
          <w:sz w:val="28"/>
          <w:szCs w:val="28"/>
        </w:rPr>
        <w:t xml:space="preserve">9.1.Паспорт </w:t>
      </w:r>
      <w:r w:rsidRPr="00BD6356">
        <w:rPr>
          <w:bCs/>
          <w:sz w:val="28"/>
          <w:szCs w:val="28"/>
        </w:rPr>
        <w:t>подпрограммы</w:t>
      </w:r>
      <w:r w:rsidRPr="00BD6356">
        <w:rPr>
          <w:b/>
          <w:bCs/>
          <w:sz w:val="28"/>
          <w:szCs w:val="28"/>
        </w:rPr>
        <w:t xml:space="preserve"> «</w:t>
      </w:r>
      <w:r w:rsidRPr="00BD6356">
        <w:rPr>
          <w:sz w:val="28"/>
          <w:szCs w:val="28"/>
        </w:rPr>
        <w:t>Обеспечение реализации муниципальной программы и прочие мероприятия».</w:t>
      </w:r>
    </w:p>
    <w:p w:rsidR="002C301B" w:rsidRPr="00BD6356" w:rsidRDefault="002C301B" w:rsidP="00A66545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</w:p>
    <w:tbl>
      <w:tblPr>
        <w:tblW w:w="1502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6"/>
        <w:gridCol w:w="1556"/>
        <w:gridCol w:w="1701"/>
        <w:gridCol w:w="1275"/>
        <w:gridCol w:w="1418"/>
        <w:gridCol w:w="1134"/>
        <w:gridCol w:w="1134"/>
        <w:gridCol w:w="992"/>
        <w:gridCol w:w="992"/>
        <w:gridCol w:w="993"/>
        <w:gridCol w:w="952"/>
        <w:gridCol w:w="1032"/>
      </w:tblGrid>
      <w:tr w:rsidR="002C301B" w:rsidRPr="00BD6356" w:rsidTr="00A66545">
        <w:tc>
          <w:tcPr>
            <w:tcW w:w="3402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1623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bCs/>
                <w:sz w:val="28"/>
                <w:szCs w:val="28"/>
              </w:rPr>
            </w:pPr>
            <w:r w:rsidRPr="00BD6356">
              <w:rPr>
                <w:b/>
                <w:bCs/>
                <w:sz w:val="28"/>
                <w:szCs w:val="28"/>
              </w:rPr>
              <w:t>«</w:t>
            </w:r>
            <w:r w:rsidRPr="00BD6356">
              <w:rPr>
                <w:sz w:val="28"/>
                <w:szCs w:val="28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bCs/>
                <w:sz w:val="28"/>
                <w:szCs w:val="28"/>
              </w:rPr>
              <w:t xml:space="preserve"> «</w:t>
            </w:r>
            <w:r w:rsidRPr="00BD6356">
              <w:rPr>
                <w:sz w:val="28"/>
                <w:szCs w:val="28"/>
              </w:rPr>
              <w:t>Развитие образования на 2014-2020 годы</w:t>
            </w:r>
            <w:r w:rsidRPr="00BD6356">
              <w:rPr>
                <w:bCs/>
                <w:sz w:val="28"/>
                <w:szCs w:val="28"/>
              </w:rPr>
              <w:t>», (далее подпрограмма).</w:t>
            </w:r>
          </w:p>
          <w:p w:rsidR="002C301B" w:rsidRPr="00BD6356" w:rsidRDefault="002C301B" w:rsidP="00A66545">
            <w:pPr>
              <w:pStyle w:val="ConsPlusTitle"/>
              <w:suppressAutoHyphens w:val="0"/>
              <w:contextualSpacing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C301B" w:rsidRPr="00BD6356" w:rsidTr="00A66545">
        <w:tc>
          <w:tcPr>
            <w:tcW w:w="3402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Цель подпрограммы               </w:t>
            </w:r>
          </w:p>
        </w:tc>
        <w:tc>
          <w:tcPr>
            <w:tcW w:w="11623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района.</w:t>
            </w:r>
          </w:p>
        </w:tc>
      </w:tr>
      <w:tr w:rsidR="002C301B" w:rsidRPr="00BD6356" w:rsidTr="00A66545">
        <w:tc>
          <w:tcPr>
            <w:tcW w:w="3402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1623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2C301B" w:rsidRPr="00BD6356" w:rsidTr="00A66545">
        <w:tc>
          <w:tcPr>
            <w:tcW w:w="3402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1623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Муниципальные бюджетные образовательные организации Октябрьского района, МАУ РЦО, МАУ «Информационно-методический кабинет».</w:t>
            </w:r>
          </w:p>
        </w:tc>
      </w:tr>
      <w:tr w:rsidR="002C301B" w:rsidRPr="00BD6356" w:rsidTr="00A66545">
        <w:tc>
          <w:tcPr>
            <w:tcW w:w="3402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Задачи подпрограммы             </w:t>
            </w:r>
          </w:p>
        </w:tc>
        <w:tc>
          <w:tcPr>
            <w:tcW w:w="11623" w:type="dxa"/>
            <w:gridSpan w:val="10"/>
          </w:tcPr>
          <w:p w:rsidR="002C301B" w:rsidRPr="00BD6356" w:rsidRDefault="002C301B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1.</w:t>
            </w:r>
            <w:r w:rsidRPr="00BD6356">
              <w:rPr>
                <w:color w:val="000000"/>
                <w:sz w:val="28"/>
                <w:szCs w:val="28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      </w:r>
          </w:p>
          <w:p w:rsidR="002C301B" w:rsidRPr="00BD6356" w:rsidRDefault="002C301B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D6356">
              <w:rPr>
                <w:color w:val="000000"/>
                <w:sz w:val="28"/>
                <w:szCs w:val="28"/>
              </w:rPr>
      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      </w:r>
          </w:p>
          <w:p w:rsidR="002C301B" w:rsidRPr="00BD6356" w:rsidRDefault="002C301B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</w:rPr>
              <w:t>2.</w:t>
            </w:r>
            <w:r w:rsidRPr="00BD6356">
              <w:rPr>
                <w:color w:val="000000"/>
                <w:sz w:val="28"/>
                <w:szCs w:val="28"/>
                <w:lang w:eastAsia="ru-RU"/>
              </w:rPr>
              <w:t>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</w:t>
            </w:r>
            <w:r w:rsidRPr="00BD6356">
              <w:rPr>
                <w:sz w:val="28"/>
                <w:szCs w:val="28"/>
              </w:rPr>
              <w:t>;</w:t>
            </w:r>
          </w:p>
        </w:tc>
      </w:tr>
      <w:tr w:rsidR="002C301B" w:rsidRPr="00BD6356" w:rsidTr="00A66545">
        <w:tc>
          <w:tcPr>
            <w:tcW w:w="3402" w:type="dxa"/>
            <w:gridSpan w:val="2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1623" w:type="dxa"/>
            <w:gridSpan w:val="10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2014-2020 годы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C301B" w:rsidRPr="00BD6356" w:rsidTr="00A66545">
        <w:tc>
          <w:tcPr>
            <w:tcW w:w="1846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Источники         </w:t>
            </w:r>
            <w:r w:rsidRPr="00BD6356">
              <w:rPr>
                <w:sz w:val="28"/>
                <w:szCs w:val="28"/>
                <w:lang w:eastAsia="ru-RU"/>
              </w:rPr>
              <w:br/>
            </w: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финансирования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BD6356">
              <w:rPr>
                <w:sz w:val="28"/>
                <w:szCs w:val="28"/>
                <w:lang w:eastAsia="ru-RU"/>
              </w:rPr>
              <w:br/>
              <w:t>годам реализации и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BD6356">
              <w:rPr>
                <w:sz w:val="28"/>
                <w:szCs w:val="28"/>
                <w:lang w:eastAsia="ru-RU"/>
              </w:rPr>
              <w:br/>
              <w:t>бюджетных средств,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556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>Наименова</w:t>
            </w: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ние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Главный      </w:t>
            </w:r>
            <w:r w:rsidRPr="00BD6356">
              <w:rPr>
                <w:sz w:val="28"/>
                <w:szCs w:val="28"/>
                <w:lang w:eastAsia="ru-RU"/>
              </w:rPr>
              <w:br/>
            </w:r>
            <w:r w:rsidRPr="00BD6356">
              <w:rPr>
                <w:sz w:val="28"/>
                <w:szCs w:val="28"/>
                <w:lang w:eastAsia="ru-RU"/>
              </w:rPr>
              <w:lastRenderedPageBreak/>
              <w:t>распорядитель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BD6356">
              <w:rPr>
                <w:sz w:val="28"/>
                <w:szCs w:val="28"/>
                <w:lang w:eastAsia="ru-RU"/>
              </w:rPr>
              <w:br/>
              <w:t>средств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>Источни</w:t>
            </w: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к      </w:t>
            </w:r>
            <w:r w:rsidRPr="00BD6356">
              <w:rPr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8647" w:type="dxa"/>
            <w:gridSpan w:val="8"/>
            <w:tcBorders>
              <w:lef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lastRenderedPageBreak/>
              <w:t xml:space="preserve">Расходы (тыс. рублей)   </w:t>
            </w:r>
          </w:p>
        </w:tc>
      </w:tr>
      <w:tr w:rsidR="002C301B" w:rsidRPr="00BD6356" w:rsidTr="00A66545">
        <w:trPr>
          <w:trHeight w:val="960"/>
        </w:trPr>
        <w:tc>
          <w:tcPr>
            <w:tcW w:w="184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magenta"/>
                <w:lang w:eastAsia="ru-RU"/>
              </w:rPr>
            </w:pPr>
          </w:p>
        </w:tc>
        <w:tc>
          <w:tcPr>
            <w:tcW w:w="155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Очередной </w:t>
            </w:r>
            <w:r w:rsidRPr="00BD6356">
              <w:rPr>
                <w:sz w:val="28"/>
                <w:szCs w:val="28"/>
                <w:lang w:eastAsia="ru-RU"/>
              </w:rPr>
              <w:br/>
              <w:t>финансовый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1-й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2-й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3-й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4-й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en-US"/>
              </w:rPr>
              <w:t xml:space="preserve">5-й год  </w:t>
            </w:r>
            <w:r w:rsidRPr="00BD6356">
              <w:rPr>
                <w:sz w:val="28"/>
                <w:szCs w:val="28"/>
                <w:lang w:eastAsia="en-US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en-US"/>
              </w:rPr>
              <w:br/>
              <w:t>периода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6-й год  </w:t>
            </w:r>
            <w:r w:rsidRPr="00BD6356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BD6356">
              <w:rPr>
                <w:sz w:val="28"/>
                <w:szCs w:val="28"/>
                <w:lang w:eastAsia="ru-RU"/>
              </w:rPr>
              <w:br/>
              <w:t>периода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Итого</w:t>
            </w:r>
          </w:p>
        </w:tc>
      </w:tr>
      <w:tr w:rsidR="002C301B" w:rsidRPr="00BD6356" w:rsidTr="00A66545">
        <w:tc>
          <w:tcPr>
            <w:tcW w:w="184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Подпрограмма «</w:t>
            </w:r>
            <w:r w:rsidRPr="00BD6356">
              <w:rPr>
                <w:sz w:val="28"/>
                <w:szCs w:val="28"/>
              </w:rPr>
              <w:t>Обеспечение реализации муниципальной программы и прочие мероприятия»</w:t>
            </w:r>
          </w:p>
        </w:tc>
        <w:tc>
          <w:tcPr>
            <w:tcW w:w="1701" w:type="dxa"/>
            <w:vMerge w:val="restart"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Всего: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30336,5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29143,9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29609,7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29609,7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212987,2</w:t>
            </w:r>
          </w:p>
        </w:tc>
      </w:tr>
      <w:tr w:rsidR="002C301B" w:rsidRPr="00BD6356" w:rsidTr="00A66545">
        <w:tc>
          <w:tcPr>
            <w:tcW w:w="184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Средства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17414,0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15371,0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12120,5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11751,3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10558,7</w:t>
            </w:r>
          </w:p>
        </w:tc>
        <w:tc>
          <w:tcPr>
            <w:tcW w:w="993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10967,5</w:t>
            </w:r>
          </w:p>
        </w:tc>
        <w:tc>
          <w:tcPr>
            <w:tcW w:w="952" w:type="dxa"/>
          </w:tcPr>
          <w:p w:rsidR="002C301B" w:rsidRPr="00BD6356" w:rsidRDefault="002C301B" w:rsidP="00A66545">
            <w:pPr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10967,5</w:t>
            </w:r>
          </w:p>
        </w:tc>
        <w:tc>
          <w:tcPr>
            <w:tcW w:w="103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89150,5</w:t>
            </w:r>
          </w:p>
        </w:tc>
      </w:tr>
      <w:tr w:rsidR="002C301B" w:rsidRPr="00BD6356" w:rsidTr="00A66545">
        <w:tc>
          <w:tcPr>
            <w:tcW w:w="184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Средства      </w:t>
            </w:r>
            <w:r w:rsidRPr="00BD6356">
              <w:rPr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37998,9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9239,9</w:t>
            </w:r>
          </w:p>
        </w:tc>
        <w:tc>
          <w:tcPr>
            <w:tcW w:w="1134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2143,1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2156,2</w:t>
            </w:r>
          </w:p>
        </w:tc>
        <w:tc>
          <w:tcPr>
            <w:tcW w:w="99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2156,2</w:t>
            </w:r>
          </w:p>
        </w:tc>
        <w:tc>
          <w:tcPr>
            <w:tcW w:w="993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2213,2</w:t>
            </w:r>
          </w:p>
        </w:tc>
        <w:tc>
          <w:tcPr>
            <w:tcW w:w="95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2213,2</w:t>
            </w:r>
          </w:p>
        </w:tc>
        <w:tc>
          <w:tcPr>
            <w:tcW w:w="1032" w:type="dxa"/>
          </w:tcPr>
          <w:p w:rsidR="002C301B" w:rsidRPr="00BD6356" w:rsidRDefault="002C301B" w:rsidP="00A66545">
            <w:pPr>
              <w:autoSpaceDE w:val="0"/>
              <w:jc w:val="both"/>
              <w:rPr>
                <w:sz w:val="28"/>
                <w:szCs w:val="28"/>
                <w:highlight w:val="yellow"/>
              </w:rPr>
            </w:pPr>
            <w:r w:rsidRPr="00BD6356">
              <w:rPr>
                <w:sz w:val="28"/>
                <w:szCs w:val="28"/>
              </w:rPr>
              <w:t>58120,7</w:t>
            </w:r>
          </w:p>
        </w:tc>
      </w:tr>
      <w:tr w:rsidR="002C301B" w:rsidRPr="00BD6356" w:rsidTr="00A66545">
        <w:tc>
          <w:tcPr>
            <w:tcW w:w="184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16429,0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16429,0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16429,0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16429,0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65716,0</w:t>
            </w:r>
          </w:p>
        </w:tc>
      </w:tr>
      <w:tr w:rsidR="002C301B" w:rsidRPr="00BD6356" w:rsidTr="00A66545">
        <w:tc>
          <w:tcPr>
            <w:tcW w:w="15025" w:type="dxa"/>
            <w:gridSpan w:val="12"/>
            <w:tcBorders>
              <w:right w:val="single" w:sz="4" w:space="0" w:color="auto"/>
            </w:tcBorders>
          </w:tcPr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  <w:lang w:eastAsia="ru-RU"/>
              </w:rPr>
              <w:t>Планируемые результаты реализации подпрограммы: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 результате реализации подпрограммы к 2020 году предполагается: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 количественном выражении:</w:t>
            </w:r>
          </w:p>
          <w:p w:rsidR="002C301B" w:rsidRPr="00BD6356" w:rsidRDefault="002C301B" w:rsidP="00A66545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-Сохранить долю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 в объеме-100%»;</w:t>
            </w:r>
          </w:p>
          <w:p w:rsidR="002C301B" w:rsidRPr="00BD6356" w:rsidRDefault="002C301B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BD6356">
              <w:rPr>
                <w:sz w:val="28"/>
                <w:szCs w:val="28"/>
              </w:rPr>
              <w:t xml:space="preserve">-«Сохранить </w:t>
            </w:r>
            <w:r w:rsidRPr="00BD6356">
              <w:rPr>
                <w:color w:val="000000"/>
                <w:sz w:val="28"/>
                <w:szCs w:val="28"/>
                <w:lang w:eastAsia="ru-RU"/>
              </w:rPr>
              <w:t xml:space="preserve">долю детей-сирот и детей, оставшихся без попечения родителей, возвращенных из замещающих семей в </w:t>
            </w:r>
            <w:r w:rsidRPr="00BD6356">
              <w:rPr>
                <w:color w:val="000000"/>
                <w:sz w:val="28"/>
                <w:szCs w:val="28"/>
                <w:lang w:eastAsia="ru-RU"/>
              </w:rPr>
              <w:lastRenderedPageBreak/>
              <w:t>государственные организации, от количества детей-сирот, принятых на воспитание в семьи граждан, в отчетном</w:t>
            </w:r>
            <w:r w:rsidR="00847F9E" w:rsidRPr="00BD6356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D6356">
              <w:rPr>
                <w:color w:val="000000"/>
                <w:sz w:val="28"/>
                <w:szCs w:val="28"/>
                <w:lang w:eastAsia="ru-RU"/>
              </w:rPr>
              <w:t>году» -100%.</w:t>
            </w:r>
          </w:p>
          <w:p w:rsidR="002C301B" w:rsidRPr="00BD6356" w:rsidRDefault="002C301B" w:rsidP="00A6654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BD6356">
              <w:rPr>
                <w:sz w:val="28"/>
                <w:szCs w:val="28"/>
              </w:rPr>
              <w:t>В качественном выражении:</w:t>
            </w:r>
          </w:p>
          <w:p w:rsidR="002C301B" w:rsidRPr="00BD6356" w:rsidRDefault="002C301B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D6356">
              <w:rPr>
                <w:color w:val="000000"/>
                <w:sz w:val="28"/>
                <w:szCs w:val="28"/>
              </w:rPr>
              <w:t>-своевременное принятие нормативных правовых актов и подготовка методических рекомендаций, необходимых для реализации мероприятий муниципальной программы;</w:t>
            </w:r>
          </w:p>
          <w:p w:rsidR="002C301B" w:rsidRPr="00BD6356" w:rsidRDefault="002C301B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D6356">
              <w:rPr>
                <w:color w:val="000000"/>
                <w:sz w:val="28"/>
                <w:szCs w:val="28"/>
              </w:rPr>
              <w:t>-наличие системы мониторинга и контроля реализации муниципальной программы;</w:t>
            </w:r>
          </w:p>
          <w:p w:rsidR="002C301B" w:rsidRPr="00BD6356" w:rsidRDefault="002C301B" w:rsidP="00A66545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D6356">
              <w:rPr>
                <w:color w:val="000000"/>
                <w:sz w:val="28"/>
                <w:szCs w:val="28"/>
              </w:rPr>
              <w:t>высокий уровень открытости информации о результатах развития системы районного образования;</w:t>
            </w: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BD6356">
              <w:rPr>
                <w:color w:val="000000"/>
                <w:sz w:val="28"/>
                <w:szCs w:val="28"/>
                <w:shd w:val="clear" w:color="auto" w:fill="FFFFFF"/>
              </w:rPr>
              <w:t>-повышение эффективности использования бюджетных средств, обеспечение финансово-хозяйственной самостоятельности образовательных организаций за счет реализации новых принципов финансирования на основе муниципальных заданий</w:t>
            </w:r>
          </w:p>
          <w:p w:rsidR="002C301B" w:rsidRPr="00BD6356" w:rsidRDefault="002C301B" w:rsidP="00A66545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  <w:p w:rsidR="002C301B" w:rsidRPr="00BD6356" w:rsidRDefault="002C301B" w:rsidP="00A6654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:rsidR="002C301B" w:rsidRPr="00914232" w:rsidRDefault="002C301B" w:rsidP="00A66545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contextualSpacing/>
        <w:rPr>
          <w:sz w:val="28"/>
          <w:szCs w:val="28"/>
        </w:rPr>
        <w:sectPr w:rsidR="002C301B" w:rsidSect="00EB7735">
          <w:pgSz w:w="16840" w:h="11907" w:orient="landscape" w:code="9"/>
          <w:pgMar w:top="993" w:right="851" w:bottom="1134" w:left="238" w:header="720" w:footer="720" w:gutter="0"/>
          <w:cols w:space="720"/>
          <w:docGrid w:linePitch="360"/>
        </w:sectPr>
      </w:pP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9.2.</w:t>
      </w:r>
      <w:r w:rsidRPr="00914232">
        <w:rPr>
          <w:sz w:val="28"/>
          <w:szCs w:val="28"/>
        </w:rPr>
        <w:t xml:space="preserve"> Характеристика сферы реализации подпрограммы 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Подпрограмма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направлена на реализацию муниципальной программы и предусматривает обеспечение управления реализацией мероприятий подпрограмм: «Развитие дошкольного образования», «Развитие общего и дополнительного образования».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района. </w:t>
      </w:r>
    </w:p>
    <w:p w:rsidR="002C301B" w:rsidRPr="00914232" w:rsidRDefault="002C301B" w:rsidP="008C7214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Целью реализации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являются: 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Обеспечение организационных, информационных и методических условий для реализации муниципальной программы, повышение эффективности бюджетных расходов, направленных на развитие системы образования Октябрьского района.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Основные задачи, направленные на реализацию данной цели:</w:t>
      </w:r>
    </w:p>
    <w:p w:rsidR="002C301B" w:rsidRPr="00973F92" w:rsidRDefault="002C301B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sz w:val="28"/>
          <w:szCs w:val="28"/>
        </w:rPr>
        <w:t>1.</w:t>
      </w:r>
      <w:r w:rsidRPr="00973F92">
        <w:rPr>
          <w:color w:val="000000"/>
          <w:sz w:val="28"/>
          <w:szCs w:val="28"/>
        </w:rPr>
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</w:r>
    </w:p>
    <w:p w:rsidR="002C301B" w:rsidRPr="00973F92" w:rsidRDefault="002C301B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color w:val="000000"/>
          <w:sz w:val="28"/>
          <w:szCs w:val="28"/>
        </w:rPr>
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</w:r>
    </w:p>
    <w:p w:rsidR="002C301B" w:rsidRPr="000545CC" w:rsidRDefault="002C301B" w:rsidP="00A6654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370B4D">
        <w:rPr>
          <w:sz w:val="28"/>
          <w:szCs w:val="28"/>
        </w:rPr>
        <w:t>2.</w:t>
      </w:r>
      <w:r w:rsidRPr="00370B4D">
        <w:rPr>
          <w:color w:val="000000"/>
          <w:sz w:val="28"/>
          <w:szCs w:val="28"/>
          <w:lang w:eastAsia="ru-RU"/>
        </w:rPr>
        <w:t xml:space="preserve">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</w:t>
      </w:r>
      <w:r w:rsidR="00612F5F">
        <w:rPr>
          <w:color w:val="000000"/>
          <w:sz w:val="28"/>
          <w:szCs w:val="28"/>
          <w:lang w:eastAsia="ru-RU"/>
        </w:rPr>
        <w:t xml:space="preserve"> </w:t>
      </w:r>
      <w:r w:rsidRPr="00370B4D">
        <w:rPr>
          <w:color w:val="000000"/>
          <w:sz w:val="28"/>
          <w:szCs w:val="28"/>
          <w:lang w:eastAsia="ru-RU"/>
        </w:rPr>
        <w:t>Ростовской области»</w:t>
      </w:r>
      <w:r w:rsidRPr="00370B4D">
        <w:rPr>
          <w:sz w:val="28"/>
          <w:szCs w:val="28"/>
        </w:rPr>
        <w:t>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Целевыми показателями (индикаторами) подпрограммы являются: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914232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</w:r>
      <w:r>
        <w:rPr>
          <w:sz w:val="28"/>
          <w:szCs w:val="28"/>
        </w:rPr>
        <w:t>»</w:t>
      </w:r>
      <w:r w:rsidRPr="00914232">
        <w:rPr>
          <w:sz w:val="28"/>
          <w:szCs w:val="28"/>
        </w:rPr>
        <w:t>;</w:t>
      </w:r>
    </w:p>
    <w:p w:rsidR="002C301B" w:rsidRDefault="002C301B" w:rsidP="00A66545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-«</w:t>
      </w:r>
      <w:r>
        <w:rPr>
          <w:color w:val="000000"/>
          <w:sz w:val="28"/>
          <w:szCs w:val="28"/>
          <w:lang w:eastAsia="ru-RU"/>
        </w:rPr>
        <w:t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</w:t>
      </w:r>
    </w:p>
    <w:p w:rsidR="002C301B" w:rsidRDefault="002C301B" w:rsidP="00A66545">
      <w:pPr>
        <w:widowControl w:val="0"/>
        <w:suppressAutoHyphens w:val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году».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Ожидаемые результаты:</w:t>
      </w:r>
    </w:p>
    <w:p w:rsidR="002C301B" w:rsidRPr="00917D62" w:rsidRDefault="002C301B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917D62">
        <w:rPr>
          <w:color w:val="000000"/>
          <w:sz w:val="28"/>
          <w:szCs w:val="28"/>
        </w:rPr>
        <w:t xml:space="preserve">своевременное принятие нормативных правовых для реализации мероприятий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</w:t>
      </w:r>
      <w:r>
        <w:rPr>
          <w:color w:val="000000"/>
          <w:sz w:val="28"/>
          <w:szCs w:val="28"/>
        </w:rPr>
        <w:t>;</w:t>
      </w:r>
    </w:p>
    <w:p w:rsidR="002C301B" w:rsidRPr="00917D62" w:rsidRDefault="002C301B" w:rsidP="00A66545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17D62">
        <w:rPr>
          <w:color w:val="000000"/>
          <w:sz w:val="28"/>
          <w:szCs w:val="28"/>
        </w:rPr>
        <w:t xml:space="preserve">наличие системы мониторинга и контроля реализации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рограммы;</w:t>
      </w:r>
    </w:p>
    <w:p w:rsidR="002C301B" w:rsidRDefault="002C301B" w:rsidP="00A66545">
      <w:pPr>
        <w:pStyle w:val="s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7D62">
        <w:rPr>
          <w:color w:val="000000"/>
          <w:sz w:val="28"/>
          <w:szCs w:val="28"/>
        </w:rPr>
        <w:t xml:space="preserve">высокий уровень открытости информации о результатах развития системы </w:t>
      </w:r>
      <w:r>
        <w:rPr>
          <w:color w:val="000000"/>
          <w:sz w:val="28"/>
          <w:szCs w:val="28"/>
        </w:rPr>
        <w:t>районного образования</w:t>
      </w:r>
      <w:r w:rsidRPr="00917D62">
        <w:rPr>
          <w:color w:val="000000"/>
          <w:sz w:val="28"/>
          <w:szCs w:val="28"/>
        </w:rPr>
        <w:t>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0545CC">
        <w:rPr>
          <w:color w:val="000000"/>
          <w:sz w:val="28"/>
          <w:szCs w:val="28"/>
          <w:shd w:val="clear" w:color="auto" w:fill="FFFFFF"/>
        </w:rPr>
        <w:t>повы</w:t>
      </w:r>
      <w:r>
        <w:rPr>
          <w:color w:val="000000"/>
          <w:sz w:val="28"/>
          <w:szCs w:val="28"/>
          <w:shd w:val="clear" w:color="auto" w:fill="FFFFFF"/>
        </w:rPr>
        <w:t>шение эффективности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использования бюджетных средств, </w:t>
      </w:r>
      <w:r>
        <w:rPr>
          <w:color w:val="000000"/>
          <w:sz w:val="28"/>
          <w:szCs w:val="28"/>
          <w:shd w:val="clear" w:color="auto" w:fill="FFFFFF"/>
        </w:rPr>
        <w:t>обеспечение финансово-хозяйственной самостоятельности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образовательных организаций за счет реализации новых принципов финансирования </w:t>
      </w:r>
      <w:r>
        <w:rPr>
          <w:color w:val="000000"/>
          <w:sz w:val="28"/>
          <w:szCs w:val="28"/>
          <w:shd w:val="clear" w:color="auto" w:fill="FFFFFF"/>
        </w:rPr>
        <w:t>на основе муниципальных заданий.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реализации подпрограммы: 2014 -2020 годы.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Сведения о значениях показателей (индикаторов)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«Обеспечение реализации муниципальной программы и прочие мероприятия»: 2014 – 2020 годы.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9.4.</w:t>
      </w:r>
      <w:r w:rsidRPr="00914232">
        <w:rPr>
          <w:sz w:val="28"/>
          <w:szCs w:val="28"/>
        </w:rPr>
        <w:t xml:space="preserve"> Характеристика основных мероприятий 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>
        <w:rPr>
          <w:sz w:val="28"/>
          <w:szCs w:val="28"/>
        </w:rPr>
        <w:t>прочие мероприятия».</w:t>
      </w: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«Обеспечение реализации муниципальной программы и прочие мероприятия» будет осуществляться посредством реализации следующих основных мероприятий: 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-Информационно методическое обеспечение образовательного процесса;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услуг по ведению бухгалтерского учета, планирования, анализа и ведения экономического учета;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-Обеспечение функционирования </w:t>
      </w:r>
      <w:r>
        <w:rPr>
          <w:sz w:val="28"/>
          <w:szCs w:val="28"/>
        </w:rPr>
        <w:t>о</w:t>
      </w:r>
      <w:r w:rsidRPr="00914232">
        <w:rPr>
          <w:sz w:val="28"/>
          <w:szCs w:val="28"/>
        </w:rPr>
        <w:t>тдела образования Администрации Октябрьского района;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деятельности информационной системы образования.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«Обеспечение реализации муниципальной программы и прочие мероприятия» муниципальной программы </w:t>
      </w:r>
      <w:r w:rsidRPr="00914232">
        <w:rPr>
          <w:bCs/>
          <w:sz w:val="28"/>
          <w:szCs w:val="28"/>
        </w:rPr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с указанием сроков реализации и краткой характеристикой ожидаемых результатов приведен </w:t>
      </w:r>
      <w:r w:rsidRPr="00973F92">
        <w:rPr>
          <w:sz w:val="28"/>
          <w:szCs w:val="28"/>
        </w:rPr>
        <w:t>в</w:t>
      </w:r>
      <w:r w:rsidR="00491B2D">
        <w:rPr>
          <w:sz w:val="28"/>
          <w:szCs w:val="28"/>
        </w:rPr>
        <w:t xml:space="preserve"> </w:t>
      </w:r>
      <w:r w:rsidR="00612F5F">
        <w:rPr>
          <w:bCs/>
          <w:iCs/>
          <w:color w:val="FF0000"/>
          <w:sz w:val="28"/>
          <w:szCs w:val="28"/>
        </w:rPr>
        <w:t xml:space="preserve"> </w:t>
      </w:r>
      <w:r w:rsidRPr="00914232">
        <w:rPr>
          <w:sz w:val="28"/>
          <w:szCs w:val="28"/>
        </w:rPr>
        <w:t xml:space="preserve">приложении 4 к настоящей муниципальной программе. </w:t>
      </w:r>
    </w:p>
    <w:p w:rsidR="002C301B" w:rsidRPr="00914232" w:rsidRDefault="002C301B" w:rsidP="00A66545">
      <w:pPr>
        <w:widowControl w:val="0"/>
        <w:suppressAutoHyphens w:val="0"/>
        <w:contextualSpacing/>
        <w:rPr>
          <w:sz w:val="28"/>
          <w:szCs w:val="28"/>
        </w:rPr>
      </w:pP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2C301B" w:rsidRDefault="002C301B" w:rsidP="00A66545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2C301B" w:rsidRPr="00914232" w:rsidRDefault="002C301B" w:rsidP="00A66545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 w:rsidR="00847F9E">
        <w:rPr>
          <w:sz w:val="28"/>
          <w:szCs w:val="28"/>
        </w:rPr>
        <w:t xml:space="preserve"> </w:t>
      </w:r>
      <w:r w:rsidRPr="00914232">
        <w:rPr>
          <w:bCs/>
          <w:sz w:val="28"/>
          <w:szCs w:val="28"/>
        </w:rPr>
        <w:lastRenderedPageBreak/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C301B" w:rsidRPr="008F419F" w:rsidRDefault="002C301B" w:rsidP="00A66545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–212987,2 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2C301B" w:rsidRDefault="002C301B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55412,9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них неисполненные расходные обязательства 2014 года – 4543,8 тыс.</w:t>
      </w:r>
      <w:r w:rsidR="00847F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610,9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14263,6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30336,5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29143,9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8F419F" w:rsidRDefault="002C301B" w:rsidP="00A66545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</w:t>
      </w:r>
      <w:r w:rsidRPr="008F419F">
        <w:rPr>
          <w:color w:val="000000"/>
          <w:sz w:val="28"/>
          <w:szCs w:val="28"/>
        </w:rPr>
        <w:t>. рублей;</w:t>
      </w:r>
    </w:p>
    <w:p w:rsidR="002C301B" w:rsidRPr="008F419F" w:rsidRDefault="002C301B" w:rsidP="00A66545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2C301B" w:rsidRPr="008F419F" w:rsidRDefault="002C301B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58120,7</w:t>
      </w:r>
      <w:r w:rsidRPr="007722CA">
        <w:rPr>
          <w:sz w:val="28"/>
          <w:szCs w:val="28"/>
        </w:rPr>
        <w:t>тыс</w:t>
      </w:r>
      <w:r w:rsidRPr="008F419F">
        <w:rPr>
          <w:sz w:val="28"/>
          <w:szCs w:val="28"/>
        </w:rPr>
        <w:t>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9239,9</w:t>
      </w:r>
      <w:r w:rsidRPr="007722CA">
        <w:rPr>
          <w:color w:val="000000"/>
          <w:sz w:val="28"/>
          <w:szCs w:val="28"/>
        </w:rPr>
        <w:t xml:space="preserve"> тыс.</w:t>
      </w:r>
      <w:r w:rsidR="00847F9E">
        <w:rPr>
          <w:color w:val="000000"/>
          <w:sz w:val="28"/>
          <w:szCs w:val="28"/>
        </w:rPr>
        <w:t xml:space="preserve"> </w:t>
      </w:r>
      <w:r w:rsidRPr="007722CA">
        <w:rPr>
          <w:color w:val="000000"/>
          <w:sz w:val="28"/>
          <w:szCs w:val="28"/>
        </w:rPr>
        <w:t>рублей;</w:t>
      </w:r>
      <w:r>
        <w:rPr>
          <w:color w:val="000000"/>
          <w:sz w:val="28"/>
          <w:szCs w:val="28"/>
        </w:rPr>
        <w:t xml:space="preserve"> из них неисполненные расходные обязательства 2014 года – 4543,8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2143,1</w:t>
      </w:r>
      <w:r w:rsidRPr="007722CA">
        <w:rPr>
          <w:color w:val="000000"/>
          <w:sz w:val="28"/>
          <w:szCs w:val="28"/>
        </w:rPr>
        <w:t xml:space="preserve"> тыс.</w:t>
      </w:r>
      <w:r w:rsidR="00847F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847F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847F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тыс.</w:t>
      </w:r>
      <w:r w:rsidR="00847F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2C301B" w:rsidRPr="008F419F" w:rsidRDefault="002C301B" w:rsidP="00A66545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</w:t>
      </w:r>
      <w:r w:rsidRPr="008F419F">
        <w:rPr>
          <w:color w:val="000000"/>
          <w:sz w:val="28"/>
          <w:szCs w:val="28"/>
        </w:rPr>
        <w:t>ыс.</w:t>
      </w:r>
      <w:r w:rsidR="00847F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8F419F">
        <w:rPr>
          <w:color w:val="000000"/>
          <w:sz w:val="28"/>
          <w:szCs w:val="28"/>
        </w:rPr>
        <w:t>;</w:t>
      </w:r>
    </w:p>
    <w:p w:rsidR="002C301B" w:rsidRPr="008F419F" w:rsidRDefault="002C301B" w:rsidP="00A66545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2C301B" w:rsidRPr="008F419F" w:rsidRDefault="002C301B" w:rsidP="00A66545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89150,5</w:t>
      </w:r>
      <w:r w:rsidRPr="008F419F">
        <w:rPr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17414,0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>371</w:t>
      </w:r>
      <w:r w:rsidRPr="00C51054">
        <w:rPr>
          <w:color w:val="000000"/>
          <w:sz w:val="28"/>
          <w:szCs w:val="28"/>
        </w:rPr>
        <w:t>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12120,5 т</w:t>
      </w:r>
      <w:r w:rsidRPr="007722CA">
        <w:rPr>
          <w:color w:val="000000"/>
          <w:sz w:val="28"/>
          <w:szCs w:val="28"/>
        </w:rPr>
        <w:t>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 xml:space="preserve">11751,3 </w:t>
      </w:r>
      <w:r w:rsidRPr="007722CA">
        <w:rPr>
          <w:color w:val="000000"/>
          <w:sz w:val="28"/>
          <w:szCs w:val="28"/>
        </w:rPr>
        <w:t>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10558,7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Pr="007722CA" w:rsidRDefault="002C301B" w:rsidP="00A66545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C301B" w:rsidRDefault="002C301B" w:rsidP="00A66545">
      <w:pPr>
        <w:widowControl w:val="0"/>
        <w:suppressAutoHyphens w:val="0"/>
        <w:contextualSpacing/>
        <w:jc w:val="both"/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;</w:t>
      </w:r>
    </w:p>
    <w:p w:rsidR="002C301B" w:rsidRDefault="002C301B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внебюджетные средства –</w:t>
      </w:r>
      <w:r>
        <w:rPr>
          <w:sz w:val="28"/>
          <w:szCs w:val="28"/>
        </w:rPr>
        <w:t xml:space="preserve"> 65716,0тыс.рублей, в том числе по годам</w:t>
      </w:r>
    </w:p>
    <w:p w:rsidR="002C301B" w:rsidRDefault="002C301B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2017 год- 16429,0тыс.рублей;</w:t>
      </w:r>
    </w:p>
    <w:p w:rsidR="002C301B" w:rsidRDefault="002C301B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2018 год- 16429,0тыс.рублей;</w:t>
      </w:r>
    </w:p>
    <w:p w:rsidR="002C301B" w:rsidRDefault="002C301B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2019 год- 16429,0тыс.рублей;</w:t>
      </w:r>
    </w:p>
    <w:p w:rsidR="002C301B" w:rsidRPr="00914232" w:rsidRDefault="002C301B" w:rsidP="00A66545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2020 год- 16429,0тыс.рублей.</w:t>
      </w:r>
    </w:p>
    <w:p w:rsidR="002C301B" w:rsidRPr="003261D1" w:rsidRDefault="002C301B" w:rsidP="00A66545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</w:t>
      </w:r>
      <w:r>
        <w:rPr>
          <w:sz w:val="28"/>
          <w:szCs w:val="28"/>
        </w:rPr>
        <w:t xml:space="preserve">изацию мероприятий подпрограммы </w:t>
      </w:r>
      <w:r w:rsidRPr="00914232">
        <w:rPr>
          <w:sz w:val="28"/>
          <w:szCs w:val="28"/>
        </w:rPr>
        <w:t>«Обеспечение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="00BD6356">
        <w:rPr>
          <w:sz w:val="28"/>
          <w:szCs w:val="28"/>
        </w:rPr>
        <w:t xml:space="preserve"> </w:t>
      </w:r>
      <w:r w:rsidRPr="00914232">
        <w:rPr>
          <w:sz w:val="28"/>
          <w:szCs w:val="28"/>
        </w:rPr>
        <w:t xml:space="preserve"> представлена в приложении 4 к настоящей муниципальной программе.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Pr="009507D9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</w:t>
      </w:r>
      <w:r w:rsidRPr="009507D9">
        <w:rPr>
          <w:rFonts w:ascii="Times New Roman CYR" w:hAnsi="Times New Roman CYR" w:cs="Times New Roman CYR"/>
          <w:sz w:val="28"/>
          <w:szCs w:val="28"/>
        </w:rPr>
        <w:t>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2C301B" w:rsidRPr="009507D9" w:rsidRDefault="002C301B" w:rsidP="00A66545">
      <w:pPr>
        <w:widowControl w:val="0"/>
        <w:tabs>
          <w:tab w:val="left" w:pos="7371"/>
        </w:tabs>
        <w:suppressAutoHyphens w:val="0"/>
        <w:autoSpaceDE w:val="0"/>
        <w:contextualSpacing/>
        <w:sectPr w:rsidR="002C301B" w:rsidRPr="009507D9" w:rsidSect="00EB7735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района     </w:t>
      </w:r>
      <w:r w:rsidR="00847F9E">
        <w:rPr>
          <w:rFonts w:ascii="Times New Roman CYR" w:hAnsi="Times New Roman CYR" w:cs="Times New Roman CYR"/>
          <w:sz w:val="28"/>
          <w:szCs w:val="28"/>
        </w:rPr>
        <w:t xml:space="preserve">                                     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Н.Н. Савченко</w:t>
      </w:r>
    </w:p>
    <w:p w:rsidR="002C301B" w:rsidRPr="0057288B" w:rsidRDefault="00847F9E" w:rsidP="00A66545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 xml:space="preserve">Приложение №1 </w:t>
      </w:r>
    </w:p>
    <w:p w:rsidR="002C301B" w:rsidRPr="0057288B" w:rsidRDefault="00847F9E" w:rsidP="00E173A7">
      <w:pPr>
        <w:widowControl w:val="0"/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 xml:space="preserve">к программе </w:t>
      </w:r>
    </w:p>
    <w:p w:rsidR="002C301B" w:rsidRDefault="00847F9E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>Администрации Октябрьского района</w:t>
      </w:r>
    </w:p>
    <w:p w:rsidR="002C301B" w:rsidRPr="0057288B" w:rsidRDefault="002C301B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center"/>
      </w:pP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  <w:r w:rsidRPr="009507D9">
        <w:t>П</w:t>
      </w:r>
      <w:r>
        <w:t>ланируемые результаты реализации муниципальной программы «</w:t>
      </w:r>
      <w:r w:rsidR="00464EED">
        <w:t>Развитие образования на 2014-2020</w:t>
      </w:r>
      <w:r>
        <w:t xml:space="preserve"> годы»</w:t>
      </w:r>
    </w:p>
    <w:p w:rsidR="002C301B" w:rsidRPr="003018AD" w:rsidRDefault="002C301B" w:rsidP="00A66545">
      <w:pPr>
        <w:widowControl w:val="0"/>
        <w:suppressAutoHyphens w:val="0"/>
        <w:autoSpaceDE w:val="0"/>
        <w:ind w:firstLine="567"/>
        <w:contextualSpacing/>
        <w:rPr>
          <w:sz w:val="22"/>
          <w:szCs w:val="22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240"/>
        <w:gridCol w:w="28"/>
        <w:gridCol w:w="567"/>
        <w:gridCol w:w="114"/>
        <w:gridCol w:w="28"/>
        <w:gridCol w:w="567"/>
        <w:gridCol w:w="2977"/>
        <w:gridCol w:w="850"/>
        <w:gridCol w:w="709"/>
        <w:gridCol w:w="142"/>
        <w:gridCol w:w="992"/>
        <w:gridCol w:w="850"/>
        <w:gridCol w:w="851"/>
        <w:gridCol w:w="850"/>
        <w:gridCol w:w="993"/>
        <w:gridCol w:w="850"/>
        <w:gridCol w:w="851"/>
      </w:tblGrid>
      <w:tr w:rsidR="002C301B" w:rsidRPr="009507D9" w:rsidTr="00A66545">
        <w:trPr>
          <w:trHeight w:val="9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N  </w:t>
            </w:r>
            <w:r w:rsidRPr="00A41AC3">
              <w:br/>
              <w:t>п/п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Задачи,   </w:t>
            </w:r>
            <w:r w:rsidRPr="00A41AC3">
              <w:br/>
              <w:t xml:space="preserve">направленные </w:t>
            </w:r>
            <w:r w:rsidRPr="00A41AC3">
              <w:br/>
              <w:t>на достижение</w:t>
            </w:r>
            <w:r w:rsidRPr="00A41AC3">
              <w:br/>
              <w:t xml:space="preserve">цели         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Планируемый объем    </w:t>
            </w:r>
            <w:r w:rsidRPr="00A41AC3">
              <w:br/>
              <w:t xml:space="preserve">финансирования       </w:t>
            </w:r>
            <w:r w:rsidRPr="00A41AC3">
              <w:br/>
              <w:t xml:space="preserve">на решение данной    </w:t>
            </w:r>
            <w:r w:rsidRPr="00A41AC3">
              <w:br/>
              <w:t xml:space="preserve">задачи (тыс. руб.)  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Количественные </w:t>
            </w:r>
            <w:r w:rsidRPr="00A41AC3">
              <w:br/>
              <w:t xml:space="preserve">и/или          </w:t>
            </w:r>
            <w:r w:rsidRPr="00A41AC3">
              <w:br/>
              <w:t xml:space="preserve">качественные   </w:t>
            </w:r>
            <w:r w:rsidRPr="00A41AC3">
              <w:br/>
              <w:t xml:space="preserve">целевые        </w:t>
            </w:r>
            <w:r w:rsidRPr="00A41AC3">
              <w:br/>
              <w:t xml:space="preserve">показатели,   </w:t>
            </w:r>
            <w:r w:rsidRPr="00A41AC3">
              <w:br/>
              <w:t>характеризующие</w:t>
            </w:r>
            <w:r w:rsidRPr="00A41AC3">
              <w:br/>
              <w:t xml:space="preserve">достижение     </w:t>
            </w:r>
            <w:r w:rsidRPr="00A41AC3">
              <w:br/>
              <w:t>целей и решение</w:t>
            </w:r>
            <w:r w:rsidRPr="00A41AC3">
              <w:br/>
              <w:t xml:space="preserve">задач        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Единица  </w:t>
            </w:r>
            <w:r w:rsidRPr="00A41AC3">
              <w:br/>
              <w:t>измерения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Базовое      </w:t>
            </w:r>
            <w:r w:rsidRPr="00A41AC3">
              <w:br/>
              <w:t xml:space="preserve">значение     </w:t>
            </w:r>
            <w:r w:rsidRPr="00A41AC3">
              <w:br/>
              <w:t>показателя</w:t>
            </w:r>
            <w:r w:rsidRPr="00A41AC3">
              <w:br/>
              <w:t xml:space="preserve">(на начало   </w:t>
            </w:r>
            <w:r w:rsidRPr="00A41AC3">
              <w:br/>
              <w:t>реализации)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2013 год</w:t>
            </w:r>
          </w:p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rFonts w:ascii="Calibri" w:hAnsi="Calibri" w:cs="Calibri"/>
              </w:rPr>
            </w:pPr>
            <w:r w:rsidRPr="00A41AC3">
              <w:t>Планируемое значение показателя по годам  реализации  Программы</w:t>
            </w:r>
          </w:p>
        </w:tc>
      </w:tr>
      <w:tr w:rsidR="002C301B" w:rsidRPr="009507D9" w:rsidTr="00A66545">
        <w:trPr>
          <w:trHeight w:val="1117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Бюджет     </w:t>
            </w:r>
            <w:r w:rsidRPr="00A41AC3">
              <w:br/>
              <w:t>Октябрьского района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Другие   </w:t>
            </w:r>
            <w:r w:rsidRPr="00A41AC3">
              <w:br/>
              <w:t>источники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Очередной  </w:t>
            </w:r>
            <w:r w:rsidRPr="00A41AC3">
              <w:br/>
              <w:t>финансовый</w:t>
            </w:r>
            <w:r w:rsidRPr="00A41AC3">
              <w:br/>
              <w:t>год   2014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2015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2-й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3-й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4-й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5-й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6-й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</w:tr>
      <w:tr w:rsidR="002C301B" w:rsidRPr="009507D9" w:rsidTr="00A66545">
        <w:trPr>
          <w:trHeight w:val="3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1 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2     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3     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4   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5  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6   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10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    11 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 12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13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rPr>
                <w:b/>
              </w:rPr>
            </w:pPr>
            <w:r w:rsidRPr="00A41AC3">
              <w:t xml:space="preserve">    14</w:t>
            </w:r>
          </w:p>
        </w:tc>
      </w:tr>
      <w:tr w:rsidR="002C301B" w:rsidRPr="00F442FD" w:rsidTr="00A66545">
        <w:tc>
          <w:tcPr>
            <w:tcW w:w="14885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F442FD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t>Муниципальная программа</w:t>
            </w:r>
            <w:r>
              <w:t xml:space="preserve"> </w:t>
            </w:r>
            <w:r w:rsidRPr="00F442FD">
              <w:t>Октябрьского района Ростовской области «Развитие образования на 2014-2020 годы»</w:t>
            </w:r>
          </w:p>
          <w:p w:rsidR="002C301B" w:rsidRPr="00F442FD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2C301B" w:rsidRPr="00A41AC3" w:rsidTr="00A66545">
        <w:trPr>
          <w:trHeight w:val="19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1. 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>Модернизация общего образования, обеспечивающая равную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>доступность, современное качество и эффективность образовательных услуг.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  <w:r w:rsidRPr="006E2075">
              <w:t>. 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%</w:t>
            </w:r>
          </w:p>
          <w:p w:rsidR="002C301B" w:rsidRPr="00A41AC3" w:rsidRDefault="002C301B" w:rsidP="00A66545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2090F">
            <w:pPr>
              <w:widowControl w:val="0"/>
              <w:suppressAutoHyphens w:val="0"/>
              <w:contextualSpacing/>
              <w:jc w:val="center"/>
            </w:pPr>
            <w:r>
              <w:t>15,29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2090F">
            <w:pPr>
              <w:widowControl w:val="0"/>
              <w:suppressAutoHyphens w:val="0"/>
              <w:contextualSpacing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0C39C0">
            <w:pPr>
              <w:widowControl w:val="0"/>
              <w:suppressAutoHyphens w:val="0"/>
              <w:contextualSpacing/>
            </w:pPr>
            <w:r>
              <w:t xml:space="preserve">    -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>
              <w:t>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>
              <w:t>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>
              <w:t>5</w:t>
            </w:r>
          </w:p>
        </w:tc>
      </w:tr>
      <w:tr w:rsidR="002C301B" w:rsidRPr="00A41AC3" w:rsidTr="00A66545">
        <w:trPr>
          <w:trHeight w:val="42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2.Качество знаний учащихся на 2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%</w:t>
            </w:r>
          </w:p>
          <w:p w:rsidR="002C301B" w:rsidRPr="00A41AC3" w:rsidRDefault="002C301B" w:rsidP="00A6654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>
              <w:t>47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52</w:t>
            </w:r>
          </w:p>
        </w:tc>
      </w:tr>
      <w:tr w:rsidR="002C301B" w:rsidRPr="00A41AC3" w:rsidTr="00A66545">
        <w:trPr>
          <w:trHeight w:val="51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3.Качество знаний учащихся на 3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50</w:t>
            </w:r>
          </w:p>
        </w:tc>
      </w:tr>
      <w:tr w:rsidR="002C301B" w:rsidRPr="00A41AC3" w:rsidTr="00A66545">
        <w:trPr>
          <w:trHeight w:val="55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4.Качество знаний учащихся на 4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>
              <w:t>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55</w:t>
            </w:r>
          </w:p>
        </w:tc>
      </w:tr>
      <w:tr w:rsidR="002C301B" w:rsidRPr="00A41AC3" w:rsidTr="00A66545">
        <w:trPr>
          <w:trHeight w:val="1476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5.Доля выпускник</w:t>
            </w:r>
            <w:r>
              <w:t>ов 9-классов муниципальных обще</w:t>
            </w:r>
            <w:r w:rsidRPr="00A41AC3">
              <w:t>образовательных организаций, не сдавших ОГЭ, в общей численности выпускников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</w:tr>
      <w:tr w:rsidR="002C301B" w:rsidRPr="00A41AC3" w:rsidTr="00E173A7">
        <w:trPr>
          <w:trHeight w:val="699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autoSpaceDE w:val="0"/>
              <w:contextualSpacing/>
              <w:jc w:val="both"/>
            </w:pPr>
            <w:r w:rsidRPr="00A41AC3">
              <w:t xml:space="preserve">6.Доля выпускников муниципальных обще-образовательных организаций, не сдавших единый государственный экзамен по русскому языку и (или) математике, в общей численности выпускников </w:t>
            </w:r>
            <w:r w:rsidRPr="00A41AC3">
              <w:lastRenderedPageBreak/>
              <w:t>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autoSpaceDE w:val="0"/>
              <w:contextualSpacing/>
            </w:pPr>
            <w:r w:rsidRPr="00A41AC3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autoSpaceDE w:val="0"/>
              <w:contextualSpacing/>
              <w:jc w:val="center"/>
            </w:pPr>
            <w:r w:rsidRPr="00A41AC3">
              <w:t>0,0</w:t>
            </w:r>
          </w:p>
        </w:tc>
      </w:tr>
      <w:tr w:rsidR="002C301B" w:rsidRPr="00A41AC3" w:rsidTr="00A66545">
        <w:trPr>
          <w:trHeight w:val="7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vMerge w:val="restart"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Развитие кадрового ресурса системы образования через создание механизмов мотивации педагогов к повышению качества работы.</w:t>
            </w: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1.Соотношение среднемесячной заработной платы педагогических работников: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</w:tr>
      <w:tr w:rsidR="002C301B" w:rsidRPr="00A41AC3" w:rsidTr="00A66545">
        <w:trPr>
          <w:trHeight w:val="300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- 1.дошкольные учреждений (к средней  заработной плате общего образования по Р.О)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106,29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2C301B" w:rsidRPr="00A41AC3" w:rsidTr="00A66545">
        <w:trPr>
          <w:trHeight w:val="31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-2.общеобразовательные учреждения(к средней  заработной плате общего образования по региону)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102,52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2C301B" w:rsidRPr="00A41AC3" w:rsidTr="00A66545">
        <w:trPr>
          <w:trHeight w:val="372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-3.учреждения дополнительного образования (к средней  заработной плате учителей по Р.О.)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85,9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rPr>
                <w:b/>
              </w:rPr>
            </w:pPr>
            <w:r w:rsidRPr="00A41AC3">
              <w:t xml:space="preserve"> 100,0</w:t>
            </w:r>
          </w:p>
        </w:tc>
      </w:tr>
      <w:tr w:rsidR="002C301B" w:rsidRPr="00A41AC3" w:rsidTr="00A66545">
        <w:trPr>
          <w:trHeight w:val="372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  <w:r w:rsidRPr="00A41AC3">
              <w:t>43.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4888,5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C301B" w:rsidRPr="00A41AC3" w:rsidRDefault="002C301B" w:rsidP="00A66545">
            <w:r w:rsidRPr="00A41AC3">
              <w:t xml:space="preserve">    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57,0</w:t>
            </w:r>
          </w:p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78,0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 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82,0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85,0</w:t>
            </w:r>
          </w:p>
        </w:tc>
      </w:tr>
      <w:tr w:rsidR="002C301B" w:rsidRPr="00A41AC3" w:rsidTr="00A66545">
        <w:trPr>
          <w:trHeight w:val="14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301B" w:rsidRPr="00F442FD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C301B" w:rsidRPr="00A41AC3" w:rsidRDefault="002C301B" w:rsidP="00917330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Мониторинг </w:t>
            </w:r>
            <w:r>
              <w:t xml:space="preserve"> неорганизованных </w:t>
            </w:r>
            <w:r w:rsidRPr="00A41AC3">
              <w:t xml:space="preserve">детей в возрасте от </w:t>
            </w:r>
            <w:r>
              <w:t xml:space="preserve">1,5 </w:t>
            </w:r>
            <w:r w:rsidRPr="00A41AC3">
              <w:t xml:space="preserve">до </w:t>
            </w:r>
            <w:r>
              <w:t xml:space="preserve">3 </w:t>
            </w:r>
            <w:r w:rsidRPr="00A41AC3">
              <w:t xml:space="preserve"> лет, с целью своевременного предоставления услуг дошкольного образования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6E2075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6E2075">
              <w:t>Отношение численности детей в возрасте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147CBF">
            <w:pPr>
              <w:widowControl w:val="0"/>
              <w:suppressAutoHyphens w:val="0"/>
              <w:contextualSpacing/>
            </w:pPr>
            <w:r>
              <w:t xml:space="preserve"> 75,5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147CBF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147CBF">
            <w:pPr>
              <w:widowControl w:val="0"/>
              <w:suppressAutoHyphens w:val="0"/>
              <w:contextualSpacing/>
            </w:pPr>
            <w:r>
              <w:t>80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147CBF">
            <w:pPr>
              <w:widowControl w:val="0"/>
              <w:suppressAutoHyphens w:val="0"/>
              <w:contextualSpacing/>
            </w:pPr>
            <w:r>
              <w:t>85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147CBF">
            <w:pPr>
              <w:widowControl w:val="0"/>
              <w:suppressAutoHyphens w:val="0"/>
              <w:contextualSpacing/>
            </w:pPr>
            <w:r>
              <w:t>90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90</w:t>
            </w: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6E207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Выполнение плана посещаемости </w:t>
            </w:r>
            <w:r>
              <w:t xml:space="preserve">воспитанниками дошкольных организаций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6E2075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6E2075"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354576">
            <w:pPr>
              <w:widowControl w:val="0"/>
              <w:suppressAutoHyphens w:val="0"/>
              <w:contextualSpacing/>
            </w:pPr>
            <w:r>
              <w:t xml:space="preserve">   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 xml:space="preserve"> 7</w:t>
            </w:r>
            <w:r w:rsidRPr="00A41AC3">
              <w:t>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>
              <w:t xml:space="preserve">  7</w:t>
            </w:r>
            <w:r w:rsidRPr="00A41AC3">
              <w:t>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>
              <w:t xml:space="preserve">   7</w:t>
            </w:r>
            <w:r w:rsidRPr="00A41AC3">
              <w:t>5,0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>
              <w:t xml:space="preserve">   7</w:t>
            </w:r>
            <w:r w:rsidRPr="00A41AC3">
              <w:t>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>
              <w:t>7</w:t>
            </w:r>
            <w:r w:rsidRPr="00A41AC3">
              <w:t>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r>
              <w:t xml:space="preserve">   7</w:t>
            </w:r>
            <w:r w:rsidRPr="00A41AC3">
              <w:t>5,0</w:t>
            </w: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федеральных государственных образовательных стандартов дошкольного образования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   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7,0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42,0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rPr>
                <w:rFonts w:ascii="Arial" w:hAnsi="Arial" w:cs="Arial"/>
              </w:rPr>
            </w:pPr>
            <w:r w:rsidRPr="00A41AC3">
              <w:t xml:space="preserve">  100,0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right="-75"/>
              <w:contextualSpacing/>
              <w:rPr>
                <w:rFonts w:ascii="Arial" w:hAnsi="Arial" w:cs="Arial"/>
              </w:rPr>
            </w:pPr>
            <w:r w:rsidRPr="00A41AC3">
              <w:rPr>
                <w:rFonts w:ascii="Arial" w:hAnsi="Arial" w:cs="Arial"/>
                <w:color w:val="000000"/>
              </w:rPr>
              <w:br/>
            </w:r>
          </w:p>
        </w:tc>
      </w:tr>
      <w:tr w:rsidR="002C301B" w:rsidRPr="00A41AC3" w:rsidTr="00A66545">
        <w:trPr>
          <w:trHeight w:val="168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301B" w:rsidRPr="00F442FD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 «Развитие общего и дополнительного образования»</w:t>
            </w: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условий для положительной мотивации </w:t>
            </w:r>
            <w:r w:rsidRPr="00A41AC3">
              <w:lastRenderedPageBreak/>
              <w:t>учащихся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1.Доля учащихся, не посещаю</w:t>
            </w:r>
            <w:r w:rsidRPr="00A41AC3">
              <w:t>щих  общеобразовательн</w:t>
            </w:r>
            <w:r>
              <w:t>ые</w:t>
            </w:r>
            <w:r w:rsidR="00847F9E">
              <w:t xml:space="preserve"> </w:t>
            </w:r>
            <w:r>
              <w:lastRenderedPageBreak/>
              <w:t>организации,  скорректирован</w:t>
            </w:r>
            <w:r w:rsidRPr="00A41AC3">
              <w:t>ный на количество учащихся, имеющих пропуски  по уважительной причине.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t>0,0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-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Внедрение федеральных государственных образовательных стандартов общего образования на 2-м уровне обучения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общеобразовательных организаций, реализующих федеральные государственные образовательные стандарты общего образования второго поколения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8,0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20,0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</w:tr>
      <w:tr w:rsidR="002C301B" w:rsidRPr="00A41AC3" w:rsidTr="00A66545">
        <w:trPr>
          <w:trHeight w:val="1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учащихся 8-11 классов, обучающихся по прогр</w:t>
            </w:r>
            <w:r>
              <w:t>аммам предпрофильного и профиль</w:t>
            </w:r>
            <w:r w:rsidRPr="00A41AC3">
              <w:t>ного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66,0</w:t>
            </w:r>
          </w:p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A41AC3">
              <w:t>80,0</w:t>
            </w:r>
          </w:p>
        </w:tc>
      </w:tr>
      <w:tr w:rsidR="002C301B" w:rsidRPr="00A41AC3" w:rsidTr="00E173A7">
        <w:trPr>
          <w:trHeight w:val="55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Создание условий, способствующих формированию высокого уровня квалификации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педагогических кадров; 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1.Доля педагогических работников, прошедших  обучение по программам повышения квалификации и/или профессиональной переподготовки  к общей численности запланированных </w:t>
            </w:r>
            <w:r w:rsidRPr="00A41AC3">
              <w:lastRenderedPageBreak/>
              <w:t>педагогических работников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100,0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r w:rsidRPr="00A41AC3">
              <w:t>100,0</w:t>
            </w:r>
          </w:p>
        </w:tc>
      </w:tr>
      <w:tr w:rsidR="002C301B" w:rsidRPr="00A41AC3" w:rsidTr="00A66545">
        <w:trPr>
          <w:trHeight w:val="94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2.Доля педагогических работников образовательных учреждений, имеющих высшее 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61,0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65,0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Создание для школьников здоровьесбере</w:t>
            </w:r>
            <w:r>
              <w:t>-</w:t>
            </w:r>
            <w:r w:rsidRPr="00A41AC3">
              <w:t>г</w:t>
            </w:r>
            <w:r>
              <w:t>а</w:t>
            </w:r>
            <w:r w:rsidRPr="00A41AC3">
              <w:t>ющих условий пребывания в общеобразовательной организации.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обучающихся, охваченных гор</w:t>
            </w:r>
            <w:r>
              <w:t>ячим питанием, в общей численнос</w:t>
            </w:r>
            <w:r w:rsidRPr="00A41AC3">
              <w:t>ти учащихся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83,4</w:t>
            </w:r>
          </w:p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87,4</w:t>
            </w:r>
          </w:p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89,0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  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95,0</w:t>
            </w: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Расширение потенциала системы дополнительного образования, создание условий для развития молодых талантов и детей с высокой мотивацией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1288,0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обучающихся по программам общего образ</w:t>
            </w:r>
            <w:r>
              <w:t>ования, участвующих в олимпиада</w:t>
            </w:r>
            <w:r w:rsidRPr="00A41AC3">
              <w:t xml:space="preserve"> и конкурсах различного уровня, в общей численности обучающихся по программам общего образования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25,0</w:t>
            </w:r>
          </w:p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33,0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35,0</w:t>
            </w:r>
          </w:p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 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39,0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  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42,0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 xml:space="preserve">   45,0</w:t>
            </w: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6.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«Всеобуч по плаванию»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921,0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2,3-х классов, охваченных программой «Всеобуч по плаванию»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чел.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7.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Реализация проекта «Здоровьесбереже-ние в сфере образования»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1721,3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67,0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8.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Создание в общеобразовательн</w:t>
            </w:r>
            <w:r>
              <w:lastRenderedPageBreak/>
              <w:t>ых организациях, расположенных в сельской местности условий для занятий физической культурой и спортом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4499,4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1.Количество общеобразовательных </w:t>
            </w:r>
            <w:r>
              <w:lastRenderedPageBreak/>
              <w:t>организаций, расположенных в сельской местности, в которых отремонтированы спортзалы.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ед.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2. Увеличение доли обучающихся, занимающихся физической культурой и спортом во внеурочное время (начальное общее образование) в общем количестве обучающихся, за исключением дошкольного образования.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3.Увеличение доли обучающихся,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4.Увеличение доли обучающихся,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9.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6356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Реконструкция здания МБОУ СОШ № 72 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ст. Кривянская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54054,1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16,5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</w:tr>
      <w:tr w:rsidR="002C301B" w:rsidRPr="00A41AC3" w:rsidTr="00A66545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10.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Реконструкция объекта незавершенного строительства</w:t>
            </w:r>
            <w:r w:rsidR="00612F5F">
              <w:t xml:space="preserve"> </w:t>
            </w:r>
            <w:r>
              <w:t>школы-детского сада в х.</w:t>
            </w:r>
            <w:r w:rsidR="00BD6356">
              <w:t xml:space="preserve"> </w:t>
            </w:r>
            <w:r>
              <w:t>Яново-Грушевский Октябрьского района Ростовской области ПИР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7704,0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</w:p>
        </w:tc>
      </w:tr>
      <w:tr w:rsidR="002C301B" w:rsidRPr="00A41AC3" w:rsidTr="00A66545">
        <w:trPr>
          <w:trHeight w:val="32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F442FD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</w:t>
            </w:r>
          </w:p>
          <w:p w:rsidR="002C301B" w:rsidRPr="00F442FD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«Обеспечение реализации муниципальной программы и прочие мероприятия» муниципальной программы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2C301B" w:rsidRPr="00A41AC3" w:rsidTr="00A66545">
        <w:trPr>
          <w:trHeight w:val="24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autoSpaceDE w:val="0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</w:tr>
      <w:tr w:rsidR="002C301B" w:rsidRPr="00A41AC3" w:rsidTr="00A66545">
        <w:trPr>
          <w:trHeight w:val="62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 xml:space="preserve">Финансовое обеспечение на осуществление полномочий по организации и осуществлению деятельности по опеке и попечительству в </w:t>
            </w:r>
            <w:r w:rsidRPr="00A41AC3">
              <w:rPr>
                <w:color w:val="000000"/>
                <w:lang w:eastAsia="ru-RU"/>
              </w:rPr>
              <w:lastRenderedPageBreak/>
              <w:t>соответствии со статьей 6 Областного закона «Об организации опеки и попечительства в Ростовской области»</w:t>
            </w:r>
            <w:r w:rsidRPr="00A41AC3">
              <w:t>;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 </w:t>
            </w:r>
            <w:r w:rsidRPr="00A41AC3">
              <w:rPr>
                <w:color w:val="000000"/>
                <w:lang w:eastAsia="ru-RU"/>
              </w:rPr>
              <w:lastRenderedPageBreak/>
              <w:t>году».</w:t>
            </w:r>
          </w:p>
          <w:p w:rsidR="002C301B" w:rsidRPr="00A41AC3" w:rsidRDefault="002C301B" w:rsidP="00A66545">
            <w:pPr>
              <w:widowControl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autoSpaceDE w:val="0"/>
              <w:contextualSpacing/>
            </w:pPr>
            <w:r w:rsidRPr="00A41AC3">
              <w:lastRenderedPageBreak/>
              <w:t xml:space="preserve">    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contextualSpacing/>
            </w:pPr>
            <w:r w:rsidRPr="00A41AC3">
              <w:t xml:space="preserve">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r w:rsidRPr="00A41AC3">
              <w:t>0</w:t>
            </w:r>
          </w:p>
        </w:tc>
      </w:tr>
    </w:tbl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A41AC3" w:rsidRDefault="002C301B" w:rsidP="00A66545">
      <w:pPr>
        <w:widowControl w:val="0"/>
        <w:suppressAutoHyphens w:val="0"/>
        <w:autoSpaceDE w:val="0"/>
        <w:contextualSpacing/>
      </w:pPr>
    </w:p>
    <w:p w:rsidR="002C301B" w:rsidRPr="0057288B" w:rsidRDefault="00847F9E" w:rsidP="00E173A7">
      <w:pPr>
        <w:pageBreakBefore/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>Приложение №</w:t>
      </w:r>
      <w:r w:rsidR="000904AB">
        <w:rPr>
          <w:rFonts w:ascii="Times New Roman CYR" w:hAnsi="Times New Roman CYR" w:cs="Times New Roman CYR"/>
        </w:rPr>
        <w:t xml:space="preserve"> </w:t>
      </w:r>
      <w:r w:rsidR="002C301B" w:rsidRPr="0057288B">
        <w:rPr>
          <w:rFonts w:ascii="Times New Roman CYR" w:hAnsi="Times New Roman CYR" w:cs="Times New Roman CYR"/>
        </w:rPr>
        <w:t>2</w:t>
      </w:r>
    </w:p>
    <w:p w:rsidR="002C301B" w:rsidRPr="0057288B" w:rsidRDefault="00847F9E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>к программе</w:t>
      </w:r>
    </w:p>
    <w:p w:rsidR="002C301B" w:rsidRDefault="00847F9E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2C301B" w:rsidRPr="0057288B" w:rsidRDefault="002C301B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2C301B" w:rsidRPr="009507D9" w:rsidRDefault="002C301B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Методика  расчета показателя (индикатора) муниципальной программы и подпрограмм муниципальной программы </w:t>
      </w:r>
    </w:p>
    <w:p w:rsidR="002C301B" w:rsidRPr="005A5CAE" w:rsidRDefault="002C301B" w:rsidP="00A66545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 «Развитие образования на 2014-2020 годы»</w:t>
      </w:r>
    </w:p>
    <w:tbl>
      <w:tblPr>
        <w:tblpPr w:leftFromText="180" w:rightFromText="180" w:vertAnchor="text" w:horzAnchor="margin" w:tblpX="274" w:tblpY="447"/>
        <w:tblW w:w="1445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303"/>
        <w:gridCol w:w="1957"/>
        <w:gridCol w:w="6804"/>
      </w:tblGrid>
      <w:tr w:rsidR="002C301B" w:rsidRPr="00A41AC3" w:rsidTr="00A66545">
        <w:trPr>
          <w:trHeight w:val="16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№  </w:t>
            </w:r>
            <w:r w:rsidRPr="00A41AC3">
              <w:br/>
              <w:t>п/п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Наименование </w:t>
            </w:r>
            <w:r w:rsidRPr="00A41AC3">
              <w:br/>
              <w:t xml:space="preserve"> показателя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Ед. </w:t>
            </w:r>
            <w:r w:rsidRPr="00A41AC3">
              <w:br/>
              <w:t>изм.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Методика расчета показателя (формула) и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методологические пояснения к показателю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Базовые    показатели  (используемые  в формуле)</w:t>
            </w:r>
          </w:p>
        </w:tc>
      </w:tr>
    </w:tbl>
    <w:p w:rsidR="002C301B" w:rsidRPr="00A41AC3" w:rsidRDefault="002C301B" w:rsidP="00A66545">
      <w:pPr>
        <w:widowControl w:val="0"/>
        <w:suppressAutoHyphens w:val="0"/>
        <w:contextualSpacing/>
      </w:pPr>
    </w:p>
    <w:tbl>
      <w:tblPr>
        <w:tblW w:w="14458" w:type="dxa"/>
        <w:tblInd w:w="27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276"/>
        <w:gridCol w:w="1984"/>
        <w:gridCol w:w="6803"/>
      </w:tblGrid>
      <w:tr w:rsidR="002C301B" w:rsidRPr="00A41AC3" w:rsidTr="00A66545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5</w:t>
            </w:r>
          </w:p>
        </w:tc>
      </w:tr>
      <w:tr w:rsidR="002C301B" w:rsidRPr="00A41AC3" w:rsidTr="00E173A7">
        <w:trPr>
          <w:trHeight w:val="28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2C301B" w:rsidRPr="00A41AC3" w:rsidRDefault="002C301B" w:rsidP="00245064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1545B4">
              <w:t xml:space="preserve">Доля детей в возрасте 1 - 6 лет, стоящих на учете для определения в муниципальные дошкольные образовательные </w:t>
            </w:r>
            <w:r>
              <w:t>организации</w:t>
            </w:r>
            <w:r w:rsidRPr="001545B4">
              <w:t>, в общей численности детей в возрасте 1 - 6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</w:p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43F2C7A9" wp14:editId="53E26F51">
                  <wp:extent cx="800100" cy="2190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>
              <w:t xml:space="preserve"> – удельный вес детей  в возрасте 1-6 лет</w:t>
            </w:r>
            <w:r w:rsidRPr="00245064">
              <w:t xml:space="preserve">, стоящих на учете для определения в муниципальные дошкольные образовательные </w:t>
            </w:r>
            <w:r>
              <w:t>организации</w:t>
            </w:r>
            <w:r w:rsidRPr="00245064">
              <w:t>, в общей численности детей в возрасте 1-6 лет;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r w:rsidRPr="00245064">
              <w:t>численность детей в возрасте 1–6 лет, стоящих на учете для определения в муниципальные дошкольные образовательные организации</w:t>
            </w:r>
            <w:r>
              <w:t>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</w:t>
            </w:r>
            <w:r w:rsidRPr="00245064">
              <w:t>численность детей в возрасте 1–6 лет (на 1 января следующего за отчетным года).</w:t>
            </w:r>
          </w:p>
          <w:p w:rsidR="002C301B" w:rsidRPr="00A41AC3" w:rsidRDefault="002C301B" w:rsidP="00E173A7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2C301B" w:rsidRPr="00A41AC3" w:rsidTr="00E173A7">
        <w:trPr>
          <w:trHeight w:val="1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Качество знаний учащихся на 2</w:t>
            </w:r>
            <w:r>
              <w:t xml:space="preserve"> –м 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5407E7EF" wp14:editId="4E59A759">
                  <wp:extent cx="800100" cy="2190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2</w:t>
            </w:r>
            <w:r>
              <w:t>-м</w:t>
            </w:r>
            <w:r w:rsidRPr="00A41AC3">
              <w:t xml:space="preserve"> уровне обучения;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обучающихся на 2</w:t>
            </w:r>
            <w:r>
              <w:t>-м</w:t>
            </w:r>
            <w:r w:rsidRPr="00A41AC3">
              <w:t xml:space="preserve"> уровне обучения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right="-75" w:firstLine="567"/>
              <w:contextualSpacing/>
              <w:jc w:val="center"/>
            </w:pPr>
          </w:p>
        </w:tc>
      </w:tr>
      <w:tr w:rsidR="002C301B" w:rsidRPr="00A41AC3" w:rsidTr="00A66545">
        <w:trPr>
          <w:trHeight w:val="9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Качество знаний учащихся на 3</w:t>
            </w:r>
            <w:r>
              <w:t>-м</w:t>
            </w:r>
            <w:r w:rsidRPr="00A41AC3">
              <w:t xml:space="preserve"> 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0EB81904" wp14:editId="47A469CC">
                  <wp:extent cx="800100" cy="2190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3</w:t>
            </w:r>
            <w:r>
              <w:t>-м</w:t>
            </w:r>
            <w:r w:rsidRPr="00A41AC3">
              <w:t xml:space="preserve"> уровне обучения;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обучающихся на 3</w:t>
            </w:r>
            <w:r>
              <w:t>-м</w:t>
            </w:r>
            <w:r w:rsidRPr="00A41AC3">
              <w:t xml:space="preserve"> уровне обучения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</w:tc>
      </w:tr>
      <w:tr w:rsidR="002C301B" w:rsidRPr="00A41AC3" w:rsidTr="00A66545">
        <w:trPr>
          <w:trHeight w:val="9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</w:pPr>
            <w:r w:rsidRPr="00A41AC3">
              <w:t>Качество знаний уч</w:t>
            </w:r>
            <w:r>
              <w:t>ащихся на 4-м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2A04B878" wp14:editId="1225A1F9">
                  <wp:extent cx="800100" cy="2190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– качество знаний учащихся на 4 </w:t>
            </w:r>
            <w:r>
              <w:t xml:space="preserve">–м </w:t>
            </w:r>
            <w:r w:rsidRPr="00A41AC3">
              <w:t>уровне обучения;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обучающихся на 4</w:t>
            </w:r>
            <w:r>
              <w:t xml:space="preserve">-м </w:t>
            </w:r>
            <w:r w:rsidRPr="00A41AC3">
              <w:t xml:space="preserve"> уровне обучения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C301B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291D9AC2" wp14:editId="6FC6E069">
                  <wp:extent cx="800100" cy="2190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государственных (муниципальных) общеобразовательных организаций, не сдавших ЕГЭ по русскому языку и (или) математике,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ЕГЭ по русскому языку и (или) математике;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государственных (муниципальных) общеобразовательных организаций.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C301B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6.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9-х классов муниципальных общеобразовательных организаций, не сдавших основной государственный экзамен е, в общей численности выпускников  9-х классов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0502A450" wp14:editId="5166547F">
                  <wp:extent cx="800100" cy="2190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 9-х классов государственных (муниципальных) общеобразовательных организаций, не сдавших ОГЭ,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ОГЭ;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9-х классов государственных (муниципальных) общеобразовательных организаций.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C301B" w:rsidRPr="00A41AC3" w:rsidTr="00A66545">
        <w:trPr>
          <w:trHeight w:val="11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Соотношение среднемесячной заработной платы педагогических работников образовательных учреждений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484D73BF" wp14:editId="5E5E41DF">
                  <wp:extent cx="800100" cy="2190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к средней  заработной плате общего образования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 по Ростовской области;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 средняя заработная плата пед.работников дошкольных образовательных организаций Октябрьского района;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Ростовской области</w:t>
            </w:r>
          </w:p>
        </w:tc>
      </w:tr>
      <w:tr w:rsidR="002C301B" w:rsidRPr="00A41AC3" w:rsidTr="00A66545">
        <w:trPr>
          <w:trHeight w:val="217"/>
        </w:trPr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общеобразовательных организаций к средней  заработной плате общего образования по региону;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r-средняя заработная плата пед.работников общеобразовательных организаций Октябрьского района;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регионе;</w:t>
            </w:r>
          </w:p>
        </w:tc>
      </w:tr>
      <w:tr w:rsidR="002C301B" w:rsidRPr="00A41AC3" w:rsidTr="00A66545">
        <w:trPr>
          <w:trHeight w:val="14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учреждений дополнительного образования к средней  заработной плате учителей по Ростовской области;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пед.работников учреждений дополнительного образования Октябрьского района;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 в Ростовской области;</w:t>
            </w:r>
          </w:p>
        </w:tc>
      </w:tr>
      <w:tr w:rsidR="002C301B" w:rsidRPr="00A41AC3" w:rsidTr="00A66545">
        <w:trPr>
          <w:trHeight w:val="14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245064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Доля педагогических работников </w:t>
            </w:r>
            <w:r>
              <w:t>обще</w:t>
            </w:r>
            <w:r w:rsidRPr="00A41AC3">
              <w:t xml:space="preserve">образовательных </w:t>
            </w:r>
            <w:r>
              <w:t>организаций</w:t>
            </w:r>
            <w:r w:rsidRPr="00A41AC3">
              <w:t>, имеющих высшее  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7B71D397" wp14:editId="58CF541F">
                  <wp:extent cx="800100" cy="2190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где N - удельный вес  учителей общеобразовательных </w:t>
            </w:r>
            <w:r>
              <w:t>организаций</w:t>
            </w:r>
            <w:r w:rsidRPr="00A41AC3">
              <w:t>, имеющих высшее  образование;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численность учителей общеобразовательных </w:t>
            </w:r>
            <w:r>
              <w:t>организаций</w:t>
            </w:r>
            <w:r w:rsidRPr="00A41AC3">
              <w:t>, имеющих высшее  образование;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R-общая численность учителей общеобразовательных </w:t>
            </w:r>
            <w:r>
              <w:t>организаций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2C301B" w:rsidRPr="00A41AC3" w:rsidTr="00A665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43233B41" wp14:editId="39A500FC">
                  <wp:extent cx="800100" cy="2190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численности детей в возрасте 5-18 лет,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 получающих услуги дополнительного образования, в общей численности детей в возрасте 5-18 лет;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 численность детей в возрасте 5-18 лет, получающих услуги дополнительного образования;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детей в возрасте 5-18 лет.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2C301B" w:rsidRPr="00A41AC3" w:rsidTr="00A66545">
        <w:trPr>
          <w:trHeight w:val="27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F442FD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lastRenderedPageBreak/>
              <w:t>Подпрограмма «Развитие дошкольного образования»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2C301B" w:rsidRPr="00A41AC3" w:rsidTr="00A665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FF6F0C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t>Отношение численности детей в возрасте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</w:t>
            </w:r>
            <w:r w:rsidRPr="00A41AC3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i/>
                <w:sz w:val="14"/>
                <w:szCs w:val="14"/>
              </w:rPr>
            </w:pPr>
          </w:p>
          <w:p w:rsidR="002C301B" w:rsidRPr="00BB3F22" w:rsidRDefault="002C301B" w:rsidP="00BB3F22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04">
              <w:rPr>
                <w:rFonts w:ascii="Arial" w:hAnsi="Arial" w:cs="Arial"/>
                <w:color w:val="000000"/>
                <w:position w:val="-30"/>
                <w:sz w:val="16"/>
                <w:szCs w:val="16"/>
              </w:rPr>
              <w:object w:dxaOrig="182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75pt;height:24pt" o:ole="">
                  <v:imagedata r:id="rId21" o:title=""/>
                </v:shape>
                <o:OLEObject Type="Embed" ProgID="Equation.3" ShapeID="_x0000_i1025" DrawAspect="Content" ObjectID="_1569392840" r:id="rId22"/>
              </w:object>
            </w:r>
          </w:p>
          <w:p w:rsidR="002C301B" w:rsidRPr="00FF5104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633887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633887">
              <w:t>N – удельный вес детей в  возрасте 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образования..</w:t>
            </w:r>
          </w:p>
          <w:p w:rsidR="002C301B" w:rsidRPr="00633887" w:rsidRDefault="002C301B" w:rsidP="00633887">
            <w:pPr>
              <w:jc w:val="both"/>
              <w:rPr>
                <w:color w:val="000000"/>
                <w:lang w:eastAsia="ru-RU"/>
              </w:rPr>
            </w:pPr>
            <w:r w:rsidRPr="00633887">
              <w:t xml:space="preserve">r - </w:t>
            </w:r>
            <w:r w:rsidRPr="00633887">
              <w:rPr>
                <w:color w:val="000000"/>
                <w:lang w:eastAsia="ru-RU"/>
              </w:rPr>
              <w:t xml:space="preserve">численность детей </w:t>
            </w:r>
            <w:r>
              <w:rPr>
                <w:color w:val="000000"/>
                <w:lang w:eastAsia="ru-RU"/>
              </w:rPr>
              <w:t xml:space="preserve">в возрасте от </w:t>
            </w:r>
            <w:r w:rsidRPr="00633887">
              <w:rPr>
                <w:color w:val="000000"/>
                <w:lang w:eastAsia="ru-RU"/>
              </w:rPr>
              <w:t>1,5</w:t>
            </w:r>
            <w:r>
              <w:rPr>
                <w:color w:val="000000"/>
                <w:lang w:eastAsia="ru-RU"/>
              </w:rPr>
              <w:t xml:space="preserve"> до </w:t>
            </w:r>
            <w:r w:rsidRPr="00633887">
              <w:rPr>
                <w:color w:val="000000"/>
                <w:lang w:eastAsia="ru-RU"/>
              </w:rPr>
              <w:t>3 лет, которым предоставлена возможность получать услуги дошкольного образования</w:t>
            </w:r>
          </w:p>
          <w:p w:rsidR="002C301B" w:rsidRPr="00633887" w:rsidRDefault="002C301B" w:rsidP="00633887">
            <w:pPr>
              <w:widowControl w:val="0"/>
              <w:suppressAutoHyphens w:val="0"/>
              <w:contextualSpacing/>
              <w:jc w:val="both"/>
            </w:pPr>
            <w:r>
              <w:rPr>
                <w:lang w:val="en-US"/>
              </w:rPr>
              <w:t>R</w:t>
            </w:r>
            <w:r w:rsidRPr="00633887">
              <w:t>-численность детей 1,5-3 лет, не обеспеченных местом в дошкольной организации (поставленных на учет с желаемой датой зачисления до 1 сентября отчетного года;</w:t>
            </w:r>
          </w:p>
          <w:p w:rsidR="002C301B" w:rsidRPr="00A41AC3" w:rsidRDefault="002C301B" w:rsidP="00FF6F0C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633887">
              <w:t>Периодичность показателя –годовая</w:t>
            </w:r>
            <w:r>
              <w:t>.</w:t>
            </w:r>
          </w:p>
        </w:tc>
      </w:tr>
      <w:tr w:rsidR="002C301B" w:rsidRPr="00A41AC3" w:rsidTr="00A665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7086E" w:rsidRDefault="002C301B" w:rsidP="00CE5FDF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B7086E"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7086E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B7086E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B7086E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68158C46" wp14:editId="1DB34D59">
                  <wp:extent cx="800100" cy="2190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B7086E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B7086E">
              <w:t>N – удельный вес дней посещения воспитанниками дошкольных организаций к  количеству дней по производственному календарю;</w:t>
            </w:r>
          </w:p>
          <w:p w:rsidR="002C301B" w:rsidRPr="00B7086E" w:rsidRDefault="002C301B" w:rsidP="00CE5FDF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B7086E">
              <w:t>r –фактическое количество дней посещения воспитанниками дошкольных организаций;</w:t>
            </w:r>
          </w:p>
          <w:p w:rsidR="002C301B" w:rsidRPr="00B7086E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B7086E">
              <w:t>R – плановое количество дней посещения воспитанниками дошкольных организаций по производственному календарю;</w:t>
            </w:r>
          </w:p>
          <w:p w:rsidR="002C301B" w:rsidRPr="00B7086E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B7086E">
              <w:t xml:space="preserve"> Периодичность показателя – ежемесячная.</w:t>
            </w:r>
          </w:p>
        </w:tc>
      </w:tr>
      <w:tr w:rsidR="002C301B" w:rsidRPr="00A41AC3" w:rsidTr="00A66545">
        <w:trPr>
          <w:trHeight w:val="28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7DE34833" wp14:editId="1355C517">
                  <wp:extent cx="800100" cy="21907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N-удельный  вес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образования;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- численность воспитанников, обучающихся по программам, соответствующим требованиям федеральных стандартов дошкольного образования;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R–общая численность воспитанников  дошкольных организаций.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</w:tr>
      <w:tr w:rsidR="002C301B" w:rsidRPr="00A41AC3" w:rsidTr="00A66545">
        <w:trPr>
          <w:trHeight w:val="9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F442FD" w:rsidRDefault="002C301B" w:rsidP="00A66545">
            <w:pPr>
              <w:widowControl w:val="0"/>
              <w:suppressAutoHyphens w:val="0"/>
              <w:contextualSpacing/>
              <w:jc w:val="center"/>
            </w:pPr>
            <w:r w:rsidRPr="00F442FD">
              <w:lastRenderedPageBreak/>
              <w:t>Подпрограмма «Развитие общего и дополнительного образования»</w:t>
            </w:r>
          </w:p>
        </w:tc>
      </w:tr>
      <w:tr w:rsidR="002C301B" w:rsidRPr="00A41AC3" w:rsidTr="00A665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учащихся, не посещающих  общеобразовательные организации,  скорректированный на количество учащихся, имеющих пропуски  по уважительной причине.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5ADBCFB9" wp14:editId="3DBCDA5A">
                  <wp:extent cx="800100" cy="2190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 учащихся, не посещающих  общеобразовательные организации,  скорректированный на количество учащихся, имеющих пропуски  по уважительной причине.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 учащихся, не посещающих  общеобразовательные организации, скорректированный на количество учащихся, имеющих пропуски  по уважительной причине;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обучающихся в районе.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2C301B" w:rsidRPr="00A41AC3" w:rsidTr="00A665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  Доля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0989226D" wp14:editId="6CFA6C10">
                  <wp:extent cx="800100" cy="21907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N–удельный вес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  <w:p w:rsidR="002C301B" w:rsidRPr="00A41AC3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r-количество общеобразовательных организаций, реализующих федеральные государственные образовательные стандарты общего образования на 2-м уровне образования;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общеобразовательных учреждений;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C301B" w:rsidRPr="00A41AC3" w:rsidTr="00A665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учащихся 8-11 классов, обучающихся по программам предпрофильного и профильного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03BAAF5F" wp14:editId="2BE67C2C">
                  <wp:extent cx="800100" cy="2190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учащихся 8-11 классов, обучающихся по программам предпрофильного и профильного обучения;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численность обучающихся по индивидуальным учебным планам и программам профильного обучения;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обучающихся 8-11 классов.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C301B" w:rsidRPr="00A41AC3" w:rsidTr="00A665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педагогических работников, прошедших обучение по программам повышения квалификации и/или профессиональной переподготовки к общей численности педагогических работников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2898627B" wp14:editId="7906C107">
                  <wp:extent cx="800100" cy="21907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удельный вес  педагогических работников, прошедших  обучение по программам повышения квалификации;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численность педагогических работников, прошедших  обучение по программам повышения квалификации;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педагогических работников общеобразовательных учреждений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C301B" w:rsidRPr="00A41AC3" w:rsidTr="00A66545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обучающихся, охваченных горячим питанием, в общей численности учащихся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snapToGrid w:val="0"/>
              <w:contextualSpacing/>
            </w:pPr>
            <w:r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10C16B83" wp14:editId="674643F3">
                  <wp:extent cx="800100" cy="21907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детей, охваченных горячим питанием, в общей численности учащихся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количество детей в общеобразовательных организациях, получающих горячее питание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–общее количество учащихся в общеобразовательных организациях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BD6356" w:rsidP="00A66545">
            <w:pPr>
              <w:widowControl w:val="0"/>
              <w:suppressAutoHyphens w:val="0"/>
              <w:autoSpaceDE w:val="0"/>
              <w:contextualSpacing/>
            </w:pPr>
            <w:r>
              <w:t>6</w:t>
            </w:r>
            <w:r w:rsidR="002C301B" w:rsidRPr="00A41AC3"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63787E1C" wp14:editId="208AE412">
                  <wp:extent cx="800100" cy="2190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обучающихся по программам общего образования, участвующих в олимпиадах и конкурсах различного уровня;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общая численность обучающихся по программам общего образования.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DE7B44">
              <w:rPr>
                <w:lang w:val="en-US"/>
              </w:rPr>
              <w:t>Периодичность</w:t>
            </w:r>
            <w:r w:rsidR="00847F9E">
              <w:t xml:space="preserve"> </w:t>
            </w:r>
            <w:r w:rsidRPr="00DE7B44">
              <w:rPr>
                <w:lang w:val="en-US"/>
              </w:rPr>
              <w:t>показателя</w:t>
            </w:r>
            <w:r w:rsidRPr="00A41AC3">
              <w:rPr>
                <w:lang w:val="en-US"/>
              </w:rPr>
              <w:t xml:space="preserve"> – </w:t>
            </w:r>
            <w:r w:rsidRPr="00A41AC3">
              <w:t>полу</w:t>
            </w:r>
            <w:r w:rsidRPr="00A41AC3">
              <w:rPr>
                <w:lang w:val="en-US"/>
              </w:rPr>
              <w:t>годовая</w:t>
            </w:r>
            <w:r>
              <w:t>.</w:t>
            </w: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BD6356" w:rsidP="00A66545">
            <w:pPr>
              <w:widowControl w:val="0"/>
              <w:suppressAutoHyphens w:val="0"/>
              <w:autoSpaceDE w:val="0"/>
              <w:contextualSpacing/>
            </w:pPr>
            <w:r>
              <w:t>7</w:t>
            </w:r>
            <w:r w:rsidR="002C301B"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Численность учащихся 2-х,3-х классов, охваченных программой «Всеобуч по плаванию»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C645B" w:rsidRDefault="002C301B" w:rsidP="00A66545">
            <w:r>
              <w:t>человек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4A5C26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BD6356" w:rsidP="00A66545">
            <w:pPr>
              <w:widowControl w:val="0"/>
              <w:suppressAutoHyphens w:val="0"/>
              <w:autoSpaceDE w:val="0"/>
              <w:contextualSpacing/>
            </w:pPr>
            <w:r>
              <w:t>8</w:t>
            </w:r>
            <w:r w:rsidR="002C301B"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Доля учащихся в возрасте от 7 до 18 лет, охваченных доврачебной диагностикой состояния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C645B" w:rsidRDefault="002C301B" w:rsidP="00A66545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4A5C26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BD6356" w:rsidP="00A66545">
            <w:pPr>
              <w:widowControl w:val="0"/>
              <w:suppressAutoHyphens w:val="0"/>
              <w:autoSpaceDE w:val="0"/>
              <w:contextualSpacing/>
            </w:pPr>
            <w:r>
              <w:t>9</w:t>
            </w:r>
            <w:r w:rsidR="002C301B"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Количество общеобразовательных организаций, расположенных в сельской местности, в которых отремонтированы спортзалы.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r>
              <w:t>единиц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4A5C26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BD6356">
            <w:pPr>
              <w:widowControl w:val="0"/>
              <w:suppressAutoHyphens w:val="0"/>
              <w:autoSpaceDE w:val="0"/>
              <w:contextualSpacing/>
            </w:pPr>
            <w:r>
              <w:t>1</w:t>
            </w:r>
            <w:r w:rsidR="00BD6356">
              <w:t>0</w:t>
            </w:r>
            <w: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 xml:space="preserve">Увеличение доли обучающихся, занимающихся физической культурой и спортом во внеурочное время (начальное общее образование) в общем количестве обучающихся, за </w:t>
            </w:r>
            <w:r>
              <w:lastRenderedPageBreak/>
              <w:t>исключением дошкольного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r w:rsidRPr="00176E21">
              <w:lastRenderedPageBreak/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4A5C26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BD6356">
            <w:pPr>
              <w:widowControl w:val="0"/>
              <w:suppressAutoHyphens w:val="0"/>
              <w:autoSpaceDE w:val="0"/>
              <w:contextualSpacing/>
            </w:pPr>
            <w:r>
              <w:lastRenderedPageBreak/>
              <w:t>1</w:t>
            </w:r>
            <w:r w:rsidR="00BD6356">
              <w:t>1</w:t>
            </w:r>
            <w: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Увеличение доли обучающихся, занимающихся физической культурой и спортом во внеурочное время (основное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r w:rsidRPr="00176E21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4A5C26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BD6356">
            <w:pPr>
              <w:widowControl w:val="0"/>
              <w:suppressAutoHyphens w:val="0"/>
              <w:autoSpaceDE w:val="0"/>
              <w:contextualSpacing/>
            </w:pPr>
            <w:r>
              <w:t>1</w:t>
            </w:r>
            <w:r w:rsidR="00BD6356">
              <w:t>2</w:t>
            </w:r>
            <w: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Увеличение доли обучающихся, занимающихся физической культурой и спортом во внеурочное время (среднее общее образование) в общем количестве обучающихся.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4A5C26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министерством общего и профессионального образования Ростовской области</w:t>
            </w: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BD6356">
            <w:pPr>
              <w:widowControl w:val="0"/>
              <w:suppressAutoHyphens w:val="0"/>
              <w:autoSpaceDE w:val="0"/>
              <w:contextualSpacing/>
            </w:pPr>
            <w:r>
              <w:t>1</w:t>
            </w:r>
            <w:r w:rsidR="00BD6356">
              <w:t>3</w:t>
            </w:r>
            <w: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Строительная готовность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2B1018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2C301B" w:rsidRPr="00A41AC3" w:rsidTr="00A665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6D639B">
            <w:pPr>
              <w:widowControl w:val="0"/>
              <w:suppressAutoHyphens w:val="0"/>
              <w:autoSpaceDE w:val="0"/>
              <w:contextualSpacing/>
            </w:pPr>
            <w:r>
              <w:t>1</w:t>
            </w:r>
            <w:r w:rsidR="006D639B">
              <w:t>4</w:t>
            </w:r>
            <w: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>
              <w:t>Разработка ПСД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r w:rsidRPr="00470118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noProof/>
                <w:position w:val="-25"/>
                <w:lang w:eastAsia="ru-RU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t>-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2B1018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>
              <w:t>Показатель рассчитывается  министерством строительства, архитектуры и территориального развития ростовской области</w:t>
            </w:r>
          </w:p>
        </w:tc>
      </w:tr>
      <w:tr w:rsidR="002C301B" w:rsidRPr="00A41AC3" w:rsidTr="00A66545">
        <w:trPr>
          <w:trHeight w:val="30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F442FD" w:rsidRDefault="002C301B" w:rsidP="00A66545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Подпрограмма «Обеспечение реализации муниципальной программы и прочие мероприятия» муниципальной программы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2C301B" w:rsidRPr="00A41AC3" w:rsidTr="00A665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</w:t>
            </w:r>
            <w:r w:rsidR="00847F9E">
              <w:t xml:space="preserve"> </w:t>
            </w:r>
            <w:r w:rsidRPr="00A41AC3">
              <w:t>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2A6D9DE1" wp14:editId="4A4E8838">
                  <wp:extent cx="800100" cy="21907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 xml:space="preserve">–удельный вес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</w:t>
            </w:r>
            <w:r w:rsidRPr="00DE7B44">
              <w:t>Администрации</w:t>
            </w:r>
            <w:r w:rsidR="00847F9E">
              <w:t xml:space="preserve"> </w:t>
            </w:r>
            <w:r w:rsidRPr="00DE7B44">
              <w:t>Октябрьского</w:t>
            </w:r>
            <w:r w:rsidRPr="00A41AC3">
              <w:t xml:space="preserve"> района;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муниципальных услуг отдела образования Администрации Октябрьского района, по которым утверждены административные регламенты их оказания;</w:t>
            </w:r>
          </w:p>
          <w:p w:rsidR="002C301B" w:rsidRPr="00DE7B44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общая численность муниципальных услуг оказываемых отделом образования </w:t>
            </w:r>
            <w:r w:rsidRPr="00DE7B44">
              <w:t>Администрации</w:t>
            </w:r>
            <w:r w:rsidR="00847F9E">
              <w:t xml:space="preserve"> </w:t>
            </w:r>
            <w:r w:rsidRPr="00DE7B44">
              <w:t>Октябрьского района.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DE7B44">
              <w:rPr>
                <w:lang w:val="en-US"/>
              </w:rPr>
              <w:t>Периодичность</w:t>
            </w:r>
            <w:r w:rsidR="00847F9E">
              <w:t xml:space="preserve"> </w:t>
            </w:r>
            <w:r w:rsidRPr="00DE7B44">
              <w:rPr>
                <w:lang w:val="en-US"/>
              </w:rPr>
              <w:t xml:space="preserve">показателя – </w:t>
            </w:r>
            <w:r w:rsidRPr="00DE7B44">
              <w:t>ежеквартальная</w:t>
            </w:r>
            <w:r w:rsidRPr="00A41AC3">
              <w:t>.</w:t>
            </w:r>
          </w:p>
        </w:tc>
      </w:tr>
      <w:tr w:rsidR="002C301B" w:rsidRPr="00A41AC3" w:rsidTr="00A665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Доля детей-сирот и детей, оставшихся без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попечения родителей, возвращенных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из замещающих семей в государственные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организации, от количества детей-си-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рот, принятых на воспитание в</w:t>
            </w:r>
          </w:p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>семьи-граждан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142BCD" w:rsidP="00A66545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044B231D" wp14:editId="518ED405">
                  <wp:extent cx="800100" cy="2190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N – доля детей-сирот и детей, оставшихся без попечения родителей, возвращенных из замещающих семей в государственные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организации;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r – количество отмен</w:t>
            </w:r>
            <w:r w:rsidRPr="00A41AC3">
              <w:rPr>
                <w:rFonts w:ascii="Tahoma" w:hAnsi="Tahoma" w:cs="Tahoma"/>
                <w:color w:val="000000"/>
                <w:lang w:eastAsia="ru-RU"/>
              </w:rPr>
              <w:t>ё</w:t>
            </w:r>
            <w:r w:rsidRPr="00A41AC3">
              <w:rPr>
                <w:color w:val="000000"/>
                <w:lang w:eastAsia="ru-RU"/>
              </w:rPr>
              <w:t>нных решений о передаче ребенка на воспитание в семью (форма № 103-РИК, раздел 2, строка 17; графа 7 плюс раздел 2, строка 17; графа 8, плюс раздел 2, строка 17; графа 9 плюс (раздел 2, строка 17,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12, минус раздел 2, строка 17, графа 13);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R – общая численность детей, оставшихся без попечения родителей, принятых на воспитание в семьи за отчетный год (форма № 103РИК, раздел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2, строка 05; графа 7 плюс раздел 2, строка 05; графа8плюс раздел 2,строка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05; графа 9 плюс (раздел 2, строка 05; графа 12 минус раздел 2, строка 05,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13)</w:t>
            </w:r>
          </w:p>
          <w:p w:rsidR="002C301B" w:rsidRPr="00A41AC3" w:rsidRDefault="002C301B" w:rsidP="00A66545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DE7B44">
              <w:rPr>
                <w:lang w:val="en-US"/>
              </w:rPr>
              <w:t>Периодичность</w:t>
            </w:r>
            <w:r w:rsidR="00847F9E">
              <w:t xml:space="preserve"> </w:t>
            </w:r>
            <w:r w:rsidRPr="00DE7B44">
              <w:rPr>
                <w:lang w:val="en-US"/>
              </w:rPr>
              <w:t>показателя</w:t>
            </w:r>
            <w:r w:rsidRPr="00A41AC3">
              <w:rPr>
                <w:lang w:val="en-US"/>
              </w:rPr>
              <w:t xml:space="preserve"> – </w:t>
            </w:r>
            <w:r w:rsidRPr="00A41AC3">
              <w:t>ежеквартальная.</w:t>
            </w:r>
          </w:p>
        </w:tc>
      </w:tr>
    </w:tbl>
    <w:p w:rsidR="002C301B" w:rsidRDefault="002C301B" w:rsidP="00A66545">
      <w:pPr>
        <w:widowControl w:val="0"/>
        <w:suppressAutoHyphens w:val="0"/>
        <w:contextualSpacing/>
      </w:pPr>
    </w:p>
    <w:p w:rsidR="002C301B" w:rsidRPr="00E327EE" w:rsidRDefault="002C301B" w:rsidP="00A66545"/>
    <w:p w:rsidR="002C301B" w:rsidRPr="00E327EE" w:rsidRDefault="002C301B" w:rsidP="00A66545"/>
    <w:p w:rsidR="002C301B" w:rsidRDefault="002C301B" w:rsidP="00A66545">
      <w:pPr>
        <w:tabs>
          <w:tab w:val="left" w:pos="10728"/>
        </w:tabs>
      </w:pPr>
      <w:r>
        <w:tab/>
      </w:r>
    </w:p>
    <w:p w:rsidR="002C301B" w:rsidRPr="0057288B" w:rsidRDefault="00847F9E" w:rsidP="00E173A7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 xml:space="preserve">Приложение №3 </w:t>
      </w:r>
    </w:p>
    <w:p w:rsidR="002C301B" w:rsidRPr="0057288B" w:rsidRDefault="00847F9E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>к программе</w:t>
      </w:r>
    </w:p>
    <w:p w:rsidR="002C301B" w:rsidRDefault="00847F9E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2C301B" w:rsidRPr="00E21838" w:rsidRDefault="002C301B" w:rsidP="00E2183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2C301B" w:rsidRPr="009507D9" w:rsidRDefault="002C301B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474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000"/>
        <w:gridCol w:w="1410"/>
        <w:gridCol w:w="1134"/>
        <w:gridCol w:w="851"/>
        <w:gridCol w:w="1134"/>
        <w:gridCol w:w="992"/>
        <w:gridCol w:w="992"/>
        <w:gridCol w:w="992"/>
        <w:gridCol w:w="586"/>
        <w:gridCol w:w="265"/>
        <w:gridCol w:w="992"/>
        <w:gridCol w:w="311"/>
        <w:gridCol w:w="540"/>
      </w:tblGrid>
      <w:tr w:rsidR="002C301B" w:rsidRPr="00A41AC3" w:rsidTr="00A66545">
        <w:trPr>
          <w:gridAfter w:val="1"/>
          <w:wAfter w:w="540" w:type="dxa"/>
          <w:trHeight w:val="255"/>
        </w:trPr>
        <w:tc>
          <w:tcPr>
            <w:tcW w:w="12635" w:type="dxa"/>
            <w:gridSpan w:val="10"/>
            <w:vAlign w:val="bottom"/>
          </w:tcPr>
          <w:p w:rsidR="002C301B" w:rsidRDefault="002C301B" w:rsidP="00A66545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 xml:space="preserve">Предоставление обоснования финансовых ресурсов, необходимых для реализации мероприятий муниципальной программы </w:t>
            </w:r>
          </w:p>
          <w:p w:rsidR="002C301B" w:rsidRPr="005A5CAE" w:rsidRDefault="002C301B" w:rsidP="00A66545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>«Развитие образования на 2014-2020 годы»</w:t>
            </w:r>
          </w:p>
          <w:p w:rsidR="002C301B" w:rsidRPr="00A41AC3" w:rsidRDefault="002C301B" w:rsidP="00A66545">
            <w:pPr>
              <w:ind w:left="170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8" w:type="dxa"/>
            <w:gridSpan w:val="3"/>
          </w:tcPr>
          <w:p w:rsidR="002C301B" w:rsidRPr="00A41AC3" w:rsidRDefault="002C301B" w:rsidP="00A66545">
            <w:pPr>
              <w:snapToGrid w:val="0"/>
              <w:rPr>
                <w:sz w:val="28"/>
                <w:szCs w:val="28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Наименование мероприятия муниципальной программы(подпрограммы)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Источник финансирования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(тыс. руб.</w:t>
            </w:r>
            <w:r w:rsidRPr="00A41AC3">
              <w:rPr>
                <w:color w:val="000000"/>
              </w:rPr>
              <w:t>)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Э</w:t>
            </w:r>
            <w:r>
              <w:rPr>
                <w:color w:val="000000"/>
              </w:rPr>
              <w:t>ксплуатационные расходы, возникшие в резуль</w:t>
            </w:r>
            <w:r w:rsidRPr="00A41AC3">
              <w:rPr>
                <w:color w:val="000000"/>
              </w:rPr>
              <w:t>тате реализации мероприятия</w:t>
            </w: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2014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2017год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2018 год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2020 год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442FD" w:rsidRDefault="002C301B" w:rsidP="00A66545">
            <w:pPr>
              <w:widowControl w:val="0"/>
              <w:suppressAutoHyphens w:val="0"/>
              <w:autoSpaceDE w:val="0"/>
              <w:contextualSpacing/>
            </w:pPr>
            <w:r w:rsidRPr="00F442FD">
              <w:rPr>
                <w:color w:val="000000"/>
              </w:rPr>
              <w:t xml:space="preserve">Подпрограмма 1 </w:t>
            </w:r>
            <w:r w:rsidRPr="00F442FD">
              <w:t>«Развитие дошкольного образования»: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557A" w:rsidRDefault="002C301B" w:rsidP="00A66545">
            <w:pPr>
              <w:snapToGrid w:val="0"/>
              <w:rPr>
                <w:color w:val="000000"/>
              </w:rPr>
            </w:pPr>
            <w:r w:rsidRPr="00F9557A">
              <w:rPr>
                <w:color w:val="000000"/>
              </w:rPr>
              <w:t>21</w:t>
            </w:r>
            <w:r>
              <w:rPr>
                <w:color w:val="000000"/>
              </w:rPr>
              <w:t>52470,2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9557A" w:rsidRDefault="002C301B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352224,6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9557A" w:rsidRDefault="002C301B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371918,3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9557A" w:rsidRDefault="002C301B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409934,7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9557A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265071,8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9557A" w:rsidRDefault="002C301B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246138,0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9557A" w:rsidRDefault="002C301B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9557A" w:rsidRDefault="002C301B" w:rsidP="00A66545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4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A41AC3" w:rsidRDefault="002C301B" w:rsidP="00A66545">
            <w:pPr>
              <w:widowControl w:val="0"/>
              <w:suppressAutoHyphens w:val="0"/>
              <w:contextualSpacing/>
              <w:jc w:val="both"/>
            </w:pPr>
            <w:r w:rsidRPr="00A41AC3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>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625991,4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94136,9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72670,6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89364,9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87972,3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91443,7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</w:t>
            </w:r>
            <w:r>
              <w:rPr>
                <w:color w:val="000000"/>
              </w:rPr>
              <w:t xml:space="preserve"> (</w:t>
            </w:r>
            <w:r w:rsidRPr="00A41AC3">
              <w:rPr>
                <w:color w:val="000000"/>
              </w:rPr>
              <w:t xml:space="preserve">за исключением расходов на содержание зданий и оплату </w:t>
            </w:r>
            <w:r w:rsidRPr="00A41AC3">
              <w:rPr>
                <w:color w:val="000000"/>
              </w:rPr>
              <w:lastRenderedPageBreak/>
              <w:t>коммунальных услуг, осуществляемых из местных бюджетов)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06080B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рассчитывается </w:t>
            </w:r>
            <w:r>
              <w:rPr>
                <w:color w:val="000000"/>
              </w:rPr>
              <w:t>Согласно областному закону</w:t>
            </w:r>
            <w:r w:rsidRPr="00A41AC3">
              <w:rPr>
                <w:color w:val="000000"/>
              </w:rPr>
              <w:t xml:space="preserve"> и количеств</w:t>
            </w:r>
            <w:r>
              <w:rPr>
                <w:color w:val="000000"/>
              </w:rPr>
              <w:t>у</w:t>
            </w:r>
            <w:r w:rsidRPr="00A41AC3">
              <w:rPr>
                <w:color w:val="000000"/>
              </w:rPr>
              <w:t xml:space="preserve"> воспитанников в группах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819890,6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75524,3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112979,2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Киреевка)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2678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220 мест Октябрьского района,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Кривянское с/п</w:t>
            </w:r>
          </w:p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</w:p>
          <w:p w:rsidR="002C301B" w:rsidRPr="00A41AC3" w:rsidRDefault="002C301B" w:rsidP="00A66545">
            <w:pPr>
              <w:rPr>
                <w:color w:val="000000"/>
              </w:rPr>
            </w:pPr>
          </w:p>
          <w:p w:rsidR="002C301B" w:rsidRPr="00A41AC3" w:rsidRDefault="002C301B" w:rsidP="00A66545">
            <w:pPr>
              <w:rPr>
                <w:color w:val="000000"/>
              </w:rPr>
            </w:pPr>
          </w:p>
          <w:p w:rsidR="002C301B" w:rsidRPr="00A41AC3" w:rsidRDefault="002C301B" w:rsidP="00A66545">
            <w:pPr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74261,7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12538,0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39954,4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3664,0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34307,3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8874,0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Строительство  дошкольной образовательной  организации  на 280 мест Октябрьского района Каменоломненское г/п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203681,3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17133,4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18778,0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1722,0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39460,0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3618,7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145443,3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11792,7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DE7B44">
              <w:rPr>
                <w:color w:val="000000"/>
              </w:rPr>
              <w:t>организации</w:t>
            </w:r>
            <w:r w:rsidR="006D639B">
              <w:rPr>
                <w:color w:val="000000"/>
              </w:rPr>
              <w:t xml:space="preserve">            </w:t>
            </w:r>
            <w:r w:rsidR="00142BCD">
              <w:rPr>
                <w:color w:val="000000"/>
              </w:rPr>
              <w:t xml:space="preserve"> </w:t>
            </w:r>
            <w:r w:rsidRPr="00DE7B44">
              <w:rPr>
                <w:color w:val="000000"/>
              </w:rPr>
              <w:t>р.п.</w:t>
            </w:r>
            <w:r w:rsidR="00142BCD">
              <w:rPr>
                <w:color w:val="000000"/>
              </w:rPr>
              <w:t xml:space="preserve"> </w:t>
            </w:r>
            <w:r w:rsidRPr="00DE7B44">
              <w:rPr>
                <w:color w:val="000000"/>
              </w:rPr>
              <w:t>Каменоломни на</w:t>
            </w:r>
            <w:r w:rsidRPr="00A41AC3">
              <w:rPr>
                <w:color w:val="000000"/>
              </w:rPr>
              <w:t xml:space="preserve"> 280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5783,2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5783,2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Разработка проектно-сметной документации на строительство дошкольной организации </w:t>
            </w:r>
            <w:r w:rsidR="00142BCD">
              <w:rPr>
                <w:color w:val="000000"/>
              </w:rPr>
              <w:t xml:space="preserve">        </w:t>
            </w:r>
            <w:r w:rsidRPr="00A41AC3">
              <w:rPr>
                <w:color w:val="000000"/>
              </w:rPr>
              <w:t>сл.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 на 120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3838,1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3838,1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из резервного фонда на разработку проектно-сметной документации по объекту «Строительство дошкольной образовательной организации на 120 мест Октябрьского района,</w:t>
            </w:r>
            <w:r w:rsidR="00142BC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Красюковское с/п»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</w:pPr>
            <w:r>
              <w:t>4425,8</w:t>
            </w:r>
          </w:p>
          <w:p w:rsidR="002C301B" w:rsidRDefault="002C301B" w:rsidP="00A66545">
            <w:pPr>
              <w:jc w:val="center"/>
            </w:pPr>
          </w:p>
          <w:p w:rsidR="002C301B" w:rsidRDefault="002C301B" w:rsidP="00A66545">
            <w:pPr>
              <w:jc w:val="center"/>
            </w:pPr>
          </w:p>
          <w:p w:rsidR="002C301B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>
              <w:t>358,8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модульного детского сада МБДОУ № 42 р.п.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</w:t>
            </w:r>
            <w:r w:rsidRPr="00A41AC3">
              <w:rPr>
                <w:color w:val="000000"/>
              </w:rPr>
              <w:lastRenderedPageBreak/>
              <w:t>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района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1539,5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</w:pPr>
            <w:r w:rsidRPr="00A41AC3">
              <w:rPr>
                <w:color w:val="000000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Приобретение модульного детского сада МБДОУ № 39 «Звездочка» 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Казачьи Лагери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5964,0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864,8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626,2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7 </w:t>
            </w:r>
            <w:r w:rsidRPr="00A41AC3">
              <w:rPr>
                <w:color w:val="000000"/>
              </w:rPr>
              <w:lastRenderedPageBreak/>
              <w:t>«Березка» ст</w:t>
            </w:r>
            <w:r>
              <w:rPr>
                <w:color w:val="000000"/>
              </w:rPr>
              <w:t>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Заплавская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</w:t>
            </w:r>
            <w:r w:rsidRPr="00A41AC3">
              <w:rPr>
                <w:color w:val="000000"/>
              </w:rPr>
              <w:lastRenderedPageBreak/>
              <w:t>федерального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</w:t>
            </w:r>
            <w:r>
              <w:rPr>
                <w:color w:val="000000"/>
              </w:rPr>
              <w:lastRenderedPageBreak/>
              <w:t>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5964,</w:t>
            </w:r>
            <w:r w:rsidRPr="00A41AC3">
              <w:lastRenderedPageBreak/>
              <w:t>0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864,8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Проведение работ по авторскому надзору за строительством ДОУ на 220 мест </w:t>
            </w:r>
            <w:r>
              <w:rPr>
                <w:color w:val="000000"/>
              </w:rPr>
              <w:t>ст.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Резервный фонд Правительства РО на МБДОУ № 35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>Новоперсиановский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</w:t>
            </w:r>
            <w:r w:rsidRPr="00A41AC3">
              <w:rPr>
                <w:color w:val="000000"/>
              </w:rPr>
              <w:lastRenderedPageBreak/>
              <w:t>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lastRenderedPageBreak/>
              <w:t>215763,3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22142,</w:t>
            </w:r>
            <w: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26939,7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28808,8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Строительный контроль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2469,1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610,6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900,0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958,5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мебели для МБДОУ № 42р.п.Каменоломни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18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Благоустройство модуля МБДОУ № 42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р.п.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Технологическое присоединение к эле</w:t>
            </w:r>
            <w:r>
              <w:rPr>
                <w:color w:val="000000"/>
              </w:rPr>
              <w:t>ктрическим сетям по МБДОУ №3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Технологическое присоединение к </w:t>
            </w:r>
            <w:r>
              <w:rPr>
                <w:color w:val="000000"/>
              </w:rPr>
              <w:t>электрическим сетям по ДОУ ст.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Технологическое присоединение к электрическим сетям по ДОУ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р.п.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687,6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220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77AE5" w:rsidRDefault="002C301B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310,9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77AE5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77AE5" w:rsidRDefault="002C301B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77AE5" w:rsidRDefault="002C301B" w:rsidP="00A66545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25,3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280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394,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263,1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электрооборудования для МБДОУ №1 р.п. 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Установка вент</w:t>
            </w:r>
            <w:r>
              <w:rPr>
                <w:color w:val="000000"/>
              </w:rPr>
              <w:t xml:space="preserve">иляции на пищеблоке МБДОУ №9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Газ</w:t>
            </w:r>
            <w:r>
              <w:rPr>
                <w:color w:val="000000"/>
              </w:rPr>
              <w:t>ификация МБДОУ №3 «Мальвина» 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Асфальтирование территории  МБДОУ№2 «Улыбка»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и монтаж фильтра для воды МБДОУ №28 «Солнышко»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Верхняя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Кадамовка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Оснащение дошкольной образовательной организации на 220 мест Октябрьского района, Кривянское с/п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Оснащение дошкольной образовательной организации на 280 мест Октябрьского района, Каменоломненское г/п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Текущий ремонт системы вентиляции МБДОУ № 42 «Сказка» р.п.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Оборудование для пищеблока в МБДОУ № 42 «Сказка»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р.п.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оборудования, мебели, производственного,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хозяйственного и мягкого </w:t>
            </w:r>
            <w:r w:rsidRPr="00A41AC3">
              <w:rPr>
                <w:color w:val="000000"/>
              </w:rPr>
              <w:lastRenderedPageBreak/>
              <w:t>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Каменоломненского г/п»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612F5F" w:rsidRDefault="002C301B" w:rsidP="00A66545">
            <w:r w:rsidRPr="00A41AC3">
              <w:lastRenderedPageBreak/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r w:rsidRPr="00A41AC3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B714B9" w:rsidRDefault="002C301B" w:rsidP="00A66545">
            <w:pPr>
              <w:rPr>
                <w:color w:val="000000"/>
              </w:rPr>
            </w:pPr>
            <w:r w:rsidRPr="00B714B9">
              <w:t>Подпрограмма 2 «Развитие общего и дополнительного образования»: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3463721,1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427445,7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431220,7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476450,9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515361,5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5603</w:t>
            </w:r>
            <w:r>
              <w:rPr>
                <w:color w:val="000000"/>
              </w:rPr>
              <w:t>42,7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14B9" w:rsidRDefault="002C301B" w:rsidP="00A66545">
            <w:pPr>
              <w:jc w:val="center"/>
              <w:rPr>
                <w:color w:val="000000"/>
              </w:rPr>
            </w:pPr>
            <w:r w:rsidRPr="00B714B9">
              <w:rPr>
                <w:color w:val="000000"/>
              </w:rPr>
              <w:t>593086,7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459812,9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263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509130,7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78233,7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69488,0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64964,1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971"/>
        </w:trPr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Реализация проекта «Всеобуч  по плаванию»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  областного </w:t>
            </w:r>
            <w:r w:rsidRPr="00A41AC3">
              <w:rPr>
                <w:color w:val="000000"/>
              </w:rPr>
              <w:lastRenderedPageBreak/>
              <w:t>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5862,0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809,4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Разработка проектной документации « Техническое перевооружение сетей газопотребления низкого давления для газоснабжения МБОУ СОШ № 41</w:t>
            </w:r>
          </w:p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6D639B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Бессергеневская»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  <w:highlight w:val="cyan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3269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среднего(полного)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</w:t>
            </w:r>
            <w:r w:rsidRPr="00A41AC3">
              <w:rPr>
                <w:color w:val="000000"/>
              </w:rPr>
              <w:lastRenderedPageBreak/>
              <w:t>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Норматив подуше</w:t>
            </w:r>
            <w:r>
              <w:rPr>
                <w:color w:val="000000"/>
              </w:rPr>
              <w:t>-</w:t>
            </w:r>
            <w:r w:rsidRPr="00A41AC3">
              <w:rPr>
                <w:color w:val="000000"/>
              </w:rPr>
              <w:t xml:space="preserve">вого финансирования рассчитывается </w:t>
            </w:r>
            <w:r>
              <w:rPr>
                <w:color w:val="000000"/>
              </w:rPr>
              <w:t>Согласно областному закону</w:t>
            </w:r>
            <w:r w:rsidRPr="00A41AC3">
              <w:rPr>
                <w:color w:val="000000"/>
              </w:rPr>
              <w:t>, количества детей и количества классов-комплектов по годам.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2390426,2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337125,3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321243,4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</w:t>
            </w:r>
            <w:r w:rsidRPr="00A41AC3">
              <w:rPr>
                <w:color w:val="000000"/>
              </w:rPr>
              <w:lastRenderedPageBreak/>
              <w:t>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69825,8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9032,0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8718,0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Повышение заработной платы педагогических работников муниципальных учреждений дополнительного образования детей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68,4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96,1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109,7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r w:rsidRPr="00A41AC3">
              <w:t xml:space="preserve">Развитие школьных спортклубов ( МБОУ  СОШ </w:t>
            </w:r>
            <w:r w:rsidR="00464EED">
              <w:t xml:space="preserve">        </w:t>
            </w:r>
            <w:r w:rsidRPr="00A41AC3">
              <w:t xml:space="preserve">№ 77 </w:t>
            </w:r>
            <w:r>
              <w:t>п.</w:t>
            </w:r>
            <w:r w:rsidR="00142BCD">
              <w:t xml:space="preserve"> </w:t>
            </w:r>
            <w:r w:rsidRPr="00A41AC3">
              <w:t>Казачьи Лагери)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Средства федерального бюджета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 xml:space="preserve"> Средства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</w:pPr>
            <w: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274,8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274,8</w:t>
            </w: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</w:p>
          <w:p w:rsidR="002C301B" w:rsidRPr="00A41AC3" w:rsidRDefault="002C301B" w:rsidP="00A66545">
            <w:pPr>
              <w:jc w:val="center"/>
            </w:pPr>
            <w:r w:rsidRPr="00A41AC3"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Техническое перевооружение сетей газопотребления низкого давления для газоснабжения МБОУ СОШ № 41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Бессергеневская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A41AC3">
              <w:rPr>
                <w:color w:val="000000"/>
              </w:rPr>
              <w:t xml:space="preserve"> ДЮСШ р.п.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Приказ отдела образования «Об </w:t>
            </w:r>
            <w:r w:rsidRPr="00A41AC3">
              <w:rPr>
                <w:color w:val="000000"/>
              </w:rPr>
              <w:lastRenderedPageBreak/>
              <w:t>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кровли МБОУ СОШ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63 сл.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>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</w:t>
            </w:r>
            <w:r w:rsidRPr="00A41AC3">
              <w:rPr>
                <w:color w:val="000000"/>
              </w:rPr>
              <w:lastRenderedPageBreak/>
              <w:t>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4198,6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спортивного оборудования и инвентаря для МБОУ СОШ № 73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за счет резервного фонда (приобретение мебели  и пищевого оборудования для МБОУ СОШ № 41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</w:t>
            </w:r>
            <w:r w:rsidRPr="00A41AC3">
              <w:rPr>
                <w:color w:val="000000"/>
              </w:rPr>
              <w:lastRenderedPageBreak/>
              <w:t>ный фонд)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Строительство открытого плоскостного спортивного сооружения,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площадк</w:t>
            </w:r>
            <w:r>
              <w:rPr>
                <w:color w:val="000000"/>
              </w:rPr>
              <w:t>и на территории МБОУ СОШ № 6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Ремонт спортзала и приобретение спортивного инвентаря для МБОУ СОШ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№ 77 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84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D16472">
              <w:rPr>
                <w:color w:val="000000"/>
              </w:rPr>
              <w:t>Постановление Правительства РФ от 29.12.2014 № 1597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3476,5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3476,5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A66545">
            <w:pPr>
              <w:rPr>
                <w:color w:val="000000"/>
              </w:rPr>
            </w:pPr>
            <w:r w:rsidRPr="0006080B">
              <w:rPr>
                <w:color w:val="000000"/>
              </w:rPr>
              <w:t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спортом(Капитальный ремонт спортивного зала МБОУ СОШ № 48 по адресу: Ростовская область, Октябрьский район,с.Алексеевка,ул.Школьная,1)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826074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федерального бюджета</w:t>
            </w:r>
          </w:p>
          <w:p w:rsidR="002C301B" w:rsidRPr="0006080B" w:rsidRDefault="002C301B" w:rsidP="00826074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A66545">
            <w:pPr>
              <w:snapToGrid w:val="0"/>
              <w:rPr>
                <w:color w:val="000000"/>
              </w:rPr>
            </w:pPr>
            <w:r w:rsidRPr="0006080B">
              <w:rPr>
                <w:color w:val="000000"/>
              </w:rPr>
              <w:t>Решение Собрания депутатов Октябрьского района от 16.03.2017 №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1751,1</w:t>
            </w: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750,5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1751,1</w:t>
            </w: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</w:p>
          <w:p w:rsidR="002C301B" w:rsidRPr="0006080B" w:rsidRDefault="002C301B" w:rsidP="00A66545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750,5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спортом(Капитальный ремонт спортивного зала МБОУ СОШ № 61 по адресу: Ростовская </w:t>
            </w:r>
            <w:r w:rsidRPr="0006080B">
              <w:rPr>
                <w:color w:val="000000"/>
              </w:rPr>
              <w:lastRenderedPageBreak/>
              <w:t>область, Октябрьский район,п.Персиановский,ул.Мичурина,17)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Средства федерального бюджета</w:t>
            </w: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 xml:space="preserve">Средства областного </w:t>
            </w:r>
            <w:r w:rsidRPr="0006080B">
              <w:rPr>
                <w:color w:val="000000"/>
              </w:rPr>
              <w:lastRenderedPageBreak/>
              <w:t>бюджета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snapToGrid w:val="0"/>
              <w:rPr>
                <w:color w:val="000000"/>
              </w:rPr>
            </w:pPr>
            <w:r w:rsidRPr="0006080B">
              <w:rPr>
                <w:color w:val="000000"/>
              </w:rPr>
              <w:lastRenderedPageBreak/>
              <w:t>Решение Собрания депутатов Октябрьского района от 16.03.2017 № 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1398,5</w:t>
            </w: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599,3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1398,5</w:t>
            </w: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</w:p>
          <w:p w:rsidR="002C301B" w:rsidRPr="0006080B" w:rsidRDefault="002C301B" w:rsidP="00E03E97">
            <w:pPr>
              <w:jc w:val="center"/>
              <w:rPr>
                <w:color w:val="000000"/>
              </w:rPr>
            </w:pPr>
            <w:r w:rsidRPr="0006080B">
              <w:rPr>
                <w:color w:val="000000"/>
              </w:rPr>
              <w:t>599,3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Развитие школьных спортклубов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Ремонт кровли МБОУ СОШ №61 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Демонтаж и строительство уличных туалетов МБОУ СОШ №61 </w:t>
            </w:r>
            <w:r>
              <w:rPr>
                <w:color w:val="000000"/>
              </w:rPr>
              <w:t>п.</w:t>
            </w:r>
            <w:r w:rsidRPr="00A41AC3">
              <w:rPr>
                <w:color w:val="000000"/>
              </w:rPr>
              <w:t xml:space="preserve"> 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котло</w:t>
            </w:r>
            <w:r>
              <w:rPr>
                <w:color w:val="000000"/>
              </w:rPr>
              <w:t>в отопления МБОУ СОШ №</w:t>
            </w:r>
            <w:r w:rsidR="00464EE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1 </w:t>
            </w:r>
            <w:r w:rsidR="00464EED">
              <w:rPr>
                <w:color w:val="000000"/>
              </w:rPr>
              <w:t xml:space="preserve">                      </w:t>
            </w: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Керчик-Савров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 ООШ №75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Кадамовский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пищеблока МБОУ СОШ №62 сл.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№48 </w:t>
            </w:r>
          </w:p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  <w:r>
              <w:rPr>
                <w:color w:val="000000"/>
              </w:rPr>
              <w:t xml:space="preserve">, МБОУ СОШ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№ 52 ст.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Заплавская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Согласно решению собрания депутатов </w:t>
            </w:r>
            <w:r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2245,9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Строительный контроль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Замена оконных блоков в здании МБОУ СОШ №48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с.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Газификация МБОУ СОШ № 4 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Ягодинка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A41AC3">
              <w:rPr>
                <w:color w:val="000000"/>
              </w:rPr>
              <w:t xml:space="preserve"> МБОУ СОШ №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Разработка ПСД по объекту «Реконстр</w:t>
            </w:r>
            <w:r>
              <w:rPr>
                <w:color w:val="000000"/>
              </w:rPr>
              <w:t>укция здания МБОУ СОШ № 72 ст.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Работы по замене узла учета газа для МБОУ СОШ № 23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Красногорняцкий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Частичный ремонт кровельного покрытия МБОУ СОШ № 6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</w:t>
            </w:r>
            <w:r w:rsidRPr="00A41AC3">
              <w:rPr>
                <w:color w:val="000000"/>
              </w:rPr>
              <w:lastRenderedPageBreak/>
              <w:t>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Ремонт помещения библиотеки</w:t>
            </w:r>
            <w:r>
              <w:rPr>
                <w:color w:val="000000"/>
              </w:rPr>
              <w:t xml:space="preserve"> в</w:t>
            </w:r>
            <w:r w:rsidRPr="00A41AC3">
              <w:rPr>
                <w:color w:val="000000"/>
              </w:rPr>
              <w:t xml:space="preserve"> МБОУ СОШ № 61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Замена котлов МБОУ СОШ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№ 3 х.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Киреевка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модуля в МБОУ СОШ №</w:t>
            </w:r>
            <w:r w:rsidR="00AC48D1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61 </w:t>
            </w:r>
            <w:r>
              <w:rPr>
                <w:color w:val="000000"/>
              </w:rPr>
              <w:t>п.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</w:t>
            </w:r>
            <w:r>
              <w:rPr>
                <w:color w:val="000000"/>
              </w:rPr>
              <w:t>050</w:t>
            </w:r>
            <w:r w:rsidRPr="00A41AC3">
              <w:rPr>
                <w:color w:val="000000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1476,3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мебели,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игр,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производственного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учебно-наглядных и методических пособий для муниципального бюджетного общеобразовательного учреждения средней общеобразовательной школы 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61</w:t>
            </w:r>
          </w:p>
          <w:p w:rsidR="002C301B" w:rsidRPr="00A41AC3" w:rsidRDefault="002C301B" w:rsidP="00A66545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Строительство и реконструкция объектов образования муниципальной собственности, включая газификацию МБОУ СОШ № 72 ст. Кривянская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303273,8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120000,0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133273,8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за счет средств резервного фонда Правительства Ростовской области на разработку проектно-сметной </w:t>
            </w:r>
            <w:r>
              <w:rPr>
                <w:color w:val="000000"/>
              </w:rPr>
              <w:lastRenderedPageBreak/>
              <w:t>документации по объекту «Строительство здания начальной школы на 200 мест на территории МБОУ СОШ № 73 ст.</w:t>
            </w:r>
            <w:r w:rsidR="00142BC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Кривянская, ул.Кирпичная,1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областного бюдже</w:t>
            </w:r>
            <w:r>
              <w:rPr>
                <w:color w:val="000000"/>
              </w:rPr>
              <w:lastRenderedPageBreak/>
              <w:t>та</w:t>
            </w:r>
          </w:p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Согласно областному закону</w:t>
            </w:r>
          </w:p>
          <w:p w:rsidR="002C301B" w:rsidRDefault="002C301B" w:rsidP="00A66545">
            <w:pPr>
              <w:rPr>
                <w:color w:val="000000"/>
              </w:rPr>
            </w:pPr>
          </w:p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</w:t>
            </w:r>
            <w:r>
              <w:rPr>
                <w:color w:val="000000"/>
              </w:rPr>
              <w:lastRenderedPageBreak/>
              <w:t xml:space="preserve">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  <w:r>
              <w:rPr>
                <w:color w:val="000000"/>
              </w:rPr>
              <w:t xml:space="preserve"> №99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3698,9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Устройство основания под многофункциональную площадку МБОУ СОШ № 48</w:t>
            </w:r>
            <w:r w:rsidR="00142BCD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 xml:space="preserve"> х.</w:t>
            </w:r>
            <w:r w:rsidR="00142BC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Алексеевка, МБОУ СОШ № 77 п.</w:t>
            </w:r>
            <w:r w:rsidR="00142BC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теплого туалета МБОУ СОШ № 43 х.</w:t>
            </w:r>
            <w:r w:rsidR="00142BC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Ильичевка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5D51CE">
              <w:rPr>
                <w:color w:val="000000"/>
              </w:rPr>
              <w:t>Выполнение работ по инструментальному обследованию МБОУ СОШ</w:t>
            </w:r>
          </w:p>
          <w:p w:rsidR="002C301B" w:rsidRPr="005D51CE" w:rsidRDefault="002C301B" w:rsidP="00A66545">
            <w:pPr>
              <w:rPr>
                <w:color w:val="000000"/>
              </w:rPr>
            </w:pPr>
            <w:r w:rsidRPr="005D51CE">
              <w:rPr>
                <w:color w:val="000000"/>
              </w:rPr>
              <w:t xml:space="preserve"> № 48 </w:t>
            </w: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5D51CE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Работы по ремонту МБОУ СОШ № 61 п.</w:t>
            </w:r>
            <w:r w:rsidR="00142BC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Персиановский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</w:t>
            </w:r>
            <w:r w:rsidRPr="00A41AC3">
              <w:rPr>
                <w:color w:val="000000"/>
              </w:rPr>
              <w:lastRenderedPageBreak/>
              <w:t>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Решение Собрания депутатов от 16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color w:val="000000"/>
                </w:rPr>
                <w:t>2017 г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7692,7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widowControl w:val="0"/>
              <w:suppressAutoHyphens w:val="0"/>
              <w:contextualSpacing/>
              <w:jc w:val="both"/>
              <w:rPr>
                <w:bCs/>
              </w:rPr>
            </w:pPr>
            <w:r w:rsidRPr="00F442FD">
              <w:t>Подпрограмма 3 «Обеспечение реализации муниципальной программы и прочие мероприятия» муниципальной программы</w:t>
            </w:r>
          </w:p>
          <w:p w:rsidR="002C301B" w:rsidRPr="00A41AC3" w:rsidRDefault="002C301B" w:rsidP="00A66545">
            <w:pPr>
              <w:jc w:val="both"/>
              <w:rPr>
                <w:color w:val="000000"/>
              </w:rPr>
            </w:pPr>
            <w:r w:rsidRPr="00F442FD">
              <w:rPr>
                <w:bCs/>
              </w:rPr>
              <w:t>«</w:t>
            </w:r>
            <w:r w:rsidRPr="00F442FD">
              <w:t>Развитие образования на 2014-2020 годы</w:t>
            </w:r>
            <w:r w:rsidRPr="00F442FD">
              <w:rPr>
                <w:bCs/>
              </w:rPr>
              <w:t>»</w:t>
            </w:r>
            <w:r w:rsidRPr="00F442FD"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212987,2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24610,9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29143,9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424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</w:t>
            </w:r>
            <w:r w:rsidRPr="00A41AC3">
              <w:rPr>
                <w:color w:val="000000"/>
              </w:rPr>
              <w:lastRenderedPageBreak/>
              <w:t>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4466,7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</w:t>
            </w:r>
            <w:r w:rsidRPr="00A41AC3">
              <w:rPr>
                <w:color w:val="000000"/>
              </w:rPr>
              <w:lastRenderedPageBreak/>
              <w:t>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21031,2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Информационно  методическое обеспечение  образовательного процесса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</w:t>
            </w:r>
            <w:r w:rsidRPr="00A41AC3">
              <w:rPr>
                <w:color w:val="000000"/>
              </w:rPr>
              <w:lastRenderedPageBreak/>
              <w:t>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11155,8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1691,9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3544" w:type="dxa"/>
            <w:vMerge w:val="restart"/>
            <w:tcBorders>
              <w:left w:val="single" w:sz="4" w:space="0" w:color="000000"/>
            </w:tcBorders>
            <w:vAlign w:val="center"/>
          </w:tcPr>
          <w:p w:rsidR="002C301B" w:rsidRDefault="002C301B" w:rsidP="00A66545">
            <w:r w:rsidRPr="00A41AC3"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</w:t>
            </w:r>
          </w:p>
          <w:p w:rsidR="002C301B" w:rsidRPr="00A41AC3" w:rsidRDefault="002C301B" w:rsidP="00A66545">
            <w:r>
              <w:t>с</w:t>
            </w:r>
            <w:r w:rsidRPr="00A41AC3">
              <w:t>т</w:t>
            </w:r>
            <w:r>
              <w:t>.</w:t>
            </w:r>
            <w:r w:rsidR="00142BCD">
              <w:t xml:space="preserve"> </w:t>
            </w:r>
            <w:r w:rsidRPr="00A41AC3">
              <w:t>Бессергеневская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</w:pPr>
            <w:r w:rsidRPr="00A41AC3">
              <w:t>Согласно областного бюджета</w:t>
            </w:r>
            <w:r>
              <w:t>, решение Собрания депутатов от 16.03.2017 № 99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6053,2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  <w:r w:rsidRPr="00A41AC3">
              <w:t>1331,6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  <w:r>
              <w:t>1398,5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547"/>
        </w:trPr>
        <w:tc>
          <w:tcPr>
            <w:tcW w:w="3544" w:type="dxa"/>
            <w:vMerge/>
            <w:tcBorders>
              <w:lef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r w:rsidRPr="00A41AC3">
              <w:t>43669,5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  <w:r w:rsidRPr="00A41AC3">
              <w:t>7432,2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4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r w:rsidRPr="00A41AC3">
              <w:t>Поддержка  молодых  талантов и  детей  с высокой  мотивацией  к  обучению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Средства   бюджета Октябр</w:t>
            </w:r>
            <w:r w:rsidRPr="00A41AC3"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</w:pPr>
            <w:r w:rsidRPr="00A41AC3">
              <w:lastRenderedPageBreak/>
              <w:t xml:space="preserve">Постановление Главы Октябрьского района « О </w:t>
            </w:r>
            <w:r w:rsidRPr="00A41AC3">
              <w:lastRenderedPageBreak/>
              <w:t>назначении стипендии Главы Октябрьского района одаренным и талантливым детям»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lastRenderedPageBreak/>
              <w:t>1268,0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156,0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176,0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168,0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Программные  мероприятия  за духовное  и  нравственное здоровье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</w:t>
            </w:r>
            <w:r w:rsidRPr="00A41AC3">
              <w:rPr>
                <w:color w:val="000000"/>
              </w:rPr>
              <w:lastRenderedPageBreak/>
              <w:t>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630,2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314,7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r w:rsidRPr="00A41AC3">
              <w:lastRenderedPageBreak/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13604,8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1593,3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1689,2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2057,5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2037,7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2037,7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2094,7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2094,7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r w:rsidRPr="00A41AC3"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</w:t>
            </w:r>
            <w:r w:rsidR="00612F5F">
              <w:t xml:space="preserve"> </w:t>
            </w:r>
            <w:r w:rsidRPr="00A41AC3">
              <w:t>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846,4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 w:rsidRPr="00A41AC3"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</w:t>
            </w:r>
            <w:r w:rsidRPr="00A41AC3">
              <w:rPr>
                <w:color w:val="000000"/>
              </w:rPr>
              <w:lastRenderedPageBreak/>
              <w:t>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33990,4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4762,3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2555,6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303,7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A41AC3" w:rsidTr="00A66545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A41AC3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A41AC3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2C301B" w:rsidRPr="0057288B" w:rsidRDefault="00142BCD" w:rsidP="00E173A7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>Приложение №4</w:t>
      </w:r>
    </w:p>
    <w:p w:rsidR="002C301B" w:rsidRPr="0057288B" w:rsidRDefault="00142BCD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>к программе</w:t>
      </w:r>
    </w:p>
    <w:p w:rsidR="002C301B" w:rsidRDefault="00142BCD" w:rsidP="00E173A7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2C301B" w:rsidRPr="0057288B" w:rsidRDefault="002C301B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2C301B" w:rsidRPr="0057288B" w:rsidRDefault="002C301B" w:rsidP="00A66545">
      <w:pPr>
        <w:widowControl w:val="0"/>
        <w:suppressAutoHyphens w:val="0"/>
        <w:autoSpaceDE w:val="0"/>
        <w:ind w:firstLine="567"/>
        <w:contextualSpacing/>
      </w:pPr>
    </w:p>
    <w:p w:rsidR="002C301B" w:rsidRPr="005A5CAE" w:rsidRDefault="002C301B" w:rsidP="00A66545">
      <w:pPr>
        <w:widowControl w:val="0"/>
        <w:suppressAutoHyphens w:val="0"/>
        <w:autoSpaceDE w:val="0"/>
        <w:ind w:firstLine="567"/>
        <w:contextualSpacing/>
      </w:pPr>
    </w:p>
    <w:p w:rsidR="002C301B" w:rsidRPr="005A5CAE" w:rsidRDefault="002C301B" w:rsidP="00A66545">
      <w:pPr>
        <w:widowControl w:val="0"/>
        <w:suppressAutoHyphens w:val="0"/>
        <w:autoSpaceDE w:val="0"/>
        <w:ind w:firstLine="567"/>
        <w:contextualSpacing/>
        <w:jc w:val="center"/>
      </w:pPr>
      <w:r>
        <w:t xml:space="preserve">Перечень мероприятий муниципальной программы «Развитие образования на 2014-2020 годы» </w:t>
      </w:r>
    </w:p>
    <w:p w:rsidR="002C301B" w:rsidRPr="00914232" w:rsidRDefault="002C301B" w:rsidP="00A66545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tbl>
      <w:tblPr>
        <w:tblW w:w="1519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4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5"/>
        <w:gridCol w:w="992"/>
        <w:gridCol w:w="1134"/>
        <w:gridCol w:w="1134"/>
        <w:gridCol w:w="1134"/>
        <w:gridCol w:w="1134"/>
        <w:gridCol w:w="708"/>
        <w:gridCol w:w="284"/>
        <w:gridCol w:w="283"/>
        <w:gridCol w:w="284"/>
        <w:gridCol w:w="737"/>
      </w:tblGrid>
      <w:tr w:rsidR="002C301B" w:rsidRPr="00F12E79" w:rsidTr="00A66545">
        <w:trPr>
          <w:trHeight w:val="70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 финансирования мероприятия в текущем финансовом году (тыс. рублей.)</w:t>
            </w:r>
            <w:r>
              <w:rPr>
                <w:color w:val="000000"/>
              </w:rPr>
              <w:t>2017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Всего (тыс. рублей.)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Ответственный исполнитель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Результаты  выполнения мероприятий</w:t>
            </w:r>
          </w:p>
        </w:tc>
      </w:tr>
      <w:tr w:rsidR="002C301B" w:rsidRPr="00F12E79" w:rsidTr="00A66545">
        <w:trPr>
          <w:trHeight w:val="2310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2020 год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</w:tr>
      <w:tr w:rsidR="002C301B" w:rsidRPr="00F12E79" w:rsidTr="00A66545">
        <w:trPr>
          <w:trHeight w:val="25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</w:t>
            </w:r>
          </w:p>
        </w:tc>
      </w:tr>
      <w:tr w:rsidR="002C301B" w:rsidRPr="00F12E79" w:rsidTr="00A66545">
        <w:trPr>
          <w:trHeight w:val="765"/>
        </w:trPr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Развитие образования Октябрьского района на 2014 -2020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810769,8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582</w:t>
            </w:r>
            <w:r>
              <w:rPr>
                <w:color w:val="000000"/>
              </w:rPr>
              <w:t>9178,5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835083,2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827749,9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900649,2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</w:t>
            </w:r>
            <w:r>
              <w:rPr>
                <w:color w:val="000000"/>
              </w:rPr>
              <w:t>10769,8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835624,6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ind w:right="98"/>
              <w:jc w:val="center"/>
              <w:rPr>
                <w:color w:val="000000"/>
              </w:rPr>
            </w:pPr>
            <w:r>
              <w:rPr>
                <w:color w:val="000000"/>
              </w:rPr>
              <w:t>876287,8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743014,0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8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бюд-жета 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192211,4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1419</w:t>
            </w:r>
            <w:r>
              <w:rPr>
                <w:color w:val="000000"/>
              </w:rPr>
              <w:t>408</w:t>
            </w:r>
            <w:r w:rsidRPr="00F966C3">
              <w:rPr>
                <w:color w:val="000000"/>
              </w:rPr>
              <w:t>,</w:t>
            </w:r>
            <w:r>
              <w:rPr>
                <w:color w:val="000000"/>
              </w:rPr>
              <w:t>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199770,1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209106,4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241310,9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192211,4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187221,9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65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551565,9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396</w:t>
            </w:r>
            <w:r>
              <w:rPr>
                <w:color w:val="000000"/>
              </w:rPr>
              <w:t>7656,0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586034,4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518073,4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620210,9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55</w:t>
            </w:r>
            <w:r>
              <w:rPr>
                <w:color w:val="000000"/>
              </w:rPr>
              <w:t>2911,8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585904,3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618897,5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485623,7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89692,9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20605,6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65937,7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3149,6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352420,9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28673,1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34632,4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39127,4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510"/>
        </w:trPr>
        <w:tc>
          <w:tcPr>
            <w:tcW w:w="1519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color w:val="000000"/>
              </w:rPr>
              <w:t>«Развитие дошкольного образования»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2C301B" w:rsidRPr="00F12E79" w:rsidRDefault="002C301B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2C301B" w:rsidRPr="00F12E79" w:rsidTr="00A66545">
        <w:trPr>
          <w:trHeight w:val="63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264288,0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215</w:t>
            </w:r>
            <w:r>
              <w:rPr>
                <w:color w:val="000000"/>
              </w:rPr>
              <w:t>2470,2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352224,6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371918,3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409934,7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26</w:t>
            </w:r>
            <w:r>
              <w:rPr>
                <w:color w:val="000000"/>
              </w:rPr>
              <w:t>5071,8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Отдел образ</w:t>
            </w:r>
            <w:r w:rsidRPr="00F442FD">
              <w:rPr>
                <w:color w:val="000000"/>
              </w:rPr>
              <w:lastRenderedPageBreak/>
              <w:t>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Ликвидация очер</w:t>
            </w:r>
            <w:r w:rsidRPr="00F12E79">
              <w:rPr>
                <w:color w:val="000000"/>
              </w:rPr>
              <w:lastRenderedPageBreak/>
              <w:t>едности в дошкольные учреждения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265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ение договоров, контрактов, соглаш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87972,3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625991,4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94136,9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72670,6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89365,1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87972,3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E0512E" w:rsidRDefault="002C301B" w:rsidP="00A66545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91443,7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E0512E" w:rsidRDefault="002C301B" w:rsidP="00A66545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95201,5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бю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джетные 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rPr>
                <w:color w:val="000000"/>
              </w:rPr>
              <w:t>2014-</w:t>
            </w:r>
          </w:p>
          <w:p w:rsidR="002C301B" w:rsidRPr="00F12E79" w:rsidRDefault="002C301B" w:rsidP="00A66545">
            <w:pPr>
              <w:jc w:val="center"/>
            </w:pPr>
            <w:r w:rsidRPr="00F12E79">
              <w:rPr>
                <w:color w:val="000000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yellow"/>
              </w:rPr>
            </w:pPr>
            <w:r>
              <w:t>34468,0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rPr>
                <w:color w:val="000000"/>
              </w:rPr>
              <w:t>215763,3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22142,8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26939,7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28808,8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34468,0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t>34468,0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</w:t>
            </w:r>
          </w:p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бесплатного дошкольно</w:t>
            </w:r>
            <w:r w:rsidRPr="00F12E79">
              <w:rPr>
                <w:color w:val="000000"/>
              </w:rPr>
              <w:lastRenderedPageBreak/>
              <w:t>го образования в муниципальных дошкольных образовательных организациях, включая расходы на оплату труда, приобрете</w:t>
            </w:r>
            <w:r>
              <w:rPr>
                <w:color w:val="000000"/>
              </w:rPr>
              <w:t>ние учебников и учебных пособий</w:t>
            </w:r>
            <w:r w:rsidRPr="00F12E79">
              <w:rPr>
                <w:color w:val="000000"/>
              </w:rPr>
              <w:t>, средств обучения, игр, игрушек( за исключением расходов на содержание зданий и оплату коммунальных услуг, осуществля</w:t>
            </w:r>
            <w:r w:rsidRPr="00F12E79">
              <w:rPr>
                <w:color w:val="000000"/>
              </w:rPr>
              <w:lastRenderedPageBreak/>
              <w:t>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137</w:t>
            </w:r>
            <w:r>
              <w:rPr>
                <w:color w:val="000000"/>
              </w:rPr>
              <w:t>846,9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819</w:t>
            </w:r>
            <w:r>
              <w:rPr>
                <w:color w:val="000000"/>
              </w:rPr>
              <w:t>890,6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112979,2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125470,1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966C3" w:rsidRDefault="002C301B" w:rsidP="00A66545">
            <w:pPr>
              <w:jc w:val="center"/>
              <w:rPr>
                <w:color w:val="000000"/>
              </w:rPr>
            </w:pPr>
            <w:r w:rsidRPr="00F966C3">
              <w:rPr>
                <w:color w:val="000000"/>
              </w:rPr>
              <w:t>137</w:t>
            </w:r>
            <w:r>
              <w:rPr>
                <w:color w:val="000000"/>
              </w:rPr>
              <w:t>846,9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Киреевка</w:t>
            </w:r>
            <w:r w:rsidRPr="00F12E79">
              <w:rPr>
                <w:color w:val="000000"/>
              </w:rPr>
              <w:lastRenderedPageBreak/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организации  на 220 мест  Октябрьского района, Кривянское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74261,7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12538,0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39954,4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34307,3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</w:t>
            </w:r>
            <w:r w:rsidRPr="00F12E79">
              <w:rPr>
                <w:color w:val="000000"/>
              </w:rPr>
              <w:lastRenderedPageBreak/>
              <w:t>и  на 280 мест  Октябрьского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203681,3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17133,4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18778,0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39460,0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145443,3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11792,7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проектно-сметной документации на строительство дошкольной организации р.п.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F12E79">
              <w:rPr>
                <w:color w:val="000000"/>
              </w:rPr>
              <w:lastRenderedPageBreak/>
              <w:t>организации сл.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42 р.п.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2547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модульного детского сада МБДОУ № 39    «Звездочка» </w:t>
            </w:r>
          </w:p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Казачьи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219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7</w:t>
            </w:r>
          </w:p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F12E79">
              <w:rPr>
                <w:color w:val="000000"/>
              </w:rPr>
              <w:t xml:space="preserve"> Березка»</w:t>
            </w:r>
          </w:p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F12E79">
              <w:rPr>
                <w:color w:val="000000"/>
              </w:rPr>
              <w:t>т</w:t>
            </w:r>
            <w:r>
              <w:rPr>
                <w:color w:val="000000"/>
              </w:rPr>
              <w:t>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Заплавская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Средства областного </w:t>
            </w:r>
            <w:r w:rsidRPr="00F12E79">
              <w:rPr>
                <w:color w:val="000000"/>
              </w:rPr>
              <w:lastRenderedPageBreak/>
              <w:t>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Проведение работ по авторскому надзору за строительством  дошкольной образовательной организации на 220 мест Октябрьского района, Кривян</w:t>
            </w:r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</w:t>
            </w:r>
            <w:r w:rsidRPr="00F12E79">
              <w:rPr>
                <w:color w:val="000000"/>
              </w:rPr>
              <w:lastRenderedPageBreak/>
              <w:t>дошкольной образовательной организации на 280 мест Октябрьского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</w:t>
            </w:r>
            <w:r w:rsidRPr="00F12E79">
              <w:rPr>
                <w:color w:val="000000"/>
              </w:rPr>
              <w:lastRenderedPageBreak/>
              <w:t>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394,6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Средства резервного фонда (</w:t>
            </w:r>
            <w:r>
              <w:rPr>
                <w:color w:val="000000"/>
              </w:rPr>
              <w:t>МБ</w:t>
            </w:r>
            <w:r w:rsidRPr="00F12E79">
              <w:rPr>
                <w:color w:val="000000"/>
              </w:rPr>
              <w:t>ДОУ № 35)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2469,1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958,5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мебели для МБДОУ № 42 р.п.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Благоустройство модуля МБДОУ № 42 р.п.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МБДОУ № 3 </w:t>
            </w: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Технологическое присоединение к электр</w:t>
            </w:r>
            <w:r>
              <w:rPr>
                <w:color w:val="000000"/>
              </w:rPr>
              <w:t>осетям по ДОУ  на 220 мест ст.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Кривянск</w:t>
            </w:r>
            <w:r>
              <w:rPr>
                <w:color w:val="000000"/>
              </w:rPr>
              <w:t>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Технологическое присоединение к электросетям по ДОУ  на 280 мест р.п.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lastRenderedPageBreak/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</w:t>
            </w:r>
            <w:r w:rsidRPr="00F12E79">
              <w:rPr>
                <w:color w:val="000000"/>
              </w:rPr>
              <w:lastRenderedPageBreak/>
              <w:t>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687,6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458,</w:t>
            </w: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электрооборудования для МБДОУ №1 р.п.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Установка вентиляции на пищеблоке МБДОУ № 9 </w:t>
            </w:r>
          </w:p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МБДОУ №3 «Мальвина» </w:t>
            </w:r>
          </w:p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Асфальтирование территории МБДОУ </w:t>
            </w:r>
          </w:p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№2 «Улыбка» </w:t>
            </w:r>
            <w:r>
              <w:rPr>
                <w:color w:val="000000"/>
              </w:rPr>
              <w:t>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и монтаж фильтра для воды МБДОУ №28 «Солнышко» </w:t>
            </w: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Верхняя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Кадамовка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Оснащение дошкольной образовательной организации на 220 мест Октябрьского района, Кривянское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280 </w:t>
            </w:r>
            <w:r w:rsidRPr="00F12E79">
              <w:rPr>
                <w:color w:val="000000"/>
              </w:rPr>
              <w:lastRenderedPageBreak/>
              <w:t>мест Октябрьского района, 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Текущий ремонт системы вентиляции МБДОУ № 42 «Сказка» р.п.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Оборудование для пищеблока в МБДОУ № 42 «Сказка» р.п.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Расходы за счет средств резервного фонда Правительства Ростовской области  на приобретение </w:t>
            </w:r>
            <w:r w:rsidRPr="00F12E79">
              <w:rPr>
                <w:color w:val="000000"/>
              </w:rPr>
              <w:lastRenderedPageBreak/>
              <w:t>оборудования, мебели, производственного,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хозяйственного и мягкого 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</w:t>
            </w:r>
            <w:r w:rsidRPr="00F12E79">
              <w:rPr>
                <w:color w:val="000000"/>
              </w:rPr>
              <w:lastRenderedPageBreak/>
              <w:t>ненского г/п»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2C301B" w:rsidRPr="00F12E79" w:rsidRDefault="002C301B" w:rsidP="00A66545"/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областному закону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r>
              <w:t xml:space="preserve">Расходы за счет резервного фонда на разработку проектно-сметной </w:t>
            </w:r>
            <w:r>
              <w:lastRenderedPageBreak/>
              <w:t>документации по объекту «Строительство дошкольной образовательной организации на 120 мест Октябрьского района, Красюковское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областного бюджета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Средства местного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358,8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4425,8</w:t>
            </w: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Default="002C301B" w:rsidP="00A66545">
            <w:pPr>
              <w:snapToGrid w:val="0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358,8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855"/>
        </w:trPr>
        <w:tc>
          <w:tcPr>
            <w:tcW w:w="15196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B7086E" w:rsidRDefault="002C301B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B7086E">
              <w:rPr>
                <w:rFonts w:ascii="Times New Roman CYR" w:hAnsi="Times New Roman CYR" w:cs="Times New Roman CYR"/>
                <w:color w:val="000000"/>
              </w:rPr>
              <w:lastRenderedPageBreak/>
              <w:t>Мероприятия подпрограммы «Развитие общего и дополнительного образования» муниципальной программы</w:t>
            </w:r>
          </w:p>
          <w:p w:rsidR="002C301B" w:rsidRPr="00F12E79" w:rsidRDefault="002C301B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B7086E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2C301B" w:rsidRPr="00F12E79" w:rsidTr="00A66545">
        <w:trPr>
          <w:trHeight w:val="699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442FD" w:rsidRDefault="002C301B" w:rsidP="00A66545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515361,5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3463721,1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427445,7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431220,7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476450,9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515361,5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560342,7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593086,7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459812,9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</w:t>
            </w:r>
            <w:r w:rsidRPr="00F12E79">
              <w:rPr>
                <w:color w:val="000000"/>
              </w:rPr>
              <w:lastRenderedPageBreak/>
              <w:t>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устойчивого функционирования и развития муниципальн</w:t>
            </w:r>
            <w:r w:rsidRPr="00F12E79">
              <w:rPr>
                <w:color w:val="000000"/>
              </w:rPr>
              <w:lastRenderedPageBreak/>
              <w:t>ой системы качественного и доступного образования в соответствии с требованиями инновационного развития района, запросов личности и совр</w:t>
            </w:r>
            <w:r w:rsidRPr="00F12E79">
              <w:rPr>
                <w:color w:val="000000"/>
              </w:rPr>
              <w:lastRenderedPageBreak/>
              <w:t>еменным потребностями общества.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50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 обеспечение выполнения  муниципальных заданий  учреждени</w:t>
            </w:r>
            <w:r w:rsidRPr="00F12E79">
              <w:rPr>
                <w:color w:val="000000"/>
              </w:rPr>
              <w:lastRenderedPageBreak/>
              <w:t>й  общедоступного  и бесплатного  начальногообщего,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</w:t>
            </w:r>
            <w:r w:rsidRPr="00F12E79">
              <w:rPr>
                <w:color w:val="000000"/>
              </w:rPr>
              <w:lastRenderedPageBreak/>
              <w:t>енной власти субъектов РФ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</w:t>
            </w:r>
          </w:p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нужд, заключение </w:t>
            </w:r>
            <w:r w:rsidRPr="00F12E79">
              <w:rPr>
                <w:color w:val="000000"/>
              </w:rPr>
              <w:lastRenderedPageBreak/>
              <w:t>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69488,0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509198,4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54457,1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78233,7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69488,0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64962,7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66975,6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77849,3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35"/>
        </w:trPr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7692,7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657"/>
        </w:trPr>
        <w:tc>
          <w:tcPr>
            <w:tcW w:w="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</w:p>
          <w:p w:rsidR="002C301B" w:rsidRPr="00F12E79" w:rsidRDefault="002C301B" w:rsidP="00A66545"/>
          <w:p w:rsidR="002C301B" w:rsidRPr="00F12E79" w:rsidRDefault="002C301B" w:rsidP="00A66545"/>
          <w:p w:rsidR="002C301B" w:rsidRPr="00F12E79" w:rsidRDefault="002C301B" w:rsidP="00A66545"/>
          <w:p w:rsidR="002C301B" w:rsidRPr="00F12E79" w:rsidRDefault="002C301B" w:rsidP="00A66545"/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5862,0</w:t>
            </w:r>
          </w:p>
        </w:tc>
        <w:tc>
          <w:tcPr>
            <w:tcW w:w="1135" w:type="dxa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809,4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</w:t>
            </w:r>
            <w:r>
              <w:rPr>
                <w:color w:val="000000"/>
              </w:rPr>
              <w:t>йо</w:t>
            </w:r>
            <w:r w:rsidRPr="00F12E79">
              <w:rPr>
                <w:color w:val="000000"/>
              </w:rPr>
              <w:t>на</w:t>
            </w: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66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853,1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429,1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14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7E4EE3" w:rsidRDefault="002C301B" w:rsidP="00A6654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7E4EE3">
              <w:rPr>
                <w:rFonts w:ascii="Times New Roman" w:hAnsi="Times New Roman"/>
                <w:sz w:val="24"/>
                <w:szCs w:val="24"/>
              </w:rPr>
              <w:t>Разработка проектной документации        «Техническое перевооружение сетей газопотребл</w:t>
            </w:r>
            <w:r w:rsidRPr="007E4EE3">
              <w:rPr>
                <w:rFonts w:ascii="Times New Roman" w:hAnsi="Times New Roman"/>
                <w:sz w:val="24"/>
                <w:szCs w:val="24"/>
              </w:rPr>
              <w:lastRenderedPageBreak/>
              <w:t>ения низкого давления для газоснабжения МБОУ СОШ № 41 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E4EE3">
              <w:rPr>
                <w:rFonts w:ascii="Times New Roman" w:hAnsi="Times New Roman"/>
                <w:sz w:val="24"/>
                <w:szCs w:val="24"/>
              </w:rPr>
              <w:t>Бессергеневская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40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t xml:space="preserve">Развитие школьных спортклубов  (МБОУ СОШ № 77 </w:t>
            </w:r>
            <w:r>
              <w:t>п.</w:t>
            </w:r>
            <w:r w:rsidR="00142BCD">
              <w:t xml:space="preserve"> </w:t>
            </w:r>
            <w:r w:rsidRPr="00F12E79">
              <w:t>Казачьи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C301B" w:rsidRPr="00F12E79" w:rsidRDefault="002C301B" w:rsidP="00A66545"/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t>Средства федерального бюджета</w:t>
            </w:r>
          </w:p>
          <w:p w:rsidR="002C301B" w:rsidRPr="00F12E79" w:rsidRDefault="002C301B" w:rsidP="00A66545">
            <w:r w:rsidRPr="00F12E79"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274,8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274,8</w:t>
            </w:r>
          </w:p>
          <w:p w:rsidR="002C301B" w:rsidRPr="00F12E79" w:rsidRDefault="002C301B" w:rsidP="00A66545">
            <w:pPr>
              <w:jc w:val="center"/>
            </w:pPr>
          </w:p>
          <w:p w:rsidR="002C301B" w:rsidRPr="00F12E79" w:rsidRDefault="002C301B" w:rsidP="00A66545">
            <w:pPr>
              <w:jc w:val="center"/>
            </w:pPr>
          </w:p>
          <w:p w:rsidR="002C301B" w:rsidRPr="00F12E79" w:rsidRDefault="002C301B" w:rsidP="00A66545">
            <w:pPr>
              <w:jc w:val="center"/>
            </w:pPr>
            <w:r w:rsidRPr="00F12E79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983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ind w:right="-108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прав граждан на получение доступного  и бесплатного дошкольног</w:t>
            </w:r>
            <w:r w:rsidRPr="00F12E79">
              <w:rPr>
                <w:color w:val="000000"/>
              </w:rPr>
              <w:lastRenderedPageBreak/>
              <w:t xml:space="preserve">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</w:t>
            </w:r>
            <w:r w:rsidRPr="00F12E79">
              <w:rPr>
                <w:color w:val="000000"/>
              </w:rPr>
              <w:lastRenderedPageBreak/>
              <w:t>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нужд, заключение договоров, </w:t>
            </w:r>
            <w:r w:rsidRPr="00F12E79">
              <w:rPr>
                <w:color w:val="000000"/>
              </w:rPr>
              <w:lastRenderedPageBreak/>
              <w:t>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2390426,2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321243,4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343863,9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ind w:left="-107" w:right="-108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Отдел образования Администрации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устойчивого функционирования и разв</w:t>
            </w:r>
            <w:r w:rsidRPr="00F12E79">
              <w:rPr>
                <w:color w:val="000000"/>
              </w:rPr>
              <w:lastRenderedPageBreak/>
              <w:t xml:space="preserve">ития муниципальной системы качественного и доступного образования в соответствии с требованиями инновационногоразвития района, запросов </w:t>
            </w:r>
            <w:r w:rsidRPr="00F12E79">
              <w:rPr>
                <w:color w:val="000000"/>
              </w:rPr>
              <w:lastRenderedPageBreak/>
              <w:t>личности и современным потребностями общества.</w:t>
            </w:r>
          </w:p>
        </w:tc>
      </w:tr>
      <w:tr w:rsidR="002C301B" w:rsidRPr="00F12E79" w:rsidTr="00A66545">
        <w:trPr>
          <w:trHeight w:val="1691"/>
        </w:trPr>
        <w:tc>
          <w:tcPr>
            <w:tcW w:w="424" w:type="dxa"/>
            <w:vMerge w:val="restart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Финансовое обеспечение выполнения муниципальных заданий </w:t>
            </w:r>
            <w:r w:rsidRPr="00F12E79">
              <w:rPr>
                <w:color w:val="000000"/>
              </w:rPr>
              <w:lastRenderedPageBreak/>
              <w:t>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</w:t>
            </w:r>
            <w:r w:rsidRPr="00F12E79">
              <w:rPr>
                <w:color w:val="000000"/>
              </w:rPr>
              <w:lastRenderedPageBreak/>
              <w:t>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69816,9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9032,0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8718,0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10452,5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10865,8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10864,7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</w:t>
            </w:r>
            <w:r w:rsidRPr="00F12E79">
              <w:rPr>
                <w:color w:val="000000"/>
              </w:rPr>
              <w:lastRenderedPageBreak/>
              <w:t>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доступного и качественног</w:t>
            </w:r>
            <w:r w:rsidRPr="00F12E79">
              <w:rPr>
                <w:color w:val="000000"/>
              </w:rPr>
              <w:lastRenderedPageBreak/>
              <w:t>о развития системы дополнительного образования</w:t>
            </w:r>
          </w:p>
        </w:tc>
      </w:tr>
      <w:tr w:rsidR="002C301B" w:rsidRPr="00F12E79" w:rsidTr="00A66545">
        <w:trPr>
          <w:trHeight w:val="1305"/>
        </w:trPr>
        <w:tc>
          <w:tcPr>
            <w:tcW w:w="424" w:type="dxa"/>
            <w:vMerge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Повышение заработной платы педагогических работников муниципальных учреждений дополнительного образования детей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5D3408">
            <w:pPr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5D3408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C301B" w:rsidRPr="00F12E79" w:rsidRDefault="002C301B" w:rsidP="005D3408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</w:t>
            </w:r>
            <w:r>
              <w:rPr>
                <w:color w:val="000000"/>
              </w:rPr>
              <w:t>8</w:t>
            </w:r>
            <w:r w:rsidRPr="00F12E79">
              <w:rPr>
                <w:color w:val="000000"/>
              </w:rPr>
              <w:t>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68,4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96,1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109,7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8,9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Техническое перевооружение сетей газопотребления низкого </w:t>
            </w:r>
            <w:r w:rsidRPr="00F12E79">
              <w:rPr>
                <w:color w:val="000000"/>
              </w:rPr>
              <w:lastRenderedPageBreak/>
              <w:t>давления для г</w:t>
            </w:r>
            <w:r>
              <w:rPr>
                <w:color w:val="000000"/>
              </w:rPr>
              <w:t xml:space="preserve">азоснабжения МБОУ СОШ № 41 ст. </w:t>
            </w:r>
            <w:r w:rsidRPr="00F12E79">
              <w:rPr>
                <w:color w:val="000000"/>
              </w:rPr>
              <w:t>Бессергеневская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  <w:r>
              <w:rPr>
                <w:color w:val="000000"/>
              </w:rPr>
              <w:t>565,</w:t>
            </w:r>
            <w:r w:rsidRPr="00F12E79">
              <w:rPr>
                <w:color w:val="00000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  <w:r>
              <w:rPr>
                <w:color w:val="000000"/>
              </w:rPr>
              <w:t>565</w:t>
            </w:r>
            <w:r w:rsidRPr="00F12E79">
              <w:rPr>
                <w:color w:val="000000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F12E79">
              <w:rPr>
                <w:color w:val="000000"/>
              </w:rPr>
              <w:t xml:space="preserve"> ДЮСШ р.п. 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Ремонт кровли МОУ СОШ № 63 сл.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ростовой мебели для общеобразовательных учреждений по </w:t>
            </w:r>
            <w:r w:rsidRPr="00F12E79">
              <w:rPr>
                <w:color w:val="000000"/>
              </w:rPr>
              <w:lastRenderedPageBreak/>
              <w:t>предписаниям Роспотребнадзора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Строительство  открытого плоскостного спортивного сооружения, площадки на территории МБОУ СОШ № 6 </w:t>
            </w:r>
            <w:r>
              <w:rPr>
                <w:color w:val="000000"/>
              </w:rPr>
              <w:t>х.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спортзала и приобретение спортивного инвентаря </w:t>
            </w:r>
            <w:r w:rsidRPr="00F12E79">
              <w:rPr>
                <w:color w:val="000000"/>
              </w:rPr>
              <w:lastRenderedPageBreak/>
              <w:t xml:space="preserve">для МБОУ СОШ № 77 </w:t>
            </w:r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 xml:space="preserve"> Казачьи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</w:t>
            </w:r>
            <w:r w:rsidRPr="00F12E79">
              <w:rPr>
                <w:color w:val="000000"/>
              </w:rPr>
              <w:lastRenderedPageBreak/>
              <w:t>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резервного фонда Правительства РО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 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green"/>
              </w:rPr>
            </w:pPr>
            <w:r w:rsidRPr="00E21838">
              <w:rPr>
                <w:color w:val="000000"/>
              </w:rPr>
              <w:t>395,5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086E" w:rsidRDefault="002C301B" w:rsidP="00A66545">
            <w:pPr>
              <w:rPr>
                <w:color w:val="000000"/>
              </w:rPr>
            </w:pPr>
            <w:r w:rsidRPr="00B7086E">
              <w:rPr>
                <w:color w:val="000000"/>
              </w:rPr>
              <w:t xml:space="preserve">Создание в общеобразовательных организациях, расположенных в сельской местности, </w:t>
            </w:r>
            <w:r w:rsidRPr="00B7086E">
              <w:rPr>
                <w:color w:val="000000"/>
              </w:rPr>
              <w:lastRenderedPageBreak/>
              <w:t>условий для занятий физической культурой и спортом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B7086E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</w:t>
            </w:r>
            <w:r>
              <w:rPr>
                <w:color w:val="000000"/>
              </w:rPr>
              <w:lastRenderedPageBreak/>
              <w:t>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3476,5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3476,5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612F5F">
        <w:trPr>
          <w:trHeight w:val="1689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 xml:space="preserve"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спортом(Капитальный ремонт спортивного зала МБОУ СОШ № 48 по адресу: Ростовская </w:t>
            </w:r>
            <w:r w:rsidRPr="0006080B">
              <w:rPr>
                <w:color w:val="000000"/>
              </w:rPr>
              <w:lastRenderedPageBreak/>
              <w:t>область, Октябрьский район,с.Алексеевка,ул.Школьная,</w:t>
            </w:r>
            <w:r w:rsidR="00612F5F">
              <w:rPr>
                <w:color w:val="000000"/>
              </w:rPr>
              <w:t>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4A35B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C301B" w:rsidRPr="00F12E79" w:rsidRDefault="002C301B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1751,1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1751,1</w:t>
            </w: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Pr="00F12E79" w:rsidRDefault="002C301B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06080B" w:rsidRDefault="002C301B" w:rsidP="00E03E97">
            <w:pPr>
              <w:rPr>
                <w:color w:val="000000"/>
              </w:rPr>
            </w:pPr>
            <w:r w:rsidRPr="0006080B">
              <w:rPr>
                <w:color w:val="000000"/>
              </w:rPr>
              <w:t>Реализация мероприятий по созданию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="00612F5F">
              <w:rPr>
                <w:color w:val="000000"/>
              </w:rPr>
              <w:t xml:space="preserve"> </w:t>
            </w:r>
            <w:r w:rsidRPr="0006080B">
              <w:rPr>
                <w:color w:val="000000"/>
              </w:rPr>
              <w:t xml:space="preserve">(Капитальный ремонт спортивного зала МБОУ СОШ № 61 по адресу: Ростовская область, </w:t>
            </w:r>
            <w:r w:rsidRPr="0006080B">
              <w:rPr>
                <w:color w:val="000000"/>
              </w:rPr>
              <w:lastRenderedPageBreak/>
              <w:t>Октябрьский район,</w:t>
            </w:r>
            <w:r w:rsidR="00612F5F">
              <w:rPr>
                <w:color w:val="000000"/>
              </w:rPr>
              <w:t xml:space="preserve"> п.Персиано</w:t>
            </w:r>
            <w:r w:rsidRPr="0006080B">
              <w:rPr>
                <w:color w:val="000000"/>
              </w:rPr>
              <w:t>вский,</w:t>
            </w:r>
            <w:r w:rsidR="00612F5F">
              <w:rPr>
                <w:color w:val="000000"/>
              </w:rPr>
              <w:t xml:space="preserve"> </w:t>
            </w:r>
            <w:r w:rsidRPr="0006080B">
              <w:rPr>
                <w:color w:val="000000"/>
              </w:rPr>
              <w:t>ул.Мичурина,17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4A35B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C301B" w:rsidRPr="00F12E79" w:rsidRDefault="002C301B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1398,5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1398,5</w:t>
            </w: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Default="002C301B" w:rsidP="004A35BF">
            <w:pPr>
              <w:jc w:val="center"/>
              <w:rPr>
                <w:color w:val="000000"/>
              </w:rPr>
            </w:pPr>
          </w:p>
          <w:p w:rsidR="002C301B" w:rsidRPr="00F12E79" w:rsidRDefault="002C301B" w:rsidP="004A35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</w:t>
            </w:r>
            <w:r>
              <w:rPr>
                <w:color w:val="000000"/>
              </w:rPr>
              <w:t>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кровли МБОУ СОШ № 61 </w:t>
            </w:r>
            <w:r>
              <w:rPr>
                <w:color w:val="000000"/>
              </w:rPr>
              <w:t>п.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Демонтаж и строительство уличных туалетов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котлов отопления МБОУ СОШ № 1  </w:t>
            </w:r>
            <w:r>
              <w:rPr>
                <w:color w:val="000000"/>
              </w:rPr>
              <w:lastRenderedPageBreak/>
              <w:t>х.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Керчик-Савров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ООШ № 75 </w:t>
            </w:r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Кадамовский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</w:t>
            </w:r>
            <w:r w:rsidRPr="00F12E79">
              <w:rPr>
                <w:color w:val="000000"/>
              </w:rPr>
              <w:lastRenderedPageBreak/>
              <w:t>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</w:t>
            </w:r>
            <w:r w:rsidRPr="00F12E79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2.23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Ремонт пищеблока МБОУ СОШ № 62 сл.</w:t>
            </w:r>
            <w:r w:rsidR="00142BC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Красюковская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№48 с.Алексеевка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52 ст</w:t>
            </w:r>
            <w:r>
              <w:rPr>
                <w:color w:val="000000"/>
              </w:rPr>
              <w:t>.</w:t>
            </w:r>
            <w:r w:rsidRPr="00F12E79">
              <w:rPr>
                <w:color w:val="000000"/>
              </w:rPr>
              <w:t>Заплавская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Замена оконных блоков в здании МБОУ СОШ №48 с.Алексеевка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МБОУ СОШ № 4 </w:t>
            </w:r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Ягодинка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  <w:r>
              <w:rPr>
                <w:color w:val="000000"/>
              </w:rPr>
              <w:t>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Монтаж системы автоматической пожарной сигнализации и оповещения людей о пожаре по МБОУ ООШ № 19</w:t>
            </w:r>
            <w:r>
              <w:rPr>
                <w:color w:val="000000"/>
              </w:rPr>
              <w:t>,</w:t>
            </w:r>
            <w:r w:rsidRPr="00F12E79">
              <w:rPr>
                <w:color w:val="000000"/>
              </w:rPr>
              <w:t xml:space="preserve"> МБОУ СОШ № 4</w:t>
            </w:r>
            <w:r>
              <w:rPr>
                <w:color w:val="000000"/>
              </w:rPr>
              <w:t>,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по объекту «Реконструкция здания МБОУ СОШ № 72 ст</w:t>
            </w:r>
            <w:r>
              <w:rPr>
                <w:color w:val="000000"/>
              </w:rPr>
              <w:t>.</w:t>
            </w:r>
            <w:r w:rsidRPr="00F12E79">
              <w:rPr>
                <w:color w:val="000000"/>
              </w:rPr>
              <w:t>Кривянская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</w:t>
            </w:r>
            <w:r>
              <w:rPr>
                <w:color w:val="000000"/>
              </w:rPr>
              <w:t>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Работы по замене узла учета газа для МБОУ СОШ № 23 </w:t>
            </w:r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Красногорняцкий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Частичный ремонт </w:t>
            </w:r>
            <w:r w:rsidRPr="00F12E79">
              <w:rPr>
                <w:color w:val="000000"/>
              </w:rPr>
              <w:lastRenderedPageBreak/>
              <w:t xml:space="preserve">кровельного покрытия МБОУ СОШ № 6 </w:t>
            </w:r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</w:t>
            </w:r>
            <w:r w:rsidRPr="00F12E79">
              <w:rPr>
                <w:color w:val="000000"/>
              </w:rPr>
              <w:lastRenderedPageBreak/>
              <w:t>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</w:t>
            </w:r>
            <w:r w:rsidRPr="00F12E79">
              <w:rPr>
                <w:color w:val="000000"/>
              </w:rPr>
              <w:lastRenderedPageBreak/>
              <w:t>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</w:t>
            </w:r>
            <w:r>
              <w:rPr>
                <w:color w:val="000000"/>
              </w:rPr>
              <w:t>30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Ремонт помещения библиотеки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в МБОУ СОШ № 61 </w:t>
            </w:r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  <w:r>
              <w:rPr>
                <w:color w:val="000000"/>
              </w:rPr>
              <w:t>31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котлов МБОУ СОШ № 3 </w:t>
            </w:r>
            <w:r>
              <w:rPr>
                <w:color w:val="000000"/>
              </w:rPr>
              <w:t>х.</w:t>
            </w:r>
            <w:r w:rsidRPr="00F12E79">
              <w:rPr>
                <w:color w:val="000000"/>
              </w:rPr>
              <w:t>Киреевка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ПСД на приобретение модуля в МБОУ СОШ № 61 </w:t>
            </w:r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модуля в МБОУ СОШ №61 </w:t>
            </w:r>
            <w:r>
              <w:rPr>
                <w:color w:val="000000"/>
              </w:rPr>
              <w:t>п.</w:t>
            </w:r>
            <w:r w:rsidRPr="00F12E79">
              <w:rPr>
                <w:color w:val="000000"/>
              </w:rPr>
              <w:t>Персиановский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</w:t>
            </w:r>
            <w:r>
              <w:rPr>
                <w:color w:val="000000"/>
              </w:rPr>
              <w:t>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1476,3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</w:t>
            </w:r>
            <w:r>
              <w:rPr>
                <w:color w:val="000000"/>
              </w:rPr>
              <w:t>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мебели,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игр,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производственного и хозяйственного инвентаря, интерактивного и мультимедийного оборудования, спортивного оборудования и инвентаря, оборудован</w:t>
            </w:r>
            <w:r w:rsidRPr="00F12E79">
              <w:rPr>
                <w:color w:val="000000"/>
              </w:rPr>
              <w:lastRenderedPageBreak/>
              <w:t>ия для кондиционирования воздуха, акустической системы, учебного оборудования, бытовых приборов, учебно-наглядных и методических пособий для муниципального бюджетного общеобразовательного учреждения средней общеобразовательной школы № 61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Реконструкция здания МБОУ </w:t>
            </w:r>
            <w:r>
              <w:rPr>
                <w:color w:val="000000"/>
              </w:rPr>
              <w:lastRenderedPageBreak/>
              <w:t>СОШ № 72 ст.Кривянская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</w:t>
            </w:r>
            <w:r w:rsidRPr="00F12E79">
              <w:rPr>
                <w:color w:val="000000"/>
              </w:rPr>
              <w:lastRenderedPageBreak/>
              <w:t>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</w:t>
            </w:r>
            <w:r w:rsidRPr="00F12E79">
              <w:rPr>
                <w:color w:val="000000"/>
              </w:rPr>
              <w:lastRenderedPageBreak/>
              <w:t>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204-20</w:t>
            </w:r>
            <w:r>
              <w:rPr>
                <w:color w:val="000000"/>
              </w:rPr>
              <w:lastRenderedPageBreak/>
              <w:t>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50000,0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303273,8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24589,8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120000,0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133273,8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10806,0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E87FC7" w:rsidRDefault="002C301B" w:rsidP="00A66545">
            <w:pPr>
              <w:rPr>
                <w:color w:val="000000"/>
              </w:rPr>
            </w:pPr>
            <w:r w:rsidRPr="00E87FC7">
              <w:rPr>
                <w:color w:val="000000"/>
              </w:rPr>
              <w:t>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612F5F">
        <w:trPr>
          <w:trHeight w:val="414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2.38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E87FC7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ос</w:t>
            </w:r>
            <w:r w:rsidR="00612F5F">
              <w:rPr>
                <w:color w:val="000000"/>
              </w:rPr>
              <w:t xml:space="preserve">нования под мн-ную </w:t>
            </w:r>
            <w:r>
              <w:rPr>
                <w:color w:val="000000"/>
              </w:rPr>
              <w:t>площадку МБОУ СОШ № 48,77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2.39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E87FC7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Устройство теплого туалета МБОУ СОШ № 43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E87FC7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Выполнение работ по инструментальному обследованию МБОУ СОШ № 48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E87FC7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Ремонтные работы в 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2.42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здания начальной школы на 200 мест по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Средства областного бюджета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3698,9</w:t>
            </w: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</w:p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921"/>
        </w:trPr>
        <w:tc>
          <w:tcPr>
            <w:tcW w:w="1519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lastRenderedPageBreak/>
              <w:t xml:space="preserve">Мероприятия подпрограммы </w:t>
            </w:r>
            <w:r w:rsidRPr="00F12E79"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2C301B" w:rsidRPr="00F12E79" w:rsidRDefault="002C301B" w:rsidP="00A66545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2C301B" w:rsidRPr="00F12E79" w:rsidTr="00A66545">
        <w:trPr>
          <w:trHeight w:val="103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212987,2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55412,9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14263,6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29143,9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442FD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840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3.1</w:t>
            </w:r>
          </w:p>
          <w:p w:rsidR="002C301B" w:rsidRPr="00F12E79" w:rsidRDefault="002C301B" w:rsidP="00A66545"/>
          <w:p w:rsidR="002C301B" w:rsidRPr="00F12E79" w:rsidRDefault="002C301B" w:rsidP="00A66545"/>
          <w:p w:rsidR="002C301B" w:rsidRPr="00F12E79" w:rsidRDefault="002C301B" w:rsidP="00A66545"/>
          <w:p w:rsidR="002C301B" w:rsidRPr="00F12E79" w:rsidRDefault="002C301B" w:rsidP="00A66545"/>
          <w:p w:rsidR="002C301B" w:rsidRPr="00F12E79" w:rsidRDefault="002C301B" w:rsidP="00A66545"/>
          <w:p w:rsidR="002C301B" w:rsidRPr="00F12E79" w:rsidRDefault="002C301B" w:rsidP="00A66545"/>
          <w:p w:rsidR="002C301B" w:rsidRPr="00F12E79" w:rsidRDefault="002C301B" w:rsidP="00A66545"/>
          <w:p w:rsidR="002C301B" w:rsidRPr="00F12E79" w:rsidRDefault="002C301B" w:rsidP="00A66545"/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11155,8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1691,9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Создание условий способствующих формированию пед.кадров</w:t>
            </w:r>
          </w:p>
        </w:tc>
      </w:tr>
      <w:tr w:rsidR="002C301B" w:rsidRPr="00F12E79" w:rsidTr="00612F5F">
        <w:trPr>
          <w:trHeight w:val="414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</w:t>
            </w:r>
            <w:r w:rsidRPr="00F12E79">
              <w:rPr>
                <w:color w:val="000000"/>
              </w:rPr>
              <w:lastRenderedPageBreak/>
              <w:t xml:space="preserve">нию деятельности по опеке и попечительству в  соответствии со </w:t>
            </w:r>
            <w:r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6 Областного закона от 26 декабря 2007 года № 830-ЗС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 « Об организации опеки и попечительства в Ростовской области»</w:t>
            </w:r>
            <w:r w:rsidR="00612F5F">
              <w:rPr>
                <w:color w:val="000000"/>
              </w:rPr>
              <w:t xml:space="preserve"> (</w:t>
            </w:r>
            <w:r w:rsidRPr="00F12E79">
              <w:rPr>
                <w:color w:val="000000"/>
              </w:rPr>
              <w:t>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lastRenderedPageBreak/>
              <w:t xml:space="preserve">нужд, заключение договоров, контрактов, </w:t>
            </w:r>
            <w:r w:rsidRPr="00F12E79">
              <w:lastRenderedPageBreak/>
              <w:t>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lastRenderedPageBreak/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rPr>
                <w:color w:val="000000"/>
              </w:rPr>
              <w:t>846,4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168,3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118,5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118,5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t xml:space="preserve">Отдел образования </w:t>
            </w:r>
            <w:r w:rsidRPr="00F12E79">
              <w:lastRenderedPageBreak/>
              <w:t>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rPr>
                <w:color w:val="000000"/>
              </w:rPr>
              <w:lastRenderedPageBreak/>
              <w:t>в соответствии с требованиями инновационно</w:t>
            </w:r>
            <w:r w:rsidRPr="00F12E79">
              <w:rPr>
                <w:color w:val="000000"/>
              </w:rPr>
              <w:lastRenderedPageBreak/>
              <w:t>го развития района, запросов личности и современным потребностями общества.</w:t>
            </w:r>
          </w:p>
          <w:p w:rsidR="002C301B" w:rsidRPr="00F12E79" w:rsidRDefault="002C301B" w:rsidP="00A66545">
            <w:pPr>
              <w:jc w:val="center"/>
            </w:pPr>
          </w:p>
          <w:p w:rsidR="002C301B" w:rsidRPr="00F12E79" w:rsidRDefault="002C301B" w:rsidP="00A66545">
            <w:pPr>
              <w:jc w:val="center"/>
            </w:pPr>
          </w:p>
        </w:tc>
      </w:tr>
      <w:tr w:rsidR="002C301B" w:rsidRPr="00F12E79" w:rsidTr="00A66545">
        <w:trPr>
          <w:trHeight w:val="69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на выплаты по оплате труда работников муниципал</w:t>
            </w:r>
            <w:r w:rsidRPr="00F12E79">
              <w:rPr>
                <w:color w:val="000000"/>
              </w:rPr>
              <w:lastRenderedPageBreak/>
              <w:t>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</w:t>
            </w:r>
            <w:r w:rsidRPr="00F12E79">
              <w:rPr>
                <w:color w:val="000000"/>
              </w:rPr>
              <w:lastRenderedPageBreak/>
              <w:t>ципальных нужд, заключение договоров,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контрактов,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</w:t>
            </w:r>
            <w:r w:rsidRPr="00F12E79">
              <w:rPr>
                <w:color w:val="000000"/>
              </w:rPr>
              <w:lastRenderedPageBreak/>
              <w:t>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4762,3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</w:t>
            </w:r>
            <w:r w:rsidRPr="00F12E79">
              <w:rPr>
                <w:color w:val="000000"/>
              </w:rPr>
              <w:lastRenderedPageBreak/>
              <w:t>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2C301B" w:rsidRPr="00F12E79" w:rsidTr="00A66545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ind w:left="-108"/>
              <w:rPr>
                <w:color w:val="000000"/>
              </w:rPr>
            </w:pPr>
            <w:r w:rsidRPr="00F12E79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контрактов,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2457,2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</w:t>
            </w:r>
            <w:r w:rsidRPr="00F12E79">
              <w:rPr>
                <w:color w:val="000000"/>
              </w:rPr>
              <w:lastRenderedPageBreak/>
              <w:t>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2C301B" w:rsidRPr="00F12E79" w:rsidTr="00184539">
        <w:trPr>
          <w:trHeight w:val="5952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контрактов,</w:t>
            </w:r>
            <w:r w:rsidR="00612F5F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303,7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Функционирование Отдела образования</w:t>
            </w:r>
          </w:p>
        </w:tc>
      </w:tr>
      <w:tr w:rsidR="002C301B" w:rsidRPr="00F12E79" w:rsidTr="00A66545">
        <w:trPr>
          <w:trHeight w:val="3130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процедуры закупок для муниц</w:t>
            </w:r>
            <w:r w:rsidRPr="00F12E79">
              <w:rPr>
                <w:color w:val="000000"/>
              </w:rPr>
              <w:t xml:space="preserve">ипальных нужд, заключение </w:t>
            </w:r>
            <w:r w:rsidRPr="00F12E79">
              <w:rPr>
                <w:color w:val="000000"/>
              </w:rPr>
              <w:lastRenderedPageBreak/>
              <w:t>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21031,2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2026,4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</w:t>
            </w:r>
            <w:r w:rsidRPr="00F12E79">
              <w:rPr>
                <w:color w:val="000000"/>
              </w:rPr>
              <w:lastRenderedPageBreak/>
              <w:t>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Расширение форм дополнительного образования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1253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Капитальный ремонт аварийных (в том числе в части зданий) муниципального образовательного учреждения МБОУ СОШ     № 41 ст</w:t>
            </w:r>
            <w:r>
              <w:rPr>
                <w:color w:val="000000"/>
              </w:rPr>
              <w:t>.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Бессерге</w:t>
            </w:r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/>
          <w:p w:rsidR="002C301B" w:rsidRPr="00F12E79" w:rsidRDefault="002C301B" w:rsidP="00A66545">
            <w:r w:rsidRPr="00F12E79"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2014-2020гг</w:t>
            </w:r>
          </w:p>
          <w:p w:rsidR="002C301B" w:rsidRPr="00F12E79" w:rsidRDefault="002C301B" w:rsidP="00A6654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t>1398,5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rPr>
                <w:color w:val="000000"/>
              </w:rPr>
              <w:t>6053,2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1398,5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t>Ликвидация аварийных общеобразовательных учреждений</w:t>
            </w:r>
          </w:p>
        </w:tc>
      </w:tr>
      <w:tr w:rsidR="002C301B" w:rsidRPr="00F12E79" w:rsidTr="00A66545">
        <w:trPr>
          <w:trHeight w:val="9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rPr>
                <w:color w:val="000000"/>
              </w:rPr>
              <w:t>43669,5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7432,2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3235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r w:rsidRPr="00F12E79"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t>192,0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rPr>
                <w:color w:val="000000"/>
              </w:rPr>
              <w:t>1268,0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156,0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176,0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>
              <w:t>168,0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192,0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</w:pPr>
            <w:r w:rsidRPr="00F12E79"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t>Создание условий для развития молодых талантов</w:t>
            </w:r>
          </w:p>
        </w:tc>
      </w:tr>
      <w:tr w:rsidR="002C301B" w:rsidRPr="00F12E79" w:rsidTr="00184539">
        <w:trPr>
          <w:trHeight w:val="239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</w:t>
            </w:r>
            <w:r w:rsidRPr="00F12E79">
              <w:rPr>
                <w:color w:val="000000"/>
              </w:rPr>
              <w:lastRenderedPageBreak/>
              <w:t>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</w:t>
            </w:r>
            <w:r w:rsidRPr="00F12E79">
              <w:rPr>
                <w:color w:val="000000"/>
              </w:rPr>
              <w:lastRenderedPageBreak/>
              <w:t>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Воспитание духовной и нравственной личности обучающихся</w:t>
            </w:r>
          </w:p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268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мун.</w:t>
            </w:r>
          </w:p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4466,7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осуществлению</w:t>
            </w:r>
            <w:r>
              <w:rPr>
                <w:color w:val="000000"/>
              </w:rPr>
              <w:t xml:space="preserve"> деятельности по опеке и попечи</w:t>
            </w:r>
            <w:r w:rsidRPr="00F12E79">
              <w:rPr>
                <w:color w:val="000000"/>
              </w:rPr>
              <w:t xml:space="preserve">тельству </w:t>
            </w:r>
            <w:r>
              <w:rPr>
                <w:color w:val="000000"/>
              </w:rPr>
              <w:t xml:space="preserve"> в соот</w:t>
            </w:r>
            <w:r w:rsidRPr="00F12E79">
              <w:rPr>
                <w:color w:val="000000"/>
              </w:rPr>
              <w:t xml:space="preserve">ветствии со </w:t>
            </w:r>
            <w:r>
              <w:rPr>
                <w:color w:val="000000"/>
              </w:rPr>
              <w:t>ст.</w:t>
            </w:r>
            <w:r w:rsidRPr="00F12E79">
              <w:rPr>
                <w:color w:val="000000"/>
              </w:rPr>
              <w:t>6 Областного закона от 26 декабря 2007 года № 830-ЗС</w:t>
            </w:r>
          </w:p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 « Об организаци</w:t>
            </w:r>
            <w:r>
              <w:rPr>
                <w:color w:val="000000"/>
              </w:rPr>
              <w:t>и опеки и попечи</w:t>
            </w:r>
            <w:r w:rsidRPr="00F12E79">
              <w:rPr>
                <w:color w:val="000000"/>
              </w:rPr>
              <w:t xml:space="preserve">тельства в </w:t>
            </w:r>
            <w:r>
              <w:rPr>
                <w:color w:val="000000"/>
              </w:rPr>
              <w:t>Р.О» ( расходы на вып</w:t>
            </w:r>
            <w:r w:rsidRPr="00F12E79">
              <w:rPr>
                <w:color w:val="000000"/>
              </w:rPr>
              <w:t>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</w:rPr>
                <w:t>2020 г</w:t>
              </w:r>
            </w:smartTag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  <w:tr w:rsidR="002C301B" w:rsidRPr="00F12E79" w:rsidTr="00A66545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C301B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01B" w:rsidRPr="00F12E79" w:rsidRDefault="002C301B" w:rsidP="00A66545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2C301B" w:rsidRDefault="002C301B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301B" w:rsidRPr="009507D9" w:rsidRDefault="002C301B" w:rsidP="00A6654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C301B" w:rsidRPr="00142BCD" w:rsidRDefault="00142BCD" w:rsidP="008F278E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</w:rPr>
      </w:pPr>
      <w:r w:rsidRPr="00142BCD"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</w:t>
      </w:r>
      <w:r w:rsidR="002C301B" w:rsidRPr="00142BCD">
        <w:rPr>
          <w:rFonts w:ascii="Times New Roman CYR" w:hAnsi="Times New Roman CYR" w:cs="Times New Roman CYR"/>
        </w:rPr>
        <w:t>Приложение № 5</w:t>
      </w:r>
    </w:p>
    <w:p w:rsidR="002C301B" w:rsidRPr="0057288B" w:rsidRDefault="00142BCD" w:rsidP="008F278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142BCD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</w:t>
      </w:r>
      <w:r w:rsidR="002C301B" w:rsidRPr="00142BCD">
        <w:rPr>
          <w:rFonts w:ascii="Times New Roman CYR" w:hAnsi="Times New Roman CYR" w:cs="Times New Roman CYR"/>
        </w:rPr>
        <w:t>к программе</w:t>
      </w:r>
    </w:p>
    <w:p w:rsidR="002C301B" w:rsidRDefault="00142BCD" w:rsidP="008F278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</w:t>
      </w:r>
      <w:r w:rsidR="002C301B" w:rsidRPr="0057288B">
        <w:rPr>
          <w:rFonts w:ascii="Times New Roman CYR" w:hAnsi="Times New Roman CYR" w:cs="Times New Roman CYR"/>
        </w:rPr>
        <w:t xml:space="preserve">Администрации Октябрьского района </w:t>
      </w:r>
    </w:p>
    <w:p w:rsidR="002C301B" w:rsidRPr="0057288B" w:rsidRDefault="002C301B" w:rsidP="00A66545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57288B">
        <w:rPr>
          <w:rFonts w:ascii="Times New Roman CYR" w:hAnsi="Times New Roman CYR" w:cs="Times New Roman CYR"/>
        </w:rPr>
        <w:t xml:space="preserve">«Развитие образования на 2014-2020 годы» </w:t>
      </w:r>
    </w:p>
    <w:p w:rsidR="002C301B" w:rsidRDefault="002C301B" w:rsidP="00A66545">
      <w:pPr>
        <w:widowControl w:val="0"/>
        <w:suppressAutoHyphens w:val="0"/>
        <w:autoSpaceDE w:val="0"/>
        <w:contextualSpacing/>
      </w:pPr>
    </w:p>
    <w:p w:rsidR="002C301B" w:rsidRPr="00D16472" w:rsidRDefault="002C301B" w:rsidP="00A66545">
      <w:pPr>
        <w:widowControl w:val="0"/>
        <w:autoSpaceDE w:val="0"/>
        <w:autoSpaceDN w:val="0"/>
        <w:adjustRightInd w:val="0"/>
        <w:jc w:val="center"/>
        <w:outlineLvl w:val="1"/>
      </w:pPr>
      <w:r w:rsidRPr="00D16472">
        <w:t>Перечень инвестиционных проектов (объектов капитального строительства, реконструкции и капитального ремонта), находящихся в муниципальной собственности Октябрьского района</w:t>
      </w:r>
    </w:p>
    <w:p w:rsidR="002C301B" w:rsidRPr="00D16472" w:rsidRDefault="002C301B" w:rsidP="00A66545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"/>
        <w:gridCol w:w="1782"/>
        <w:gridCol w:w="521"/>
        <w:gridCol w:w="755"/>
        <w:gridCol w:w="567"/>
        <w:gridCol w:w="567"/>
        <w:gridCol w:w="1559"/>
        <w:gridCol w:w="1134"/>
        <w:gridCol w:w="1134"/>
        <w:gridCol w:w="1134"/>
        <w:gridCol w:w="1134"/>
        <w:gridCol w:w="993"/>
        <w:gridCol w:w="111"/>
        <w:gridCol w:w="1023"/>
        <w:gridCol w:w="84"/>
        <w:gridCol w:w="1050"/>
        <w:gridCol w:w="567"/>
      </w:tblGrid>
      <w:tr w:rsidR="002C301B" w:rsidRPr="00D16472" w:rsidTr="00A66545">
        <w:tc>
          <w:tcPr>
            <w:tcW w:w="594" w:type="dxa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№ п/п</w:t>
            </w:r>
          </w:p>
        </w:tc>
        <w:tc>
          <w:tcPr>
            <w:tcW w:w="1782" w:type="dxa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Наименование инвестиционного проекта</w:t>
            </w:r>
          </w:p>
        </w:tc>
        <w:tc>
          <w:tcPr>
            <w:tcW w:w="1276" w:type="dxa"/>
            <w:gridSpan w:val="2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Ответственный исполнитель, соисполнитель</w:t>
            </w:r>
          </w:p>
        </w:tc>
        <w:tc>
          <w:tcPr>
            <w:tcW w:w="1134" w:type="dxa"/>
            <w:gridSpan w:val="2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Номер и дата положительного заключения государственной (негосударственной экспертизы)</w:t>
            </w:r>
            <w:r w:rsidRPr="00D16472">
              <w:rPr>
                <w:color w:val="0070C0"/>
              </w:rPr>
              <w:t>*</w:t>
            </w:r>
          </w:p>
        </w:tc>
        <w:tc>
          <w:tcPr>
            <w:tcW w:w="1559" w:type="dxa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Источники финансирования</w:t>
            </w:r>
          </w:p>
        </w:tc>
        <w:tc>
          <w:tcPr>
            <w:tcW w:w="1134" w:type="dxa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Объем расходов всего (тыс.   рублей)</w:t>
            </w:r>
            <w:r w:rsidRPr="00D16472">
              <w:rPr>
                <w:color w:val="0070C0"/>
              </w:rPr>
              <w:t>**</w:t>
            </w:r>
          </w:p>
        </w:tc>
        <w:tc>
          <w:tcPr>
            <w:tcW w:w="7230" w:type="dxa"/>
            <w:gridSpan w:val="9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в том числе по годам реализации муниципальной программы</w:t>
            </w:r>
          </w:p>
        </w:tc>
      </w:tr>
      <w:tr w:rsidR="002C301B" w:rsidRPr="00D16472" w:rsidTr="00A66545">
        <w:trPr>
          <w:cantSplit/>
          <w:trHeight w:val="2278"/>
        </w:trPr>
        <w:tc>
          <w:tcPr>
            <w:tcW w:w="594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gridSpan w:val="2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  <w:textDirection w:val="btLr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2014 год</w:t>
            </w:r>
          </w:p>
        </w:tc>
        <w:tc>
          <w:tcPr>
            <w:tcW w:w="1134" w:type="dxa"/>
            <w:textDirection w:val="btLr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2015 год</w:t>
            </w:r>
          </w:p>
        </w:tc>
        <w:tc>
          <w:tcPr>
            <w:tcW w:w="1134" w:type="dxa"/>
            <w:textDirection w:val="btLr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outlineLvl w:val="1"/>
            </w:pPr>
            <w:r w:rsidRPr="00D16472">
              <w:t>2016 год</w:t>
            </w:r>
          </w:p>
        </w:tc>
        <w:tc>
          <w:tcPr>
            <w:tcW w:w="993" w:type="dxa"/>
            <w:textDirection w:val="btLr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>
              <w:t>2017</w:t>
            </w:r>
            <w:r w:rsidRPr="00D16472">
              <w:t>год</w:t>
            </w:r>
            <w:r>
              <w:t xml:space="preserve"> /</w:t>
            </w:r>
            <w:r w:rsidRPr="00D16472">
              <w:t>год</w:t>
            </w:r>
            <w:r w:rsidR="00184539">
              <w:t xml:space="preserve"> </w:t>
            </w:r>
            <w:r w:rsidRPr="00D16472">
              <w:t>планового периода</w:t>
            </w:r>
          </w:p>
        </w:tc>
        <w:tc>
          <w:tcPr>
            <w:tcW w:w="1134" w:type="dxa"/>
            <w:gridSpan w:val="2"/>
            <w:textDirection w:val="btLr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2018 год</w:t>
            </w:r>
          </w:p>
        </w:tc>
        <w:tc>
          <w:tcPr>
            <w:tcW w:w="1134" w:type="dxa"/>
            <w:gridSpan w:val="2"/>
            <w:textDirection w:val="btLr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2019 год</w:t>
            </w:r>
          </w:p>
        </w:tc>
        <w:tc>
          <w:tcPr>
            <w:tcW w:w="567" w:type="dxa"/>
            <w:textDirection w:val="btLr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ind w:left="113" w:right="113"/>
              <w:outlineLvl w:val="1"/>
            </w:pPr>
            <w:r w:rsidRPr="00D16472">
              <w:t>2020 год</w:t>
            </w:r>
          </w:p>
        </w:tc>
      </w:tr>
      <w:tr w:rsidR="002C301B" w:rsidRPr="00D16472" w:rsidTr="00A66545">
        <w:tc>
          <w:tcPr>
            <w:tcW w:w="594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</w:t>
            </w:r>
          </w:p>
        </w:tc>
        <w:tc>
          <w:tcPr>
            <w:tcW w:w="1782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2</w:t>
            </w:r>
          </w:p>
        </w:tc>
        <w:tc>
          <w:tcPr>
            <w:tcW w:w="1276" w:type="dxa"/>
            <w:gridSpan w:val="2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3</w:t>
            </w:r>
          </w:p>
        </w:tc>
        <w:tc>
          <w:tcPr>
            <w:tcW w:w="1134" w:type="dxa"/>
            <w:gridSpan w:val="2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4</w:t>
            </w:r>
          </w:p>
        </w:tc>
        <w:tc>
          <w:tcPr>
            <w:tcW w:w="1559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5</w:t>
            </w:r>
          </w:p>
        </w:tc>
        <w:tc>
          <w:tcPr>
            <w:tcW w:w="1134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ind w:left="-422" w:firstLine="422"/>
              <w:jc w:val="center"/>
              <w:outlineLvl w:val="1"/>
            </w:pPr>
            <w:r w:rsidRPr="00D16472">
              <w:t>6</w:t>
            </w:r>
          </w:p>
        </w:tc>
        <w:tc>
          <w:tcPr>
            <w:tcW w:w="1134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7</w:t>
            </w:r>
          </w:p>
        </w:tc>
        <w:tc>
          <w:tcPr>
            <w:tcW w:w="1134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8</w:t>
            </w:r>
          </w:p>
        </w:tc>
        <w:tc>
          <w:tcPr>
            <w:tcW w:w="1134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9</w:t>
            </w:r>
          </w:p>
        </w:tc>
        <w:tc>
          <w:tcPr>
            <w:tcW w:w="993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10</w:t>
            </w:r>
          </w:p>
        </w:tc>
        <w:tc>
          <w:tcPr>
            <w:tcW w:w="1134" w:type="dxa"/>
            <w:gridSpan w:val="2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11</w:t>
            </w:r>
          </w:p>
        </w:tc>
        <w:tc>
          <w:tcPr>
            <w:tcW w:w="1134" w:type="dxa"/>
            <w:gridSpan w:val="2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12</w:t>
            </w:r>
          </w:p>
        </w:tc>
        <w:tc>
          <w:tcPr>
            <w:tcW w:w="567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13</w:t>
            </w:r>
          </w:p>
        </w:tc>
      </w:tr>
      <w:tr w:rsidR="002C301B" w:rsidRPr="009144DE" w:rsidTr="00A66545">
        <w:tc>
          <w:tcPr>
            <w:tcW w:w="594" w:type="dxa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 w:val="restart"/>
          </w:tcPr>
          <w:p w:rsidR="002C301B" w:rsidRPr="008A654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Муниципальная программа «Развитие образования на 2014-2020 годы»</w:t>
            </w:r>
          </w:p>
        </w:tc>
        <w:tc>
          <w:tcPr>
            <w:tcW w:w="1276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8A654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В</w:t>
            </w:r>
            <w:r w:rsidRPr="008A654D">
              <w:t>сего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751229,9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143660,7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8A654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>Областной бюджет,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688768,7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155153,2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81199,5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53698,9</w:t>
            </w:r>
          </w:p>
        </w:tc>
        <w:tc>
          <w:tcPr>
            <w:tcW w:w="1134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134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8A654D" w:rsidRDefault="002C301B" w:rsidP="00A66545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8A654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A654D">
              <w:t xml:space="preserve">Межбюджетные </w:t>
            </w:r>
            <w:r w:rsidRPr="008A654D">
              <w:lastRenderedPageBreak/>
              <w:t>трансферты федерального бюджета,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8A654D" w:rsidRDefault="002C301B" w:rsidP="00A66545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A654D">
              <w:t xml:space="preserve">Из них неиспользованные средства отчетного финансового года, 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1.</w:t>
            </w:r>
          </w:p>
        </w:tc>
        <w:tc>
          <w:tcPr>
            <w:tcW w:w="14115" w:type="dxa"/>
            <w:gridSpan w:val="16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1 «Развитие дошкольного образования»</w:t>
            </w: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 w:val="restart"/>
          </w:tcPr>
          <w:p w:rsidR="002C301B" w:rsidRPr="00EB09F9" w:rsidRDefault="002C301B" w:rsidP="00A66545">
            <w:pPr>
              <w:jc w:val="both"/>
              <w:rPr>
                <w:color w:val="000000"/>
              </w:rPr>
            </w:pPr>
            <w:r w:rsidRPr="00EB09F9">
              <w:rPr>
                <w:color w:val="000000"/>
              </w:rPr>
              <w:t xml:space="preserve">Оказание финансовой поддержки муниципальным образованиям Ростовской области для решения вопросов по расширению сети дошкольных образовательных учреждений в форме приобретения объектов </w:t>
            </w:r>
          </w:p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276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областной бюджет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57708,8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2.</w:t>
            </w:r>
          </w:p>
        </w:tc>
        <w:tc>
          <w:tcPr>
            <w:tcW w:w="1782" w:type="dxa"/>
            <w:vMerge w:val="restart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Строительство  дошкольной образовательной </w:t>
            </w:r>
            <w:r w:rsidRPr="00A41AC3">
              <w:rPr>
                <w:color w:val="000000"/>
              </w:rPr>
              <w:lastRenderedPageBreak/>
              <w:t>организации  на 220 мест Октябрьского района,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Кривянское с/п</w:t>
            </w:r>
          </w:p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            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136722,9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96768,5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74261,7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39954,4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34307,3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</w:t>
            </w:r>
            <w:r w:rsidRPr="00EB09F9">
              <w:lastRenderedPageBreak/>
              <w:t>ные трансферты федерального бюджета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lastRenderedPageBreak/>
              <w:t>62461,2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62461,2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rPr>
          <w:trHeight w:val="754"/>
        </w:trPr>
        <w:tc>
          <w:tcPr>
            <w:tcW w:w="594" w:type="dxa"/>
            <w:vMerge w:val="restart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3.</w:t>
            </w:r>
          </w:p>
        </w:tc>
        <w:tc>
          <w:tcPr>
            <w:tcW w:w="1782" w:type="dxa"/>
            <w:vMerge w:val="restart"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</w:t>
            </w:r>
            <w:r>
              <w:rPr>
                <w:color w:val="000000"/>
              </w:rPr>
              <w:t>8</w:t>
            </w:r>
            <w:r w:rsidRPr="00A41AC3">
              <w:rPr>
                <w:color w:val="000000"/>
              </w:rPr>
              <w:t>0 мест Октябрьского района,</w:t>
            </w:r>
            <w:r w:rsidR="00142BC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</w:t>
            </w:r>
            <w:r>
              <w:rPr>
                <w:color w:val="000000"/>
              </w:rPr>
              <w:t>аменоломнен</w:t>
            </w:r>
            <w:r w:rsidRPr="00A41AC3">
              <w:rPr>
                <w:color w:val="000000"/>
              </w:rPr>
              <w:t xml:space="preserve">ское </w:t>
            </w:r>
            <w:r>
              <w:rPr>
                <w:color w:val="000000"/>
              </w:rPr>
              <w:t>г</w:t>
            </w:r>
            <w:r w:rsidRPr="00A41AC3">
              <w:rPr>
                <w:color w:val="000000"/>
              </w:rPr>
              <w:t>/п</w:t>
            </w:r>
          </w:p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всего  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rPr>
          <w:trHeight w:val="753"/>
        </w:trPr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203681,3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18778,0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39460,0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145443,3</w:t>
            </w: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rPr>
          <w:trHeight w:val="1392"/>
        </w:trPr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2C301B" w:rsidRPr="00A41AC3" w:rsidRDefault="002C301B" w:rsidP="00A66545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 w:val="restart"/>
          </w:tcPr>
          <w:p w:rsidR="002C301B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2C301B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4.</w:t>
            </w:r>
          </w:p>
        </w:tc>
        <w:tc>
          <w:tcPr>
            <w:tcW w:w="1782" w:type="dxa"/>
            <w:vMerge w:val="restart"/>
          </w:tcPr>
          <w:p w:rsidR="002C301B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050C0">
              <w:t xml:space="preserve">Приобретение модульных детских садов в </w:t>
            </w:r>
            <w:r>
              <w:t>р.п.Каменоломни,</w:t>
            </w:r>
          </w:p>
          <w:p w:rsidR="002C301B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ст. </w:t>
            </w:r>
            <w:r w:rsidRPr="00B050C0">
              <w:t>Заплавск</w:t>
            </w:r>
            <w:r>
              <w:t>ая</w:t>
            </w:r>
            <w:r w:rsidRPr="00B050C0">
              <w:t>,</w:t>
            </w:r>
          </w:p>
          <w:p w:rsidR="002C301B" w:rsidRPr="00B050C0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п.</w:t>
            </w:r>
            <w:r w:rsidRPr="00B050C0">
              <w:t>Казачьи Лагери</w:t>
            </w:r>
          </w:p>
        </w:tc>
        <w:tc>
          <w:tcPr>
            <w:tcW w:w="1276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всего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 xml:space="preserve">областной бюджет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2474,7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782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B09F9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B09F9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218" w:type="dxa"/>
            <w:gridSpan w:val="3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>Подпрограмма 2 «Развитие общего и дополнительного образования»</w:t>
            </w:r>
          </w:p>
        </w:tc>
      </w:tr>
      <w:tr w:rsidR="002C301B" w:rsidRPr="009144DE" w:rsidTr="00A66545">
        <w:tc>
          <w:tcPr>
            <w:tcW w:w="59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 w:val="restart"/>
          </w:tcPr>
          <w:p w:rsidR="002C301B" w:rsidRPr="00B94767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2C301B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Реконс</w:t>
            </w:r>
            <w:r>
              <w:t xml:space="preserve">трукция здания МБОУ СОШ № 72 </w:t>
            </w:r>
          </w:p>
          <w:p w:rsidR="002C301B" w:rsidRPr="00E351C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ст. </w:t>
            </w:r>
            <w:r w:rsidRPr="00E351CD">
              <w:t>Кривянская</w:t>
            </w:r>
          </w:p>
        </w:tc>
        <w:tc>
          <w:tcPr>
            <w:tcW w:w="1322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351C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 xml:space="preserve">всего               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351C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>областной бюджет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303273,8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50000,0</w:t>
            </w:r>
          </w:p>
        </w:tc>
        <w:tc>
          <w:tcPr>
            <w:tcW w:w="1107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120000,0</w:t>
            </w:r>
          </w:p>
        </w:tc>
        <w:tc>
          <w:tcPr>
            <w:tcW w:w="1050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133273,8</w:t>
            </w:r>
          </w:p>
        </w:tc>
        <w:tc>
          <w:tcPr>
            <w:tcW w:w="567" w:type="dxa"/>
          </w:tcPr>
          <w:p w:rsidR="002C301B" w:rsidRPr="00E351C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E351CD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E351CD">
              <w:t xml:space="preserve">межбюджетные </w:t>
            </w:r>
            <w:r w:rsidRPr="00E351CD">
              <w:lastRenderedPageBreak/>
              <w:t>трансферты федерального бюджета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 w:val="restart"/>
          </w:tcPr>
          <w:p w:rsidR="002C301B" w:rsidRPr="00B94767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B94767">
              <w:lastRenderedPageBreak/>
              <w:t>2.</w:t>
            </w:r>
          </w:p>
        </w:tc>
        <w:tc>
          <w:tcPr>
            <w:tcW w:w="2303" w:type="dxa"/>
            <w:gridSpan w:val="2"/>
            <w:vMerge w:val="restart"/>
          </w:tcPr>
          <w:p w:rsidR="002C301B" w:rsidRPr="008C4F7E" w:rsidRDefault="002C301B" w:rsidP="00A66545">
            <w:pPr>
              <w:jc w:val="both"/>
            </w:pPr>
            <w:r w:rsidRPr="008C4F7E">
              <w:t xml:space="preserve">Строительство здания начальной школы </w:t>
            </w:r>
            <w:r>
              <w:t xml:space="preserve">на 200 мест по МБОУ СОШ </w:t>
            </w:r>
            <w:r w:rsidR="00AC48D1">
              <w:t xml:space="preserve">    </w:t>
            </w:r>
            <w:r>
              <w:t xml:space="preserve">№ 73 </w:t>
            </w:r>
            <w:r w:rsidR="00AC48D1">
              <w:t xml:space="preserve">                      </w:t>
            </w:r>
            <w:r>
              <w:t xml:space="preserve">ст. </w:t>
            </w:r>
            <w:r w:rsidRPr="008C4F7E">
              <w:t>Кривянская</w:t>
            </w:r>
          </w:p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764533">
              <w:rPr>
                <w:sz w:val="28"/>
                <w:szCs w:val="28"/>
              </w:rPr>
              <w:t xml:space="preserve">всего               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B94767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9231D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 xml:space="preserve">областной бюджет 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3698,9</w:t>
            </w:r>
          </w:p>
        </w:tc>
        <w:tc>
          <w:tcPr>
            <w:tcW w:w="1107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C301B" w:rsidRPr="009231D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9231D3">
              <w:t>межбюджетные трансферты федерального бюджета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4115" w:type="dxa"/>
            <w:gridSpan w:val="16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D16472">
              <w:t xml:space="preserve">Подпрограмма </w:t>
            </w:r>
            <w:r>
              <w:t>3 «</w:t>
            </w:r>
            <w:r w:rsidRPr="00D16472">
              <w:t>Обеспечение реализации муниципальной программы и прочие мероприятия»</w:t>
            </w:r>
          </w:p>
        </w:tc>
      </w:tr>
      <w:tr w:rsidR="002C301B" w:rsidRPr="009144DE" w:rsidTr="00A66545">
        <w:tc>
          <w:tcPr>
            <w:tcW w:w="594" w:type="dxa"/>
            <w:vMerge w:val="restart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303" w:type="dxa"/>
            <w:gridSpan w:val="2"/>
            <w:vMerge w:val="restart"/>
          </w:tcPr>
          <w:p w:rsidR="002C301B" w:rsidRDefault="002C301B" w:rsidP="00A66545">
            <w:pPr>
              <w:jc w:val="both"/>
            </w:pPr>
            <w:r>
              <w:t>Капитальный ремонт МБОУ СОШ № 41</w:t>
            </w:r>
          </w:p>
          <w:p w:rsidR="002C301B" w:rsidRDefault="002C301B" w:rsidP="00A66545">
            <w:pPr>
              <w:jc w:val="both"/>
            </w:pPr>
            <w:r>
              <w:t>ст. Бессергеневская</w:t>
            </w:r>
          </w:p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 xml:space="preserve">всего                </w:t>
            </w:r>
          </w:p>
        </w:tc>
        <w:tc>
          <w:tcPr>
            <w:tcW w:w="1134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областной бюджет,</w:t>
            </w:r>
          </w:p>
        </w:tc>
        <w:tc>
          <w:tcPr>
            <w:tcW w:w="1134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43669,5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36237,3</w:t>
            </w:r>
          </w:p>
        </w:tc>
        <w:tc>
          <w:tcPr>
            <w:tcW w:w="1134" w:type="dxa"/>
          </w:tcPr>
          <w:p w:rsidR="002C301B" w:rsidRPr="008C4F7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8C4F7E">
              <w:rPr>
                <w:sz w:val="22"/>
                <w:szCs w:val="22"/>
              </w:rPr>
              <w:t>7432,2</w:t>
            </w:r>
          </w:p>
        </w:tc>
        <w:tc>
          <w:tcPr>
            <w:tcW w:w="1134" w:type="dxa"/>
          </w:tcPr>
          <w:p w:rsidR="002C301B" w:rsidRPr="00276F5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4" w:type="dxa"/>
            <w:gridSpan w:val="2"/>
          </w:tcPr>
          <w:p w:rsidR="002C301B" w:rsidRPr="00276F5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07" w:type="dxa"/>
            <w:gridSpan w:val="2"/>
          </w:tcPr>
          <w:p w:rsidR="002C301B" w:rsidRPr="00276F5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050" w:type="dxa"/>
          </w:tcPr>
          <w:p w:rsidR="002C301B" w:rsidRPr="00276F5E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2C301B" w:rsidRPr="009144DE" w:rsidTr="00A66545">
        <w:tc>
          <w:tcPr>
            <w:tcW w:w="594" w:type="dxa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303" w:type="dxa"/>
            <w:gridSpan w:val="2"/>
            <w:vMerge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322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559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 w:rsidRPr="00D16472">
              <w:t>из них неисполненные расходные обязательства отчетного финансового года</w:t>
            </w:r>
          </w:p>
        </w:tc>
        <w:tc>
          <w:tcPr>
            <w:tcW w:w="1134" w:type="dxa"/>
          </w:tcPr>
          <w:p w:rsidR="002C301B" w:rsidRPr="00D16472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70C0"/>
                <w:sz w:val="28"/>
                <w:szCs w:val="28"/>
              </w:rPr>
            </w:pPr>
          </w:p>
        </w:tc>
        <w:tc>
          <w:tcPr>
            <w:tcW w:w="1104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107" w:type="dxa"/>
            <w:gridSpan w:val="2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1050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C301B" w:rsidRPr="00764533" w:rsidRDefault="002C301B" w:rsidP="00A6654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</w:tbl>
    <w:p w:rsidR="002C301B" w:rsidRDefault="002C301B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2C301B" w:rsidRDefault="002C301B" w:rsidP="00A66545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2C301B" w:rsidRDefault="002C301B"/>
    <w:sectPr w:rsidR="002C301B" w:rsidSect="00A66545">
      <w:footerReference w:type="default" r:id="rId23"/>
      <w:pgSz w:w="15840" w:h="12240" w:orient="landscape"/>
      <w:pgMar w:top="1135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428" w:rsidRDefault="00B86428">
      <w:r>
        <w:separator/>
      </w:r>
    </w:p>
  </w:endnote>
  <w:endnote w:type="continuationSeparator" w:id="0">
    <w:p w:rsidR="00B86428" w:rsidRDefault="00B8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EED" w:rsidRDefault="00464EED" w:rsidP="00A6654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F417FB">
      <w:rPr>
        <w:noProof/>
      </w:rPr>
      <w:t>2</w:t>
    </w:r>
    <w:r>
      <w:rPr>
        <w:noProof/>
      </w:rPr>
      <w:fldChar w:fldCharType="end"/>
    </w:r>
  </w:p>
  <w:p w:rsidR="00464EED" w:rsidRDefault="00464EE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EED" w:rsidRDefault="00464EED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F417FB">
      <w:rPr>
        <w:noProof/>
      </w:rPr>
      <w:t>144</w:t>
    </w:r>
    <w:r>
      <w:rPr>
        <w:noProof/>
      </w:rPr>
      <w:fldChar w:fldCharType="end"/>
    </w:r>
  </w:p>
  <w:p w:rsidR="00464EED" w:rsidRDefault="00464EED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428" w:rsidRDefault="00B86428">
      <w:r>
        <w:separator/>
      </w:r>
    </w:p>
  </w:footnote>
  <w:footnote w:type="continuationSeparator" w:id="0">
    <w:p w:rsidR="00B86428" w:rsidRDefault="00B86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545"/>
    <w:rsid w:val="00013E6F"/>
    <w:rsid w:val="00014B78"/>
    <w:rsid w:val="000170BC"/>
    <w:rsid w:val="000228E3"/>
    <w:rsid w:val="0003732D"/>
    <w:rsid w:val="0004088E"/>
    <w:rsid w:val="000507F4"/>
    <w:rsid w:val="000545CC"/>
    <w:rsid w:val="0006080B"/>
    <w:rsid w:val="00073399"/>
    <w:rsid w:val="0007409E"/>
    <w:rsid w:val="00077AE5"/>
    <w:rsid w:val="000904AB"/>
    <w:rsid w:val="00096F2F"/>
    <w:rsid w:val="000C39C0"/>
    <w:rsid w:val="000D0898"/>
    <w:rsid w:val="0010542C"/>
    <w:rsid w:val="001122AB"/>
    <w:rsid w:val="001179AD"/>
    <w:rsid w:val="00117D86"/>
    <w:rsid w:val="00137BA4"/>
    <w:rsid w:val="00142BCD"/>
    <w:rsid w:val="00147CBF"/>
    <w:rsid w:val="001545B4"/>
    <w:rsid w:val="00176E21"/>
    <w:rsid w:val="00184539"/>
    <w:rsid w:val="0018568D"/>
    <w:rsid w:val="00197C3B"/>
    <w:rsid w:val="001B71C1"/>
    <w:rsid w:val="001D32AC"/>
    <w:rsid w:val="001D44FB"/>
    <w:rsid w:val="001E5FE5"/>
    <w:rsid w:val="002068D9"/>
    <w:rsid w:val="0021725A"/>
    <w:rsid w:val="00221D90"/>
    <w:rsid w:val="00224B92"/>
    <w:rsid w:val="00245064"/>
    <w:rsid w:val="00262EE0"/>
    <w:rsid w:val="00266F31"/>
    <w:rsid w:val="00276F5E"/>
    <w:rsid w:val="00287569"/>
    <w:rsid w:val="00290D8B"/>
    <w:rsid w:val="00296894"/>
    <w:rsid w:val="002B1018"/>
    <w:rsid w:val="002B5794"/>
    <w:rsid w:val="002B6054"/>
    <w:rsid w:val="002C301B"/>
    <w:rsid w:val="002D6440"/>
    <w:rsid w:val="003018AD"/>
    <w:rsid w:val="00301D15"/>
    <w:rsid w:val="003024D5"/>
    <w:rsid w:val="0030507C"/>
    <w:rsid w:val="003168B7"/>
    <w:rsid w:val="003261D1"/>
    <w:rsid w:val="0032783B"/>
    <w:rsid w:val="00332537"/>
    <w:rsid w:val="00336555"/>
    <w:rsid w:val="00340865"/>
    <w:rsid w:val="00347A20"/>
    <w:rsid w:val="00354576"/>
    <w:rsid w:val="00361741"/>
    <w:rsid w:val="00361912"/>
    <w:rsid w:val="00370B4D"/>
    <w:rsid w:val="00384568"/>
    <w:rsid w:val="0038566F"/>
    <w:rsid w:val="003B28D6"/>
    <w:rsid w:val="003B436F"/>
    <w:rsid w:val="003B4458"/>
    <w:rsid w:val="003B7A4E"/>
    <w:rsid w:val="003F4D04"/>
    <w:rsid w:val="00425FC4"/>
    <w:rsid w:val="004319E7"/>
    <w:rsid w:val="004564C6"/>
    <w:rsid w:val="00462B4E"/>
    <w:rsid w:val="00464EED"/>
    <w:rsid w:val="00470118"/>
    <w:rsid w:val="004765F8"/>
    <w:rsid w:val="00491B2D"/>
    <w:rsid w:val="004A1F9F"/>
    <w:rsid w:val="004A35BF"/>
    <w:rsid w:val="004A5C26"/>
    <w:rsid w:val="004C6867"/>
    <w:rsid w:val="004F0304"/>
    <w:rsid w:val="004F2FB4"/>
    <w:rsid w:val="00503B76"/>
    <w:rsid w:val="0050726B"/>
    <w:rsid w:val="00514C17"/>
    <w:rsid w:val="00566C05"/>
    <w:rsid w:val="0057284F"/>
    <w:rsid w:val="0057288B"/>
    <w:rsid w:val="00573175"/>
    <w:rsid w:val="005818DB"/>
    <w:rsid w:val="005941E5"/>
    <w:rsid w:val="005A10D4"/>
    <w:rsid w:val="005A5CAE"/>
    <w:rsid w:val="005B1F5B"/>
    <w:rsid w:val="005C7775"/>
    <w:rsid w:val="005D3408"/>
    <w:rsid w:val="005D51CE"/>
    <w:rsid w:val="005D7C33"/>
    <w:rsid w:val="005E6047"/>
    <w:rsid w:val="005F200B"/>
    <w:rsid w:val="005F5FDB"/>
    <w:rsid w:val="00612F5F"/>
    <w:rsid w:val="00631275"/>
    <w:rsid w:val="00633887"/>
    <w:rsid w:val="00637F21"/>
    <w:rsid w:val="00647AEB"/>
    <w:rsid w:val="00661571"/>
    <w:rsid w:val="00666751"/>
    <w:rsid w:val="00681A15"/>
    <w:rsid w:val="006941FF"/>
    <w:rsid w:val="006A4BAB"/>
    <w:rsid w:val="006C644F"/>
    <w:rsid w:val="006D639B"/>
    <w:rsid w:val="006E2075"/>
    <w:rsid w:val="006E23A2"/>
    <w:rsid w:val="006F0110"/>
    <w:rsid w:val="00726968"/>
    <w:rsid w:val="00762EE4"/>
    <w:rsid w:val="00764533"/>
    <w:rsid w:val="007722CA"/>
    <w:rsid w:val="0079687B"/>
    <w:rsid w:val="00797B29"/>
    <w:rsid w:val="007B53D6"/>
    <w:rsid w:val="007E4EE3"/>
    <w:rsid w:val="007F119B"/>
    <w:rsid w:val="00804606"/>
    <w:rsid w:val="00826074"/>
    <w:rsid w:val="00836D1C"/>
    <w:rsid w:val="00847F9E"/>
    <w:rsid w:val="00877917"/>
    <w:rsid w:val="008A2A27"/>
    <w:rsid w:val="008A654D"/>
    <w:rsid w:val="008B2257"/>
    <w:rsid w:val="008C4F7E"/>
    <w:rsid w:val="008C7214"/>
    <w:rsid w:val="008D4093"/>
    <w:rsid w:val="008F278E"/>
    <w:rsid w:val="008F419F"/>
    <w:rsid w:val="008F4ED5"/>
    <w:rsid w:val="00914232"/>
    <w:rsid w:val="009144DE"/>
    <w:rsid w:val="00917330"/>
    <w:rsid w:val="00917D62"/>
    <w:rsid w:val="009201FA"/>
    <w:rsid w:val="00922DC5"/>
    <w:rsid w:val="009231D3"/>
    <w:rsid w:val="00926458"/>
    <w:rsid w:val="009469CC"/>
    <w:rsid w:val="009507D9"/>
    <w:rsid w:val="00952C23"/>
    <w:rsid w:val="00973F92"/>
    <w:rsid w:val="009761ED"/>
    <w:rsid w:val="00980C81"/>
    <w:rsid w:val="00980DB7"/>
    <w:rsid w:val="009835AD"/>
    <w:rsid w:val="00991C8D"/>
    <w:rsid w:val="009A0031"/>
    <w:rsid w:val="009B0224"/>
    <w:rsid w:val="009B5191"/>
    <w:rsid w:val="009D0534"/>
    <w:rsid w:val="009D0704"/>
    <w:rsid w:val="009E771E"/>
    <w:rsid w:val="00A136AA"/>
    <w:rsid w:val="00A14BE1"/>
    <w:rsid w:val="00A2090F"/>
    <w:rsid w:val="00A22A5A"/>
    <w:rsid w:val="00A270E6"/>
    <w:rsid w:val="00A41AC3"/>
    <w:rsid w:val="00A60238"/>
    <w:rsid w:val="00A66545"/>
    <w:rsid w:val="00A775C8"/>
    <w:rsid w:val="00A800D1"/>
    <w:rsid w:val="00AC48D1"/>
    <w:rsid w:val="00AC645B"/>
    <w:rsid w:val="00AD462F"/>
    <w:rsid w:val="00AF25D9"/>
    <w:rsid w:val="00B050C0"/>
    <w:rsid w:val="00B33CE0"/>
    <w:rsid w:val="00B542D8"/>
    <w:rsid w:val="00B56513"/>
    <w:rsid w:val="00B63C08"/>
    <w:rsid w:val="00B65EE1"/>
    <w:rsid w:val="00B7086E"/>
    <w:rsid w:val="00B714B9"/>
    <w:rsid w:val="00B84190"/>
    <w:rsid w:val="00B86428"/>
    <w:rsid w:val="00B94767"/>
    <w:rsid w:val="00B94C85"/>
    <w:rsid w:val="00BA64DC"/>
    <w:rsid w:val="00BB3F22"/>
    <w:rsid w:val="00BB7AB4"/>
    <w:rsid w:val="00BD1675"/>
    <w:rsid w:val="00BD22AE"/>
    <w:rsid w:val="00BD6356"/>
    <w:rsid w:val="00BE6768"/>
    <w:rsid w:val="00C05D4A"/>
    <w:rsid w:val="00C20AD2"/>
    <w:rsid w:val="00C3730A"/>
    <w:rsid w:val="00C47C32"/>
    <w:rsid w:val="00C51054"/>
    <w:rsid w:val="00C725E9"/>
    <w:rsid w:val="00C9384E"/>
    <w:rsid w:val="00CD66B3"/>
    <w:rsid w:val="00CE0583"/>
    <w:rsid w:val="00CE5FDF"/>
    <w:rsid w:val="00CE7EBC"/>
    <w:rsid w:val="00CF22D5"/>
    <w:rsid w:val="00CF4D3C"/>
    <w:rsid w:val="00D05F0E"/>
    <w:rsid w:val="00D122E6"/>
    <w:rsid w:val="00D16472"/>
    <w:rsid w:val="00D27C66"/>
    <w:rsid w:val="00D3309E"/>
    <w:rsid w:val="00D40154"/>
    <w:rsid w:val="00D66C83"/>
    <w:rsid w:val="00D716C7"/>
    <w:rsid w:val="00D71C5F"/>
    <w:rsid w:val="00D90A90"/>
    <w:rsid w:val="00D9698C"/>
    <w:rsid w:val="00DA040A"/>
    <w:rsid w:val="00DD1800"/>
    <w:rsid w:val="00DD18F9"/>
    <w:rsid w:val="00DD4E9E"/>
    <w:rsid w:val="00DE2F45"/>
    <w:rsid w:val="00DE7B44"/>
    <w:rsid w:val="00E03921"/>
    <w:rsid w:val="00E03E97"/>
    <w:rsid w:val="00E0512E"/>
    <w:rsid w:val="00E15E4D"/>
    <w:rsid w:val="00E173A7"/>
    <w:rsid w:val="00E173B5"/>
    <w:rsid w:val="00E21838"/>
    <w:rsid w:val="00E30B97"/>
    <w:rsid w:val="00E327EE"/>
    <w:rsid w:val="00E351CD"/>
    <w:rsid w:val="00E56536"/>
    <w:rsid w:val="00E719BD"/>
    <w:rsid w:val="00E87FC7"/>
    <w:rsid w:val="00EB09F9"/>
    <w:rsid w:val="00EB7735"/>
    <w:rsid w:val="00EC3880"/>
    <w:rsid w:val="00ED09F3"/>
    <w:rsid w:val="00ED72B2"/>
    <w:rsid w:val="00EF1675"/>
    <w:rsid w:val="00F04A2A"/>
    <w:rsid w:val="00F06681"/>
    <w:rsid w:val="00F12E79"/>
    <w:rsid w:val="00F153C3"/>
    <w:rsid w:val="00F321D6"/>
    <w:rsid w:val="00F417FB"/>
    <w:rsid w:val="00F41823"/>
    <w:rsid w:val="00F41F40"/>
    <w:rsid w:val="00F442FD"/>
    <w:rsid w:val="00F6109E"/>
    <w:rsid w:val="00F84530"/>
    <w:rsid w:val="00F857B7"/>
    <w:rsid w:val="00F86382"/>
    <w:rsid w:val="00F9557A"/>
    <w:rsid w:val="00F966C3"/>
    <w:rsid w:val="00FA66A4"/>
    <w:rsid w:val="00FA7D8F"/>
    <w:rsid w:val="00FC19EC"/>
    <w:rsid w:val="00FC6BE4"/>
    <w:rsid w:val="00FC7E19"/>
    <w:rsid w:val="00FD5C2C"/>
    <w:rsid w:val="00FE1C84"/>
    <w:rsid w:val="00FF5104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4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A66545"/>
    <w:rPr>
      <w:rFonts w:ascii="Symbol" w:hAnsi="Symbol"/>
    </w:rPr>
  </w:style>
  <w:style w:type="character" w:customStyle="1" w:styleId="WW8Num1z1">
    <w:name w:val="WW8Num1z1"/>
    <w:uiPriority w:val="99"/>
    <w:rsid w:val="00A66545"/>
    <w:rPr>
      <w:rFonts w:ascii="Courier New" w:hAnsi="Courier New"/>
    </w:rPr>
  </w:style>
  <w:style w:type="character" w:customStyle="1" w:styleId="WW8Num1z2">
    <w:name w:val="WW8Num1z2"/>
    <w:uiPriority w:val="99"/>
    <w:rsid w:val="00A66545"/>
    <w:rPr>
      <w:rFonts w:ascii="Wingdings" w:hAnsi="Wingdings"/>
    </w:rPr>
  </w:style>
  <w:style w:type="character" w:customStyle="1" w:styleId="WW8Num3z0">
    <w:name w:val="WW8Num3z0"/>
    <w:uiPriority w:val="99"/>
    <w:rsid w:val="00A66545"/>
    <w:rPr>
      <w:rFonts w:ascii="Symbol" w:hAnsi="Symbol"/>
    </w:rPr>
  </w:style>
  <w:style w:type="character" w:customStyle="1" w:styleId="WW8Num3z1">
    <w:name w:val="WW8Num3z1"/>
    <w:uiPriority w:val="99"/>
    <w:rsid w:val="00A66545"/>
    <w:rPr>
      <w:rFonts w:ascii="Courier New" w:hAnsi="Courier New"/>
    </w:rPr>
  </w:style>
  <w:style w:type="character" w:customStyle="1" w:styleId="WW8Num3z2">
    <w:name w:val="WW8Num3z2"/>
    <w:uiPriority w:val="99"/>
    <w:rsid w:val="00A66545"/>
    <w:rPr>
      <w:rFonts w:ascii="Wingdings" w:hAnsi="Wingdings"/>
    </w:rPr>
  </w:style>
  <w:style w:type="character" w:customStyle="1" w:styleId="WW8Num5z0">
    <w:name w:val="WW8Num5z0"/>
    <w:uiPriority w:val="99"/>
    <w:rsid w:val="00A66545"/>
    <w:rPr>
      <w:rFonts w:ascii="Symbol" w:hAnsi="Symbol"/>
    </w:rPr>
  </w:style>
  <w:style w:type="character" w:customStyle="1" w:styleId="WW8Num5z1">
    <w:name w:val="WW8Num5z1"/>
    <w:uiPriority w:val="99"/>
    <w:rsid w:val="00A66545"/>
    <w:rPr>
      <w:rFonts w:ascii="Courier New" w:hAnsi="Courier New"/>
    </w:rPr>
  </w:style>
  <w:style w:type="character" w:customStyle="1" w:styleId="WW8Num5z2">
    <w:name w:val="WW8Num5z2"/>
    <w:uiPriority w:val="99"/>
    <w:rsid w:val="00A66545"/>
    <w:rPr>
      <w:rFonts w:ascii="Wingdings" w:hAnsi="Wingdings"/>
    </w:rPr>
  </w:style>
  <w:style w:type="character" w:customStyle="1" w:styleId="WW8Num6z0">
    <w:name w:val="WW8Num6z0"/>
    <w:uiPriority w:val="99"/>
    <w:rsid w:val="00A66545"/>
    <w:rPr>
      <w:rFonts w:ascii="Symbol" w:hAnsi="Symbol"/>
    </w:rPr>
  </w:style>
  <w:style w:type="character" w:customStyle="1" w:styleId="WW8Num6z1">
    <w:name w:val="WW8Num6z1"/>
    <w:uiPriority w:val="99"/>
    <w:rsid w:val="00A66545"/>
    <w:rPr>
      <w:rFonts w:ascii="Courier New" w:hAnsi="Courier New"/>
    </w:rPr>
  </w:style>
  <w:style w:type="character" w:customStyle="1" w:styleId="WW8Num6z2">
    <w:name w:val="WW8Num6z2"/>
    <w:uiPriority w:val="99"/>
    <w:rsid w:val="00A66545"/>
    <w:rPr>
      <w:rFonts w:ascii="Wingdings" w:hAnsi="Wingdings"/>
    </w:rPr>
  </w:style>
  <w:style w:type="character" w:customStyle="1" w:styleId="WW8Num7z0">
    <w:name w:val="WW8Num7z0"/>
    <w:uiPriority w:val="99"/>
    <w:rsid w:val="00A66545"/>
    <w:rPr>
      <w:rFonts w:ascii="Symbol" w:hAnsi="Symbol"/>
    </w:rPr>
  </w:style>
  <w:style w:type="character" w:customStyle="1" w:styleId="WW8Num7z1">
    <w:name w:val="WW8Num7z1"/>
    <w:uiPriority w:val="99"/>
    <w:rsid w:val="00A66545"/>
    <w:rPr>
      <w:rFonts w:ascii="Courier New" w:hAnsi="Courier New"/>
    </w:rPr>
  </w:style>
  <w:style w:type="character" w:customStyle="1" w:styleId="WW8Num7z2">
    <w:name w:val="WW8Num7z2"/>
    <w:uiPriority w:val="99"/>
    <w:rsid w:val="00A66545"/>
    <w:rPr>
      <w:rFonts w:ascii="Wingdings" w:hAnsi="Wingdings"/>
    </w:rPr>
  </w:style>
  <w:style w:type="character" w:customStyle="1" w:styleId="1">
    <w:name w:val="Основной шрифт абзаца1"/>
    <w:uiPriority w:val="99"/>
    <w:rsid w:val="00A66545"/>
  </w:style>
  <w:style w:type="character" w:customStyle="1" w:styleId="a3">
    <w:name w:val="Нижний колонтитул Знак"/>
    <w:uiPriority w:val="99"/>
    <w:rsid w:val="00A66545"/>
    <w:rPr>
      <w:sz w:val="20"/>
    </w:rPr>
  </w:style>
  <w:style w:type="character" w:styleId="a4">
    <w:name w:val="page number"/>
    <w:basedOn w:val="a0"/>
    <w:uiPriority w:val="99"/>
    <w:rsid w:val="00A66545"/>
    <w:rPr>
      <w:rFonts w:cs="Times New Roman"/>
    </w:rPr>
  </w:style>
  <w:style w:type="character" w:customStyle="1" w:styleId="a5">
    <w:name w:val="Текст выноски Знак"/>
    <w:uiPriority w:val="99"/>
    <w:rsid w:val="00A66545"/>
    <w:rPr>
      <w:rFonts w:ascii="Tahoma" w:hAnsi="Tahoma"/>
      <w:sz w:val="16"/>
    </w:rPr>
  </w:style>
  <w:style w:type="character" w:customStyle="1" w:styleId="a6">
    <w:name w:val="Текст Знак"/>
    <w:uiPriority w:val="99"/>
    <w:rsid w:val="00A66545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A66545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A66545"/>
    <w:rPr>
      <w:sz w:val="16"/>
    </w:rPr>
  </w:style>
  <w:style w:type="character" w:customStyle="1" w:styleId="a8">
    <w:name w:val="Текст примечания Знак"/>
    <w:uiPriority w:val="99"/>
    <w:rsid w:val="00A66545"/>
  </w:style>
  <w:style w:type="character" w:customStyle="1" w:styleId="a9">
    <w:name w:val="Тема примечания Знак"/>
    <w:uiPriority w:val="99"/>
    <w:rsid w:val="00A66545"/>
    <w:rPr>
      <w:b/>
    </w:rPr>
  </w:style>
  <w:style w:type="character" w:customStyle="1" w:styleId="aa">
    <w:name w:val="Верхний колонтитул Знак"/>
    <w:uiPriority w:val="99"/>
    <w:rsid w:val="00A66545"/>
    <w:rPr>
      <w:sz w:val="24"/>
    </w:rPr>
  </w:style>
  <w:style w:type="character" w:customStyle="1" w:styleId="HTML">
    <w:name w:val="Стандартный HTML Знак"/>
    <w:uiPriority w:val="99"/>
    <w:rsid w:val="00A66545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A665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A66545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ad">
    <w:name w:val="List"/>
    <w:basedOn w:val="ab"/>
    <w:uiPriority w:val="99"/>
    <w:rsid w:val="00A66545"/>
    <w:rPr>
      <w:rFonts w:cs="Mangal"/>
    </w:rPr>
  </w:style>
  <w:style w:type="paragraph" w:customStyle="1" w:styleId="12">
    <w:name w:val="Название1"/>
    <w:basedOn w:val="a"/>
    <w:uiPriority w:val="99"/>
    <w:rsid w:val="00A665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A66545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A66545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A66545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A6654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A66545"/>
    <w:rPr>
      <w:rFonts w:cs="Times New Roman"/>
      <w:lang w:val="ru-RU" w:eastAsia="ar-SA" w:bidi="ar-SA"/>
    </w:rPr>
  </w:style>
  <w:style w:type="paragraph" w:styleId="af">
    <w:name w:val="Balloon Text"/>
    <w:basedOn w:val="a"/>
    <w:link w:val="16"/>
    <w:uiPriority w:val="99"/>
    <w:rsid w:val="00A66545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A66545"/>
    <w:rPr>
      <w:rFonts w:ascii="Tahoma" w:hAnsi="Tahoma" w:cs="Times New Roman"/>
      <w:sz w:val="16"/>
      <w:lang w:val="ru-RU" w:eastAsia="ar-SA" w:bidi="ar-SA"/>
    </w:rPr>
  </w:style>
  <w:style w:type="paragraph" w:styleId="af0">
    <w:name w:val="header"/>
    <w:basedOn w:val="a"/>
    <w:link w:val="17"/>
    <w:uiPriority w:val="99"/>
    <w:rsid w:val="00A66545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HTML0">
    <w:name w:val="HTML Preformatted"/>
    <w:basedOn w:val="a"/>
    <w:link w:val="HTML1"/>
    <w:uiPriority w:val="99"/>
    <w:rsid w:val="00A6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A66545"/>
    <w:rPr>
      <w:rFonts w:ascii="Courier New" w:hAnsi="Courier New" w:cs="Times New Roman"/>
      <w:lang w:val="ru-RU" w:eastAsia="ar-SA" w:bidi="ar-SA"/>
    </w:rPr>
  </w:style>
  <w:style w:type="paragraph" w:customStyle="1" w:styleId="18">
    <w:name w:val="Текст1"/>
    <w:basedOn w:val="a"/>
    <w:uiPriority w:val="99"/>
    <w:rsid w:val="00A66545"/>
    <w:rPr>
      <w:rFonts w:ascii="Consolas" w:hAnsi="Consolas" w:cs="Consolas"/>
      <w:sz w:val="21"/>
      <w:szCs w:val="21"/>
    </w:rPr>
  </w:style>
  <w:style w:type="paragraph" w:customStyle="1" w:styleId="19">
    <w:name w:val="Абзац списка1"/>
    <w:basedOn w:val="a"/>
    <w:uiPriority w:val="99"/>
    <w:rsid w:val="00A66545"/>
    <w:pPr>
      <w:ind w:left="720"/>
    </w:pPr>
  </w:style>
  <w:style w:type="paragraph" w:customStyle="1" w:styleId="ConsPlusTitle">
    <w:name w:val="ConsPlusTitle"/>
    <w:uiPriority w:val="99"/>
    <w:rsid w:val="00A6654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uiPriority w:val="99"/>
    <w:rsid w:val="00A66545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uiPriority w:val="99"/>
    <w:rsid w:val="00A66545"/>
    <w:rPr>
      <w:sz w:val="20"/>
      <w:szCs w:val="20"/>
    </w:rPr>
  </w:style>
  <w:style w:type="paragraph" w:styleId="af1">
    <w:name w:val="annotation text"/>
    <w:basedOn w:val="a"/>
    <w:link w:val="1c"/>
    <w:uiPriority w:val="99"/>
    <w:rsid w:val="00A66545"/>
    <w:rPr>
      <w:sz w:val="20"/>
      <w:szCs w:val="20"/>
    </w:rPr>
  </w:style>
  <w:style w:type="character" w:customStyle="1" w:styleId="1c">
    <w:name w:val="Текст примечания Знак1"/>
    <w:basedOn w:val="a0"/>
    <w:link w:val="af1"/>
    <w:uiPriority w:val="99"/>
    <w:locked/>
    <w:rsid w:val="00A66545"/>
    <w:rPr>
      <w:rFonts w:cs="Times New Roman"/>
      <w:lang w:val="ru-RU" w:eastAsia="ar-SA" w:bidi="ar-SA"/>
    </w:rPr>
  </w:style>
  <w:style w:type="paragraph" w:styleId="af2">
    <w:name w:val="annotation subject"/>
    <w:basedOn w:val="1b"/>
    <w:next w:val="1b"/>
    <w:link w:val="1d"/>
    <w:uiPriority w:val="99"/>
    <w:rsid w:val="00A66545"/>
    <w:rPr>
      <w:b/>
    </w:rPr>
  </w:style>
  <w:style w:type="character" w:customStyle="1" w:styleId="1d">
    <w:name w:val="Тема примечания Знак1"/>
    <w:basedOn w:val="1c"/>
    <w:link w:val="af2"/>
    <w:uiPriority w:val="99"/>
    <w:locked/>
    <w:rsid w:val="00A66545"/>
    <w:rPr>
      <w:rFonts w:cs="Times New Roman"/>
      <w:b/>
      <w:lang w:val="ru-RU" w:eastAsia="ar-SA" w:bidi="ar-SA"/>
    </w:rPr>
  </w:style>
  <w:style w:type="paragraph" w:customStyle="1" w:styleId="ConsPlusCell">
    <w:name w:val="ConsPlusCell"/>
    <w:uiPriority w:val="99"/>
    <w:rsid w:val="00A66545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e">
    <w:name w:val="Знак1"/>
    <w:basedOn w:val="a"/>
    <w:uiPriority w:val="99"/>
    <w:rsid w:val="00A66545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uiPriority w:val="99"/>
    <w:rsid w:val="00A66545"/>
    <w:pPr>
      <w:suppressLineNumbers/>
    </w:pPr>
  </w:style>
  <w:style w:type="paragraph" w:customStyle="1" w:styleId="af4">
    <w:name w:val="Заголовок таблицы"/>
    <w:basedOn w:val="af3"/>
    <w:uiPriority w:val="99"/>
    <w:rsid w:val="00A66545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uiPriority w:val="99"/>
    <w:rsid w:val="00A66545"/>
  </w:style>
  <w:style w:type="paragraph" w:styleId="af6">
    <w:name w:val="Normal (Web)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A6654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A66545"/>
  </w:style>
  <w:style w:type="paragraph" w:customStyle="1" w:styleId="s1">
    <w:name w:val="s_1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f7">
    <w:name w:val="Subtitle"/>
    <w:basedOn w:val="a"/>
    <w:next w:val="a"/>
    <w:link w:val="af8"/>
    <w:uiPriority w:val="99"/>
    <w:qFormat/>
    <w:rsid w:val="00A66545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8">
    <w:name w:val="Подзаголовок Знак"/>
    <w:basedOn w:val="a0"/>
    <w:link w:val="af7"/>
    <w:uiPriority w:val="99"/>
    <w:locked/>
    <w:rsid w:val="00A66545"/>
    <w:rPr>
      <w:rFonts w:ascii="Calibri Light" w:hAnsi="Calibri Light" w:cs="Times New Roman"/>
      <w:sz w:val="24"/>
      <w:lang w:val="ru-RU" w:eastAsia="ar-SA" w:bidi="ar-SA"/>
    </w:rPr>
  </w:style>
  <w:style w:type="paragraph" w:styleId="af9">
    <w:name w:val="Title"/>
    <w:basedOn w:val="a"/>
    <w:next w:val="a"/>
    <w:link w:val="afa"/>
    <w:uiPriority w:val="99"/>
    <w:qFormat/>
    <w:rsid w:val="00A66545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a">
    <w:name w:val="Название Знак"/>
    <w:basedOn w:val="a0"/>
    <w:link w:val="af9"/>
    <w:uiPriority w:val="99"/>
    <w:locked/>
    <w:rsid w:val="00A66545"/>
    <w:rPr>
      <w:rFonts w:ascii="Cambria" w:hAnsi="Cambria" w:cs="Times New Roman"/>
      <w:spacing w:val="-10"/>
      <w:kern w:val="28"/>
      <w:sz w:val="56"/>
      <w:lang w:val="ru-RU" w:eastAsia="ar-SA" w:bidi="ar-SA"/>
    </w:rPr>
  </w:style>
  <w:style w:type="character" w:customStyle="1" w:styleId="6">
    <w:name w:val="Знак Знак6"/>
    <w:uiPriority w:val="99"/>
    <w:rsid w:val="00A66545"/>
    <w:rPr>
      <w:sz w:val="24"/>
      <w:lang w:eastAsia="ar-SA" w:bidi="ar-SA"/>
    </w:rPr>
  </w:style>
  <w:style w:type="paragraph" w:customStyle="1" w:styleId="2">
    <w:name w:val="Без интервала2"/>
    <w:uiPriority w:val="99"/>
    <w:rsid w:val="00A66545"/>
    <w:rPr>
      <w:rFonts w:ascii="Calibri" w:hAnsi="Calibri"/>
    </w:rPr>
  </w:style>
  <w:style w:type="paragraph" w:customStyle="1" w:styleId="afb">
    <w:name w:val="Знак"/>
    <w:basedOn w:val="a"/>
    <w:uiPriority w:val="99"/>
    <w:rsid w:val="00E173B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45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A66545"/>
    <w:rPr>
      <w:rFonts w:ascii="Symbol" w:hAnsi="Symbol"/>
    </w:rPr>
  </w:style>
  <w:style w:type="character" w:customStyle="1" w:styleId="WW8Num1z1">
    <w:name w:val="WW8Num1z1"/>
    <w:uiPriority w:val="99"/>
    <w:rsid w:val="00A66545"/>
    <w:rPr>
      <w:rFonts w:ascii="Courier New" w:hAnsi="Courier New"/>
    </w:rPr>
  </w:style>
  <w:style w:type="character" w:customStyle="1" w:styleId="WW8Num1z2">
    <w:name w:val="WW8Num1z2"/>
    <w:uiPriority w:val="99"/>
    <w:rsid w:val="00A66545"/>
    <w:rPr>
      <w:rFonts w:ascii="Wingdings" w:hAnsi="Wingdings"/>
    </w:rPr>
  </w:style>
  <w:style w:type="character" w:customStyle="1" w:styleId="WW8Num3z0">
    <w:name w:val="WW8Num3z0"/>
    <w:uiPriority w:val="99"/>
    <w:rsid w:val="00A66545"/>
    <w:rPr>
      <w:rFonts w:ascii="Symbol" w:hAnsi="Symbol"/>
    </w:rPr>
  </w:style>
  <w:style w:type="character" w:customStyle="1" w:styleId="WW8Num3z1">
    <w:name w:val="WW8Num3z1"/>
    <w:uiPriority w:val="99"/>
    <w:rsid w:val="00A66545"/>
    <w:rPr>
      <w:rFonts w:ascii="Courier New" w:hAnsi="Courier New"/>
    </w:rPr>
  </w:style>
  <w:style w:type="character" w:customStyle="1" w:styleId="WW8Num3z2">
    <w:name w:val="WW8Num3z2"/>
    <w:uiPriority w:val="99"/>
    <w:rsid w:val="00A66545"/>
    <w:rPr>
      <w:rFonts w:ascii="Wingdings" w:hAnsi="Wingdings"/>
    </w:rPr>
  </w:style>
  <w:style w:type="character" w:customStyle="1" w:styleId="WW8Num5z0">
    <w:name w:val="WW8Num5z0"/>
    <w:uiPriority w:val="99"/>
    <w:rsid w:val="00A66545"/>
    <w:rPr>
      <w:rFonts w:ascii="Symbol" w:hAnsi="Symbol"/>
    </w:rPr>
  </w:style>
  <w:style w:type="character" w:customStyle="1" w:styleId="WW8Num5z1">
    <w:name w:val="WW8Num5z1"/>
    <w:uiPriority w:val="99"/>
    <w:rsid w:val="00A66545"/>
    <w:rPr>
      <w:rFonts w:ascii="Courier New" w:hAnsi="Courier New"/>
    </w:rPr>
  </w:style>
  <w:style w:type="character" w:customStyle="1" w:styleId="WW8Num5z2">
    <w:name w:val="WW8Num5z2"/>
    <w:uiPriority w:val="99"/>
    <w:rsid w:val="00A66545"/>
    <w:rPr>
      <w:rFonts w:ascii="Wingdings" w:hAnsi="Wingdings"/>
    </w:rPr>
  </w:style>
  <w:style w:type="character" w:customStyle="1" w:styleId="WW8Num6z0">
    <w:name w:val="WW8Num6z0"/>
    <w:uiPriority w:val="99"/>
    <w:rsid w:val="00A66545"/>
    <w:rPr>
      <w:rFonts w:ascii="Symbol" w:hAnsi="Symbol"/>
    </w:rPr>
  </w:style>
  <w:style w:type="character" w:customStyle="1" w:styleId="WW8Num6z1">
    <w:name w:val="WW8Num6z1"/>
    <w:uiPriority w:val="99"/>
    <w:rsid w:val="00A66545"/>
    <w:rPr>
      <w:rFonts w:ascii="Courier New" w:hAnsi="Courier New"/>
    </w:rPr>
  </w:style>
  <w:style w:type="character" w:customStyle="1" w:styleId="WW8Num6z2">
    <w:name w:val="WW8Num6z2"/>
    <w:uiPriority w:val="99"/>
    <w:rsid w:val="00A66545"/>
    <w:rPr>
      <w:rFonts w:ascii="Wingdings" w:hAnsi="Wingdings"/>
    </w:rPr>
  </w:style>
  <w:style w:type="character" w:customStyle="1" w:styleId="WW8Num7z0">
    <w:name w:val="WW8Num7z0"/>
    <w:uiPriority w:val="99"/>
    <w:rsid w:val="00A66545"/>
    <w:rPr>
      <w:rFonts w:ascii="Symbol" w:hAnsi="Symbol"/>
    </w:rPr>
  </w:style>
  <w:style w:type="character" w:customStyle="1" w:styleId="WW8Num7z1">
    <w:name w:val="WW8Num7z1"/>
    <w:uiPriority w:val="99"/>
    <w:rsid w:val="00A66545"/>
    <w:rPr>
      <w:rFonts w:ascii="Courier New" w:hAnsi="Courier New"/>
    </w:rPr>
  </w:style>
  <w:style w:type="character" w:customStyle="1" w:styleId="WW8Num7z2">
    <w:name w:val="WW8Num7z2"/>
    <w:uiPriority w:val="99"/>
    <w:rsid w:val="00A66545"/>
    <w:rPr>
      <w:rFonts w:ascii="Wingdings" w:hAnsi="Wingdings"/>
    </w:rPr>
  </w:style>
  <w:style w:type="character" w:customStyle="1" w:styleId="1">
    <w:name w:val="Основной шрифт абзаца1"/>
    <w:uiPriority w:val="99"/>
    <w:rsid w:val="00A66545"/>
  </w:style>
  <w:style w:type="character" w:customStyle="1" w:styleId="a3">
    <w:name w:val="Нижний колонтитул Знак"/>
    <w:uiPriority w:val="99"/>
    <w:rsid w:val="00A66545"/>
    <w:rPr>
      <w:sz w:val="20"/>
    </w:rPr>
  </w:style>
  <w:style w:type="character" w:styleId="a4">
    <w:name w:val="page number"/>
    <w:basedOn w:val="a0"/>
    <w:uiPriority w:val="99"/>
    <w:rsid w:val="00A66545"/>
    <w:rPr>
      <w:rFonts w:cs="Times New Roman"/>
    </w:rPr>
  </w:style>
  <w:style w:type="character" w:customStyle="1" w:styleId="a5">
    <w:name w:val="Текст выноски Знак"/>
    <w:uiPriority w:val="99"/>
    <w:rsid w:val="00A66545"/>
    <w:rPr>
      <w:rFonts w:ascii="Tahoma" w:hAnsi="Tahoma"/>
      <w:sz w:val="16"/>
    </w:rPr>
  </w:style>
  <w:style w:type="character" w:customStyle="1" w:styleId="a6">
    <w:name w:val="Текст Знак"/>
    <w:uiPriority w:val="99"/>
    <w:rsid w:val="00A66545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A66545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A66545"/>
    <w:rPr>
      <w:sz w:val="16"/>
    </w:rPr>
  </w:style>
  <w:style w:type="character" w:customStyle="1" w:styleId="a8">
    <w:name w:val="Текст примечания Знак"/>
    <w:uiPriority w:val="99"/>
    <w:rsid w:val="00A66545"/>
  </w:style>
  <w:style w:type="character" w:customStyle="1" w:styleId="a9">
    <w:name w:val="Тема примечания Знак"/>
    <w:uiPriority w:val="99"/>
    <w:rsid w:val="00A66545"/>
    <w:rPr>
      <w:b/>
    </w:rPr>
  </w:style>
  <w:style w:type="character" w:customStyle="1" w:styleId="aa">
    <w:name w:val="Верхний колонтитул Знак"/>
    <w:uiPriority w:val="99"/>
    <w:rsid w:val="00A66545"/>
    <w:rPr>
      <w:sz w:val="24"/>
    </w:rPr>
  </w:style>
  <w:style w:type="character" w:customStyle="1" w:styleId="HTML">
    <w:name w:val="Стандартный HTML Знак"/>
    <w:uiPriority w:val="99"/>
    <w:rsid w:val="00A66545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A665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A66545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ad">
    <w:name w:val="List"/>
    <w:basedOn w:val="ab"/>
    <w:uiPriority w:val="99"/>
    <w:rsid w:val="00A66545"/>
    <w:rPr>
      <w:rFonts w:cs="Mangal"/>
    </w:rPr>
  </w:style>
  <w:style w:type="paragraph" w:customStyle="1" w:styleId="12">
    <w:name w:val="Название1"/>
    <w:basedOn w:val="a"/>
    <w:uiPriority w:val="99"/>
    <w:rsid w:val="00A665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A66545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A66545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A66545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A6654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A66545"/>
    <w:rPr>
      <w:rFonts w:cs="Times New Roman"/>
      <w:lang w:val="ru-RU" w:eastAsia="ar-SA" w:bidi="ar-SA"/>
    </w:rPr>
  </w:style>
  <w:style w:type="paragraph" w:styleId="af">
    <w:name w:val="Balloon Text"/>
    <w:basedOn w:val="a"/>
    <w:link w:val="16"/>
    <w:uiPriority w:val="99"/>
    <w:rsid w:val="00A66545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A66545"/>
    <w:rPr>
      <w:rFonts w:ascii="Tahoma" w:hAnsi="Tahoma" w:cs="Times New Roman"/>
      <w:sz w:val="16"/>
      <w:lang w:val="ru-RU" w:eastAsia="ar-SA" w:bidi="ar-SA"/>
    </w:rPr>
  </w:style>
  <w:style w:type="paragraph" w:styleId="af0">
    <w:name w:val="header"/>
    <w:basedOn w:val="a"/>
    <w:link w:val="17"/>
    <w:uiPriority w:val="99"/>
    <w:rsid w:val="00A66545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A66545"/>
    <w:rPr>
      <w:rFonts w:cs="Times New Roman"/>
      <w:sz w:val="24"/>
      <w:lang w:val="ru-RU" w:eastAsia="ar-SA" w:bidi="ar-SA"/>
    </w:rPr>
  </w:style>
  <w:style w:type="paragraph" w:styleId="HTML0">
    <w:name w:val="HTML Preformatted"/>
    <w:basedOn w:val="a"/>
    <w:link w:val="HTML1"/>
    <w:uiPriority w:val="99"/>
    <w:rsid w:val="00A6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A66545"/>
    <w:rPr>
      <w:rFonts w:ascii="Courier New" w:hAnsi="Courier New" w:cs="Times New Roman"/>
      <w:lang w:val="ru-RU" w:eastAsia="ar-SA" w:bidi="ar-SA"/>
    </w:rPr>
  </w:style>
  <w:style w:type="paragraph" w:customStyle="1" w:styleId="18">
    <w:name w:val="Текст1"/>
    <w:basedOn w:val="a"/>
    <w:uiPriority w:val="99"/>
    <w:rsid w:val="00A66545"/>
    <w:rPr>
      <w:rFonts w:ascii="Consolas" w:hAnsi="Consolas" w:cs="Consolas"/>
      <w:sz w:val="21"/>
      <w:szCs w:val="21"/>
    </w:rPr>
  </w:style>
  <w:style w:type="paragraph" w:customStyle="1" w:styleId="19">
    <w:name w:val="Абзац списка1"/>
    <w:basedOn w:val="a"/>
    <w:uiPriority w:val="99"/>
    <w:rsid w:val="00A66545"/>
    <w:pPr>
      <w:ind w:left="720"/>
    </w:pPr>
  </w:style>
  <w:style w:type="paragraph" w:customStyle="1" w:styleId="ConsPlusTitle">
    <w:name w:val="ConsPlusTitle"/>
    <w:uiPriority w:val="99"/>
    <w:rsid w:val="00A66545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uiPriority w:val="99"/>
    <w:rsid w:val="00A66545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uiPriority w:val="99"/>
    <w:rsid w:val="00A66545"/>
    <w:rPr>
      <w:sz w:val="20"/>
      <w:szCs w:val="20"/>
    </w:rPr>
  </w:style>
  <w:style w:type="paragraph" w:styleId="af1">
    <w:name w:val="annotation text"/>
    <w:basedOn w:val="a"/>
    <w:link w:val="1c"/>
    <w:uiPriority w:val="99"/>
    <w:rsid w:val="00A66545"/>
    <w:rPr>
      <w:sz w:val="20"/>
      <w:szCs w:val="20"/>
    </w:rPr>
  </w:style>
  <w:style w:type="character" w:customStyle="1" w:styleId="1c">
    <w:name w:val="Текст примечания Знак1"/>
    <w:basedOn w:val="a0"/>
    <w:link w:val="af1"/>
    <w:uiPriority w:val="99"/>
    <w:locked/>
    <w:rsid w:val="00A66545"/>
    <w:rPr>
      <w:rFonts w:cs="Times New Roman"/>
      <w:lang w:val="ru-RU" w:eastAsia="ar-SA" w:bidi="ar-SA"/>
    </w:rPr>
  </w:style>
  <w:style w:type="paragraph" w:styleId="af2">
    <w:name w:val="annotation subject"/>
    <w:basedOn w:val="1b"/>
    <w:next w:val="1b"/>
    <w:link w:val="1d"/>
    <w:uiPriority w:val="99"/>
    <w:rsid w:val="00A66545"/>
    <w:rPr>
      <w:b/>
    </w:rPr>
  </w:style>
  <w:style w:type="character" w:customStyle="1" w:styleId="1d">
    <w:name w:val="Тема примечания Знак1"/>
    <w:basedOn w:val="1c"/>
    <w:link w:val="af2"/>
    <w:uiPriority w:val="99"/>
    <w:locked/>
    <w:rsid w:val="00A66545"/>
    <w:rPr>
      <w:rFonts w:cs="Times New Roman"/>
      <w:b/>
      <w:lang w:val="ru-RU" w:eastAsia="ar-SA" w:bidi="ar-SA"/>
    </w:rPr>
  </w:style>
  <w:style w:type="paragraph" w:customStyle="1" w:styleId="ConsPlusCell">
    <w:name w:val="ConsPlusCell"/>
    <w:uiPriority w:val="99"/>
    <w:rsid w:val="00A66545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e">
    <w:name w:val="Знак1"/>
    <w:basedOn w:val="a"/>
    <w:uiPriority w:val="99"/>
    <w:rsid w:val="00A66545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3">
    <w:name w:val="Содержимое таблицы"/>
    <w:basedOn w:val="a"/>
    <w:uiPriority w:val="99"/>
    <w:rsid w:val="00A66545"/>
    <w:pPr>
      <w:suppressLineNumbers/>
    </w:pPr>
  </w:style>
  <w:style w:type="paragraph" w:customStyle="1" w:styleId="af4">
    <w:name w:val="Заголовок таблицы"/>
    <w:basedOn w:val="af3"/>
    <w:uiPriority w:val="99"/>
    <w:rsid w:val="00A66545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uiPriority w:val="99"/>
    <w:rsid w:val="00A66545"/>
  </w:style>
  <w:style w:type="paragraph" w:styleId="af6">
    <w:name w:val="Normal (Web)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A6654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A66545"/>
  </w:style>
  <w:style w:type="paragraph" w:customStyle="1" w:styleId="s1">
    <w:name w:val="s_1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A6654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A66545"/>
    <w:pPr>
      <w:suppressAutoHyphens/>
    </w:pPr>
    <w:rPr>
      <w:rFonts w:ascii="Calibri" w:hAnsi="Calibri" w:cs="Calibri"/>
      <w:lang w:eastAsia="ar-SA"/>
    </w:rPr>
  </w:style>
  <w:style w:type="paragraph" w:styleId="af7">
    <w:name w:val="Subtitle"/>
    <w:basedOn w:val="a"/>
    <w:next w:val="a"/>
    <w:link w:val="af8"/>
    <w:uiPriority w:val="99"/>
    <w:qFormat/>
    <w:rsid w:val="00A66545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8">
    <w:name w:val="Подзаголовок Знак"/>
    <w:basedOn w:val="a0"/>
    <w:link w:val="af7"/>
    <w:uiPriority w:val="99"/>
    <w:locked/>
    <w:rsid w:val="00A66545"/>
    <w:rPr>
      <w:rFonts w:ascii="Calibri Light" w:hAnsi="Calibri Light" w:cs="Times New Roman"/>
      <w:sz w:val="24"/>
      <w:lang w:val="ru-RU" w:eastAsia="ar-SA" w:bidi="ar-SA"/>
    </w:rPr>
  </w:style>
  <w:style w:type="paragraph" w:styleId="af9">
    <w:name w:val="Title"/>
    <w:basedOn w:val="a"/>
    <w:next w:val="a"/>
    <w:link w:val="afa"/>
    <w:uiPriority w:val="99"/>
    <w:qFormat/>
    <w:rsid w:val="00A66545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a">
    <w:name w:val="Название Знак"/>
    <w:basedOn w:val="a0"/>
    <w:link w:val="af9"/>
    <w:uiPriority w:val="99"/>
    <w:locked/>
    <w:rsid w:val="00A66545"/>
    <w:rPr>
      <w:rFonts w:ascii="Cambria" w:hAnsi="Cambria" w:cs="Times New Roman"/>
      <w:spacing w:val="-10"/>
      <w:kern w:val="28"/>
      <w:sz w:val="56"/>
      <w:lang w:val="ru-RU" w:eastAsia="ar-SA" w:bidi="ar-SA"/>
    </w:rPr>
  </w:style>
  <w:style w:type="character" w:customStyle="1" w:styleId="6">
    <w:name w:val="Знак Знак6"/>
    <w:uiPriority w:val="99"/>
    <w:rsid w:val="00A66545"/>
    <w:rPr>
      <w:sz w:val="24"/>
      <w:lang w:eastAsia="ar-SA" w:bidi="ar-SA"/>
    </w:rPr>
  </w:style>
  <w:style w:type="paragraph" w:customStyle="1" w:styleId="2">
    <w:name w:val="Без интервала2"/>
    <w:uiPriority w:val="99"/>
    <w:rsid w:val="00A66545"/>
    <w:rPr>
      <w:rFonts w:ascii="Calibri" w:hAnsi="Calibri"/>
    </w:rPr>
  </w:style>
  <w:style w:type="paragraph" w:customStyle="1" w:styleId="afb">
    <w:name w:val="Знак"/>
    <w:basedOn w:val="a"/>
    <w:uiPriority w:val="99"/>
    <w:rsid w:val="00E173B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C:\Users\user\AppData\Local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footer" Target="footer2.xml"/><Relationship Id="rId10" Type="http://schemas.openxmlformats.org/officeDocument/2006/relationships/hyperlink" Target="file://C:\Users\user\AppData\Local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wmf"/><Relationship Id="rId2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7B548-B2B4-4F87-9D8F-38FD06E4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144</Pages>
  <Words>23564</Words>
  <Characters>134319</Characters>
  <Application>Microsoft Office Word</Application>
  <DocSecurity>0</DocSecurity>
  <Lines>1119</Lines>
  <Paragraphs>315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157568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 РЦО</dc:creator>
  <cp:lastModifiedBy>User</cp:lastModifiedBy>
  <cp:revision>2</cp:revision>
  <cp:lastPrinted>2017-10-13T06:40:00Z</cp:lastPrinted>
  <dcterms:created xsi:type="dcterms:W3CDTF">2017-10-13T06:41:00Z</dcterms:created>
  <dcterms:modified xsi:type="dcterms:W3CDTF">2017-10-13T06:41:00Z</dcterms:modified>
</cp:coreProperties>
</file>