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4A0" w:firstRow="1" w:lastRow="0" w:firstColumn="1" w:lastColumn="0" w:noHBand="0" w:noVBand="1"/>
      </w:tblPr>
      <w:tblGrid>
        <w:gridCol w:w="3352"/>
        <w:gridCol w:w="1860"/>
        <w:gridCol w:w="1676"/>
        <w:gridCol w:w="3536"/>
      </w:tblGrid>
      <w:tr w:rsidR="008D4FC0" w:rsidRPr="001517E9" w14:paraId="130254A4" w14:textId="77777777" w:rsidTr="00C25484">
        <w:trPr>
          <w:trHeight w:val="428"/>
        </w:trPr>
        <w:tc>
          <w:tcPr>
            <w:tcW w:w="5000" w:type="pct"/>
            <w:gridSpan w:val="4"/>
          </w:tcPr>
          <w:p w14:paraId="11D427AA" w14:textId="77777777" w:rsidR="008D4FC0" w:rsidRPr="00152565" w:rsidRDefault="008D4FC0" w:rsidP="00C25484">
            <w:pPr>
              <w:pStyle w:val="7"/>
              <w:jc w:val="center"/>
              <w:rPr>
                <w:noProof/>
              </w:rPr>
            </w:pPr>
            <w:r w:rsidRPr="00152565">
              <w:rPr>
                <w:noProof/>
              </w:rPr>
              <w:drawing>
                <wp:inline distT="0" distB="0" distL="0" distR="0" wp14:anchorId="6DAFA8AC" wp14:editId="06E6B36B">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1C327A5B" w14:textId="77777777" w:rsidTr="00C25484">
        <w:trPr>
          <w:trHeight w:val="428"/>
        </w:trPr>
        <w:tc>
          <w:tcPr>
            <w:tcW w:w="5000" w:type="pct"/>
            <w:gridSpan w:val="4"/>
          </w:tcPr>
          <w:p w14:paraId="5B75CDAD" w14:textId="77777777" w:rsidR="008D4FC0" w:rsidRPr="008D4FC0" w:rsidRDefault="008D4FC0" w:rsidP="008D4FC0">
            <w:pPr>
              <w:jc w:val="both"/>
              <w:rPr>
                <w:b/>
                <w:color w:val="auto"/>
                <w:sz w:val="20"/>
              </w:rPr>
            </w:pPr>
          </w:p>
          <w:p w14:paraId="5160453B" w14:textId="77777777" w:rsidR="008D4FC0" w:rsidRPr="00152565" w:rsidRDefault="008D4FC0" w:rsidP="008D4FC0">
            <w:pPr>
              <w:jc w:val="center"/>
              <w:rPr>
                <w:b/>
                <w:caps/>
                <w:sz w:val="32"/>
                <w:szCs w:val="32"/>
              </w:rPr>
            </w:pPr>
            <w:r w:rsidRPr="00152565">
              <w:rPr>
                <w:b/>
                <w:caps/>
                <w:sz w:val="32"/>
                <w:szCs w:val="32"/>
              </w:rPr>
              <w:t>Российская Федерация</w:t>
            </w:r>
          </w:p>
          <w:p w14:paraId="754CCB09" w14:textId="77777777" w:rsidR="008D4FC0" w:rsidRDefault="008D4FC0" w:rsidP="008D4FC0">
            <w:pPr>
              <w:jc w:val="center"/>
              <w:rPr>
                <w:b/>
                <w:caps/>
                <w:sz w:val="32"/>
                <w:szCs w:val="32"/>
              </w:rPr>
            </w:pPr>
            <w:r w:rsidRPr="00152565">
              <w:rPr>
                <w:b/>
                <w:caps/>
                <w:sz w:val="32"/>
                <w:szCs w:val="32"/>
              </w:rPr>
              <w:t>Ростовская область</w:t>
            </w:r>
          </w:p>
          <w:p w14:paraId="1E1619F9" w14:textId="77777777" w:rsidR="008D4FC0" w:rsidRPr="00152565" w:rsidRDefault="008D4FC0" w:rsidP="008D4FC0">
            <w:pPr>
              <w:jc w:val="center"/>
              <w:rPr>
                <w:b/>
                <w:caps/>
                <w:sz w:val="32"/>
                <w:szCs w:val="32"/>
              </w:rPr>
            </w:pPr>
          </w:p>
          <w:p w14:paraId="50EF291E" w14:textId="77777777"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14:paraId="02093E91" w14:textId="77777777" w:rsidR="008D4FC0" w:rsidRPr="00152565" w:rsidRDefault="008D4FC0" w:rsidP="008D4FC0">
            <w:pPr>
              <w:jc w:val="center"/>
              <w:rPr>
                <w:b/>
                <w:sz w:val="28"/>
                <w:szCs w:val="28"/>
              </w:rPr>
            </w:pPr>
            <w:r w:rsidRPr="00152565">
              <w:rPr>
                <w:b/>
                <w:sz w:val="28"/>
                <w:szCs w:val="28"/>
              </w:rPr>
              <w:t>Администрация Октябрьского района</w:t>
            </w:r>
          </w:p>
          <w:p w14:paraId="37B1EBE9" w14:textId="77777777" w:rsidR="008D4FC0" w:rsidRPr="00152565" w:rsidRDefault="008D4FC0" w:rsidP="008D4FC0">
            <w:pPr>
              <w:jc w:val="both"/>
              <w:rPr>
                <w:b/>
                <w:sz w:val="28"/>
                <w:szCs w:val="28"/>
              </w:rPr>
            </w:pPr>
          </w:p>
          <w:p w14:paraId="3FB41C11" w14:textId="1A270865" w:rsidR="008D4FC0" w:rsidRDefault="008D4FC0" w:rsidP="008D4FC0">
            <w:pPr>
              <w:shd w:val="clear" w:color="auto" w:fill="FFFFFF"/>
              <w:ind w:left="72"/>
              <w:jc w:val="center"/>
              <w:rPr>
                <w:b/>
                <w:sz w:val="44"/>
                <w:szCs w:val="44"/>
              </w:rPr>
            </w:pPr>
            <w:r w:rsidRPr="00152565">
              <w:rPr>
                <w:b/>
                <w:sz w:val="44"/>
                <w:szCs w:val="44"/>
              </w:rPr>
              <w:t>ПОСТАНОВЛЕНИЕ</w:t>
            </w:r>
          </w:p>
          <w:p w14:paraId="7BA5A186" w14:textId="77777777" w:rsidR="008D4FC0" w:rsidRPr="008D4FC0" w:rsidRDefault="008D4FC0" w:rsidP="008D4FC0">
            <w:pPr>
              <w:jc w:val="both"/>
              <w:rPr>
                <w:b/>
                <w:color w:val="auto"/>
                <w:sz w:val="20"/>
              </w:rPr>
            </w:pPr>
          </w:p>
        </w:tc>
      </w:tr>
      <w:tr w:rsidR="008D4FC0" w:rsidRPr="002E777D" w14:paraId="3D937C8B" w14:textId="77777777" w:rsidTr="00C25484">
        <w:trPr>
          <w:trHeight w:val="428"/>
        </w:trPr>
        <w:tc>
          <w:tcPr>
            <w:tcW w:w="1608" w:type="pct"/>
          </w:tcPr>
          <w:p w14:paraId="578CC575" w14:textId="76BDD807" w:rsidR="008D4FC0" w:rsidRPr="008445FA" w:rsidRDefault="008445FA" w:rsidP="007E779A">
            <w:pPr>
              <w:rPr>
                <w:b/>
                <w:noProof/>
                <w:sz w:val="28"/>
                <w:szCs w:val="28"/>
              </w:rPr>
            </w:pPr>
            <w:bookmarkStart w:id="0" w:name="REGDATESTAMP"/>
            <w:bookmarkEnd w:id="0"/>
            <w:r w:rsidRPr="008445FA">
              <w:rPr>
                <w:b/>
                <w:noProof/>
                <w:sz w:val="28"/>
                <w:szCs w:val="28"/>
              </w:rPr>
              <w:t>26.09.2025</w:t>
            </w:r>
          </w:p>
        </w:tc>
        <w:tc>
          <w:tcPr>
            <w:tcW w:w="1696" w:type="pct"/>
            <w:gridSpan w:val="2"/>
          </w:tcPr>
          <w:p w14:paraId="4E7FEF85" w14:textId="646509B1" w:rsidR="008D4FC0" w:rsidRPr="008445FA" w:rsidRDefault="00D536F4" w:rsidP="008445FA">
            <w:pPr>
              <w:ind w:left="964"/>
              <w:jc w:val="center"/>
              <w:rPr>
                <w:b/>
                <w:sz w:val="28"/>
                <w:szCs w:val="28"/>
              </w:rPr>
            </w:pPr>
            <w:bookmarkStart w:id="1" w:name="REGNUMSTAMP"/>
            <w:bookmarkEnd w:id="1"/>
            <w:r w:rsidRPr="008445FA">
              <w:rPr>
                <w:b/>
                <w:sz w:val="28"/>
                <w:szCs w:val="28"/>
              </w:rPr>
              <w:t xml:space="preserve">№ </w:t>
            </w:r>
            <w:r w:rsidR="008445FA" w:rsidRPr="008445FA">
              <w:rPr>
                <w:b/>
                <w:sz w:val="28"/>
                <w:szCs w:val="28"/>
              </w:rPr>
              <w:t>1202</w:t>
            </w:r>
          </w:p>
        </w:tc>
        <w:tc>
          <w:tcPr>
            <w:tcW w:w="1696" w:type="pct"/>
          </w:tcPr>
          <w:p w14:paraId="1D14AF3D" w14:textId="77777777"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9D6FDA" w:rsidRPr="002E777D" w14:paraId="40E0E4A4" w14:textId="77777777" w:rsidTr="00C25484">
        <w:trPr>
          <w:trHeight w:val="428"/>
        </w:trPr>
        <w:tc>
          <w:tcPr>
            <w:tcW w:w="1608" w:type="pct"/>
          </w:tcPr>
          <w:p w14:paraId="4BB33753" w14:textId="7F814E99" w:rsidR="007309F7" w:rsidRPr="002E777D" w:rsidRDefault="007309F7" w:rsidP="007E779A">
            <w:pPr>
              <w:rPr>
                <w:noProof/>
                <w:lang w:val="en-US"/>
              </w:rPr>
            </w:pPr>
          </w:p>
        </w:tc>
        <w:tc>
          <w:tcPr>
            <w:tcW w:w="1696" w:type="pct"/>
            <w:gridSpan w:val="2"/>
          </w:tcPr>
          <w:p w14:paraId="355E57F3" w14:textId="77777777" w:rsidR="009D6FDA" w:rsidRPr="002E777D" w:rsidRDefault="009D6FDA" w:rsidP="009C692A">
            <w:pPr>
              <w:ind w:left="964"/>
              <w:jc w:val="center"/>
              <w:rPr>
                <w:szCs w:val="36"/>
                <w:lang w:val="en-US"/>
              </w:rPr>
            </w:pPr>
          </w:p>
        </w:tc>
        <w:tc>
          <w:tcPr>
            <w:tcW w:w="1696" w:type="pct"/>
          </w:tcPr>
          <w:p w14:paraId="7F60D539" w14:textId="77777777" w:rsidR="009D6FDA" w:rsidRPr="00B702BD" w:rsidRDefault="009D6FDA" w:rsidP="008D4FC0">
            <w:pPr>
              <w:jc w:val="right"/>
              <w:rPr>
                <w:b/>
                <w:bCs/>
                <w:sz w:val="28"/>
                <w:szCs w:val="28"/>
              </w:rPr>
            </w:pPr>
          </w:p>
        </w:tc>
      </w:tr>
      <w:tr w:rsidR="008D4FC0" w:rsidRPr="002E777D" w14:paraId="1667D88D" w14:textId="77777777" w:rsidTr="00C25484">
        <w:trPr>
          <w:trHeight w:val="428"/>
        </w:trPr>
        <w:tc>
          <w:tcPr>
            <w:tcW w:w="2500" w:type="pct"/>
            <w:gridSpan w:val="2"/>
          </w:tcPr>
          <w:p w14:paraId="33D6F1DC" w14:textId="77777777" w:rsidR="00C940F8" w:rsidRPr="00C940F8" w:rsidRDefault="00C940F8" w:rsidP="00C940F8">
            <w:pPr>
              <w:jc w:val="both"/>
              <w:rPr>
                <w:b/>
                <w:bCs/>
                <w:sz w:val="28"/>
              </w:rPr>
            </w:pPr>
            <w:r w:rsidRPr="00C940F8">
              <w:rPr>
                <w:b/>
                <w:bCs/>
                <w:sz w:val="28"/>
              </w:rPr>
              <w:t>О поддержании устойчивости функционирования организаций на территории Октябрьского района Ростовской области при военных конфликтах или вследствие этих конфликтов, а также при чрезвычайных ситуациях природного</w:t>
            </w:r>
          </w:p>
          <w:p w14:paraId="10E2838F" w14:textId="77777777" w:rsidR="007309F7" w:rsidRDefault="00C940F8" w:rsidP="00C940F8">
            <w:pPr>
              <w:jc w:val="both"/>
              <w:rPr>
                <w:b/>
                <w:bCs/>
                <w:sz w:val="28"/>
              </w:rPr>
            </w:pPr>
            <w:r w:rsidRPr="00C940F8">
              <w:rPr>
                <w:b/>
                <w:bCs/>
                <w:sz w:val="28"/>
              </w:rPr>
              <w:t>и техногенного характера</w:t>
            </w:r>
          </w:p>
          <w:p w14:paraId="51F5893E" w14:textId="79A382EC" w:rsidR="007309F7" w:rsidRPr="007309F7" w:rsidRDefault="007309F7" w:rsidP="00C940F8">
            <w:pPr>
              <w:jc w:val="both"/>
              <w:rPr>
                <w:b/>
                <w:bCs/>
                <w:sz w:val="28"/>
              </w:rPr>
            </w:pPr>
          </w:p>
        </w:tc>
        <w:tc>
          <w:tcPr>
            <w:tcW w:w="2500" w:type="pct"/>
            <w:gridSpan w:val="2"/>
          </w:tcPr>
          <w:p w14:paraId="539F03F6" w14:textId="77777777" w:rsidR="008D4FC0" w:rsidRPr="00B702BD" w:rsidRDefault="008D4FC0" w:rsidP="005E6559">
            <w:pPr>
              <w:jc w:val="right"/>
              <w:rPr>
                <w:b/>
                <w:bCs/>
                <w:sz w:val="28"/>
                <w:szCs w:val="28"/>
              </w:rPr>
            </w:pPr>
          </w:p>
        </w:tc>
      </w:tr>
    </w:tbl>
    <w:p w14:paraId="7F551CCE" w14:textId="5CDDC71C" w:rsidR="009D6FDA" w:rsidRDefault="005471A9" w:rsidP="00481635">
      <w:pPr>
        <w:tabs>
          <w:tab w:val="left" w:pos="709"/>
        </w:tabs>
        <w:jc w:val="both"/>
        <w:rPr>
          <w:sz w:val="28"/>
          <w:szCs w:val="28"/>
        </w:rPr>
      </w:pPr>
      <w:r>
        <w:rPr>
          <w:color w:val="auto"/>
          <w:sz w:val="28"/>
          <w:szCs w:val="28"/>
        </w:rPr>
        <w:tab/>
      </w:r>
      <w:proofErr w:type="gramStart"/>
      <w:r w:rsidR="00C940F8" w:rsidRPr="006B1675">
        <w:rPr>
          <w:rFonts w:eastAsia="Calibri"/>
          <w:sz w:val="28"/>
          <w:szCs w:val="28"/>
          <w:lang w:eastAsia="en-US"/>
        </w:rPr>
        <w:t>В соответствии с Федеральным законом от 12.02.1998 г. № 28-ФЗ «О гражданской обороне», Федеральным законом от 21.12.1994 № 68-ФЗ «О защите населения и территорий от чрезвычайных ситуаций природного и техногенного характера», Областным законом от 09.11.2021 № 594-ЗС «О полномочиях органов государственной власти Ростовской области в области гражданской обороны», указом Губернатора Ростовской области от 10.04.2012 № 27 «Об утверждении Положения об организации и ведении гражданской</w:t>
      </w:r>
      <w:proofErr w:type="gramEnd"/>
      <w:r w:rsidR="00C940F8" w:rsidRPr="006B1675">
        <w:rPr>
          <w:rFonts w:eastAsia="Calibri"/>
          <w:sz w:val="28"/>
          <w:szCs w:val="28"/>
          <w:lang w:eastAsia="en-US"/>
        </w:rPr>
        <w:t xml:space="preserve"> </w:t>
      </w:r>
      <w:proofErr w:type="gramStart"/>
      <w:r w:rsidR="00C940F8" w:rsidRPr="006B1675">
        <w:rPr>
          <w:rFonts w:eastAsia="Calibri"/>
          <w:sz w:val="28"/>
          <w:szCs w:val="28"/>
          <w:lang w:eastAsia="en-US"/>
        </w:rPr>
        <w:t>обороны в Ростовской области», постановлением Правительства Ростовской области от 20.06.2023 № 436 «О планировании мероприятий по гражданской обороне на территории Ростовской области»,</w:t>
      </w:r>
      <w:r w:rsidR="00C940F8">
        <w:rPr>
          <w:sz w:val="28"/>
          <w:szCs w:val="28"/>
          <w:lang w:eastAsia="ar-SA"/>
        </w:rPr>
        <w:t xml:space="preserve"> </w:t>
      </w:r>
      <w:r w:rsidR="00C940F8" w:rsidRPr="006B1675">
        <w:rPr>
          <w:sz w:val="28"/>
          <w:szCs w:val="28"/>
          <w:lang w:eastAsia="ar-SA"/>
        </w:rPr>
        <w:t>в целях организации мероприятий по поддержанию устойчивого</w:t>
      </w:r>
      <w:r w:rsidR="00C940F8">
        <w:rPr>
          <w:sz w:val="28"/>
          <w:szCs w:val="28"/>
          <w:lang w:eastAsia="ar-SA"/>
        </w:rPr>
        <w:t xml:space="preserve"> </w:t>
      </w:r>
      <w:r w:rsidR="00C940F8" w:rsidRPr="006B1675">
        <w:rPr>
          <w:sz w:val="28"/>
          <w:szCs w:val="28"/>
          <w:lang w:eastAsia="ar-SA"/>
        </w:rPr>
        <w:t xml:space="preserve">функционирования организаций на территории </w:t>
      </w:r>
      <w:r w:rsidR="00C940F8">
        <w:rPr>
          <w:sz w:val="28"/>
          <w:szCs w:val="28"/>
          <w:lang w:eastAsia="ar-SA"/>
        </w:rPr>
        <w:t xml:space="preserve">Октябрьского района Ростовской области </w:t>
      </w:r>
      <w:r w:rsidR="00C940F8" w:rsidRPr="006B1675">
        <w:rPr>
          <w:sz w:val="28"/>
          <w:szCs w:val="28"/>
          <w:lang w:eastAsia="ar-SA"/>
        </w:rPr>
        <w:t>при военных конфликтах или вследствие этих конфликтов, а также при</w:t>
      </w:r>
      <w:r w:rsidR="00C940F8">
        <w:rPr>
          <w:sz w:val="28"/>
          <w:szCs w:val="28"/>
          <w:lang w:eastAsia="ar-SA"/>
        </w:rPr>
        <w:t xml:space="preserve"> </w:t>
      </w:r>
      <w:r w:rsidR="00C940F8" w:rsidRPr="006B1675">
        <w:rPr>
          <w:sz w:val="28"/>
          <w:szCs w:val="28"/>
          <w:lang w:eastAsia="ar-SA"/>
        </w:rPr>
        <w:t>чрезвычайных ситуациях природного и техногенного характера</w:t>
      </w:r>
      <w:r w:rsidR="00481635">
        <w:rPr>
          <w:sz w:val="28"/>
          <w:szCs w:val="28"/>
        </w:rPr>
        <w:t xml:space="preserve">, </w:t>
      </w:r>
      <w:r w:rsidR="00E75849" w:rsidRPr="00E75849">
        <w:rPr>
          <w:sz w:val="28"/>
          <w:szCs w:val="28"/>
        </w:rPr>
        <w:t>руководствуясь частью 9 статьи 52 Устава муниципального образования</w:t>
      </w:r>
      <w:proofErr w:type="gramEnd"/>
      <w:r w:rsidR="00E75849" w:rsidRPr="00E75849">
        <w:rPr>
          <w:sz w:val="28"/>
          <w:szCs w:val="28"/>
        </w:rPr>
        <w:t xml:space="preserve"> «Октябрьский район»</w:t>
      </w:r>
      <w:r w:rsidR="005E6559">
        <w:rPr>
          <w:sz w:val="28"/>
          <w:szCs w:val="28"/>
        </w:rPr>
        <w:t>,</w:t>
      </w:r>
    </w:p>
    <w:p w14:paraId="6DD49CE2" w14:textId="77777777" w:rsidR="006F44AA" w:rsidRPr="005E6559" w:rsidRDefault="006F44AA" w:rsidP="00E75849">
      <w:pPr>
        <w:tabs>
          <w:tab w:val="left" w:pos="709"/>
        </w:tabs>
        <w:jc w:val="both"/>
        <w:rPr>
          <w:sz w:val="28"/>
          <w:szCs w:val="28"/>
        </w:rPr>
      </w:pPr>
    </w:p>
    <w:p w14:paraId="1ADF13E4" w14:textId="5758A8EB" w:rsidR="008D4FC0" w:rsidRPr="004064A4" w:rsidRDefault="008D4FC0" w:rsidP="00E75849">
      <w:pPr>
        <w:pStyle w:val="aa"/>
        <w:spacing w:before="0" w:after="0"/>
        <w:rPr>
          <w:rFonts w:ascii="Times New Roman" w:hAnsi="Times New Roman"/>
          <w:b w:val="0"/>
          <w:bCs/>
          <w:sz w:val="28"/>
          <w:szCs w:val="28"/>
        </w:rPr>
      </w:pPr>
      <w:r w:rsidRPr="004064A4">
        <w:rPr>
          <w:rFonts w:ascii="Times New Roman" w:hAnsi="Times New Roman"/>
          <w:b w:val="0"/>
          <w:bCs/>
          <w:sz w:val="28"/>
          <w:szCs w:val="28"/>
        </w:rPr>
        <w:t>ПОСТАНОВЛЯЮ:</w:t>
      </w:r>
    </w:p>
    <w:p w14:paraId="02F1F4EB" w14:textId="77777777" w:rsidR="006F44AA" w:rsidRDefault="006F44AA" w:rsidP="00E75849">
      <w:pPr>
        <w:tabs>
          <w:tab w:val="left" w:pos="709"/>
        </w:tabs>
        <w:jc w:val="both"/>
        <w:rPr>
          <w:sz w:val="28"/>
        </w:rPr>
      </w:pPr>
    </w:p>
    <w:p w14:paraId="1D7F6B60" w14:textId="77777777" w:rsidR="007B749A" w:rsidRPr="007B749A" w:rsidRDefault="007B749A" w:rsidP="007B749A">
      <w:pPr>
        <w:ind w:firstLine="709"/>
        <w:jc w:val="both"/>
        <w:rPr>
          <w:sz w:val="28"/>
          <w:szCs w:val="28"/>
        </w:rPr>
      </w:pPr>
      <w:r w:rsidRPr="007B749A">
        <w:rPr>
          <w:sz w:val="28"/>
          <w:szCs w:val="28"/>
        </w:rPr>
        <w:t>1. Утвердить:</w:t>
      </w:r>
    </w:p>
    <w:p w14:paraId="3C470576" w14:textId="486F30E7" w:rsidR="007B749A" w:rsidRPr="007B749A" w:rsidRDefault="007B749A" w:rsidP="007B749A">
      <w:pPr>
        <w:ind w:firstLine="709"/>
        <w:jc w:val="both"/>
        <w:rPr>
          <w:sz w:val="28"/>
          <w:szCs w:val="28"/>
        </w:rPr>
      </w:pPr>
      <w:r w:rsidRPr="007B749A">
        <w:rPr>
          <w:sz w:val="28"/>
          <w:szCs w:val="28"/>
        </w:rPr>
        <w:lastRenderedPageBreak/>
        <w:t xml:space="preserve">1.1. </w:t>
      </w:r>
      <w:r w:rsidR="007309F7" w:rsidRPr="007309F7">
        <w:rPr>
          <w:sz w:val="28"/>
          <w:szCs w:val="28"/>
        </w:rPr>
        <w:t xml:space="preserve">Положение об организации планирования и реализации мероприятий по поддержанию устойчивого функционирования предприятий, учреждений и организаций, расположенных на территории </w:t>
      </w:r>
      <w:r w:rsidR="007309F7">
        <w:rPr>
          <w:sz w:val="28"/>
          <w:szCs w:val="28"/>
          <w:lang w:eastAsia="ar-SA"/>
        </w:rPr>
        <w:t xml:space="preserve">Октябрьского района Ростовской области </w:t>
      </w:r>
      <w:r w:rsidR="007309F7" w:rsidRPr="007309F7">
        <w:rPr>
          <w:sz w:val="28"/>
          <w:szCs w:val="28"/>
        </w:rPr>
        <w:t>при военных конфликтах или вследствие этих конфликтов, а также при чрезвычайных ситуациях природного и техногенного характера</w:t>
      </w:r>
      <w:r w:rsidR="00A84377">
        <w:rPr>
          <w:sz w:val="28"/>
          <w:szCs w:val="28"/>
        </w:rPr>
        <w:t>,</w:t>
      </w:r>
      <w:r w:rsidR="007309F7" w:rsidRPr="007309F7">
        <w:rPr>
          <w:sz w:val="28"/>
          <w:szCs w:val="28"/>
        </w:rPr>
        <w:t xml:space="preserve"> </w:t>
      </w:r>
      <w:r w:rsidRPr="007B749A">
        <w:rPr>
          <w:sz w:val="28"/>
          <w:szCs w:val="28"/>
        </w:rPr>
        <w:t>согласно приложению № 1 к настоящему постановлению.</w:t>
      </w:r>
    </w:p>
    <w:p w14:paraId="0BA95391" w14:textId="0615023A" w:rsidR="007B749A" w:rsidRPr="007B749A" w:rsidRDefault="007B749A" w:rsidP="007B749A">
      <w:pPr>
        <w:ind w:firstLine="709"/>
        <w:jc w:val="both"/>
        <w:rPr>
          <w:sz w:val="28"/>
          <w:szCs w:val="28"/>
        </w:rPr>
      </w:pPr>
      <w:r w:rsidRPr="007B749A">
        <w:rPr>
          <w:sz w:val="28"/>
          <w:szCs w:val="28"/>
        </w:rPr>
        <w:t xml:space="preserve">1.2. </w:t>
      </w:r>
      <w:r w:rsidR="00092B0D">
        <w:rPr>
          <w:sz w:val="28"/>
          <w:szCs w:val="28"/>
        </w:rPr>
        <w:t>П</w:t>
      </w:r>
      <w:r w:rsidR="00092B0D" w:rsidRPr="00092B0D">
        <w:rPr>
          <w:sz w:val="28"/>
          <w:szCs w:val="28"/>
        </w:rPr>
        <w:t xml:space="preserve">лан мероприятий по поддержанию устойчивого функционирования предприятий, учреждений и организаций, расположенных на территории </w:t>
      </w:r>
      <w:r w:rsidR="00C55819" w:rsidRPr="00C55819">
        <w:rPr>
          <w:sz w:val="28"/>
          <w:szCs w:val="28"/>
        </w:rPr>
        <w:t xml:space="preserve">Октябрьского района Ростовской области </w:t>
      </w:r>
      <w:r w:rsidR="00092B0D" w:rsidRPr="00092B0D">
        <w:rPr>
          <w:sz w:val="28"/>
          <w:szCs w:val="28"/>
        </w:rPr>
        <w:t>при военных конфликтах или вследствие этих конфликтов, а также при чрезвычайных ситуациях природного и техногенного характера</w:t>
      </w:r>
      <w:r w:rsidR="009C0CF5">
        <w:rPr>
          <w:sz w:val="28"/>
          <w:szCs w:val="28"/>
        </w:rPr>
        <w:t>,</w:t>
      </w:r>
      <w:r w:rsidR="00092B0D" w:rsidRPr="00092B0D">
        <w:rPr>
          <w:sz w:val="28"/>
          <w:szCs w:val="28"/>
        </w:rPr>
        <w:t xml:space="preserve"> </w:t>
      </w:r>
      <w:r w:rsidRPr="007B749A">
        <w:rPr>
          <w:sz w:val="28"/>
          <w:szCs w:val="28"/>
        </w:rPr>
        <w:t>согласно приложению № 2 к настоящему постановлению.</w:t>
      </w:r>
    </w:p>
    <w:p w14:paraId="2DF28113" w14:textId="2F9665B9" w:rsidR="00C55819" w:rsidRDefault="007B749A" w:rsidP="00C55819">
      <w:pPr>
        <w:ind w:firstLine="709"/>
        <w:jc w:val="both"/>
        <w:rPr>
          <w:sz w:val="28"/>
          <w:szCs w:val="28"/>
        </w:rPr>
      </w:pPr>
      <w:r w:rsidRPr="007B749A">
        <w:rPr>
          <w:sz w:val="28"/>
          <w:szCs w:val="28"/>
        </w:rPr>
        <w:t xml:space="preserve">2. </w:t>
      </w:r>
      <w:r w:rsidR="00C55819" w:rsidRPr="00C55819">
        <w:rPr>
          <w:sz w:val="28"/>
          <w:szCs w:val="28"/>
        </w:rPr>
        <w:t xml:space="preserve">Рекомендовать руководителям предприятий, организаций и учреждений, расположенных на территории </w:t>
      </w:r>
      <w:r w:rsidR="006C239D" w:rsidRPr="006C239D">
        <w:rPr>
          <w:sz w:val="28"/>
          <w:szCs w:val="28"/>
        </w:rPr>
        <w:t>Октябрьского района Ростовской области</w:t>
      </w:r>
      <w:r w:rsidR="00C55819" w:rsidRPr="00C55819">
        <w:rPr>
          <w:sz w:val="28"/>
          <w:szCs w:val="28"/>
        </w:rPr>
        <w:t xml:space="preserve">, разработать и принять соответствующие нормативные правовые акты, утвердить планы мероприятий по поддержанию устойчивого функционирования объектов при военных конфликтах или вследствие этих конфликтов, а также при чрезвычайных ситуациях природного и техногенного характера. </w:t>
      </w:r>
    </w:p>
    <w:p w14:paraId="2EBCF936" w14:textId="287624F4" w:rsidR="002E4769" w:rsidRPr="00D45128" w:rsidRDefault="007B749A" w:rsidP="00C55819">
      <w:pPr>
        <w:ind w:firstLine="709"/>
        <w:jc w:val="both"/>
        <w:rPr>
          <w:spacing w:val="2"/>
          <w:sz w:val="28"/>
          <w:szCs w:val="28"/>
        </w:rPr>
      </w:pPr>
      <w:r w:rsidRPr="007B749A">
        <w:rPr>
          <w:sz w:val="28"/>
          <w:szCs w:val="28"/>
        </w:rPr>
        <w:t xml:space="preserve">3. </w:t>
      </w:r>
      <w:r w:rsidR="002E4769" w:rsidRPr="00D45128">
        <w:rPr>
          <w:spacing w:val="2"/>
          <w:sz w:val="28"/>
          <w:szCs w:val="28"/>
        </w:rPr>
        <w:t xml:space="preserve">Постановление вступает в силу со дня его официального опубликования и подлежит размещению на официальном сайте </w:t>
      </w:r>
      <w:r w:rsidR="002E4769">
        <w:rPr>
          <w:spacing w:val="2"/>
          <w:sz w:val="28"/>
          <w:szCs w:val="28"/>
        </w:rPr>
        <w:t xml:space="preserve">Администрации </w:t>
      </w:r>
      <w:r w:rsidR="002E4769" w:rsidRPr="00D45128">
        <w:rPr>
          <w:spacing w:val="2"/>
          <w:sz w:val="28"/>
          <w:szCs w:val="28"/>
        </w:rPr>
        <w:t>Октябрьского района</w:t>
      </w:r>
      <w:r w:rsidR="002E4769">
        <w:rPr>
          <w:spacing w:val="2"/>
          <w:sz w:val="28"/>
          <w:szCs w:val="28"/>
        </w:rPr>
        <w:t>.</w:t>
      </w:r>
    </w:p>
    <w:p w14:paraId="0E40340D" w14:textId="225AC06E" w:rsidR="00D536F4" w:rsidRDefault="002E4769" w:rsidP="00D536F4">
      <w:pPr>
        <w:ind w:firstLine="709"/>
        <w:jc w:val="both"/>
        <w:rPr>
          <w:sz w:val="28"/>
          <w:szCs w:val="28"/>
        </w:rPr>
      </w:pPr>
      <w:r>
        <w:rPr>
          <w:sz w:val="28"/>
          <w:szCs w:val="28"/>
        </w:rPr>
        <w:t>4</w:t>
      </w:r>
      <w:r w:rsidR="00D536F4">
        <w:rPr>
          <w:sz w:val="28"/>
          <w:szCs w:val="28"/>
        </w:rPr>
        <w:t xml:space="preserve">. </w:t>
      </w:r>
      <w:proofErr w:type="gramStart"/>
      <w:r w:rsidR="00D536F4" w:rsidRPr="00BA4986">
        <w:rPr>
          <w:sz w:val="28"/>
          <w:szCs w:val="28"/>
        </w:rPr>
        <w:t>Контроль за</w:t>
      </w:r>
      <w:proofErr w:type="gramEnd"/>
      <w:r w:rsidR="00D536F4" w:rsidRPr="00BA4986">
        <w:rPr>
          <w:sz w:val="28"/>
          <w:szCs w:val="28"/>
        </w:rPr>
        <w:t xml:space="preserve"> </w:t>
      </w:r>
      <w:r w:rsidR="00D536F4">
        <w:rPr>
          <w:sz w:val="28"/>
          <w:szCs w:val="28"/>
        </w:rPr>
        <w:t>ис</w:t>
      </w:r>
      <w:r w:rsidR="00D536F4" w:rsidRPr="00BA4986">
        <w:rPr>
          <w:sz w:val="28"/>
          <w:szCs w:val="28"/>
        </w:rPr>
        <w:t xml:space="preserve">полнением </w:t>
      </w:r>
      <w:r w:rsidR="00D536F4" w:rsidRPr="001974AE">
        <w:rPr>
          <w:sz w:val="28"/>
          <w:szCs w:val="28"/>
        </w:rPr>
        <w:t xml:space="preserve">настоящего постановления </w:t>
      </w:r>
      <w:r w:rsidR="00D536F4">
        <w:rPr>
          <w:sz w:val="28"/>
          <w:szCs w:val="28"/>
        </w:rPr>
        <w:t>возложить на заместителя главы Администрации Октябрьского района</w:t>
      </w:r>
      <w:r w:rsidR="00D536F4" w:rsidRPr="00CE7EC0">
        <w:rPr>
          <w:sz w:val="28"/>
          <w:szCs w:val="28"/>
        </w:rPr>
        <w:t xml:space="preserve"> </w:t>
      </w:r>
      <w:proofErr w:type="spellStart"/>
      <w:r w:rsidR="00D536F4">
        <w:rPr>
          <w:sz w:val="28"/>
          <w:szCs w:val="28"/>
        </w:rPr>
        <w:t>Палько</w:t>
      </w:r>
      <w:proofErr w:type="spellEnd"/>
      <w:r w:rsidR="00D536F4">
        <w:rPr>
          <w:sz w:val="28"/>
          <w:szCs w:val="28"/>
        </w:rPr>
        <w:t xml:space="preserve"> А.В.</w:t>
      </w:r>
    </w:p>
    <w:p w14:paraId="07BE851C" w14:textId="77777777" w:rsidR="00D536F4" w:rsidRPr="000337E4" w:rsidRDefault="00D536F4" w:rsidP="00D536F4">
      <w:pPr>
        <w:ind w:firstLine="709"/>
        <w:jc w:val="both"/>
        <w:rPr>
          <w:sz w:val="28"/>
          <w:szCs w:val="28"/>
        </w:rPr>
      </w:pPr>
    </w:p>
    <w:p w14:paraId="58D3EBBA" w14:textId="77777777" w:rsidR="007D70F5" w:rsidRPr="00CE10AA" w:rsidRDefault="007D70F5" w:rsidP="007D70F5">
      <w:pPr>
        <w:jc w:val="both"/>
        <w:rPr>
          <w:sz w:val="28"/>
          <w:szCs w:val="28"/>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14:paraId="6555B255" w14:textId="77777777" w:rsidTr="0071075F">
        <w:trPr>
          <w:trHeight w:val="1485"/>
        </w:trPr>
        <w:tc>
          <w:tcPr>
            <w:tcW w:w="3549" w:type="dxa"/>
            <w:shd w:val="clear" w:color="auto" w:fill="auto"/>
            <w:vAlign w:val="bottom"/>
          </w:tcPr>
          <w:p w14:paraId="5507200D" w14:textId="6D091596" w:rsidR="007D70F5" w:rsidRPr="00ED3C6E" w:rsidRDefault="00457F13"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14:paraId="0D6578A1" w14:textId="77777777" w:rsidR="007D70F5" w:rsidRPr="00ED3C6E" w:rsidRDefault="007D70F5" w:rsidP="0071075F">
            <w:pPr>
              <w:rPr>
                <w:sz w:val="28"/>
                <w:szCs w:val="28"/>
              </w:rPr>
            </w:pPr>
            <w:bookmarkStart w:id="2" w:name="SIGNERSTAMP1"/>
            <w:bookmarkEnd w:id="2"/>
          </w:p>
        </w:tc>
        <w:tc>
          <w:tcPr>
            <w:tcW w:w="3141" w:type="dxa"/>
            <w:shd w:val="clear" w:color="auto" w:fill="auto"/>
            <w:vAlign w:val="bottom"/>
          </w:tcPr>
          <w:p w14:paraId="08D16D2B" w14:textId="6C156BCB" w:rsidR="007D70F5" w:rsidRPr="00ED3C6E" w:rsidRDefault="008445FA" w:rsidP="0071075F">
            <w:pPr>
              <w:jc w:val="right"/>
              <w:rPr>
                <w:sz w:val="28"/>
                <w:szCs w:val="28"/>
              </w:rPr>
            </w:pPr>
            <w:bookmarkStart w:id="3" w:name="SIGNERNAME1"/>
            <w:bookmarkEnd w:id="3"/>
            <w:r>
              <w:rPr>
                <w:sz w:val="28"/>
                <w:szCs w:val="28"/>
              </w:rPr>
              <w:t xml:space="preserve">Т.В. </w:t>
            </w:r>
            <w:proofErr w:type="spellStart"/>
            <w:r>
              <w:rPr>
                <w:sz w:val="28"/>
                <w:szCs w:val="28"/>
              </w:rPr>
              <w:t>Юшковская</w:t>
            </w:r>
            <w:proofErr w:type="spellEnd"/>
          </w:p>
        </w:tc>
      </w:tr>
    </w:tbl>
    <w:p w14:paraId="23A74B0F" w14:textId="23384063" w:rsidR="007D70F5" w:rsidRDefault="007D70F5" w:rsidP="007D70F5">
      <w:pPr>
        <w:jc w:val="both"/>
        <w:rPr>
          <w:sz w:val="20"/>
        </w:rPr>
      </w:pPr>
    </w:p>
    <w:p w14:paraId="0655C376" w14:textId="77777777" w:rsidR="002E4769" w:rsidRDefault="002E4769" w:rsidP="007D70F5">
      <w:pPr>
        <w:jc w:val="both"/>
        <w:rPr>
          <w:sz w:val="20"/>
        </w:rPr>
      </w:pPr>
    </w:p>
    <w:tbl>
      <w:tblPr>
        <w:tblW w:w="0" w:type="auto"/>
        <w:tblLook w:val="04A0" w:firstRow="1" w:lastRow="0" w:firstColumn="1" w:lastColumn="0" w:noHBand="0" w:noVBand="1"/>
      </w:tblPr>
      <w:tblGrid>
        <w:gridCol w:w="5212"/>
        <w:gridCol w:w="5212"/>
      </w:tblGrid>
      <w:tr w:rsidR="0017440E" w14:paraId="1C5AE5C8" w14:textId="77777777" w:rsidTr="0017440E">
        <w:tc>
          <w:tcPr>
            <w:tcW w:w="5212" w:type="dxa"/>
          </w:tcPr>
          <w:p w14:paraId="6EEA1082" w14:textId="77777777" w:rsidR="0017440E" w:rsidRPr="00D536F4" w:rsidRDefault="0017440E" w:rsidP="00E75849">
            <w:pPr>
              <w:ind w:right="34"/>
              <w:jc w:val="both"/>
              <w:rPr>
                <w:sz w:val="28"/>
                <w:szCs w:val="28"/>
              </w:rPr>
            </w:pPr>
            <w:r w:rsidRPr="00D536F4">
              <w:rPr>
                <w:sz w:val="28"/>
                <w:szCs w:val="28"/>
              </w:rPr>
              <w:t>Постановление вносит</w:t>
            </w:r>
          </w:p>
        </w:tc>
        <w:tc>
          <w:tcPr>
            <w:tcW w:w="5212" w:type="dxa"/>
          </w:tcPr>
          <w:p w14:paraId="24884F67" w14:textId="77777777" w:rsidR="0017440E" w:rsidRDefault="0017440E" w:rsidP="007D70F5">
            <w:pPr>
              <w:tabs>
                <w:tab w:val="left" w:pos="4320"/>
                <w:tab w:val="center" w:pos="4875"/>
              </w:tabs>
              <w:autoSpaceDE w:val="0"/>
              <w:autoSpaceDN w:val="0"/>
              <w:adjustRightInd w:val="0"/>
              <w:jc w:val="both"/>
              <w:rPr>
                <w:sz w:val="22"/>
                <w:szCs w:val="22"/>
                <w:lang w:val="en-US"/>
              </w:rPr>
            </w:pPr>
          </w:p>
        </w:tc>
      </w:tr>
      <w:tr w:rsidR="00FB6B1E" w14:paraId="1DFFBC10" w14:textId="77777777" w:rsidTr="0017440E">
        <w:tc>
          <w:tcPr>
            <w:tcW w:w="5212" w:type="dxa"/>
          </w:tcPr>
          <w:p w14:paraId="44654FA2" w14:textId="77777777" w:rsidR="00FB6B1E" w:rsidRPr="00D536F4" w:rsidRDefault="00F11993" w:rsidP="00E75849">
            <w:pPr>
              <w:ind w:right="34"/>
              <w:jc w:val="both"/>
              <w:rPr>
                <w:sz w:val="28"/>
                <w:szCs w:val="28"/>
              </w:rPr>
            </w:pPr>
            <w:r w:rsidRPr="00D536F4">
              <w:rPr>
                <w:sz w:val="28"/>
                <w:szCs w:val="28"/>
              </w:rPr>
              <w:t>МКУ Октябрьского района</w:t>
            </w:r>
          </w:p>
          <w:p w14:paraId="662DE872" w14:textId="6EF1947C" w:rsidR="00F11993" w:rsidRPr="00D536F4" w:rsidRDefault="00F11993" w:rsidP="00E75849">
            <w:pPr>
              <w:ind w:right="34"/>
              <w:jc w:val="both"/>
              <w:rPr>
                <w:sz w:val="28"/>
                <w:szCs w:val="28"/>
              </w:rPr>
            </w:pPr>
            <w:r w:rsidRPr="00D536F4">
              <w:rPr>
                <w:sz w:val="28"/>
                <w:szCs w:val="28"/>
              </w:rPr>
              <w:t>«Управление ГОЧС»</w:t>
            </w:r>
          </w:p>
        </w:tc>
        <w:tc>
          <w:tcPr>
            <w:tcW w:w="5212" w:type="dxa"/>
          </w:tcPr>
          <w:p w14:paraId="0A3B3F80" w14:textId="77777777" w:rsidR="00FB6B1E" w:rsidRPr="00C25484" w:rsidRDefault="00FB6B1E" w:rsidP="007D70F5">
            <w:pPr>
              <w:tabs>
                <w:tab w:val="left" w:pos="4320"/>
                <w:tab w:val="center" w:pos="4875"/>
              </w:tabs>
              <w:autoSpaceDE w:val="0"/>
              <w:autoSpaceDN w:val="0"/>
              <w:adjustRightInd w:val="0"/>
              <w:jc w:val="both"/>
              <w:rPr>
                <w:sz w:val="22"/>
                <w:szCs w:val="22"/>
              </w:rPr>
            </w:pPr>
          </w:p>
        </w:tc>
      </w:tr>
    </w:tbl>
    <w:p w14:paraId="499B6C29" w14:textId="46884B9E" w:rsidR="00DF06F6" w:rsidRDefault="00DF06F6" w:rsidP="006F44AA">
      <w:pPr>
        <w:jc w:val="both"/>
        <w:rPr>
          <w:sz w:val="28"/>
          <w:szCs w:val="28"/>
        </w:rPr>
      </w:pPr>
      <w:r>
        <w:rPr>
          <w:sz w:val="28"/>
          <w:szCs w:val="28"/>
        </w:rPr>
        <w:br w:type="page"/>
      </w:r>
    </w:p>
    <w:p w14:paraId="13A13C45" w14:textId="77777777" w:rsidR="00DF06F6" w:rsidRDefault="00DF06F6" w:rsidP="006F44AA">
      <w:pPr>
        <w:jc w:val="both"/>
        <w:rPr>
          <w:sz w:val="28"/>
          <w:szCs w:val="28"/>
        </w:rPr>
        <w:sectPr w:rsidR="00DF06F6" w:rsidSect="00DD3F95">
          <w:pgSz w:w="11909" w:h="16834"/>
          <w:pgMar w:top="1134" w:right="567" w:bottom="1134" w:left="1134" w:header="720" w:footer="720" w:gutter="0"/>
          <w:cols w:space="720"/>
          <w:titlePg/>
          <w:docGrid w:linePitch="326"/>
        </w:sectPr>
      </w:pPr>
    </w:p>
    <w:p w14:paraId="719928CD" w14:textId="7FB1A49F" w:rsidR="002E4769" w:rsidRDefault="00481635" w:rsidP="00481635">
      <w:pPr>
        <w:jc w:val="both"/>
        <w:rPr>
          <w:sz w:val="28"/>
          <w:szCs w:val="28"/>
        </w:rPr>
      </w:pPr>
      <w:r>
        <w:rPr>
          <w:sz w:val="22"/>
          <w:szCs w:val="22"/>
        </w:rPr>
        <w:lastRenderedPageBreak/>
        <w:t xml:space="preserve">                                                                                                                          </w:t>
      </w:r>
      <w:r w:rsidR="007B749A">
        <w:rPr>
          <w:sz w:val="22"/>
          <w:szCs w:val="22"/>
        </w:rPr>
        <w:t xml:space="preserve"> </w:t>
      </w:r>
      <w:r w:rsidR="002E4769">
        <w:rPr>
          <w:sz w:val="22"/>
          <w:szCs w:val="22"/>
        </w:rPr>
        <w:t xml:space="preserve">       </w:t>
      </w:r>
      <w:r>
        <w:rPr>
          <w:sz w:val="22"/>
          <w:szCs w:val="22"/>
        </w:rPr>
        <w:t xml:space="preserve">     </w:t>
      </w:r>
      <w:bookmarkStart w:id="4" w:name="_Hlk35532224"/>
      <w:r w:rsidRPr="00E34791">
        <w:rPr>
          <w:sz w:val="28"/>
          <w:szCs w:val="28"/>
        </w:rPr>
        <w:t>Приложение</w:t>
      </w:r>
      <w:r>
        <w:rPr>
          <w:sz w:val="28"/>
          <w:szCs w:val="28"/>
        </w:rPr>
        <w:t xml:space="preserve"> </w:t>
      </w:r>
      <w:r w:rsidR="007B749A">
        <w:rPr>
          <w:sz w:val="28"/>
          <w:szCs w:val="28"/>
        </w:rPr>
        <w:t>№ 1</w:t>
      </w:r>
    </w:p>
    <w:p w14:paraId="6C0AB848" w14:textId="43CB8424"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к постановлению</w:t>
      </w:r>
    </w:p>
    <w:p w14:paraId="724C9372" w14:textId="77777777"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w:t>
      </w:r>
      <w:r>
        <w:rPr>
          <w:sz w:val="28"/>
          <w:szCs w:val="28"/>
        </w:rPr>
        <w:t xml:space="preserve"> </w:t>
      </w:r>
      <w:r w:rsidRPr="00E34791">
        <w:rPr>
          <w:sz w:val="28"/>
          <w:szCs w:val="28"/>
        </w:rPr>
        <w:t xml:space="preserve">  Администрации</w:t>
      </w:r>
    </w:p>
    <w:p w14:paraId="7EC16ED3" w14:textId="77777777" w:rsidR="00481635" w:rsidRPr="00E34791" w:rsidRDefault="00481635" w:rsidP="00481635">
      <w:pPr>
        <w:jc w:val="both"/>
        <w:rPr>
          <w:sz w:val="28"/>
          <w:szCs w:val="28"/>
        </w:rPr>
      </w:pPr>
      <w:r>
        <w:rPr>
          <w:sz w:val="28"/>
          <w:szCs w:val="28"/>
        </w:rPr>
        <w:t xml:space="preserve">                                                                                                     </w:t>
      </w:r>
      <w:r w:rsidRPr="00E34791">
        <w:rPr>
          <w:sz w:val="28"/>
          <w:szCs w:val="28"/>
        </w:rPr>
        <w:t>Октябрьского района</w:t>
      </w:r>
    </w:p>
    <w:p w14:paraId="5DC5A2F1" w14:textId="3B556C0D" w:rsidR="00481635" w:rsidRPr="00E34791" w:rsidRDefault="00481635" w:rsidP="00481635">
      <w:pPr>
        <w:jc w:val="both"/>
        <w:rPr>
          <w:sz w:val="28"/>
          <w:szCs w:val="28"/>
        </w:rPr>
      </w:pPr>
      <w:r w:rsidRPr="00E34791">
        <w:rPr>
          <w:sz w:val="28"/>
          <w:szCs w:val="28"/>
        </w:rPr>
        <w:t xml:space="preserve">                                                                         </w:t>
      </w:r>
      <w:r>
        <w:rPr>
          <w:sz w:val="28"/>
          <w:szCs w:val="28"/>
        </w:rPr>
        <w:t xml:space="preserve">                     </w:t>
      </w:r>
      <w:r w:rsidRPr="00E34791">
        <w:rPr>
          <w:sz w:val="28"/>
          <w:szCs w:val="28"/>
        </w:rPr>
        <w:t xml:space="preserve"> от </w:t>
      </w:r>
      <w:r w:rsidR="008445FA">
        <w:rPr>
          <w:sz w:val="28"/>
          <w:szCs w:val="28"/>
        </w:rPr>
        <w:t>26.09.</w:t>
      </w:r>
      <w:r>
        <w:rPr>
          <w:sz w:val="28"/>
          <w:szCs w:val="28"/>
        </w:rPr>
        <w:t>2025</w:t>
      </w:r>
      <w:r w:rsidRPr="00E34791">
        <w:rPr>
          <w:sz w:val="28"/>
          <w:szCs w:val="28"/>
        </w:rPr>
        <w:t xml:space="preserve"> № </w:t>
      </w:r>
      <w:r w:rsidR="008445FA">
        <w:rPr>
          <w:sz w:val="28"/>
          <w:szCs w:val="28"/>
        </w:rPr>
        <w:t>1202</w:t>
      </w:r>
    </w:p>
    <w:bookmarkEnd w:id="4"/>
    <w:p w14:paraId="07F2A400" w14:textId="5DCFCC6C" w:rsidR="00B81B3C" w:rsidRDefault="00B81B3C" w:rsidP="00B81B3C">
      <w:pPr>
        <w:tabs>
          <w:tab w:val="left" w:pos="4590"/>
          <w:tab w:val="left" w:pos="5475"/>
        </w:tabs>
        <w:jc w:val="both"/>
        <w:rPr>
          <w:sz w:val="28"/>
          <w:szCs w:val="28"/>
        </w:rPr>
      </w:pPr>
    </w:p>
    <w:p w14:paraId="40441AE8" w14:textId="77777777" w:rsidR="007B749A" w:rsidRPr="001F54BF" w:rsidRDefault="007B749A" w:rsidP="007B749A">
      <w:pPr>
        <w:ind w:firstLine="709"/>
        <w:jc w:val="center"/>
        <w:rPr>
          <w:sz w:val="28"/>
          <w:szCs w:val="28"/>
        </w:rPr>
      </w:pPr>
      <w:r w:rsidRPr="001F54BF">
        <w:rPr>
          <w:sz w:val="28"/>
          <w:szCs w:val="28"/>
        </w:rPr>
        <w:t>ПОЛОЖЕНИЕ</w:t>
      </w:r>
    </w:p>
    <w:p w14:paraId="1E70418D" w14:textId="2CF4D6B2" w:rsidR="007B749A" w:rsidRDefault="00A84377" w:rsidP="007B749A">
      <w:pPr>
        <w:ind w:firstLine="709"/>
        <w:jc w:val="center"/>
        <w:rPr>
          <w:sz w:val="28"/>
          <w:szCs w:val="28"/>
        </w:rPr>
      </w:pPr>
      <w:r w:rsidRPr="00A84377">
        <w:rPr>
          <w:sz w:val="28"/>
          <w:szCs w:val="28"/>
        </w:rPr>
        <w:t>организации планирования и реализации мероприятий по поддержанию устойчивого функционирования предприятий, учреждений и организаций, расположенных на территории Октябрьского района Ростовской области при военных конфликтах или вследствие этих конфликтов, а также при чрезвычайных ситуациях природного и техногенного характера</w:t>
      </w:r>
    </w:p>
    <w:p w14:paraId="47DD2C9A" w14:textId="77777777" w:rsidR="00A84377" w:rsidRPr="001F54BF" w:rsidRDefault="00A84377" w:rsidP="007B749A">
      <w:pPr>
        <w:ind w:firstLine="709"/>
        <w:jc w:val="center"/>
        <w:rPr>
          <w:sz w:val="28"/>
          <w:szCs w:val="28"/>
        </w:rPr>
      </w:pPr>
    </w:p>
    <w:p w14:paraId="538F7525" w14:textId="77777777" w:rsidR="007B749A" w:rsidRPr="001F54BF" w:rsidRDefault="007B749A" w:rsidP="007B749A">
      <w:pPr>
        <w:ind w:left="709"/>
        <w:jc w:val="center"/>
        <w:rPr>
          <w:sz w:val="28"/>
          <w:szCs w:val="28"/>
        </w:rPr>
      </w:pPr>
      <w:proofErr w:type="gramStart"/>
      <w:r>
        <w:rPr>
          <w:sz w:val="28"/>
          <w:szCs w:val="28"/>
          <w:lang w:val="en-US"/>
        </w:rPr>
        <w:t>I</w:t>
      </w:r>
      <w:r w:rsidRPr="0049292B">
        <w:rPr>
          <w:sz w:val="28"/>
          <w:szCs w:val="28"/>
        </w:rPr>
        <w:t xml:space="preserve">. </w:t>
      </w:r>
      <w:r w:rsidRPr="001F54BF">
        <w:rPr>
          <w:sz w:val="28"/>
          <w:szCs w:val="28"/>
        </w:rPr>
        <w:t>Общие положения</w:t>
      </w:r>
      <w:r>
        <w:rPr>
          <w:sz w:val="28"/>
          <w:szCs w:val="28"/>
        </w:rPr>
        <w:t>.</w:t>
      </w:r>
      <w:proofErr w:type="gramEnd"/>
    </w:p>
    <w:p w14:paraId="418DEBC0" w14:textId="77777777" w:rsidR="007B749A" w:rsidRPr="001F54BF" w:rsidRDefault="007B749A" w:rsidP="007B749A">
      <w:pPr>
        <w:ind w:left="1069"/>
        <w:rPr>
          <w:sz w:val="28"/>
          <w:szCs w:val="28"/>
        </w:rPr>
      </w:pPr>
    </w:p>
    <w:p w14:paraId="4A533A07" w14:textId="77777777" w:rsidR="00002B07" w:rsidRDefault="00A84377" w:rsidP="007B749A">
      <w:pPr>
        <w:ind w:firstLine="709"/>
        <w:jc w:val="both"/>
        <w:rPr>
          <w:sz w:val="28"/>
          <w:szCs w:val="28"/>
        </w:rPr>
      </w:pPr>
      <w:r>
        <w:rPr>
          <w:sz w:val="28"/>
          <w:szCs w:val="28"/>
        </w:rPr>
        <w:t xml:space="preserve">1.1. </w:t>
      </w:r>
      <w:proofErr w:type="gramStart"/>
      <w:r w:rsidRPr="00A84377">
        <w:rPr>
          <w:sz w:val="28"/>
          <w:szCs w:val="28"/>
        </w:rPr>
        <w:t xml:space="preserve">Устойчивость функционирования муниципального </w:t>
      </w:r>
      <w:r w:rsidR="00002B07">
        <w:rPr>
          <w:sz w:val="28"/>
          <w:szCs w:val="28"/>
        </w:rPr>
        <w:t>района</w:t>
      </w:r>
      <w:r w:rsidRPr="00A84377">
        <w:rPr>
          <w:sz w:val="28"/>
          <w:szCs w:val="28"/>
        </w:rPr>
        <w:t xml:space="preserve"> – это его способность обеспечивать производство продукции в установленных номенклатуре и объемах, а также обеспечивать жизнедеятельность населения на соответствующих территориях при военных конфликтах или вследствие этих конфликтов, а также при чрезвычайных ситуациях природного и техногенного характера. </w:t>
      </w:r>
      <w:proofErr w:type="gramEnd"/>
    </w:p>
    <w:p w14:paraId="4C79D4D9" w14:textId="716DD8BC" w:rsidR="00DC44D0" w:rsidRDefault="00002B07" w:rsidP="007B749A">
      <w:pPr>
        <w:ind w:firstLine="709"/>
        <w:jc w:val="both"/>
        <w:rPr>
          <w:sz w:val="28"/>
          <w:szCs w:val="28"/>
        </w:rPr>
      </w:pPr>
      <w:r>
        <w:rPr>
          <w:sz w:val="28"/>
          <w:szCs w:val="28"/>
        </w:rPr>
        <w:t xml:space="preserve">1.2. </w:t>
      </w:r>
      <w:r w:rsidR="00A84377" w:rsidRPr="00A84377">
        <w:rPr>
          <w:sz w:val="28"/>
          <w:szCs w:val="28"/>
        </w:rPr>
        <w:t>Общие поло</w:t>
      </w:r>
      <w:r w:rsidR="00DC44D0">
        <w:rPr>
          <w:sz w:val="28"/>
          <w:szCs w:val="28"/>
        </w:rPr>
        <w:t>ж</w:t>
      </w:r>
      <w:r w:rsidR="00A84377" w:rsidRPr="00A84377">
        <w:rPr>
          <w:sz w:val="28"/>
          <w:szCs w:val="28"/>
        </w:rPr>
        <w:t>ения по поддержанию устойчивого функционирования</w:t>
      </w:r>
      <w:r w:rsidR="00DC44D0">
        <w:rPr>
          <w:sz w:val="28"/>
          <w:szCs w:val="28"/>
        </w:rPr>
        <w:t xml:space="preserve"> </w:t>
      </w:r>
      <w:r w:rsidR="00DC44D0" w:rsidRPr="00A84377">
        <w:rPr>
          <w:sz w:val="28"/>
          <w:szCs w:val="28"/>
        </w:rPr>
        <w:t xml:space="preserve">(далее – ПУФ) </w:t>
      </w:r>
      <w:r w:rsidR="00A84377" w:rsidRPr="00A84377">
        <w:rPr>
          <w:sz w:val="28"/>
          <w:szCs w:val="28"/>
        </w:rPr>
        <w:t xml:space="preserve">предприятий, учреждений и организаций являются фундаментом для разработки и реализации </w:t>
      </w:r>
      <w:proofErr w:type="gramStart"/>
      <w:r w:rsidR="00A84377" w:rsidRPr="00A84377">
        <w:rPr>
          <w:sz w:val="28"/>
          <w:szCs w:val="28"/>
        </w:rPr>
        <w:t>комплекса</w:t>
      </w:r>
      <w:proofErr w:type="gramEnd"/>
      <w:r w:rsidR="00A84377" w:rsidRPr="00A84377">
        <w:rPr>
          <w:sz w:val="28"/>
          <w:szCs w:val="28"/>
        </w:rPr>
        <w:t xml:space="preserve"> заблаговременно проводимых мероприятий практически во всех предприятиях, учреждениях и организациях (объектах), расположенных на территории </w:t>
      </w:r>
      <w:r w:rsidR="007C221E">
        <w:rPr>
          <w:sz w:val="28"/>
          <w:szCs w:val="28"/>
        </w:rPr>
        <w:t>района</w:t>
      </w:r>
      <w:r w:rsidR="00A84377" w:rsidRPr="00A84377">
        <w:rPr>
          <w:sz w:val="28"/>
          <w:szCs w:val="28"/>
        </w:rPr>
        <w:t xml:space="preserve">, от реализации которых в значительной степени зависит состояние устойчивости функционирования экономики </w:t>
      </w:r>
      <w:r w:rsidR="007C221E">
        <w:rPr>
          <w:sz w:val="28"/>
          <w:szCs w:val="28"/>
        </w:rPr>
        <w:t>Октябрьского района</w:t>
      </w:r>
      <w:r w:rsidR="00A84377" w:rsidRPr="00A84377">
        <w:rPr>
          <w:sz w:val="28"/>
          <w:szCs w:val="28"/>
        </w:rPr>
        <w:t xml:space="preserve"> в целом. </w:t>
      </w:r>
    </w:p>
    <w:p w14:paraId="2CE764C3" w14:textId="10582BCF" w:rsidR="007B749A" w:rsidRDefault="00DC44D0" w:rsidP="007B749A">
      <w:pPr>
        <w:ind w:firstLine="709"/>
        <w:jc w:val="both"/>
        <w:rPr>
          <w:sz w:val="28"/>
          <w:szCs w:val="28"/>
        </w:rPr>
      </w:pPr>
      <w:r>
        <w:rPr>
          <w:sz w:val="28"/>
          <w:szCs w:val="28"/>
        </w:rPr>
        <w:t xml:space="preserve">1.3. </w:t>
      </w:r>
      <w:r w:rsidR="00A84377" w:rsidRPr="00A84377">
        <w:rPr>
          <w:sz w:val="28"/>
          <w:szCs w:val="28"/>
        </w:rPr>
        <w:t xml:space="preserve">В целях постоянного, более эффективного и квалифицированного руководства вопросами планирования, разработки и осуществления мероприятий по ПУФ организаций и экономики муниципального округа создается комиссия по вопросам </w:t>
      </w:r>
      <w:proofErr w:type="gramStart"/>
      <w:r w:rsidR="00A84377" w:rsidRPr="00A84377">
        <w:rPr>
          <w:sz w:val="28"/>
          <w:szCs w:val="28"/>
        </w:rPr>
        <w:t xml:space="preserve">повышения устойчивости функционирования объектов экономики </w:t>
      </w:r>
      <w:r w:rsidR="00205BAE">
        <w:rPr>
          <w:sz w:val="28"/>
          <w:szCs w:val="28"/>
        </w:rPr>
        <w:t>Октябрьского района Ростовской области</w:t>
      </w:r>
      <w:proofErr w:type="gramEnd"/>
      <w:r w:rsidR="00A84377" w:rsidRPr="00A84377">
        <w:rPr>
          <w:sz w:val="28"/>
          <w:szCs w:val="28"/>
        </w:rPr>
        <w:t xml:space="preserve"> при военных конфликтах или вследствие этих конфликтов, а также при чрезвычайных ситуациях природного и техногенного характера. Комиссия объединяет предложения, обеспечивает рассмотрение и своевременную увязку мероприятий по ПУФ с мерами по развитию отраслевых и территориальных звеньев экономики. Это дает возможность уменьшить вероятность возникновения аварийных ситуаций и создать условия для ликвидации различных стихийных бедствий, аварий и катастроф.</w:t>
      </w:r>
    </w:p>
    <w:p w14:paraId="1E24B130" w14:textId="77777777" w:rsidR="00A84377" w:rsidRPr="001F54BF" w:rsidRDefault="00A84377" w:rsidP="007B749A">
      <w:pPr>
        <w:ind w:firstLine="709"/>
        <w:jc w:val="both"/>
        <w:rPr>
          <w:sz w:val="28"/>
          <w:szCs w:val="28"/>
        </w:rPr>
      </w:pPr>
    </w:p>
    <w:p w14:paraId="44116059" w14:textId="4A813B8D" w:rsidR="007B749A" w:rsidRPr="001F54BF" w:rsidRDefault="007B749A" w:rsidP="007B749A">
      <w:pPr>
        <w:ind w:left="1069"/>
        <w:jc w:val="center"/>
        <w:rPr>
          <w:sz w:val="28"/>
          <w:szCs w:val="28"/>
        </w:rPr>
      </w:pPr>
      <w:r>
        <w:rPr>
          <w:sz w:val="28"/>
          <w:szCs w:val="28"/>
          <w:lang w:val="en-US"/>
        </w:rPr>
        <w:t>II</w:t>
      </w:r>
      <w:r>
        <w:rPr>
          <w:sz w:val="28"/>
          <w:szCs w:val="28"/>
        </w:rPr>
        <w:t xml:space="preserve">. </w:t>
      </w:r>
      <w:r w:rsidR="00205BAE">
        <w:rPr>
          <w:sz w:val="28"/>
          <w:szCs w:val="28"/>
        </w:rPr>
        <w:t>Общие положения по ПУФ экономики Октябрьского района Ростовской области</w:t>
      </w:r>
      <w:r>
        <w:rPr>
          <w:sz w:val="28"/>
          <w:szCs w:val="28"/>
        </w:rPr>
        <w:t>.</w:t>
      </w:r>
    </w:p>
    <w:p w14:paraId="69AA0DCF" w14:textId="77777777" w:rsidR="007B749A" w:rsidRPr="001F54BF" w:rsidRDefault="007B749A" w:rsidP="007B749A">
      <w:pPr>
        <w:ind w:left="1069"/>
        <w:rPr>
          <w:sz w:val="28"/>
          <w:szCs w:val="28"/>
        </w:rPr>
      </w:pPr>
    </w:p>
    <w:p w14:paraId="10AD2980" w14:textId="77777777" w:rsidR="002951A2" w:rsidRDefault="00205BAE" w:rsidP="00205BAE">
      <w:pPr>
        <w:ind w:firstLine="709"/>
        <w:jc w:val="both"/>
        <w:rPr>
          <w:sz w:val="28"/>
          <w:szCs w:val="28"/>
        </w:rPr>
      </w:pPr>
      <w:r>
        <w:rPr>
          <w:sz w:val="28"/>
          <w:szCs w:val="28"/>
        </w:rPr>
        <w:t>2</w:t>
      </w:r>
      <w:r w:rsidRPr="00205BAE">
        <w:rPr>
          <w:sz w:val="28"/>
          <w:szCs w:val="28"/>
        </w:rPr>
        <w:t xml:space="preserve">.1. </w:t>
      </w:r>
      <w:proofErr w:type="gramStart"/>
      <w:r w:rsidRPr="00205BAE">
        <w:rPr>
          <w:sz w:val="28"/>
          <w:szCs w:val="28"/>
        </w:rPr>
        <w:t xml:space="preserve">Подготовка экономики к устойчивому функционированию в условиях чрезвычайных ситуаций при военных конфликтах или вследствие этих конфликтов, а также при чрезвычайных ситуациях природного и техногенного характера – </w:t>
      </w:r>
      <w:r w:rsidRPr="00205BAE">
        <w:rPr>
          <w:sz w:val="28"/>
          <w:szCs w:val="28"/>
        </w:rPr>
        <w:lastRenderedPageBreak/>
        <w:t xml:space="preserve">комплекс экономических, организационно-технических мероприятий, осуществляющих с целью достижения устойчивости ее функционирования при военных конфликтах или вследствие этих конфликтов, а также при чрезвычайных ситуациях природного и техногенного характера. </w:t>
      </w:r>
      <w:proofErr w:type="gramEnd"/>
    </w:p>
    <w:p w14:paraId="54B9AAF3" w14:textId="77777777" w:rsidR="00557DE7" w:rsidRDefault="002951A2" w:rsidP="00205BAE">
      <w:pPr>
        <w:ind w:firstLine="709"/>
        <w:jc w:val="both"/>
        <w:rPr>
          <w:sz w:val="28"/>
          <w:szCs w:val="28"/>
        </w:rPr>
      </w:pPr>
      <w:r>
        <w:rPr>
          <w:sz w:val="28"/>
          <w:szCs w:val="28"/>
        </w:rPr>
        <w:t>2</w:t>
      </w:r>
      <w:r w:rsidR="00205BAE" w:rsidRPr="00205BAE">
        <w:rPr>
          <w:sz w:val="28"/>
          <w:szCs w:val="28"/>
        </w:rPr>
        <w:t xml:space="preserve">.2. ПУФ экономики достигается осуществлением мероприятий, направленных </w:t>
      </w:r>
      <w:proofErr w:type="gramStart"/>
      <w:r w:rsidR="00205BAE" w:rsidRPr="00205BAE">
        <w:rPr>
          <w:sz w:val="28"/>
          <w:szCs w:val="28"/>
        </w:rPr>
        <w:t>на</w:t>
      </w:r>
      <w:proofErr w:type="gramEnd"/>
      <w:r w:rsidR="00205BAE" w:rsidRPr="00205BAE">
        <w:rPr>
          <w:sz w:val="28"/>
          <w:szCs w:val="28"/>
        </w:rPr>
        <w:t xml:space="preserve">: </w:t>
      </w:r>
    </w:p>
    <w:p w14:paraId="3D17BEE3" w14:textId="77777777" w:rsidR="00557DE7" w:rsidRDefault="00205BAE" w:rsidP="00205BAE">
      <w:pPr>
        <w:ind w:firstLine="709"/>
        <w:jc w:val="both"/>
        <w:rPr>
          <w:sz w:val="28"/>
          <w:szCs w:val="28"/>
        </w:rPr>
      </w:pPr>
      <w:r w:rsidRPr="00205BAE">
        <w:rPr>
          <w:sz w:val="28"/>
          <w:szCs w:val="28"/>
        </w:rPr>
        <w:t xml:space="preserve">– предотвращение и уменьшение возможных потерь и разрушений вследствие образования крупных производственных аварий, катастроф и стихийных бедствий; </w:t>
      </w:r>
    </w:p>
    <w:p w14:paraId="2F1A6BBC" w14:textId="77777777" w:rsidR="00557DE7" w:rsidRDefault="00205BAE" w:rsidP="00205BAE">
      <w:pPr>
        <w:ind w:firstLine="709"/>
        <w:jc w:val="both"/>
        <w:rPr>
          <w:sz w:val="28"/>
          <w:szCs w:val="28"/>
        </w:rPr>
      </w:pPr>
      <w:r w:rsidRPr="00205BAE">
        <w:rPr>
          <w:sz w:val="28"/>
          <w:szCs w:val="28"/>
        </w:rPr>
        <w:t xml:space="preserve">– снижение возможных потерь и разрушений при ведении военных конфликтов или вследствие этих конфликтов от современных средств поражения и вторичных поражающих факторов; </w:t>
      </w:r>
    </w:p>
    <w:p w14:paraId="61CDFF0F" w14:textId="77777777" w:rsidR="00557DE7" w:rsidRDefault="00205BAE" w:rsidP="00205BAE">
      <w:pPr>
        <w:ind w:firstLine="709"/>
        <w:jc w:val="both"/>
        <w:rPr>
          <w:sz w:val="28"/>
          <w:szCs w:val="28"/>
        </w:rPr>
      </w:pPr>
      <w:r w:rsidRPr="00205BAE">
        <w:rPr>
          <w:sz w:val="28"/>
          <w:szCs w:val="28"/>
        </w:rPr>
        <w:t xml:space="preserve">– создание условий для ликвидации последствий применения современных средств вооруженной борьбы, проведения работ по восстановлению нарушенного хозяйства и обеспечения жизнедеятельности населения. </w:t>
      </w:r>
    </w:p>
    <w:p w14:paraId="77615200" w14:textId="1D87D83F" w:rsidR="00557DE7" w:rsidRDefault="00557DE7" w:rsidP="00205BAE">
      <w:pPr>
        <w:ind w:firstLine="709"/>
        <w:jc w:val="both"/>
        <w:rPr>
          <w:sz w:val="28"/>
          <w:szCs w:val="28"/>
        </w:rPr>
      </w:pPr>
      <w:r>
        <w:rPr>
          <w:sz w:val="28"/>
          <w:szCs w:val="28"/>
        </w:rPr>
        <w:t>2</w:t>
      </w:r>
      <w:r w:rsidR="00205BAE" w:rsidRPr="00205BAE">
        <w:rPr>
          <w:sz w:val="28"/>
          <w:szCs w:val="28"/>
        </w:rPr>
        <w:t xml:space="preserve">.3. На организации, расположенные на территории </w:t>
      </w:r>
      <w:r>
        <w:rPr>
          <w:sz w:val="28"/>
          <w:szCs w:val="28"/>
        </w:rPr>
        <w:t>Октябрьского района</w:t>
      </w:r>
      <w:r w:rsidR="00205BAE" w:rsidRPr="00205BAE">
        <w:rPr>
          <w:sz w:val="28"/>
          <w:szCs w:val="28"/>
        </w:rPr>
        <w:t>, возлагается:</w:t>
      </w:r>
    </w:p>
    <w:p w14:paraId="6028103A" w14:textId="77777777" w:rsidR="00557DE7" w:rsidRDefault="00205BAE" w:rsidP="00205BAE">
      <w:pPr>
        <w:ind w:firstLine="709"/>
        <w:jc w:val="both"/>
        <w:rPr>
          <w:sz w:val="28"/>
          <w:szCs w:val="28"/>
        </w:rPr>
      </w:pPr>
      <w:r w:rsidRPr="00205BAE">
        <w:rPr>
          <w:sz w:val="28"/>
          <w:szCs w:val="28"/>
        </w:rPr>
        <w:t xml:space="preserve"> – планирование и выполнение мероприятий по поддержанию своего устойчивого функционирования при военных конфликтах или вследствие этих конфликтов, а также при чрезвычайных ситуациях природного и техногенного характера; </w:t>
      </w:r>
    </w:p>
    <w:p w14:paraId="2BD9BF3E" w14:textId="77777777" w:rsidR="00557DE7" w:rsidRDefault="00205BAE" w:rsidP="00205BAE">
      <w:pPr>
        <w:ind w:firstLine="709"/>
        <w:jc w:val="both"/>
        <w:rPr>
          <w:sz w:val="28"/>
          <w:szCs w:val="28"/>
        </w:rPr>
      </w:pPr>
      <w:r w:rsidRPr="00205BAE">
        <w:rPr>
          <w:sz w:val="28"/>
          <w:szCs w:val="28"/>
        </w:rPr>
        <w:t xml:space="preserve">– планирование выполнение мероприятий по предотвращению возможных потерь и разрушений в результате воздействия современных средств поражения вероятного противника; </w:t>
      </w:r>
    </w:p>
    <w:p w14:paraId="6BD6D3B2" w14:textId="77777777" w:rsidR="00557DE7" w:rsidRDefault="00205BAE" w:rsidP="00205BAE">
      <w:pPr>
        <w:ind w:firstLine="709"/>
        <w:jc w:val="both"/>
        <w:rPr>
          <w:sz w:val="28"/>
          <w:szCs w:val="28"/>
        </w:rPr>
      </w:pPr>
      <w:r w:rsidRPr="00205BAE">
        <w:rPr>
          <w:sz w:val="28"/>
          <w:szCs w:val="28"/>
        </w:rPr>
        <w:t xml:space="preserve">– обеспечение выпуска продукции (производство работ, оказание услуг) в заданных (необходимых) объемах и номенклатуре с учетом возможных потерь и разрушений; </w:t>
      </w:r>
    </w:p>
    <w:p w14:paraId="485ED920" w14:textId="0E97FD24" w:rsidR="007B749A" w:rsidRDefault="00205BAE" w:rsidP="00205BAE">
      <w:pPr>
        <w:ind w:firstLine="709"/>
        <w:jc w:val="both"/>
        <w:rPr>
          <w:sz w:val="28"/>
          <w:szCs w:val="28"/>
        </w:rPr>
      </w:pPr>
      <w:r w:rsidRPr="00205BAE">
        <w:rPr>
          <w:sz w:val="28"/>
          <w:szCs w:val="28"/>
        </w:rPr>
        <w:t xml:space="preserve">– ответственность за выделение необходимых материальных и финансовых средств. </w:t>
      </w:r>
    </w:p>
    <w:p w14:paraId="77D6FFD4" w14:textId="77777777" w:rsidR="00557DE7" w:rsidRPr="001F54BF" w:rsidRDefault="00557DE7" w:rsidP="00205BAE">
      <w:pPr>
        <w:ind w:firstLine="709"/>
        <w:jc w:val="both"/>
        <w:rPr>
          <w:sz w:val="28"/>
          <w:szCs w:val="28"/>
        </w:rPr>
      </w:pPr>
    </w:p>
    <w:p w14:paraId="79BC8E64" w14:textId="6C8DC9AA" w:rsidR="007B749A" w:rsidRPr="001F54BF" w:rsidRDefault="007B749A" w:rsidP="007B749A">
      <w:pPr>
        <w:ind w:left="1069"/>
        <w:jc w:val="center"/>
        <w:rPr>
          <w:sz w:val="28"/>
          <w:szCs w:val="28"/>
        </w:rPr>
      </w:pPr>
      <w:r>
        <w:rPr>
          <w:sz w:val="28"/>
          <w:szCs w:val="28"/>
          <w:lang w:val="en-US"/>
        </w:rPr>
        <w:t>III</w:t>
      </w:r>
      <w:r>
        <w:rPr>
          <w:sz w:val="28"/>
          <w:szCs w:val="28"/>
        </w:rPr>
        <w:t xml:space="preserve">. </w:t>
      </w:r>
      <w:r w:rsidR="00500DB7">
        <w:rPr>
          <w:sz w:val="28"/>
          <w:szCs w:val="28"/>
        </w:rPr>
        <w:t>П</w:t>
      </w:r>
      <w:r w:rsidR="00500DB7" w:rsidRPr="00500DB7">
        <w:rPr>
          <w:sz w:val="28"/>
          <w:szCs w:val="28"/>
        </w:rPr>
        <w:t>еречень мероприятий по ПУФ экономики</w:t>
      </w:r>
      <w:r>
        <w:rPr>
          <w:sz w:val="28"/>
          <w:szCs w:val="28"/>
        </w:rPr>
        <w:t>.</w:t>
      </w:r>
    </w:p>
    <w:p w14:paraId="51AF9680" w14:textId="77777777" w:rsidR="007B749A" w:rsidRPr="001F54BF" w:rsidRDefault="007B749A" w:rsidP="007B749A">
      <w:pPr>
        <w:ind w:left="1069"/>
        <w:rPr>
          <w:sz w:val="28"/>
          <w:szCs w:val="28"/>
        </w:rPr>
      </w:pPr>
    </w:p>
    <w:p w14:paraId="63EEA72D" w14:textId="77777777" w:rsidR="004F5DB2" w:rsidRDefault="004F5DB2" w:rsidP="007B749A">
      <w:pPr>
        <w:ind w:firstLine="708"/>
        <w:jc w:val="both"/>
        <w:rPr>
          <w:sz w:val="28"/>
          <w:szCs w:val="28"/>
        </w:rPr>
      </w:pPr>
      <w:r>
        <w:rPr>
          <w:sz w:val="28"/>
          <w:szCs w:val="28"/>
        </w:rPr>
        <w:t>3</w:t>
      </w:r>
      <w:r w:rsidR="00500DB7" w:rsidRPr="00500DB7">
        <w:rPr>
          <w:sz w:val="28"/>
          <w:szCs w:val="28"/>
        </w:rPr>
        <w:t xml:space="preserve">.1. Основные этапы выбора и обоснования мероприятий по предотвращению и снижению возможных разрушений и потерь при военных конфликтах или вследствие этих конфликтов: </w:t>
      </w:r>
    </w:p>
    <w:p w14:paraId="1F620114" w14:textId="77777777" w:rsidR="004F5DB2" w:rsidRDefault="004F5DB2" w:rsidP="007B749A">
      <w:pPr>
        <w:ind w:firstLine="708"/>
        <w:jc w:val="both"/>
        <w:rPr>
          <w:sz w:val="28"/>
          <w:szCs w:val="28"/>
        </w:rPr>
      </w:pPr>
      <w:r>
        <w:rPr>
          <w:sz w:val="28"/>
          <w:szCs w:val="28"/>
        </w:rPr>
        <w:t>-</w:t>
      </w:r>
      <w:r w:rsidR="00500DB7" w:rsidRPr="00500DB7">
        <w:rPr>
          <w:sz w:val="28"/>
          <w:szCs w:val="28"/>
        </w:rPr>
        <w:t xml:space="preserve"> выявление возможных причин разрушений и потерь, при военных конфликтах или вследствие этих конфликтов, а также при чрезвычайных ситуациях природного и техногенного характера (сооружения, технологические установки, виды производств, емкости с </w:t>
      </w:r>
      <w:proofErr w:type="gramStart"/>
      <w:r w:rsidR="00500DB7" w:rsidRPr="00500DB7">
        <w:rPr>
          <w:sz w:val="28"/>
          <w:szCs w:val="28"/>
        </w:rPr>
        <w:t>аварийно-химически</w:t>
      </w:r>
      <w:proofErr w:type="gramEnd"/>
      <w:r w:rsidR="00500DB7" w:rsidRPr="00500DB7">
        <w:rPr>
          <w:sz w:val="28"/>
          <w:szCs w:val="28"/>
        </w:rPr>
        <w:t xml:space="preserve"> опасными веществами (далее – АХОВ), взрывопожароопасными веществами, оборудование с опасными параметрами и т.п.); </w:t>
      </w:r>
    </w:p>
    <w:p w14:paraId="058234F6" w14:textId="77777777" w:rsidR="004F5DB2" w:rsidRDefault="00500DB7" w:rsidP="007B749A">
      <w:pPr>
        <w:ind w:firstLine="708"/>
        <w:jc w:val="both"/>
        <w:rPr>
          <w:sz w:val="28"/>
          <w:szCs w:val="28"/>
        </w:rPr>
      </w:pPr>
      <w:r w:rsidRPr="00500DB7">
        <w:rPr>
          <w:sz w:val="28"/>
          <w:szCs w:val="28"/>
        </w:rPr>
        <w:t xml:space="preserve">– анализ риска возникновения разрушений и потерь, при военных конфликтах или вследствие этих конфликтов, а также при чрезвычайных ситуациях природного и техногенного характера, на каждом элементе-источнике возможного возникновения разрушений и потерь и возможных социально-экономических последствий; </w:t>
      </w:r>
    </w:p>
    <w:p w14:paraId="7985434D" w14:textId="77777777" w:rsidR="004F5DB2" w:rsidRDefault="00500DB7" w:rsidP="007B749A">
      <w:pPr>
        <w:ind w:firstLine="708"/>
        <w:jc w:val="both"/>
        <w:rPr>
          <w:sz w:val="28"/>
          <w:szCs w:val="28"/>
        </w:rPr>
      </w:pPr>
      <w:r w:rsidRPr="00500DB7">
        <w:rPr>
          <w:sz w:val="28"/>
          <w:szCs w:val="28"/>
        </w:rPr>
        <w:lastRenderedPageBreak/>
        <w:t>– выбор основных мероприятий по предотвращению (снижению риска) возможного возникновения разрушений и потерь и возможных социально</w:t>
      </w:r>
      <w:r w:rsidR="004F5DB2">
        <w:rPr>
          <w:sz w:val="28"/>
          <w:szCs w:val="28"/>
        </w:rPr>
        <w:t>-</w:t>
      </w:r>
      <w:r w:rsidRPr="00500DB7">
        <w:rPr>
          <w:sz w:val="28"/>
          <w:szCs w:val="28"/>
        </w:rPr>
        <w:t xml:space="preserve">экономических последствий при военных конфликтах или вследствие этих конфликтов, а также при чрезвычайных ситуациях природного и техногенного характера. </w:t>
      </w:r>
    </w:p>
    <w:p w14:paraId="3BF72CDB" w14:textId="77777777" w:rsidR="004F5DB2" w:rsidRDefault="004F5DB2" w:rsidP="007B749A">
      <w:pPr>
        <w:ind w:firstLine="708"/>
        <w:jc w:val="both"/>
        <w:rPr>
          <w:sz w:val="28"/>
          <w:szCs w:val="28"/>
        </w:rPr>
      </w:pPr>
      <w:r>
        <w:rPr>
          <w:sz w:val="28"/>
          <w:szCs w:val="28"/>
        </w:rPr>
        <w:t>3</w:t>
      </w:r>
      <w:r w:rsidR="00500DB7" w:rsidRPr="00500DB7">
        <w:rPr>
          <w:sz w:val="28"/>
          <w:szCs w:val="28"/>
        </w:rPr>
        <w:t>.2</w:t>
      </w:r>
      <w:proofErr w:type="gramStart"/>
      <w:r w:rsidR="00500DB7" w:rsidRPr="00500DB7">
        <w:rPr>
          <w:sz w:val="28"/>
          <w:szCs w:val="28"/>
        </w:rPr>
        <w:t xml:space="preserve"> И</w:t>
      </w:r>
      <w:proofErr w:type="gramEnd"/>
      <w:r w:rsidR="00500DB7" w:rsidRPr="00500DB7">
        <w:rPr>
          <w:sz w:val="28"/>
          <w:szCs w:val="28"/>
        </w:rPr>
        <w:t xml:space="preserve">сходя из требований по защите производственного персонала (населения) и подготовки системы его жизнеобеспечения определены основные пути реализации этих требований: </w:t>
      </w:r>
    </w:p>
    <w:p w14:paraId="279FBA59" w14:textId="77777777" w:rsidR="004F5DB2" w:rsidRDefault="004F5DB2" w:rsidP="007B749A">
      <w:pPr>
        <w:ind w:firstLine="708"/>
        <w:jc w:val="both"/>
        <w:rPr>
          <w:sz w:val="28"/>
          <w:szCs w:val="28"/>
        </w:rPr>
      </w:pPr>
      <w:r>
        <w:rPr>
          <w:sz w:val="28"/>
          <w:szCs w:val="28"/>
        </w:rPr>
        <w:t>-</w:t>
      </w:r>
      <w:r w:rsidR="00500DB7" w:rsidRPr="00500DB7">
        <w:rPr>
          <w:sz w:val="28"/>
          <w:szCs w:val="28"/>
        </w:rPr>
        <w:t xml:space="preserve"> совершенствование основных фондов и производственных процессов; </w:t>
      </w:r>
    </w:p>
    <w:p w14:paraId="22C5C270" w14:textId="77777777" w:rsidR="004F5DB2" w:rsidRDefault="00500DB7" w:rsidP="007B749A">
      <w:pPr>
        <w:ind w:firstLine="708"/>
        <w:jc w:val="both"/>
        <w:rPr>
          <w:sz w:val="28"/>
          <w:szCs w:val="28"/>
        </w:rPr>
      </w:pPr>
      <w:r w:rsidRPr="00500DB7">
        <w:rPr>
          <w:sz w:val="28"/>
          <w:szCs w:val="28"/>
        </w:rPr>
        <w:t xml:space="preserve">– разработка (уточнение) и соблюдение требований и норм безаварийного производства; </w:t>
      </w:r>
    </w:p>
    <w:p w14:paraId="63E0D633" w14:textId="77777777" w:rsidR="004F5DB2" w:rsidRDefault="00500DB7" w:rsidP="007B749A">
      <w:pPr>
        <w:ind w:firstLine="708"/>
        <w:jc w:val="both"/>
        <w:rPr>
          <w:sz w:val="28"/>
          <w:szCs w:val="28"/>
        </w:rPr>
      </w:pPr>
      <w:r w:rsidRPr="00500DB7">
        <w:rPr>
          <w:sz w:val="28"/>
          <w:szCs w:val="28"/>
        </w:rPr>
        <w:t xml:space="preserve">– эффективный </w:t>
      </w:r>
      <w:proofErr w:type="gramStart"/>
      <w:r w:rsidRPr="00500DB7">
        <w:rPr>
          <w:sz w:val="28"/>
          <w:szCs w:val="28"/>
        </w:rPr>
        <w:t>контроль за</w:t>
      </w:r>
      <w:proofErr w:type="gramEnd"/>
      <w:r w:rsidRPr="00500DB7">
        <w:rPr>
          <w:sz w:val="28"/>
          <w:szCs w:val="28"/>
        </w:rPr>
        <w:t xml:space="preserve"> состоянием основных производственных фондов (далее – ОПФ); </w:t>
      </w:r>
    </w:p>
    <w:p w14:paraId="1289D402" w14:textId="77777777" w:rsidR="004F5DB2" w:rsidRDefault="00500DB7" w:rsidP="007B749A">
      <w:pPr>
        <w:ind w:firstLine="708"/>
        <w:jc w:val="both"/>
        <w:rPr>
          <w:sz w:val="28"/>
          <w:szCs w:val="28"/>
        </w:rPr>
      </w:pPr>
      <w:r w:rsidRPr="00500DB7">
        <w:rPr>
          <w:sz w:val="28"/>
          <w:szCs w:val="28"/>
        </w:rPr>
        <w:t xml:space="preserve">– проведение регулярного технического обслуживания и ремонта ОПФ; </w:t>
      </w:r>
    </w:p>
    <w:p w14:paraId="5BC4EB51" w14:textId="77777777" w:rsidR="004F5DB2" w:rsidRDefault="00500DB7" w:rsidP="007B749A">
      <w:pPr>
        <w:ind w:firstLine="708"/>
        <w:jc w:val="both"/>
        <w:rPr>
          <w:sz w:val="28"/>
          <w:szCs w:val="28"/>
        </w:rPr>
      </w:pPr>
      <w:r w:rsidRPr="00500DB7">
        <w:rPr>
          <w:sz w:val="28"/>
          <w:szCs w:val="28"/>
        </w:rPr>
        <w:t xml:space="preserve">– повышение квалификации персонала в области безаварийности производства. </w:t>
      </w:r>
    </w:p>
    <w:p w14:paraId="6D1F2B03" w14:textId="77777777" w:rsidR="004F5DB2" w:rsidRDefault="00500DB7" w:rsidP="007B749A">
      <w:pPr>
        <w:ind w:firstLine="708"/>
        <w:jc w:val="both"/>
        <w:rPr>
          <w:sz w:val="28"/>
          <w:szCs w:val="28"/>
        </w:rPr>
      </w:pPr>
      <w:r w:rsidRPr="00500DB7">
        <w:rPr>
          <w:sz w:val="28"/>
          <w:szCs w:val="28"/>
        </w:rPr>
        <w:t xml:space="preserve">С этой целью необходимо: </w:t>
      </w:r>
    </w:p>
    <w:p w14:paraId="2EA44E47" w14:textId="77777777" w:rsidR="004F5DB2" w:rsidRDefault="00500DB7" w:rsidP="007B749A">
      <w:pPr>
        <w:ind w:firstLine="708"/>
        <w:jc w:val="both"/>
        <w:rPr>
          <w:sz w:val="28"/>
          <w:szCs w:val="28"/>
        </w:rPr>
      </w:pPr>
      <w:r w:rsidRPr="00500DB7">
        <w:rPr>
          <w:sz w:val="28"/>
          <w:szCs w:val="28"/>
        </w:rPr>
        <w:t xml:space="preserve">– выявлять источники ЧС вследствие воздействия поражающих факторов оружия массового поражения (далее – ОМП) и обычных средств поражения (далее – ОСП); </w:t>
      </w:r>
    </w:p>
    <w:p w14:paraId="0A88856B" w14:textId="77777777" w:rsidR="004F5DB2" w:rsidRDefault="00500DB7" w:rsidP="007B749A">
      <w:pPr>
        <w:ind w:firstLine="708"/>
        <w:jc w:val="both"/>
        <w:rPr>
          <w:sz w:val="28"/>
          <w:szCs w:val="28"/>
        </w:rPr>
      </w:pPr>
      <w:r w:rsidRPr="00500DB7">
        <w:rPr>
          <w:sz w:val="28"/>
          <w:szCs w:val="28"/>
        </w:rPr>
        <w:t xml:space="preserve">– прогнозировать последствия, уменьшать количество источников ЧС вследствие воздействия поражающих факторов ОМП и ОСП. </w:t>
      </w:r>
    </w:p>
    <w:p w14:paraId="0580023A" w14:textId="77777777" w:rsidR="004F5DB2" w:rsidRDefault="00500DB7" w:rsidP="007B749A">
      <w:pPr>
        <w:ind w:firstLine="708"/>
        <w:jc w:val="both"/>
        <w:rPr>
          <w:sz w:val="28"/>
          <w:szCs w:val="28"/>
        </w:rPr>
      </w:pPr>
      <w:r w:rsidRPr="00500DB7">
        <w:rPr>
          <w:sz w:val="28"/>
          <w:szCs w:val="28"/>
        </w:rPr>
        <w:t xml:space="preserve">В случае невозможности полностью исключить риск возникновения ЧС вследствие воздействия поражающих факторов ОМП и ОСП, необходимо обеспечить защиту производственного персонала путем: </w:t>
      </w:r>
    </w:p>
    <w:p w14:paraId="72279698" w14:textId="77777777" w:rsidR="004F5DB2" w:rsidRDefault="00500DB7" w:rsidP="007B749A">
      <w:pPr>
        <w:ind w:firstLine="708"/>
        <w:jc w:val="both"/>
        <w:rPr>
          <w:sz w:val="28"/>
          <w:szCs w:val="28"/>
        </w:rPr>
      </w:pPr>
      <w:r w:rsidRPr="00500DB7">
        <w:rPr>
          <w:sz w:val="28"/>
          <w:szCs w:val="28"/>
        </w:rPr>
        <w:t xml:space="preserve">– своевременного оповещения персонала; </w:t>
      </w:r>
    </w:p>
    <w:p w14:paraId="0A3CE036" w14:textId="77777777" w:rsidR="004F5DB2" w:rsidRDefault="00500DB7" w:rsidP="007B749A">
      <w:pPr>
        <w:ind w:firstLine="708"/>
        <w:jc w:val="both"/>
        <w:rPr>
          <w:sz w:val="28"/>
          <w:szCs w:val="28"/>
        </w:rPr>
      </w:pPr>
      <w:r w:rsidRPr="00500DB7">
        <w:rPr>
          <w:sz w:val="28"/>
          <w:szCs w:val="28"/>
        </w:rPr>
        <w:t>– создания и подготовки сил и сре</w:t>
      </w:r>
      <w:proofErr w:type="gramStart"/>
      <w:r w:rsidRPr="00500DB7">
        <w:rPr>
          <w:sz w:val="28"/>
          <w:szCs w:val="28"/>
        </w:rPr>
        <w:t>дств дл</w:t>
      </w:r>
      <w:proofErr w:type="gramEnd"/>
      <w:r w:rsidRPr="00500DB7">
        <w:rPr>
          <w:sz w:val="28"/>
          <w:szCs w:val="28"/>
        </w:rPr>
        <w:t>я защиты персонала в ЧС, вследствие воздействия поражающих факторов ОМП и ОСП;</w:t>
      </w:r>
    </w:p>
    <w:p w14:paraId="22DACA2B" w14:textId="77777777" w:rsidR="004F5DB2" w:rsidRDefault="00500DB7" w:rsidP="007B749A">
      <w:pPr>
        <w:ind w:firstLine="708"/>
        <w:jc w:val="both"/>
        <w:rPr>
          <w:sz w:val="28"/>
          <w:szCs w:val="28"/>
        </w:rPr>
      </w:pPr>
      <w:r w:rsidRPr="00500DB7">
        <w:rPr>
          <w:sz w:val="28"/>
          <w:szCs w:val="28"/>
        </w:rPr>
        <w:t xml:space="preserve"> – подготовки к оказанию первой медицинской помощи; </w:t>
      </w:r>
    </w:p>
    <w:p w14:paraId="6710F1DA" w14:textId="77777777" w:rsidR="004F5DB2" w:rsidRDefault="00500DB7" w:rsidP="007B749A">
      <w:pPr>
        <w:ind w:firstLine="708"/>
        <w:jc w:val="both"/>
        <w:rPr>
          <w:sz w:val="28"/>
          <w:szCs w:val="28"/>
        </w:rPr>
      </w:pPr>
      <w:r w:rsidRPr="00500DB7">
        <w:rPr>
          <w:sz w:val="28"/>
          <w:szCs w:val="28"/>
        </w:rPr>
        <w:t xml:space="preserve">– подготовки системы жизнеобеспечения к работе в условиях ЧС, вследствие воздействия поражающих факторов ОМП и ОСП. </w:t>
      </w:r>
    </w:p>
    <w:p w14:paraId="17A9C401" w14:textId="77777777" w:rsidR="007E2981" w:rsidRDefault="004F5DB2" w:rsidP="007B749A">
      <w:pPr>
        <w:ind w:firstLine="708"/>
        <w:jc w:val="both"/>
        <w:rPr>
          <w:sz w:val="28"/>
          <w:szCs w:val="28"/>
        </w:rPr>
      </w:pPr>
      <w:r>
        <w:rPr>
          <w:sz w:val="28"/>
          <w:szCs w:val="28"/>
        </w:rPr>
        <w:t>3</w:t>
      </w:r>
      <w:r w:rsidR="00500DB7" w:rsidRPr="00500DB7">
        <w:rPr>
          <w:sz w:val="28"/>
          <w:szCs w:val="28"/>
        </w:rPr>
        <w:t xml:space="preserve">.3. Уменьшение ущерба производственному персоналу и населению, снижение экономического ущерба и ограничение (исключение) негативного воздействия на окружающую среду достигается проведением заблаговременных технических мероприятий по ПУФ. </w:t>
      </w:r>
    </w:p>
    <w:p w14:paraId="00821AF3" w14:textId="77777777" w:rsidR="007E2981" w:rsidRDefault="00500DB7" w:rsidP="007B749A">
      <w:pPr>
        <w:ind w:firstLine="708"/>
        <w:jc w:val="both"/>
        <w:rPr>
          <w:sz w:val="28"/>
          <w:szCs w:val="28"/>
        </w:rPr>
      </w:pPr>
      <w:r w:rsidRPr="00500DB7">
        <w:rPr>
          <w:sz w:val="28"/>
          <w:szCs w:val="28"/>
        </w:rPr>
        <w:t xml:space="preserve">Эти цели должны достигаться путем: </w:t>
      </w:r>
    </w:p>
    <w:p w14:paraId="1F17F741" w14:textId="77777777" w:rsidR="007E2981" w:rsidRDefault="00500DB7" w:rsidP="007B749A">
      <w:pPr>
        <w:ind w:firstLine="708"/>
        <w:jc w:val="both"/>
        <w:rPr>
          <w:sz w:val="28"/>
          <w:szCs w:val="28"/>
        </w:rPr>
      </w:pPr>
      <w:r w:rsidRPr="00500DB7">
        <w:rPr>
          <w:sz w:val="28"/>
          <w:szCs w:val="28"/>
        </w:rPr>
        <w:t>1) Защиты ОПФ от поражающих факторов оружия массового и обычных средств поражения противника (далее – ОМП и ОСП):</w:t>
      </w:r>
    </w:p>
    <w:p w14:paraId="2EF36462" w14:textId="77777777" w:rsidR="007E2981" w:rsidRDefault="00500DB7" w:rsidP="007B749A">
      <w:pPr>
        <w:ind w:firstLine="708"/>
        <w:jc w:val="both"/>
        <w:rPr>
          <w:sz w:val="28"/>
          <w:szCs w:val="28"/>
        </w:rPr>
      </w:pPr>
      <w:r w:rsidRPr="00500DB7">
        <w:rPr>
          <w:sz w:val="28"/>
          <w:szCs w:val="28"/>
        </w:rPr>
        <w:t xml:space="preserve"> – повышение физической стойкости ОПФ; </w:t>
      </w:r>
    </w:p>
    <w:p w14:paraId="2FFB3C6B" w14:textId="77777777" w:rsidR="007E2981" w:rsidRDefault="00500DB7" w:rsidP="007B749A">
      <w:pPr>
        <w:ind w:firstLine="708"/>
        <w:jc w:val="both"/>
        <w:rPr>
          <w:sz w:val="28"/>
          <w:szCs w:val="28"/>
        </w:rPr>
      </w:pPr>
      <w:r w:rsidRPr="00500DB7">
        <w:rPr>
          <w:sz w:val="28"/>
          <w:szCs w:val="28"/>
        </w:rPr>
        <w:t xml:space="preserve">– установка пожарной сигнализации, систем пожаротушения; </w:t>
      </w:r>
    </w:p>
    <w:p w14:paraId="2A500753" w14:textId="77777777" w:rsidR="007E2981" w:rsidRDefault="00500DB7" w:rsidP="007B749A">
      <w:pPr>
        <w:ind w:firstLine="708"/>
        <w:jc w:val="both"/>
        <w:rPr>
          <w:sz w:val="28"/>
          <w:szCs w:val="28"/>
        </w:rPr>
      </w:pPr>
      <w:r w:rsidRPr="00500DB7">
        <w:rPr>
          <w:sz w:val="28"/>
          <w:szCs w:val="28"/>
        </w:rPr>
        <w:t xml:space="preserve">– внедрение технологий, конструкций зданий, оборудования, обеспечивающих снижение вероятности возникновения ЧС, вследствие воздействия поражающих факторов ОМП и ОСП; </w:t>
      </w:r>
    </w:p>
    <w:p w14:paraId="39057F4B" w14:textId="77777777" w:rsidR="007E2981" w:rsidRDefault="00500DB7" w:rsidP="007B749A">
      <w:pPr>
        <w:ind w:firstLine="708"/>
        <w:jc w:val="both"/>
        <w:rPr>
          <w:sz w:val="28"/>
          <w:szCs w:val="28"/>
        </w:rPr>
      </w:pPr>
      <w:r w:rsidRPr="00500DB7">
        <w:rPr>
          <w:sz w:val="28"/>
          <w:szCs w:val="28"/>
        </w:rPr>
        <w:t xml:space="preserve">– защита уникального и ценного оборудования. </w:t>
      </w:r>
    </w:p>
    <w:p w14:paraId="1B8D6CD2" w14:textId="77777777" w:rsidR="007E2981" w:rsidRDefault="00500DB7" w:rsidP="007B749A">
      <w:pPr>
        <w:ind w:firstLine="708"/>
        <w:jc w:val="both"/>
        <w:rPr>
          <w:sz w:val="28"/>
          <w:szCs w:val="28"/>
        </w:rPr>
      </w:pPr>
      <w:r w:rsidRPr="00500DB7">
        <w:rPr>
          <w:sz w:val="28"/>
          <w:szCs w:val="28"/>
        </w:rPr>
        <w:t xml:space="preserve">2) Проведение специальных охранных мероприятий: </w:t>
      </w:r>
    </w:p>
    <w:p w14:paraId="2AF5727E" w14:textId="77777777" w:rsidR="007E2981" w:rsidRDefault="00500DB7" w:rsidP="007B749A">
      <w:pPr>
        <w:ind w:firstLine="708"/>
        <w:jc w:val="both"/>
        <w:rPr>
          <w:sz w:val="28"/>
          <w:szCs w:val="28"/>
        </w:rPr>
      </w:pPr>
      <w:r w:rsidRPr="00500DB7">
        <w:rPr>
          <w:sz w:val="28"/>
          <w:szCs w:val="28"/>
        </w:rPr>
        <w:lastRenderedPageBreak/>
        <w:t xml:space="preserve">– очистка стоков; </w:t>
      </w:r>
    </w:p>
    <w:p w14:paraId="2714A351" w14:textId="77777777" w:rsidR="007E2981" w:rsidRDefault="00500DB7" w:rsidP="007B749A">
      <w:pPr>
        <w:ind w:firstLine="708"/>
        <w:jc w:val="both"/>
        <w:rPr>
          <w:sz w:val="28"/>
          <w:szCs w:val="28"/>
        </w:rPr>
      </w:pPr>
      <w:r w:rsidRPr="00500DB7">
        <w:rPr>
          <w:sz w:val="28"/>
          <w:szCs w:val="28"/>
        </w:rPr>
        <w:t xml:space="preserve">– герметизация оборудования, трубопроводов. </w:t>
      </w:r>
    </w:p>
    <w:p w14:paraId="02BA53E2" w14:textId="77777777" w:rsidR="007E2981" w:rsidRDefault="007E2981" w:rsidP="007B749A">
      <w:pPr>
        <w:ind w:firstLine="708"/>
        <w:jc w:val="both"/>
        <w:rPr>
          <w:sz w:val="28"/>
          <w:szCs w:val="28"/>
        </w:rPr>
      </w:pPr>
      <w:r>
        <w:rPr>
          <w:sz w:val="28"/>
          <w:szCs w:val="28"/>
        </w:rPr>
        <w:t>3</w:t>
      </w:r>
      <w:r w:rsidR="00500DB7" w:rsidRPr="00500DB7">
        <w:rPr>
          <w:sz w:val="28"/>
          <w:szCs w:val="28"/>
        </w:rPr>
        <w:t xml:space="preserve">.4. Подготовка хозяйственных объектов экономики к работе при военных конфликтах или вследствие этих конфликтов, а также при чрезвычайных ситуациях природного и техногенного характера должна осуществляться с целью: </w:t>
      </w:r>
    </w:p>
    <w:p w14:paraId="025CF784" w14:textId="501255B3" w:rsidR="007E2981" w:rsidRDefault="00500DB7" w:rsidP="007B749A">
      <w:pPr>
        <w:ind w:firstLine="708"/>
        <w:jc w:val="both"/>
        <w:rPr>
          <w:sz w:val="28"/>
          <w:szCs w:val="28"/>
        </w:rPr>
      </w:pPr>
      <w:r w:rsidRPr="00500DB7">
        <w:rPr>
          <w:sz w:val="28"/>
          <w:szCs w:val="28"/>
        </w:rPr>
        <w:t xml:space="preserve">– обеспечения выпуска важных видов продукции (оказания услуг) при военных конфликтах или вследствие этих конфликтов, а также при чрезвычайных ситуациях природного и техногенного характера; </w:t>
      </w:r>
    </w:p>
    <w:p w14:paraId="22090BB1" w14:textId="77777777" w:rsidR="00D90539" w:rsidRDefault="00500DB7" w:rsidP="007B749A">
      <w:pPr>
        <w:ind w:firstLine="708"/>
        <w:jc w:val="both"/>
        <w:rPr>
          <w:sz w:val="28"/>
          <w:szCs w:val="28"/>
        </w:rPr>
      </w:pPr>
      <w:r w:rsidRPr="00500DB7">
        <w:rPr>
          <w:sz w:val="28"/>
          <w:szCs w:val="28"/>
        </w:rPr>
        <w:t xml:space="preserve">– устойчивого снабжения объектов материально-техническими ресурсами, энергией и водой; </w:t>
      </w:r>
    </w:p>
    <w:p w14:paraId="2DB2B5EB" w14:textId="77777777" w:rsidR="00D90539" w:rsidRDefault="00500DB7" w:rsidP="007B749A">
      <w:pPr>
        <w:ind w:firstLine="708"/>
        <w:jc w:val="both"/>
        <w:rPr>
          <w:sz w:val="28"/>
          <w:szCs w:val="28"/>
        </w:rPr>
      </w:pPr>
      <w:r w:rsidRPr="00500DB7">
        <w:rPr>
          <w:sz w:val="28"/>
          <w:szCs w:val="28"/>
        </w:rPr>
        <w:t xml:space="preserve">– обеспечение безопасности работающей смены. </w:t>
      </w:r>
    </w:p>
    <w:p w14:paraId="76F17698" w14:textId="77777777" w:rsidR="00D90539" w:rsidRDefault="00500DB7" w:rsidP="007B749A">
      <w:pPr>
        <w:ind w:firstLine="708"/>
        <w:jc w:val="both"/>
        <w:rPr>
          <w:sz w:val="28"/>
          <w:szCs w:val="28"/>
        </w:rPr>
      </w:pPr>
      <w:r w:rsidRPr="00500DB7">
        <w:rPr>
          <w:sz w:val="28"/>
          <w:szCs w:val="28"/>
        </w:rPr>
        <w:t xml:space="preserve">С учетом этого, мероприятия по ПУФ организаций являются: </w:t>
      </w:r>
    </w:p>
    <w:p w14:paraId="7468FF4C" w14:textId="77777777" w:rsidR="00D90539" w:rsidRDefault="00500DB7" w:rsidP="007B749A">
      <w:pPr>
        <w:ind w:firstLine="708"/>
        <w:jc w:val="both"/>
        <w:rPr>
          <w:sz w:val="28"/>
          <w:szCs w:val="28"/>
        </w:rPr>
      </w:pPr>
      <w:r w:rsidRPr="00500DB7">
        <w:rPr>
          <w:sz w:val="28"/>
          <w:szCs w:val="28"/>
        </w:rPr>
        <w:t xml:space="preserve">– оценка возможностей выпуска важнейших видов продукции; </w:t>
      </w:r>
    </w:p>
    <w:p w14:paraId="3BA9DFB0" w14:textId="77777777" w:rsidR="00D90539" w:rsidRDefault="00500DB7" w:rsidP="007B749A">
      <w:pPr>
        <w:ind w:firstLine="708"/>
        <w:jc w:val="both"/>
        <w:rPr>
          <w:sz w:val="28"/>
          <w:szCs w:val="28"/>
        </w:rPr>
      </w:pPr>
      <w:r w:rsidRPr="00500DB7">
        <w:rPr>
          <w:sz w:val="28"/>
          <w:szCs w:val="28"/>
        </w:rPr>
        <w:t>– совершенствование производственных связей с поставщиками; –</w:t>
      </w:r>
    </w:p>
    <w:p w14:paraId="6F25617A" w14:textId="77777777" w:rsidR="00D90539" w:rsidRDefault="00500DB7" w:rsidP="007B749A">
      <w:pPr>
        <w:ind w:firstLine="708"/>
        <w:jc w:val="both"/>
        <w:rPr>
          <w:sz w:val="28"/>
          <w:szCs w:val="28"/>
        </w:rPr>
      </w:pPr>
      <w:r w:rsidRPr="00500DB7">
        <w:rPr>
          <w:sz w:val="28"/>
          <w:szCs w:val="28"/>
        </w:rPr>
        <w:t xml:space="preserve"> подготовка к независимому функционированию отдельных производств; </w:t>
      </w:r>
    </w:p>
    <w:p w14:paraId="55EABA03" w14:textId="77777777" w:rsidR="00D90539" w:rsidRDefault="00500DB7" w:rsidP="007B749A">
      <w:pPr>
        <w:ind w:firstLine="708"/>
        <w:jc w:val="both"/>
        <w:rPr>
          <w:sz w:val="28"/>
          <w:szCs w:val="28"/>
        </w:rPr>
      </w:pPr>
      <w:r w:rsidRPr="00500DB7">
        <w:rPr>
          <w:sz w:val="28"/>
          <w:szCs w:val="28"/>
        </w:rPr>
        <w:t xml:space="preserve">– подготовка к работе по упрощенной технологии; </w:t>
      </w:r>
    </w:p>
    <w:p w14:paraId="70BFAD0D" w14:textId="77777777" w:rsidR="00D90539" w:rsidRDefault="00500DB7" w:rsidP="007B749A">
      <w:pPr>
        <w:ind w:firstLine="708"/>
        <w:jc w:val="both"/>
        <w:rPr>
          <w:sz w:val="28"/>
          <w:szCs w:val="28"/>
        </w:rPr>
      </w:pPr>
      <w:r w:rsidRPr="00500DB7">
        <w:rPr>
          <w:sz w:val="28"/>
          <w:szCs w:val="28"/>
        </w:rPr>
        <w:t xml:space="preserve">– создание минимально необходимого запаса материально-технических ресурсов; </w:t>
      </w:r>
    </w:p>
    <w:p w14:paraId="40C2974D" w14:textId="77777777" w:rsidR="00D90539" w:rsidRDefault="00500DB7" w:rsidP="007B749A">
      <w:pPr>
        <w:ind w:firstLine="708"/>
        <w:jc w:val="both"/>
        <w:rPr>
          <w:sz w:val="28"/>
          <w:szCs w:val="28"/>
        </w:rPr>
      </w:pPr>
      <w:r w:rsidRPr="00500DB7">
        <w:rPr>
          <w:sz w:val="28"/>
          <w:szCs w:val="28"/>
        </w:rPr>
        <w:t xml:space="preserve">– подготовка к использованию местных ресурсов; </w:t>
      </w:r>
    </w:p>
    <w:p w14:paraId="3B17B917" w14:textId="77777777" w:rsidR="00D90539" w:rsidRDefault="00500DB7" w:rsidP="007B749A">
      <w:pPr>
        <w:ind w:firstLine="708"/>
        <w:jc w:val="both"/>
        <w:rPr>
          <w:sz w:val="28"/>
          <w:szCs w:val="28"/>
        </w:rPr>
      </w:pPr>
      <w:r w:rsidRPr="00500DB7">
        <w:rPr>
          <w:sz w:val="28"/>
          <w:szCs w:val="28"/>
        </w:rPr>
        <w:t xml:space="preserve">– обеспечение автономными источниками </w:t>
      </w:r>
      <w:proofErr w:type="spellStart"/>
      <w:r w:rsidRPr="00500DB7">
        <w:rPr>
          <w:sz w:val="28"/>
          <w:szCs w:val="28"/>
        </w:rPr>
        <w:t>энерго</w:t>
      </w:r>
      <w:proofErr w:type="spellEnd"/>
      <w:r w:rsidRPr="00500DB7">
        <w:rPr>
          <w:sz w:val="28"/>
          <w:szCs w:val="28"/>
        </w:rPr>
        <w:t xml:space="preserve">- и водоснабжения; </w:t>
      </w:r>
    </w:p>
    <w:p w14:paraId="4C4F0365" w14:textId="77777777" w:rsidR="00D90539" w:rsidRDefault="00500DB7" w:rsidP="007B749A">
      <w:pPr>
        <w:ind w:firstLine="708"/>
        <w:jc w:val="both"/>
        <w:rPr>
          <w:sz w:val="28"/>
          <w:szCs w:val="28"/>
        </w:rPr>
      </w:pPr>
      <w:r w:rsidRPr="00500DB7">
        <w:rPr>
          <w:sz w:val="28"/>
          <w:szCs w:val="28"/>
        </w:rPr>
        <w:t xml:space="preserve">– использование кабельных линий электропередач; </w:t>
      </w:r>
    </w:p>
    <w:p w14:paraId="18CBB062" w14:textId="77777777" w:rsidR="00D90539" w:rsidRDefault="00500DB7" w:rsidP="007B749A">
      <w:pPr>
        <w:ind w:firstLine="708"/>
        <w:jc w:val="both"/>
        <w:rPr>
          <w:sz w:val="28"/>
          <w:szCs w:val="28"/>
        </w:rPr>
      </w:pPr>
      <w:r w:rsidRPr="00500DB7">
        <w:rPr>
          <w:sz w:val="28"/>
          <w:szCs w:val="28"/>
        </w:rPr>
        <w:t xml:space="preserve">– электроснабжение объекта от двух и более источников; </w:t>
      </w:r>
    </w:p>
    <w:p w14:paraId="2D2D5C77" w14:textId="77777777" w:rsidR="00D90539" w:rsidRDefault="00500DB7" w:rsidP="007B749A">
      <w:pPr>
        <w:ind w:firstLine="708"/>
        <w:jc w:val="both"/>
        <w:rPr>
          <w:sz w:val="28"/>
          <w:szCs w:val="28"/>
        </w:rPr>
      </w:pPr>
      <w:r w:rsidRPr="00500DB7">
        <w:rPr>
          <w:sz w:val="28"/>
          <w:szCs w:val="28"/>
        </w:rPr>
        <w:t xml:space="preserve">– подготовка к централизованному отключению отдельных потребителей; </w:t>
      </w:r>
    </w:p>
    <w:p w14:paraId="1B4583E6" w14:textId="77777777" w:rsidR="00D90539" w:rsidRDefault="00500DB7" w:rsidP="007B749A">
      <w:pPr>
        <w:ind w:firstLine="708"/>
        <w:jc w:val="both"/>
        <w:rPr>
          <w:sz w:val="28"/>
          <w:szCs w:val="28"/>
        </w:rPr>
      </w:pPr>
      <w:r w:rsidRPr="00500DB7">
        <w:rPr>
          <w:sz w:val="28"/>
          <w:szCs w:val="28"/>
        </w:rPr>
        <w:t xml:space="preserve">– обеспечение аварийного освещения территорий и помещений; </w:t>
      </w:r>
    </w:p>
    <w:p w14:paraId="72FA68CB" w14:textId="77777777" w:rsidR="00D90539" w:rsidRDefault="00500DB7" w:rsidP="007B749A">
      <w:pPr>
        <w:ind w:firstLine="708"/>
        <w:jc w:val="both"/>
        <w:rPr>
          <w:sz w:val="28"/>
          <w:szCs w:val="28"/>
        </w:rPr>
      </w:pPr>
      <w:r w:rsidRPr="00500DB7">
        <w:rPr>
          <w:sz w:val="28"/>
          <w:szCs w:val="28"/>
        </w:rPr>
        <w:t xml:space="preserve">– обеспечение объектов системами оборотного водоснабжения и автономными водозаборами; </w:t>
      </w:r>
    </w:p>
    <w:p w14:paraId="263785E4" w14:textId="77777777" w:rsidR="00D90539" w:rsidRDefault="00500DB7" w:rsidP="007B749A">
      <w:pPr>
        <w:ind w:firstLine="708"/>
        <w:jc w:val="both"/>
        <w:rPr>
          <w:sz w:val="28"/>
          <w:szCs w:val="28"/>
        </w:rPr>
      </w:pPr>
      <w:r w:rsidRPr="00500DB7">
        <w:rPr>
          <w:sz w:val="28"/>
          <w:szCs w:val="28"/>
        </w:rPr>
        <w:t xml:space="preserve">– своевременное оповещение персонала об угрозе возникновения ЧС вследствие возможного нападения противника; </w:t>
      </w:r>
    </w:p>
    <w:p w14:paraId="2B48A496" w14:textId="77777777" w:rsidR="00D90539" w:rsidRDefault="00500DB7" w:rsidP="007B749A">
      <w:pPr>
        <w:ind w:firstLine="708"/>
        <w:jc w:val="both"/>
        <w:rPr>
          <w:sz w:val="28"/>
          <w:szCs w:val="28"/>
        </w:rPr>
      </w:pPr>
      <w:r w:rsidRPr="00500DB7">
        <w:rPr>
          <w:sz w:val="28"/>
          <w:szCs w:val="28"/>
        </w:rPr>
        <w:t xml:space="preserve">– создание и подготовка сил и средств, для защиты персонала при военных конфликтах или вследствие этих конфликтов; </w:t>
      </w:r>
    </w:p>
    <w:p w14:paraId="2AC0E1E0" w14:textId="77777777" w:rsidR="00D90539" w:rsidRDefault="00500DB7" w:rsidP="007B749A">
      <w:pPr>
        <w:ind w:firstLine="708"/>
        <w:jc w:val="both"/>
        <w:rPr>
          <w:sz w:val="28"/>
          <w:szCs w:val="28"/>
        </w:rPr>
      </w:pPr>
      <w:r w:rsidRPr="00500DB7">
        <w:rPr>
          <w:sz w:val="28"/>
          <w:szCs w:val="28"/>
        </w:rPr>
        <w:t xml:space="preserve">– обучение персонала способам защиты при военных конфликтах или вследствие этих конфликтов; </w:t>
      </w:r>
    </w:p>
    <w:p w14:paraId="353C3956" w14:textId="77777777" w:rsidR="00D90539" w:rsidRDefault="00500DB7" w:rsidP="007B749A">
      <w:pPr>
        <w:ind w:firstLine="708"/>
        <w:jc w:val="both"/>
        <w:rPr>
          <w:sz w:val="28"/>
          <w:szCs w:val="28"/>
        </w:rPr>
      </w:pPr>
      <w:r w:rsidRPr="00500DB7">
        <w:rPr>
          <w:sz w:val="28"/>
          <w:szCs w:val="28"/>
        </w:rPr>
        <w:t xml:space="preserve">– подготовка к оказанию первой медицинской помощи; </w:t>
      </w:r>
    </w:p>
    <w:p w14:paraId="0B4BEA0B" w14:textId="77777777" w:rsidR="00D90539" w:rsidRDefault="00500DB7" w:rsidP="007B749A">
      <w:pPr>
        <w:ind w:firstLine="708"/>
        <w:jc w:val="both"/>
        <w:rPr>
          <w:sz w:val="28"/>
          <w:szCs w:val="28"/>
        </w:rPr>
      </w:pPr>
      <w:r w:rsidRPr="00500DB7">
        <w:rPr>
          <w:sz w:val="28"/>
          <w:szCs w:val="28"/>
        </w:rPr>
        <w:t xml:space="preserve">– подготовка системы жизнеобеспечения к работе при военных конфликтах или вследствие этих конфликтов. </w:t>
      </w:r>
    </w:p>
    <w:p w14:paraId="5CB18AC9" w14:textId="77777777" w:rsidR="00D90539" w:rsidRDefault="00D90539" w:rsidP="007B749A">
      <w:pPr>
        <w:ind w:firstLine="708"/>
        <w:jc w:val="both"/>
        <w:rPr>
          <w:sz w:val="28"/>
          <w:szCs w:val="28"/>
        </w:rPr>
      </w:pPr>
      <w:r>
        <w:rPr>
          <w:sz w:val="28"/>
          <w:szCs w:val="28"/>
        </w:rPr>
        <w:t>3</w:t>
      </w:r>
      <w:r w:rsidR="00500DB7" w:rsidRPr="00500DB7">
        <w:rPr>
          <w:sz w:val="28"/>
          <w:szCs w:val="28"/>
        </w:rPr>
        <w:t xml:space="preserve">.5. Подготовка системы управления, сил и средств ГО к ликвидации последствий воздействия поражающих факторов ОМП и ОСП должна быть направлена </w:t>
      </w:r>
      <w:proofErr w:type="gramStart"/>
      <w:r w:rsidR="00500DB7" w:rsidRPr="00500DB7">
        <w:rPr>
          <w:sz w:val="28"/>
          <w:szCs w:val="28"/>
        </w:rPr>
        <w:t>на</w:t>
      </w:r>
      <w:proofErr w:type="gramEnd"/>
      <w:r w:rsidR="00500DB7" w:rsidRPr="00500DB7">
        <w:rPr>
          <w:sz w:val="28"/>
          <w:szCs w:val="28"/>
        </w:rPr>
        <w:t xml:space="preserve">: </w:t>
      </w:r>
    </w:p>
    <w:p w14:paraId="2EE08D8E" w14:textId="77777777" w:rsidR="00D90539" w:rsidRDefault="00500DB7" w:rsidP="007B749A">
      <w:pPr>
        <w:ind w:firstLine="708"/>
        <w:jc w:val="both"/>
        <w:rPr>
          <w:sz w:val="28"/>
          <w:szCs w:val="28"/>
        </w:rPr>
      </w:pPr>
      <w:r w:rsidRPr="00500DB7">
        <w:rPr>
          <w:sz w:val="28"/>
          <w:szCs w:val="28"/>
        </w:rPr>
        <w:t xml:space="preserve">– создание условий для своевременного оповещения персонала и населения об угрозе нападения противника; </w:t>
      </w:r>
    </w:p>
    <w:p w14:paraId="4F5B2A15" w14:textId="77777777" w:rsidR="00D90539" w:rsidRDefault="00500DB7" w:rsidP="007B749A">
      <w:pPr>
        <w:ind w:firstLine="708"/>
        <w:jc w:val="both"/>
        <w:rPr>
          <w:sz w:val="28"/>
          <w:szCs w:val="28"/>
        </w:rPr>
      </w:pPr>
      <w:r w:rsidRPr="00500DB7">
        <w:rPr>
          <w:sz w:val="28"/>
          <w:szCs w:val="28"/>
        </w:rPr>
        <w:t xml:space="preserve">– проведение аварийно-спасательных и других неотложных работ (далее – АСДНР). </w:t>
      </w:r>
    </w:p>
    <w:p w14:paraId="42196D5F" w14:textId="77777777" w:rsidR="00D90539" w:rsidRDefault="00500DB7" w:rsidP="007B749A">
      <w:pPr>
        <w:ind w:firstLine="708"/>
        <w:jc w:val="both"/>
        <w:rPr>
          <w:sz w:val="28"/>
          <w:szCs w:val="28"/>
        </w:rPr>
      </w:pPr>
      <w:r w:rsidRPr="00500DB7">
        <w:rPr>
          <w:sz w:val="28"/>
          <w:szCs w:val="28"/>
        </w:rPr>
        <w:t>Эти цели достигаются путем:</w:t>
      </w:r>
    </w:p>
    <w:p w14:paraId="752C7DD1" w14:textId="77777777" w:rsidR="00D90539" w:rsidRDefault="00500DB7" w:rsidP="007B749A">
      <w:pPr>
        <w:ind w:firstLine="708"/>
        <w:jc w:val="both"/>
        <w:rPr>
          <w:sz w:val="28"/>
          <w:szCs w:val="28"/>
        </w:rPr>
      </w:pPr>
      <w:r w:rsidRPr="00500DB7">
        <w:rPr>
          <w:sz w:val="28"/>
          <w:szCs w:val="28"/>
        </w:rPr>
        <w:t xml:space="preserve"> – заблаговременной подготовки сил и средств ГО; </w:t>
      </w:r>
    </w:p>
    <w:p w14:paraId="27610BD3" w14:textId="77777777" w:rsidR="00D90539" w:rsidRDefault="00500DB7" w:rsidP="007B749A">
      <w:pPr>
        <w:ind w:firstLine="708"/>
        <w:jc w:val="both"/>
        <w:rPr>
          <w:sz w:val="28"/>
          <w:szCs w:val="28"/>
        </w:rPr>
      </w:pPr>
      <w:r w:rsidRPr="00500DB7">
        <w:rPr>
          <w:sz w:val="28"/>
          <w:szCs w:val="28"/>
        </w:rPr>
        <w:t xml:space="preserve">– подготовки системы управления мероприятиями ГО. </w:t>
      </w:r>
    </w:p>
    <w:p w14:paraId="762C9212" w14:textId="77777777" w:rsidR="00D90539" w:rsidRDefault="00D90539" w:rsidP="007B749A">
      <w:pPr>
        <w:ind w:firstLine="708"/>
        <w:jc w:val="both"/>
        <w:rPr>
          <w:sz w:val="28"/>
          <w:szCs w:val="28"/>
        </w:rPr>
      </w:pPr>
      <w:r>
        <w:rPr>
          <w:sz w:val="28"/>
          <w:szCs w:val="28"/>
        </w:rPr>
        <w:lastRenderedPageBreak/>
        <w:t>3</w:t>
      </w:r>
      <w:r w:rsidR="00500DB7" w:rsidRPr="00500DB7">
        <w:rPr>
          <w:sz w:val="28"/>
          <w:szCs w:val="28"/>
        </w:rPr>
        <w:t xml:space="preserve">.6. Типовые мероприятия по подготовке сил и средств: </w:t>
      </w:r>
    </w:p>
    <w:p w14:paraId="64116B2F" w14:textId="77777777" w:rsidR="00D90539" w:rsidRDefault="00500DB7" w:rsidP="007B749A">
      <w:pPr>
        <w:ind w:firstLine="708"/>
        <w:jc w:val="both"/>
        <w:rPr>
          <w:sz w:val="28"/>
          <w:szCs w:val="28"/>
        </w:rPr>
      </w:pPr>
      <w:r w:rsidRPr="00500DB7">
        <w:rPr>
          <w:sz w:val="28"/>
          <w:szCs w:val="28"/>
        </w:rPr>
        <w:t xml:space="preserve">– создание и обучение формирований, их материально-техническое обеспечение; </w:t>
      </w:r>
    </w:p>
    <w:p w14:paraId="2A633D5C" w14:textId="77777777" w:rsidR="00D90539" w:rsidRDefault="00500DB7" w:rsidP="007B749A">
      <w:pPr>
        <w:ind w:firstLine="708"/>
        <w:jc w:val="both"/>
        <w:rPr>
          <w:sz w:val="28"/>
          <w:szCs w:val="28"/>
        </w:rPr>
      </w:pPr>
      <w:r w:rsidRPr="00500DB7">
        <w:rPr>
          <w:sz w:val="28"/>
          <w:szCs w:val="28"/>
        </w:rPr>
        <w:t xml:space="preserve">– создание чрезвычайных резервных фондов материально-технических ресурсов; </w:t>
      </w:r>
    </w:p>
    <w:p w14:paraId="73D37B93" w14:textId="77777777" w:rsidR="00D90539" w:rsidRDefault="00500DB7" w:rsidP="007B749A">
      <w:pPr>
        <w:ind w:firstLine="708"/>
        <w:jc w:val="both"/>
        <w:rPr>
          <w:sz w:val="28"/>
          <w:szCs w:val="28"/>
        </w:rPr>
      </w:pPr>
      <w:r w:rsidRPr="00500DB7">
        <w:rPr>
          <w:sz w:val="28"/>
          <w:szCs w:val="28"/>
        </w:rPr>
        <w:t xml:space="preserve">– подготовка к развертыванию пунктов наблюдения и контроля; </w:t>
      </w:r>
    </w:p>
    <w:p w14:paraId="7F0D694B" w14:textId="77777777" w:rsidR="00D90539" w:rsidRDefault="00500DB7" w:rsidP="007B749A">
      <w:pPr>
        <w:ind w:firstLine="708"/>
        <w:jc w:val="both"/>
        <w:rPr>
          <w:sz w:val="28"/>
          <w:szCs w:val="28"/>
        </w:rPr>
      </w:pPr>
      <w:r w:rsidRPr="00500DB7">
        <w:rPr>
          <w:sz w:val="28"/>
          <w:szCs w:val="28"/>
        </w:rPr>
        <w:t xml:space="preserve">– подготовка к использованию местных ресурсов; </w:t>
      </w:r>
    </w:p>
    <w:p w14:paraId="0C6837B2" w14:textId="77777777" w:rsidR="00D90539" w:rsidRDefault="00500DB7" w:rsidP="007B749A">
      <w:pPr>
        <w:ind w:firstLine="708"/>
        <w:jc w:val="both"/>
        <w:rPr>
          <w:sz w:val="28"/>
          <w:szCs w:val="28"/>
        </w:rPr>
      </w:pPr>
      <w:r w:rsidRPr="00500DB7">
        <w:rPr>
          <w:sz w:val="28"/>
          <w:szCs w:val="28"/>
        </w:rPr>
        <w:t xml:space="preserve">– обеспечение автономными источниками электроэнергии, воды; </w:t>
      </w:r>
    </w:p>
    <w:p w14:paraId="51CDF77C" w14:textId="08DA5C92" w:rsidR="007B749A" w:rsidRDefault="00500DB7" w:rsidP="007B749A">
      <w:pPr>
        <w:ind w:firstLine="708"/>
        <w:jc w:val="both"/>
        <w:rPr>
          <w:sz w:val="28"/>
          <w:szCs w:val="28"/>
        </w:rPr>
      </w:pPr>
      <w:r w:rsidRPr="00500DB7">
        <w:rPr>
          <w:sz w:val="28"/>
          <w:szCs w:val="28"/>
        </w:rPr>
        <w:t>– создание и сохранность страхового фонда документации</w:t>
      </w:r>
      <w:r w:rsidR="00D90539">
        <w:rPr>
          <w:sz w:val="28"/>
          <w:szCs w:val="28"/>
        </w:rPr>
        <w:t>.</w:t>
      </w:r>
    </w:p>
    <w:p w14:paraId="3C1E0E61" w14:textId="77777777" w:rsidR="00D90539" w:rsidRDefault="00D90539" w:rsidP="007B749A">
      <w:pPr>
        <w:ind w:firstLine="708"/>
        <w:jc w:val="both"/>
        <w:rPr>
          <w:sz w:val="28"/>
          <w:szCs w:val="28"/>
        </w:rPr>
      </w:pPr>
    </w:p>
    <w:p w14:paraId="40F79DEA" w14:textId="77777777" w:rsidR="002E4769" w:rsidRDefault="002E4769" w:rsidP="00B81B3C">
      <w:pPr>
        <w:tabs>
          <w:tab w:val="left" w:pos="4590"/>
          <w:tab w:val="left" w:pos="5475"/>
        </w:tabs>
        <w:jc w:val="both"/>
        <w:rPr>
          <w:sz w:val="28"/>
          <w:szCs w:val="28"/>
        </w:rPr>
      </w:pPr>
    </w:p>
    <w:p w14:paraId="028A5A83" w14:textId="77777777" w:rsidR="00B81B3C" w:rsidRDefault="00B81B3C" w:rsidP="002E4769">
      <w:pPr>
        <w:tabs>
          <w:tab w:val="left" w:pos="4590"/>
          <w:tab w:val="left" w:pos="5475"/>
        </w:tabs>
        <w:jc w:val="both"/>
        <w:rPr>
          <w:sz w:val="28"/>
          <w:szCs w:val="28"/>
        </w:rPr>
      </w:pPr>
      <w:r>
        <w:rPr>
          <w:sz w:val="28"/>
          <w:szCs w:val="28"/>
        </w:rPr>
        <w:t>И.О. Управляющего делами</w:t>
      </w:r>
    </w:p>
    <w:p w14:paraId="10BF0426" w14:textId="6C6BD151" w:rsidR="00B81B3C" w:rsidRPr="004953E3" w:rsidRDefault="00B81B3C" w:rsidP="002E4769">
      <w:pPr>
        <w:tabs>
          <w:tab w:val="left" w:pos="4590"/>
          <w:tab w:val="left" w:pos="5475"/>
        </w:tabs>
        <w:jc w:val="both"/>
        <w:rPr>
          <w:sz w:val="28"/>
          <w:szCs w:val="28"/>
        </w:rPr>
      </w:pPr>
      <w:r>
        <w:rPr>
          <w:sz w:val="28"/>
          <w:szCs w:val="28"/>
        </w:rPr>
        <w:t xml:space="preserve">Администрации Октябрьского района                          </w:t>
      </w:r>
      <w:r w:rsidR="00DB78B9">
        <w:rPr>
          <w:sz w:val="28"/>
          <w:szCs w:val="28"/>
        </w:rPr>
        <w:t xml:space="preserve">                </w:t>
      </w:r>
      <w:r>
        <w:rPr>
          <w:sz w:val="28"/>
          <w:szCs w:val="28"/>
        </w:rPr>
        <w:t xml:space="preserve"> Е.С. </w:t>
      </w:r>
      <w:proofErr w:type="spellStart"/>
      <w:r>
        <w:rPr>
          <w:sz w:val="28"/>
          <w:szCs w:val="28"/>
        </w:rPr>
        <w:t>Сорочинская</w:t>
      </w:r>
      <w:proofErr w:type="spellEnd"/>
    </w:p>
    <w:p w14:paraId="517ABEB3" w14:textId="728DA569" w:rsidR="007B749A" w:rsidRDefault="007B749A" w:rsidP="00B81B3C">
      <w:pPr>
        <w:ind w:left="-284"/>
        <w:jc w:val="both"/>
        <w:rPr>
          <w:sz w:val="28"/>
          <w:szCs w:val="28"/>
          <w:highlight w:val="yellow"/>
        </w:rPr>
      </w:pPr>
    </w:p>
    <w:p w14:paraId="3F0FA69B" w14:textId="77777777" w:rsidR="007B749A" w:rsidRDefault="007B749A">
      <w:pPr>
        <w:rPr>
          <w:sz w:val="28"/>
          <w:szCs w:val="28"/>
          <w:highlight w:val="yellow"/>
        </w:rPr>
      </w:pPr>
      <w:r>
        <w:rPr>
          <w:sz w:val="28"/>
          <w:szCs w:val="28"/>
          <w:highlight w:val="yellow"/>
        </w:rPr>
        <w:br w:type="page"/>
      </w:r>
    </w:p>
    <w:p w14:paraId="4B0D6465" w14:textId="77777777" w:rsidR="009C0CF5" w:rsidRDefault="009C0CF5" w:rsidP="007B749A">
      <w:pPr>
        <w:widowControl w:val="0"/>
        <w:shd w:val="clear" w:color="auto" w:fill="FFFFFF"/>
        <w:tabs>
          <w:tab w:val="left" w:pos="-284"/>
          <w:tab w:val="left" w:pos="284"/>
          <w:tab w:val="left" w:pos="6946"/>
        </w:tabs>
        <w:ind w:firstLine="6804"/>
        <w:jc w:val="center"/>
        <w:rPr>
          <w:sz w:val="28"/>
          <w:szCs w:val="28"/>
        </w:rPr>
        <w:sectPr w:rsidR="009C0CF5" w:rsidSect="00205BAE">
          <w:footerReference w:type="default" r:id="rId10"/>
          <w:footnotePr>
            <w:pos w:val="beneathText"/>
          </w:footnotePr>
          <w:pgSz w:w="11905" w:h="16837"/>
          <w:pgMar w:top="1134" w:right="567" w:bottom="1134" w:left="1134" w:header="720" w:footer="720" w:gutter="0"/>
          <w:cols w:space="720"/>
          <w:titlePg/>
          <w:docGrid w:linePitch="360"/>
        </w:sectPr>
      </w:pPr>
    </w:p>
    <w:p w14:paraId="615088E4" w14:textId="69C9228D" w:rsidR="007B749A" w:rsidRPr="00D24A47" w:rsidRDefault="009C0CF5" w:rsidP="007B749A">
      <w:pPr>
        <w:widowControl w:val="0"/>
        <w:shd w:val="clear" w:color="auto" w:fill="FFFFFF"/>
        <w:tabs>
          <w:tab w:val="left" w:pos="-284"/>
          <w:tab w:val="left" w:pos="284"/>
          <w:tab w:val="left" w:pos="6946"/>
        </w:tabs>
        <w:ind w:firstLine="6804"/>
        <w:jc w:val="center"/>
        <w:rPr>
          <w:sz w:val="28"/>
          <w:szCs w:val="28"/>
        </w:rPr>
      </w:pPr>
      <w:r>
        <w:rPr>
          <w:sz w:val="28"/>
          <w:szCs w:val="28"/>
        </w:rPr>
        <w:lastRenderedPageBreak/>
        <w:t xml:space="preserve">                                                            </w:t>
      </w:r>
      <w:r w:rsidR="007B749A" w:rsidRPr="00D24A47">
        <w:rPr>
          <w:sz w:val="28"/>
          <w:szCs w:val="28"/>
        </w:rPr>
        <w:t xml:space="preserve">Приложение </w:t>
      </w:r>
      <w:r w:rsidR="007B749A">
        <w:rPr>
          <w:sz w:val="28"/>
          <w:szCs w:val="28"/>
        </w:rPr>
        <w:t>№ 2</w:t>
      </w:r>
    </w:p>
    <w:p w14:paraId="69A07415" w14:textId="4945BCE6" w:rsidR="007B749A" w:rsidRDefault="009C0CF5" w:rsidP="007B749A">
      <w:pPr>
        <w:widowControl w:val="0"/>
        <w:shd w:val="clear" w:color="auto" w:fill="FFFFFF"/>
        <w:tabs>
          <w:tab w:val="left" w:pos="-284"/>
          <w:tab w:val="left" w:pos="284"/>
          <w:tab w:val="left" w:pos="6946"/>
        </w:tabs>
        <w:ind w:firstLine="6804"/>
        <w:jc w:val="center"/>
        <w:rPr>
          <w:sz w:val="28"/>
          <w:szCs w:val="28"/>
        </w:rPr>
      </w:pPr>
      <w:r>
        <w:rPr>
          <w:sz w:val="28"/>
          <w:szCs w:val="28"/>
        </w:rPr>
        <w:t xml:space="preserve">                                                           </w:t>
      </w:r>
      <w:r w:rsidR="007B749A">
        <w:rPr>
          <w:sz w:val="28"/>
          <w:szCs w:val="28"/>
        </w:rPr>
        <w:t>к п</w:t>
      </w:r>
      <w:r w:rsidR="007B749A" w:rsidRPr="00D24A47">
        <w:rPr>
          <w:sz w:val="28"/>
          <w:szCs w:val="28"/>
        </w:rPr>
        <w:t>остановлению</w:t>
      </w:r>
    </w:p>
    <w:p w14:paraId="4B9240FD" w14:textId="47508E28" w:rsidR="007B749A" w:rsidRDefault="009C0CF5" w:rsidP="007B749A">
      <w:pPr>
        <w:widowControl w:val="0"/>
        <w:shd w:val="clear" w:color="auto" w:fill="FFFFFF"/>
        <w:tabs>
          <w:tab w:val="left" w:pos="-284"/>
          <w:tab w:val="left" w:pos="284"/>
          <w:tab w:val="left" w:pos="6946"/>
        </w:tabs>
        <w:ind w:firstLine="6804"/>
        <w:jc w:val="center"/>
        <w:rPr>
          <w:sz w:val="28"/>
          <w:szCs w:val="28"/>
        </w:rPr>
      </w:pPr>
      <w:r>
        <w:rPr>
          <w:sz w:val="28"/>
          <w:szCs w:val="28"/>
        </w:rPr>
        <w:t xml:space="preserve">                                                            </w:t>
      </w:r>
      <w:r w:rsidR="007B749A">
        <w:rPr>
          <w:sz w:val="28"/>
          <w:szCs w:val="28"/>
        </w:rPr>
        <w:t>Администрации</w:t>
      </w:r>
    </w:p>
    <w:p w14:paraId="44D41150" w14:textId="1B86132A" w:rsidR="007B749A" w:rsidRPr="00D24A47" w:rsidRDefault="009C0CF5" w:rsidP="007B749A">
      <w:pPr>
        <w:widowControl w:val="0"/>
        <w:shd w:val="clear" w:color="auto" w:fill="FFFFFF"/>
        <w:tabs>
          <w:tab w:val="left" w:pos="-284"/>
          <w:tab w:val="left" w:pos="284"/>
          <w:tab w:val="left" w:pos="6946"/>
        </w:tabs>
        <w:ind w:firstLine="6804"/>
        <w:jc w:val="center"/>
        <w:rPr>
          <w:sz w:val="28"/>
          <w:szCs w:val="28"/>
        </w:rPr>
      </w:pPr>
      <w:r>
        <w:rPr>
          <w:sz w:val="28"/>
          <w:szCs w:val="28"/>
        </w:rPr>
        <w:t xml:space="preserve">                                                               </w:t>
      </w:r>
      <w:r w:rsidR="007B749A">
        <w:rPr>
          <w:sz w:val="28"/>
          <w:szCs w:val="28"/>
        </w:rPr>
        <w:t>Октябрьского</w:t>
      </w:r>
      <w:r w:rsidR="007B749A" w:rsidRPr="00D24A47">
        <w:rPr>
          <w:sz w:val="28"/>
          <w:szCs w:val="28"/>
        </w:rPr>
        <w:t xml:space="preserve"> района</w:t>
      </w:r>
    </w:p>
    <w:p w14:paraId="16A8F704" w14:textId="5CC70C38" w:rsidR="007B749A" w:rsidRPr="00D24A47" w:rsidRDefault="009C0CF5" w:rsidP="007B749A">
      <w:pPr>
        <w:widowControl w:val="0"/>
        <w:shd w:val="clear" w:color="auto" w:fill="FFFFFF"/>
        <w:tabs>
          <w:tab w:val="left" w:pos="-284"/>
          <w:tab w:val="left" w:pos="284"/>
          <w:tab w:val="left" w:pos="6946"/>
        </w:tabs>
        <w:ind w:firstLine="6804"/>
        <w:rPr>
          <w:sz w:val="28"/>
          <w:szCs w:val="28"/>
        </w:rPr>
      </w:pPr>
      <w:r>
        <w:rPr>
          <w:sz w:val="28"/>
          <w:szCs w:val="28"/>
        </w:rPr>
        <w:t xml:space="preserve">                                                                       </w:t>
      </w:r>
      <w:r w:rsidR="007B749A">
        <w:rPr>
          <w:sz w:val="28"/>
          <w:szCs w:val="28"/>
        </w:rPr>
        <w:t xml:space="preserve">от </w:t>
      </w:r>
      <w:r w:rsidR="008445FA">
        <w:rPr>
          <w:sz w:val="28"/>
          <w:szCs w:val="28"/>
        </w:rPr>
        <w:t>26.09</w:t>
      </w:r>
      <w:bookmarkStart w:id="5" w:name="_GoBack"/>
      <w:bookmarkEnd w:id="5"/>
      <w:r w:rsidR="007B749A">
        <w:rPr>
          <w:sz w:val="28"/>
          <w:szCs w:val="28"/>
        </w:rPr>
        <w:t xml:space="preserve">.2025 </w:t>
      </w:r>
      <w:r w:rsidR="007B749A" w:rsidRPr="00D24A47">
        <w:rPr>
          <w:sz w:val="28"/>
          <w:szCs w:val="28"/>
        </w:rPr>
        <w:t>№</w:t>
      </w:r>
      <w:r w:rsidR="007B749A">
        <w:rPr>
          <w:sz w:val="28"/>
          <w:szCs w:val="28"/>
        </w:rPr>
        <w:t xml:space="preserve"> </w:t>
      </w:r>
      <w:r w:rsidR="008445FA">
        <w:rPr>
          <w:sz w:val="28"/>
          <w:szCs w:val="28"/>
        </w:rPr>
        <w:t>1202</w:t>
      </w:r>
    </w:p>
    <w:p w14:paraId="6B191CD5" w14:textId="77777777" w:rsidR="007B749A" w:rsidRDefault="007B749A" w:rsidP="007B749A">
      <w:pPr>
        <w:contextualSpacing/>
        <w:jc w:val="both"/>
        <w:rPr>
          <w:sz w:val="28"/>
          <w:szCs w:val="28"/>
        </w:rPr>
      </w:pPr>
    </w:p>
    <w:p w14:paraId="4983CDBC" w14:textId="77777777" w:rsidR="009C0CF5" w:rsidRDefault="009C0CF5" w:rsidP="009C0CF5">
      <w:pPr>
        <w:contextualSpacing/>
        <w:jc w:val="center"/>
        <w:rPr>
          <w:sz w:val="28"/>
          <w:szCs w:val="28"/>
        </w:rPr>
      </w:pPr>
      <w:r w:rsidRPr="009C0CF5">
        <w:rPr>
          <w:sz w:val="28"/>
          <w:szCs w:val="28"/>
        </w:rPr>
        <w:t xml:space="preserve">План мероприятий </w:t>
      </w:r>
    </w:p>
    <w:p w14:paraId="45349BB1" w14:textId="6078873A" w:rsidR="007B749A" w:rsidRDefault="009C0CF5" w:rsidP="009C0CF5">
      <w:pPr>
        <w:contextualSpacing/>
        <w:jc w:val="center"/>
        <w:rPr>
          <w:sz w:val="28"/>
          <w:szCs w:val="28"/>
        </w:rPr>
      </w:pPr>
      <w:r w:rsidRPr="009C0CF5">
        <w:rPr>
          <w:sz w:val="28"/>
          <w:szCs w:val="28"/>
        </w:rPr>
        <w:t>по поддержанию устойчивого функционирования предприятий, учреждений и организаций, расположенных на территории Октябрьского района Ростовской области при военных конфликтах или вследствие этих конфликтов, а также при чрезвычайных ситуациях природного и техногенного характера</w:t>
      </w:r>
    </w:p>
    <w:p w14:paraId="0AE8A56C" w14:textId="1A1EE28C" w:rsidR="009C0CF5" w:rsidRDefault="009C0CF5" w:rsidP="009C0CF5">
      <w:pPr>
        <w:contextualSpacing/>
        <w:jc w:val="center"/>
        <w:rPr>
          <w:sz w:val="28"/>
          <w:szCs w:val="28"/>
        </w:rPr>
      </w:pPr>
    </w:p>
    <w:p w14:paraId="2DE5E52F" w14:textId="67960B1F" w:rsidR="009C0CF5" w:rsidRDefault="009C0CF5" w:rsidP="009C0CF5">
      <w:pPr>
        <w:contextualSpacing/>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7088"/>
        <w:gridCol w:w="2126"/>
        <w:gridCol w:w="1985"/>
        <w:gridCol w:w="1559"/>
        <w:gridCol w:w="1559"/>
      </w:tblGrid>
      <w:tr w:rsidR="00C36B13" w:rsidRPr="0079074A" w14:paraId="05CE37B7" w14:textId="1A0A89AF" w:rsidTr="00D72080">
        <w:trPr>
          <w:tblHeader/>
        </w:trPr>
        <w:tc>
          <w:tcPr>
            <w:tcW w:w="675" w:type="dxa"/>
            <w:tcBorders>
              <w:top w:val="single" w:sz="4" w:space="0" w:color="000000"/>
              <w:left w:val="single" w:sz="4" w:space="0" w:color="000000"/>
              <w:bottom w:val="single" w:sz="4" w:space="0" w:color="000000"/>
              <w:right w:val="single" w:sz="4" w:space="0" w:color="000000"/>
            </w:tcBorders>
          </w:tcPr>
          <w:p w14:paraId="625C00FE" w14:textId="77777777" w:rsidR="00C36B13" w:rsidRDefault="00C36B13" w:rsidP="00AC68B2">
            <w:pPr>
              <w:jc w:val="center"/>
              <w:rPr>
                <w:szCs w:val="24"/>
              </w:rPr>
            </w:pPr>
            <w:r>
              <w:rPr>
                <w:szCs w:val="24"/>
              </w:rPr>
              <w:t>№</w:t>
            </w:r>
          </w:p>
          <w:p w14:paraId="78841A60" w14:textId="3256469E" w:rsidR="00C36B13" w:rsidRPr="005F6DBB" w:rsidRDefault="00C36B13" w:rsidP="00AC68B2">
            <w:pPr>
              <w:jc w:val="center"/>
              <w:rPr>
                <w:szCs w:val="24"/>
              </w:rPr>
            </w:pPr>
            <w:proofErr w:type="gramStart"/>
            <w:r>
              <w:rPr>
                <w:szCs w:val="24"/>
              </w:rPr>
              <w:t>п</w:t>
            </w:r>
            <w:proofErr w:type="gramEnd"/>
            <w:r>
              <w:rPr>
                <w:szCs w:val="24"/>
              </w:rPr>
              <w:t>/п</w:t>
            </w:r>
          </w:p>
        </w:tc>
        <w:tc>
          <w:tcPr>
            <w:tcW w:w="7088" w:type="dxa"/>
            <w:tcBorders>
              <w:top w:val="single" w:sz="4" w:space="0" w:color="000000"/>
              <w:left w:val="single" w:sz="4" w:space="0" w:color="000000"/>
              <w:bottom w:val="single" w:sz="4" w:space="0" w:color="000000"/>
              <w:right w:val="single" w:sz="4" w:space="0" w:color="000000"/>
            </w:tcBorders>
            <w:vAlign w:val="center"/>
          </w:tcPr>
          <w:p w14:paraId="7EF4D393" w14:textId="7A633F23" w:rsidR="00C36B13" w:rsidRPr="005F6DBB" w:rsidRDefault="00C36B13" w:rsidP="00AC68B2">
            <w:pPr>
              <w:jc w:val="center"/>
              <w:rPr>
                <w:szCs w:val="24"/>
              </w:rPr>
            </w:pPr>
            <w:r>
              <w:rPr>
                <w:szCs w:val="24"/>
              </w:rPr>
              <w:t>Наименование мероприятий</w:t>
            </w:r>
          </w:p>
        </w:tc>
        <w:tc>
          <w:tcPr>
            <w:tcW w:w="2126" w:type="dxa"/>
            <w:tcBorders>
              <w:top w:val="single" w:sz="4" w:space="0" w:color="000000"/>
              <w:left w:val="single" w:sz="4" w:space="0" w:color="000000"/>
              <w:bottom w:val="single" w:sz="4" w:space="0" w:color="000000"/>
              <w:right w:val="single" w:sz="4" w:space="0" w:color="000000"/>
            </w:tcBorders>
            <w:vAlign w:val="center"/>
          </w:tcPr>
          <w:p w14:paraId="1165B49A" w14:textId="2DDB4310" w:rsidR="00C36B13" w:rsidRPr="005F6DBB" w:rsidRDefault="00C36B13" w:rsidP="00AC68B2">
            <w:pPr>
              <w:jc w:val="center"/>
              <w:rPr>
                <w:szCs w:val="24"/>
              </w:rPr>
            </w:pPr>
            <w:r w:rsidRPr="00C36B13">
              <w:rPr>
                <w:szCs w:val="24"/>
              </w:rPr>
              <w:t>Ответственные исполнители</w:t>
            </w:r>
          </w:p>
        </w:tc>
        <w:tc>
          <w:tcPr>
            <w:tcW w:w="1985" w:type="dxa"/>
            <w:tcBorders>
              <w:top w:val="single" w:sz="4" w:space="0" w:color="000000"/>
              <w:left w:val="single" w:sz="4" w:space="0" w:color="000000"/>
              <w:bottom w:val="single" w:sz="4" w:space="0" w:color="000000"/>
              <w:right w:val="single" w:sz="4" w:space="0" w:color="000000"/>
            </w:tcBorders>
          </w:tcPr>
          <w:p w14:paraId="3CAE76DD" w14:textId="462CF22E" w:rsidR="00C36B13" w:rsidRPr="005F6DBB" w:rsidRDefault="00D72080" w:rsidP="00AC68B2">
            <w:pPr>
              <w:jc w:val="center"/>
              <w:rPr>
                <w:szCs w:val="24"/>
              </w:rPr>
            </w:pPr>
            <w:r>
              <w:t>Источники финансирования</w:t>
            </w:r>
          </w:p>
        </w:tc>
        <w:tc>
          <w:tcPr>
            <w:tcW w:w="1559" w:type="dxa"/>
            <w:tcBorders>
              <w:top w:val="single" w:sz="4" w:space="0" w:color="000000"/>
              <w:left w:val="single" w:sz="4" w:space="0" w:color="000000"/>
              <w:bottom w:val="single" w:sz="4" w:space="0" w:color="000000"/>
              <w:right w:val="single" w:sz="4" w:space="0" w:color="000000"/>
            </w:tcBorders>
          </w:tcPr>
          <w:p w14:paraId="484594D5" w14:textId="77777777" w:rsidR="00C36B13" w:rsidRDefault="00D72080" w:rsidP="00AC68B2">
            <w:pPr>
              <w:jc w:val="center"/>
              <w:rPr>
                <w:szCs w:val="24"/>
              </w:rPr>
            </w:pPr>
            <w:r>
              <w:rPr>
                <w:szCs w:val="24"/>
              </w:rPr>
              <w:t>Сроки</w:t>
            </w:r>
          </w:p>
          <w:p w14:paraId="13B8BCAC" w14:textId="356D1398" w:rsidR="00D72080" w:rsidRPr="005F6DBB" w:rsidRDefault="00D72080" w:rsidP="00AC68B2">
            <w:pPr>
              <w:jc w:val="center"/>
              <w:rPr>
                <w:szCs w:val="24"/>
              </w:rPr>
            </w:pPr>
            <w:r>
              <w:rPr>
                <w:szCs w:val="24"/>
              </w:rPr>
              <w:t>исполнения</w:t>
            </w:r>
          </w:p>
        </w:tc>
        <w:tc>
          <w:tcPr>
            <w:tcW w:w="1559" w:type="dxa"/>
            <w:tcBorders>
              <w:top w:val="single" w:sz="4" w:space="0" w:color="000000"/>
              <w:left w:val="single" w:sz="4" w:space="0" w:color="000000"/>
              <w:bottom w:val="single" w:sz="4" w:space="0" w:color="000000"/>
              <w:right w:val="single" w:sz="4" w:space="0" w:color="000000"/>
            </w:tcBorders>
          </w:tcPr>
          <w:p w14:paraId="2150BCC4" w14:textId="4CD741B3" w:rsidR="00C36B13" w:rsidRPr="005F6DBB" w:rsidRDefault="00C36B13" w:rsidP="00AC68B2">
            <w:pPr>
              <w:jc w:val="center"/>
              <w:rPr>
                <w:szCs w:val="24"/>
              </w:rPr>
            </w:pPr>
            <w:r>
              <w:rPr>
                <w:szCs w:val="24"/>
              </w:rPr>
              <w:t>Примечание</w:t>
            </w:r>
          </w:p>
        </w:tc>
      </w:tr>
      <w:tr w:rsidR="00B44292" w:rsidRPr="001711B0" w14:paraId="53A82E62" w14:textId="31667BE7" w:rsidTr="00D642EB">
        <w:trPr>
          <w:trHeight w:val="441"/>
        </w:trPr>
        <w:tc>
          <w:tcPr>
            <w:tcW w:w="14992" w:type="dxa"/>
            <w:gridSpan w:val="6"/>
            <w:tcBorders>
              <w:left w:val="single" w:sz="4" w:space="0" w:color="000000"/>
              <w:right w:val="single" w:sz="4" w:space="0" w:color="000000"/>
            </w:tcBorders>
          </w:tcPr>
          <w:p w14:paraId="43AC1872" w14:textId="500D4D40" w:rsidR="00B44292" w:rsidRPr="00F77D78" w:rsidRDefault="00B44292" w:rsidP="00B44292">
            <w:pPr>
              <w:jc w:val="center"/>
              <w:rPr>
                <w:szCs w:val="24"/>
                <w:highlight w:val="yellow"/>
              </w:rPr>
            </w:pPr>
            <w:r w:rsidRPr="00B44292">
              <w:rPr>
                <w:szCs w:val="24"/>
              </w:rPr>
              <w:t>Мероприятия по устойчивости топливно-энергетического комплекса, промышленного производства и транспортной системы</w:t>
            </w:r>
          </w:p>
        </w:tc>
      </w:tr>
      <w:tr w:rsidR="00C36B13" w:rsidRPr="001711B0" w14:paraId="54B87A22" w14:textId="3C32AADA" w:rsidTr="00D72080">
        <w:trPr>
          <w:trHeight w:val="441"/>
        </w:trPr>
        <w:tc>
          <w:tcPr>
            <w:tcW w:w="675" w:type="dxa"/>
            <w:tcBorders>
              <w:left w:val="single" w:sz="4" w:space="0" w:color="000000"/>
              <w:right w:val="single" w:sz="4" w:space="0" w:color="000000"/>
            </w:tcBorders>
          </w:tcPr>
          <w:p w14:paraId="760854B8" w14:textId="6414EEDB" w:rsidR="00C36B13" w:rsidRPr="00393F26" w:rsidRDefault="007A7A88" w:rsidP="00AC68B2">
            <w:pPr>
              <w:jc w:val="center"/>
              <w:rPr>
                <w:szCs w:val="24"/>
                <w:shd w:val="clear" w:color="auto" w:fill="FFFFFF"/>
              </w:rPr>
            </w:pPr>
            <w:r>
              <w:rPr>
                <w:szCs w:val="24"/>
                <w:shd w:val="clear" w:color="auto" w:fill="FFFFFF"/>
                <w:lang w:val="en-US"/>
              </w:rPr>
              <w:t>I</w:t>
            </w:r>
            <w:r w:rsidR="00B44292">
              <w:rPr>
                <w:szCs w:val="24"/>
                <w:shd w:val="clear" w:color="auto" w:fill="FFFFFF"/>
              </w:rPr>
              <w:t xml:space="preserve">. </w:t>
            </w:r>
          </w:p>
        </w:tc>
        <w:tc>
          <w:tcPr>
            <w:tcW w:w="7088" w:type="dxa"/>
            <w:tcBorders>
              <w:top w:val="single" w:sz="4" w:space="0" w:color="000000"/>
              <w:left w:val="single" w:sz="4" w:space="0" w:color="000000"/>
              <w:bottom w:val="single" w:sz="4" w:space="0" w:color="000000"/>
              <w:right w:val="single" w:sz="4" w:space="0" w:color="000000"/>
            </w:tcBorders>
          </w:tcPr>
          <w:p w14:paraId="046D6873" w14:textId="77777777" w:rsidR="00B44292" w:rsidRDefault="00B44292" w:rsidP="00B44292">
            <w:pPr>
              <w:ind w:firstLine="104"/>
              <w:jc w:val="both"/>
              <w:rPr>
                <w:rFonts w:ascii="TimesNewRomanPSMT" w:hAnsi="TimesNewRomanPSMT"/>
                <w:sz w:val="26"/>
                <w:szCs w:val="24"/>
              </w:rPr>
            </w:pPr>
            <w:r w:rsidRPr="00B44292">
              <w:rPr>
                <w:rFonts w:ascii="TimesNewRomanPSMT" w:hAnsi="TimesNewRomanPSMT"/>
                <w:sz w:val="26"/>
                <w:szCs w:val="24"/>
              </w:rPr>
              <w:t>Устойчивость энергетического комплекса</w:t>
            </w:r>
            <w:r>
              <w:rPr>
                <w:rFonts w:ascii="TimesNewRomanPSMT" w:hAnsi="TimesNewRomanPSMT"/>
                <w:sz w:val="26"/>
                <w:szCs w:val="24"/>
              </w:rPr>
              <w:t>:</w:t>
            </w:r>
          </w:p>
          <w:p w14:paraId="68F692CA" w14:textId="77777777" w:rsidR="002F1E52" w:rsidRDefault="00B44292" w:rsidP="00B44292">
            <w:pPr>
              <w:ind w:firstLine="104"/>
              <w:jc w:val="both"/>
              <w:rPr>
                <w:rFonts w:ascii="TimesNewRomanPSMT" w:hAnsi="TimesNewRomanPSMT"/>
                <w:sz w:val="26"/>
                <w:szCs w:val="24"/>
              </w:rPr>
            </w:pPr>
            <w:r w:rsidRPr="00B44292">
              <w:rPr>
                <w:rFonts w:ascii="TimesNewRomanPSMT" w:hAnsi="TimesNewRomanPSMT"/>
                <w:sz w:val="26"/>
                <w:szCs w:val="24"/>
              </w:rPr>
              <w:t>1. Мероприятия по повышению надежности работы оборудования электроподстанций и предприятий электрических сетей</w:t>
            </w:r>
            <w:proofErr w:type="gramStart"/>
            <w:r w:rsidRPr="00B44292">
              <w:rPr>
                <w:rFonts w:ascii="TimesNewRomanPSMT" w:hAnsi="TimesNewRomanPSMT"/>
                <w:sz w:val="26"/>
                <w:szCs w:val="24"/>
              </w:rPr>
              <w:t>.</w:t>
            </w:r>
            <w:proofErr w:type="gramEnd"/>
            <w:r w:rsidRPr="00B44292">
              <w:rPr>
                <w:rFonts w:ascii="TimesNewRomanPSMT" w:hAnsi="TimesNewRomanPSMT"/>
                <w:sz w:val="26"/>
                <w:szCs w:val="24"/>
              </w:rPr>
              <w:t xml:space="preserve"> (</w:t>
            </w:r>
            <w:proofErr w:type="gramStart"/>
            <w:r w:rsidR="002F1E52">
              <w:rPr>
                <w:rFonts w:ascii="TimesNewRomanPSMT" w:hAnsi="TimesNewRomanPSMT"/>
                <w:sz w:val="26"/>
                <w:szCs w:val="24"/>
              </w:rPr>
              <w:t>з</w:t>
            </w:r>
            <w:proofErr w:type="gramEnd"/>
            <w:r w:rsidRPr="00B44292">
              <w:rPr>
                <w:rFonts w:ascii="TimesNewRomanPSMT" w:hAnsi="TimesNewRomanPSMT"/>
                <w:sz w:val="26"/>
                <w:szCs w:val="24"/>
              </w:rPr>
              <w:t>амена выслужившего сроки оборудования, его ремонт, монтаж нового оборудования и др.)</w:t>
            </w:r>
            <w:r w:rsidR="002F1E52">
              <w:rPr>
                <w:rFonts w:ascii="TimesNewRomanPSMT" w:hAnsi="TimesNewRomanPSMT"/>
                <w:sz w:val="26"/>
                <w:szCs w:val="24"/>
              </w:rPr>
              <w:t>.</w:t>
            </w:r>
          </w:p>
          <w:p w14:paraId="38A6FEFF" w14:textId="566A3C1A" w:rsidR="00C36B13" w:rsidRPr="00393F26" w:rsidRDefault="00B44292" w:rsidP="00B44292">
            <w:pPr>
              <w:ind w:firstLine="104"/>
              <w:jc w:val="both"/>
              <w:rPr>
                <w:rStyle w:val="fontstyle01"/>
                <w:szCs w:val="24"/>
              </w:rPr>
            </w:pPr>
            <w:r w:rsidRPr="00B44292">
              <w:rPr>
                <w:rFonts w:ascii="TimesNewRomanPSMT" w:hAnsi="TimesNewRomanPSMT"/>
                <w:sz w:val="26"/>
                <w:szCs w:val="24"/>
              </w:rPr>
              <w:t>2. Создание запасов для ликвидации последствий чрезвычайных ситуаций природного и техногенного характера</w:t>
            </w:r>
          </w:p>
        </w:tc>
        <w:tc>
          <w:tcPr>
            <w:tcW w:w="2126" w:type="dxa"/>
            <w:tcBorders>
              <w:top w:val="single" w:sz="4" w:space="0" w:color="000000"/>
              <w:left w:val="single" w:sz="4" w:space="0" w:color="000000"/>
              <w:bottom w:val="single" w:sz="4" w:space="0" w:color="000000"/>
              <w:right w:val="single" w:sz="4" w:space="0" w:color="000000"/>
            </w:tcBorders>
          </w:tcPr>
          <w:p w14:paraId="799142B1" w14:textId="544C5EB4" w:rsidR="00C36B13" w:rsidRPr="00393F26" w:rsidRDefault="002F1E52" w:rsidP="002F1E52">
            <w:pPr>
              <w:jc w:val="center"/>
              <w:rPr>
                <w:szCs w:val="24"/>
              </w:rPr>
            </w:pPr>
            <w:r w:rsidRPr="002F1E52">
              <w:rPr>
                <w:szCs w:val="24"/>
              </w:rPr>
              <w:t>руководители предприятий, учреждений и организаций</w:t>
            </w:r>
          </w:p>
        </w:tc>
        <w:tc>
          <w:tcPr>
            <w:tcW w:w="1985" w:type="dxa"/>
            <w:tcBorders>
              <w:top w:val="single" w:sz="4" w:space="0" w:color="000000"/>
              <w:left w:val="single" w:sz="4" w:space="0" w:color="000000"/>
              <w:bottom w:val="single" w:sz="4" w:space="0" w:color="000000"/>
              <w:right w:val="single" w:sz="4" w:space="0" w:color="000000"/>
            </w:tcBorders>
          </w:tcPr>
          <w:p w14:paraId="3E5B5A01" w14:textId="3546EF4C" w:rsidR="00C36B13" w:rsidRPr="00393F26" w:rsidRDefault="002F1E52" w:rsidP="002F1E52">
            <w:pPr>
              <w:jc w:val="center"/>
              <w:rPr>
                <w:szCs w:val="24"/>
              </w:rPr>
            </w:pPr>
            <w:r w:rsidRPr="002F1E52">
              <w:rPr>
                <w:szCs w:val="24"/>
              </w:rPr>
              <w:t>средства предприятий, учреждений и организаций</w:t>
            </w:r>
          </w:p>
        </w:tc>
        <w:tc>
          <w:tcPr>
            <w:tcW w:w="1559" w:type="dxa"/>
            <w:tcBorders>
              <w:top w:val="single" w:sz="4" w:space="0" w:color="000000"/>
              <w:left w:val="single" w:sz="4" w:space="0" w:color="000000"/>
              <w:bottom w:val="single" w:sz="4" w:space="0" w:color="000000"/>
              <w:right w:val="single" w:sz="4" w:space="0" w:color="000000"/>
            </w:tcBorders>
          </w:tcPr>
          <w:p w14:paraId="645588A1" w14:textId="36300664" w:rsidR="00C36B13" w:rsidRPr="00D72080" w:rsidRDefault="00B44292" w:rsidP="00D72080">
            <w:pPr>
              <w:jc w:val="center"/>
              <w:rPr>
                <w:szCs w:val="24"/>
              </w:rPr>
            </w:pPr>
            <w:r w:rsidRPr="00D72080">
              <w:rPr>
                <w:szCs w:val="24"/>
              </w:rPr>
              <w:t>постоянно</w:t>
            </w:r>
          </w:p>
        </w:tc>
        <w:tc>
          <w:tcPr>
            <w:tcW w:w="1559" w:type="dxa"/>
            <w:tcBorders>
              <w:top w:val="single" w:sz="4" w:space="0" w:color="000000"/>
              <w:left w:val="single" w:sz="4" w:space="0" w:color="000000"/>
              <w:bottom w:val="single" w:sz="4" w:space="0" w:color="000000"/>
              <w:right w:val="single" w:sz="4" w:space="0" w:color="000000"/>
            </w:tcBorders>
          </w:tcPr>
          <w:p w14:paraId="7ED13413" w14:textId="77777777" w:rsidR="00C36B13" w:rsidRPr="00393F26" w:rsidRDefault="00C36B13" w:rsidP="00AC68B2">
            <w:pPr>
              <w:jc w:val="both"/>
              <w:rPr>
                <w:szCs w:val="24"/>
              </w:rPr>
            </w:pPr>
          </w:p>
        </w:tc>
      </w:tr>
      <w:tr w:rsidR="00C36B13" w:rsidRPr="001711B0" w14:paraId="427A3D0E" w14:textId="3AC7B6A9" w:rsidTr="00D72080">
        <w:trPr>
          <w:trHeight w:val="441"/>
        </w:trPr>
        <w:tc>
          <w:tcPr>
            <w:tcW w:w="675" w:type="dxa"/>
            <w:tcBorders>
              <w:left w:val="single" w:sz="4" w:space="0" w:color="000000"/>
              <w:right w:val="single" w:sz="4" w:space="0" w:color="000000"/>
            </w:tcBorders>
          </w:tcPr>
          <w:p w14:paraId="443251AE" w14:textId="17DC906C" w:rsidR="00C36B13" w:rsidRPr="00A45975" w:rsidRDefault="007A7A88" w:rsidP="00AC68B2">
            <w:pPr>
              <w:jc w:val="center"/>
              <w:rPr>
                <w:szCs w:val="24"/>
                <w:shd w:val="clear" w:color="auto" w:fill="FFFFFF"/>
              </w:rPr>
            </w:pPr>
            <w:r>
              <w:rPr>
                <w:szCs w:val="24"/>
                <w:shd w:val="clear" w:color="auto" w:fill="FFFFFF"/>
                <w:lang w:val="en-US"/>
              </w:rPr>
              <w:t>II</w:t>
            </w:r>
            <w:r w:rsidR="002F1E52">
              <w:rPr>
                <w:szCs w:val="24"/>
                <w:shd w:val="clear" w:color="auto" w:fill="FFFFFF"/>
              </w:rPr>
              <w:t xml:space="preserve">. </w:t>
            </w:r>
          </w:p>
        </w:tc>
        <w:tc>
          <w:tcPr>
            <w:tcW w:w="7088" w:type="dxa"/>
            <w:tcBorders>
              <w:top w:val="single" w:sz="4" w:space="0" w:color="000000"/>
              <w:left w:val="single" w:sz="4" w:space="0" w:color="000000"/>
              <w:bottom w:val="single" w:sz="4" w:space="0" w:color="000000"/>
              <w:right w:val="single" w:sz="4" w:space="0" w:color="000000"/>
            </w:tcBorders>
          </w:tcPr>
          <w:p w14:paraId="081A13EC" w14:textId="77777777" w:rsidR="00746760" w:rsidRDefault="00746760" w:rsidP="00746760">
            <w:pPr>
              <w:ind w:firstLine="104"/>
              <w:jc w:val="both"/>
              <w:rPr>
                <w:rFonts w:ascii="TimesNewRomanPSMT" w:hAnsi="TimesNewRomanPSMT"/>
                <w:sz w:val="26"/>
                <w:szCs w:val="24"/>
                <w:lang w:bidi="ru-RU"/>
              </w:rPr>
            </w:pPr>
            <w:r w:rsidRPr="00746760">
              <w:rPr>
                <w:rFonts w:ascii="TimesNewRomanPSMT" w:hAnsi="TimesNewRomanPSMT"/>
                <w:sz w:val="26"/>
                <w:szCs w:val="24"/>
                <w:lang w:bidi="ru-RU"/>
              </w:rPr>
              <w:t>Устойчивость промышленного комплекса</w:t>
            </w:r>
            <w:r>
              <w:rPr>
                <w:rFonts w:ascii="TimesNewRomanPSMT" w:hAnsi="TimesNewRomanPSMT"/>
                <w:sz w:val="26"/>
                <w:szCs w:val="24"/>
                <w:lang w:bidi="ru-RU"/>
              </w:rPr>
              <w:t>:</w:t>
            </w:r>
          </w:p>
          <w:p w14:paraId="74120E6D" w14:textId="77777777" w:rsidR="00746760" w:rsidRDefault="00746760" w:rsidP="00746760">
            <w:pPr>
              <w:ind w:firstLine="104"/>
              <w:jc w:val="both"/>
              <w:rPr>
                <w:rFonts w:ascii="TimesNewRomanPSMT" w:hAnsi="TimesNewRomanPSMT"/>
                <w:sz w:val="26"/>
                <w:szCs w:val="24"/>
                <w:lang w:bidi="ru-RU"/>
              </w:rPr>
            </w:pPr>
            <w:r w:rsidRPr="00746760">
              <w:rPr>
                <w:rFonts w:ascii="TimesNewRomanPSMT" w:hAnsi="TimesNewRomanPSMT"/>
                <w:sz w:val="26"/>
                <w:szCs w:val="24"/>
                <w:lang w:bidi="ru-RU"/>
              </w:rPr>
              <w:t xml:space="preserve">1. Планирование и выполнение мероприятий по предотвращению возможных потерь и разрушений в результате аварий, катастроф, стихийных бедствий. </w:t>
            </w:r>
          </w:p>
          <w:p w14:paraId="37AC8C87" w14:textId="6D3A5D2F" w:rsidR="00746760" w:rsidRDefault="00746760" w:rsidP="00746760">
            <w:pPr>
              <w:ind w:firstLine="104"/>
              <w:jc w:val="both"/>
              <w:rPr>
                <w:rFonts w:ascii="TimesNewRomanPSMT" w:hAnsi="TimesNewRomanPSMT"/>
                <w:sz w:val="26"/>
                <w:szCs w:val="24"/>
                <w:lang w:bidi="ru-RU"/>
              </w:rPr>
            </w:pPr>
            <w:r w:rsidRPr="00746760">
              <w:rPr>
                <w:rFonts w:ascii="TimesNewRomanPSMT" w:hAnsi="TimesNewRomanPSMT"/>
                <w:sz w:val="26"/>
                <w:szCs w:val="24"/>
                <w:lang w:bidi="ru-RU"/>
              </w:rPr>
              <w:t xml:space="preserve">2. Создание резерва сырья, материальных средств, технологического оборудования, ремонтных материалов для </w:t>
            </w:r>
            <w:r w:rsidRPr="00746760">
              <w:rPr>
                <w:rFonts w:ascii="TimesNewRomanPSMT" w:hAnsi="TimesNewRomanPSMT"/>
                <w:sz w:val="26"/>
                <w:szCs w:val="24"/>
                <w:lang w:bidi="ru-RU"/>
              </w:rPr>
              <w:lastRenderedPageBreak/>
              <w:t>обеспечения восстановления производства продукции в кратчайшие сроки</w:t>
            </w:r>
            <w:r>
              <w:rPr>
                <w:rFonts w:ascii="TimesNewRomanPSMT" w:hAnsi="TimesNewRomanPSMT"/>
                <w:sz w:val="26"/>
                <w:szCs w:val="24"/>
                <w:lang w:bidi="ru-RU"/>
              </w:rPr>
              <w:t>.</w:t>
            </w:r>
            <w:r w:rsidRPr="00746760">
              <w:rPr>
                <w:rFonts w:ascii="TimesNewRomanPSMT" w:hAnsi="TimesNewRomanPSMT"/>
                <w:sz w:val="26"/>
                <w:szCs w:val="24"/>
                <w:lang w:bidi="ru-RU"/>
              </w:rPr>
              <w:t xml:space="preserve"> </w:t>
            </w:r>
          </w:p>
          <w:p w14:paraId="27DAD009" w14:textId="45E36D27" w:rsidR="00746760" w:rsidRDefault="00746760" w:rsidP="00746760">
            <w:pPr>
              <w:ind w:firstLine="104"/>
              <w:jc w:val="both"/>
              <w:rPr>
                <w:rFonts w:ascii="TimesNewRomanPSMT" w:hAnsi="TimesNewRomanPSMT"/>
                <w:sz w:val="26"/>
                <w:szCs w:val="24"/>
                <w:lang w:bidi="ru-RU"/>
              </w:rPr>
            </w:pPr>
            <w:r>
              <w:rPr>
                <w:rFonts w:ascii="TimesNewRomanPSMT" w:hAnsi="TimesNewRomanPSMT"/>
                <w:sz w:val="26"/>
                <w:szCs w:val="24"/>
                <w:lang w:bidi="ru-RU"/>
              </w:rPr>
              <w:t>3. О</w:t>
            </w:r>
            <w:r w:rsidRPr="00746760">
              <w:rPr>
                <w:rFonts w:ascii="TimesNewRomanPSMT" w:hAnsi="TimesNewRomanPSMT"/>
                <w:sz w:val="26"/>
                <w:szCs w:val="24"/>
                <w:lang w:bidi="ru-RU"/>
              </w:rPr>
              <w:t>беспечение рабочих и служащих смежными профессиям</w:t>
            </w:r>
            <w:r>
              <w:rPr>
                <w:rFonts w:ascii="TimesNewRomanPSMT" w:hAnsi="TimesNewRomanPSMT"/>
                <w:sz w:val="26"/>
                <w:szCs w:val="24"/>
                <w:lang w:bidi="ru-RU"/>
              </w:rPr>
              <w:t>и.</w:t>
            </w:r>
          </w:p>
          <w:p w14:paraId="4D197D48" w14:textId="77777777" w:rsidR="00746760" w:rsidRDefault="00746760" w:rsidP="00746760">
            <w:pPr>
              <w:ind w:firstLine="104"/>
              <w:jc w:val="both"/>
              <w:rPr>
                <w:rFonts w:ascii="TimesNewRomanPSMT" w:hAnsi="TimesNewRomanPSMT"/>
                <w:sz w:val="26"/>
                <w:szCs w:val="24"/>
                <w:lang w:bidi="ru-RU"/>
              </w:rPr>
            </w:pPr>
            <w:r>
              <w:rPr>
                <w:rFonts w:ascii="TimesNewRomanPSMT" w:hAnsi="TimesNewRomanPSMT"/>
                <w:sz w:val="26"/>
                <w:szCs w:val="24"/>
                <w:lang w:bidi="ru-RU"/>
              </w:rPr>
              <w:t>4</w:t>
            </w:r>
            <w:r w:rsidRPr="00746760">
              <w:rPr>
                <w:rFonts w:ascii="TimesNewRomanPSMT" w:hAnsi="TimesNewRomanPSMT"/>
                <w:sz w:val="26"/>
                <w:szCs w:val="24"/>
                <w:lang w:bidi="ru-RU"/>
              </w:rPr>
              <w:t>. Подготовка рабочих и служащих предприятий, организаций и учреждений к действиям при военных конфликтах или вследствие этих</w:t>
            </w:r>
            <w:r>
              <w:rPr>
                <w:rFonts w:ascii="TimesNewRomanPSMT" w:hAnsi="TimesNewRomanPSMT"/>
                <w:sz w:val="26"/>
                <w:szCs w:val="24"/>
                <w:lang w:bidi="ru-RU"/>
              </w:rPr>
              <w:t xml:space="preserve"> </w:t>
            </w:r>
            <w:r w:rsidRPr="00746760">
              <w:rPr>
                <w:rFonts w:ascii="TimesNewRomanPSMT" w:hAnsi="TimesNewRomanPSMT"/>
                <w:sz w:val="26"/>
                <w:szCs w:val="24"/>
                <w:lang w:bidi="ru-RU"/>
              </w:rPr>
              <w:t xml:space="preserve">конфликтов, а также при ликвидации чрезвычайных ситуаций природного и техногенного характера. </w:t>
            </w:r>
          </w:p>
          <w:p w14:paraId="76615014" w14:textId="77777777" w:rsidR="00746760" w:rsidRDefault="00746760" w:rsidP="00746760">
            <w:pPr>
              <w:ind w:firstLine="104"/>
              <w:jc w:val="both"/>
              <w:rPr>
                <w:rFonts w:ascii="TimesNewRomanPSMT" w:hAnsi="TimesNewRomanPSMT"/>
                <w:sz w:val="26"/>
                <w:szCs w:val="24"/>
                <w:lang w:bidi="ru-RU"/>
              </w:rPr>
            </w:pPr>
            <w:r>
              <w:rPr>
                <w:rFonts w:ascii="TimesNewRomanPSMT" w:hAnsi="TimesNewRomanPSMT"/>
                <w:sz w:val="26"/>
                <w:szCs w:val="24"/>
                <w:lang w:bidi="ru-RU"/>
              </w:rPr>
              <w:t>5</w:t>
            </w:r>
            <w:r w:rsidRPr="00746760">
              <w:rPr>
                <w:rFonts w:ascii="TimesNewRomanPSMT" w:hAnsi="TimesNewRomanPSMT"/>
                <w:sz w:val="26"/>
                <w:szCs w:val="24"/>
                <w:lang w:bidi="ru-RU"/>
              </w:rPr>
              <w:t>. Создание и поддержание в готовности сре</w:t>
            </w:r>
            <w:proofErr w:type="gramStart"/>
            <w:r w:rsidRPr="00746760">
              <w:rPr>
                <w:rFonts w:ascii="TimesNewRomanPSMT" w:hAnsi="TimesNewRomanPSMT"/>
                <w:sz w:val="26"/>
                <w:szCs w:val="24"/>
                <w:lang w:bidi="ru-RU"/>
              </w:rPr>
              <w:t>дств св</w:t>
            </w:r>
            <w:proofErr w:type="gramEnd"/>
            <w:r w:rsidRPr="00746760">
              <w:rPr>
                <w:rFonts w:ascii="TimesNewRomanPSMT" w:hAnsi="TimesNewRomanPSMT"/>
                <w:sz w:val="26"/>
                <w:szCs w:val="24"/>
                <w:lang w:bidi="ru-RU"/>
              </w:rPr>
              <w:t xml:space="preserve">язи, пункта управления для работы в особых условиях. </w:t>
            </w:r>
          </w:p>
          <w:p w14:paraId="4FBCC30E" w14:textId="77777777" w:rsidR="00746760" w:rsidRDefault="00746760" w:rsidP="00746760">
            <w:pPr>
              <w:ind w:firstLine="104"/>
              <w:jc w:val="both"/>
              <w:rPr>
                <w:rFonts w:ascii="TimesNewRomanPSMT" w:hAnsi="TimesNewRomanPSMT"/>
                <w:sz w:val="26"/>
                <w:szCs w:val="24"/>
                <w:lang w:bidi="ru-RU"/>
              </w:rPr>
            </w:pPr>
            <w:r>
              <w:rPr>
                <w:rFonts w:ascii="TimesNewRomanPSMT" w:hAnsi="TimesNewRomanPSMT"/>
                <w:sz w:val="26"/>
                <w:szCs w:val="24"/>
                <w:lang w:bidi="ru-RU"/>
              </w:rPr>
              <w:t>6</w:t>
            </w:r>
            <w:r w:rsidRPr="00746760">
              <w:rPr>
                <w:rFonts w:ascii="TimesNewRomanPSMT" w:hAnsi="TimesNewRomanPSMT"/>
                <w:sz w:val="26"/>
                <w:szCs w:val="24"/>
                <w:lang w:bidi="ru-RU"/>
              </w:rPr>
              <w:t xml:space="preserve">. Проведение подготовительных мероприятий к введению режимов светомаскировки. </w:t>
            </w:r>
          </w:p>
          <w:p w14:paraId="44C44441" w14:textId="77777777" w:rsidR="00746760" w:rsidRDefault="00746760" w:rsidP="00746760">
            <w:pPr>
              <w:ind w:firstLine="104"/>
              <w:jc w:val="both"/>
              <w:rPr>
                <w:rFonts w:ascii="TimesNewRomanPSMT" w:hAnsi="TimesNewRomanPSMT"/>
                <w:sz w:val="26"/>
                <w:szCs w:val="24"/>
                <w:lang w:bidi="ru-RU"/>
              </w:rPr>
            </w:pPr>
            <w:r>
              <w:rPr>
                <w:rFonts w:ascii="TimesNewRomanPSMT" w:hAnsi="TimesNewRomanPSMT"/>
                <w:sz w:val="26"/>
                <w:szCs w:val="24"/>
                <w:lang w:bidi="ru-RU"/>
              </w:rPr>
              <w:t>7</w:t>
            </w:r>
            <w:r w:rsidRPr="00746760">
              <w:rPr>
                <w:rFonts w:ascii="TimesNewRomanPSMT" w:hAnsi="TimesNewRomanPSMT"/>
                <w:sz w:val="26"/>
                <w:szCs w:val="24"/>
                <w:lang w:bidi="ru-RU"/>
              </w:rPr>
              <w:t xml:space="preserve">. Подготовка предприятий, организаций и учреждений к безаварийной остановке производства при внезапном нападении противника. </w:t>
            </w:r>
          </w:p>
          <w:p w14:paraId="2C3E3A15" w14:textId="77777777" w:rsidR="00746760" w:rsidRDefault="00746760" w:rsidP="00746760">
            <w:pPr>
              <w:ind w:firstLine="104"/>
              <w:jc w:val="both"/>
              <w:rPr>
                <w:rFonts w:ascii="TimesNewRomanPSMT" w:hAnsi="TimesNewRomanPSMT"/>
                <w:sz w:val="26"/>
                <w:szCs w:val="24"/>
                <w:lang w:bidi="ru-RU"/>
              </w:rPr>
            </w:pPr>
            <w:r>
              <w:rPr>
                <w:rFonts w:ascii="TimesNewRomanPSMT" w:hAnsi="TimesNewRomanPSMT"/>
                <w:sz w:val="26"/>
                <w:szCs w:val="24"/>
                <w:lang w:bidi="ru-RU"/>
              </w:rPr>
              <w:t>8</w:t>
            </w:r>
            <w:r w:rsidRPr="00746760">
              <w:rPr>
                <w:rFonts w:ascii="TimesNewRomanPSMT" w:hAnsi="TimesNewRomanPSMT"/>
                <w:sz w:val="26"/>
                <w:szCs w:val="24"/>
                <w:lang w:bidi="ru-RU"/>
              </w:rPr>
              <w:t xml:space="preserve">. Размещение за пределами зон возможных разрушений складов сырья, запасов материальных средств и готовой продукции. </w:t>
            </w:r>
          </w:p>
          <w:p w14:paraId="59744631" w14:textId="0E5545FD" w:rsidR="00C36B13" w:rsidRPr="00A45975" w:rsidRDefault="00746760" w:rsidP="00746760">
            <w:pPr>
              <w:ind w:firstLine="104"/>
              <w:jc w:val="both"/>
              <w:rPr>
                <w:rStyle w:val="fontstyle01"/>
                <w:szCs w:val="24"/>
                <w:lang w:bidi="ru-RU"/>
              </w:rPr>
            </w:pPr>
            <w:r>
              <w:rPr>
                <w:rFonts w:ascii="TimesNewRomanPSMT" w:hAnsi="TimesNewRomanPSMT"/>
                <w:sz w:val="26"/>
                <w:szCs w:val="24"/>
                <w:lang w:bidi="ru-RU"/>
              </w:rPr>
              <w:t>9</w:t>
            </w:r>
            <w:r w:rsidRPr="00746760">
              <w:rPr>
                <w:rFonts w:ascii="TimesNewRomanPSMT" w:hAnsi="TimesNewRomanPSMT"/>
                <w:sz w:val="26"/>
                <w:szCs w:val="24"/>
                <w:lang w:bidi="ru-RU"/>
              </w:rPr>
              <w:t>. Проверка качества выполнения мероприятий по повышению устойчивости функционирования организаций, предприятий и учреждений</w:t>
            </w:r>
            <w:r>
              <w:rPr>
                <w:rFonts w:ascii="TimesNewRomanPSMT" w:hAnsi="TimesNewRomanPSMT"/>
                <w:sz w:val="26"/>
                <w:szCs w:val="24"/>
                <w:lang w:bidi="ru-RU"/>
              </w:rPr>
              <w:t>.</w:t>
            </w:r>
          </w:p>
        </w:tc>
        <w:tc>
          <w:tcPr>
            <w:tcW w:w="2126" w:type="dxa"/>
            <w:tcBorders>
              <w:top w:val="single" w:sz="4" w:space="0" w:color="000000"/>
              <w:left w:val="single" w:sz="4" w:space="0" w:color="000000"/>
              <w:bottom w:val="single" w:sz="4" w:space="0" w:color="000000"/>
              <w:right w:val="single" w:sz="4" w:space="0" w:color="000000"/>
            </w:tcBorders>
          </w:tcPr>
          <w:p w14:paraId="5CB5B8AA" w14:textId="3F4937D7" w:rsidR="00C36B13" w:rsidRPr="002F1E52" w:rsidRDefault="002F1E52" w:rsidP="002F1E52">
            <w:pPr>
              <w:jc w:val="center"/>
              <w:rPr>
                <w:szCs w:val="24"/>
              </w:rPr>
            </w:pPr>
            <w:proofErr w:type="gramStart"/>
            <w:r w:rsidRPr="002F1E52">
              <w:rPr>
                <w:szCs w:val="24"/>
              </w:rPr>
              <w:lastRenderedPageBreak/>
              <w:t>р</w:t>
            </w:r>
            <w:proofErr w:type="gramEnd"/>
            <w:r w:rsidRPr="002F1E52">
              <w:rPr>
                <w:szCs w:val="24"/>
              </w:rPr>
              <w:t>уководители предприятий, учреждений и организаций</w:t>
            </w:r>
          </w:p>
        </w:tc>
        <w:tc>
          <w:tcPr>
            <w:tcW w:w="1985" w:type="dxa"/>
            <w:tcBorders>
              <w:top w:val="single" w:sz="4" w:space="0" w:color="000000"/>
              <w:left w:val="single" w:sz="4" w:space="0" w:color="000000"/>
              <w:bottom w:val="single" w:sz="4" w:space="0" w:color="000000"/>
              <w:right w:val="single" w:sz="4" w:space="0" w:color="000000"/>
            </w:tcBorders>
          </w:tcPr>
          <w:p w14:paraId="69D6C81D" w14:textId="0ACCE380" w:rsidR="00C36B13" w:rsidRPr="002F1E52" w:rsidRDefault="002F1E52" w:rsidP="002F1E52">
            <w:pPr>
              <w:jc w:val="center"/>
              <w:rPr>
                <w:szCs w:val="24"/>
              </w:rPr>
            </w:pPr>
            <w:r w:rsidRPr="002F1E52">
              <w:rPr>
                <w:szCs w:val="24"/>
              </w:rPr>
              <w:t>средства предприятий, учреждений и организаций</w:t>
            </w:r>
          </w:p>
        </w:tc>
        <w:tc>
          <w:tcPr>
            <w:tcW w:w="1559" w:type="dxa"/>
            <w:tcBorders>
              <w:top w:val="single" w:sz="4" w:space="0" w:color="000000"/>
              <w:left w:val="single" w:sz="4" w:space="0" w:color="000000"/>
              <w:bottom w:val="single" w:sz="4" w:space="0" w:color="000000"/>
              <w:right w:val="single" w:sz="4" w:space="0" w:color="000000"/>
            </w:tcBorders>
          </w:tcPr>
          <w:p w14:paraId="5C0E2156" w14:textId="07CAA561" w:rsidR="00C36B13" w:rsidRPr="00D72080" w:rsidRDefault="002F1E52" w:rsidP="00D72080">
            <w:pPr>
              <w:jc w:val="center"/>
              <w:rPr>
                <w:szCs w:val="24"/>
              </w:rPr>
            </w:pPr>
            <w:r>
              <w:rPr>
                <w:szCs w:val="24"/>
              </w:rPr>
              <w:t>постоянно</w:t>
            </w:r>
          </w:p>
        </w:tc>
        <w:tc>
          <w:tcPr>
            <w:tcW w:w="1559" w:type="dxa"/>
            <w:tcBorders>
              <w:top w:val="single" w:sz="4" w:space="0" w:color="000000"/>
              <w:left w:val="single" w:sz="4" w:space="0" w:color="000000"/>
              <w:bottom w:val="single" w:sz="4" w:space="0" w:color="000000"/>
              <w:right w:val="single" w:sz="4" w:space="0" w:color="000000"/>
            </w:tcBorders>
          </w:tcPr>
          <w:p w14:paraId="1AB751AE" w14:textId="77777777" w:rsidR="00C36B13" w:rsidRPr="0007646A" w:rsidRDefault="00C36B13" w:rsidP="00AC68B2">
            <w:pPr>
              <w:jc w:val="both"/>
              <w:rPr>
                <w:szCs w:val="24"/>
                <w:highlight w:val="yellow"/>
              </w:rPr>
            </w:pPr>
          </w:p>
        </w:tc>
      </w:tr>
      <w:tr w:rsidR="00B44292" w:rsidRPr="001711B0" w14:paraId="5865F4FC" w14:textId="77777777" w:rsidTr="00D72080">
        <w:trPr>
          <w:trHeight w:val="441"/>
        </w:trPr>
        <w:tc>
          <w:tcPr>
            <w:tcW w:w="675" w:type="dxa"/>
            <w:tcBorders>
              <w:left w:val="single" w:sz="4" w:space="0" w:color="000000"/>
              <w:right w:val="single" w:sz="4" w:space="0" w:color="000000"/>
            </w:tcBorders>
          </w:tcPr>
          <w:p w14:paraId="100B1AEA" w14:textId="24AB09A3" w:rsidR="00B44292" w:rsidRPr="00A45975" w:rsidRDefault="007A7A88" w:rsidP="00AC68B2">
            <w:pPr>
              <w:jc w:val="center"/>
              <w:rPr>
                <w:szCs w:val="24"/>
                <w:shd w:val="clear" w:color="auto" w:fill="FFFFFF"/>
              </w:rPr>
            </w:pPr>
            <w:r>
              <w:rPr>
                <w:szCs w:val="24"/>
                <w:shd w:val="clear" w:color="auto" w:fill="FFFFFF"/>
                <w:lang w:val="en-US"/>
              </w:rPr>
              <w:lastRenderedPageBreak/>
              <w:t>III</w:t>
            </w:r>
            <w:r w:rsidR="00746760">
              <w:rPr>
                <w:szCs w:val="24"/>
                <w:shd w:val="clear" w:color="auto" w:fill="FFFFFF"/>
              </w:rPr>
              <w:t xml:space="preserve">. </w:t>
            </w:r>
          </w:p>
        </w:tc>
        <w:tc>
          <w:tcPr>
            <w:tcW w:w="7088" w:type="dxa"/>
            <w:tcBorders>
              <w:top w:val="single" w:sz="4" w:space="0" w:color="000000"/>
              <w:left w:val="single" w:sz="4" w:space="0" w:color="000000"/>
              <w:bottom w:val="single" w:sz="4" w:space="0" w:color="000000"/>
              <w:right w:val="single" w:sz="4" w:space="0" w:color="000000"/>
            </w:tcBorders>
          </w:tcPr>
          <w:p w14:paraId="013EDDBC" w14:textId="77777777" w:rsidR="00952A4A" w:rsidRDefault="00324D40" w:rsidP="00324D40">
            <w:pPr>
              <w:ind w:firstLine="104"/>
              <w:jc w:val="both"/>
              <w:rPr>
                <w:rFonts w:ascii="TimesNewRomanPSMT" w:hAnsi="TimesNewRomanPSMT"/>
                <w:sz w:val="26"/>
                <w:szCs w:val="24"/>
                <w:lang w:bidi="ru-RU"/>
              </w:rPr>
            </w:pPr>
            <w:r w:rsidRPr="00324D40">
              <w:rPr>
                <w:rFonts w:ascii="TimesNewRomanPSMT" w:hAnsi="TimesNewRomanPSMT"/>
                <w:sz w:val="26"/>
                <w:szCs w:val="24"/>
                <w:lang w:bidi="ru-RU"/>
              </w:rPr>
              <w:t>Устойчивость дорожного хозяйства</w:t>
            </w:r>
            <w:r w:rsidR="00952A4A">
              <w:rPr>
                <w:rFonts w:ascii="TimesNewRomanPSMT" w:hAnsi="TimesNewRomanPSMT"/>
                <w:sz w:val="26"/>
                <w:szCs w:val="24"/>
                <w:lang w:bidi="ru-RU"/>
              </w:rPr>
              <w:t>:</w:t>
            </w:r>
          </w:p>
          <w:p w14:paraId="4DA1F3BB" w14:textId="77777777" w:rsidR="00952A4A" w:rsidRDefault="00324D40" w:rsidP="00324D40">
            <w:pPr>
              <w:ind w:firstLine="104"/>
              <w:jc w:val="both"/>
              <w:rPr>
                <w:rFonts w:ascii="TimesNewRomanPSMT" w:hAnsi="TimesNewRomanPSMT"/>
                <w:sz w:val="26"/>
                <w:szCs w:val="24"/>
                <w:lang w:bidi="ru-RU"/>
              </w:rPr>
            </w:pPr>
            <w:r w:rsidRPr="00324D40">
              <w:rPr>
                <w:rFonts w:ascii="TimesNewRomanPSMT" w:hAnsi="TimesNewRomanPSMT"/>
                <w:sz w:val="26"/>
                <w:szCs w:val="24"/>
                <w:lang w:bidi="ru-RU"/>
              </w:rPr>
              <w:t xml:space="preserve">1. Повышение физической устойчивости дорожно-строительных машин, механизмов к воздействию поражающих факторов современных средств поражения и в чрезвычайных ситуациях природного и техногенного характера. </w:t>
            </w:r>
          </w:p>
          <w:p w14:paraId="5B05931A" w14:textId="77777777" w:rsidR="00952A4A" w:rsidRDefault="00324D40" w:rsidP="00324D40">
            <w:pPr>
              <w:ind w:firstLine="104"/>
              <w:jc w:val="both"/>
              <w:rPr>
                <w:rFonts w:ascii="TimesNewRomanPSMT" w:hAnsi="TimesNewRomanPSMT"/>
                <w:sz w:val="26"/>
                <w:szCs w:val="24"/>
                <w:lang w:bidi="ru-RU"/>
              </w:rPr>
            </w:pPr>
            <w:r w:rsidRPr="00324D40">
              <w:rPr>
                <w:rFonts w:ascii="TimesNewRomanPSMT" w:hAnsi="TimesNewRomanPSMT"/>
                <w:sz w:val="26"/>
                <w:szCs w:val="24"/>
                <w:lang w:bidi="ru-RU"/>
              </w:rPr>
              <w:t xml:space="preserve">2. Равномерное распределение дорожно-строительной техники вдоль основных дорог в целях их своевременного </w:t>
            </w:r>
            <w:r w:rsidRPr="00324D40">
              <w:rPr>
                <w:rFonts w:ascii="TimesNewRomanPSMT" w:hAnsi="TimesNewRomanPSMT"/>
                <w:sz w:val="26"/>
                <w:szCs w:val="24"/>
                <w:lang w:bidi="ru-RU"/>
              </w:rPr>
              <w:lastRenderedPageBreak/>
              <w:t xml:space="preserve">восстановления и ремонта. </w:t>
            </w:r>
          </w:p>
          <w:p w14:paraId="2FB081B5" w14:textId="77777777" w:rsidR="00952A4A" w:rsidRDefault="00324D40" w:rsidP="00324D40">
            <w:pPr>
              <w:ind w:firstLine="104"/>
              <w:jc w:val="both"/>
              <w:rPr>
                <w:rFonts w:ascii="TimesNewRomanPSMT" w:hAnsi="TimesNewRomanPSMT"/>
                <w:sz w:val="26"/>
                <w:szCs w:val="24"/>
                <w:lang w:bidi="ru-RU"/>
              </w:rPr>
            </w:pPr>
            <w:r w:rsidRPr="00324D40">
              <w:rPr>
                <w:rFonts w:ascii="TimesNewRomanPSMT" w:hAnsi="TimesNewRomanPSMT"/>
                <w:sz w:val="26"/>
                <w:szCs w:val="24"/>
                <w:lang w:bidi="ru-RU"/>
              </w:rPr>
              <w:t xml:space="preserve">3. Подготовка к выполнению ремонтно-строительных работ по упрощенной технологии, подготовка обходов вокруг транспортных развязок и оборудование колонных путей. </w:t>
            </w:r>
          </w:p>
          <w:p w14:paraId="6737D97A" w14:textId="77777777" w:rsidR="00952A4A" w:rsidRDefault="00324D40" w:rsidP="00324D40">
            <w:pPr>
              <w:ind w:firstLine="104"/>
              <w:jc w:val="both"/>
              <w:rPr>
                <w:rFonts w:ascii="TimesNewRomanPSMT" w:hAnsi="TimesNewRomanPSMT"/>
                <w:sz w:val="26"/>
                <w:szCs w:val="24"/>
                <w:lang w:bidi="ru-RU"/>
              </w:rPr>
            </w:pPr>
            <w:r w:rsidRPr="00324D40">
              <w:rPr>
                <w:rFonts w:ascii="TimesNewRomanPSMT" w:hAnsi="TimesNewRomanPSMT"/>
                <w:sz w:val="26"/>
                <w:szCs w:val="24"/>
                <w:lang w:bidi="ru-RU"/>
              </w:rPr>
              <w:t xml:space="preserve">4. Создание запасов дорожно-строительных материалов, конструкций и изделий их предполагаемое размещение вдоль основных дорог. </w:t>
            </w:r>
          </w:p>
          <w:p w14:paraId="4245E884" w14:textId="77777777" w:rsidR="00952A4A" w:rsidRDefault="00324D40" w:rsidP="00324D40">
            <w:pPr>
              <w:ind w:firstLine="104"/>
              <w:jc w:val="both"/>
              <w:rPr>
                <w:rFonts w:ascii="TimesNewRomanPSMT" w:hAnsi="TimesNewRomanPSMT"/>
                <w:sz w:val="26"/>
                <w:szCs w:val="24"/>
                <w:lang w:bidi="ru-RU"/>
              </w:rPr>
            </w:pPr>
            <w:r w:rsidRPr="00324D40">
              <w:rPr>
                <w:rFonts w:ascii="TimesNewRomanPSMT" w:hAnsi="TimesNewRomanPSMT"/>
                <w:sz w:val="26"/>
                <w:szCs w:val="24"/>
                <w:lang w:bidi="ru-RU"/>
              </w:rPr>
              <w:t xml:space="preserve">5. Разработка планирующей и проектной документации по использованию местных строительных материалов для выполнения ремонтных работ в кратчайшие сроки. </w:t>
            </w:r>
          </w:p>
          <w:p w14:paraId="15144D90" w14:textId="0EF5D56A" w:rsidR="00B44292" w:rsidRPr="00A45975" w:rsidRDefault="00324D40" w:rsidP="00324D40">
            <w:pPr>
              <w:ind w:firstLine="104"/>
              <w:jc w:val="both"/>
              <w:rPr>
                <w:rStyle w:val="fontstyle01"/>
                <w:szCs w:val="24"/>
                <w:lang w:bidi="ru-RU"/>
              </w:rPr>
            </w:pPr>
            <w:r w:rsidRPr="00324D40">
              <w:rPr>
                <w:rFonts w:ascii="TimesNewRomanPSMT" w:hAnsi="TimesNewRomanPSMT"/>
                <w:sz w:val="26"/>
                <w:szCs w:val="24"/>
                <w:lang w:bidi="ru-RU"/>
              </w:rPr>
              <w:t xml:space="preserve">6. Подготовка техники для своевременной доставки тяжелых </w:t>
            </w:r>
            <w:proofErr w:type="spellStart"/>
            <w:r w:rsidRPr="00324D40">
              <w:rPr>
                <w:rFonts w:ascii="TimesNewRomanPSMT" w:hAnsi="TimesNewRomanPSMT"/>
                <w:sz w:val="26"/>
                <w:szCs w:val="24"/>
                <w:lang w:bidi="ru-RU"/>
              </w:rPr>
              <w:t>дорожностроительных</w:t>
            </w:r>
            <w:proofErr w:type="spellEnd"/>
            <w:r w:rsidRPr="00324D40">
              <w:rPr>
                <w:rFonts w:ascii="TimesNewRomanPSMT" w:hAnsi="TimesNewRomanPSMT"/>
                <w:sz w:val="26"/>
                <w:szCs w:val="24"/>
                <w:lang w:bidi="ru-RU"/>
              </w:rPr>
              <w:t xml:space="preserve"> механизмов и конструкций к местам выполнения ремонтно-строительных работ</w:t>
            </w:r>
            <w:r w:rsidR="00952A4A">
              <w:rPr>
                <w:rFonts w:ascii="TimesNewRomanPSMT" w:hAnsi="TimesNewRomanPSMT"/>
                <w:sz w:val="26"/>
                <w:szCs w:val="24"/>
                <w:lang w:bidi="ru-RU"/>
              </w:rPr>
              <w:t>.</w:t>
            </w:r>
          </w:p>
        </w:tc>
        <w:tc>
          <w:tcPr>
            <w:tcW w:w="2126" w:type="dxa"/>
            <w:tcBorders>
              <w:top w:val="single" w:sz="4" w:space="0" w:color="000000"/>
              <w:left w:val="single" w:sz="4" w:space="0" w:color="000000"/>
              <w:bottom w:val="single" w:sz="4" w:space="0" w:color="000000"/>
              <w:right w:val="single" w:sz="4" w:space="0" w:color="000000"/>
            </w:tcBorders>
          </w:tcPr>
          <w:p w14:paraId="46F05CE3" w14:textId="4E5BDBEE" w:rsidR="00B44292" w:rsidRPr="002F1E52" w:rsidRDefault="002F1E52" w:rsidP="002F1E52">
            <w:pPr>
              <w:jc w:val="center"/>
              <w:rPr>
                <w:szCs w:val="24"/>
              </w:rPr>
            </w:pPr>
            <w:r w:rsidRPr="002F1E52">
              <w:rPr>
                <w:szCs w:val="24"/>
              </w:rPr>
              <w:lastRenderedPageBreak/>
              <w:t>руководители предприятий, учреждений и организаций</w:t>
            </w:r>
          </w:p>
        </w:tc>
        <w:tc>
          <w:tcPr>
            <w:tcW w:w="1985" w:type="dxa"/>
            <w:tcBorders>
              <w:top w:val="single" w:sz="4" w:space="0" w:color="000000"/>
              <w:left w:val="single" w:sz="4" w:space="0" w:color="000000"/>
              <w:bottom w:val="single" w:sz="4" w:space="0" w:color="000000"/>
              <w:right w:val="single" w:sz="4" w:space="0" w:color="000000"/>
            </w:tcBorders>
          </w:tcPr>
          <w:p w14:paraId="0E284690" w14:textId="4C9DD098" w:rsidR="00B44292" w:rsidRPr="002F1E52" w:rsidRDefault="00324D40" w:rsidP="002F1E52">
            <w:pPr>
              <w:jc w:val="center"/>
              <w:rPr>
                <w:szCs w:val="24"/>
              </w:rPr>
            </w:pPr>
            <w:r w:rsidRPr="00324D40">
              <w:rPr>
                <w:szCs w:val="24"/>
              </w:rPr>
              <w:t>средства предприятий, учреждений и организаций</w:t>
            </w:r>
          </w:p>
        </w:tc>
        <w:tc>
          <w:tcPr>
            <w:tcW w:w="1559" w:type="dxa"/>
            <w:tcBorders>
              <w:top w:val="single" w:sz="4" w:space="0" w:color="000000"/>
              <w:left w:val="single" w:sz="4" w:space="0" w:color="000000"/>
              <w:bottom w:val="single" w:sz="4" w:space="0" w:color="000000"/>
              <w:right w:val="single" w:sz="4" w:space="0" w:color="000000"/>
            </w:tcBorders>
          </w:tcPr>
          <w:p w14:paraId="3A27AA7A" w14:textId="7DDE4E3D" w:rsidR="00B44292" w:rsidRPr="00D72080" w:rsidRDefault="00324D40" w:rsidP="00D72080">
            <w:pPr>
              <w:jc w:val="center"/>
              <w:rPr>
                <w:szCs w:val="24"/>
              </w:rPr>
            </w:pPr>
            <w:r>
              <w:rPr>
                <w:szCs w:val="24"/>
              </w:rPr>
              <w:t>постоянно</w:t>
            </w:r>
          </w:p>
        </w:tc>
        <w:tc>
          <w:tcPr>
            <w:tcW w:w="1559" w:type="dxa"/>
            <w:tcBorders>
              <w:top w:val="single" w:sz="4" w:space="0" w:color="000000"/>
              <w:left w:val="single" w:sz="4" w:space="0" w:color="000000"/>
              <w:bottom w:val="single" w:sz="4" w:space="0" w:color="000000"/>
              <w:right w:val="single" w:sz="4" w:space="0" w:color="000000"/>
            </w:tcBorders>
          </w:tcPr>
          <w:p w14:paraId="1EC3CB96" w14:textId="77777777" w:rsidR="00B44292" w:rsidRPr="0007646A" w:rsidRDefault="00B44292" w:rsidP="00AC68B2">
            <w:pPr>
              <w:jc w:val="both"/>
              <w:rPr>
                <w:szCs w:val="24"/>
                <w:highlight w:val="yellow"/>
              </w:rPr>
            </w:pPr>
          </w:p>
        </w:tc>
      </w:tr>
      <w:tr w:rsidR="00B44292" w:rsidRPr="001711B0" w14:paraId="5E03D697" w14:textId="77777777" w:rsidTr="00D72080">
        <w:trPr>
          <w:trHeight w:val="441"/>
        </w:trPr>
        <w:tc>
          <w:tcPr>
            <w:tcW w:w="675" w:type="dxa"/>
            <w:tcBorders>
              <w:left w:val="single" w:sz="4" w:space="0" w:color="000000"/>
              <w:right w:val="single" w:sz="4" w:space="0" w:color="000000"/>
            </w:tcBorders>
          </w:tcPr>
          <w:p w14:paraId="256CE4D2" w14:textId="03B58D24" w:rsidR="00B44292" w:rsidRPr="00A45975" w:rsidRDefault="007A7A88" w:rsidP="00AC68B2">
            <w:pPr>
              <w:jc w:val="center"/>
              <w:rPr>
                <w:szCs w:val="24"/>
                <w:shd w:val="clear" w:color="auto" w:fill="FFFFFF"/>
              </w:rPr>
            </w:pPr>
            <w:r>
              <w:rPr>
                <w:szCs w:val="24"/>
                <w:shd w:val="clear" w:color="auto" w:fill="FFFFFF"/>
                <w:lang w:val="en-US"/>
              </w:rPr>
              <w:lastRenderedPageBreak/>
              <w:t>IV</w:t>
            </w:r>
            <w:r w:rsidR="00ED4E00">
              <w:rPr>
                <w:szCs w:val="24"/>
                <w:shd w:val="clear" w:color="auto" w:fill="FFFFFF"/>
              </w:rPr>
              <w:t>.</w:t>
            </w:r>
          </w:p>
        </w:tc>
        <w:tc>
          <w:tcPr>
            <w:tcW w:w="7088" w:type="dxa"/>
            <w:tcBorders>
              <w:top w:val="single" w:sz="4" w:space="0" w:color="000000"/>
              <w:left w:val="single" w:sz="4" w:space="0" w:color="000000"/>
              <w:bottom w:val="single" w:sz="4" w:space="0" w:color="000000"/>
              <w:right w:val="single" w:sz="4" w:space="0" w:color="000000"/>
            </w:tcBorders>
          </w:tcPr>
          <w:p w14:paraId="21468D64" w14:textId="77777777" w:rsidR="007A7A88" w:rsidRDefault="007A7A88" w:rsidP="007A7A88">
            <w:pPr>
              <w:ind w:firstLine="104"/>
              <w:jc w:val="both"/>
              <w:rPr>
                <w:rFonts w:ascii="TimesNewRomanPSMT" w:hAnsi="TimesNewRomanPSMT"/>
                <w:sz w:val="26"/>
                <w:szCs w:val="24"/>
                <w:lang w:bidi="ru-RU"/>
              </w:rPr>
            </w:pPr>
            <w:r w:rsidRPr="007A7A88">
              <w:rPr>
                <w:rFonts w:ascii="TimesNewRomanPSMT" w:hAnsi="TimesNewRomanPSMT"/>
                <w:sz w:val="26"/>
                <w:szCs w:val="24"/>
                <w:lang w:bidi="ru-RU"/>
              </w:rPr>
              <w:t>Устойчивость жилищно-коммунального хозяйства</w:t>
            </w:r>
            <w:r>
              <w:rPr>
                <w:rFonts w:ascii="TimesNewRomanPSMT" w:hAnsi="TimesNewRomanPSMT"/>
                <w:sz w:val="26"/>
                <w:szCs w:val="24"/>
                <w:lang w:bidi="ru-RU"/>
              </w:rPr>
              <w:t>:</w:t>
            </w:r>
          </w:p>
          <w:p w14:paraId="3F8451DA" w14:textId="77777777" w:rsidR="007A7A88" w:rsidRDefault="007A7A88" w:rsidP="007A7A88">
            <w:pPr>
              <w:ind w:firstLine="104"/>
              <w:jc w:val="both"/>
              <w:rPr>
                <w:rFonts w:ascii="TimesNewRomanPSMT" w:hAnsi="TimesNewRomanPSMT"/>
                <w:sz w:val="26"/>
                <w:szCs w:val="24"/>
                <w:lang w:bidi="ru-RU"/>
              </w:rPr>
            </w:pPr>
            <w:r w:rsidRPr="007A7A88">
              <w:rPr>
                <w:rFonts w:ascii="TimesNewRomanPSMT" w:hAnsi="TimesNewRomanPSMT"/>
                <w:sz w:val="26"/>
                <w:szCs w:val="24"/>
                <w:lang w:bidi="ru-RU"/>
              </w:rPr>
              <w:t>1. Обеспечение устойчивой связи с дежурно-диспетчерской службой предприятия, учреждения, в том числе создание дублирующих сре</w:t>
            </w:r>
            <w:proofErr w:type="gramStart"/>
            <w:r w:rsidRPr="007A7A88">
              <w:rPr>
                <w:rFonts w:ascii="TimesNewRomanPSMT" w:hAnsi="TimesNewRomanPSMT"/>
                <w:sz w:val="26"/>
                <w:szCs w:val="24"/>
                <w:lang w:bidi="ru-RU"/>
              </w:rPr>
              <w:t>дств св</w:t>
            </w:r>
            <w:proofErr w:type="gramEnd"/>
            <w:r w:rsidRPr="007A7A88">
              <w:rPr>
                <w:rFonts w:ascii="TimesNewRomanPSMT" w:hAnsi="TimesNewRomanPSMT"/>
                <w:sz w:val="26"/>
                <w:szCs w:val="24"/>
                <w:lang w:bidi="ru-RU"/>
              </w:rPr>
              <w:t xml:space="preserve">язи. </w:t>
            </w:r>
          </w:p>
          <w:p w14:paraId="38AD2476" w14:textId="77777777" w:rsidR="007A7A88" w:rsidRDefault="007A7A88" w:rsidP="007A7A88">
            <w:pPr>
              <w:ind w:firstLine="104"/>
              <w:jc w:val="both"/>
              <w:rPr>
                <w:rFonts w:ascii="TimesNewRomanPSMT" w:hAnsi="TimesNewRomanPSMT"/>
                <w:sz w:val="26"/>
                <w:szCs w:val="24"/>
                <w:lang w:bidi="ru-RU"/>
              </w:rPr>
            </w:pPr>
            <w:r w:rsidRPr="007A7A88">
              <w:rPr>
                <w:rFonts w:ascii="TimesNewRomanPSMT" w:hAnsi="TimesNewRomanPSMT"/>
                <w:sz w:val="26"/>
                <w:szCs w:val="24"/>
                <w:lang w:bidi="ru-RU"/>
              </w:rPr>
              <w:t>2. Создание запаса ремонтных материалов, технологического оборудования, резервных видов топлива других материальных сре</w:t>
            </w:r>
            <w:proofErr w:type="gramStart"/>
            <w:r w:rsidRPr="007A7A88">
              <w:rPr>
                <w:rFonts w:ascii="TimesNewRomanPSMT" w:hAnsi="TimesNewRomanPSMT"/>
                <w:sz w:val="26"/>
                <w:szCs w:val="24"/>
                <w:lang w:bidi="ru-RU"/>
              </w:rPr>
              <w:t>дств дл</w:t>
            </w:r>
            <w:proofErr w:type="gramEnd"/>
            <w:r w:rsidRPr="007A7A88">
              <w:rPr>
                <w:rFonts w:ascii="TimesNewRomanPSMT" w:hAnsi="TimesNewRomanPSMT"/>
                <w:sz w:val="26"/>
                <w:szCs w:val="24"/>
                <w:lang w:bidi="ru-RU"/>
              </w:rPr>
              <w:t xml:space="preserve">я обеспечения восстановительных работ на коммунальных сетях, размещение их за пределами зон возможных разрушений. </w:t>
            </w:r>
          </w:p>
          <w:p w14:paraId="2C426572" w14:textId="77777777" w:rsidR="007A7A88" w:rsidRDefault="007A7A88" w:rsidP="007A7A88">
            <w:pPr>
              <w:ind w:firstLine="104"/>
              <w:jc w:val="both"/>
              <w:rPr>
                <w:rFonts w:ascii="TimesNewRomanPSMT" w:hAnsi="TimesNewRomanPSMT"/>
                <w:sz w:val="26"/>
                <w:szCs w:val="24"/>
                <w:lang w:bidi="ru-RU"/>
              </w:rPr>
            </w:pPr>
            <w:r w:rsidRPr="007A7A88">
              <w:rPr>
                <w:rFonts w:ascii="TimesNewRomanPSMT" w:hAnsi="TimesNewRomanPSMT"/>
                <w:sz w:val="26"/>
                <w:szCs w:val="24"/>
                <w:lang w:bidi="ru-RU"/>
              </w:rPr>
              <w:t xml:space="preserve">3. Поддержание в постоянной готовности специализированных аварийно-восстановительных команд. 4. Проведение подготовительных мероприятий к введению режимов светомаскировки при военных конфликтах или вследствие этих конфликтов. </w:t>
            </w:r>
          </w:p>
          <w:p w14:paraId="4A68C389" w14:textId="77777777" w:rsidR="007A7A88" w:rsidRDefault="007A7A88" w:rsidP="007A7A88">
            <w:pPr>
              <w:jc w:val="both"/>
              <w:rPr>
                <w:rFonts w:ascii="TimesNewRomanPSMT" w:hAnsi="TimesNewRomanPSMT"/>
                <w:sz w:val="26"/>
                <w:szCs w:val="24"/>
                <w:lang w:bidi="ru-RU"/>
              </w:rPr>
            </w:pPr>
            <w:r w:rsidRPr="007A7A88">
              <w:rPr>
                <w:rFonts w:ascii="TimesNewRomanPSMT" w:hAnsi="TimesNewRomanPSMT"/>
                <w:sz w:val="26"/>
                <w:szCs w:val="24"/>
                <w:lang w:bidi="ru-RU"/>
              </w:rPr>
              <w:t xml:space="preserve">5. Подготовка предприятий, организаций и учреждений к безаварийной остановке и на случай внезапного нападения противника. </w:t>
            </w:r>
          </w:p>
          <w:p w14:paraId="5D931531" w14:textId="30223636" w:rsidR="00B44292" w:rsidRPr="00A45975" w:rsidRDefault="007A7A88" w:rsidP="007A7A88">
            <w:pPr>
              <w:jc w:val="both"/>
              <w:rPr>
                <w:rStyle w:val="fontstyle01"/>
                <w:szCs w:val="24"/>
                <w:lang w:bidi="ru-RU"/>
              </w:rPr>
            </w:pPr>
            <w:r w:rsidRPr="007A7A88">
              <w:rPr>
                <w:rFonts w:ascii="TimesNewRomanPSMT" w:hAnsi="TimesNewRomanPSMT"/>
                <w:sz w:val="26"/>
                <w:szCs w:val="24"/>
                <w:lang w:bidi="ru-RU"/>
              </w:rPr>
              <w:lastRenderedPageBreak/>
              <w:t xml:space="preserve">6. Проведение регламентных и ремонтных работ на коммунальных сетях, создание обводных и дублирующих линий, внедрение систем автоматизированного </w:t>
            </w:r>
            <w:proofErr w:type="gramStart"/>
            <w:r w:rsidRPr="007A7A88">
              <w:rPr>
                <w:rFonts w:ascii="TimesNewRomanPSMT" w:hAnsi="TimesNewRomanPSMT"/>
                <w:sz w:val="26"/>
                <w:szCs w:val="24"/>
                <w:lang w:bidi="ru-RU"/>
              </w:rPr>
              <w:t>контроля за</w:t>
            </w:r>
            <w:proofErr w:type="gramEnd"/>
            <w:r w:rsidRPr="007A7A88">
              <w:rPr>
                <w:rFonts w:ascii="TimesNewRomanPSMT" w:hAnsi="TimesNewRomanPSMT"/>
                <w:sz w:val="26"/>
                <w:szCs w:val="24"/>
                <w:lang w:bidi="ru-RU"/>
              </w:rPr>
              <w:t xml:space="preserve"> безопасностью работы объектов жилищно-коммунального хозяйства</w:t>
            </w:r>
            <w:r>
              <w:rPr>
                <w:rFonts w:ascii="TimesNewRomanPSMT" w:hAnsi="TimesNewRomanPSMT"/>
                <w:sz w:val="26"/>
                <w:szCs w:val="24"/>
                <w:lang w:bidi="ru-RU"/>
              </w:rPr>
              <w:t>.</w:t>
            </w:r>
          </w:p>
        </w:tc>
        <w:tc>
          <w:tcPr>
            <w:tcW w:w="2126" w:type="dxa"/>
            <w:tcBorders>
              <w:top w:val="single" w:sz="4" w:space="0" w:color="000000"/>
              <w:left w:val="single" w:sz="4" w:space="0" w:color="000000"/>
              <w:bottom w:val="single" w:sz="4" w:space="0" w:color="000000"/>
              <w:right w:val="single" w:sz="4" w:space="0" w:color="000000"/>
            </w:tcBorders>
          </w:tcPr>
          <w:p w14:paraId="6EA0EEE3" w14:textId="08662929" w:rsidR="00B44292" w:rsidRPr="00ED4E00" w:rsidRDefault="00ED4E00" w:rsidP="002F1E52">
            <w:pPr>
              <w:jc w:val="center"/>
              <w:rPr>
                <w:szCs w:val="24"/>
              </w:rPr>
            </w:pPr>
            <w:proofErr w:type="gramStart"/>
            <w:r w:rsidRPr="00ED4E00">
              <w:rPr>
                <w:szCs w:val="24"/>
              </w:rPr>
              <w:lastRenderedPageBreak/>
              <w:t>р</w:t>
            </w:r>
            <w:proofErr w:type="gramEnd"/>
            <w:r w:rsidRPr="00ED4E00">
              <w:rPr>
                <w:szCs w:val="24"/>
              </w:rPr>
              <w:t>уководители предприятий, учреждений и организаций</w:t>
            </w:r>
          </w:p>
        </w:tc>
        <w:tc>
          <w:tcPr>
            <w:tcW w:w="1985" w:type="dxa"/>
            <w:tcBorders>
              <w:top w:val="single" w:sz="4" w:space="0" w:color="000000"/>
              <w:left w:val="single" w:sz="4" w:space="0" w:color="000000"/>
              <w:bottom w:val="single" w:sz="4" w:space="0" w:color="000000"/>
              <w:right w:val="single" w:sz="4" w:space="0" w:color="000000"/>
            </w:tcBorders>
          </w:tcPr>
          <w:p w14:paraId="2EF95E7F" w14:textId="1B6A5D9B" w:rsidR="00B44292" w:rsidRPr="00324D40" w:rsidRDefault="00324D40" w:rsidP="002F1E52">
            <w:pPr>
              <w:jc w:val="center"/>
              <w:rPr>
                <w:szCs w:val="24"/>
              </w:rPr>
            </w:pPr>
            <w:r w:rsidRPr="00324D40">
              <w:rPr>
                <w:szCs w:val="24"/>
              </w:rPr>
              <w:t>средства предприятий, учреждений и организаций</w:t>
            </w:r>
          </w:p>
        </w:tc>
        <w:tc>
          <w:tcPr>
            <w:tcW w:w="1559" w:type="dxa"/>
            <w:tcBorders>
              <w:top w:val="single" w:sz="4" w:space="0" w:color="000000"/>
              <w:left w:val="single" w:sz="4" w:space="0" w:color="000000"/>
              <w:bottom w:val="single" w:sz="4" w:space="0" w:color="000000"/>
              <w:right w:val="single" w:sz="4" w:space="0" w:color="000000"/>
            </w:tcBorders>
          </w:tcPr>
          <w:p w14:paraId="2FAAF47F" w14:textId="70B343C1" w:rsidR="00B44292" w:rsidRPr="00D72080" w:rsidRDefault="00ED4E00" w:rsidP="00D72080">
            <w:pPr>
              <w:jc w:val="center"/>
              <w:rPr>
                <w:szCs w:val="24"/>
              </w:rPr>
            </w:pPr>
            <w:r>
              <w:rPr>
                <w:szCs w:val="24"/>
              </w:rPr>
              <w:t>постоянно</w:t>
            </w:r>
          </w:p>
        </w:tc>
        <w:tc>
          <w:tcPr>
            <w:tcW w:w="1559" w:type="dxa"/>
            <w:tcBorders>
              <w:top w:val="single" w:sz="4" w:space="0" w:color="000000"/>
              <w:left w:val="single" w:sz="4" w:space="0" w:color="000000"/>
              <w:bottom w:val="single" w:sz="4" w:space="0" w:color="000000"/>
              <w:right w:val="single" w:sz="4" w:space="0" w:color="000000"/>
            </w:tcBorders>
          </w:tcPr>
          <w:p w14:paraId="4C72751E" w14:textId="77777777" w:rsidR="00B44292" w:rsidRPr="0007646A" w:rsidRDefault="00B44292" w:rsidP="00AC68B2">
            <w:pPr>
              <w:jc w:val="both"/>
              <w:rPr>
                <w:szCs w:val="24"/>
                <w:highlight w:val="yellow"/>
              </w:rPr>
            </w:pPr>
          </w:p>
        </w:tc>
      </w:tr>
      <w:tr w:rsidR="00B44292" w:rsidRPr="001711B0" w14:paraId="5B31148A" w14:textId="77777777" w:rsidTr="00D72080">
        <w:trPr>
          <w:trHeight w:val="441"/>
        </w:trPr>
        <w:tc>
          <w:tcPr>
            <w:tcW w:w="675" w:type="dxa"/>
            <w:tcBorders>
              <w:left w:val="single" w:sz="4" w:space="0" w:color="000000"/>
              <w:right w:val="single" w:sz="4" w:space="0" w:color="000000"/>
            </w:tcBorders>
          </w:tcPr>
          <w:p w14:paraId="01A66809" w14:textId="455CAC98" w:rsidR="00B44292" w:rsidRPr="00A45975" w:rsidRDefault="007A7A88" w:rsidP="00AC68B2">
            <w:pPr>
              <w:jc w:val="center"/>
              <w:rPr>
                <w:szCs w:val="24"/>
                <w:shd w:val="clear" w:color="auto" w:fill="FFFFFF"/>
              </w:rPr>
            </w:pPr>
            <w:r>
              <w:rPr>
                <w:szCs w:val="24"/>
                <w:shd w:val="clear" w:color="auto" w:fill="FFFFFF"/>
                <w:lang w:val="en-US"/>
              </w:rPr>
              <w:lastRenderedPageBreak/>
              <w:t>V</w:t>
            </w:r>
            <w:r w:rsidR="00ED4E00">
              <w:rPr>
                <w:szCs w:val="24"/>
                <w:shd w:val="clear" w:color="auto" w:fill="FFFFFF"/>
              </w:rPr>
              <w:t>.</w:t>
            </w:r>
          </w:p>
        </w:tc>
        <w:tc>
          <w:tcPr>
            <w:tcW w:w="7088" w:type="dxa"/>
            <w:tcBorders>
              <w:top w:val="single" w:sz="4" w:space="0" w:color="000000"/>
              <w:left w:val="single" w:sz="4" w:space="0" w:color="000000"/>
              <w:bottom w:val="single" w:sz="4" w:space="0" w:color="000000"/>
              <w:right w:val="single" w:sz="4" w:space="0" w:color="000000"/>
            </w:tcBorders>
          </w:tcPr>
          <w:p w14:paraId="5AD7EDCC" w14:textId="77777777" w:rsidR="007A7A88" w:rsidRPr="007A7A88" w:rsidRDefault="007A7A88" w:rsidP="007A7A88">
            <w:pPr>
              <w:ind w:firstLine="104"/>
              <w:jc w:val="both"/>
              <w:rPr>
                <w:rFonts w:ascii="TimesNewRomanPSMT" w:hAnsi="TimesNewRomanPSMT"/>
                <w:sz w:val="26"/>
                <w:szCs w:val="24"/>
                <w:lang w:bidi="ru-RU"/>
              </w:rPr>
            </w:pPr>
            <w:r w:rsidRPr="007A7A88">
              <w:rPr>
                <w:rFonts w:ascii="TimesNewRomanPSMT" w:hAnsi="TimesNewRomanPSMT"/>
                <w:sz w:val="26"/>
                <w:szCs w:val="24"/>
                <w:lang w:bidi="ru-RU"/>
              </w:rPr>
              <w:t>Устойчивость автомобильного транспорта^</w:t>
            </w:r>
          </w:p>
          <w:p w14:paraId="0D294145" w14:textId="77777777" w:rsidR="007A7A88" w:rsidRDefault="007A7A88" w:rsidP="007A7A88">
            <w:pPr>
              <w:jc w:val="both"/>
              <w:rPr>
                <w:rFonts w:ascii="TimesNewRomanPSMT" w:hAnsi="TimesNewRomanPSMT"/>
                <w:sz w:val="26"/>
                <w:szCs w:val="24"/>
                <w:lang w:bidi="ru-RU"/>
              </w:rPr>
            </w:pPr>
            <w:r w:rsidRPr="007A7A88">
              <w:rPr>
                <w:rFonts w:ascii="TimesNewRomanPSMT" w:hAnsi="TimesNewRomanPSMT"/>
                <w:sz w:val="26"/>
                <w:szCs w:val="24"/>
                <w:lang w:bidi="ru-RU"/>
              </w:rPr>
              <w:t xml:space="preserve">1. Поддержание запаса запчастей и ГСМ для обеспечения деятельности. </w:t>
            </w:r>
          </w:p>
          <w:p w14:paraId="26661C4B" w14:textId="77777777" w:rsidR="007A7A88" w:rsidRDefault="007A7A88" w:rsidP="007A7A88">
            <w:pPr>
              <w:jc w:val="both"/>
              <w:rPr>
                <w:rFonts w:ascii="TimesNewRomanPSMT" w:hAnsi="TimesNewRomanPSMT"/>
                <w:sz w:val="26"/>
                <w:szCs w:val="24"/>
                <w:lang w:bidi="ru-RU"/>
              </w:rPr>
            </w:pPr>
            <w:r w:rsidRPr="007A7A88">
              <w:rPr>
                <w:rFonts w:ascii="TimesNewRomanPSMT" w:hAnsi="TimesNewRomanPSMT"/>
                <w:sz w:val="26"/>
                <w:szCs w:val="24"/>
                <w:lang w:bidi="ru-RU"/>
              </w:rPr>
              <w:t xml:space="preserve">2. Обеспечение готовности к подаче автотранспорта для обеспечения ликвидации возможных ЧС. </w:t>
            </w:r>
          </w:p>
          <w:p w14:paraId="6EA03EE1" w14:textId="77777777" w:rsidR="007A7A88" w:rsidRDefault="007A7A88" w:rsidP="007A7A88">
            <w:pPr>
              <w:jc w:val="both"/>
              <w:rPr>
                <w:rFonts w:ascii="TimesNewRomanPSMT" w:hAnsi="TimesNewRomanPSMT"/>
                <w:sz w:val="26"/>
                <w:szCs w:val="24"/>
                <w:lang w:bidi="ru-RU"/>
              </w:rPr>
            </w:pPr>
            <w:r w:rsidRPr="007A7A88">
              <w:rPr>
                <w:rFonts w:ascii="TimesNewRomanPSMT" w:hAnsi="TimesNewRomanPSMT"/>
                <w:sz w:val="26"/>
                <w:szCs w:val="24"/>
                <w:lang w:bidi="ru-RU"/>
              </w:rPr>
              <w:t xml:space="preserve">3. Выполнение мероприятий по обеспечению бесперебойного снабжения электроэнергией. </w:t>
            </w:r>
          </w:p>
          <w:p w14:paraId="51D6A72B" w14:textId="77777777" w:rsidR="007A7A88" w:rsidRDefault="007A7A88" w:rsidP="007A7A88">
            <w:pPr>
              <w:jc w:val="both"/>
              <w:rPr>
                <w:rFonts w:ascii="TimesNewRomanPSMT" w:hAnsi="TimesNewRomanPSMT"/>
                <w:sz w:val="26"/>
                <w:szCs w:val="24"/>
                <w:lang w:bidi="ru-RU"/>
              </w:rPr>
            </w:pPr>
            <w:r w:rsidRPr="007A7A88">
              <w:rPr>
                <w:rFonts w:ascii="TimesNewRomanPSMT" w:hAnsi="TimesNewRomanPSMT"/>
                <w:sz w:val="26"/>
                <w:szCs w:val="24"/>
                <w:lang w:bidi="ru-RU"/>
              </w:rPr>
              <w:t xml:space="preserve">4. Предоставление автотранспорта для </w:t>
            </w:r>
            <w:proofErr w:type="spellStart"/>
            <w:r w:rsidRPr="007A7A88">
              <w:rPr>
                <w:rFonts w:ascii="TimesNewRomanPSMT" w:hAnsi="TimesNewRomanPSMT"/>
                <w:sz w:val="26"/>
                <w:szCs w:val="24"/>
                <w:lang w:bidi="ru-RU"/>
              </w:rPr>
              <w:t>эвакоперевозок</w:t>
            </w:r>
            <w:proofErr w:type="spellEnd"/>
            <w:r w:rsidRPr="007A7A88">
              <w:rPr>
                <w:rFonts w:ascii="TimesNewRomanPSMT" w:hAnsi="TimesNewRomanPSMT"/>
                <w:sz w:val="26"/>
                <w:szCs w:val="24"/>
                <w:lang w:bidi="ru-RU"/>
              </w:rPr>
              <w:t xml:space="preserve">. </w:t>
            </w:r>
          </w:p>
          <w:p w14:paraId="67F1C8FB" w14:textId="01EA7483" w:rsidR="00B44292" w:rsidRPr="007A7A88" w:rsidRDefault="007A7A88" w:rsidP="007A7A88">
            <w:pPr>
              <w:jc w:val="both"/>
              <w:rPr>
                <w:rStyle w:val="fontstyle01"/>
                <w:szCs w:val="24"/>
                <w:lang w:bidi="ru-RU"/>
              </w:rPr>
            </w:pPr>
            <w:r w:rsidRPr="007A7A88">
              <w:rPr>
                <w:rFonts w:ascii="TimesNewRomanPSMT" w:hAnsi="TimesNewRomanPSMT"/>
                <w:sz w:val="26"/>
                <w:szCs w:val="24"/>
                <w:lang w:bidi="ru-RU"/>
              </w:rPr>
              <w:t>5. Предоставление транспорта для перевоза наибольшей работающей смены (НРС).</w:t>
            </w:r>
          </w:p>
        </w:tc>
        <w:tc>
          <w:tcPr>
            <w:tcW w:w="2126" w:type="dxa"/>
            <w:tcBorders>
              <w:top w:val="single" w:sz="4" w:space="0" w:color="000000"/>
              <w:left w:val="single" w:sz="4" w:space="0" w:color="000000"/>
              <w:bottom w:val="single" w:sz="4" w:space="0" w:color="000000"/>
              <w:right w:val="single" w:sz="4" w:space="0" w:color="000000"/>
            </w:tcBorders>
          </w:tcPr>
          <w:p w14:paraId="41B8295D" w14:textId="6EF85185" w:rsidR="00B44292" w:rsidRPr="00ED4E00" w:rsidRDefault="00ED4E00" w:rsidP="002F1E52">
            <w:pPr>
              <w:jc w:val="center"/>
              <w:rPr>
                <w:szCs w:val="24"/>
              </w:rPr>
            </w:pPr>
            <w:proofErr w:type="gramStart"/>
            <w:r w:rsidRPr="00ED4E00">
              <w:rPr>
                <w:szCs w:val="24"/>
              </w:rPr>
              <w:t>р</w:t>
            </w:r>
            <w:proofErr w:type="gramEnd"/>
            <w:r w:rsidRPr="00ED4E00">
              <w:rPr>
                <w:szCs w:val="24"/>
              </w:rPr>
              <w:t>уководители предприятий, учреждений и организаций</w:t>
            </w:r>
          </w:p>
        </w:tc>
        <w:tc>
          <w:tcPr>
            <w:tcW w:w="1985" w:type="dxa"/>
            <w:tcBorders>
              <w:top w:val="single" w:sz="4" w:space="0" w:color="000000"/>
              <w:left w:val="single" w:sz="4" w:space="0" w:color="000000"/>
              <w:bottom w:val="single" w:sz="4" w:space="0" w:color="000000"/>
              <w:right w:val="single" w:sz="4" w:space="0" w:color="000000"/>
            </w:tcBorders>
          </w:tcPr>
          <w:p w14:paraId="5117B478" w14:textId="0097E253" w:rsidR="00B44292" w:rsidRPr="00324D40" w:rsidRDefault="00ED4E00" w:rsidP="00ED4E00">
            <w:pPr>
              <w:jc w:val="center"/>
              <w:rPr>
                <w:szCs w:val="24"/>
              </w:rPr>
            </w:pPr>
            <w:r w:rsidRPr="00ED4E00">
              <w:rPr>
                <w:szCs w:val="24"/>
              </w:rPr>
              <w:t>средства предприятий, учреждений и организаций</w:t>
            </w:r>
          </w:p>
        </w:tc>
        <w:tc>
          <w:tcPr>
            <w:tcW w:w="1559" w:type="dxa"/>
            <w:tcBorders>
              <w:top w:val="single" w:sz="4" w:space="0" w:color="000000"/>
              <w:left w:val="single" w:sz="4" w:space="0" w:color="000000"/>
              <w:bottom w:val="single" w:sz="4" w:space="0" w:color="000000"/>
              <w:right w:val="single" w:sz="4" w:space="0" w:color="000000"/>
            </w:tcBorders>
          </w:tcPr>
          <w:p w14:paraId="157337B6" w14:textId="22920D0E" w:rsidR="00B44292" w:rsidRPr="00D72080" w:rsidRDefault="00ED4E00" w:rsidP="00D72080">
            <w:pPr>
              <w:jc w:val="center"/>
              <w:rPr>
                <w:szCs w:val="24"/>
              </w:rPr>
            </w:pPr>
            <w:r>
              <w:rPr>
                <w:szCs w:val="24"/>
              </w:rPr>
              <w:t>постоянно</w:t>
            </w:r>
          </w:p>
        </w:tc>
        <w:tc>
          <w:tcPr>
            <w:tcW w:w="1559" w:type="dxa"/>
            <w:tcBorders>
              <w:top w:val="single" w:sz="4" w:space="0" w:color="000000"/>
              <w:left w:val="single" w:sz="4" w:space="0" w:color="000000"/>
              <w:bottom w:val="single" w:sz="4" w:space="0" w:color="000000"/>
              <w:right w:val="single" w:sz="4" w:space="0" w:color="000000"/>
            </w:tcBorders>
          </w:tcPr>
          <w:p w14:paraId="002D0BFA" w14:textId="77777777" w:rsidR="00B44292" w:rsidRPr="0007646A" w:rsidRDefault="00B44292" w:rsidP="00AC68B2">
            <w:pPr>
              <w:jc w:val="both"/>
              <w:rPr>
                <w:szCs w:val="24"/>
                <w:highlight w:val="yellow"/>
              </w:rPr>
            </w:pPr>
          </w:p>
        </w:tc>
      </w:tr>
      <w:tr w:rsidR="00D2603C" w:rsidRPr="001711B0" w14:paraId="3D4F94B2" w14:textId="77777777" w:rsidTr="0074375A">
        <w:trPr>
          <w:trHeight w:val="441"/>
        </w:trPr>
        <w:tc>
          <w:tcPr>
            <w:tcW w:w="14992" w:type="dxa"/>
            <w:gridSpan w:val="6"/>
            <w:tcBorders>
              <w:left w:val="single" w:sz="4" w:space="0" w:color="000000"/>
              <w:right w:val="single" w:sz="4" w:space="0" w:color="000000"/>
            </w:tcBorders>
          </w:tcPr>
          <w:p w14:paraId="3855594C" w14:textId="3C19D1B0" w:rsidR="00D2603C" w:rsidRPr="00D2603C" w:rsidRDefault="00D2603C" w:rsidP="00D2603C">
            <w:pPr>
              <w:jc w:val="center"/>
              <w:rPr>
                <w:szCs w:val="24"/>
              </w:rPr>
            </w:pPr>
            <w:r w:rsidRPr="00D2603C">
              <w:rPr>
                <w:szCs w:val="24"/>
              </w:rPr>
              <w:t>Мероприятия по устойчивости агропромышленного комплекса, сфер обращения и услуг.</w:t>
            </w:r>
          </w:p>
        </w:tc>
      </w:tr>
      <w:tr w:rsidR="00B44292" w:rsidRPr="001711B0" w14:paraId="6245839C" w14:textId="77777777" w:rsidTr="00D72080">
        <w:trPr>
          <w:trHeight w:val="441"/>
        </w:trPr>
        <w:tc>
          <w:tcPr>
            <w:tcW w:w="675" w:type="dxa"/>
            <w:tcBorders>
              <w:left w:val="single" w:sz="4" w:space="0" w:color="000000"/>
              <w:right w:val="single" w:sz="4" w:space="0" w:color="000000"/>
            </w:tcBorders>
          </w:tcPr>
          <w:p w14:paraId="5FFEF188" w14:textId="6699B749" w:rsidR="00B44292" w:rsidRPr="007A7A88" w:rsidRDefault="007A7A88" w:rsidP="00AC68B2">
            <w:pPr>
              <w:jc w:val="center"/>
              <w:rPr>
                <w:szCs w:val="24"/>
                <w:shd w:val="clear" w:color="auto" w:fill="FFFFFF"/>
              </w:rPr>
            </w:pPr>
            <w:r>
              <w:rPr>
                <w:szCs w:val="24"/>
                <w:shd w:val="clear" w:color="auto" w:fill="FFFFFF"/>
                <w:lang w:val="en-US"/>
              </w:rPr>
              <w:t>VI</w:t>
            </w:r>
            <w:r>
              <w:rPr>
                <w:szCs w:val="24"/>
                <w:shd w:val="clear" w:color="auto" w:fill="FFFFFF"/>
              </w:rPr>
              <w:t>.</w:t>
            </w:r>
          </w:p>
        </w:tc>
        <w:tc>
          <w:tcPr>
            <w:tcW w:w="7088" w:type="dxa"/>
            <w:tcBorders>
              <w:top w:val="single" w:sz="4" w:space="0" w:color="000000"/>
              <w:left w:val="single" w:sz="4" w:space="0" w:color="000000"/>
              <w:bottom w:val="single" w:sz="4" w:space="0" w:color="000000"/>
              <w:right w:val="single" w:sz="4" w:space="0" w:color="000000"/>
            </w:tcBorders>
          </w:tcPr>
          <w:p w14:paraId="1FE5BC30" w14:textId="77777777" w:rsidR="00D2603C" w:rsidRDefault="00D2603C" w:rsidP="00D2603C">
            <w:pPr>
              <w:ind w:firstLine="104"/>
              <w:jc w:val="both"/>
              <w:rPr>
                <w:rFonts w:ascii="TimesNewRomanPSMT" w:hAnsi="TimesNewRomanPSMT"/>
                <w:sz w:val="26"/>
                <w:szCs w:val="24"/>
                <w:lang w:bidi="ru-RU"/>
              </w:rPr>
            </w:pPr>
            <w:r w:rsidRPr="00D2603C">
              <w:rPr>
                <w:rFonts w:ascii="TimesNewRomanPSMT" w:hAnsi="TimesNewRomanPSMT"/>
                <w:sz w:val="26"/>
                <w:szCs w:val="24"/>
                <w:lang w:bidi="ru-RU"/>
              </w:rPr>
              <w:t>Устойчивость агропромышленного комплекса и лесного хозяйства</w:t>
            </w:r>
            <w:r>
              <w:rPr>
                <w:rFonts w:ascii="TimesNewRomanPSMT" w:hAnsi="TimesNewRomanPSMT"/>
                <w:sz w:val="26"/>
                <w:szCs w:val="24"/>
                <w:lang w:bidi="ru-RU"/>
              </w:rPr>
              <w:t>:</w:t>
            </w:r>
          </w:p>
          <w:p w14:paraId="329D7D30" w14:textId="77777777" w:rsidR="00B44292" w:rsidRDefault="00D2603C" w:rsidP="00D2603C">
            <w:pPr>
              <w:jc w:val="both"/>
              <w:rPr>
                <w:rFonts w:ascii="TimesNewRomanPSMT" w:hAnsi="TimesNewRomanPSMT"/>
                <w:sz w:val="26"/>
                <w:szCs w:val="24"/>
                <w:lang w:bidi="ru-RU"/>
              </w:rPr>
            </w:pPr>
            <w:r w:rsidRPr="00D2603C">
              <w:rPr>
                <w:rFonts w:ascii="TimesNewRomanPSMT" w:hAnsi="TimesNewRomanPSMT"/>
                <w:sz w:val="26"/>
                <w:szCs w:val="24"/>
                <w:lang w:bidi="ru-RU"/>
              </w:rPr>
              <w:t>1. Устройство минерализованных полос.</w:t>
            </w:r>
          </w:p>
          <w:p w14:paraId="5284D4D5" w14:textId="44AAAB8E" w:rsidR="00D2603C" w:rsidRPr="00D2603C" w:rsidRDefault="00D2603C" w:rsidP="00D2603C">
            <w:pPr>
              <w:jc w:val="both"/>
              <w:rPr>
                <w:rStyle w:val="fontstyle01"/>
                <w:szCs w:val="24"/>
                <w:lang w:bidi="ru-RU"/>
              </w:rPr>
            </w:pPr>
            <w:r>
              <w:rPr>
                <w:rFonts w:ascii="TimesNewRomanPSMT" w:hAnsi="TimesNewRomanPSMT"/>
                <w:sz w:val="26"/>
                <w:szCs w:val="24"/>
                <w:lang w:bidi="ru-RU"/>
              </w:rPr>
              <w:t xml:space="preserve">2. </w:t>
            </w:r>
            <w:r w:rsidRPr="00D2603C">
              <w:rPr>
                <w:rFonts w:ascii="TimesNewRomanPSMT" w:hAnsi="TimesNewRomanPSMT"/>
                <w:sz w:val="26"/>
                <w:szCs w:val="24"/>
                <w:lang w:bidi="ru-RU"/>
              </w:rPr>
              <w:t>Опашка хвойных насаждений с ежегодным обновлением</w:t>
            </w:r>
            <w:r>
              <w:rPr>
                <w:rFonts w:ascii="TimesNewRomanPSMT" w:hAnsi="TimesNewRomanPSMT"/>
                <w:sz w:val="26"/>
                <w:szCs w:val="24"/>
                <w:lang w:bidi="ru-RU"/>
              </w:rPr>
              <w:t>.</w:t>
            </w:r>
            <w:r w:rsidRPr="00D2603C">
              <w:rPr>
                <w:rFonts w:ascii="TimesNewRomanPSMT" w:hAnsi="TimesNewRomanPSMT"/>
                <w:sz w:val="26"/>
                <w:szCs w:val="24"/>
                <w:lang w:bidi="ru-RU"/>
              </w:rPr>
              <w:t xml:space="preserve"> 3. Создать запасы материальных средств, в </w:t>
            </w:r>
            <w:proofErr w:type="spellStart"/>
            <w:r w:rsidRPr="00D2603C">
              <w:rPr>
                <w:rFonts w:ascii="TimesNewRomanPSMT" w:hAnsi="TimesNewRomanPSMT"/>
                <w:sz w:val="26"/>
                <w:szCs w:val="24"/>
                <w:lang w:bidi="ru-RU"/>
              </w:rPr>
              <w:t>т.ч</w:t>
            </w:r>
            <w:proofErr w:type="spellEnd"/>
            <w:r w:rsidRPr="00D2603C">
              <w:rPr>
                <w:rFonts w:ascii="TimesNewRomanPSMT" w:hAnsi="TimesNewRomanPSMT"/>
                <w:sz w:val="26"/>
                <w:szCs w:val="24"/>
                <w:lang w:bidi="ru-RU"/>
              </w:rPr>
              <w:t>. ГСМ</w:t>
            </w:r>
            <w:r>
              <w:rPr>
                <w:rFonts w:ascii="TimesNewRomanPSMT" w:hAnsi="TimesNewRomanPSMT"/>
                <w:sz w:val="26"/>
                <w:szCs w:val="24"/>
                <w:lang w:bidi="ru-RU"/>
              </w:rPr>
              <w:t>.</w:t>
            </w:r>
          </w:p>
        </w:tc>
        <w:tc>
          <w:tcPr>
            <w:tcW w:w="2126" w:type="dxa"/>
            <w:tcBorders>
              <w:top w:val="single" w:sz="4" w:space="0" w:color="000000"/>
              <w:left w:val="single" w:sz="4" w:space="0" w:color="000000"/>
              <w:bottom w:val="single" w:sz="4" w:space="0" w:color="000000"/>
              <w:right w:val="single" w:sz="4" w:space="0" w:color="000000"/>
            </w:tcBorders>
          </w:tcPr>
          <w:p w14:paraId="4CE5D4D5" w14:textId="20C551AC" w:rsidR="00B44292" w:rsidRPr="00D2603C" w:rsidRDefault="00D2603C" w:rsidP="00D2603C">
            <w:pPr>
              <w:jc w:val="center"/>
              <w:rPr>
                <w:szCs w:val="24"/>
              </w:rPr>
            </w:pPr>
            <w:r w:rsidRPr="00D2603C">
              <w:rPr>
                <w:szCs w:val="24"/>
              </w:rPr>
              <w:t>руководители предприятий, учреждений и организаций</w:t>
            </w:r>
          </w:p>
        </w:tc>
        <w:tc>
          <w:tcPr>
            <w:tcW w:w="1985" w:type="dxa"/>
            <w:tcBorders>
              <w:top w:val="single" w:sz="4" w:space="0" w:color="000000"/>
              <w:left w:val="single" w:sz="4" w:space="0" w:color="000000"/>
              <w:bottom w:val="single" w:sz="4" w:space="0" w:color="000000"/>
              <w:right w:val="single" w:sz="4" w:space="0" w:color="000000"/>
            </w:tcBorders>
          </w:tcPr>
          <w:p w14:paraId="2822C6F9" w14:textId="7BAD9F31" w:rsidR="00B44292" w:rsidRPr="00D2603C" w:rsidRDefault="00D2603C" w:rsidP="00D2603C">
            <w:pPr>
              <w:jc w:val="center"/>
              <w:rPr>
                <w:szCs w:val="24"/>
              </w:rPr>
            </w:pPr>
            <w:r w:rsidRPr="00D2603C">
              <w:rPr>
                <w:szCs w:val="24"/>
              </w:rPr>
              <w:t>средства предприятий, учреждений и организаций</w:t>
            </w:r>
          </w:p>
        </w:tc>
        <w:tc>
          <w:tcPr>
            <w:tcW w:w="1559" w:type="dxa"/>
            <w:tcBorders>
              <w:top w:val="single" w:sz="4" w:space="0" w:color="000000"/>
              <w:left w:val="single" w:sz="4" w:space="0" w:color="000000"/>
              <w:bottom w:val="single" w:sz="4" w:space="0" w:color="000000"/>
              <w:right w:val="single" w:sz="4" w:space="0" w:color="000000"/>
            </w:tcBorders>
          </w:tcPr>
          <w:p w14:paraId="5937FEE5" w14:textId="599ED372" w:rsidR="00B44292" w:rsidRPr="00D2603C" w:rsidRDefault="00D2603C" w:rsidP="00D2603C">
            <w:pPr>
              <w:jc w:val="center"/>
              <w:rPr>
                <w:szCs w:val="24"/>
              </w:rPr>
            </w:pPr>
            <w:r>
              <w:rPr>
                <w:szCs w:val="24"/>
              </w:rPr>
              <w:t>постоянно</w:t>
            </w:r>
          </w:p>
        </w:tc>
        <w:tc>
          <w:tcPr>
            <w:tcW w:w="1559" w:type="dxa"/>
            <w:tcBorders>
              <w:top w:val="single" w:sz="4" w:space="0" w:color="000000"/>
              <w:left w:val="single" w:sz="4" w:space="0" w:color="000000"/>
              <w:bottom w:val="single" w:sz="4" w:space="0" w:color="000000"/>
              <w:right w:val="single" w:sz="4" w:space="0" w:color="000000"/>
            </w:tcBorders>
          </w:tcPr>
          <w:p w14:paraId="543A791F" w14:textId="77777777" w:rsidR="00B44292" w:rsidRPr="00D2603C" w:rsidRDefault="00B44292" w:rsidP="00D2603C">
            <w:pPr>
              <w:jc w:val="center"/>
              <w:rPr>
                <w:szCs w:val="24"/>
              </w:rPr>
            </w:pPr>
          </w:p>
        </w:tc>
      </w:tr>
    </w:tbl>
    <w:p w14:paraId="0235964F" w14:textId="5CD3F358" w:rsidR="009C0CF5" w:rsidRDefault="009C0CF5" w:rsidP="00C36B13">
      <w:pPr>
        <w:contextualSpacing/>
        <w:jc w:val="both"/>
        <w:rPr>
          <w:sz w:val="28"/>
          <w:szCs w:val="28"/>
        </w:rPr>
      </w:pPr>
    </w:p>
    <w:p w14:paraId="4333AAD5" w14:textId="77777777" w:rsidR="007B749A" w:rsidRDefault="007B749A" w:rsidP="007B749A">
      <w:pPr>
        <w:ind w:firstLine="709"/>
        <w:jc w:val="both"/>
        <w:rPr>
          <w:sz w:val="28"/>
          <w:szCs w:val="28"/>
        </w:rPr>
      </w:pPr>
    </w:p>
    <w:p w14:paraId="302D7E3A" w14:textId="77777777" w:rsidR="007B749A" w:rsidRDefault="007B749A" w:rsidP="007B749A">
      <w:pPr>
        <w:contextualSpacing/>
        <w:jc w:val="both"/>
        <w:rPr>
          <w:sz w:val="28"/>
          <w:szCs w:val="28"/>
        </w:rPr>
      </w:pPr>
      <w:r>
        <w:rPr>
          <w:sz w:val="28"/>
          <w:szCs w:val="28"/>
        </w:rPr>
        <w:t>И.О. Управляющего делами</w:t>
      </w:r>
    </w:p>
    <w:p w14:paraId="5C505089" w14:textId="2291DFD2" w:rsidR="007B749A" w:rsidRDefault="007B749A" w:rsidP="007B749A">
      <w:pPr>
        <w:contextualSpacing/>
        <w:jc w:val="both"/>
        <w:rPr>
          <w:sz w:val="28"/>
          <w:szCs w:val="28"/>
        </w:rPr>
      </w:pPr>
      <w:r>
        <w:rPr>
          <w:sz w:val="28"/>
          <w:szCs w:val="28"/>
        </w:rPr>
        <w:t xml:space="preserve">Администрации Октябрьского района         </w:t>
      </w:r>
      <w:r w:rsidR="00D2603C">
        <w:rPr>
          <w:sz w:val="28"/>
          <w:szCs w:val="28"/>
        </w:rPr>
        <w:t xml:space="preserve">                                                                          </w:t>
      </w:r>
      <w:r>
        <w:rPr>
          <w:sz w:val="28"/>
          <w:szCs w:val="28"/>
        </w:rPr>
        <w:t xml:space="preserve">                                 Е.С. </w:t>
      </w:r>
      <w:proofErr w:type="spellStart"/>
      <w:r>
        <w:rPr>
          <w:sz w:val="28"/>
          <w:szCs w:val="28"/>
        </w:rPr>
        <w:t>Сорочинская</w:t>
      </w:r>
      <w:proofErr w:type="spellEnd"/>
    </w:p>
    <w:sectPr w:rsidR="007B749A" w:rsidSect="009C0CF5">
      <w:footnotePr>
        <w:pos w:val="beneathText"/>
      </w:footnotePr>
      <w:pgSz w:w="16837" w:h="11905" w:orient="landscape"/>
      <w:pgMar w:top="1134" w:right="567" w:bottom="1134" w:left="1134"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82630" w14:textId="77777777" w:rsidR="001834FE" w:rsidRDefault="001834FE" w:rsidP="005471A9">
      <w:r>
        <w:separator/>
      </w:r>
    </w:p>
  </w:endnote>
  <w:endnote w:type="continuationSeparator" w:id="0">
    <w:p w14:paraId="3E2A5E11" w14:textId="77777777" w:rsidR="001834FE" w:rsidRDefault="001834FE" w:rsidP="00547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C7C58" w14:textId="77777777" w:rsidR="006141B4" w:rsidRPr="00F8584D" w:rsidRDefault="008445FA" w:rsidP="00F8584D">
    <w:pPr>
      <w:pStyle w:val="af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B5568FD" w14:textId="77777777" w:rsidR="001834FE" w:rsidRDefault="001834FE" w:rsidP="005471A9">
      <w:r>
        <w:separator/>
      </w:r>
    </w:p>
  </w:footnote>
  <w:footnote w:type="continuationSeparator" w:id="0">
    <w:p w14:paraId="4326621E" w14:textId="77777777" w:rsidR="001834FE" w:rsidRDefault="001834FE" w:rsidP="00547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35124B20"/>
    <w:name w:val="WW8Num1"/>
    <w:lvl w:ilvl="0">
      <w:start w:val="1"/>
      <w:numFmt w:val="decimal"/>
      <w:lvlText w:val="%1."/>
      <w:lvlJc w:val="left"/>
      <w:pPr>
        <w:tabs>
          <w:tab w:val="num" w:pos="1177"/>
        </w:tabs>
        <w:ind w:left="1177" w:hanging="468"/>
      </w:pPr>
      <w:rPr>
        <w:b/>
      </w:rPr>
    </w:lvl>
  </w:abstractNum>
  <w:abstractNum w:abstractNumId="1">
    <w:nsid w:val="00000003"/>
    <w:multiLevelType w:val="multilevel"/>
    <w:tmpl w:val="00000003"/>
    <w:name w:val="WW8Num2"/>
    <w:lvl w:ilvl="0">
      <w:start w:val="1"/>
      <w:numFmt w:val="decimal"/>
      <w:lvlText w:val="%1."/>
      <w:lvlJc w:val="left"/>
      <w:pPr>
        <w:tabs>
          <w:tab w:val="num" w:pos="480"/>
        </w:tabs>
        <w:ind w:left="480" w:hanging="480"/>
      </w:pPr>
    </w:lvl>
    <w:lvl w:ilvl="1">
      <w:start w:val="1"/>
      <w:numFmt w:val="decimal"/>
      <w:lvlText w:val="%1.%2."/>
      <w:lvlJc w:val="left"/>
      <w:pPr>
        <w:tabs>
          <w:tab w:val="num" w:pos="0"/>
        </w:tabs>
        <w:ind w:left="0" w:firstLine="737"/>
      </w:pPr>
    </w:lvl>
    <w:lvl w:ilvl="2">
      <w:start w:val="1"/>
      <w:numFmt w:val="decimal"/>
      <w:lvlText w:val="%1.%2.%3."/>
      <w:lvlJc w:val="left"/>
      <w:pPr>
        <w:tabs>
          <w:tab w:val="num" w:pos="2422"/>
        </w:tabs>
        <w:ind w:left="2422" w:hanging="720"/>
      </w:pPr>
    </w:lvl>
    <w:lvl w:ilvl="3">
      <w:start w:val="1"/>
      <w:numFmt w:val="decimal"/>
      <w:lvlText w:val="%1.%2.%3.%4."/>
      <w:lvlJc w:val="left"/>
      <w:pPr>
        <w:tabs>
          <w:tab w:val="num" w:pos="3633"/>
        </w:tabs>
        <w:ind w:left="3633" w:hanging="1080"/>
      </w:pPr>
    </w:lvl>
    <w:lvl w:ilvl="4">
      <w:start w:val="1"/>
      <w:numFmt w:val="decimal"/>
      <w:lvlText w:val="%1.%2.%3.%4.%5."/>
      <w:lvlJc w:val="left"/>
      <w:pPr>
        <w:tabs>
          <w:tab w:val="num" w:pos="4484"/>
        </w:tabs>
        <w:ind w:left="4484" w:hanging="1080"/>
      </w:pPr>
    </w:lvl>
    <w:lvl w:ilvl="5">
      <w:start w:val="1"/>
      <w:numFmt w:val="decimal"/>
      <w:lvlText w:val="%1.%2.%3.%4.%5.%6."/>
      <w:lvlJc w:val="left"/>
      <w:pPr>
        <w:tabs>
          <w:tab w:val="num" w:pos="5695"/>
        </w:tabs>
        <w:ind w:left="5695" w:hanging="1440"/>
      </w:pPr>
    </w:lvl>
    <w:lvl w:ilvl="6">
      <w:start w:val="1"/>
      <w:numFmt w:val="decimal"/>
      <w:lvlText w:val="%1.%2.%3.%4.%5.%6.%7."/>
      <w:lvlJc w:val="left"/>
      <w:pPr>
        <w:tabs>
          <w:tab w:val="num" w:pos="6906"/>
        </w:tabs>
        <w:ind w:left="6906" w:hanging="1800"/>
      </w:pPr>
    </w:lvl>
    <w:lvl w:ilvl="7">
      <w:start w:val="1"/>
      <w:numFmt w:val="decimal"/>
      <w:lvlText w:val="%1.%2.%3.%4.%5.%6.%7.%8."/>
      <w:lvlJc w:val="left"/>
      <w:pPr>
        <w:tabs>
          <w:tab w:val="num" w:pos="7757"/>
        </w:tabs>
        <w:ind w:left="7757" w:hanging="1800"/>
      </w:pPr>
    </w:lvl>
    <w:lvl w:ilvl="8">
      <w:start w:val="1"/>
      <w:numFmt w:val="decimal"/>
      <w:lvlText w:val="%1.%2.%3.%4.%5.%6.%7.%8.%9."/>
      <w:lvlJc w:val="left"/>
      <w:pPr>
        <w:tabs>
          <w:tab w:val="num" w:pos="8968"/>
        </w:tabs>
        <w:ind w:left="8968" w:hanging="2160"/>
      </w:pPr>
    </w:lvl>
  </w:abstractNum>
  <w:abstractNum w:abstractNumId="2">
    <w:nsid w:val="00000004"/>
    <w:multiLevelType w:val="singleLevel"/>
    <w:tmpl w:val="00000004"/>
    <w:name w:val="WW8Num3"/>
    <w:lvl w:ilvl="0">
      <w:numFmt w:val="bullet"/>
      <w:lvlText w:val=""/>
      <w:lvlJc w:val="left"/>
      <w:pPr>
        <w:tabs>
          <w:tab w:val="num" w:pos="993"/>
        </w:tabs>
        <w:ind w:left="993" w:hanging="283"/>
      </w:pPr>
      <w:rPr>
        <w:rFonts w:ascii="Symbol" w:hAnsi="Symbol" w:cs="Symbol"/>
      </w:rPr>
    </w:lvl>
  </w:abstractNum>
  <w:abstractNum w:abstractNumId="3">
    <w:nsid w:val="00000005"/>
    <w:multiLevelType w:val="singleLevel"/>
    <w:tmpl w:val="00000005"/>
    <w:name w:val="WW8Num4"/>
    <w:lvl w:ilvl="0">
      <w:numFmt w:val="bullet"/>
      <w:lvlText w:val=""/>
      <w:lvlJc w:val="left"/>
      <w:pPr>
        <w:tabs>
          <w:tab w:val="num" w:pos="1183"/>
        </w:tabs>
        <w:ind w:left="1183" w:hanging="283"/>
      </w:pPr>
      <w:rPr>
        <w:rFonts w:ascii="Symbol" w:hAnsi="Symbol" w:cs="Symbol"/>
      </w:rPr>
    </w:lvl>
  </w:abstractNum>
  <w:abstractNum w:abstractNumId="4">
    <w:nsid w:val="00000006"/>
    <w:multiLevelType w:val="multilevel"/>
    <w:tmpl w:val="00000006"/>
    <w:name w:val="WW8Num5"/>
    <w:lvl w:ilvl="0">
      <w:start w:val="2"/>
      <w:numFmt w:val="decimal"/>
      <w:lvlText w:val="%1."/>
      <w:lvlJc w:val="left"/>
      <w:pPr>
        <w:tabs>
          <w:tab w:val="num" w:pos="360"/>
        </w:tabs>
        <w:ind w:left="360" w:hanging="360"/>
      </w:pPr>
    </w:lvl>
    <w:lvl w:ilvl="1">
      <w:start w:val="2"/>
      <w:numFmt w:val="decimal"/>
      <w:lvlText w:val="%1.%2."/>
      <w:lvlJc w:val="left"/>
      <w:pPr>
        <w:tabs>
          <w:tab w:val="num" w:pos="975"/>
        </w:tabs>
        <w:ind w:left="975" w:hanging="360"/>
      </w:pPr>
    </w:lvl>
    <w:lvl w:ilvl="2">
      <w:start w:val="1"/>
      <w:numFmt w:val="decimal"/>
      <w:lvlText w:val="%1.%2.%3."/>
      <w:lvlJc w:val="left"/>
      <w:pPr>
        <w:tabs>
          <w:tab w:val="num" w:pos="1590"/>
        </w:tabs>
        <w:ind w:left="1590" w:hanging="360"/>
      </w:pPr>
    </w:lvl>
    <w:lvl w:ilvl="3">
      <w:start w:val="1"/>
      <w:numFmt w:val="decimal"/>
      <w:lvlText w:val="%1.%2.%3.%4."/>
      <w:lvlJc w:val="left"/>
      <w:pPr>
        <w:tabs>
          <w:tab w:val="num" w:pos="2205"/>
        </w:tabs>
        <w:ind w:left="2205" w:hanging="360"/>
      </w:pPr>
    </w:lvl>
    <w:lvl w:ilvl="4">
      <w:start w:val="1"/>
      <w:numFmt w:val="decimal"/>
      <w:lvlText w:val="%1.%2.%3.%4.%5."/>
      <w:lvlJc w:val="left"/>
      <w:pPr>
        <w:tabs>
          <w:tab w:val="num" w:pos="2820"/>
        </w:tabs>
        <w:ind w:left="2820" w:hanging="360"/>
      </w:pPr>
    </w:lvl>
    <w:lvl w:ilvl="5">
      <w:start w:val="1"/>
      <w:numFmt w:val="decimal"/>
      <w:lvlText w:val="%1.%2.%3.%4.%5.%6."/>
      <w:lvlJc w:val="left"/>
      <w:pPr>
        <w:tabs>
          <w:tab w:val="num" w:pos="3435"/>
        </w:tabs>
        <w:ind w:left="3435" w:hanging="360"/>
      </w:pPr>
    </w:lvl>
    <w:lvl w:ilvl="6">
      <w:start w:val="1"/>
      <w:numFmt w:val="decimal"/>
      <w:lvlText w:val="%1.%2.%3.%4.%5.%6.%7."/>
      <w:lvlJc w:val="left"/>
      <w:pPr>
        <w:tabs>
          <w:tab w:val="num" w:pos="4050"/>
        </w:tabs>
        <w:ind w:left="4050" w:hanging="360"/>
      </w:pPr>
    </w:lvl>
    <w:lvl w:ilvl="7">
      <w:start w:val="1"/>
      <w:numFmt w:val="decimal"/>
      <w:lvlText w:val="%1.%2.%3.%4.%5.%6.%7.%8."/>
      <w:lvlJc w:val="left"/>
      <w:pPr>
        <w:tabs>
          <w:tab w:val="num" w:pos="4665"/>
        </w:tabs>
        <w:ind w:left="4665" w:hanging="360"/>
      </w:pPr>
    </w:lvl>
    <w:lvl w:ilvl="8">
      <w:start w:val="1"/>
      <w:numFmt w:val="decimal"/>
      <w:lvlText w:val="%1.%2.%3.%4.%5.%6.%7.%8.%9."/>
      <w:lvlJc w:val="left"/>
      <w:pPr>
        <w:tabs>
          <w:tab w:val="num" w:pos="5280"/>
        </w:tabs>
        <w:ind w:left="528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B07"/>
    <w:rsid w:val="00004C3B"/>
    <w:rsid w:val="00014A98"/>
    <w:rsid w:val="00016112"/>
    <w:rsid w:val="00037B30"/>
    <w:rsid w:val="00046997"/>
    <w:rsid w:val="00057BE2"/>
    <w:rsid w:val="0006257D"/>
    <w:rsid w:val="0006468C"/>
    <w:rsid w:val="00092B0D"/>
    <w:rsid w:val="000A3528"/>
    <w:rsid w:val="000D490F"/>
    <w:rsid w:val="000D7F61"/>
    <w:rsid w:val="000F1345"/>
    <w:rsid w:val="00117DF1"/>
    <w:rsid w:val="001714C1"/>
    <w:rsid w:val="0017440E"/>
    <w:rsid w:val="001819BB"/>
    <w:rsid w:val="001834FE"/>
    <w:rsid w:val="001A597C"/>
    <w:rsid w:val="001B3969"/>
    <w:rsid w:val="001C46F0"/>
    <w:rsid w:val="001D4740"/>
    <w:rsid w:val="00205BAE"/>
    <w:rsid w:val="0020613F"/>
    <w:rsid w:val="00210A51"/>
    <w:rsid w:val="00233406"/>
    <w:rsid w:val="00240626"/>
    <w:rsid w:val="002427B2"/>
    <w:rsid w:val="00251945"/>
    <w:rsid w:val="00260BCA"/>
    <w:rsid w:val="002663F0"/>
    <w:rsid w:val="00266510"/>
    <w:rsid w:val="00290C1D"/>
    <w:rsid w:val="002951A2"/>
    <w:rsid w:val="0029639A"/>
    <w:rsid w:val="002A23B2"/>
    <w:rsid w:val="002B23BF"/>
    <w:rsid w:val="002C070F"/>
    <w:rsid w:val="002E4769"/>
    <w:rsid w:val="002E777D"/>
    <w:rsid w:val="002F1E52"/>
    <w:rsid w:val="00313924"/>
    <w:rsid w:val="00315C39"/>
    <w:rsid w:val="00324D40"/>
    <w:rsid w:val="00335B67"/>
    <w:rsid w:val="00356077"/>
    <w:rsid w:val="0035626E"/>
    <w:rsid w:val="00370A3E"/>
    <w:rsid w:val="00370ED8"/>
    <w:rsid w:val="00383305"/>
    <w:rsid w:val="003A727E"/>
    <w:rsid w:val="003E10FB"/>
    <w:rsid w:val="003F591B"/>
    <w:rsid w:val="004064A4"/>
    <w:rsid w:val="00413A15"/>
    <w:rsid w:val="00457F13"/>
    <w:rsid w:val="0046070D"/>
    <w:rsid w:val="00465A05"/>
    <w:rsid w:val="00475F21"/>
    <w:rsid w:val="00481635"/>
    <w:rsid w:val="00481A06"/>
    <w:rsid w:val="00486EDB"/>
    <w:rsid w:val="00487152"/>
    <w:rsid w:val="00495D1C"/>
    <w:rsid w:val="00497ACD"/>
    <w:rsid w:val="004E11C7"/>
    <w:rsid w:val="004F011B"/>
    <w:rsid w:val="004F5DB2"/>
    <w:rsid w:val="00500DB7"/>
    <w:rsid w:val="00503BEC"/>
    <w:rsid w:val="00504EA6"/>
    <w:rsid w:val="00512430"/>
    <w:rsid w:val="0051334B"/>
    <w:rsid w:val="005224B7"/>
    <w:rsid w:val="005318F2"/>
    <w:rsid w:val="00535644"/>
    <w:rsid w:val="005471A9"/>
    <w:rsid w:val="00557DE7"/>
    <w:rsid w:val="00584BAB"/>
    <w:rsid w:val="005A4E20"/>
    <w:rsid w:val="005A509E"/>
    <w:rsid w:val="005C14F7"/>
    <w:rsid w:val="005D7241"/>
    <w:rsid w:val="005D7DF4"/>
    <w:rsid w:val="005E6559"/>
    <w:rsid w:val="005F2F56"/>
    <w:rsid w:val="00613298"/>
    <w:rsid w:val="00632E30"/>
    <w:rsid w:val="00634129"/>
    <w:rsid w:val="00684A12"/>
    <w:rsid w:val="006905F0"/>
    <w:rsid w:val="00696C61"/>
    <w:rsid w:val="006C239D"/>
    <w:rsid w:val="006D7F66"/>
    <w:rsid w:val="006E4CC5"/>
    <w:rsid w:val="006F2A06"/>
    <w:rsid w:val="006F44AA"/>
    <w:rsid w:val="006F53D3"/>
    <w:rsid w:val="006F58FC"/>
    <w:rsid w:val="00711005"/>
    <w:rsid w:val="007309F7"/>
    <w:rsid w:val="00733C29"/>
    <w:rsid w:val="00736B23"/>
    <w:rsid w:val="00746760"/>
    <w:rsid w:val="007702AC"/>
    <w:rsid w:val="00787A8D"/>
    <w:rsid w:val="007A49B3"/>
    <w:rsid w:val="007A7A88"/>
    <w:rsid w:val="007B749A"/>
    <w:rsid w:val="007C221E"/>
    <w:rsid w:val="007D5AEF"/>
    <w:rsid w:val="007D70F5"/>
    <w:rsid w:val="007E2981"/>
    <w:rsid w:val="00805848"/>
    <w:rsid w:val="0083283C"/>
    <w:rsid w:val="008445FA"/>
    <w:rsid w:val="008510B8"/>
    <w:rsid w:val="00853FAD"/>
    <w:rsid w:val="00875757"/>
    <w:rsid w:val="008938B6"/>
    <w:rsid w:val="00897823"/>
    <w:rsid w:val="008A5E90"/>
    <w:rsid w:val="008D4FC0"/>
    <w:rsid w:val="00914A64"/>
    <w:rsid w:val="00921851"/>
    <w:rsid w:val="00934EE1"/>
    <w:rsid w:val="00941637"/>
    <w:rsid w:val="0094775B"/>
    <w:rsid w:val="00952A4A"/>
    <w:rsid w:val="0096472D"/>
    <w:rsid w:val="00973CD0"/>
    <w:rsid w:val="009A64FB"/>
    <w:rsid w:val="009B0FF9"/>
    <w:rsid w:val="009C0CF5"/>
    <w:rsid w:val="009C692A"/>
    <w:rsid w:val="009D6FDA"/>
    <w:rsid w:val="009E2353"/>
    <w:rsid w:val="00A21112"/>
    <w:rsid w:val="00A231EA"/>
    <w:rsid w:val="00A243A1"/>
    <w:rsid w:val="00A32376"/>
    <w:rsid w:val="00A378E6"/>
    <w:rsid w:val="00A6639B"/>
    <w:rsid w:val="00A70278"/>
    <w:rsid w:val="00A823E4"/>
    <w:rsid w:val="00A84377"/>
    <w:rsid w:val="00A87027"/>
    <w:rsid w:val="00B04075"/>
    <w:rsid w:val="00B1008D"/>
    <w:rsid w:val="00B14F75"/>
    <w:rsid w:val="00B26096"/>
    <w:rsid w:val="00B316AF"/>
    <w:rsid w:val="00B4385E"/>
    <w:rsid w:val="00B43F42"/>
    <w:rsid w:val="00B44292"/>
    <w:rsid w:val="00B7017A"/>
    <w:rsid w:val="00B81B3C"/>
    <w:rsid w:val="00B90617"/>
    <w:rsid w:val="00BA0ED6"/>
    <w:rsid w:val="00BA594A"/>
    <w:rsid w:val="00BC0D2A"/>
    <w:rsid w:val="00BD511A"/>
    <w:rsid w:val="00BE10BF"/>
    <w:rsid w:val="00BE34D3"/>
    <w:rsid w:val="00BF412F"/>
    <w:rsid w:val="00BF4842"/>
    <w:rsid w:val="00BF6C1C"/>
    <w:rsid w:val="00C04138"/>
    <w:rsid w:val="00C04EAC"/>
    <w:rsid w:val="00C2110F"/>
    <w:rsid w:val="00C25484"/>
    <w:rsid w:val="00C3411D"/>
    <w:rsid w:val="00C36B13"/>
    <w:rsid w:val="00C55819"/>
    <w:rsid w:val="00C607AA"/>
    <w:rsid w:val="00C70763"/>
    <w:rsid w:val="00C90525"/>
    <w:rsid w:val="00C940F8"/>
    <w:rsid w:val="00CA4EE9"/>
    <w:rsid w:val="00CC6343"/>
    <w:rsid w:val="00CE10AA"/>
    <w:rsid w:val="00D2603C"/>
    <w:rsid w:val="00D44469"/>
    <w:rsid w:val="00D536F4"/>
    <w:rsid w:val="00D72080"/>
    <w:rsid w:val="00D82B32"/>
    <w:rsid w:val="00D82D8E"/>
    <w:rsid w:val="00D90539"/>
    <w:rsid w:val="00DA5FFF"/>
    <w:rsid w:val="00DB78B9"/>
    <w:rsid w:val="00DC44D0"/>
    <w:rsid w:val="00DD3F95"/>
    <w:rsid w:val="00DE4F05"/>
    <w:rsid w:val="00DF06F6"/>
    <w:rsid w:val="00E10698"/>
    <w:rsid w:val="00E10A4C"/>
    <w:rsid w:val="00E36BAF"/>
    <w:rsid w:val="00E64CF0"/>
    <w:rsid w:val="00E66D34"/>
    <w:rsid w:val="00E6788B"/>
    <w:rsid w:val="00E75849"/>
    <w:rsid w:val="00E86292"/>
    <w:rsid w:val="00E87CFB"/>
    <w:rsid w:val="00E94391"/>
    <w:rsid w:val="00ED2F58"/>
    <w:rsid w:val="00ED4414"/>
    <w:rsid w:val="00ED4E00"/>
    <w:rsid w:val="00EF7582"/>
    <w:rsid w:val="00F11993"/>
    <w:rsid w:val="00F14B7D"/>
    <w:rsid w:val="00F323AC"/>
    <w:rsid w:val="00F53B7A"/>
    <w:rsid w:val="00F611E6"/>
    <w:rsid w:val="00F65E6A"/>
    <w:rsid w:val="00F7453F"/>
    <w:rsid w:val="00F85897"/>
    <w:rsid w:val="00F9690E"/>
    <w:rsid w:val="00FA175B"/>
    <w:rsid w:val="00FA2AC9"/>
    <w:rsid w:val="00FB6B1E"/>
    <w:rsid w:val="00FC44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91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footnote text" w:uiPriority="0"/>
    <w:lsdException w:name="footer" w:uiPriority="0"/>
    <w:lsdException w:name="caption" w:uiPriority="0" w:qFormat="1"/>
    <w:lsdException w:name="line number" w:uiPriority="0"/>
    <w:lsdException w:name="page number" w:uiPriority="0"/>
    <w:lsdException w:name="Lis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semiHidden="0" w:uiPriority="0" w:unhideWhenUsed="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qFormat/>
    <w:pPr>
      <w:spacing w:before="120" w:after="120"/>
      <w:jc w:val="both"/>
      <w:outlineLvl w:val="0"/>
    </w:pPr>
    <w:rPr>
      <w:rFonts w:ascii="XO Thames" w:hAnsi="XO Thames"/>
      <w:b/>
      <w:sz w:val="32"/>
    </w:rPr>
  </w:style>
  <w:style w:type="paragraph" w:styleId="2">
    <w:name w:val="heading 2"/>
    <w:next w:val="a"/>
    <w:link w:val="20"/>
    <w:qFormat/>
    <w:pPr>
      <w:spacing w:before="120" w:after="120"/>
      <w:jc w:val="both"/>
      <w:outlineLvl w:val="1"/>
    </w:pPr>
    <w:rPr>
      <w:rFonts w:ascii="XO Thames" w:hAnsi="XO Thames"/>
      <w:b/>
      <w:sz w:val="28"/>
    </w:rPr>
  </w:style>
  <w:style w:type="paragraph" w:styleId="3">
    <w:name w:val="heading 3"/>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nhideWhenUsed/>
    <w:qFormat/>
    <w:rsid w:val="00C25484"/>
    <w:pPr>
      <w:keepNext/>
      <w:keepLines/>
      <w:spacing w:before="4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qFormat/>
    <w:rsid w:val="00495D1C"/>
    <w:pPr>
      <w:keepNext/>
      <w:tabs>
        <w:tab w:val="num" w:pos="0"/>
      </w:tabs>
      <w:autoSpaceDE w:val="0"/>
      <w:ind w:left="720"/>
      <w:jc w:val="right"/>
      <w:outlineLvl w:val="7"/>
    </w:pPr>
    <w:rPr>
      <w:b/>
      <w:bCs/>
      <w:color w:val="auto"/>
      <w:sz w:val="28"/>
      <w:szCs w:val="28"/>
      <w:lang w:eastAsia="zh-CN"/>
    </w:rPr>
  </w:style>
  <w:style w:type="paragraph" w:styleId="9">
    <w:name w:val="heading 9"/>
    <w:basedOn w:val="a"/>
    <w:next w:val="a"/>
    <w:link w:val="90"/>
    <w:qFormat/>
    <w:rsid w:val="00495D1C"/>
    <w:pPr>
      <w:keepNext/>
      <w:tabs>
        <w:tab w:val="num" w:pos="0"/>
      </w:tabs>
      <w:autoSpaceDE w:val="0"/>
      <w:jc w:val="center"/>
      <w:outlineLvl w:val="8"/>
    </w:pPr>
    <w:rPr>
      <w:b/>
      <w:color w:val="auto"/>
      <w:sz w:val="22"/>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XO Thames" w:hAnsi="XO Thames"/>
      <w:b/>
      <w:sz w:val="32"/>
    </w:rPr>
  </w:style>
  <w:style w:type="character" w:customStyle="1" w:styleId="20">
    <w:name w:val="Заголовок 2 Знак"/>
    <w:link w:val="2"/>
    <w:rPr>
      <w:rFonts w:ascii="XO Thames" w:hAnsi="XO Thames"/>
      <w:b/>
      <w:sz w:val="28"/>
    </w:rPr>
  </w:style>
  <w:style w:type="character" w:customStyle="1" w:styleId="30">
    <w:name w:val="Заголовок 3 Знак"/>
    <w:link w:val="3"/>
    <w:rPr>
      <w:rFonts w:ascii="XO Thames" w:hAnsi="XO Thames"/>
      <w:b/>
      <w:sz w:val="26"/>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11">
    <w:name w:val="Обычный1"/>
    <w:rPr>
      <w:sz w:val="24"/>
    </w:rPr>
  </w:style>
  <w:style w:type="character" w:customStyle="1" w:styleId="50">
    <w:name w:val="Заголовок 5 Знак"/>
    <w:link w:val="5"/>
    <w:rPr>
      <w:rFonts w:ascii="XO Thames" w:hAnsi="XO Thames"/>
      <w:b/>
      <w:sz w:val="22"/>
    </w:rPr>
  </w:style>
  <w:style w:type="character" w:customStyle="1" w:styleId="60">
    <w:name w:val="Заголовок 6 Знак"/>
    <w:basedOn w:val="11"/>
    <w:link w:val="6"/>
    <w:rPr>
      <w:rFonts w:asciiTheme="majorHAnsi" w:hAnsiTheme="majorHAnsi"/>
      <w:color w:val="243F60" w:themeColor="accent1" w:themeShade="7F"/>
      <w:sz w:val="20"/>
    </w:rPr>
  </w:style>
  <w:style w:type="character" w:customStyle="1" w:styleId="70">
    <w:name w:val="Заголовок 7 Знак"/>
    <w:basedOn w:val="a0"/>
    <w:link w:val="7"/>
    <w:rsid w:val="00C25484"/>
    <w:rPr>
      <w:rFonts w:asciiTheme="majorHAnsi" w:eastAsiaTheme="majorEastAsia" w:hAnsiTheme="majorHAnsi" w:cstheme="majorBidi"/>
      <w:i/>
      <w:iCs/>
      <w:color w:val="243F60" w:themeColor="accent1" w:themeShade="7F"/>
      <w:sz w:val="24"/>
    </w:rPr>
  </w:style>
  <w:style w:type="character" w:customStyle="1" w:styleId="80">
    <w:name w:val="Заголовок 8 Знак"/>
    <w:basedOn w:val="a0"/>
    <w:link w:val="8"/>
    <w:rsid w:val="00495D1C"/>
    <w:rPr>
      <w:b/>
      <w:bCs/>
      <w:color w:val="auto"/>
      <w:sz w:val="28"/>
      <w:szCs w:val="28"/>
      <w:lang w:eastAsia="zh-CN"/>
    </w:rPr>
  </w:style>
  <w:style w:type="character" w:customStyle="1" w:styleId="90">
    <w:name w:val="Заголовок 9 Знак"/>
    <w:basedOn w:val="a0"/>
    <w:link w:val="9"/>
    <w:rsid w:val="00495D1C"/>
    <w:rPr>
      <w:b/>
      <w:color w:val="auto"/>
      <w:sz w:val="22"/>
      <w:szCs w:val="28"/>
      <w:lang w:eastAsia="zh-CN"/>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1"/>
    <w:link w:val="a3"/>
    <w:rPr>
      <w:b/>
      <w:sz w:val="24"/>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1"/>
    <w:link w:val="a6"/>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next w:val="a"/>
    <w:link w:val="a9"/>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16"/>
    <w:qFormat/>
    <w:pPr>
      <w:spacing w:before="567" w:after="567"/>
      <w:jc w:val="center"/>
    </w:pPr>
    <w:rPr>
      <w:rFonts w:ascii="XO Thames" w:hAnsi="XO Thames"/>
      <w:b/>
      <w:caps/>
      <w:sz w:val="40"/>
    </w:rPr>
  </w:style>
  <w:style w:type="character" w:customStyle="1" w:styleId="16">
    <w:name w:val="Название Знак1"/>
    <w:link w:val="aa"/>
    <w:rPr>
      <w:rFonts w:ascii="XO Thames" w:hAnsi="XO Thames"/>
      <w:b/>
      <w:caps/>
      <w:sz w:val="40"/>
    </w:rPr>
  </w:style>
  <w:style w:type="table" w:styleId="ab">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ac">
    <w:basedOn w:val="a"/>
    <w:next w:val="aa"/>
    <w:link w:val="ad"/>
    <w:qFormat/>
    <w:rsid w:val="0006257D"/>
    <w:pPr>
      <w:autoSpaceDE w:val="0"/>
      <w:autoSpaceDN w:val="0"/>
      <w:adjustRightInd w:val="0"/>
      <w:jc w:val="center"/>
    </w:pPr>
    <w:rPr>
      <w:b/>
      <w:bCs/>
      <w:szCs w:val="24"/>
    </w:rPr>
  </w:style>
  <w:style w:type="character" w:customStyle="1" w:styleId="ad">
    <w:name w:val="Название Знак"/>
    <w:link w:val="ac"/>
    <w:rsid w:val="0006257D"/>
    <w:rPr>
      <w:b/>
      <w:bCs/>
      <w:color w:val="000000"/>
      <w:sz w:val="24"/>
      <w:szCs w:val="24"/>
    </w:rPr>
  </w:style>
  <w:style w:type="paragraph" w:styleId="ae">
    <w:name w:val="No Spacing"/>
    <w:uiPriority w:val="1"/>
    <w:qFormat/>
    <w:rsid w:val="0006257D"/>
    <w:rPr>
      <w:color w:val="auto"/>
    </w:rPr>
  </w:style>
  <w:style w:type="character" w:customStyle="1" w:styleId="WW8Num3z0">
    <w:name w:val="WW8Num3z0"/>
    <w:rsid w:val="00495D1C"/>
    <w:rPr>
      <w:rFonts w:ascii="Symbol" w:hAnsi="Symbol" w:cs="Symbol"/>
    </w:rPr>
  </w:style>
  <w:style w:type="character" w:customStyle="1" w:styleId="WW8Num4z0">
    <w:name w:val="WW8Num4z0"/>
    <w:rsid w:val="00495D1C"/>
    <w:rPr>
      <w:rFonts w:ascii="Symbol" w:hAnsi="Symbol" w:cs="Symbol"/>
    </w:rPr>
  </w:style>
  <w:style w:type="character" w:customStyle="1" w:styleId="23">
    <w:name w:val="Основной шрифт абзаца2"/>
    <w:rsid w:val="00495D1C"/>
  </w:style>
  <w:style w:type="character" w:customStyle="1" w:styleId="Absatz-Standardschriftart">
    <w:name w:val="Absatz-Standardschriftart"/>
    <w:rsid w:val="00495D1C"/>
  </w:style>
  <w:style w:type="character" w:customStyle="1" w:styleId="WW-Absatz-Standardschriftart">
    <w:name w:val="WW-Absatz-Standardschriftart"/>
    <w:rsid w:val="00495D1C"/>
  </w:style>
  <w:style w:type="character" w:customStyle="1" w:styleId="WW-Absatz-Standardschriftart1">
    <w:name w:val="WW-Absatz-Standardschriftart1"/>
    <w:rsid w:val="00495D1C"/>
  </w:style>
  <w:style w:type="character" w:customStyle="1" w:styleId="WW-Absatz-Standardschriftart11">
    <w:name w:val="WW-Absatz-Standardschriftart11"/>
    <w:rsid w:val="00495D1C"/>
  </w:style>
  <w:style w:type="character" w:customStyle="1" w:styleId="WW8Num2z0">
    <w:name w:val="WW8Num2z0"/>
    <w:rsid w:val="00495D1C"/>
    <w:rPr>
      <w:rFonts w:ascii="Times New Roman" w:eastAsia="Times New Roman" w:hAnsi="Times New Roman" w:cs="Times New Roman"/>
    </w:rPr>
  </w:style>
  <w:style w:type="character" w:customStyle="1" w:styleId="WW8Num2z1">
    <w:name w:val="WW8Num2z1"/>
    <w:rsid w:val="00495D1C"/>
    <w:rPr>
      <w:rFonts w:ascii="Courier New" w:hAnsi="Courier New" w:cs="Courier New"/>
    </w:rPr>
  </w:style>
  <w:style w:type="character" w:customStyle="1" w:styleId="WW8Num2z2">
    <w:name w:val="WW8Num2z2"/>
    <w:rsid w:val="00495D1C"/>
    <w:rPr>
      <w:rFonts w:ascii="Wingdings" w:hAnsi="Wingdings" w:cs="Wingdings"/>
    </w:rPr>
  </w:style>
  <w:style w:type="character" w:customStyle="1" w:styleId="WW8Num2z3">
    <w:name w:val="WW8Num2z3"/>
    <w:rsid w:val="00495D1C"/>
    <w:rPr>
      <w:rFonts w:ascii="Symbol" w:hAnsi="Symbol" w:cs="Symbol"/>
    </w:rPr>
  </w:style>
  <w:style w:type="character" w:customStyle="1" w:styleId="WW8Num5z0">
    <w:name w:val="WW8Num5z0"/>
    <w:rsid w:val="00495D1C"/>
    <w:rPr>
      <w:rFonts w:ascii="Times New Roman" w:eastAsia="Times New Roman" w:hAnsi="Times New Roman" w:cs="Times New Roman"/>
    </w:rPr>
  </w:style>
  <w:style w:type="character" w:customStyle="1" w:styleId="WW8Num5z1">
    <w:name w:val="WW8Num5z1"/>
    <w:rsid w:val="00495D1C"/>
    <w:rPr>
      <w:rFonts w:ascii="Courier New" w:hAnsi="Courier New" w:cs="Courier New"/>
    </w:rPr>
  </w:style>
  <w:style w:type="character" w:customStyle="1" w:styleId="WW8Num5z2">
    <w:name w:val="WW8Num5z2"/>
    <w:rsid w:val="00495D1C"/>
    <w:rPr>
      <w:rFonts w:ascii="Wingdings" w:hAnsi="Wingdings" w:cs="Wingdings"/>
    </w:rPr>
  </w:style>
  <w:style w:type="character" w:customStyle="1" w:styleId="WW8Num5z3">
    <w:name w:val="WW8Num5z3"/>
    <w:rsid w:val="00495D1C"/>
    <w:rPr>
      <w:rFonts w:ascii="Symbol" w:hAnsi="Symbol" w:cs="Symbol"/>
    </w:rPr>
  </w:style>
  <w:style w:type="character" w:customStyle="1" w:styleId="WW8Num9z0">
    <w:name w:val="WW8Num9z0"/>
    <w:rsid w:val="00495D1C"/>
    <w:rPr>
      <w:rFonts w:ascii="Times New Roman" w:eastAsia="Times New Roman" w:hAnsi="Times New Roman" w:cs="Times New Roman"/>
    </w:rPr>
  </w:style>
  <w:style w:type="character" w:customStyle="1" w:styleId="WW8Num9z1">
    <w:name w:val="WW8Num9z1"/>
    <w:rsid w:val="00495D1C"/>
    <w:rPr>
      <w:rFonts w:ascii="Courier New" w:hAnsi="Courier New" w:cs="Courier New"/>
    </w:rPr>
  </w:style>
  <w:style w:type="character" w:customStyle="1" w:styleId="WW8Num9z2">
    <w:name w:val="WW8Num9z2"/>
    <w:rsid w:val="00495D1C"/>
    <w:rPr>
      <w:rFonts w:ascii="Wingdings" w:hAnsi="Wingdings" w:cs="Wingdings"/>
    </w:rPr>
  </w:style>
  <w:style w:type="character" w:customStyle="1" w:styleId="WW8Num9z3">
    <w:name w:val="WW8Num9z3"/>
    <w:rsid w:val="00495D1C"/>
    <w:rPr>
      <w:rFonts w:ascii="Symbol" w:hAnsi="Symbol" w:cs="Symbol"/>
    </w:rPr>
  </w:style>
  <w:style w:type="character" w:customStyle="1" w:styleId="WW8Num10z0">
    <w:name w:val="WW8Num10z0"/>
    <w:rsid w:val="00495D1C"/>
    <w:rPr>
      <w:rFonts w:ascii="Times New Roman" w:eastAsia="Times New Roman" w:hAnsi="Times New Roman" w:cs="Times New Roman"/>
    </w:rPr>
  </w:style>
  <w:style w:type="character" w:customStyle="1" w:styleId="WW8Num10z1">
    <w:name w:val="WW8Num10z1"/>
    <w:rsid w:val="00495D1C"/>
    <w:rPr>
      <w:rFonts w:ascii="Courier New" w:hAnsi="Courier New" w:cs="Courier New"/>
    </w:rPr>
  </w:style>
  <w:style w:type="character" w:customStyle="1" w:styleId="WW8Num10z2">
    <w:name w:val="WW8Num10z2"/>
    <w:rsid w:val="00495D1C"/>
    <w:rPr>
      <w:rFonts w:ascii="Wingdings" w:hAnsi="Wingdings" w:cs="Wingdings"/>
    </w:rPr>
  </w:style>
  <w:style w:type="character" w:customStyle="1" w:styleId="WW8Num10z3">
    <w:name w:val="WW8Num10z3"/>
    <w:rsid w:val="00495D1C"/>
    <w:rPr>
      <w:rFonts w:ascii="Symbol" w:hAnsi="Symbol" w:cs="Symbol"/>
    </w:rPr>
  </w:style>
  <w:style w:type="character" w:customStyle="1" w:styleId="WW8Num11z0">
    <w:name w:val="WW8Num11z0"/>
    <w:rsid w:val="00495D1C"/>
    <w:rPr>
      <w:rFonts w:ascii="Times New Roman" w:eastAsia="Times New Roman" w:hAnsi="Times New Roman" w:cs="Times New Roman"/>
    </w:rPr>
  </w:style>
  <w:style w:type="character" w:customStyle="1" w:styleId="WW8Num11z1">
    <w:name w:val="WW8Num11z1"/>
    <w:rsid w:val="00495D1C"/>
    <w:rPr>
      <w:rFonts w:ascii="Courier New" w:hAnsi="Courier New" w:cs="Courier New"/>
    </w:rPr>
  </w:style>
  <w:style w:type="character" w:customStyle="1" w:styleId="WW8Num11z2">
    <w:name w:val="WW8Num11z2"/>
    <w:rsid w:val="00495D1C"/>
    <w:rPr>
      <w:rFonts w:ascii="Wingdings" w:hAnsi="Wingdings" w:cs="Wingdings"/>
    </w:rPr>
  </w:style>
  <w:style w:type="character" w:customStyle="1" w:styleId="WW8Num11z3">
    <w:name w:val="WW8Num11z3"/>
    <w:rsid w:val="00495D1C"/>
    <w:rPr>
      <w:rFonts w:ascii="Symbol" w:hAnsi="Symbol" w:cs="Symbol"/>
    </w:rPr>
  </w:style>
  <w:style w:type="character" w:customStyle="1" w:styleId="WW8Num12z0">
    <w:name w:val="WW8Num12z0"/>
    <w:rsid w:val="00495D1C"/>
    <w:rPr>
      <w:rFonts w:ascii="Times New Roman" w:eastAsia="Times New Roman" w:hAnsi="Times New Roman" w:cs="Times New Roman"/>
    </w:rPr>
  </w:style>
  <w:style w:type="character" w:customStyle="1" w:styleId="WW8Num12z1">
    <w:name w:val="WW8Num12z1"/>
    <w:rsid w:val="00495D1C"/>
    <w:rPr>
      <w:rFonts w:ascii="Courier New" w:hAnsi="Courier New" w:cs="Courier New"/>
    </w:rPr>
  </w:style>
  <w:style w:type="character" w:customStyle="1" w:styleId="WW8Num12z2">
    <w:name w:val="WW8Num12z2"/>
    <w:rsid w:val="00495D1C"/>
    <w:rPr>
      <w:rFonts w:ascii="Wingdings" w:hAnsi="Wingdings" w:cs="Times New Roman"/>
    </w:rPr>
  </w:style>
  <w:style w:type="character" w:customStyle="1" w:styleId="WW8Num12z3">
    <w:name w:val="WW8Num12z3"/>
    <w:rsid w:val="00495D1C"/>
    <w:rPr>
      <w:rFonts w:ascii="Symbol" w:hAnsi="Symbol" w:cs="Times New Roman"/>
    </w:rPr>
  </w:style>
  <w:style w:type="character" w:customStyle="1" w:styleId="WW8Num13z1">
    <w:name w:val="WW8Num13z1"/>
    <w:rsid w:val="00495D1C"/>
    <w:rPr>
      <w:rFonts w:ascii="Courier New" w:hAnsi="Courier New" w:cs="Courier New"/>
    </w:rPr>
  </w:style>
  <w:style w:type="character" w:customStyle="1" w:styleId="WW8Num13z2">
    <w:name w:val="WW8Num13z2"/>
    <w:rsid w:val="00495D1C"/>
    <w:rPr>
      <w:rFonts w:ascii="Wingdings" w:hAnsi="Wingdings" w:cs="Wingdings"/>
    </w:rPr>
  </w:style>
  <w:style w:type="character" w:customStyle="1" w:styleId="WW8Num13z3">
    <w:name w:val="WW8Num13z3"/>
    <w:rsid w:val="00495D1C"/>
    <w:rPr>
      <w:rFonts w:ascii="Symbol" w:hAnsi="Symbol" w:cs="Symbol"/>
    </w:rPr>
  </w:style>
  <w:style w:type="character" w:customStyle="1" w:styleId="WW8Num14z0">
    <w:name w:val="WW8Num14z0"/>
    <w:rsid w:val="00495D1C"/>
    <w:rPr>
      <w:rFonts w:ascii="Wingdings" w:hAnsi="Wingdings" w:cs="Times New Roman"/>
    </w:rPr>
  </w:style>
  <w:style w:type="character" w:customStyle="1" w:styleId="WW8Num15z0">
    <w:name w:val="WW8Num15z0"/>
    <w:rsid w:val="00495D1C"/>
    <w:rPr>
      <w:rFonts w:ascii="Times New Roman" w:eastAsia="Times New Roman" w:hAnsi="Times New Roman" w:cs="Times New Roman"/>
    </w:rPr>
  </w:style>
  <w:style w:type="character" w:customStyle="1" w:styleId="WW8Num15z1">
    <w:name w:val="WW8Num15z1"/>
    <w:rsid w:val="00495D1C"/>
    <w:rPr>
      <w:rFonts w:ascii="Courier New" w:hAnsi="Courier New" w:cs="Courier New"/>
    </w:rPr>
  </w:style>
  <w:style w:type="character" w:customStyle="1" w:styleId="WW8Num15z2">
    <w:name w:val="WW8Num15z2"/>
    <w:rsid w:val="00495D1C"/>
    <w:rPr>
      <w:rFonts w:ascii="Wingdings" w:hAnsi="Wingdings" w:cs="Times New Roman"/>
    </w:rPr>
  </w:style>
  <w:style w:type="character" w:customStyle="1" w:styleId="WW8Num15z3">
    <w:name w:val="WW8Num15z3"/>
    <w:rsid w:val="00495D1C"/>
    <w:rPr>
      <w:rFonts w:ascii="Symbol" w:hAnsi="Symbol" w:cs="Times New Roman"/>
    </w:rPr>
  </w:style>
  <w:style w:type="character" w:customStyle="1" w:styleId="WW8Num16z0">
    <w:name w:val="WW8Num16z0"/>
    <w:rsid w:val="00495D1C"/>
    <w:rPr>
      <w:rFonts w:ascii="Wingdings" w:hAnsi="Wingdings" w:cs="Times New Roman"/>
    </w:rPr>
  </w:style>
  <w:style w:type="character" w:customStyle="1" w:styleId="WW8Num17z0">
    <w:name w:val="WW8Num17z0"/>
    <w:rsid w:val="00495D1C"/>
    <w:rPr>
      <w:rFonts w:ascii="Times New Roman" w:eastAsia="Times New Roman" w:hAnsi="Times New Roman" w:cs="Times New Roman"/>
    </w:rPr>
  </w:style>
  <w:style w:type="character" w:customStyle="1" w:styleId="WW8Num17z1">
    <w:name w:val="WW8Num17z1"/>
    <w:rsid w:val="00495D1C"/>
    <w:rPr>
      <w:rFonts w:ascii="Courier New" w:hAnsi="Courier New" w:cs="Courier New"/>
    </w:rPr>
  </w:style>
  <w:style w:type="character" w:customStyle="1" w:styleId="WW8Num17z2">
    <w:name w:val="WW8Num17z2"/>
    <w:rsid w:val="00495D1C"/>
    <w:rPr>
      <w:rFonts w:ascii="Wingdings" w:hAnsi="Wingdings" w:cs="Wingdings"/>
    </w:rPr>
  </w:style>
  <w:style w:type="character" w:customStyle="1" w:styleId="WW8Num17z3">
    <w:name w:val="WW8Num17z3"/>
    <w:rsid w:val="00495D1C"/>
    <w:rPr>
      <w:rFonts w:ascii="Symbol" w:hAnsi="Symbol" w:cs="Symbol"/>
    </w:rPr>
  </w:style>
  <w:style w:type="character" w:customStyle="1" w:styleId="WW8Num22z0">
    <w:name w:val="WW8Num22z0"/>
    <w:rsid w:val="00495D1C"/>
    <w:rPr>
      <w:rFonts w:ascii="Times New Roman" w:eastAsia="Times New Roman" w:hAnsi="Times New Roman" w:cs="Times New Roman"/>
    </w:rPr>
  </w:style>
  <w:style w:type="character" w:customStyle="1" w:styleId="WW8Num22z1">
    <w:name w:val="WW8Num22z1"/>
    <w:rsid w:val="00495D1C"/>
    <w:rPr>
      <w:rFonts w:ascii="Courier New" w:hAnsi="Courier New" w:cs="Courier New"/>
    </w:rPr>
  </w:style>
  <w:style w:type="character" w:customStyle="1" w:styleId="WW8Num22z2">
    <w:name w:val="WW8Num22z2"/>
    <w:rsid w:val="00495D1C"/>
    <w:rPr>
      <w:rFonts w:ascii="Wingdings" w:hAnsi="Wingdings" w:cs="Wingdings"/>
    </w:rPr>
  </w:style>
  <w:style w:type="character" w:customStyle="1" w:styleId="WW8Num22z3">
    <w:name w:val="WW8Num22z3"/>
    <w:rsid w:val="00495D1C"/>
    <w:rPr>
      <w:rFonts w:ascii="Symbol" w:hAnsi="Symbol" w:cs="Symbol"/>
    </w:rPr>
  </w:style>
  <w:style w:type="character" w:customStyle="1" w:styleId="WW8Num23z0">
    <w:name w:val="WW8Num23z0"/>
    <w:rsid w:val="00495D1C"/>
    <w:rPr>
      <w:rFonts w:ascii="Times New Roman" w:eastAsia="Times New Roman" w:hAnsi="Times New Roman" w:cs="Times New Roman"/>
    </w:rPr>
  </w:style>
  <w:style w:type="character" w:customStyle="1" w:styleId="WW8Num23z1">
    <w:name w:val="WW8Num23z1"/>
    <w:rsid w:val="00495D1C"/>
    <w:rPr>
      <w:rFonts w:ascii="Courier New" w:hAnsi="Courier New" w:cs="Courier New"/>
    </w:rPr>
  </w:style>
  <w:style w:type="character" w:customStyle="1" w:styleId="WW8Num23z2">
    <w:name w:val="WW8Num23z2"/>
    <w:rsid w:val="00495D1C"/>
    <w:rPr>
      <w:rFonts w:ascii="Wingdings" w:hAnsi="Wingdings" w:cs="Wingdings"/>
    </w:rPr>
  </w:style>
  <w:style w:type="character" w:customStyle="1" w:styleId="WW8Num23z3">
    <w:name w:val="WW8Num23z3"/>
    <w:rsid w:val="00495D1C"/>
    <w:rPr>
      <w:rFonts w:ascii="Symbol" w:hAnsi="Symbol" w:cs="Symbol"/>
    </w:rPr>
  </w:style>
  <w:style w:type="character" w:customStyle="1" w:styleId="WW8Num25z1">
    <w:name w:val="WW8Num25z1"/>
    <w:rsid w:val="00495D1C"/>
    <w:rPr>
      <w:rFonts w:ascii="Courier New" w:hAnsi="Courier New" w:cs="Courier New"/>
    </w:rPr>
  </w:style>
  <w:style w:type="character" w:customStyle="1" w:styleId="WW8Num25z2">
    <w:name w:val="WW8Num25z2"/>
    <w:rsid w:val="00495D1C"/>
    <w:rPr>
      <w:rFonts w:ascii="Wingdings" w:hAnsi="Wingdings" w:cs="Wingdings"/>
    </w:rPr>
  </w:style>
  <w:style w:type="character" w:customStyle="1" w:styleId="WW8Num25z3">
    <w:name w:val="WW8Num25z3"/>
    <w:rsid w:val="00495D1C"/>
    <w:rPr>
      <w:rFonts w:ascii="Symbol" w:hAnsi="Symbol" w:cs="Symbol"/>
    </w:rPr>
  </w:style>
  <w:style w:type="character" w:customStyle="1" w:styleId="WW8Num26z0">
    <w:name w:val="WW8Num26z0"/>
    <w:rsid w:val="00495D1C"/>
    <w:rPr>
      <w:rFonts w:ascii="Symbol" w:hAnsi="Symbol" w:cs="Times New Roman"/>
    </w:rPr>
  </w:style>
  <w:style w:type="character" w:customStyle="1" w:styleId="WW8Num26z2">
    <w:name w:val="WW8Num26z2"/>
    <w:rsid w:val="00495D1C"/>
    <w:rPr>
      <w:rFonts w:ascii="Wingdings" w:hAnsi="Wingdings" w:cs="Wingdings"/>
    </w:rPr>
  </w:style>
  <w:style w:type="character" w:customStyle="1" w:styleId="WW8Num26z3">
    <w:name w:val="WW8Num26z3"/>
    <w:rsid w:val="00495D1C"/>
    <w:rPr>
      <w:rFonts w:ascii="Symbol" w:hAnsi="Symbol" w:cs="Symbol"/>
    </w:rPr>
  </w:style>
  <w:style w:type="character" w:customStyle="1" w:styleId="WW8Num26z4">
    <w:name w:val="WW8Num26z4"/>
    <w:rsid w:val="00495D1C"/>
    <w:rPr>
      <w:rFonts w:ascii="Courier New" w:hAnsi="Courier New" w:cs="Courier New"/>
    </w:rPr>
  </w:style>
  <w:style w:type="character" w:customStyle="1" w:styleId="WW8Num27z0">
    <w:name w:val="WW8Num27z0"/>
    <w:rsid w:val="00495D1C"/>
    <w:rPr>
      <w:rFonts w:ascii="Wingdings" w:hAnsi="Wingdings" w:cs="Times New Roman"/>
    </w:rPr>
  </w:style>
  <w:style w:type="character" w:customStyle="1" w:styleId="WW8Num30z0">
    <w:name w:val="WW8Num30z0"/>
    <w:rsid w:val="00495D1C"/>
    <w:rPr>
      <w:rFonts w:ascii="Wingdings" w:hAnsi="Wingdings" w:cs="Times New Roman"/>
    </w:rPr>
  </w:style>
  <w:style w:type="character" w:customStyle="1" w:styleId="WW8Num31z0">
    <w:name w:val="WW8Num31z0"/>
    <w:rsid w:val="00495D1C"/>
    <w:rPr>
      <w:rFonts w:ascii="Symbol" w:hAnsi="Symbol" w:cs="Times New Roman"/>
    </w:rPr>
  </w:style>
  <w:style w:type="character" w:customStyle="1" w:styleId="WW8Num31z1">
    <w:name w:val="WW8Num31z1"/>
    <w:rsid w:val="00495D1C"/>
    <w:rPr>
      <w:rFonts w:ascii="Courier New" w:hAnsi="Courier New" w:cs="Courier New"/>
    </w:rPr>
  </w:style>
  <w:style w:type="character" w:customStyle="1" w:styleId="WW8Num31z2">
    <w:name w:val="WW8Num31z2"/>
    <w:rsid w:val="00495D1C"/>
    <w:rPr>
      <w:rFonts w:ascii="Wingdings" w:hAnsi="Wingdings" w:cs="Wingdings"/>
    </w:rPr>
  </w:style>
  <w:style w:type="character" w:customStyle="1" w:styleId="WW8Num31z3">
    <w:name w:val="WW8Num31z3"/>
    <w:rsid w:val="00495D1C"/>
    <w:rPr>
      <w:rFonts w:ascii="Symbol" w:hAnsi="Symbol" w:cs="Symbol"/>
    </w:rPr>
  </w:style>
  <w:style w:type="character" w:customStyle="1" w:styleId="WW8Num33z0">
    <w:name w:val="WW8Num33z0"/>
    <w:rsid w:val="00495D1C"/>
    <w:rPr>
      <w:rFonts w:ascii="Times New Roman" w:eastAsia="Times New Roman" w:hAnsi="Times New Roman" w:cs="Times New Roman"/>
    </w:rPr>
  </w:style>
  <w:style w:type="character" w:customStyle="1" w:styleId="WW8Num33z1">
    <w:name w:val="WW8Num33z1"/>
    <w:rsid w:val="00495D1C"/>
    <w:rPr>
      <w:rFonts w:ascii="Courier New" w:hAnsi="Courier New" w:cs="Courier New"/>
    </w:rPr>
  </w:style>
  <w:style w:type="character" w:customStyle="1" w:styleId="WW8Num33z2">
    <w:name w:val="WW8Num33z2"/>
    <w:rsid w:val="00495D1C"/>
    <w:rPr>
      <w:rFonts w:ascii="Wingdings" w:hAnsi="Wingdings" w:cs="Wingdings"/>
    </w:rPr>
  </w:style>
  <w:style w:type="character" w:customStyle="1" w:styleId="WW8Num33z3">
    <w:name w:val="WW8Num33z3"/>
    <w:rsid w:val="00495D1C"/>
    <w:rPr>
      <w:rFonts w:ascii="Symbol" w:hAnsi="Symbol" w:cs="Symbol"/>
    </w:rPr>
  </w:style>
  <w:style w:type="character" w:customStyle="1" w:styleId="WW8Num34z0">
    <w:name w:val="WW8Num34z0"/>
    <w:rsid w:val="00495D1C"/>
    <w:rPr>
      <w:rFonts w:ascii="Wingdings" w:hAnsi="Wingdings" w:cs="Times New Roman"/>
    </w:rPr>
  </w:style>
  <w:style w:type="character" w:customStyle="1" w:styleId="WW8Num36z1">
    <w:name w:val="WW8Num36z1"/>
    <w:rsid w:val="00495D1C"/>
    <w:rPr>
      <w:rFonts w:ascii="Courier New" w:hAnsi="Courier New" w:cs="Courier New"/>
    </w:rPr>
  </w:style>
  <w:style w:type="character" w:customStyle="1" w:styleId="WW8Num36z2">
    <w:name w:val="WW8Num36z2"/>
    <w:rsid w:val="00495D1C"/>
    <w:rPr>
      <w:rFonts w:ascii="Wingdings" w:hAnsi="Wingdings" w:cs="Wingdings"/>
    </w:rPr>
  </w:style>
  <w:style w:type="character" w:customStyle="1" w:styleId="WW8Num36z3">
    <w:name w:val="WW8Num36z3"/>
    <w:rsid w:val="00495D1C"/>
    <w:rPr>
      <w:rFonts w:ascii="Symbol" w:hAnsi="Symbol" w:cs="Symbol"/>
    </w:rPr>
  </w:style>
  <w:style w:type="character" w:customStyle="1" w:styleId="WW8Num37z0">
    <w:name w:val="WW8Num37z0"/>
    <w:rsid w:val="00495D1C"/>
    <w:rPr>
      <w:rFonts w:ascii="Symbol" w:hAnsi="Symbol" w:cs="Times New Roman"/>
    </w:rPr>
  </w:style>
  <w:style w:type="character" w:customStyle="1" w:styleId="WW8Num37z2">
    <w:name w:val="WW8Num37z2"/>
    <w:rsid w:val="00495D1C"/>
    <w:rPr>
      <w:rFonts w:ascii="Wingdings" w:hAnsi="Wingdings" w:cs="Wingdings"/>
    </w:rPr>
  </w:style>
  <w:style w:type="character" w:customStyle="1" w:styleId="WW8Num37z3">
    <w:name w:val="WW8Num37z3"/>
    <w:rsid w:val="00495D1C"/>
    <w:rPr>
      <w:rFonts w:ascii="Symbol" w:hAnsi="Symbol" w:cs="Symbol"/>
    </w:rPr>
  </w:style>
  <w:style w:type="character" w:customStyle="1" w:styleId="WW8Num37z4">
    <w:name w:val="WW8Num37z4"/>
    <w:rsid w:val="00495D1C"/>
    <w:rPr>
      <w:rFonts w:ascii="Courier New" w:hAnsi="Courier New" w:cs="Courier New"/>
    </w:rPr>
  </w:style>
  <w:style w:type="character" w:customStyle="1" w:styleId="WW8Num38z0">
    <w:name w:val="WW8Num38z0"/>
    <w:rsid w:val="00495D1C"/>
    <w:rPr>
      <w:rFonts w:ascii="Wingdings" w:hAnsi="Wingdings" w:cs="Wingdings"/>
    </w:rPr>
  </w:style>
  <w:style w:type="character" w:customStyle="1" w:styleId="WW8Num38z1">
    <w:name w:val="WW8Num38z1"/>
    <w:rsid w:val="00495D1C"/>
    <w:rPr>
      <w:rFonts w:ascii="Courier New" w:hAnsi="Courier New" w:cs="Courier New"/>
    </w:rPr>
  </w:style>
  <w:style w:type="character" w:customStyle="1" w:styleId="WW8Num38z3">
    <w:name w:val="WW8Num38z3"/>
    <w:rsid w:val="00495D1C"/>
    <w:rPr>
      <w:rFonts w:ascii="Symbol" w:hAnsi="Symbol" w:cs="Symbol"/>
    </w:rPr>
  </w:style>
  <w:style w:type="character" w:customStyle="1" w:styleId="WW8Num40z0">
    <w:name w:val="WW8Num40z0"/>
    <w:rsid w:val="00495D1C"/>
    <w:rPr>
      <w:rFonts w:ascii="Wingdings" w:hAnsi="Wingdings" w:cs="Times New Roman"/>
    </w:rPr>
  </w:style>
  <w:style w:type="character" w:customStyle="1" w:styleId="WW8Num41z0">
    <w:name w:val="WW8Num41z0"/>
    <w:rsid w:val="00495D1C"/>
    <w:rPr>
      <w:rFonts w:ascii="Symbol" w:hAnsi="Symbol" w:cs="Symbol"/>
    </w:rPr>
  </w:style>
  <w:style w:type="character" w:customStyle="1" w:styleId="WW8Num42z0">
    <w:name w:val="WW8Num42z0"/>
    <w:rsid w:val="00495D1C"/>
    <w:rPr>
      <w:rFonts w:ascii="Wingdings" w:hAnsi="Wingdings" w:cs="Times New Roman"/>
    </w:rPr>
  </w:style>
  <w:style w:type="character" w:customStyle="1" w:styleId="WW8Num42z1">
    <w:name w:val="WW8Num42z1"/>
    <w:rsid w:val="00495D1C"/>
    <w:rPr>
      <w:rFonts w:ascii="Symbol" w:hAnsi="Symbol" w:cs="Times New Roman"/>
    </w:rPr>
  </w:style>
  <w:style w:type="character" w:customStyle="1" w:styleId="WW8Num42z2">
    <w:name w:val="WW8Num42z2"/>
    <w:rsid w:val="00495D1C"/>
    <w:rPr>
      <w:rFonts w:ascii="Wingdings" w:hAnsi="Wingdings" w:cs="Wingdings"/>
    </w:rPr>
  </w:style>
  <w:style w:type="character" w:customStyle="1" w:styleId="WW8Num42z3">
    <w:name w:val="WW8Num42z3"/>
    <w:rsid w:val="00495D1C"/>
    <w:rPr>
      <w:rFonts w:ascii="Symbol" w:hAnsi="Symbol" w:cs="Symbol"/>
    </w:rPr>
  </w:style>
  <w:style w:type="character" w:customStyle="1" w:styleId="WW8Num42z4">
    <w:name w:val="WW8Num42z4"/>
    <w:rsid w:val="00495D1C"/>
    <w:rPr>
      <w:rFonts w:ascii="Courier New" w:hAnsi="Courier New" w:cs="Courier New"/>
    </w:rPr>
  </w:style>
  <w:style w:type="character" w:customStyle="1" w:styleId="WW8Num43z0">
    <w:name w:val="WW8Num43z0"/>
    <w:rsid w:val="00495D1C"/>
    <w:rPr>
      <w:rFonts w:ascii="Wingdings" w:hAnsi="Wingdings" w:cs="Times New Roman"/>
    </w:rPr>
  </w:style>
  <w:style w:type="character" w:customStyle="1" w:styleId="WW8NumSt43z0">
    <w:name w:val="WW8NumSt43z0"/>
    <w:rsid w:val="00495D1C"/>
    <w:rPr>
      <w:rFonts w:ascii="Symbol" w:hAnsi="Symbol" w:cs="Symbol"/>
    </w:rPr>
  </w:style>
  <w:style w:type="character" w:customStyle="1" w:styleId="WW8NumSt44z0">
    <w:name w:val="WW8NumSt44z0"/>
    <w:rsid w:val="00495D1C"/>
    <w:rPr>
      <w:rFonts w:ascii="Symbol" w:hAnsi="Symbol" w:cs="Symbol"/>
    </w:rPr>
  </w:style>
  <w:style w:type="character" w:styleId="af">
    <w:name w:val="page number"/>
    <w:rsid w:val="00495D1C"/>
  </w:style>
  <w:style w:type="character" w:customStyle="1" w:styleId="af0">
    <w:name w:val="Основной шрифт"/>
    <w:rsid w:val="00495D1C"/>
  </w:style>
  <w:style w:type="character" w:customStyle="1" w:styleId="af1">
    <w:name w:val="номер страницы"/>
    <w:basedOn w:val="af0"/>
    <w:rsid w:val="00495D1C"/>
  </w:style>
  <w:style w:type="character" w:customStyle="1" w:styleId="af2">
    <w:name w:val="Символ сноски"/>
    <w:rsid w:val="00495D1C"/>
    <w:rPr>
      <w:vertAlign w:val="superscript"/>
    </w:rPr>
  </w:style>
  <w:style w:type="character" w:customStyle="1" w:styleId="af3">
    <w:name w:val="Символ нумерации"/>
    <w:rsid w:val="00495D1C"/>
  </w:style>
  <w:style w:type="paragraph" w:styleId="af4">
    <w:name w:val="List"/>
    <w:basedOn w:val="a3"/>
    <w:rsid w:val="00495D1C"/>
    <w:pPr>
      <w:autoSpaceDE w:val="0"/>
      <w:spacing w:line="240" w:lineRule="auto"/>
    </w:pPr>
    <w:rPr>
      <w:rFonts w:cs="Tahoma"/>
      <w:bCs/>
      <w:color w:val="auto"/>
      <w:sz w:val="28"/>
      <w:szCs w:val="28"/>
      <w:lang w:eastAsia="zh-CN"/>
    </w:rPr>
  </w:style>
  <w:style w:type="paragraph" w:styleId="af5">
    <w:name w:val="caption"/>
    <w:basedOn w:val="a"/>
    <w:next w:val="a8"/>
    <w:qFormat/>
    <w:rsid w:val="00495D1C"/>
    <w:pPr>
      <w:jc w:val="center"/>
    </w:pPr>
    <w:rPr>
      <w:b/>
      <w:color w:val="auto"/>
      <w:lang w:eastAsia="zh-CN"/>
    </w:rPr>
  </w:style>
  <w:style w:type="paragraph" w:customStyle="1" w:styleId="24">
    <w:name w:val="Указатель2"/>
    <w:basedOn w:val="a"/>
    <w:rsid w:val="00495D1C"/>
    <w:pPr>
      <w:suppressLineNumbers/>
    </w:pPr>
    <w:rPr>
      <w:rFonts w:cs="Mangal"/>
      <w:color w:val="auto"/>
      <w:szCs w:val="24"/>
      <w:lang w:eastAsia="zh-CN"/>
    </w:rPr>
  </w:style>
  <w:style w:type="paragraph" w:customStyle="1" w:styleId="17">
    <w:name w:val="Название1"/>
    <w:basedOn w:val="a"/>
    <w:rsid w:val="00495D1C"/>
    <w:pPr>
      <w:suppressLineNumbers/>
      <w:spacing w:before="120" w:after="120"/>
    </w:pPr>
    <w:rPr>
      <w:rFonts w:cs="Tahoma"/>
      <w:i/>
      <w:iCs/>
      <w:color w:val="auto"/>
      <w:szCs w:val="24"/>
      <w:lang w:eastAsia="zh-CN"/>
    </w:rPr>
  </w:style>
  <w:style w:type="paragraph" w:customStyle="1" w:styleId="18">
    <w:name w:val="Указатель1"/>
    <w:basedOn w:val="a"/>
    <w:rsid w:val="00495D1C"/>
    <w:pPr>
      <w:suppressLineNumbers/>
    </w:pPr>
    <w:rPr>
      <w:rFonts w:cs="Tahoma"/>
      <w:color w:val="auto"/>
      <w:szCs w:val="24"/>
      <w:lang w:eastAsia="zh-CN"/>
    </w:rPr>
  </w:style>
  <w:style w:type="paragraph" w:styleId="af6">
    <w:name w:val="Body Text Indent"/>
    <w:aliases w:val="Основной текст 1"/>
    <w:basedOn w:val="a"/>
    <w:link w:val="af7"/>
    <w:rsid w:val="00495D1C"/>
    <w:pPr>
      <w:jc w:val="both"/>
    </w:pPr>
    <w:rPr>
      <w:color w:val="auto"/>
      <w:sz w:val="28"/>
      <w:szCs w:val="28"/>
      <w:lang w:eastAsia="zh-CN"/>
    </w:rPr>
  </w:style>
  <w:style w:type="character" w:customStyle="1" w:styleId="af7">
    <w:name w:val="Основной текст с отступом Знак"/>
    <w:aliases w:val="Основной текст 1 Знак"/>
    <w:basedOn w:val="a0"/>
    <w:link w:val="af6"/>
    <w:rsid w:val="00495D1C"/>
    <w:rPr>
      <w:color w:val="auto"/>
      <w:sz w:val="28"/>
      <w:szCs w:val="28"/>
      <w:lang w:eastAsia="zh-CN"/>
    </w:rPr>
  </w:style>
  <w:style w:type="paragraph" w:customStyle="1" w:styleId="220">
    <w:name w:val="Основной текст 22"/>
    <w:basedOn w:val="a"/>
    <w:rsid w:val="00495D1C"/>
    <w:pPr>
      <w:spacing w:line="360" w:lineRule="auto"/>
      <w:jc w:val="both"/>
    </w:pPr>
    <w:rPr>
      <w:color w:val="auto"/>
      <w:sz w:val="22"/>
      <w:lang w:eastAsia="zh-CN"/>
    </w:rPr>
  </w:style>
  <w:style w:type="paragraph" w:customStyle="1" w:styleId="310">
    <w:name w:val="Основной текст 31"/>
    <w:basedOn w:val="a"/>
    <w:rsid w:val="00495D1C"/>
    <w:pPr>
      <w:jc w:val="both"/>
    </w:pPr>
    <w:rPr>
      <w:color w:val="auto"/>
      <w:lang w:eastAsia="zh-CN"/>
    </w:rPr>
  </w:style>
  <w:style w:type="paragraph" w:customStyle="1" w:styleId="211">
    <w:name w:val="Основной текст с отступом 21"/>
    <w:basedOn w:val="a"/>
    <w:rsid w:val="00495D1C"/>
    <w:pPr>
      <w:autoSpaceDE w:val="0"/>
      <w:ind w:firstLine="709"/>
      <w:jc w:val="both"/>
    </w:pPr>
    <w:rPr>
      <w:color w:val="auto"/>
      <w:sz w:val="28"/>
      <w:szCs w:val="28"/>
      <w:lang w:eastAsia="zh-CN"/>
    </w:rPr>
  </w:style>
  <w:style w:type="paragraph" w:customStyle="1" w:styleId="311">
    <w:name w:val="Основной текст с отступом 31"/>
    <w:basedOn w:val="a"/>
    <w:rsid w:val="00495D1C"/>
    <w:pPr>
      <w:widowControl w:val="0"/>
      <w:ind w:firstLine="993"/>
      <w:jc w:val="both"/>
    </w:pPr>
    <w:rPr>
      <w:b/>
      <w:color w:val="auto"/>
      <w:lang w:eastAsia="zh-CN"/>
    </w:rPr>
  </w:style>
  <w:style w:type="paragraph" w:styleId="af8">
    <w:name w:val="header"/>
    <w:basedOn w:val="a"/>
    <w:link w:val="af9"/>
    <w:uiPriority w:val="99"/>
    <w:rsid w:val="00495D1C"/>
    <w:pPr>
      <w:tabs>
        <w:tab w:val="center" w:pos="4153"/>
        <w:tab w:val="right" w:pos="8306"/>
      </w:tabs>
      <w:autoSpaceDE w:val="0"/>
    </w:pPr>
    <w:rPr>
      <w:color w:val="auto"/>
      <w:sz w:val="20"/>
      <w:lang w:eastAsia="zh-CN"/>
    </w:rPr>
  </w:style>
  <w:style w:type="character" w:customStyle="1" w:styleId="af9">
    <w:name w:val="Верхний колонтитул Знак"/>
    <w:basedOn w:val="a0"/>
    <w:link w:val="af8"/>
    <w:uiPriority w:val="99"/>
    <w:rsid w:val="00495D1C"/>
    <w:rPr>
      <w:color w:val="auto"/>
      <w:lang w:eastAsia="zh-CN"/>
    </w:rPr>
  </w:style>
  <w:style w:type="paragraph" w:customStyle="1" w:styleId="19">
    <w:name w:val="Название объекта1"/>
    <w:basedOn w:val="a"/>
    <w:rsid w:val="00495D1C"/>
    <w:pPr>
      <w:widowControl w:val="0"/>
      <w:jc w:val="center"/>
    </w:pPr>
    <w:rPr>
      <w:b/>
      <w:color w:val="auto"/>
      <w:sz w:val="32"/>
      <w:lang w:eastAsia="zh-CN"/>
    </w:rPr>
  </w:style>
  <w:style w:type="paragraph" w:customStyle="1" w:styleId="1a">
    <w:name w:val="заголовок 1"/>
    <w:basedOn w:val="a"/>
    <w:next w:val="a"/>
    <w:rsid w:val="00495D1C"/>
    <w:pPr>
      <w:keepNext/>
      <w:widowControl w:val="0"/>
      <w:ind w:left="5954"/>
    </w:pPr>
    <w:rPr>
      <w:color w:val="auto"/>
      <w:sz w:val="28"/>
      <w:lang w:eastAsia="zh-CN"/>
    </w:rPr>
  </w:style>
  <w:style w:type="paragraph" w:styleId="afa">
    <w:name w:val="footer"/>
    <w:basedOn w:val="a"/>
    <w:link w:val="afb"/>
    <w:rsid w:val="00495D1C"/>
    <w:pPr>
      <w:tabs>
        <w:tab w:val="center" w:pos="4677"/>
        <w:tab w:val="right" w:pos="9355"/>
      </w:tabs>
      <w:autoSpaceDE w:val="0"/>
    </w:pPr>
    <w:rPr>
      <w:color w:val="auto"/>
      <w:sz w:val="28"/>
      <w:szCs w:val="28"/>
      <w:lang w:eastAsia="zh-CN"/>
    </w:rPr>
  </w:style>
  <w:style w:type="character" w:customStyle="1" w:styleId="afb">
    <w:name w:val="Нижний колонтитул Знак"/>
    <w:basedOn w:val="a0"/>
    <w:link w:val="afa"/>
    <w:rsid w:val="00495D1C"/>
    <w:rPr>
      <w:color w:val="auto"/>
      <w:sz w:val="28"/>
      <w:szCs w:val="28"/>
      <w:lang w:eastAsia="zh-CN"/>
    </w:rPr>
  </w:style>
  <w:style w:type="paragraph" w:customStyle="1" w:styleId="FR2">
    <w:name w:val="FR2"/>
    <w:rsid w:val="00495D1C"/>
    <w:pPr>
      <w:widowControl w:val="0"/>
      <w:suppressAutoHyphens/>
      <w:autoSpaceDE w:val="0"/>
      <w:spacing w:line="300" w:lineRule="auto"/>
      <w:ind w:left="560" w:hanging="280"/>
    </w:pPr>
    <w:rPr>
      <w:rFonts w:eastAsia="Arial"/>
      <w:color w:val="auto"/>
      <w:sz w:val="28"/>
      <w:szCs w:val="28"/>
      <w:lang w:eastAsia="zh-CN"/>
    </w:rPr>
  </w:style>
  <w:style w:type="paragraph" w:customStyle="1" w:styleId="FR1">
    <w:name w:val="FR1"/>
    <w:rsid w:val="00495D1C"/>
    <w:pPr>
      <w:widowControl w:val="0"/>
      <w:suppressAutoHyphens/>
      <w:autoSpaceDE w:val="0"/>
      <w:ind w:left="4000"/>
    </w:pPr>
    <w:rPr>
      <w:rFonts w:ascii="Arial" w:eastAsia="Arial" w:hAnsi="Arial" w:cs="Arial"/>
      <w:color w:val="auto"/>
      <w:sz w:val="44"/>
      <w:szCs w:val="44"/>
      <w:lang w:eastAsia="zh-CN"/>
    </w:rPr>
  </w:style>
  <w:style w:type="paragraph" w:customStyle="1" w:styleId="35">
    <w:name w:val="заголовок 3"/>
    <w:basedOn w:val="a"/>
    <w:next w:val="a"/>
    <w:rsid w:val="00495D1C"/>
    <w:pPr>
      <w:keepNext/>
      <w:widowControl w:val="0"/>
      <w:autoSpaceDE w:val="0"/>
      <w:jc w:val="center"/>
    </w:pPr>
    <w:rPr>
      <w:b/>
      <w:bCs/>
      <w:color w:val="auto"/>
      <w:sz w:val="28"/>
      <w:szCs w:val="28"/>
      <w:lang w:eastAsia="zh-CN"/>
    </w:rPr>
  </w:style>
  <w:style w:type="paragraph" w:customStyle="1" w:styleId="43">
    <w:name w:val="заголовок 4"/>
    <w:basedOn w:val="a"/>
    <w:next w:val="a"/>
    <w:rsid w:val="00495D1C"/>
    <w:pPr>
      <w:keepNext/>
      <w:widowControl w:val="0"/>
      <w:autoSpaceDE w:val="0"/>
      <w:jc w:val="center"/>
    </w:pPr>
    <w:rPr>
      <w:color w:val="auto"/>
      <w:szCs w:val="24"/>
      <w:lang w:eastAsia="zh-CN"/>
    </w:rPr>
  </w:style>
  <w:style w:type="paragraph" w:customStyle="1" w:styleId="53">
    <w:name w:val="заголовок 5"/>
    <w:basedOn w:val="a"/>
    <w:next w:val="a"/>
    <w:rsid w:val="00495D1C"/>
    <w:pPr>
      <w:keepNext/>
      <w:widowControl w:val="0"/>
      <w:autoSpaceDE w:val="0"/>
    </w:pPr>
    <w:rPr>
      <w:color w:val="auto"/>
      <w:szCs w:val="24"/>
      <w:lang w:eastAsia="zh-CN"/>
    </w:rPr>
  </w:style>
  <w:style w:type="paragraph" w:customStyle="1" w:styleId="63">
    <w:name w:val="заголовок 6"/>
    <w:basedOn w:val="a"/>
    <w:next w:val="a"/>
    <w:rsid w:val="00495D1C"/>
    <w:pPr>
      <w:keepNext/>
      <w:widowControl w:val="0"/>
      <w:autoSpaceDE w:val="0"/>
    </w:pPr>
    <w:rPr>
      <w:b/>
      <w:bCs/>
      <w:color w:val="auto"/>
      <w:szCs w:val="24"/>
      <w:lang w:eastAsia="zh-CN"/>
    </w:rPr>
  </w:style>
  <w:style w:type="paragraph" w:customStyle="1" w:styleId="1b">
    <w:name w:val="Текст1"/>
    <w:basedOn w:val="a"/>
    <w:rsid w:val="00495D1C"/>
    <w:pPr>
      <w:autoSpaceDE w:val="0"/>
    </w:pPr>
    <w:rPr>
      <w:rFonts w:ascii="Courier New" w:hAnsi="Courier New" w:cs="Courier New"/>
      <w:color w:val="auto"/>
      <w:sz w:val="20"/>
      <w:lang w:eastAsia="zh-CN"/>
    </w:rPr>
  </w:style>
  <w:style w:type="paragraph" w:styleId="afc">
    <w:name w:val="footnote text"/>
    <w:basedOn w:val="a"/>
    <w:link w:val="afd"/>
    <w:rsid w:val="00495D1C"/>
    <w:rPr>
      <w:color w:val="auto"/>
      <w:sz w:val="20"/>
      <w:lang w:eastAsia="zh-CN"/>
    </w:rPr>
  </w:style>
  <w:style w:type="character" w:customStyle="1" w:styleId="afd">
    <w:name w:val="Текст сноски Знак"/>
    <w:basedOn w:val="a0"/>
    <w:link w:val="afc"/>
    <w:rsid w:val="00495D1C"/>
    <w:rPr>
      <w:color w:val="auto"/>
      <w:lang w:eastAsia="zh-CN"/>
    </w:rPr>
  </w:style>
  <w:style w:type="paragraph" w:customStyle="1" w:styleId="ConsPlusTitle">
    <w:name w:val="ConsPlusTitle"/>
    <w:rsid w:val="00495D1C"/>
    <w:pPr>
      <w:widowControl w:val="0"/>
      <w:suppressAutoHyphens/>
      <w:autoSpaceDE w:val="0"/>
    </w:pPr>
    <w:rPr>
      <w:rFonts w:ascii="Arial" w:eastAsia="Arial" w:hAnsi="Arial" w:cs="Arial"/>
      <w:b/>
      <w:bCs/>
      <w:color w:val="auto"/>
      <w:lang w:eastAsia="zh-CN"/>
    </w:rPr>
  </w:style>
  <w:style w:type="paragraph" w:customStyle="1" w:styleId="ConsPlusNormal">
    <w:name w:val="ConsPlusNormal"/>
    <w:rsid w:val="00495D1C"/>
    <w:pPr>
      <w:widowControl w:val="0"/>
      <w:suppressAutoHyphens/>
      <w:autoSpaceDE w:val="0"/>
      <w:ind w:firstLine="720"/>
    </w:pPr>
    <w:rPr>
      <w:rFonts w:ascii="Arial" w:eastAsia="Arial" w:hAnsi="Arial" w:cs="Arial"/>
      <w:color w:val="auto"/>
      <w:lang w:eastAsia="zh-CN"/>
    </w:rPr>
  </w:style>
  <w:style w:type="paragraph" w:customStyle="1" w:styleId="320">
    <w:name w:val="Основной текст с отступом 32"/>
    <w:basedOn w:val="a"/>
    <w:rsid w:val="00495D1C"/>
    <w:pPr>
      <w:widowControl w:val="0"/>
      <w:overflowPunct w:val="0"/>
      <w:autoSpaceDE w:val="0"/>
      <w:ind w:firstLine="720"/>
      <w:jc w:val="both"/>
      <w:textAlignment w:val="baseline"/>
    </w:pPr>
    <w:rPr>
      <w:color w:val="auto"/>
      <w:sz w:val="28"/>
      <w:lang w:eastAsia="zh-CN"/>
    </w:rPr>
  </w:style>
  <w:style w:type="paragraph" w:customStyle="1" w:styleId="ConsNormal">
    <w:name w:val="ConsNormal"/>
    <w:rsid w:val="00495D1C"/>
    <w:pPr>
      <w:suppressAutoHyphens/>
      <w:autoSpaceDE w:val="0"/>
      <w:ind w:right="19772" w:firstLine="720"/>
    </w:pPr>
    <w:rPr>
      <w:rFonts w:ascii="Arial" w:eastAsia="Arial" w:hAnsi="Arial" w:cs="Arial"/>
      <w:color w:val="auto"/>
      <w:lang w:eastAsia="zh-CN"/>
    </w:rPr>
  </w:style>
  <w:style w:type="paragraph" w:customStyle="1" w:styleId="221">
    <w:name w:val="Основной текст с отступом 22"/>
    <w:basedOn w:val="a"/>
    <w:rsid w:val="00495D1C"/>
    <w:pPr>
      <w:widowControl w:val="0"/>
      <w:ind w:firstLine="709"/>
      <w:jc w:val="both"/>
    </w:pPr>
    <w:rPr>
      <w:color w:val="auto"/>
      <w:lang w:eastAsia="zh-CN"/>
    </w:rPr>
  </w:style>
  <w:style w:type="paragraph" w:customStyle="1" w:styleId="afe">
    <w:name w:val="Содержимое таблицы"/>
    <w:basedOn w:val="a"/>
    <w:rsid w:val="00495D1C"/>
    <w:pPr>
      <w:suppressLineNumbers/>
    </w:pPr>
    <w:rPr>
      <w:color w:val="auto"/>
      <w:szCs w:val="24"/>
      <w:lang w:eastAsia="zh-CN"/>
    </w:rPr>
  </w:style>
  <w:style w:type="paragraph" w:customStyle="1" w:styleId="aff">
    <w:name w:val="Заголовок таблицы"/>
    <w:basedOn w:val="afe"/>
    <w:rsid w:val="00495D1C"/>
    <w:pPr>
      <w:jc w:val="center"/>
    </w:pPr>
    <w:rPr>
      <w:b/>
      <w:bCs/>
    </w:rPr>
  </w:style>
  <w:style w:type="paragraph" w:customStyle="1" w:styleId="1c">
    <w:name w:val="Обычный (веб)1"/>
    <w:basedOn w:val="a"/>
    <w:uiPriority w:val="99"/>
    <w:unhideWhenUsed/>
    <w:rsid w:val="00495D1C"/>
    <w:pPr>
      <w:spacing w:before="100" w:beforeAutospacing="1" w:after="100" w:afterAutospacing="1"/>
    </w:pPr>
    <w:rPr>
      <w:color w:val="auto"/>
      <w:szCs w:val="24"/>
    </w:rPr>
  </w:style>
  <w:style w:type="paragraph" w:customStyle="1" w:styleId="25">
    <w:name w:val="Название2"/>
    <w:basedOn w:val="a"/>
    <w:qFormat/>
    <w:rsid w:val="00495D1C"/>
    <w:pPr>
      <w:autoSpaceDE w:val="0"/>
      <w:autoSpaceDN w:val="0"/>
      <w:adjustRightInd w:val="0"/>
      <w:jc w:val="center"/>
    </w:pPr>
    <w:rPr>
      <w:b/>
      <w:bCs/>
      <w:szCs w:val="24"/>
    </w:rPr>
  </w:style>
  <w:style w:type="paragraph" w:customStyle="1" w:styleId="aff0">
    <w:name w:val="Знак"/>
    <w:basedOn w:val="a"/>
    <w:rsid w:val="00495D1C"/>
    <w:pPr>
      <w:widowControl w:val="0"/>
      <w:adjustRightInd w:val="0"/>
      <w:spacing w:after="160" w:line="240" w:lineRule="exact"/>
      <w:jc w:val="right"/>
    </w:pPr>
    <w:rPr>
      <w:color w:val="auto"/>
      <w:sz w:val="20"/>
      <w:lang w:val="en-GB" w:eastAsia="en-US"/>
    </w:rPr>
  </w:style>
  <w:style w:type="character" w:customStyle="1" w:styleId="26">
    <w:name w:val="Основной текст с отступом 2 Знак"/>
    <w:basedOn w:val="a0"/>
    <w:link w:val="27"/>
    <w:rsid w:val="00495D1C"/>
    <w:rPr>
      <w:sz w:val="28"/>
      <w:szCs w:val="24"/>
    </w:rPr>
  </w:style>
  <w:style w:type="paragraph" w:styleId="27">
    <w:name w:val="Body Text Indent 2"/>
    <w:basedOn w:val="a"/>
    <w:link w:val="26"/>
    <w:unhideWhenUsed/>
    <w:rsid w:val="00495D1C"/>
    <w:pPr>
      <w:autoSpaceDE w:val="0"/>
      <w:autoSpaceDN w:val="0"/>
      <w:adjustRightInd w:val="0"/>
      <w:ind w:firstLine="709"/>
      <w:jc w:val="both"/>
    </w:pPr>
    <w:rPr>
      <w:sz w:val="28"/>
      <w:szCs w:val="24"/>
    </w:rPr>
  </w:style>
  <w:style w:type="character" w:customStyle="1" w:styleId="36">
    <w:name w:val="Основной текст с отступом 3 Знак"/>
    <w:basedOn w:val="a0"/>
    <w:link w:val="37"/>
    <w:semiHidden/>
    <w:rsid w:val="00495D1C"/>
    <w:rPr>
      <w:b/>
      <w:bCs/>
      <w:sz w:val="28"/>
      <w:szCs w:val="24"/>
      <w:u w:val="single"/>
    </w:rPr>
  </w:style>
  <w:style w:type="paragraph" w:styleId="37">
    <w:name w:val="Body Text Indent 3"/>
    <w:basedOn w:val="a"/>
    <w:link w:val="36"/>
    <w:semiHidden/>
    <w:unhideWhenUsed/>
    <w:rsid w:val="00495D1C"/>
    <w:pPr>
      <w:autoSpaceDE w:val="0"/>
      <w:autoSpaceDN w:val="0"/>
      <w:adjustRightInd w:val="0"/>
      <w:ind w:firstLine="708"/>
      <w:jc w:val="center"/>
    </w:pPr>
    <w:rPr>
      <w:b/>
      <w:bCs/>
      <w:sz w:val="28"/>
      <w:szCs w:val="24"/>
      <w:u w:val="single"/>
    </w:rPr>
  </w:style>
  <w:style w:type="paragraph" w:customStyle="1" w:styleId="28">
    <w:name w:val="Основной текст (2)"/>
    <w:basedOn w:val="a"/>
    <w:link w:val="29"/>
    <w:qFormat/>
    <w:rsid w:val="00495D1C"/>
    <w:pPr>
      <w:widowControl w:val="0"/>
      <w:shd w:val="clear" w:color="auto" w:fill="FFFFFF"/>
      <w:spacing w:after="420" w:line="320" w:lineRule="exact"/>
      <w:jc w:val="center"/>
    </w:pPr>
    <w:rPr>
      <w:color w:val="00000A"/>
      <w:sz w:val="28"/>
      <w:szCs w:val="28"/>
    </w:rPr>
  </w:style>
  <w:style w:type="paragraph" w:styleId="aff1">
    <w:name w:val="List Paragraph"/>
    <w:basedOn w:val="a"/>
    <w:uiPriority w:val="34"/>
    <w:qFormat/>
    <w:rsid w:val="00495D1C"/>
    <w:pPr>
      <w:spacing w:after="200" w:line="276" w:lineRule="auto"/>
      <w:ind w:left="720"/>
      <w:contextualSpacing/>
    </w:pPr>
    <w:rPr>
      <w:rFonts w:ascii="Calibri" w:eastAsia="Calibri" w:hAnsi="Calibri" w:cs="Calibri"/>
      <w:color w:val="00000A"/>
      <w:sz w:val="22"/>
      <w:szCs w:val="22"/>
    </w:rPr>
  </w:style>
  <w:style w:type="paragraph" w:customStyle="1" w:styleId="64">
    <w:name w:val="Основной текст (6)"/>
    <w:basedOn w:val="a"/>
    <w:qFormat/>
    <w:rsid w:val="00495D1C"/>
    <w:pPr>
      <w:widowControl w:val="0"/>
      <w:shd w:val="clear" w:color="auto" w:fill="FFFFFF"/>
      <w:spacing w:before="240" w:line="312" w:lineRule="exact"/>
      <w:jc w:val="both"/>
    </w:pPr>
    <w:rPr>
      <w:rFonts w:cs="Calibri"/>
      <w:b/>
      <w:bCs/>
      <w:color w:val="00000A"/>
      <w:sz w:val="26"/>
      <w:szCs w:val="26"/>
    </w:rPr>
  </w:style>
  <w:style w:type="paragraph" w:customStyle="1" w:styleId="pboth">
    <w:name w:val="pboth"/>
    <w:basedOn w:val="a"/>
    <w:qFormat/>
    <w:rsid w:val="00495D1C"/>
    <w:pPr>
      <w:spacing w:beforeAutospacing="1" w:after="200" w:afterAutospacing="1"/>
    </w:pPr>
    <w:rPr>
      <w:color w:val="00000A"/>
      <w:szCs w:val="24"/>
    </w:rPr>
  </w:style>
  <w:style w:type="paragraph" w:customStyle="1" w:styleId="ConsCell">
    <w:name w:val="ConsCell"/>
    <w:qFormat/>
    <w:rsid w:val="00495D1C"/>
    <w:pPr>
      <w:widowControl w:val="0"/>
    </w:pPr>
    <w:rPr>
      <w:rFonts w:ascii="Arial" w:hAnsi="Arial"/>
      <w:color w:val="00000A"/>
    </w:rPr>
  </w:style>
  <w:style w:type="character" w:styleId="aff2">
    <w:name w:val="Strong"/>
    <w:uiPriority w:val="22"/>
    <w:qFormat/>
    <w:rsid w:val="00495D1C"/>
    <w:rPr>
      <w:b/>
      <w:bCs/>
    </w:rPr>
  </w:style>
  <w:style w:type="paragraph" w:styleId="aff3">
    <w:name w:val="Plain Text"/>
    <w:basedOn w:val="a"/>
    <w:link w:val="aff4"/>
    <w:rsid w:val="00495D1C"/>
    <w:rPr>
      <w:rFonts w:ascii="Courier New" w:hAnsi="Courier New"/>
      <w:color w:val="auto"/>
      <w:sz w:val="20"/>
    </w:rPr>
  </w:style>
  <w:style w:type="character" w:customStyle="1" w:styleId="aff4">
    <w:name w:val="Текст Знак"/>
    <w:basedOn w:val="a0"/>
    <w:link w:val="aff3"/>
    <w:rsid w:val="00495D1C"/>
    <w:rPr>
      <w:rFonts w:ascii="Courier New" w:hAnsi="Courier New"/>
      <w:color w:val="auto"/>
    </w:rPr>
  </w:style>
  <w:style w:type="paragraph" w:customStyle="1" w:styleId="212">
    <w:name w:val="Основной текст (2)1"/>
    <w:basedOn w:val="a"/>
    <w:rsid w:val="00260BCA"/>
    <w:pPr>
      <w:shd w:val="clear" w:color="auto" w:fill="FFFFFF"/>
      <w:suppressAutoHyphens/>
      <w:spacing w:line="317" w:lineRule="exact"/>
      <w:ind w:hanging="920"/>
    </w:pPr>
    <w:rPr>
      <w:b/>
      <w:bCs/>
      <w:color w:val="auto"/>
      <w:spacing w:val="-3"/>
      <w:szCs w:val="24"/>
      <w:lang w:eastAsia="zh-CN"/>
    </w:rPr>
  </w:style>
  <w:style w:type="paragraph" w:customStyle="1" w:styleId="----western">
    <w:name w:val="первая-строка-с-отступом-western"/>
    <w:basedOn w:val="a"/>
    <w:rsid w:val="00260BCA"/>
    <w:pPr>
      <w:spacing w:before="100" w:beforeAutospacing="1" w:after="119"/>
      <w:ind w:firstLine="709"/>
      <w:jc w:val="both"/>
    </w:pPr>
    <w:rPr>
      <w:b/>
      <w:color w:val="auto"/>
      <w:sz w:val="28"/>
      <w:szCs w:val="28"/>
    </w:rPr>
  </w:style>
  <w:style w:type="character" w:customStyle="1" w:styleId="aff5">
    <w:name w:val="Основной текст_"/>
    <w:basedOn w:val="a0"/>
    <w:link w:val="1d"/>
    <w:rsid w:val="00260BCA"/>
    <w:rPr>
      <w:sz w:val="26"/>
      <w:szCs w:val="26"/>
      <w:shd w:val="clear" w:color="auto" w:fill="FFFFFF"/>
    </w:rPr>
  </w:style>
  <w:style w:type="paragraph" w:customStyle="1" w:styleId="1d">
    <w:name w:val="Основной текст1"/>
    <w:basedOn w:val="a"/>
    <w:link w:val="aff5"/>
    <w:rsid w:val="00260BCA"/>
    <w:pPr>
      <w:widowControl w:val="0"/>
      <w:shd w:val="clear" w:color="auto" w:fill="FFFFFF"/>
    </w:pPr>
    <w:rPr>
      <w:sz w:val="26"/>
      <w:szCs w:val="26"/>
    </w:rPr>
  </w:style>
  <w:style w:type="character" w:customStyle="1" w:styleId="1e">
    <w:name w:val="Обычный (веб) Знак1"/>
    <w:aliases w:val="Обычный (Web) Знак,Обычный (веб) Знак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ff6"/>
    <w:uiPriority w:val="99"/>
    <w:semiHidden/>
    <w:locked/>
    <w:rsid w:val="00260BCA"/>
    <w:rPr>
      <w:sz w:val="24"/>
      <w:szCs w:val="24"/>
    </w:rPr>
  </w:style>
  <w:style w:type="paragraph" w:styleId="aff6">
    <w:name w:val="Normal (Web)"/>
    <w:aliases w:val="Обычный (Web),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1e"/>
    <w:uiPriority w:val="99"/>
    <w:unhideWhenUsed/>
    <w:rsid w:val="00260BCA"/>
    <w:pPr>
      <w:spacing w:before="100" w:beforeAutospacing="1" w:after="100" w:afterAutospacing="1"/>
    </w:pPr>
    <w:rPr>
      <w:szCs w:val="24"/>
    </w:rPr>
  </w:style>
  <w:style w:type="character" w:customStyle="1" w:styleId="1f">
    <w:name w:val="Заголовок №1_"/>
    <w:basedOn w:val="a0"/>
    <w:link w:val="1f0"/>
    <w:rsid w:val="00260BCA"/>
    <w:rPr>
      <w:b/>
      <w:bCs/>
      <w:sz w:val="28"/>
      <w:szCs w:val="28"/>
      <w:shd w:val="clear" w:color="auto" w:fill="FFFFFF"/>
    </w:rPr>
  </w:style>
  <w:style w:type="character" w:customStyle="1" w:styleId="aff7">
    <w:name w:val="Подпись к таблице_"/>
    <w:basedOn w:val="a0"/>
    <w:link w:val="aff8"/>
    <w:rsid w:val="00260BCA"/>
    <w:rPr>
      <w:shd w:val="clear" w:color="auto" w:fill="FFFFFF"/>
    </w:rPr>
  </w:style>
  <w:style w:type="character" w:customStyle="1" w:styleId="aff9">
    <w:name w:val="Другое_"/>
    <w:basedOn w:val="a0"/>
    <w:link w:val="affa"/>
    <w:rsid w:val="00260BCA"/>
    <w:rPr>
      <w:shd w:val="clear" w:color="auto" w:fill="FFFFFF"/>
    </w:rPr>
  </w:style>
  <w:style w:type="paragraph" w:customStyle="1" w:styleId="1f0">
    <w:name w:val="Заголовок №1"/>
    <w:basedOn w:val="a"/>
    <w:link w:val="1f"/>
    <w:rsid w:val="00260BCA"/>
    <w:pPr>
      <w:widowControl w:val="0"/>
      <w:shd w:val="clear" w:color="auto" w:fill="FFFFFF"/>
      <w:spacing w:after="300" w:line="233" w:lineRule="auto"/>
      <w:jc w:val="center"/>
      <w:outlineLvl w:val="0"/>
    </w:pPr>
    <w:rPr>
      <w:b/>
      <w:bCs/>
      <w:sz w:val="28"/>
      <w:szCs w:val="28"/>
    </w:rPr>
  </w:style>
  <w:style w:type="paragraph" w:customStyle="1" w:styleId="aff8">
    <w:name w:val="Подпись к таблице"/>
    <w:basedOn w:val="a"/>
    <w:link w:val="aff7"/>
    <w:rsid w:val="00260BCA"/>
    <w:pPr>
      <w:widowControl w:val="0"/>
      <w:shd w:val="clear" w:color="auto" w:fill="FFFFFF"/>
      <w:spacing w:line="233" w:lineRule="auto"/>
      <w:ind w:firstLine="580"/>
    </w:pPr>
    <w:rPr>
      <w:sz w:val="20"/>
    </w:rPr>
  </w:style>
  <w:style w:type="paragraph" w:customStyle="1" w:styleId="affa">
    <w:name w:val="Другое"/>
    <w:basedOn w:val="a"/>
    <w:link w:val="aff9"/>
    <w:rsid w:val="00260BCA"/>
    <w:pPr>
      <w:widowControl w:val="0"/>
      <w:shd w:val="clear" w:color="auto" w:fill="FFFFFF"/>
    </w:pPr>
    <w:rPr>
      <w:sz w:val="20"/>
    </w:rPr>
  </w:style>
  <w:style w:type="character" w:customStyle="1" w:styleId="29">
    <w:name w:val="Основной текст (2)_"/>
    <w:basedOn w:val="a0"/>
    <w:link w:val="28"/>
    <w:rsid w:val="009A64FB"/>
    <w:rPr>
      <w:color w:val="00000A"/>
      <w:sz w:val="28"/>
      <w:szCs w:val="28"/>
      <w:shd w:val="clear" w:color="auto" w:fill="FFFFFF"/>
    </w:rPr>
  </w:style>
  <w:style w:type="character" w:customStyle="1" w:styleId="FontStyle33">
    <w:name w:val="Font Style33"/>
    <w:basedOn w:val="a0"/>
    <w:rsid w:val="009A64FB"/>
    <w:rPr>
      <w:rFonts w:ascii="Times New Roman" w:hAnsi="Times New Roman" w:cs="Times New Roman"/>
      <w:sz w:val="26"/>
      <w:szCs w:val="26"/>
    </w:rPr>
  </w:style>
  <w:style w:type="paragraph" w:customStyle="1" w:styleId="213">
    <w:name w:val="21"/>
    <w:basedOn w:val="a"/>
    <w:rsid w:val="00383305"/>
    <w:pPr>
      <w:spacing w:before="100" w:beforeAutospacing="1" w:after="100" w:afterAutospacing="1"/>
    </w:pPr>
    <w:rPr>
      <w:color w:val="auto"/>
      <w:szCs w:val="24"/>
    </w:rPr>
  </w:style>
  <w:style w:type="character" w:customStyle="1" w:styleId="2a">
    <w:name w:val="2"/>
    <w:basedOn w:val="a0"/>
    <w:rsid w:val="00383305"/>
  </w:style>
  <w:style w:type="paragraph" w:customStyle="1" w:styleId="Default">
    <w:name w:val="Default"/>
    <w:rsid w:val="00C70763"/>
    <w:pPr>
      <w:autoSpaceDE w:val="0"/>
      <w:autoSpaceDN w:val="0"/>
      <w:adjustRightInd w:val="0"/>
    </w:pPr>
    <w:rPr>
      <w:rFonts w:eastAsiaTheme="minorHAnsi"/>
      <w:sz w:val="24"/>
      <w:szCs w:val="24"/>
      <w:lang w:eastAsia="en-US"/>
    </w:rPr>
  </w:style>
  <w:style w:type="paragraph" w:customStyle="1" w:styleId="sloganstr3">
    <w:name w:val="slogan_str_3"/>
    <w:basedOn w:val="a"/>
    <w:rsid w:val="00F323AC"/>
    <w:pPr>
      <w:spacing w:before="100" w:beforeAutospacing="1" w:after="100" w:afterAutospacing="1"/>
    </w:pPr>
    <w:rPr>
      <w:rFonts w:eastAsia="Calibri"/>
      <w:color w:val="auto"/>
      <w:szCs w:val="24"/>
    </w:rPr>
  </w:style>
  <w:style w:type="paragraph" w:customStyle="1" w:styleId="2b">
    <w:name w:val="Основной текст2"/>
    <w:basedOn w:val="a"/>
    <w:rsid w:val="005E6559"/>
    <w:pPr>
      <w:widowControl w:val="0"/>
      <w:shd w:val="clear" w:color="auto" w:fill="FFFFFF"/>
      <w:spacing w:before="540" w:after="900" w:line="235" w:lineRule="exact"/>
      <w:ind w:hanging="1780"/>
      <w:jc w:val="both"/>
    </w:pPr>
    <w:rPr>
      <w:color w:val="auto"/>
      <w:sz w:val="18"/>
      <w:szCs w:val="18"/>
      <w:lang w:eastAsia="en-US"/>
    </w:rPr>
  </w:style>
  <w:style w:type="paragraph" w:customStyle="1" w:styleId="BodyText22">
    <w:name w:val="Body Text 22"/>
    <w:basedOn w:val="a"/>
    <w:rsid w:val="00481635"/>
    <w:pPr>
      <w:ind w:firstLine="708"/>
      <w:jc w:val="both"/>
    </w:pPr>
    <w:rPr>
      <w:color w:val="auto"/>
      <w:sz w:val="28"/>
    </w:rPr>
  </w:style>
  <w:style w:type="paragraph" w:customStyle="1" w:styleId="BodyText21">
    <w:name w:val="Body Text 21"/>
    <w:basedOn w:val="a"/>
    <w:rsid w:val="00481635"/>
    <w:pPr>
      <w:jc w:val="both"/>
    </w:pPr>
    <w:rPr>
      <w:color w:val="auto"/>
      <w:sz w:val="28"/>
    </w:rPr>
  </w:style>
  <w:style w:type="paragraph" w:styleId="2c">
    <w:name w:val="Body Text 2"/>
    <w:basedOn w:val="a"/>
    <w:link w:val="2d"/>
    <w:rsid w:val="00481635"/>
    <w:rPr>
      <w:color w:val="auto"/>
      <w:sz w:val="28"/>
    </w:rPr>
  </w:style>
  <w:style w:type="character" w:customStyle="1" w:styleId="2d">
    <w:name w:val="Основной текст 2 Знак"/>
    <w:basedOn w:val="a0"/>
    <w:link w:val="2c"/>
    <w:rsid w:val="00481635"/>
    <w:rPr>
      <w:color w:val="auto"/>
      <w:sz w:val="28"/>
    </w:rPr>
  </w:style>
  <w:style w:type="paragraph" w:customStyle="1" w:styleId="Postan">
    <w:name w:val="Postan"/>
    <w:basedOn w:val="a"/>
    <w:rsid w:val="00481635"/>
    <w:pPr>
      <w:jc w:val="center"/>
    </w:pPr>
    <w:rPr>
      <w:color w:val="auto"/>
      <w:sz w:val="28"/>
    </w:rPr>
  </w:style>
  <w:style w:type="paragraph" w:customStyle="1" w:styleId="ConsPlusNonformat">
    <w:name w:val="ConsPlusNonformat"/>
    <w:uiPriority w:val="99"/>
    <w:rsid w:val="00481635"/>
    <w:pPr>
      <w:widowControl w:val="0"/>
      <w:autoSpaceDE w:val="0"/>
      <w:autoSpaceDN w:val="0"/>
      <w:adjustRightInd w:val="0"/>
    </w:pPr>
    <w:rPr>
      <w:rFonts w:ascii="Courier New" w:hAnsi="Courier New" w:cs="Courier New"/>
      <w:color w:val="auto"/>
    </w:rPr>
  </w:style>
  <w:style w:type="paragraph" w:customStyle="1" w:styleId="ConsPlusCell">
    <w:name w:val="ConsPlusCell"/>
    <w:rsid w:val="00481635"/>
    <w:pPr>
      <w:widowControl w:val="0"/>
      <w:autoSpaceDE w:val="0"/>
      <w:autoSpaceDN w:val="0"/>
      <w:adjustRightInd w:val="0"/>
    </w:pPr>
    <w:rPr>
      <w:rFonts w:ascii="Arial" w:hAnsi="Arial" w:cs="Arial"/>
      <w:color w:val="auto"/>
    </w:rPr>
  </w:style>
  <w:style w:type="paragraph" w:customStyle="1" w:styleId="ConsPlusDocList">
    <w:name w:val="ConsPlusDocList"/>
    <w:rsid w:val="00481635"/>
    <w:pPr>
      <w:widowControl w:val="0"/>
      <w:autoSpaceDE w:val="0"/>
      <w:autoSpaceDN w:val="0"/>
      <w:adjustRightInd w:val="0"/>
    </w:pPr>
    <w:rPr>
      <w:rFonts w:ascii="Courier New" w:hAnsi="Courier New" w:cs="Courier New"/>
      <w:color w:val="auto"/>
    </w:rPr>
  </w:style>
  <w:style w:type="paragraph" w:customStyle="1" w:styleId="140">
    <w:name w:val="Обычный + 14 пт"/>
    <w:basedOn w:val="a"/>
    <w:rsid w:val="00481635"/>
    <w:rPr>
      <w:color w:val="auto"/>
      <w:sz w:val="28"/>
      <w:szCs w:val="28"/>
    </w:rPr>
  </w:style>
  <w:style w:type="character" w:styleId="affb">
    <w:name w:val="line number"/>
    <w:rsid w:val="00481635"/>
  </w:style>
  <w:style w:type="paragraph" w:customStyle="1" w:styleId="affc">
    <w:name w:val="Знак Знак Знак Знак Знак Знак Знак Знак Знак Знак Знак Знак Знак"/>
    <w:basedOn w:val="a"/>
    <w:rsid w:val="00481635"/>
    <w:pPr>
      <w:spacing w:before="100" w:beforeAutospacing="1" w:after="100" w:afterAutospacing="1"/>
      <w:jc w:val="both"/>
    </w:pPr>
    <w:rPr>
      <w:rFonts w:ascii="Tahoma" w:hAnsi="Tahoma"/>
      <w:color w:val="auto"/>
      <w:sz w:val="20"/>
      <w:lang w:val="en-US" w:eastAsia="en-US"/>
    </w:rPr>
  </w:style>
  <w:style w:type="character" w:customStyle="1" w:styleId="38">
    <w:name w:val="Знак Знак3"/>
    <w:rsid w:val="00481635"/>
    <w:rPr>
      <w:rFonts w:eastAsia="Times New Roman"/>
      <w:sz w:val="28"/>
    </w:rPr>
  </w:style>
  <w:style w:type="character" w:customStyle="1" w:styleId="1f1">
    <w:name w:val="Основной текст с отступом Знак1"/>
    <w:rsid w:val="00481635"/>
    <w:rPr>
      <w:sz w:val="28"/>
      <w:szCs w:val="24"/>
      <w:lang w:val="ru-RU" w:eastAsia="ar-SA" w:bidi="ar-SA"/>
    </w:rPr>
  </w:style>
  <w:style w:type="character" w:customStyle="1" w:styleId="BalloonTextChar">
    <w:name w:val="Balloon Text Char"/>
    <w:semiHidden/>
    <w:locked/>
    <w:rsid w:val="00481635"/>
    <w:rPr>
      <w:rFonts w:ascii="Tahoma" w:hAnsi="Tahoma" w:cs="Tahoma"/>
      <w:sz w:val="16"/>
      <w:szCs w:val="16"/>
      <w:lang w:val="ru-RU" w:eastAsia="ru-RU" w:bidi="ar-SA"/>
    </w:rPr>
  </w:style>
  <w:style w:type="character" w:customStyle="1" w:styleId="apple-converted-space">
    <w:name w:val="apple-converted-space"/>
    <w:rsid w:val="00481635"/>
  </w:style>
  <w:style w:type="character" w:customStyle="1" w:styleId="39">
    <w:name w:val="Основной текст (3) + Не полужирный"/>
    <w:uiPriority w:val="99"/>
    <w:rsid w:val="00481635"/>
    <w:rPr>
      <w:rFonts w:ascii="Segoe UI" w:hAnsi="Segoe UI" w:cs="Segoe UI"/>
      <w:b w:val="0"/>
      <w:bCs w:val="0"/>
      <w:spacing w:val="0"/>
      <w:sz w:val="22"/>
      <w:szCs w:val="22"/>
    </w:rPr>
  </w:style>
  <w:style w:type="character" w:customStyle="1" w:styleId="1f2">
    <w:name w:val="Основной текст + Полужирный1"/>
    <w:rsid w:val="00481635"/>
    <w:rPr>
      <w:b/>
      <w:bCs/>
      <w:sz w:val="25"/>
      <w:szCs w:val="25"/>
      <w:lang w:bidi="ar-SA"/>
    </w:rPr>
  </w:style>
  <w:style w:type="paragraph" w:customStyle="1" w:styleId="1f3">
    <w:name w:val="Цитата1"/>
    <w:basedOn w:val="a"/>
    <w:rsid w:val="00481635"/>
    <w:pPr>
      <w:ind w:left="567" w:right="282" w:firstLine="567"/>
      <w:jc w:val="both"/>
    </w:pPr>
    <w:rPr>
      <w:color w:val="auto"/>
      <w:sz w:val="28"/>
      <w:szCs w:val="24"/>
      <w:lang w:eastAsia="ar-SA"/>
    </w:rPr>
  </w:style>
  <w:style w:type="paragraph" w:customStyle="1" w:styleId="affd">
    <w:name w:val="Содержимое врезки"/>
    <w:basedOn w:val="a3"/>
    <w:rsid w:val="00481635"/>
    <w:pPr>
      <w:spacing w:line="240" w:lineRule="auto"/>
      <w:jc w:val="both"/>
    </w:pPr>
    <w:rPr>
      <w:b w:val="0"/>
      <w:color w:val="auto"/>
      <w:sz w:val="28"/>
      <w:lang w:eastAsia="ar-SA"/>
    </w:rPr>
  </w:style>
  <w:style w:type="character" w:customStyle="1" w:styleId="fontstyle01">
    <w:name w:val="fontstyle01"/>
    <w:rsid w:val="00B81B3C"/>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40492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1A9EB-48FD-4B0B-8F89-15BCDA70E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2940</Words>
  <Characters>16762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2025-09-30T14:32:00Z</cp:lastPrinted>
  <dcterms:created xsi:type="dcterms:W3CDTF">2025-09-30T14:32:00Z</dcterms:created>
  <dcterms:modified xsi:type="dcterms:W3CDTF">2025-09-30T14:32:00Z</dcterms:modified>
</cp:coreProperties>
</file>