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93754" w:rsidRDefault="00884479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14.05.2026</w:t>
            </w:r>
          </w:p>
        </w:tc>
        <w:tc>
          <w:tcPr>
            <w:tcW w:w="1696" w:type="pct"/>
            <w:gridSpan w:val="2"/>
          </w:tcPr>
          <w:p w:rsidR="008D4FC0" w:rsidRPr="00E93754" w:rsidRDefault="00884479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612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34808" w:rsidP="009F46EE">
            <w:pPr>
              <w:jc w:val="both"/>
              <w:rPr>
                <w:b/>
                <w:bCs/>
                <w:sz w:val="28"/>
                <w:szCs w:val="28"/>
              </w:rPr>
            </w:pPr>
            <w:r w:rsidRPr="00E367A6">
              <w:rPr>
                <w:b/>
                <w:color w:val="auto"/>
                <w:sz w:val="28"/>
                <w:szCs w:val="28"/>
                <w:lang w:eastAsia="ar-SA"/>
              </w:rPr>
              <w:t>О внесении изменений в постановление Админис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>трации Октябрьского района от 02.09.2025  № 1090</w:t>
            </w:r>
            <w:r w:rsidRPr="00E367A6">
              <w:rPr>
                <w:b/>
                <w:color w:val="auto"/>
                <w:sz w:val="28"/>
                <w:szCs w:val="28"/>
                <w:lang w:eastAsia="ar-SA"/>
              </w:rPr>
              <w:t xml:space="preserve"> «</w:t>
            </w:r>
            <w:r w:rsidRPr="006B6D97">
              <w:rPr>
                <w:b/>
                <w:sz w:val="28"/>
                <w:szCs w:val="28"/>
              </w:rPr>
              <w:t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Октябрьского района</w:t>
            </w:r>
            <w:r w:rsidRPr="00E367A6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709C2" w:rsidRDefault="00BF412F">
      <w:pPr>
        <w:jc w:val="center"/>
        <w:rPr>
          <w:sz w:val="28"/>
        </w:rPr>
      </w:pPr>
    </w:p>
    <w:p w:rsidR="00134808" w:rsidRPr="00B34090" w:rsidRDefault="00134808" w:rsidP="00134808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B34090">
        <w:rPr>
          <w:color w:val="auto"/>
          <w:sz w:val="28"/>
          <w:szCs w:val="28"/>
          <w:lang w:eastAsia="ar-SA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 основах государственного регулирования торговой деятельности в Российской Федерации», постановлением Правительства Ростовской области от 1</w:t>
      </w:r>
      <w:r>
        <w:rPr>
          <w:color w:val="auto"/>
          <w:sz w:val="28"/>
          <w:szCs w:val="28"/>
          <w:lang w:eastAsia="ar-SA"/>
        </w:rPr>
        <w:t>5.01.2026 № 23</w:t>
      </w:r>
      <w:r w:rsidRPr="00B34090">
        <w:rPr>
          <w:color w:val="auto"/>
          <w:sz w:val="28"/>
          <w:szCs w:val="28"/>
          <w:lang w:eastAsia="ar-SA"/>
        </w:rPr>
        <w:t xml:space="preserve"> «</w:t>
      </w:r>
      <w:r>
        <w:rPr>
          <w:color w:val="auto"/>
          <w:sz w:val="28"/>
          <w:szCs w:val="28"/>
          <w:lang w:eastAsia="ar-SA"/>
        </w:rPr>
        <w:t xml:space="preserve">Об особенностях размещения </w:t>
      </w:r>
      <w:r w:rsidRPr="00B34090">
        <w:rPr>
          <w:color w:val="auto"/>
          <w:sz w:val="28"/>
          <w:szCs w:val="28"/>
          <w:lang w:eastAsia="ar-SA"/>
        </w:rPr>
        <w:t>отдельных видов нестац</w:t>
      </w:r>
      <w:r>
        <w:rPr>
          <w:color w:val="auto"/>
          <w:sz w:val="28"/>
          <w:szCs w:val="28"/>
          <w:lang w:eastAsia="ar-SA"/>
        </w:rPr>
        <w:t xml:space="preserve">ионарных объектов, в том числе </w:t>
      </w:r>
      <w:r w:rsidRPr="00B34090">
        <w:rPr>
          <w:color w:val="auto"/>
          <w:sz w:val="28"/>
          <w:szCs w:val="28"/>
          <w:lang w:eastAsia="ar-SA"/>
        </w:rPr>
        <w:t>нестационарных торговых объектов, на территории Ростовской области»,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134808" w:rsidRPr="00134808" w:rsidRDefault="00134808" w:rsidP="00134808">
      <w:pPr>
        <w:tabs>
          <w:tab w:val="left" w:pos="709"/>
        </w:tabs>
        <w:jc w:val="both"/>
        <w:rPr>
          <w:sz w:val="28"/>
          <w:szCs w:val="28"/>
        </w:rPr>
      </w:pPr>
      <w:r w:rsidRPr="001348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1. </w:t>
      </w:r>
      <w:r w:rsidR="00F92237" w:rsidRPr="00134808">
        <w:rPr>
          <w:sz w:val="28"/>
          <w:szCs w:val="28"/>
        </w:rPr>
        <w:t xml:space="preserve">Внести изменения в постановление Администрации Октябрьского района </w:t>
      </w:r>
      <w:r>
        <w:rPr>
          <w:sz w:val="28"/>
          <w:szCs w:val="28"/>
        </w:rPr>
        <w:t>от 02.09.2025 №</w:t>
      </w:r>
      <w:r w:rsidRPr="00134808">
        <w:rPr>
          <w:sz w:val="28"/>
          <w:szCs w:val="28"/>
        </w:rPr>
        <w:t>1090 «О внесении изменений в постановление Администрации Октябрьского района от 02.09.2025  № 1090 «Об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</w:t>
      </w:r>
      <w:r>
        <w:rPr>
          <w:sz w:val="28"/>
          <w:szCs w:val="28"/>
        </w:rPr>
        <w:t xml:space="preserve"> территории Октябрьского района</w:t>
      </w:r>
      <w:r w:rsidRPr="00134808">
        <w:rPr>
          <w:sz w:val="28"/>
          <w:szCs w:val="28"/>
        </w:rPr>
        <w:t>»</w:t>
      </w:r>
      <w:r w:rsidR="00F92237" w:rsidRPr="00134808">
        <w:rPr>
          <w:sz w:val="28"/>
          <w:szCs w:val="28"/>
        </w:rPr>
        <w:t xml:space="preserve">, </w:t>
      </w:r>
      <w:r w:rsidRPr="00134808">
        <w:rPr>
          <w:sz w:val="28"/>
          <w:szCs w:val="28"/>
        </w:rPr>
        <w:t xml:space="preserve">Ростовской области» следующие изменения: </w:t>
      </w:r>
    </w:p>
    <w:p w:rsidR="00134808" w:rsidRPr="00B74237" w:rsidRDefault="00134808" w:rsidP="00134808">
      <w:pPr>
        <w:pStyle w:val="af"/>
        <w:numPr>
          <w:ilvl w:val="1"/>
          <w:numId w:val="3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lastRenderedPageBreak/>
        <w:t xml:space="preserve"> </w:t>
      </w:r>
      <w:r>
        <w:rPr>
          <w:sz w:val="28"/>
          <w:szCs w:val="28"/>
        </w:rPr>
        <w:t xml:space="preserve">Пункт 8.5. раздела </w:t>
      </w:r>
      <w:r w:rsidRPr="00B74237">
        <w:rPr>
          <w:sz w:val="28"/>
          <w:szCs w:val="28"/>
        </w:rPr>
        <w:t xml:space="preserve"> </w:t>
      </w:r>
      <w:r>
        <w:rPr>
          <w:sz w:val="28"/>
          <w:szCs w:val="28"/>
        </w:rPr>
        <w:t>8 Приложения 1 к Постановлению изложить в следующей редакции</w:t>
      </w:r>
      <w:r w:rsidRPr="00B74237">
        <w:rPr>
          <w:sz w:val="28"/>
          <w:szCs w:val="28"/>
        </w:rPr>
        <w:t>:</w:t>
      </w:r>
    </w:p>
    <w:p w:rsidR="00134808" w:rsidRPr="00134808" w:rsidRDefault="00134808" w:rsidP="00134808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</w:t>
      </w:r>
      <w:r w:rsidRPr="00134808">
        <w:rPr>
          <w:sz w:val="28"/>
          <w:szCs w:val="28"/>
        </w:rPr>
        <w:t xml:space="preserve">Плата по договору вносится владельцем НТО </w:t>
      </w:r>
      <w:r>
        <w:rPr>
          <w:sz w:val="28"/>
          <w:szCs w:val="28"/>
        </w:rPr>
        <w:t>ежемесячно</w:t>
      </w:r>
      <w:r w:rsidRPr="00134808">
        <w:rPr>
          <w:sz w:val="28"/>
          <w:szCs w:val="28"/>
        </w:rPr>
        <w:t xml:space="preserve"> равными долями не позднее 20 числа</w:t>
      </w:r>
      <w:r>
        <w:rPr>
          <w:sz w:val="28"/>
          <w:szCs w:val="28"/>
        </w:rPr>
        <w:t xml:space="preserve"> месяца, предшествующему периоду размещения объекта</w:t>
      </w:r>
      <w:r w:rsidRPr="00134808">
        <w:rPr>
          <w:sz w:val="28"/>
          <w:szCs w:val="28"/>
        </w:rPr>
        <w:t>.  Плата за первый год действия договора вносится в полном объёме до заключения договора в соответствии с пунктом 7.4. настоящего Положения</w:t>
      </w:r>
      <w:proofErr w:type="gramStart"/>
      <w:r w:rsidRPr="00B7423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F92237" w:rsidRDefault="00F92237" w:rsidP="00F922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34808">
        <w:rPr>
          <w:sz w:val="28"/>
          <w:szCs w:val="28"/>
        </w:rPr>
        <w:t>2</w:t>
      </w:r>
      <w:r>
        <w:rPr>
          <w:sz w:val="28"/>
          <w:szCs w:val="28"/>
        </w:rPr>
        <w:t xml:space="preserve">. Постановление вступает в силу со дня его подписания и подлежит опубликованию на официальном сайте Администрации Октябрьского района. </w:t>
      </w:r>
    </w:p>
    <w:p w:rsidR="00F92237" w:rsidRDefault="00F92237" w:rsidP="00F922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34808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</w:t>
      </w:r>
      <w:r w:rsidRPr="00344D66">
        <w:rPr>
          <w:sz w:val="28"/>
          <w:szCs w:val="28"/>
        </w:rPr>
        <w:t>аместител</w:t>
      </w:r>
      <w:r>
        <w:rPr>
          <w:sz w:val="28"/>
          <w:szCs w:val="28"/>
        </w:rPr>
        <w:t>я главы Администрации Ок</w:t>
      </w:r>
      <w:r w:rsidRPr="00344D66">
        <w:rPr>
          <w:sz w:val="28"/>
          <w:szCs w:val="28"/>
        </w:rPr>
        <w:t>тябрьск</w:t>
      </w:r>
      <w:r>
        <w:rPr>
          <w:sz w:val="28"/>
          <w:szCs w:val="28"/>
        </w:rPr>
        <w:t xml:space="preserve">ого района </w:t>
      </w:r>
      <w:r w:rsidR="00134808">
        <w:rPr>
          <w:sz w:val="28"/>
          <w:szCs w:val="28"/>
        </w:rPr>
        <w:t>Герасименко И.Ю.</w:t>
      </w:r>
    </w:p>
    <w:p w:rsidR="00987FCC" w:rsidRDefault="00987FCC" w:rsidP="00F92237">
      <w:pPr>
        <w:tabs>
          <w:tab w:val="left" w:pos="709"/>
          <w:tab w:val="left" w:pos="851"/>
          <w:tab w:val="left" w:pos="9639"/>
        </w:tabs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F37C4F" w:rsidRPr="00ED3C6E" w:rsidTr="00460EDD">
        <w:trPr>
          <w:trHeight w:val="1259"/>
        </w:trPr>
        <w:tc>
          <w:tcPr>
            <w:tcW w:w="3549" w:type="dxa"/>
            <w:shd w:val="clear" w:color="auto" w:fill="auto"/>
            <w:vAlign w:val="bottom"/>
          </w:tcPr>
          <w:p w:rsidR="00F37C4F" w:rsidRPr="00085BB2" w:rsidRDefault="00F37C4F" w:rsidP="00884479">
            <w:pPr>
              <w:rPr>
                <w:sz w:val="28"/>
                <w:szCs w:val="28"/>
              </w:rPr>
            </w:pPr>
            <w:bookmarkStart w:id="2" w:name="_GoBack"/>
            <w:r w:rsidRPr="00085BB2">
              <w:rPr>
                <w:sz w:val="28"/>
                <w:szCs w:val="28"/>
              </w:rPr>
              <w:t>Временно исполняющ</w:t>
            </w:r>
            <w:r w:rsidR="0020375D">
              <w:rPr>
                <w:sz w:val="28"/>
                <w:szCs w:val="28"/>
              </w:rPr>
              <w:t>ий</w:t>
            </w:r>
            <w:r w:rsidRPr="00085BB2">
              <w:rPr>
                <w:sz w:val="28"/>
                <w:szCs w:val="28"/>
              </w:rPr>
              <w:t xml:space="preserve"> обязанности главы Администрации</w:t>
            </w:r>
          </w:p>
          <w:p w:rsidR="00F37C4F" w:rsidRPr="00085BB2" w:rsidRDefault="00F37C4F" w:rsidP="00884479">
            <w:pPr>
              <w:rPr>
                <w:sz w:val="28"/>
                <w:szCs w:val="28"/>
              </w:rPr>
            </w:pPr>
            <w:r w:rsidRPr="00085BB2">
              <w:rPr>
                <w:sz w:val="28"/>
                <w:szCs w:val="28"/>
              </w:rPr>
              <w:t>Октябрьского района</w:t>
            </w:r>
          </w:p>
          <w:bookmarkEnd w:id="2"/>
          <w:p w:rsidR="00F37C4F" w:rsidRPr="00085BB2" w:rsidRDefault="00F37C4F" w:rsidP="00460EDD">
            <w:pPr>
              <w:jc w:val="center"/>
              <w:rPr>
                <w:sz w:val="28"/>
                <w:szCs w:val="28"/>
              </w:rPr>
            </w:pPr>
          </w:p>
          <w:p w:rsidR="00F37C4F" w:rsidRPr="00ED3C6E" w:rsidRDefault="00F37C4F" w:rsidP="00460E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F37C4F" w:rsidRPr="00ED3C6E" w:rsidRDefault="00F37C4F" w:rsidP="00460EDD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F37C4F" w:rsidRPr="00ED3C6E" w:rsidRDefault="00F37C4F" w:rsidP="00460E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Т.В. Юшковская</w:t>
            </w:r>
          </w:p>
        </w:tc>
      </w:tr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p w:rsidR="00F709C2" w:rsidRDefault="00F709C2" w:rsidP="007D70F5">
      <w:pPr>
        <w:ind w:left="709"/>
        <w:rPr>
          <w:sz w:val="20"/>
        </w:rPr>
      </w:pPr>
    </w:p>
    <w:sectPr w:rsidR="00F709C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064136"/>
    <w:multiLevelType w:val="multilevel"/>
    <w:tmpl w:val="B274BB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7E1C4E27"/>
    <w:multiLevelType w:val="hybridMultilevel"/>
    <w:tmpl w:val="C82611AC"/>
    <w:lvl w:ilvl="0" w:tplc="2EA243C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34808"/>
    <w:rsid w:val="0017440E"/>
    <w:rsid w:val="001E5F43"/>
    <w:rsid w:val="0020375D"/>
    <w:rsid w:val="002E777D"/>
    <w:rsid w:val="003B77A5"/>
    <w:rsid w:val="004B40D9"/>
    <w:rsid w:val="00514809"/>
    <w:rsid w:val="006905F0"/>
    <w:rsid w:val="006D7F66"/>
    <w:rsid w:val="00787A8D"/>
    <w:rsid w:val="007D70F5"/>
    <w:rsid w:val="007F434F"/>
    <w:rsid w:val="00884479"/>
    <w:rsid w:val="008D4FC0"/>
    <w:rsid w:val="00987FCC"/>
    <w:rsid w:val="009C692A"/>
    <w:rsid w:val="009F46EE"/>
    <w:rsid w:val="00A6063A"/>
    <w:rsid w:val="00B26096"/>
    <w:rsid w:val="00B4385E"/>
    <w:rsid w:val="00B52B69"/>
    <w:rsid w:val="00BF412F"/>
    <w:rsid w:val="00BF6C1C"/>
    <w:rsid w:val="00CB0DD0"/>
    <w:rsid w:val="00CB54A5"/>
    <w:rsid w:val="00D06879"/>
    <w:rsid w:val="00D30E43"/>
    <w:rsid w:val="00E27203"/>
    <w:rsid w:val="00E6425C"/>
    <w:rsid w:val="00E93754"/>
    <w:rsid w:val="00EE6F42"/>
    <w:rsid w:val="00F37C4F"/>
    <w:rsid w:val="00F709C2"/>
    <w:rsid w:val="00F9223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34"/>
    <w:qFormat/>
    <w:rsid w:val="00134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34"/>
    <w:qFormat/>
    <w:rsid w:val="00134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2026-05-15T06:32:00Z</cp:lastPrinted>
  <dcterms:created xsi:type="dcterms:W3CDTF">2026-05-15T06:31:00Z</dcterms:created>
  <dcterms:modified xsi:type="dcterms:W3CDTF">2026-05-15T06:32:00Z</dcterms:modified>
</cp:coreProperties>
</file>