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08D" w:rsidRPr="00E8408D" w:rsidRDefault="00E8408D" w:rsidP="00E8408D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90170" distR="90170" simplePos="0" relativeHeight="251659264" behindDoc="0" locked="0" layoutInCell="1" allowOverlap="1">
            <wp:simplePos x="0" y="0"/>
            <wp:positionH relativeFrom="page">
              <wp:posOffset>3802380</wp:posOffset>
            </wp:positionH>
            <wp:positionV relativeFrom="paragraph">
              <wp:posOffset>-82550</wp:posOffset>
            </wp:positionV>
            <wp:extent cx="467995" cy="748665"/>
            <wp:effectExtent l="0" t="0" r="8255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74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408D" w:rsidRPr="00E8408D" w:rsidRDefault="00E8408D" w:rsidP="00E840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E8408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8408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8408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8408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8408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8408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E8408D" w:rsidRPr="00E8408D" w:rsidRDefault="00E8408D" w:rsidP="00E840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E8408D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Российская Федерация</w:t>
      </w:r>
    </w:p>
    <w:p w:rsidR="00E8408D" w:rsidRPr="00E8408D" w:rsidRDefault="00E8408D" w:rsidP="00E840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E8408D" w:rsidRPr="00E8408D" w:rsidRDefault="00E8408D" w:rsidP="00E840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8408D" w:rsidRPr="00E8408D" w:rsidRDefault="00E8408D" w:rsidP="00E840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«Октябрьский район»</w:t>
      </w:r>
    </w:p>
    <w:p w:rsidR="00E8408D" w:rsidRPr="00E8408D" w:rsidRDefault="00E8408D" w:rsidP="00E840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Октябрьского района </w:t>
      </w:r>
    </w:p>
    <w:p w:rsidR="00E8408D" w:rsidRPr="00E8408D" w:rsidRDefault="00E8408D" w:rsidP="00E840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8D" w:rsidRPr="00E8408D" w:rsidRDefault="00E8408D" w:rsidP="00E840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</w:pPr>
      <w:r w:rsidRPr="00E8408D"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  <w:t>постановление</w:t>
      </w:r>
    </w:p>
    <w:p w:rsidR="00E8408D" w:rsidRPr="00E8408D" w:rsidRDefault="00E8408D" w:rsidP="00E840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</w:pPr>
    </w:p>
    <w:p w:rsidR="00E8408D" w:rsidRPr="00E8408D" w:rsidRDefault="00D10B6A" w:rsidP="00E8408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16.12.</w:t>
      </w:r>
      <w:r w:rsidR="00E8408D" w:rsidRPr="00E840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2025                                        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1636</w:t>
      </w:r>
      <w:r w:rsidR="00E8408D" w:rsidRPr="00E840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р.п.  Каменоломни</w:t>
      </w:r>
    </w:p>
    <w:p w:rsidR="00E8408D" w:rsidRPr="00E8408D" w:rsidRDefault="00E8408D" w:rsidP="00E8408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Y="213"/>
        <w:tblW w:w="0" w:type="auto"/>
        <w:tblLayout w:type="fixed"/>
        <w:tblLook w:val="04A0" w:firstRow="1" w:lastRow="0" w:firstColumn="1" w:lastColumn="0" w:noHBand="0" w:noVBand="1"/>
      </w:tblPr>
      <w:tblGrid>
        <w:gridCol w:w="4629"/>
      </w:tblGrid>
      <w:tr w:rsidR="00E8408D" w:rsidRPr="00E8408D" w:rsidTr="00D645B9">
        <w:trPr>
          <w:trHeight w:val="1391"/>
        </w:trPr>
        <w:tc>
          <w:tcPr>
            <w:tcW w:w="4629" w:type="dxa"/>
            <w:hideMark/>
          </w:tcPr>
          <w:p w:rsidR="00E8408D" w:rsidRPr="00E8408D" w:rsidRDefault="00E8408D" w:rsidP="00E8408D">
            <w:pPr>
              <w:spacing w:after="0" w:line="240" w:lineRule="auto"/>
              <w:ind w:right="1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OLE_LINK1"/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 утверждении</w:t>
            </w:r>
            <w:bookmarkEnd w:id="0"/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Стандарта деятельности органов местного самоуправления Октябрьского района по обеспечению благоприятного  инвестиционного климата  в районе</w:t>
            </w:r>
          </w:p>
          <w:p w:rsidR="00E8408D" w:rsidRPr="00E8408D" w:rsidRDefault="00E8408D" w:rsidP="00E840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8408D" w:rsidRPr="00E8408D" w:rsidRDefault="00E8408D" w:rsidP="00E84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8D" w:rsidRPr="00E8408D" w:rsidRDefault="00E8408D" w:rsidP="00E84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8D" w:rsidRPr="00E8408D" w:rsidRDefault="00E8408D" w:rsidP="00E8408D">
      <w:pPr>
        <w:tabs>
          <w:tab w:val="left" w:pos="425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8D" w:rsidRPr="00E8408D" w:rsidRDefault="00E8408D" w:rsidP="00E84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8D" w:rsidRPr="00E8408D" w:rsidRDefault="00E8408D" w:rsidP="00E84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8D" w:rsidRPr="00E8408D" w:rsidRDefault="00E8408D" w:rsidP="00E84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8D" w:rsidRPr="00E8408D" w:rsidRDefault="00E8408D" w:rsidP="00E84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8D" w:rsidRPr="00E8408D" w:rsidRDefault="00E8408D" w:rsidP="00E84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8D" w:rsidRPr="00E8408D" w:rsidRDefault="00E8408D" w:rsidP="00E84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8D" w:rsidRPr="00E8408D" w:rsidRDefault="00E8408D" w:rsidP="00E84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решением Собрания депутатов Октябрьского района от 18.05.2023 года  №97 «Об утверждении скорректированной Стратегии социально-экономического развития Октябрьского района Ростовской области на период до 2030 года»,  в целях повышения инвестиционной привлекательности Октябрьского района и создания благоприятного инвестиционного климата, обеспечения устойчивого экономического роста, наращивания общего объема инвестиций в экономику и социальную сферу, эффективного использования бюджетных и привлеченных внебюджетных ресурсов, </w:t>
      </w:r>
      <w:r w:rsidRPr="00E840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руководствуясь частью 9 статьи 56 Устава муниципального образования «Октябрьский район»,</w:t>
      </w:r>
    </w:p>
    <w:p w:rsidR="00E8408D" w:rsidRPr="00E8408D" w:rsidRDefault="00E8408D" w:rsidP="00E84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8D" w:rsidRPr="00E8408D" w:rsidRDefault="00E8408D" w:rsidP="00E840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8D" w:rsidRPr="00E8408D" w:rsidRDefault="00E8408D" w:rsidP="00E840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E8408D" w:rsidRPr="00E8408D" w:rsidRDefault="00E8408D" w:rsidP="00E840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8D" w:rsidRPr="00E8408D" w:rsidRDefault="00E8408D" w:rsidP="00E8408D">
      <w:pPr>
        <w:widowControl w:val="0"/>
        <w:numPr>
          <w:ilvl w:val="0"/>
          <w:numId w:val="43"/>
        </w:numPr>
        <w:tabs>
          <w:tab w:val="left" w:pos="9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   Утвердить «</w:t>
      </w: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 деятельности органов местного самоуправления Октябрьского района  по обеспечению благоприятного  инвестиционного климата», согласно приложению № 1 к настоящему постановлению.</w:t>
      </w:r>
    </w:p>
    <w:p w:rsidR="00E8408D" w:rsidRPr="00E8408D" w:rsidRDefault="00E8408D" w:rsidP="001038DE">
      <w:pPr>
        <w:spacing w:after="0" w:line="240" w:lineRule="auto"/>
        <w:ind w:right="16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  </w:t>
      </w:r>
      <w:r w:rsidRPr="00E8408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Утвердить</w:t>
      </w: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«План мероприятий по внедрению и реализации Стандарта деятельности органов местного самоуправления Октябрьского района по обеспечению благоприятного  инвестиционного климата», согласно приложению № 2 к настоящему постановлению.</w:t>
      </w:r>
    </w:p>
    <w:p w:rsidR="00E8408D" w:rsidRPr="00E8408D" w:rsidRDefault="00E8408D" w:rsidP="001038DE">
      <w:pPr>
        <w:numPr>
          <w:ilvl w:val="0"/>
          <w:numId w:val="47"/>
        </w:numPr>
        <w:spacing w:after="0" w:line="240" w:lineRule="auto"/>
        <w:ind w:left="142" w:right="16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Утвердить</w:t>
      </w: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«Порядок формирования и ведения Реестров инвестиционных проектов на территории Октябрьского района», согласно приложению № 3 к настоящему постановлению.</w:t>
      </w:r>
    </w:p>
    <w:p w:rsidR="00E8408D" w:rsidRPr="00E8408D" w:rsidRDefault="00E8408D" w:rsidP="001038DE">
      <w:pPr>
        <w:numPr>
          <w:ilvl w:val="0"/>
          <w:numId w:val="47"/>
        </w:numPr>
        <w:spacing w:after="0" w:line="240" w:lineRule="auto"/>
        <w:ind w:left="0" w:right="16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 силу постановление Администрации Октябрьского района от 14.08.2019 № 1016 «Об утверждении Стандарта деятельности органов местного самоуправления Октябрьского района по обеспечению благоприятного  инвестиционного климата  в районе».</w:t>
      </w:r>
    </w:p>
    <w:p w:rsidR="00E8408D" w:rsidRPr="00E8408D" w:rsidRDefault="00E8408D" w:rsidP="001038DE">
      <w:pPr>
        <w:numPr>
          <w:ilvl w:val="0"/>
          <w:numId w:val="47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E8408D" w:rsidRPr="00E8408D" w:rsidRDefault="00E8408D" w:rsidP="001038DE">
      <w:pPr>
        <w:numPr>
          <w:ilvl w:val="0"/>
          <w:numId w:val="47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постановления возложить на заместителя главы Администрации Октябрьского района Герасименко И.Ю.</w:t>
      </w:r>
    </w:p>
    <w:p w:rsidR="00E8408D" w:rsidRPr="00E8408D" w:rsidRDefault="00E8408D" w:rsidP="00E84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8D" w:rsidRPr="00E8408D" w:rsidRDefault="00E8408D" w:rsidP="00E84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8D" w:rsidRPr="00E8408D" w:rsidRDefault="00E8408D" w:rsidP="00E84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8D" w:rsidRPr="00E8408D" w:rsidRDefault="00E8408D" w:rsidP="00E84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Временно исполняющий</w:t>
      </w:r>
    </w:p>
    <w:p w:rsidR="00E8408D" w:rsidRPr="00E8408D" w:rsidRDefault="00E8408D" w:rsidP="00E84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обязанности главы Администрации</w:t>
      </w:r>
    </w:p>
    <w:p w:rsidR="00E8408D" w:rsidRPr="00E8408D" w:rsidRDefault="00E8408D" w:rsidP="00E84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 района                                                                       Т.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Юшковская                                                               </w:t>
      </w:r>
    </w:p>
    <w:p w:rsidR="00E8408D" w:rsidRPr="00E8408D" w:rsidRDefault="00E8408D" w:rsidP="00E84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8D" w:rsidRPr="00E8408D" w:rsidRDefault="00E8408D" w:rsidP="00E84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8D" w:rsidRPr="00E8408D" w:rsidRDefault="00E8408D" w:rsidP="00E84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8D" w:rsidRPr="00E8408D" w:rsidRDefault="00E8408D" w:rsidP="00E84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8D" w:rsidRPr="00E8408D" w:rsidRDefault="00E8408D" w:rsidP="00E84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8D" w:rsidRPr="00E8408D" w:rsidRDefault="00E8408D" w:rsidP="00E84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8D" w:rsidRPr="00E8408D" w:rsidRDefault="00E8408D" w:rsidP="00E84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вносит </w:t>
      </w:r>
    </w:p>
    <w:p w:rsidR="00E8408D" w:rsidRPr="00E8408D" w:rsidRDefault="00E8408D" w:rsidP="00E84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 инвестиционного развития и </w:t>
      </w:r>
    </w:p>
    <w:p w:rsidR="00E8408D" w:rsidRPr="00E8408D" w:rsidRDefault="00E8408D" w:rsidP="00E84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стратегического планирования</w:t>
      </w:r>
    </w:p>
    <w:p w:rsidR="00E8408D" w:rsidRPr="00E8408D" w:rsidRDefault="00E8408D" w:rsidP="00E84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Октябрьского района</w:t>
      </w:r>
    </w:p>
    <w:p w:rsidR="00A811CC" w:rsidRDefault="00A811C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E8408D" w:rsidRPr="00E8408D" w:rsidRDefault="00E8408D" w:rsidP="00E8408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№1</w:t>
      </w:r>
    </w:p>
    <w:p w:rsidR="00E8408D" w:rsidRPr="00E8408D" w:rsidRDefault="00E8408D" w:rsidP="00E8408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Администрации </w:t>
      </w:r>
    </w:p>
    <w:p w:rsidR="00E8408D" w:rsidRPr="00E8408D" w:rsidRDefault="00E8408D" w:rsidP="00E8408D">
      <w:pPr>
        <w:spacing w:after="0" w:line="240" w:lineRule="auto"/>
        <w:jc w:val="right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 района</w:t>
      </w:r>
    </w:p>
    <w:p w:rsidR="00E8408D" w:rsidRPr="00E8408D" w:rsidRDefault="00E8408D" w:rsidP="00E8408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D10B6A"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D10B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16.12.</w:t>
      </w: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2025 № </w:t>
      </w:r>
      <w:r w:rsidR="00D10B6A">
        <w:rPr>
          <w:rFonts w:ascii="Times New Roman" w:eastAsia="Times New Roman" w:hAnsi="Times New Roman" w:cs="Times New Roman"/>
          <w:sz w:val="28"/>
          <w:szCs w:val="28"/>
          <w:lang w:eastAsia="ru-RU"/>
        </w:rPr>
        <w:t>1636</w:t>
      </w:r>
    </w:p>
    <w:p w:rsidR="00E8408D" w:rsidRPr="00E8408D" w:rsidRDefault="00E8408D" w:rsidP="00E8408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8408D" w:rsidRPr="00E8408D" w:rsidRDefault="00E8408D" w:rsidP="00E8408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8408D" w:rsidRPr="00E8408D" w:rsidRDefault="00E8408D" w:rsidP="00E840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Стандарт </w:t>
      </w:r>
    </w:p>
    <w:p w:rsidR="00E8408D" w:rsidRPr="00E8408D" w:rsidRDefault="00E8408D" w:rsidP="00E840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деятельности органов местного самоуправления Октябрьского района </w:t>
      </w:r>
    </w:p>
    <w:p w:rsidR="00E8408D" w:rsidRPr="00E8408D" w:rsidRDefault="00E8408D" w:rsidP="00E840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обеспечению благоприятного  инвестиционного климата  </w:t>
      </w:r>
    </w:p>
    <w:p w:rsidR="00E8408D" w:rsidRPr="00E8408D" w:rsidRDefault="00E8408D" w:rsidP="00E840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8408D" w:rsidRPr="00E8408D" w:rsidRDefault="00E8408D" w:rsidP="001E35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Стандарт деятельности органов местного самоуправления Октябрьского района по обеспечению благоприятного  инвестиционного климата  в районе разработан с учетом специфики инвестиционного развития Октябрьского района.  </w:t>
      </w: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Стандарт  представляет собой совокупность основных направлений деятельности органов местного самоуправления Октябрьского района, осуществляемой в целях повышения инвестиционной привлекательности Октябрьского района для российских и иностранных инвесторов, а также создания комфортных условий для развития бизнеса.</w:t>
      </w:r>
    </w:p>
    <w:p w:rsidR="00E8408D" w:rsidRPr="00E8408D" w:rsidRDefault="001E3554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Стандарт </w:t>
      </w:r>
      <w:r w:rsidR="00E8408D"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включает в себя следующие направления деятельности:</w:t>
      </w:r>
    </w:p>
    <w:p w:rsidR="00E8408D" w:rsidRPr="00E8408D" w:rsidRDefault="00E8408D" w:rsidP="001E3554">
      <w:pPr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spacing w:before="58" w:after="0" w:line="326" w:lineRule="exact"/>
        <w:ind w:left="709" w:right="1114" w:hanging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bCs/>
          <w:spacing w:val="1"/>
          <w:sz w:val="28"/>
          <w:szCs w:val="28"/>
          <w:lang w:eastAsia="ru-RU"/>
        </w:rPr>
        <w:t xml:space="preserve">Наличие и реализация стратегических документов с обозначением приоритетов для инвестиций в районе: </w:t>
      </w:r>
    </w:p>
    <w:p w:rsidR="00E8408D" w:rsidRPr="00E8408D" w:rsidRDefault="00E8408D" w:rsidP="00E8408D">
      <w:pPr>
        <w:shd w:val="clear" w:color="auto" w:fill="FFFFFF"/>
        <w:spacing w:before="58" w:after="0" w:line="326" w:lineRule="exact"/>
        <w:ind w:right="111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8408D" w:rsidRPr="00E8408D" w:rsidRDefault="00E8408D" w:rsidP="00E8408D">
      <w:pPr>
        <w:widowControl w:val="0"/>
        <w:numPr>
          <w:ilvl w:val="1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Стратегии социально-экономического развития Октябрьского района Ростовской области на период до 2030 года (решение Собрания депутатов Октябрьского района № 97 от 18.05.2023г.).</w:t>
      </w:r>
    </w:p>
    <w:p w:rsidR="00E8408D" w:rsidRPr="00E8408D" w:rsidRDefault="00E8408D" w:rsidP="00E8408D">
      <w:pPr>
        <w:widowControl w:val="0"/>
        <w:numPr>
          <w:ilvl w:val="1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сбалансированных показателей Стратегии развития  Октябрьского района на период до 2030 года (постановление Главы Администрации Октябрьского района №838 от 27.07.2023г.).</w:t>
      </w:r>
    </w:p>
    <w:p w:rsidR="00E8408D" w:rsidRPr="00E8408D" w:rsidRDefault="00E8408D" w:rsidP="00E8408D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Стратегические направления развития района:</w:t>
      </w:r>
    </w:p>
    <w:p w:rsidR="00E8408D" w:rsidRPr="00E8408D" w:rsidRDefault="00E8408D" w:rsidP="00E8408D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устойчивый рост экономики района;</w:t>
      </w:r>
    </w:p>
    <w:p w:rsidR="00E8408D" w:rsidRPr="00E8408D" w:rsidRDefault="00E8408D" w:rsidP="00E8408D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человеческого капитала и социальной сферы;</w:t>
      </w:r>
    </w:p>
    <w:p w:rsidR="00E8408D" w:rsidRPr="00E8408D" w:rsidRDefault="00E8408D" w:rsidP="00E8408D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пространственное развитие территории;</w:t>
      </w:r>
    </w:p>
    <w:p w:rsidR="00E8408D" w:rsidRPr="00E8408D" w:rsidRDefault="00E8408D" w:rsidP="00E8408D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программа "Экономическое развитие и инновационная экономика" (постановление Администрации  Октябрьского района                         № 1524 от 14.11.2024г.).</w:t>
      </w:r>
    </w:p>
    <w:p w:rsidR="00E8408D" w:rsidRPr="00E8408D" w:rsidRDefault="00E8408D" w:rsidP="00E8408D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Инвестиционная Стратегия Октябрьского района на период до 2030 года.</w:t>
      </w:r>
    </w:p>
    <w:p w:rsidR="00E8408D" w:rsidRPr="00E8408D" w:rsidRDefault="00E8408D" w:rsidP="00E8408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</w:p>
    <w:p w:rsidR="00E8408D" w:rsidRPr="00E8408D" w:rsidRDefault="00E8408D" w:rsidP="00E8408D">
      <w:pPr>
        <w:shd w:val="clear" w:color="auto" w:fill="FFFFFF"/>
        <w:spacing w:before="58" w:after="0" w:line="336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      Наличие инвестиционного меморандума (соглашения) Октябрьского района с   субъектами   предпринимательской   и инвестиционной деятельности.</w:t>
      </w:r>
    </w:p>
    <w:p w:rsidR="00E8408D" w:rsidRPr="00E8408D" w:rsidRDefault="00E8408D" w:rsidP="00E8408D">
      <w:pPr>
        <w:widowControl w:val="0"/>
        <w:numPr>
          <w:ilvl w:val="0"/>
          <w:numId w:val="3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before="360" w:after="0" w:line="302" w:lineRule="exact"/>
        <w:ind w:left="14"/>
        <w:jc w:val="both"/>
        <w:rPr>
          <w:rFonts w:ascii="Times New Roman" w:eastAsia="Times New Roman" w:hAnsi="Times New Roman" w:cs="Times New Roman"/>
          <w:spacing w:val="-34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Меморандум (соглашение) устанавливает принципы взаимодействия Администрации Октябрьского района </w:t>
      </w:r>
      <w:r w:rsidRPr="00E8408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с   субъектами   предпринимательской   и </w:t>
      </w:r>
      <w:r w:rsidRPr="00E8408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инвестиционной    деятельности. Эти    принципы    определяют    смысл    и </w:t>
      </w:r>
      <w:r w:rsidRPr="00E8408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lastRenderedPageBreak/>
        <w:t xml:space="preserve">содержание деятельности Администрации </w:t>
      </w:r>
      <w:r w:rsidRPr="00E8408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Октябрьского</w:t>
      </w:r>
      <w:r w:rsidR="00D10B6A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Pr="00E8408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района.</w:t>
      </w:r>
    </w:p>
    <w:p w:rsidR="00E8408D" w:rsidRPr="00E8408D" w:rsidRDefault="00E8408D" w:rsidP="00E8408D">
      <w:pPr>
        <w:widowControl w:val="0"/>
        <w:numPr>
          <w:ilvl w:val="0"/>
          <w:numId w:val="3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after="0" w:line="302" w:lineRule="exact"/>
        <w:ind w:left="14"/>
        <w:jc w:val="both"/>
        <w:rPr>
          <w:rFonts w:ascii="Times New Roman" w:eastAsia="Times New Roman" w:hAnsi="Times New Roman" w:cs="Times New Roman"/>
          <w:spacing w:val="-24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 число этих принципов входят:</w:t>
      </w:r>
    </w:p>
    <w:p w:rsidR="00E8408D" w:rsidRPr="00E8408D" w:rsidRDefault="00E8408D" w:rsidP="00E8408D">
      <w:pPr>
        <w:widowControl w:val="0"/>
        <w:numPr>
          <w:ilvl w:val="0"/>
          <w:numId w:val="17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 w:line="302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Вовлеченность    —    участие    субъектов    предпринимательской    и</w:t>
      </w: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8408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инвестиционной деятельности в процессе принятия государственных решений </w:t>
      </w:r>
      <w:r w:rsidRPr="00E8408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и оценки их реализации;</w:t>
      </w:r>
    </w:p>
    <w:p w:rsidR="00E8408D" w:rsidRPr="00E8408D" w:rsidRDefault="00E8408D" w:rsidP="00E8408D">
      <w:pPr>
        <w:widowControl w:val="0"/>
        <w:numPr>
          <w:ilvl w:val="0"/>
          <w:numId w:val="18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before="5" w:after="0" w:line="302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Прозрачность — общедоступность  информации Администрации </w:t>
      </w:r>
      <w:r w:rsidRPr="00E8408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Октябрьского</w:t>
      </w:r>
      <w:r w:rsidR="00D10B6A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Pr="00E8408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района</w:t>
      </w:r>
      <w:r w:rsidRPr="00E8408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;</w:t>
      </w:r>
    </w:p>
    <w:p w:rsidR="00E8408D" w:rsidRPr="00E8408D" w:rsidRDefault="00E8408D" w:rsidP="00E8408D">
      <w:pPr>
        <w:widowControl w:val="0"/>
        <w:numPr>
          <w:ilvl w:val="0"/>
          <w:numId w:val="18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 w:line="302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Наибольшее  благоприятствование — создание благоприятных условий для привлечения инвестиций в </w:t>
      </w:r>
      <w:r w:rsidR="003C0AA5" w:rsidRPr="00E8408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Октябрьский</w:t>
      </w:r>
      <w:r w:rsidR="003C0AA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="003C0AA5" w:rsidRPr="00E8408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район</w:t>
      </w:r>
      <w:r w:rsidRPr="00E8408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и развития инвестиционной деятельности</w:t>
      </w:r>
      <w:r w:rsidRPr="00E8408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.</w:t>
      </w:r>
    </w:p>
    <w:p w:rsidR="00E8408D" w:rsidRPr="00E8408D" w:rsidRDefault="00E8408D" w:rsidP="00E8408D">
      <w:pPr>
        <w:shd w:val="clear" w:color="auto" w:fill="FFFFFF"/>
        <w:spacing w:before="5" w:after="0" w:line="302" w:lineRule="exact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</w:p>
    <w:p w:rsidR="00E8408D" w:rsidRPr="00E8408D" w:rsidRDefault="00E8408D" w:rsidP="001E3554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before="67" w:after="0" w:line="322" w:lineRule="exact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  <w:t xml:space="preserve">Формирование и утверждение ежегодно обновляемого Реестра </w:t>
      </w:r>
      <w:r w:rsidRPr="00E8408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инвестиционных     проектов. </w:t>
      </w:r>
    </w:p>
    <w:p w:rsidR="00E8408D" w:rsidRPr="00E8408D" w:rsidRDefault="00E8408D" w:rsidP="00E8408D">
      <w:pPr>
        <w:shd w:val="clear" w:color="auto" w:fill="FFFFFF"/>
        <w:spacing w:before="67" w:after="0" w:line="322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8408D" w:rsidRPr="00E8408D" w:rsidRDefault="00E8408D" w:rsidP="00E84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     Ежегодно формируется и утверждается  постановлением Администрации </w:t>
      </w:r>
      <w:r w:rsidRPr="00E8408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Октябрьского </w:t>
      </w: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 Реестр инвестиционных проектов – свод инвестиционных проектов по направлениям: газификация, водоснабжение и водоотведение, жилищное строительство, ЖКХ, электроснабжение, образование, культура, здравоохранение, дороги, ж/д и автотранспорт, связь, сельское хозяйство, строительство промышленных предприятий, торговли и сферы услуг. </w:t>
      </w:r>
    </w:p>
    <w:p w:rsidR="00E8408D" w:rsidRPr="00E8408D" w:rsidRDefault="00E8408D" w:rsidP="00E84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Источниками инвестиций в объекты промышленности и сельского хозяйства, транспорт и сферу услуг, социальной сферы, жилищное строительство, коммунальное хозяйство Октябрьского района являются средства федерального, областного и местного бюджетов, средства Фонда местного развития, средства предприятий, средства населения.</w:t>
      </w:r>
    </w:p>
    <w:p w:rsidR="00E8408D" w:rsidRPr="00E8408D" w:rsidRDefault="00E8408D" w:rsidP="001E35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реализации Реестра инвестиционных проектов используются следующие основные понятия:</w:t>
      </w:r>
    </w:p>
    <w:p w:rsidR="00E8408D" w:rsidRPr="00E8408D" w:rsidRDefault="00E8408D" w:rsidP="00E84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инвестиционная деятельность (инвестирование)</w:t>
      </w: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вложение инвестиций и осуществление практических действий в целях получения прибыли и (или) достижения иного полезного эффекта;</w:t>
      </w:r>
    </w:p>
    <w:p w:rsidR="00E8408D" w:rsidRPr="00E8408D" w:rsidRDefault="00E8408D" w:rsidP="00E84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инвестиции </w:t>
      </w: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- денежные средства, ценные бумаги, иное имущество, в том числе имущественные права, иные права, имеющие денежную оценку, вкладываемые в объекты предпринимательской и (или) иной деятельности в целях получения прибыли и (или) достижения иного полезного эффекта;</w:t>
      </w:r>
    </w:p>
    <w:p w:rsidR="00E8408D" w:rsidRPr="00E8408D" w:rsidRDefault="00E8408D" w:rsidP="00E84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капитальные вложения</w:t>
      </w: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инвестиции в основной капитал (основные средства), в том числе затраты на новое строительство, расширение, реконструкцию, капитальный ремонт и техническое перевооружение действующих предприятий, приобретение машин, оборудования, инструмента, инвентаря, проектно-изыскательские работы и другие затраты;</w:t>
      </w:r>
    </w:p>
    <w:p w:rsidR="00E8408D" w:rsidRPr="00E8408D" w:rsidRDefault="00E8408D" w:rsidP="00E84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субъекты инвестиционной деятельности</w:t>
      </w: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участники инвестиционного процесса, которыми являются инвесторы, заказчики, подрядчики, пользователи объектов инвестиций и другие;</w:t>
      </w:r>
    </w:p>
    <w:p w:rsidR="00E8408D" w:rsidRPr="00E8408D" w:rsidRDefault="00E8408D" w:rsidP="00E84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инвестор</w:t>
      </w: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субъект инвестиционной деятельности, осуществляющий вложение собственных, заемных или привлеченных средств в форме инвестиций и обеспечивающий их целевое использование. В качестве инвесторов могут </w:t>
      </w: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выступать физические, юридические лица, государственные органы Российской Федерации и Ростовской области, органы местного самоуправления;</w:t>
      </w:r>
    </w:p>
    <w:p w:rsidR="00E8408D" w:rsidRPr="00E8408D" w:rsidRDefault="00E8408D" w:rsidP="00E84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объекты инвестиционной деятельности</w:t>
      </w: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вновь создаваемое или модернизируемое имущество независимо от форм собственности, ценные бумаги, научно-техническая продукция, другие объекты собственности, а также имущественные права и права на интеллектуальную собственность, за исключением случаев, установленных федеральными законами;</w:t>
      </w:r>
    </w:p>
    <w:p w:rsidR="00E8408D" w:rsidRPr="00E8408D" w:rsidRDefault="00E8408D" w:rsidP="00E84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инвестиционный проект</w:t>
      </w: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обоснование экономической целесообразности, объема и сроков осуществления инвестиций, в том числе проектно-сметная документация, разработанная и утвержденная в соответствии с федеральным и областным законодательством, а также описание практических действий по осуществлению инвестиций (бизнес-план).</w:t>
      </w:r>
    </w:p>
    <w:p w:rsidR="00E8408D" w:rsidRPr="00E8408D" w:rsidRDefault="00E8408D" w:rsidP="001E3554">
      <w:pPr>
        <w:widowControl w:val="0"/>
        <w:numPr>
          <w:ilvl w:val="0"/>
          <w:numId w:val="14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after="0" w:line="302" w:lineRule="exact"/>
        <w:ind w:left="0" w:firstLine="426"/>
        <w:jc w:val="both"/>
        <w:rPr>
          <w:rFonts w:ascii="Times New Roman" w:eastAsia="Times New Roman" w:hAnsi="Times New Roman" w:cs="Times New Roman"/>
          <w:spacing w:val="-23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Реестр инвестиционных проектов </w:t>
      </w:r>
      <w:r w:rsidRPr="00E8408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публикуется на официальном   сайте Администрации района </w:t>
      </w:r>
      <w:hyperlink r:id="rId9" w:history="1">
        <w:r w:rsidRPr="00E8408D">
          <w:rPr>
            <w:rFonts w:ascii="Times New Roman" w:eastAsia="Times New Roman" w:hAnsi="Times New Roman" w:cs="Times New Roman"/>
            <w:spacing w:val="-3"/>
            <w:sz w:val="28"/>
            <w:szCs w:val="28"/>
            <w:u w:val="single"/>
            <w:lang w:val="en-US" w:eastAsia="ru-RU"/>
          </w:rPr>
          <w:t>www</w:t>
        </w:r>
        <w:r w:rsidRPr="00E8408D">
          <w:rPr>
            <w:rFonts w:ascii="Times New Roman" w:eastAsia="Times New Roman" w:hAnsi="Times New Roman" w:cs="Times New Roman"/>
            <w:spacing w:val="-3"/>
            <w:sz w:val="28"/>
            <w:szCs w:val="28"/>
            <w:u w:val="single"/>
            <w:lang w:eastAsia="ru-RU"/>
          </w:rPr>
          <w:t>.</w:t>
        </w:r>
        <w:r w:rsidRPr="00E8408D">
          <w:rPr>
            <w:rFonts w:ascii="Times New Roman" w:eastAsia="Times New Roman" w:hAnsi="Times New Roman" w:cs="Times New Roman"/>
            <w:spacing w:val="-3"/>
            <w:sz w:val="28"/>
            <w:szCs w:val="28"/>
            <w:u w:val="single"/>
            <w:lang w:val="en-US" w:eastAsia="ru-RU"/>
          </w:rPr>
          <w:t>octobdonland</w:t>
        </w:r>
        <w:r w:rsidRPr="00E8408D">
          <w:rPr>
            <w:rFonts w:ascii="Times New Roman" w:eastAsia="Times New Roman" w:hAnsi="Times New Roman" w:cs="Times New Roman"/>
            <w:spacing w:val="-3"/>
            <w:sz w:val="28"/>
            <w:szCs w:val="28"/>
            <w:u w:val="single"/>
            <w:lang w:eastAsia="ru-RU"/>
          </w:rPr>
          <w:t>.</w:t>
        </w:r>
        <w:r w:rsidRPr="00E8408D">
          <w:rPr>
            <w:rFonts w:ascii="Times New Roman" w:eastAsia="Times New Roman" w:hAnsi="Times New Roman" w:cs="Times New Roman"/>
            <w:spacing w:val="-3"/>
            <w:sz w:val="28"/>
            <w:szCs w:val="28"/>
            <w:u w:val="single"/>
            <w:lang w:val="en-US" w:eastAsia="ru-RU"/>
          </w:rPr>
          <w:t>ru</w:t>
        </w:r>
      </w:hyperlink>
      <w:r w:rsidRPr="00E8408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в сети Интернет.</w:t>
      </w:r>
    </w:p>
    <w:p w:rsidR="00E8408D" w:rsidRPr="00E8408D" w:rsidRDefault="00E8408D" w:rsidP="001E3554">
      <w:pPr>
        <w:widowControl w:val="0"/>
        <w:numPr>
          <w:ilvl w:val="0"/>
          <w:numId w:val="14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after="0" w:line="302" w:lineRule="exact"/>
        <w:ind w:left="0" w:firstLine="426"/>
        <w:jc w:val="both"/>
        <w:rPr>
          <w:rFonts w:ascii="Times New Roman" w:eastAsia="Times New Roman" w:hAnsi="Times New Roman" w:cs="Times New Roman"/>
          <w:spacing w:val="-23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Ежемесячное проведение Градостроительно-инженерного Совета (постановление от 30.10.2020г № 148 «Об утверждении Положения о Градостроительно-инженерном Совете Октябрьского района»). Совет рассматривает и готовит заключения о возможности и целесообразности строительства, промышленных и иных объектов, определяет конкретные условия их размещения с учетом интересов хозяйственного комплекса, соблюдения градостроительной документации и охраны окружающей среды.</w:t>
      </w:r>
    </w:p>
    <w:p w:rsidR="00E8408D" w:rsidRPr="00E8408D" w:rsidRDefault="00E8408D" w:rsidP="00E8408D">
      <w:pPr>
        <w:shd w:val="clear" w:color="auto" w:fill="FFFFFF"/>
        <w:spacing w:before="62" w:after="0" w:line="326" w:lineRule="exact"/>
        <w:ind w:right="5"/>
        <w:jc w:val="both"/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ru-RU"/>
        </w:rPr>
      </w:pPr>
    </w:p>
    <w:p w:rsidR="00E8408D" w:rsidRPr="00E8408D" w:rsidRDefault="00E8408D" w:rsidP="00E8408D">
      <w:pPr>
        <w:shd w:val="clear" w:color="auto" w:fill="FFFFFF"/>
        <w:spacing w:before="62" w:after="0" w:line="326" w:lineRule="exact"/>
        <w:ind w:right="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bCs/>
          <w:spacing w:val="1"/>
          <w:sz w:val="28"/>
          <w:szCs w:val="28"/>
          <w:lang w:eastAsia="ru-RU"/>
        </w:rPr>
        <w:t>4</w:t>
      </w:r>
      <w:r w:rsidRPr="00E8408D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ru-RU"/>
        </w:rPr>
        <w:t xml:space="preserve">. </w:t>
      </w:r>
      <w:r w:rsidRPr="00E8408D">
        <w:rPr>
          <w:rFonts w:ascii="Times New Roman" w:eastAsia="Times New Roman" w:hAnsi="Times New Roman" w:cs="Times New Roman"/>
          <w:bCs/>
          <w:spacing w:val="1"/>
          <w:sz w:val="28"/>
          <w:szCs w:val="28"/>
          <w:lang w:eastAsia="ru-RU"/>
        </w:rPr>
        <w:t>М</w:t>
      </w:r>
      <w:r w:rsidRPr="00E8408D">
        <w:rPr>
          <w:rFonts w:ascii="Times New Roman" w:eastAsia="Times New Roman" w:hAnsi="Times New Roman" w:cs="Times New Roman"/>
          <w:bCs/>
          <w:spacing w:val="13"/>
          <w:sz w:val="28"/>
          <w:szCs w:val="28"/>
          <w:lang w:eastAsia="ru-RU"/>
        </w:rPr>
        <w:t xml:space="preserve">еханизмы поддержки инвестиционной </w:t>
      </w:r>
      <w:r w:rsidRPr="00E8408D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деятельности.</w:t>
      </w: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В целях стимулирования инвестиционной активности на территории Октябрьского района действуют следующие законодательные и нормативные правовые акты:</w:t>
      </w:r>
    </w:p>
    <w:p w:rsidR="00E8408D" w:rsidRPr="00E8408D" w:rsidRDefault="00E8408D" w:rsidP="00E8408D">
      <w:pPr>
        <w:shd w:val="clear" w:color="auto" w:fill="FFFFFF"/>
        <w:tabs>
          <w:tab w:val="left" w:pos="4762"/>
          <w:tab w:val="left" w:pos="6854"/>
        </w:tabs>
        <w:spacing w:before="72" w:after="0" w:line="326" w:lineRule="exact"/>
        <w:ind w:right="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Областной закон «Об инвестициях в Ростовской области» от 01.10.2004 № 151-ЗC;</w:t>
      </w:r>
    </w:p>
    <w:p w:rsidR="00E8408D" w:rsidRPr="00E8408D" w:rsidRDefault="00E8408D" w:rsidP="00E8408D">
      <w:pPr>
        <w:shd w:val="clear" w:color="auto" w:fill="FFFFFF"/>
        <w:tabs>
          <w:tab w:val="left" w:pos="4762"/>
          <w:tab w:val="left" w:pos="6854"/>
        </w:tabs>
        <w:spacing w:before="72" w:after="0" w:line="326" w:lineRule="exact"/>
        <w:ind w:right="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Областной закон «О предоставлении государственных гарантий Ростовской области» от 02.07.2008 № 35-ЗС;</w:t>
      </w:r>
    </w:p>
    <w:p w:rsidR="00E8408D" w:rsidRPr="00E8408D" w:rsidRDefault="00E8408D" w:rsidP="00E8408D">
      <w:pPr>
        <w:shd w:val="clear" w:color="auto" w:fill="FFFFFF"/>
        <w:tabs>
          <w:tab w:val="left" w:pos="4762"/>
          <w:tab w:val="left" w:pos="6854"/>
        </w:tabs>
        <w:spacing w:before="72" w:after="0" w:line="326" w:lineRule="exact"/>
        <w:ind w:right="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Областной закон «О региональных налогах и некоторых вопросах налогообложения в Ростовской области» от 10.05.2012 № 843-ЗС;</w:t>
      </w:r>
    </w:p>
    <w:p w:rsidR="00E8408D" w:rsidRPr="00E8408D" w:rsidRDefault="00E8408D" w:rsidP="00E8408D">
      <w:pPr>
        <w:shd w:val="clear" w:color="auto" w:fill="FFFFFF"/>
        <w:tabs>
          <w:tab w:val="left" w:pos="4762"/>
          <w:tab w:val="left" w:pos="6854"/>
        </w:tabs>
        <w:spacing w:before="72" w:after="0" w:line="326" w:lineRule="exact"/>
        <w:ind w:right="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 Правительства Ростовской области от 23.09.2015 № 603 «О сопровождении инвестиционных проектов на территории Ростовской области»;</w:t>
      </w:r>
    </w:p>
    <w:p w:rsidR="00E8408D" w:rsidRPr="00E8408D" w:rsidRDefault="00E8408D" w:rsidP="00E8408D">
      <w:pPr>
        <w:shd w:val="clear" w:color="auto" w:fill="FFFFFF"/>
        <w:tabs>
          <w:tab w:val="left" w:pos="4762"/>
          <w:tab w:val="left" w:pos="6854"/>
        </w:tabs>
        <w:spacing w:before="72" w:after="0" w:line="326" w:lineRule="exact"/>
        <w:ind w:right="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 Правительства Ростовской области «О порядке оказания государственной поддержки инвестиционной деятельности организаций из областного бюджета» от 22.03.2012 № 218;</w:t>
      </w:r>
    </w:p>
    <w:p w:rsidR="00E8408D" w:rsidRPr="00E8408D" w:rsidRDefault="00E8408D" w:rsidP="00E8408D">
      <w:pPr>
        <w:shd w:val="clear" w:color="auto" w:fill="FFFFFF"/>
        <w:tabs>
          <w:tab w:val="left" w:pos="4762"/>
          <w:tab w:val="left" w:pos="6854"/>
        </w:tabs>
        <w:spacing w:before="72" w:after="0" w:line="326" w:lineRule="exact"/>
        <w:ind w:right="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 Правительства Ростовской области от 15.03.2012 № 187 «О некоторых вопросах предоставления государственных гарантий Ростовской области»;</w:t>
      </w:r>
    </w:p>
    <w:p w:rsidR="00E8408D" w:rsidRPr="00E8408D" w:rsidRDefault="00E8408D" w:rsidP="00E8408D">
      <w:pPr>
        <w:shd w:val="clear" w:color="auto" w:fill="FFFFFF"/>
        <w:tabs>
          <w:tab w:val="left" w:pos="4762"/>
          <w:tab w:val="left" w:pos="6854"/>
        </w:tabs>
        <w:spacing w:before="72" w:after="0" w:line="326" w:lineRule="exact"/>
        <w:ind w:right="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 Правительства Ростовской области от 18.02.2016 № 95 «О Порядке принятия решений о заключении концессионных соглашений, </w:t>
      </w: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концедентом по которым выступает Ростовская область, на срок, превышающий срок действия утвержденных лимитов бюджетных обязательств»;</w:t>
      </w:r>
    </w:p>
    <w:p w:rsidR="00E8408D" w:rsidRPr="00E8408D" w:rsidRDefault="00E8408D" w:rsidP="00E8408D">
      <w:pPr>
        <w:shd w:val="clear" w:color="auto" w:fill="FFFFFF"/>
        <w:tabs>
          <w:tab w:val="left" w:pos="4762"/>
          <w:tab w:val="left" w:pos="6854"/>
        </w:tabs>
        <w:spacing w:before="72" w:after="0" w:line="326" w:lineRule="exact"/>
        <w:ind w:right="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  Правительства Ростовской области от 14.11.2011 № 128 «О Совете по инвестициям при Губернаторе Ростовской области»;</w:t>
      </w:r>
    </w:p>
    <w:p w:rsidR="00E8408D" w:rsidRPr="00E8408D" w:rsidRDefault="00E8408D" w:rsidP="00E8408D">
      <w:pPr>
        <w:shd w:val="clear" w:color="auto" w:fill="FFFFFF"/>
        <w:tabs>
          <w:tab w:val="left" w:pos="4762"/>
          <w:tab w:val="left" w:pos="6854"/>
        </w:tabs>
        <w:spacing w:before="72" w:after="0" w:line="326" w:lineRule="exact"/>
        <w:ind w:right="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  Правительства Ростовской области от 30.03.2016 № 227 «Об уполномоченной организации».</w:t>
      </w:r>
    </w:p>
    <w:p w:rsidR="00E8408D" w:rsidRPr="00E8408D" w:rsidRDefault="00E8408D" w:rsidP="00E8408D">
      <w:pPr>
        <w:shd w:val="clear" w:color="auto" w:fill="FFFFFF"/>
        <w:tabs>
          <w:tab w:val="left" w:pos="4762"/>
          <w:tab w:val="left" w:pos="6854"/>
        </w:tabs>
        <w:spacing w:before="72" w:after="0" w:line="326" w:lineRule="exact"/>
        <w:ind w:right="10"/>
        <w:jc w:val="both"/>
        <w:rPr>
          <w:rFonts w:ascii="Times New Roman" w:eastAsia="Times New Roman" w:hAnsi="Times New Roman" w:cs="Times New Roman"/>
          <w:b/>
          <w:bCs/>
          <w:spacing w:val="10"/>
          <w:sz w:val="24"/>
          <w:szCs w:val="24"/>
          <w:lang w:eastAsia="ru-RU"/>
        </w:rPr>
      </w:pPr>
    </w:p>
    <w:p w:rsidR="00E8408D" w:rsidRPr="00E8408D" w:rsidRDefault="00E8408D" w:rsidP="00E8408D">
      <w:pPr>
        <w:shd w:val="clear" w:color="auto" w:fill="FFFFFF"/>
        <w:tabs>
          <w:tab w:val="left" w:pos="4762"/>
          <w:tab w:val="left" w:pos="6854"/>
        </w:tabs>
        <w:spacing w:before="72" w:after="0" w:line="326" w:lineRule="exact"/>
        <w:ind w:right="1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bCs/>
          <w:spacing w:val="10"/>
          <w:sz w:val="28"/>
          <w:szCs w:val="28"/>
          <w:lang w:eastAsia="ru-RU"/>
        </w:rPr>
        <w:t>5.</w:t>
      </w:r>
      <w:r w:rsidRPr="00E8408D">
        <w:rPr>
          <w:rFonts w:ascii="Times New Roman" w:eastAsia="Times New Roman" w:hAnsi="Times New Roman" w:cs="Times New Roman"/>
          <w:b/>
          <w:bCs/>
          <w:spacing w:val="10"/>
          <w:sz w:val="28"/>
          <w:szCs w:val="28"/>
          <w:lang w:eastAsia="ru-RU"/>
        </w:rPr>
        <w:t xml:space="preserve"> </w:t>
      </w:r>
      <w:r w:rsidRPr="00E8408D">
        <w:rPr>
          <w:rFonts w:ascii="Times New Roman" w:eastAsia="Times New Roman" w:hAnsi="Times New Roman" w:cs="Times New Roman"/>
          <w:bCs/>
          <w:spacing w:val="10"/>
          <w:sz w:val="28"/>
          <w:szCs w:val="28"/>
          <w:lang w:eastAsia="ru-RU"/>
        </w:rPr>
        <w:t>Предотвращение создания административных барьеров и необоснованного регулирования бизнеса.</w:t>
      </w:r>
      <w:r w:rsidRPr="00E840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</w:p>
    <w:p w:rsidR="00E8408D" w:rsidRPr="00E8408D" w:rsidRDefault="00E8408D" w:rsidP="00E8408D">
      <w:pPr>
        <w:shd w:val="clear" w:color="auto" w:fill="FFFFFF"/>
        <w:tabs>
          <w:tab w:val="left" w:pos="4762"/>
          <w:tab w:val="left" w:pos="6854"/>
        </w:tabs>
        <w:spacing w:before="72" w:after="0" w:line="326" w:lineRule="exact"/>
        <w:ind w:right="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8D" w:rsidRPr="00E8408D" w:rsidRDefault="00E8408D" w:rsidP="00E8408D">
      <w:pPr>
        <w:widowControl w:val="0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after="0" w:line="302" w:lineRule="exact"/>
        <w:ind w:left="142" w:right="24" w:hanging="118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Принятие нормативного акта, регламентирующего процедуру оценки, регулирующего воздействия (ОРВ) принятых и принимаемых нормативно-правовых актов, касающихся предпринимательской деятельности.</w:t>
      </w:r>
    </w:p>
    <w:p w:rsidR="00E8408D" w:rsidRPr="00E8408D" w:rsidRDefault="00E8408D" w:rsidP="001E3554">
      <w:pPr>
        <w:widowControl w:val="0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after="0" w:line="302" w:lineRule="exact"/>
        <w:ind w:left="0" w:right="24" w:firstLine="24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Ежеквартально  проводить статистический мониторинг инвестиционной деятельности предприятий, осуществляющих реализацию инвестиционных проектов на территории района.</w:t>
      </w:r>
    </w:p>
    <w:p w:rsidR="00E8408D" w:rsidRPr="00E8408D" w:rsidRDefault="00E8408D" w:rsidP="001E3554">
      <w:pPr>
        <w:widowControl w:val="0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after="0" w:line="302" w:lineRule="exact"/>
        <w:ind w:left="0" w:right="24" w:firstLine="24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Ежемесячно проводить мониторинг исполнения </w:t>
      </w: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Реестра инвестиционных проектов</w:t>
      </w:r>
      <w:r w:rsidRPr="00E8408D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по привлечению инвестиций в район из разных источников финансирования, включая бюджетные инвестиции.</w:t>
      </w:r>
    </w:p>
    <w:p w:rsidR="00E8408D" w:rsidRPr="00E8408D" w:rsidRDefault="00E8408D" w:rsidP="001E3554">
      <w:pPr>
        <w:widowControl w:val="0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after="0" w:line="302" w:lineRule="exact"/>
        <w:ind w:left="0" w:right="24" w:firstLine="24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Орган,    уполномоченный    на    проведение    оценки    инвестиционной деятельности – отдел инвестиционного развития и стратегического планирования Администрации Октябрьского района.</w:t>
      </w:r>
    </w:p>
    <w:p w:rsidR="00E8408D" w:rsidRPr="00E8408D" w:rsidRDefault="00E8408D" w:rsidP="00E8408D">
      <w:pPr>
        <w:shd w:val="clear" w:color="auto" w:fill="FFFFFF"/>
        <w:spacing w:before="110"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</w:pPr>
    </w:p>
    <w:p w:rsidR="00E8408D" w:rsidRPr="00E8408D" w:rsidRDefault="00E8408D" w:rsidP="00E8408D">
      <w:pPr>
        <w:shd w:val="clear" w:color="auto" w:fill="FFFFFF"/>
        <w:spacing w:before="11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>6.       Наличие Совета по улучшению инвестиционного климата.</w:t>
      </w:r>
    </w:p>
    <w:p w:rsidR="00E8408D" w:rsidRPr="00E8408D" w:rsidRDefault="00E8408D" w:rsidP="001E3554">
      <w:pPr>
        <w:widowControl w:val="0"/>
        <w:numPr>
          <w:ilvl w:val="0"/>
          <w:numId w:val="6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before="365" w:after="0" w:line="302" w:lineRule="exact"/>
        <w:ind w:left="14" w:hanging="14"/>
        <w:jc w:val="both"/>
        <w:rPr>
          <w:rFonts w:ascii="Times New Roman" w:eastAsia="Times New Roman" w:hAnsi="Times New Roman" w:cs="Times New Roman"/>
          <w:spacing w:val="-34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Проведение заседаний Совета по инвестициям при главе Администрации  Октябрьского района (постановление  главы Администрации Октябрьского района от 29.03.2017г № 294 «О Совете по инвестициям при главе Администрации Октябрьского района»), который является </w:t>
      </w:r>
      <w:r w:rsidRPr="00E8408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общественным    совещательным    координационным    органом.    </w:t>
      </w:r>
    </w:p>
    <w:p w:rsidR="00E8408D" w:rsidRPr="00E8408D" w:rsidRDefault="00E8408D" w:rsidP="001E3554">
      <w:pPr>
        <w:widowControl w:val="0"/>
        <w:numPr>
          <w:ilvl w:val="0"/>
          <w:numId w:val="6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302" w:lineRule="exact"/>
        <w:ind w:left="14" w:hanging="14"/>
        <w:jc w:val="both"/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 компетенцию и функции Совета входит:</w:t>
      </w:r>
    </w:p>
    <w:p w:rsidR="00E8408D" w:rsidRPr="00E8408D" w:rsidRDefault="00E8408D" w:rsidP="00E8408D">
      <w:pPr>
        <w:widowControl w:val="0"/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 w:line="302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выработка  рекомендаций   по  организации  взаимодействия  органов</w:t>
      </w: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8408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исполнительной     власти     района     и     организаций,     участвующих     в </w:t>
      </w:r>
      <w:r w:rsidRPr="00E8408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инвестиционном процессе;</w:t>
      </w:r>
    </w:p>
    <w:p w:rsidR="00E8408D" w:rsidRPr="00E8408D" w:rsidRDefault="00E8408D" w:rsidP="00E8408D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302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 предложений  по приоритетным  направлениям  развития</w:t>
      </w: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8408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района и координации финансовых и инвестиционных ресурсов на наиболее </w:t>
      </w:r>
      <w:r w:rsidRPr="00E8408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важных направлениях;</w:t>
      </w:r>
    </w:p>
    <w:p w:rsidR="00E8408D" w:rsidRPr="00E8408D" w:rsidRDefault="00E8408D" w:rsidP="00E8408D">
      <w:pPr>
        <w:widowControl w:val="0"/>
        <w:shd w:val="clear" w:color="auto" w:fill="FFFFFF"/>
        <w:tabs>
          <w:tab w:val="left" w:pos="701"/>
        </w:tabs>
        <w:autoSpaceDE w:val="0"/>
        <w:autoSpaceDN w:val="0"/>
        <w:adjustRightInd w:val="0"/>
        <w:spacing w:before="5" w:after="0" w:line="302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рассмотрение </w:t>
      </w: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Реестра инвестиционных проектов</w:t>
      </w:r>
      <w:r w:rsidRPr="00E8408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, анализ его </w:t>
      </w:r>
      <w:r w:rsidRPr="00E8408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реализации</w:t>
      </w:r>
      <w:r w:rsidRPr="00E8408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, подготовка и рассмотрение предложений по его корректировке;</w:t>
      </w:r>
    </w:p>
    <w:p w:rsidR="00E8408D" w:rsidRPr="00E8408D" w:rsidRDefault="00E8408D" w:rsidP="00E8408D">
      <w:pPr>
        <w:widowControl w:val="0"/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 w:line="302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оказание    содействия    в    создании    необходимых    условий    для</w:t>
      </w:r>
      <w:r w:rsidRPr="00E8408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br/>
        <w:t>рационального размещения производительных сил на территории района</w:t>
      </w:r>
      <w:r w:rsidRPr="00E8408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;</w:t>
      </w:r>
    </w:p>
    <w:p w:rsidR="00E8408D" w:rsidRPr="00E8408D" w:rsidRDefault="00E8408D" w:rsidP="00E8408D">
      <w:pPr>
        <w:widowControl w:val="0"/>
        <w:shd w:val="clear" w:color="auto" w:fill="FFFFFF"/>
        <w:tabs>
          <w:tab w:val="left" w:pos="701"/>
        </w:tabs>
        <w:autoSpaceDE w:val="0"/>
        <w:autoSpaceDN w:val="0"/>
        <w:adjustRightInd w:val="0"/>
        <w:spacing w:before="5" w:after="0" w:line="302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выработка       рекомендаций       по       государственной       поддержке</w:t>
      </w:r>
      <w:r w:rsidRPr="00E8408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br/>
        <w:t>инвестиционных процессов;</w:t>
      </w:r>
    </w:p>
    <w:p w:rsidR="00E8408D" w:rsidRPr="00E8408D" w:rsidRDefault="00E8408D" w:rsidP="00E8408D">
      <w:pPr>
        <w:widowControl w:val="0"/>
        <w:shd w:val="clear" w:color="auto" w:fill="FFFFFF"/>
        <w:tabs>
          <w:tab w:val="left" w:pos="701"/>
        </w:tabs>
        <w:autoSpaceDE w:val="0"/>
        <w:autoSpaceDN w:val="0"/>
        <w:adjustRightInd w:val="0"/>
        <w:spacing w:before="5" w:after="0" w:line="302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рассмотрение   результатов   реализации   инвестиционных   проектов,</w:t>
      </w:r>
      <w:r w:rsidRPr="00E8408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br/>
      </w:r>
      <w:r w:rsidRPr="00E8408D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lastRenderedPageBreak/>
        <w:t>включая  несостоявшиеся и неуспешные, анализ причин неудач в реализации;</w:t>
      </w:r>
    </w:p>
    <w:p w:rsidR="00E8408D" w:rsidRPr="00E8408D" w:rsidRDefault="00E8408D" w:rsidP="00E8408D">
      <w:pPr>
        <w:widowControl w:val="0"/>
        <w:shd w:val="clear" w:color="auto" w:fill="FFFFFF"/>
        <w:tabs>
          <w:tab w:val="left" w:pos="701"/>
        </w:tabs>
        <w:autoSpaceDE w:val="0"/>
        <w:autoSpaceDN w:val="0"/>
        <w:adjustRightInd w:val="0"/>
        <w:spacing w:before="5" w:after="0" w:line="302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рассмотрение    регулярных   отчетов    отдела инвестиционного развития Администрации Октябрьского района</w:t>
      </w:r>
      <w:r w:rsidRPr="00E8408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.</w:t>
      </w:r>
    </w:p>
    <w:p w:rsidR="00E8408D" w:rsidRPr="00E8408D" w:rsidRDefault="00E8408D" w:rsidP="001E3554">
      <w:pPr>
        <w:widowControl w:val="0"/>
        <w:numPr>
          <w:ilvl w:val="0"/>
          <w:numId w:val="7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 w:line="302" w:lineRule="exact"/>
        <w:jc w:val="both"/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Совет возглавляет глава Администрации Октябрьского района.</w:t>
      </w:r>
    </w:p>
    <w:p w:rsidR="00E8408D" w:rsidRPr="00E8408D" w:rsidRDefault="00E8408D" w:rsidP="001E3554">
      <w:pPr>
        <w:widowControl w:val="0"/>
        <w:numPr>
          <w:ilvl w:val="0"/>
          <w:numId w:val="7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before="5" w:after="0" w:line="302" w:lineRule="exact"/>
        <w:jc w:val="both"/>
        <w:rPr>
          <w:rFonts w:ascii="Times New Roman" w:eastAsia="Times New Roman" w:hAnsi="Times New Roman" w:cs="Times New Roman"/>
          <w:spacing w:val="-21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В состав Совета входят представители органов исполнительной власти</w:t>
      </w:r>
      <w:r w:rsidRPr="00E8408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br/>
      </w: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района, территориальных    федеральных </w:t>
      </w:r>
      <w:r w:rsidRPr="00E8408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органов    исполнительной    власти,    органов    местного    самоуправления</w:t>
      </w:r>
      <w:r w:rsidRPr="00E8408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.</w:t>
      </w:r>
    </w:p>
    <w:p w:rsidR="00E8408D" w:rsidRPr="00E8408D" w:rsidRDefault="00E8408D" w:rsidP="001E3554">
      <w:pPr>
        <w:widowControl w:val="0"/>
        <w:numPr>
          <w:ilvl w:val="0"/>
          <w:numId w:val="7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before="5" w:after="0" w:line="302" w:lineRule="exact"/>
        <w:jc w:val="both"/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Положение    о    Совете,    включая    порядок    его    формирования,</w:t>
      </w:r>
      <w:r w:rsidRPr="00E8408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br/>
      </w:r>
      <w:r w:rsidRPr="00E8408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утверждается главой Администрации Октябрьского района.</w:t>
      </w:r>
    </w:p>
    <w:p w:rsidR="00E8408D" w:rsidRPr="00E8408D" w:rsidRDefault="00E8408D" w:rsidP="001E3554">
      <w:pPr>
        <w:widowControl w:val="0"/>
        <w:numPr>
          <w:ilvl w:val="0"/>
          <w:numId w:val="7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 w:line="302" w:lineRule="exact"/>
        <w:jc w:val="both"/>
        <w:rPr>
          <w:rFonts w:ascii="Times New Roman" w:eastAsia="Times New Roman" w:hAnsi="Times New Roman" w:cs="Times New Roman"/>
          <w:spacing w:val="-18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Совет собирается на заседания регулярно, не реже одного раза в </w:t>
      </w:r>
      <w:r w:rsidRPr="00E8408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месяц.</w:t>
      </w:r>
    </w:p>
    <w:p w:rsidR="00E8408D" w:rsidRPr="00E8408D" w:rsidRDefault="00E8408D" w:rsidP="001E3554">
      <w:pPr>
        <w:widowControl w:val="0"/>
        <w:numPr>
          <w:ilvl w:val="0"/>
          <w:numId w:val="7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 w:line="302" w:lineRule="exact"/>
        <w:jc w:val="both"/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Заседания   Совета   проводятся   публично   и   открыто.   Обеспечена </w:t>
      </w:r>
      <w:r w:rsidRPr="00E8408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возможность  личного   участия   в   заседании   инвесторов,   не   являющихся</w:t>
      </w:r>
      <w:r w:rsidRPr="00E8408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br/>
      </w:r>
      <w:r w:rsidRPr="00E8408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членами   Совета.   </w:t>
      </w:r>
    </w:p>
    <w:p w:rsidR="00E8408D" w:rsidRPr="00E8408D" w:rsidRDefault="00E8408D" w:rsidP="001E3554">
      <w:pPr>
        <w:widowControl w:val="0"/>
        <w:numPr>
          <w:ilvl w:val="0"/>
          <w:numId w:val="7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 w:line="302" w:lineRule="exact"/>
        <w:jc w:val="both"/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Информация о    заседаниях Совета  размещается на официальном сайте Администрации Октябрьского района   в   сети «Интернет».</w:t>
      </w:r>
    </w:p>
    <w:p w:rsidR="00E8408D" w:rsidRPr="00E8408D" w:rsidRDefault="00E8408D" w:rsidP="00E8408D">
      <w:pPr>
        <w:shd w:val="clear" w:color="auto" w:fill="FFFFFF"/>
        <w:spacing w:before="72" w:after="0" w:line="322" w:lineRule="exact"/>
        <w:jc w:val="both"/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ru-RU"/>
        </w:rPr>
      </w:pPr>
    </w:p>
    <w:p w:rsidR="00E8408D" w:rsidRPr="00E8408D" w:rsidRDefault="00E8408D" w:rsidP="00E8408D">
      <w:pPr>
        <w:shd w:val="clear" w:color="auto" w:fill="FFFFFF"/>
        <w:spacing w:before="72" w:after="0" w:line="322" w:lineRule="exact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>7.</w:t>
      </w:r>
      <w:r w:rsidRPr="00E8408D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    </w:t>
      </w:r>
      <w:r w:rsidRPr="00E8408D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 xml:space="preserve">Наличие   специализированной   организации   по   привлечению </w:t>
      </w:r>
      <w:r w:rsidRPr="00E8408D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инвестиций и работе с инвесторами.</w:t>
      </w:r>
    </w:p>
    <w:p w:rsidR="00E8408D" w:rsidRPr="00E8408D" w:rsidRDefault="00E8408D" w:rsidP="00E8408D">
      <w:pPr>
        <w:shd w:val="clear" w:color="auto" w:fill="FFFFFF"/>
        <w:spacing w:before="72" w:after="0" w:line="322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8D" w:rsidRPr="00E8408D" w:rsidRDefault="00E8408D" w:rsidP="00E8408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1. Совершенствование работы отделов: инвестиционного развития и стратегического планирования, архитектуры и сопровождения проектов Администрации Октябрьского района</w:t>
      </w:r>
      <w:r w:rsidRPr="00E8408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с целью  привлечения инвестиций в район  и работе с инвесторами.</w:t>
      </w:r>
    </w:p>
    <w:p w:rsidR="00E8408D" w:rsidRPr="00E8408D" w:rsidRDefault="00E8408D" w:rsidP="00E8408D">
      <w:pPr>
        <w:widowControl w:val="0"/>
        <w:shd w:val="clear" w:color="auto" w:fill="FFFFFF"/>
        <w:tabs>
          <w:tab w:val="left" w:pos="696"/>
        </w:tabs>
        <w:autoSpaceDE w:val="0"/>
        <w:autoSpaceDN w:val="0"/>
        <w:adjustRightInd w:val="0"/>
        <w:spacing w:before="5" w:after="0" w:line="302" w:lineRule="exact"/>
        <w:contextualSpacing/>
        <w:jc w:val="both"/>
        <w:rPr>
          <w:rFonts w:ascii="Times New Roman" w:eastAsia="Times New Roman" w:hAnsi="Times New Roman" w:cs="Times New Roman"/>
          <w:spacing w:val="-26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2.    Основными функциями отделов являются:</w:t>
      </w:r>
    </w:p>
    <w:p w:rsidR="00E8408D" w:rsidRPr="00E8408D" w:rsidRDefault="00E8408D" w:rsidP="00E8408D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реализация Стратегии развития района;</w:t>
      </w: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осуществление мер по привлечению инвестиций в экономику района, обеспечение проработки инвестиционных проектов, взаимодействие с органами исполнительной власти и другими службами, фондами, банками, страховыми компаниями;</w:t>
      </w: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-осуществление мониторинга Системы сбалансированных показателей Стратегии развития </w:t>
      </w:r>
      <w:r w:rsidRPr="00E8408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Октябрьского </w:t>
      </w: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района;</w:t>
      </w: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-осуществление мониторинга Реестра инвестиционных проектов Октябрьского района;</w:t>
      </w: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-участие  в работе по формированию стратегии привлечения инвестиций, позиционированию Октябрьского района на международных и российских рынках;</w:t>
      </w: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-размещение информации на официальном сайте Администрации Октябрьского района </w:t>
      </w:r>
      <w:hyperlink r:id="rId10" w:history="1">
        <w:r w:rsidRPr="00E8408D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www.octobdonland</w:t>
        </w:r>
      </w:hyperlink>
      <w:r w:rsidRPr="00E8408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.</w:t>
      </w:r>
      <w:r w:rsidRPr="00E8408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ru</w:t>
      </w:r>
      <w:r w:rsidRPr="00E8408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инвестиционном портале Октябрьского района  </w:t>
      </w:r>
      <w:r w:rsidRPr="00E8408D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www</w:t>
      </w:r>
      <w:r w:rsidRPr="00E8408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.octobinvest.ru</w:t>
      </w: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сопровождение и информационное наполнение сайта;</w:t>
      </w: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-подготовка к подписанию инвестиционных соглашений и договоров Администрации Октябрьского района по вопросам привлечения инвестиций;</w:t>
      </w: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-организация подготовки материалов для участия проектов Октябрьского района в инвестиционных форумах различного уровня;</w:t>
      </w: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- ведение единой градостроительной политики на территории района;</w:t>
      </w: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-оказание содействия поселениям в осуществлении градостроительной </w:t>
      </w: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деятельности (разработка техническим заданий, предоставление исходных данных);</w:t>
      </w: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-участие в разработке градостроительной документации и ее реализация;</w:t>
      </w: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-осуществление согласований градостроительной документации;</w:t>
      </w: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- участие в разработке и осуществление районных градостроительных  программ и проектов, формирование благоприятной среды обитания, размещение производительных сил, социально-экономического развития населенных пунктов, улучшения их архитектурного облика;</w:t>
      </w: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-сопровождение инвестиционных проектов и помощь в их реализации.</w:t>
      </w:r>
    </w:p>
    <w:p w:rsidR="00E8408D" w:rsidRPr="00E8408D" w:rsidRDefault="00E8408D" w:rsidP="00E84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8D" w:rsidRPr="00E8408D" w:rsidRDefault="00E8408D" w:rsidP="00E8408D">
      <w:pPr>
        <w:shd w:val="clear" w:color="auto" w:fill="FFFFFF"/>
        <w:spacing w:before="58" w:after="0" w:line="32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  <w:t>8.      Наличие      доступной      инфраструктуры      для      размещения</w:t>
      </w:r>
    </w:p>
    <w:p w:rsidR="00E8408D" w:rsidRPr="00E8408D" w:rsidRDefault="00E8408D" w:rsidP="00E8408D">
      <w:pPr>
        <w:shd w:val="clear" w:color="auto" w:fill="FFFFFF"/>
        <w:spacing w:after="0" w:line="32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>производственных и иных объектов инвесторов (промышленных</w:t>
      </w: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8408D">
        <w:rPr>
          <w:rFonts w:ascii="Times New Roman" w:eastAsia="Times New Roman" w:hAnsi="Times New Roman" w:cs="Times New Roman"/>
          <w:bCs/>
          <w:spacing w:val="1"/>
          <w:sz w:val="28"/>
          <w:szCs w:val="28"/>
          <w:lang w:eastAsia="ru-RU"/>
        </w:rPr>
        <w:t>парков, технологических парков).</w:t>
      </w: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</w:pPr>
    </w:p>
    <w:p w:rsidR="00E8408D" w:rsidRPr="00E8408D" w:rsidRDefault="003C0AA5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 xml:space="preserve">На территории Октябрьского района ведется работа по созданию индустриального промышленного парка «Октябрьский» - </w:t>
      </w:r>
      <w:r w:rsidRPr="00E8408D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>основной целью которого</w:t>
      </w:r>
      <w:r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>,</w:t>
      </w:r>
      <w:r w:rsidRPr="00E8408D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 xml:space="preserve"> является рациональное размещение производительных сил, строительство объектов инфраструктуры, получение государственной поддержки.</w:t>
      </w:r>
    </w:p>
    <w:p w:rsidR="00E8408D" w:rsidRPr="00E8408D" w:rsidRDefault="00E8408D" w:rsidP="00E8408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408D">
        <w:rPr>
          <w:rFonts w:ascii="Times New Roman" w:eastAsia="Calibri" w:hAnsi="Times New Roman" w:cs="Times New Roman"/>
          <w:sz w:val="28"/>
          <w:szCs w:val="28"/>
        </w:rPr>
        <w:t>Площадь составляет – 798,4 га, из них:</w:t>
      </w:r>
    </w:p>
    <w:p w:rsidR="00E8408D" w:rsidRPr="00E8408D" w:rsidRDefault="00E8408D" w:rsidP="00E8408D">
      <w:pPr>
        <w:numPr>
          <w:ilvl w:val="0"/>
          <w:numId w:val="4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408D">
        <w:rPr>
          <w:rFonts w:ascii="Times New Roman" w:eastAsia="Calibri" w:hAnsi="Times New Roman" w:cs="Times New Roman"/>
          <w:sz w:val="28"/>
          <w:szCs w:val="28"/>
        </w:rPr>
        <w:t xml:space="preserve">Земли промышленности находящиеся в государственной собственности – 66,0га, в т.ч. </w:t>
      </w:r>
      <w:r w:rsidRPr="00E8408D">
        <w:rPr>
          <w:rFonts w:ascii="Times New Roman" w:eastAsia="Calibri" w:hAnsi="Times New Roman" w:cs="Times New Roman"/>
          <w:i/>
          <w:sz w:val="28"/>
          <w:szCs w:val="28"/>
        </w:rPr>
        <w:t>15,0 га передано в министерство ЖКХ РО под строительство водопроводных очистных сооружений</w:t>
      </w:r>
      <w:r w:rsidRPr="00E8408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E8408D" w:rsidRPr="00E8408D" w:rsidRDefault="00E8408D" w:rsidP="00E8408D">
      <w:pPr>
        <w:numPr>
          <w:ilvl w:val="0"/>
          <w:numId w:val="4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408D">
        <w:rPr>
          <w:rFonts w:ascii="Times New Roman" w:eastAsia="Calibri" w:hAnsi="Times New Roman" w:cs="Times New Roman"/>
          <w:sz w:val="28"/>
          <w:szCs w:val="28"/>
        </w:rPr>
        <w:t>Земли промышленности находящиеся  в аренде, собственности, – 199,1 га;</w:t>
      </w:r>
    </w:p>
    <w:p w:rsidR="00E8408D" w:rsidRPr="00E8408D" w:rsidRDefault="00E8408D" w:rsidP="00E8408D">
      <w:pPr>
        <w:numPr>
          <w:ilvl w:val="0"/>
          <w:numId w:val="4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408D">
        <w:rPr>
          <w:rFonts w:ascii="Times New Roman" w:eastAsia="Calibri" w:hAnsi="Times New Roman" w:cs="Times New Roman"/>
          <w:sz w:val="28"/>
          <w:szCs w:val="28"/>
        </w:rPr>
        <w:t>Земли сельхозназначения – 533,3 га;</w:t>
      </w:r>
    </w:p>
    <w:p w:rsidR="00E8408D" w:rsidRPr="00E8408D" w:rsidRDefault="00E8408D" w:rsidP="00E8408D">
      <w:pPr>
        <w:numPr>
          <w:ilvl w:val="0"/>
          <w:numId w:val="4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408D">
        <w:rPr>
          <w:rFonts w:ascii="Times New Roman" w:eastAsia="Calibri" w:hAnsi="Times New Roman" w:cs="Times New Roman"/>
          <w:sz w:val="28"/>
          <w:szCs w:val="28"/>
        </w:rPr>
        <w:t xml:space="preserve">Развитая инженерная инфраструктура. </w:t>
      </w: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5"/>
          <w:sz w:val="28"/>
          <w:szCs w:val="28"/>
          <w:highlight w:val="yellow"/>
          <w:lang w:eastAsia="ru-RU"/>
        </w:rPr>
      </w:pPr>
    </w:p>
    <w:p w:rsidR="00E8408D" w:rsidRPr="00E8408D" w:rsidRDefault="00E8408D" w:rsidP="00E8408D">
      <w:pPr>
        <w:numPr>
          <w:ilvl w:val="0"/>
          <w:numId w:val="7"/>
        </w:numPr>
        <w:shd w:val="clear" w:color="auto" w:fill="FFFFFF"/>
        <w:spacing w:before="62" w:after="0" w:line="326" w:lineRule="exact"/>
        <w:contextualSpacing/>
        <w:jc w:val="both"/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bCs/>
          <w:spacing w:val="16"/>
          <w:sz w:val="28"/>
          <w:szCs w:val="28"/>
          <w:lang w:eastAsia="ru-RU"/>
        </w:rPr>
        <w:t xml:space="preserve">Наличие механизмов профессиональной подготовки и </w:t>
      </w:r>
      <w:r w:rsidRPr="00E8408D">
        <w:rPr>
          <w:rFonts w:ascii="Times New Roman" w:eastAsia="Times New Roman" w:hAnsi="Times New Roman" w:cs="Times New Roman"/>
          <w:bCs/>
          <w:spacing w:val="7"/>
          <w:sz w:val="28"/>
          <w:szCs w:val="28"/>
          <w:lang w:eastAsia="ru-RU"/>
        </w:rPr>
        <w:t xml:space="preserve">переподготовки по специальностям, соответствующим </w:t>
      </w:r>
      <w:r w:rsidRPr="00E8408D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>инвестиционной стратегии региона и потребностям инвесторов.</w:t>
      </w:r>
    </w:p>
    <w:p w:rsidR="00E8408D" w:rsidRPr="00E8408D" w:rsidRDefault="00E8408D" w:rsidP="00E8408D">
      <w:pPr>
        <w:shd w:val="clear" w:color="auto" w:fill="FFFFFF"/>
        <w:spacing w:before="62" w:after="0" w:line="326" w:lineRule="exac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33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вопросов обеспечения занятости населения (постановление главы Администрации Октябрьского района от 29.</w:t>
      </w:r>
      <w:r w:rsidRPr="00E840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03.2023г №350</w:t>
      </w: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составе координационного комитета содействия занятости населения Октябрьского района»):</w:t>
      </w: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pacing w:val="-33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 координирует деятельность органов местного самоуправления, работодателей, профессиональных союзов, центра занятости населения и общественных организаций, представляет интересы различных категорий трудоспособных граждан в области занятости и социальной защиты населения от безработицы и ее последствий.</w:t>
      </w:r>
    </w:p>
    <w:p w:rsidR="00E8408D" w:rsidRPr="00E8408D" w:rsidRDefault="00E8408D" w:rsidP="00E8408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Рассматривает состояние рынка труда района и меры по его урегулированию на основании предложений работодателей, центра занятости, профсоюзов, </w:t>
      </w: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общественных и других заинтересованных организаций по вопросам обеспечения занятости населения.</w:t>
      </w:r>
    </w:p>
    <w:p w:rsidR="00E8408D" w:rsidRPr="00E8408D" w:rsidRDefault="00E8408D" w:rsidP="00E8408D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8D" w:rsidRPr="00E8408D" w:rsidRDefault="00E8408D" w:rsidP="00E8408D">
      <w:pPr>
        <w:numPr>
          <w:ilvl w:val="0"/>
          <w:numId w:val="7"/>
        </w:numPr>
        <w:shd w:val="clear" w:color="auto" w:fill="FFFFFF"/>
        <w:spacing w:before="62" w:after="0" w:line="326" w:lineRule="exact"/>
        <w:ind w:left="567" w:right="326" w:hanging="552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bCs/>
          <w:spacing w:val="1"/>
          <w:sz w:val="28"/>
          <w:szCs w:val="28"/>
          <w:lang w:eastAsia="ru-RU"/>
        </w:rPr>
        <w:t xml:space="preserve">Наличие системы обучения, повышения квалификации и оценки компетентности </w:t>
      </w:r>
      <w:r w:rsidRPr="00E8408D"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  <w:t xml:space="preserve">сотрудников </w:t>
      </w:r>
      <w:r w:rsidRPr="00E8408D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по привлечению инвестиций и работе с инвесторами.</w:t>
      </w:r>
    </w:p>
    <w:p w:rsidR="00E8408D" w:rsidRPr="00E8408D" w:rsidRDefault="00E8408D" w:rsidP="00E8408D">
      <w:pPr>
        <w:shd w:val="clear" w:color="auto" w:fill="FFFFFF"/>
        <w:spacing w:before="62" w:after="0" w:line="326" w:lineRule="exact"/>
        <w:ind w:right="3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Совершенствование системы работы и повышения квалификации сотрудников органов местного самоуправления Октябрьского района;</w:t>
      </w: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  Внесение изменений в их должностные регламенты с целью установления единых требований к знаниям и навыкам сотрудников, осуществляющих взаимодействие с инвесторами (в части основ бизнес-планирования, аудита, системы государственной поддержки инвестиционной деятельности, действующих программ ведущих институтов развития). </w:t>
      </w: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3.  Организация  на регулярной основе обмена опытом сотрудников органов местного самоуправления и институтов развития в иных субъектах Российской Федерации</w:t>
      </w:r>
      <w:r w:rsidRPr="00E8408D">
        <w:rPr>
          <w:rFonts w:ascii="Arial" w:eastAsia="Times New Roman" w:hAnsi="Arial" w:cs="Arial"/>
          <w:b/>
          <w:sz w:val="20"/>
          <w:szCs w:val="20"/>
          <w:lang w:eastAsia="ru-RU"/>
        </w:rPr>
        <w:t>.</w:t>
      </w:r>
    </w:p>
    <w:p w:rsidR="00E8408D" w:rsidRPr="00E8408D" w:rsidRDefault="00E8408D" w:rsidP="00E8408D">
      <w:pPr>
        <w:shd w:val="clear" w:color="auto" w:fill="FFFFFF"/>
        <w:spacing w:before="62" w:after="0" w:line="326" w:lineRule="exact"/>
        <w:jc w:val="both"/>
        <w:rPr>
          <w:rFonts w:ascii="Times New Roman" w:eastAsia="Times New Roman" w:hAnsi="Times New Roman" w:cs="Times New Roman"/>
          <w:b/>
          <w:bCs/>
          <w:spacing w:val="19"/>
          <w:sz w:val="28"/>
          <w:szCs w:val="28"/>
          <w:lang w:eastAsia="ru-RU"/>
        </w:rPr>
      </w:pPr>
    </w:p>
    <w:p w:rsidR="00E8408D" w:rsidRPr="00E8408D" w:rsidRDefault="00E8408D" w:rsidP="00E8408D">
      <w:pPr>
        <w:shd w:val="clear" w:color="auto" w:fill="FFFFFF"/>
        <w:spacing w:before="62" w:after="0" w:line="326" w:lineRule="exact"/>
        <w:jc w:val="both"/>
        <w:rPr>
          <w:rFonts w:ascii="Times New Roman" w:eastAsia="Times New Roman" w:hAnsi="Times New Roman" w:cs="Times New Roman"/>
          <w:bCs/>
          <w:spacing w:val="19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bCs/>
          <w:spacing w:val="19"/>
          <w:sz w:val="28"/>
          <w:szCs w:val="28"/>
          <w:lang w:eastAsia="ru-RU"/>
        </w:rPr>
        <w:t xml:space="preserve">11. </w:t>
      </w: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канала оперативной связи инвесторов с руководителями органов местного самоуправления Октябрьского района.</w:t>
      </w:r>
    </w:p>
    <w:p w:rsidR="00E8408D" w:rsidRPr="00E8408D" w:rsidRDefault="00E8408D" w:rsidP="00E8408D">
      <w:pPr>
        <w:widowControl w:val="0"/>
        <w:numPr>
          <w:ilvl w:val="0"/>
          <w:numId w:val="10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before="365" w:after="0" w:line="302" w:lineRule="exact"/>
        <w:ind w:left="14"/>
        <w:jc w:val="both"/>
        <w:rPr>
          <w:rFonts w:ascii="Times New Roman" w:eastAsia="Times New Roman" w:hAnsi="Times New Roman" w:cs="Times New Roman"/>
          <w:b/>
          <w:bCs/>
          <w:spacing w:val="-34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Организация и функционирование канала (каналов) прямой связи инвесторов </w:t>
      </w: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руководством </w:t>
      </w:r>
      <w:r w:rsidRPr="00E8408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Администрации Октябрьского района</w:t>
      </w: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оперативного решения </w:t>
      </w:r>
      <w:r w:rsidRPr="00E8408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возникающих в процессе инвестиционной деятельности проблем и вопросов.</w:t>
      </w:r>
    </w:p>
    <w:p w:rsidR="00E8408D" w:rsidRPr="00E8408D" w:rsidRDefault="00E8408D" w:rsidP="00E8408D">
      <w:pPr>
        <w:widowControl w:val="0"/>
        <w:numPr>
          <w:ilvl w:val="0"/>
          <w:numId w:val="10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302" w:lineRule="exact"/>
        <w:ind w:left="14"/>
        <w:jc w:val="both"/>
        <w:rPr>
          <w:rFonts w:ascii="Times New Roman" w:eastAsia="Times New Roman" w:hAnsi="Times New Roman" w:cs="Times New Roman"/>
          <w:spacing w:val="-24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Канал прямой связи  должен отвечать требованиям:</w:t>
      </w:r>
    </w:p>
    <w:p w:rsidR="00E8408D" w:rsidRPr="00E8408D" w:rsidRDefault="00E8408D" w:rsidP="00E8408D">
      <w:pPr>
        <w:widowControl w:val="0"/>
        <w:shd w:val="clear" w:color="auto" w:fill="FFFFFF"/>
        <w:tabs>
          <w:tab w:val="left" w:pos="696"/>
        </w:tabs>
        <w:autoSpaceDE w:val="0"/>
        <w:autoSpaceDN w:val="0"/>
        <w:adjustRightInd w:val="0"/>
        <w:spacing w:after="0" w:line="302" w:lineRule="exac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равного доступа субъектов предпринимательской и инвестиционной </w:t>
      </w:r>
      <w:r w:rsidRPr="00E8408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деятельности    к    разрешению    вопросов    муниципальными   служащими </w:t>
      </w:r>
      <w:r w:rsidRPr="00E8408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соответствующего вопросу уровня;</w:t>
      </w:r>
    </w:p>
    <w:p w:rsidR="00E8408D" w:rsidRPr="00E8408D" w:rsidRDefault="00E8408D" w:rsidP="00E8408D">
      <w:pPr>
        <w:widowControl w:val="0"/>
        <w:shd w:val="clear" w:color="auto" w:fill="FFFFFF"/>
        <w:tabs>
          <w:tab w:val="left" w:pos="696"/>
        </w:tabs>
        <w:autoSpaceDE w:val="0"/>
        <w:autoSpaceDN w:val="0"/>
        <w:adjustRightInd w:val="0"/>
        <w:spacing w:after="0" w:line="302" w:lineRule="exac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контроля     результатов     и     сроков     рассмотрения     обозначенных </w:t>
      </w:r>
      <w:r w:rsidRPr="00E8408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хозяйствующими субъектами вопросов и проблем;</w:t>
      </w:r>
    </w:p>
    <w:p w:rsidR="00E8408D" w:rsidRPr="00E8408D" w:rsidRDefault="00E8408D" w:rsidP="00E8408D">
      <w:pPr>
        <w:numPr>
          <w:ilvl w:val="0"/>
          <w:numId w:val="10"/>
        </w:numPr>
        <w:shd w:val="clear" w:color="auto" w:fill="FFFFFF"/>
        <w:spacing w:after="0" w:line="302" w:lineRule="exac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Каналами прямой связи, в частности, служат:</w:t>
      </w:r>
    </w:p>
    <w:p w:rsidR="00E8408D" w:rsidRPr="00E8408D" w:rsidRDefault="00E8408D" w:rsidP="00E8408D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302" w:lineRule="exac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доступные   для   субъектов   предпринимательской   и   инвестиционной</w:t>
      </w:r>
      <w:r w:rsidRPr="00E8408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br/>
        <w:t>деятельности   мобильные   телефоны   руководителей   Администрации Октябрьского района</w:t>
      </w:r>
      <w:r w:rsidRPr="00E8408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;</w:t>
      </w:r>
    </w:p>
    <w:p w:rsidR="00E8408D" w:rsidRPr="00E8408D" w:rsidRDefault="00E8408D" w:rsidP="00E8408D">
      <w:pPr>
        <w:widowControl w:val="0"/>
        <w:shd w:val="clear" w:color="auto" w:fill="FFFFFF"/>
        <w:tabs>
          <w:tab w:val="left" w:pos="696"/>
        </w:tabs>
        <w:autoSpaceDE w:val="0"/>
        <w:autoSpaceDN w:val="0"/>
        <w:adjustRightInd w:val="0"/>
        <w:spacing w:before="5" w:after="0" w:line="302" w:lineRule="exac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официальные блоги руководителей </w:t>
      </w:r>
      <w:r w:rsidRPr="00E8408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Администрации Октябрьского района</w:t>
      </w:r>
      <w:r w:rsidRPr="00E8408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в </w:t>
      </w:r>
      <w:r w:rsidRPr="00E8408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общераспространенных социальных сетях;</w:t>
      </w:r>
    </w:p>
    <w:p w:rsidR="00E8408D" w:rsidRPr="00E8408D" w:rsidRDefault="00E8408D" w:rsidP="00E8408D">
      <w:pPr>
        <w:widowControl w:val="0"/>
        <w:shd w:val="clear" w:color="auto" w:fill="FFFFFF"/>
        <w:tabs>
          <w:tab w:val="left" w:pos="696"/>
        </w:tabs>
        <w:autoSpaceDE w:val="0"/>
        <w:autoSpaceDN w:val="0"/>
        <w:adjustRightInd w:val="0"/>
        <w:spacing w:before="5" w:after="0" w:line="302" w:lineRule="exac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«горячая линия», работающая через Интернет-сайт.</w:t>
      </w:r>
    </w:p>
    <w:p w:rsidR="00E8408D" w:rsidRPr="00E8408D" w:rsidRDefault="00E8408D" w:rsidP="00E8408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8408D" w:rsidRPr="00E8408D" w:rsidRDefault="00E8408D" w:rsidP="00E84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12.Создание специализированного многоязычного интернет-портала</w:t>
      </w:r>
    </w:p>
    <w:p w:rsidR="00E8408D" w:rsidRPr="00E8408D" w:rsidRDefault="00E8408D" w:rsidP="00E8408D">
      <w:pPr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инвестиционной деятельности</w:t>
      </w:r>
      <w:r w:rsidRPr="00E8408D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 xml:space="preserve"> в Администрации Октябрьского района.</w:t>
      </w:r>
    </w:p>
    <w:p w:rsidR="00E8408D" w:rsidRPr="00E8408D" w:rsidRDefault="00E8408D" w:rsidP="00E84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34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Октябрьском районе создан инвестиционный портал, который       обеспечивает  наглядное представление </w:t>
      </w:r>
      <w:r w:rsidRPr="00E8408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инвестиционных   возможностей    района, его </w:t>
      </w:r>
      <w:r w:rsidRPr="00E8408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Инвестиционной стратегии и инфраструктуры, потенциальных </w:t>
      </w:r>
      <w:r w:rsidRPr="00E8408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lastRenderedPageBreak/>
        <w:t xml:space="preserve">направлений </w:t>
      </w:r>
      <w:r w:rsidRPr="00E8408D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инвестиций, а также сбор и оперативное рассмотрение обращений </w:t>
      </w:r>
      <w:r w:rsidRPr="00E8408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инвесторов.</w:t>
      </w:r>
    </w:p>
    <w:p w:rsidR="00E8408D" w:rsidRPr="00E8408D" w:rsidRDefault="00E8408D" w:rsidP="00E8408D">
      <w:pPr>
        <w:widowControl w:val="0"/>
        <w:shd w:val="clear" w:color="auto" w:fill="FFFFFF"/>
        <w:tabs>
          <w:tab w:val="left" w:pos="696"/>
        </w:tabs>
        <w:autoSpaceDE w:val="0"/>
        <w:autoSpaceDN w:val="0"/>
        <w:adjustRightInd w:val="0"/>
        <w:spacing w:after="0" w:line="302" w:lineRule="exac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8D" w:rsidRPr="00E8408D" w:rsidRDefault="00E8408D" w:rsidP="00E8408D">
      <w:pPr>
        <w:shd w:val="clear" w:color="auto" w:fill="FFFFFF"/>
        <w:spacing w:before="72" w:after="0" w:line="326" w:lineRule="exact"/>
        <w:ind w:right="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bCs/>
          <w:spacing w:val="7"/>
          <w:sz w:val="28"/>
          <w:szCs w:val="28"/>
          <w:lang w:eastAsia="ru-RU"/>
        </w:rPr>
        <w:t xml:space="preserve">13. Ежегодный отчет главы Администрации Октябрьского района об </w:t>
      </w:r>
      <w:r w:rsidRPr="00E8408D">
        <w:rPr>
          <w:rFonts w:ascii="Times New Roman" w:eastAsia="Times New Roman" w:hAnsi="Times New Roman" w:cs="Times New Roman"/>
          <w:bCs/>
          <w:spacing w:val="18"/>
          <w:sz w:val="28"/>
          <w:szCs w:val="28"/>
          <w:lang w:eastAsia="ru-RU"/>
        </w:rPr>
        <w:t xml:space="preserve"> «Инвестиционном климате и </w:t>
      </w:r>
      <w:r w:rsidRPr="00E8408D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инвестиционной политике района».</w:t>
      </w:r>
    </w:p>
    <w:p w:rsidR="00E8408D" w:rsidRPr="00E8408D" w:rsidRDefault="00E8408D" w:rsidP="00E8408D">
      <w:pPr>
        <w:widowControl w:val="0"/>
        <w:numPr>
          <w:ilvl w:val="0"/>
          <w:numId w:val="12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before="360" w:after="0" w:line="302" w:lineRule="exact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bCs/>
          <w:spacing w:val="7"/>
          <w:sz w:val="28"/>
          <w:szCs w:val="28"/>
          <w:lang w:eastAsia="ru-RU"/>
        </w:rPr>
        <w:t>Глава Администрации Октябрьского района</w:t>
      </w:r>
      <w:r w:rsidRPr="00E8408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ежегодно </w:t>
      </w: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обращается к депутатам Октябрьского районного Собрания депутатов и исполнительным органам Октябрьского района с отчетом о перспективном развитии Октябрьского района на ближайшие годы.</w:t>
      </w:r>
    </w:p>
    <w:p w:rsidR="00E8408D" w:rsidRPr="00E8408D" w:rsidRDefault="00E8408D" w:rsidP="00E8408D">
      <w:pPr>
        <w:widowControl w:val="0"/>
        <w:numPr>
          <w:ilvl w:val="0"/>
          <w:numId w:val="12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before="360" w:after="0" w:line="302" w:lineRule="exact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В   отчете  отражаются   результаты   реализации   инвестиционной</w:t>
      </w:r>
      <w:r w:rsidRPr="00E8408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br/>
        <w:t>стратегии,      определяются      основные      направления      и      приоритеты</w:t>
      </w:r>
      <w:r w:rsidRPr="00E8408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br/>
      </w:r>
      <w:r w:rsidRPr="00E8408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инвестиционной политики </w:t>
      </w: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</w:t>
      </w:r>
      <w:r w:rsidR="00D10B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8408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района, и предлагаются  </w:t>
      </w:r>
      <w:r w:rsidRPr="00E8408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ключевые меры, которые необходимо реализовать в следующем году в целях </w:t>
      </w:r>
      <w:r w:rsidRPr="00E8408D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привлечения инвестиций и улучшения условий ведения бизнеса в </w:t>
      </w:r>
      <w:r w:rsidR="00D10B6A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</w:t>
      </w: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10B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</w:t>
      </w:r>
      <w:r w:rsidRPr="00E8408D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районе.</w:t>
      </w:r>
    </w:p>
    <w:p w:rsidR="00E8408D" w:rsidRPr="00E8408D" w:rsidRDefault="00E8408D" w:rsidP="00E8408D">
      <w:pPr>
        <w:shd w:val="clear" w:color="auto" w:fill="FFFFFF"/>
        <w:spacing w:before="187" w:after="0" w:line="326" w:lineRule="exact"/>
        <w:jc w:val="both"/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bCs/>
          <w:spacing w:val="1"/>
          <w:sz w:val="28"/>
          <w:szCs w:val="28"/>
          <w:lang w:eastAsia="ru-RU"/>
        </w:rPr>
        <w:t xml:space="preserve">14. Утверждение единого регламента </w:t>
      </w:r>
      <w:r w:rsidRPr="00E8408D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>сопровождения инвестиционных проектов отделом архитектуры и сопровождения проектов Администрации Октябрьского района.</w:t>
      </w: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23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     Разрабатываются конкретные   способы   поддержки      в   зависимости   от </w:t>
      </w:r>
      <w:r w:rsidRPr="00E8408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категорий инвестиционных проектов и объема инвестиций.</w:t>
      </w: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pacing w:val="-27"/>
          <w:sz w:val="28"/>
          <w:szCs w:val="28"/>
          <w:lang w:eastAsia="ru-RU"/>
        </w:rPr>
        <w:t>2.</w:t>
      </w: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8408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Регламент сопровождения инвестиционных проектов включает в себя:</w:t>
      </w: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pacing w:val="-2"/>
          <w:sz w:val="28"/>
          <w:szCs w:val="28"/>
          <w:lang w:val="en-US" w:eastAsia="ru-RU"/>
        </w:rPr>
        <w:t>a</w:t>
      </w:r>
      <w:r w:rsidRPr="00E8408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)  Сроки и процедуру рассмотрения проекта, включая очную презентацию</w:t>
      </w:r>
      <w:r w:rsidRPr="00E8408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br/>
      </w:r>
      <w:r w:rsidRPr="00E8408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проекта на Градостроительно-инженерном Совете.</w:t>
      </w: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pacing w:val="-5"/>
          <w:sz w:val="28"/>
          <w:szCs w:val="28"/>
          <w:lang w:val="en-US" w:eastAsia="ru-RU"/>
        </w:rPr>
        <w:t>b</w:t>
      </w:r>
      <w:r w:rsidRPr="00E8408D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)  Обязательства предоставления информации о возможных инструментах</w:t>
      </w:r>
      <w:r w:rsidRPr="00E8408D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br/>
      </w: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поддержки, на которые может претендовать инициатор проекта;</w:t>
      </w: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pacing w:val="1"/>
          <w:sz w:val="28"/>
          <w:szCs w:val="28"/>
          <w:lang w:val="en-US" w:eastAsia="ru-RU"/>
        </w:rPr>
        <w:t>c</w:t>
      </w:r>
      <w:r w:rsidRPr="00E8408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)  Требования    к   подготовке   проекта,   установленные   конкретными</w:t>
      </w:r>
      <w:r w:rsidRPr="00E8408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br/>
      </w:r>
      <w:r w:rsidRPr="00E8408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организациями, фондами.</w:t>
      </w: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pacing w:val="2"/>
          <w:sz w:val="28"/>
          <w:szCs w:val="28"/>
          <w:lang w:val="en-US" w:eastAsia="ru-RU"/>
        </w:rPr>
        <w:t>d</w:t>
      </w:r>
      <w:r w:rsidRPr="00E8408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)  </w:t>
      </w:r>
      <w:r w:rsidR="003C0AA5" w:rsidRPr="00E8408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Порядок взаимодействия организаций по рассмотрению проектов, </w:t>
      </w:r>
      <w:r w:rsidRPr="00E8408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</w: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претендующих на поддержку.</w:t>
      </w:r>
    </w:p>
    <w:p w:rsidR="00E8408D" w:rsidRPr="00E8408D" w:rsidRDefault="00E8408D" w:rsidP="00E8408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pacing w:val="-16"/>
          <w:sz w:val="28"/>
          <w:szCs w:val="28"/>
          <w:lang w:eastAsia="ru-RU"/>
        </w:rPr>
        <w:t>3.</w:t>
      </w: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8408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Ведение инвестиционных проектов должно осуществляться в единой</w:t>
      </w:r>
      <w:r w:rsidRPr="00E8408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br/>
      </w:r>
      <w:r w:rsidRPr="00E8408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информационной системе, предусматривающей наличие общей базы данных</w:t>
      </w:r>
      <w:r w:rsidRPr="00E8408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br/>
      </w:r>
      <w:r w:rsidRPr="00E8408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проектов,   регистрацию  информации  обо  всех  этапах  взаимодействия  с</w:t>
      </w:r>
      <w:r w:rsidRPr="00E8408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br/>
      </w:r>
      <w:r w:rsidRPr="00E8408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инициаторами   проектов,   возможность   проведения   анализа   финансовых </w:t>
      </w:r>
    </w:p>
    <w:p w:rsidR="00E8408D" w:rsidRPr="00E8408D" w:rsidRDefault="00E8408D" w:rsidP="00E8408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показателей,  результаты     взаимодействия  субъектов  инвестиционной     и </w:t>
      </w:r>
      <w:r w:rsidRPr="00E8408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предпринимательской деятельности с государственными органами.</w:t>
      </w:r>
    </w:p>
    <w:p w:rsidR="00E8408D" w:rsidRPr="00E8408D" w:rsidRDefault="00E8408D" w:rsidP="00E84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      Работа       с   субъектами   предпринимательской   и   инвестиционной </w:t>
      </w:r>
      <w:r w:rsidRPr="00E8408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деятельности,   осуществляющими     значительные  инвестиции     в  район </w:t>
      </w:r>
      <w:r w:rsidRPr="00E8408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должна строиться по индивидуальным планам.</w:t>
      </w:r>
    </w:p>
    <w:p w:rsidR="00E8408D" w:rsidRPr="00E8408D" w:rsidRDefault="00E8408D" w:rsidP="00E840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8408D" w:rsidRPr="00E8408D" w:rsidRDefault="00E8408D" w:rsidP="00E84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15. Активное вовлечение муниципальных образований Октябрьского района в инвестиционный процесс.</w:t>
      </w:r>
    </w:p>
    <w:p w:rsidR="00E8408D" w:rsidRPr="00E8408D" w:rsidRDefault="00E8408D" w:rsidP="00E84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  В целях повышения инвестиционной активности в муниципальных образованиях Октябрьского района предполагается проведение на постоянной основе обучающих семинаров для инвестиционных уполномоченных городского и сельских поселений Октябрьского района;</w:t>
      </w:r>
    </w:p>
    <w:p w:rsidR="00E8408D" w:rsidRPr="00E8408D" w:rsidRDefault="00E8408D" w:rsidP="00E84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2.  Составление ежегодного рейтинга инвестиционной привлекательности городского и сельских поселений Октябрьского района.</w:t>
      </w:r>
    </w:p>
    <w:p w:rsidR="00E8408D" w:rsidRPr="00E8408D" w:rsidRDefault="00E8408D" w:rsidP="00E840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8408D" w:rsidRPr="00E8408D" w:rsidRDefault="00E8408D" w:rsidP="00E84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16.Информационное обеспечение инвестиционного процесса в Октябрьском районе.</w:t>
      </w:r>
    </w:p>
    <w:p w:rsidR="00E8408D" w:rsidRPr="00E8408D" w:rsidRDefault="00E8408D" w:rsidP="00E84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Информационное обеспечение инвестиционного процесса предполагает:</w:t>
      </w:r>
    </w:p>
    <w:p w:rsidR="00E8408D" w:rsidRPr="00E8408D" w:rsidRDefault="00E8408D" w:rsidP="00E8408D">
      <w:pPr>
        <w:numPr>
          <w:ilvl w:val="6"/>
          <w:numId w:val="3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Сопровождение внедрения Стандарта в федеральных и региональных средствах массовой информации;</w:t>
      </w:r>
    </w:p>
    <w:p w:rsidR="00E8408D" w:rsidRPr="00E8408D" w:rsidRDefault="00E8408D" w:rsidP="00E8408D">
      <w:pPr>
        <w:numPr>
          <w:ilvl w:val="6"/>
          <w:numId w:val="3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Подготовку и размещение на официальном сайте Администрации района материалов об инвестиционной деятельности в районе;</w:t>
      </w:r>
    </w:p>
    <w:p w:rsidR="00E8408D" w:rsidRPr="00E8408D" w:rsidRDefault="00E8408D" w:rsidP="00E8408D">
      <w:pPr>
        <w:numPr>
          <w:ilvl w:val="6"/>
          <w:numId w:val="3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Организацию презентации Октябрьского района  и крупнейших инвестиционных проектов на российских и международных выставках и форумах.</w:t>
      </w:r>
    </w:p>
    <w:p w:rsidR="00E8408D" w:rsidRPr="00E8408D" w:rsidRDefault="00E8408D" w:rsidP="00E84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8D" w:rsidRPr="00E8408D" w:rsidRDefault="00E8408D" w:rsidP="00E84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8D" w:rsidRPr="00E8408D" w:rsidRDefault="00E8408D" w:rsidP="00E84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8D" w:rsidRPr="00E8408D" w:rsidRDefault="00E8408D" w:rsidP="00E84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Управляющий делами</w:t>
      </w:r>
    </w:p>
    <w:p w:rsidR="00E8408D" w:rsidRPr="00E8408D" w:rsidRDefault="00E8408D" w:rsidP="00E84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Октябрьского района                                         Н.В.</w:t>
      </w:r>
      <w:r w:rsidR="00D10B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Сорочинская</w:t>
      </w:r>
    </w:p>
    <w:p w:rsidR="00A811CC" w:rsidRDefault="00A811C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E8408D" w:rsidRPr="00E8408D" w:rsidRDefault="00E8408D" w:rsidP="00E8408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№2</w:t>
      </w:r>
    </w:p>
    <w:p w:rsidR="00E8408D" w:rsidRPr="00E8408D" w:rsidRDefault="00E8408D" w:rsidP="00E8408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Администрации </w:t>
      </w:r>
    </w:p>
    <w:p w:rsidR="00E8408D" w:rsidRPr="00E8408D" w:rsidRDefault="00E8408D" w:rsidP="00E8408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 района</w:t>
      </w:r>
    </w:p>
    <w:p w:rsidR="00E8408D" w:rsidRPr="00E8408D" w:rsidRDefault="00E8408D" w:rsidP="00E8408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от </w:t>
      </w:r>
      <w:r w:rsidR="00D10B6A">
        <w:rPr>
          <w:rFonts w:ascii="Times New Roman" w:eastAsia="Times New Roman" w:hAnsi="Times New Roman" w:cs="Times New Roman"/>
          <w:sz w:val="28"/>
          <w:szCs w:val="28"/>
          <w:lang w:eastAsia="ru-RU"/>
        </w:rPr>
        <w:t>16.12.</w:t>
      </w: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2025  № </w:t>
      </w:r>
      <w:r w:rsidR="00D10B6A">
        <w:rPr>
          <w:rFonts w:ascii="Times New Roman" w:eastAsia="Times New Roman" w:hAnsi="Times New Roman" w:cs="Times New Roman"/>
          <w:sz w:val="28"/>
          <w:szCs w:val="28"/>
          <w:lang w:eastAsia="ru-RU"/>
        </w:rPr>
        <w:t>1636</w:t>
      </w:r>
    </w:p>
    <w:p w:rsidR="00E8408D" w:rsidRPr="00E8408D" w:rsidRDefault="00E8408D" w:rsidP="00E8408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8D" w:rsidRPr="00E8408D" w:rsidRDefault="00E8408D" w:rsidP="00E84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8D" w:rsidRPr="00E8408D" w:rsidRDefault="00E8408D" w:rsidP="00E840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4"/>
          <w:lang w:eastAsia="ru-RU"/>
        </w:rPr>
        <w:t>ПЛАН МЕРОПРИЯТИЙ</w:t>
      </w:r>
    </w:p>
    <w:p w:rsidR="00E8408D" w:rsidRPr="00E8408D" w:rsidRDefault="00E8408D" w:rsidP="00E840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 внедрению и реализации Стандарта деятельности органов местного самоуправления Октябрьского района по обеспечению благоприятного  инвестиционного климата  </w:t>
      </w:r>
    </w:p>
    <w:p w:rsidR="00E8408D" w:rsidRPr="00E8408D" w:rsidRDefault="00E8408D" w:rsidP="00E840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395"/>
        <w:gridCol w:w="3119"/>
        <w:gridCol w:w="1842"/>
      </w:tblGrid>
      <w:tr w:rsidR="00E8408D" w:rsidRPr="00E8408D" w:rsidTr="00D645B9">
        <w:tc>
          <w:tcPr>
            <w:tcW w:w="675" w:type="dxa"/>
            <w:shd w:val="clear" w:color="auto" w:fill="auto"/>
          </w:tcPr>
          <w:p w:rsidR="00E8408D" w:rsidRPr="00E8408D" w:rsidRDefault="00E8408D" w:rsidP="00E84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№№</w:t>
            </w:r>
          </w:p>
        </w:tc>
        <w:tc>
          <w:tcPr>
            <w:tcW w:w="4395" w:type="dxa"/>
            <w:shd w:val="clear" w:color="auto" w:fill="auto"/>
          </w:tcPr>
          <w:p w:rsidR="00E8408D" w:rsidRPr="00E8408D" w:rsidRDefault="00E8408D" w:rsidP="00E84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3119" w:type="dxa"/>
            <w:shd w:val="clear" w:color="auto" w:fill="auto"/>
          </w:tcPr>
          <w:p w:rsidR="00E8408D" w:rsidRPr="00E8408D" w:rsidRDefault="00E8408D" w:rsidP="00E84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за реализацию</w:t>
            </w:r>
          </w:p>
        </w:tc>
        <w:tc>
          <w:tcPr>
            <w:tcW w:w="1842" w:type="dxa"/>
            <w:shd w:val="clear" w:color="auto" w:fill="auto"/>
          </w:tcPr>
          <w:p w:rsidR="00E8408D" w:rsidRPr="00E8408D" w:rsidRDefault="00E8408D" w:rsidP="00E84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подготовки</w:t>
            </w:r>
          </w:p>
        </w:tc>
      </w:tr>
      <w:tr w:rsidR="00E8408D" w:rsidRPr="00E8408D" w:rsidTr="00D645B9">
        <w:tc>
          <w:tcPr>
            <w:tcW w:w="675" w:type="dxa"/>
            <w:shd w:val="clear" w:color="auto" w:fill="auto"/>
          </w:tcPr>
          <w:p w:rsidR="00E8408D" w:rsidRPr="00E8408D" w:rsidRDefault="00E8408D" w:rsidP="00E84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95" w:type="dxa"/>
            <w:shd w:val="clear" w:color="auto" w:fill="auto"/>
          </w:tcPr>
          <w:p w:rsidR="00E8408D" w:rsidRPr="00E8408D" w:rsidRDefault="00E8408D" w:rsidP="00E84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19" w:type="dxa"/>
            <w:shd w:val="clear" w:color="auto" w:fill="auto"/>
          </w:tcPr>
          <w:p w:rsidR="00E8408D" w:rsidRPr="00E8408D" w:rsidRDefault="00E8408D" w:rsidP="00E84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:rsidR="00E8408D" w:rsidRPr="00E8408D" w:rsidRDefault="00E8408D" w:rsidP="00E84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E8408D" w:rsidRPr="00E8408D" w:rsidTr="00D645B9">
        <w:tc>
          <w:tcPr>
            <w:tcW w:w="675" w:type="dxa"/>
            <w:shd w:val="clear" w:color="auto" w:fill="auto"/>
          </w:tcPr>
          <w:p w:rsidR="00E8408D" w:rsidRPr="00E8408D" w:rsidRDefault="00E8408D" w:rsidP="00E840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95" w:type="dxa"/>
            <w:shd w:val="clear" w:color="auto" w:fill="auto"/>
          </w:tcPr>
          <w:p w:rsidR="00E8408D" w:rsidRPr="00E8408D" w:rsidRDefault="00E8408D" w:rsidP="00E840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Мониторинг Системы сбалансированных показателей Стратегии развития Октябрьского района на период до 2030г</w:t>
            </w:r>
          </w:p>
        </w:tc>
        <w:tc>
          <w:tcPr>
            <w:tcW w:w="3119" w:type="dxa"/>
            <w:shd w:val="clear" w:color="auto" w:fill="auto"/>
          </w:tcPr>
          <w:p w:rsidR="00E8408D" w:rsidRPr="00E8408D" w:rsidRDefault="00E8408D" w:rsidP="00E840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Отдел инвестиционного развития и стратегического планирования  Администрации Октябрьского района </w:t>
            </w:r>
          </w:p>
        </w:tc>
        <w:tc>
          <w:tcPr>
            <w:tcW w:w="1842" w:type="dxa"/>
            <w:shd w:val="clear" w:color="auto" w:fill="auto"/>
          </w:tcPr>
          <w:p w:rsidR="00E8408D" w:rsidRPr="00E8408D" w:rsidRDefault="00E8408D" w:rsidP="00E840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ежемесячно</w:t>
            </w:r>
          </w:p>
        </w:tc>
      </w:tr>
      <w:tr w:rsidR="00E8408D" w:rsidRPr="00E8408D" w:rsidTr="00D645B9">
        <w:tc>
          <w:tcPr>
            <w:tcW w:w="675" w:type="dxa"/>
            <w:shd w:val="clear" w:color="auto" w:fill="auto"/>
          </w:tcPr>
          <w:p w:rsidR="00E8408D" w:rsidRPr="00E8408D" w:rsidRDefault="00E8408D" w:rsidP="00E840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395" w:type="dxa"/>
            <w:shd w:val="clear" w:color="auto" w:fill="auto"/>
          </w:tcPr>
          <w:p w:rsidR="00E8408D" w:rsidRPr="00E8408D" w:rsidRDefault="00E8408D" w:rsidP="00E840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Мониторинг Реестра инвестиционных проектов </w:t>
            </w:r>
          </w:p>
        </w:tc>
        <w:tc>
          <w:tcPr>
            <w:tcW w:w="3119" w:type="dxa"/>
            <w:shd w:val="clear" w:color="auto" w:fill="auto"/>
          </w:tcPr>
          <w:p w:rsidR="00E8408D" w:rsidRPr="00E8408D" w:rsidRDefault="00E8408D" w:rsidP="00E840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инвестиционного развития и стратегического планирования  Администрации Октябрьского района</w:t>
            </w:r>
          </w:p>
        </w:tc>
        <w:tc>
          <w:tcPr>
            <w:tcW w:w="1842" w:type="dxa"/>
            <w:shd w:val="clear" w:color="auto" w:fill="auto"/>
          </w:tcPr>
          <w:p w:rsidR="00E8408D" w:rsidRPr="00E8408D" w:rsidRDefault="00E8408D" w:rsidP="00E840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ежемесячно</w:t>
            </w:r>
          </w:p>
        </w:tc>
      </w:tr>
      <w:tr w:rsidR="00E8408D" w:rsidRPr="00E8408D" w:rsidTr="00D645B9">
        <w:tc>
          <w:tcPr>
            <w:tcW w:w="675" w:type="dxa"/>
            <w:shd w:val="clear" w:color="auto" w:fill="auto"/>
          </w:tcPr>
          <w:p w:rsidR="00E8408D" w:rsidRPr="00E8408D" w:rsidRDefault="00E8408D" w:rsidP="00E840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395" w:type="dxa"/>
            <w:shd w:val="clear" w:color="auto" w:fill="auto"/>
          </w:tcPr>
          <w:p w:rsidR="00E8408D" w:rsidRPr="00E8408D" w:rsidRDefault="00E8408D" w:rsidP="00E840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Мониторинг Реестра приоритетных инвестиционных проектов, намеченных к реализации на 2026-2027гг</w:t>
            </w:r>
          </w:p>
        </w:tc>
        <w:tc>
          <w:tcPr>
            <w:tcW w:w="3119" w:type="dxa"/>
            <w:shd w:val="clear" w:color="auto" w:fill="auto"/>
          </w:tcPr>
          <w:p w:rsidR="00E8408D" w:rsidRPr="00E8408D" w:rsidRDefault="00E8408D" w:rsidP="00E840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Отдел архитектуры и сопровождения проектов Администрации Октябрьского района </w:t>
            </w:r>
          </w:p>
        </w:tc>
        <w:tc>
          <w:tcPr>
            <w:tcW w:w="1842" w:type="dxa"/>
            <w:shd w:val="clear" w:color="auto" w:fill="auto"/>
          </w:tcPr>
          <w:p w:rsidR="00E8408D" w:rsidRPr="00E8408D" w:rsidRDefault="00E8408D" w:rsidP="00E840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еженедельно</w:t>
            </w:r>
          </w:p>
        </w:tc>
      </w:tr>
      <w:tr w:rsidR="00E8408D" w:rsidRPr="00E8408D" w:rsidTr="00D645B9">
        <w:tc>
          <w:tcPr>
            <w:tcW w:w="675" w:type="dxa"/>
            <w:shd w:val="clear" w:color="auto" w:fill="auto"/>
          </w:tcPr>
          <w:p w:rsidR="00E8408D" w:rsidRPr="00E8408D" w:rsidRDefault="00E8408D" w:rsidP="00E840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395" w:type="dxa"/>
            <w:shd w:val="clear" w:color="auto" w:fill="auto"/>
          </w:tcPr>
          <w:p w:rsidR="00E8408D" w:rsidRPr="00E8408D" w:rsidRDefault="00E8408D" w:rsidP="00E840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Мониторинг инвестиционной Стратегии Октябрьского района на период до 2030 года</w:t>
            </w:r>
          </w:p>
        </w:tc>
        <w:tc>
          <w:tcPr>
            <w:tcW w:w="3119" w:type="dxa"/>
            <w:shd w:val="clear" w:color="auto" w:fill="auto"/>
          </w:tcPr>
          <w:p w:rsidR="00E8408D" w:rsidRPr="00E8408D" w:rsidRDefault="00E8408D" w:rsidP="00E840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инвестиционного развития и стратегического планирования  Администрации Октябрьского района</w:t>
            </w:r>
          </w:p>
        </w:tc>
        <w:tc>
          <w:tcPr>
            <w:tcW w:w="1842" w:type="dxa"/>
            <w:shd w:val="clear" w:color="auto" w:fill="auto"/>
          </w:tcPr>
          <w:p w:rsidR="00E8408D" w:rsidRPr="00E8408D" w:rsidRDefault="00E8408D" w:rsidP="00E840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2025-2030гг</w:t>
            </w:r>
          </w:p>
        </w:tc>
      </w:tr>
      <w:tr w:rsidR="00E8408D" w:rsidRPr="00E8408D" w:rsidTr="00D645B9">
        <w:tc>
          <w:tcPr>
            <w:tcW w:w="675" w:type="dxa"/>
            <w:shd w:val="clear" w:color="auto" w:fill="auto"/>
          </w:tcPr>
          <w:p w:rsidR="00E8408D" w:rsidRPr="00E8408D" w:rsidRDefault="00E8408D" w:rsidP="00E840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395" w:type="dxa"/>
            <w:shd w:val="clear" w:color="auto" w:fill="auto"/>
          </w:tcPr>
          <w:p w:rsidR="00E8408D" w:rsidRPr="00E8408D" w:rsidRDefault="00E8408D" w:rsidP="00E840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оценки регулирующего воздействия проектов  (НПА) регламентирующего процедуру оценки, регулирующего воздействия (ОРВ) принятых и принимаемых нормативно-правовых актов, касающихся </w:t>
            </w: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предпринимательской деятельности</w:t>
            </w:r>
          </w:p>
        </w:tc>
        <w:tc>
          <w:tcPr>
            <w:tcW w:w="3119" w:type="dxa"/>
            <w:shd w:val="clear" w:color="auto" w:fill="auto"/>
          </w:tcPr>
          <w:p w:rsidR="00E8408D" w:rsidRPr="00E8408D" w:rsidRDefault="00E8408D" w:rsidP="00E840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Отдел инвестиционного развития и стратегического планирования  Администрации Октябрьского района</w:t>
            </w:r>
          </w:p>
        </w:tc>
        <w:tc>
          <w:tcPr>
            <w:tcW w:w="1842" w:type="dxa"/>
            <w:shd w:val="clear" w:color="auto" w:fill="auto"/>
          </w:tcPr>
          <w:p w:rsidR="00E8408D" w:rsidRPr="00E8408D" w:rsidRDefault="00E8408D" w:rsidP="00E840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2025-2030гг</w:t>
            </w:r>
          </w:p>
        </w:tc>
      </w:tr>
      <w:tr w:rsidR="00E8408D" w:rsidRPr="00E8408D" w:rsidTr="00D645B9">
        <w:tc>
          <w:tcPr>
            <w:tcW w:w="675" w:type="dxa"/>
            <w:shd w:val="clear" w:color="auto" w:fill="auto"/>
          </w:tcPr>
          <w:p w:rsidR="00E8408D" w:rsidRPr="00E8408D" w:rsidRDefault="00E8408D" w:rsidP="00E840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4395" w:type="dxa"/>
            <w:shd w:val="clear" w:color="auto" w:fill="auto"/>
          </w:tcPr>
          <w:p w:rsidR="00E8408D" w:rsidRPr="00E8408D" w:rsidRDefault="00E8408D" w:rsidP="00E840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доступной инфраструктуры для размещения производственных и иных объектов инвесторов.</w:t>
            </w:r>
          </w:p>
          <w:p w:rsidR="00E8408D" w:rsidRPr="00E8408D" w:rsidRDefault="00E8408D" w:rsidP="00E840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E8408D" w:rsidRPr="00E8408D" w:rsidRDefault="00E8408D" w:rsidP="00E840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архитектуры и сопровождения проектов, сектор содействия развитию малого и среднего предпринимательства и потребительского рынка Администрации Октябрьского района</w:t>
            </w:r>
          </w:p>
        </w:tc>
        <w:tc>
          <w:tcPr>
            <w:tcW w:w="1842" w:type="dxa"/>
            <w:shd w:val="clear" w:color="auto" w:fill="auto"/>
          </w:tcPr>
          <w:p w:rsidR="00E8408D" w:rsidRPr="00E8408D" w:rsidRDefault="00E8408D" w:rsidP="00E840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весь период</w:t>
            </w:r>
          </w:p>
        </w:tc>
      </w:tr>
      <w:tr w:rsidR="00E8408D" w:rsidRPr="00E8408D" w:rsidTr="00D645B9">
        <w:tc>
          <w:tcPr>
            <w:tcW w:w="675" w:type="dxa"/>
            <w:shd w:val="clear" w:color="auto" w:fill="auto"/>
          </w:tcPr>
          <w:p w:rsidR="00E8408D" w:rsidRPr="00E8408D" w:rsidRDefault="00E8408D" w:rsidP="00E840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395" w:type="dxa"/>
            <w:shd w:val="clear" w:color="auto" w:fill="auto"/>
          </w:tcPr>
          <w:p w:rsidR="00E8408D" w:rsidRPr="00E8408D" w:rsidRDefault="00E8408D" w:rsidP="00E840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 прогноза потребностей рынка труда Октябрьского района</w:t>
            </w:r>
          </w:p>
          <w:p w:rsidR="00E8408D" w:rsidRPr="00E8408D" w:rsidRDefault="00E8408D" w:rsidP="00E840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специалистах различных направлений на период до 2030 года</w:t>
            </w:r>
          </w:p>
        </w:tc>
        <w:tc>
          <w:tcPr>
            <w:tcW w:w="3119" w:type="dxa"/>
            <w:shd w:val="clear" w:color="auto" w:fill="auto"/>
          </w:tcPr>
          <w:p w:rsidR="00E8408D" w:rsidRPr="00E8408D" w:rsidRDefault="00E8408D" w:rsidP="00E840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ГКУ РО «Центр занятости населения города Новочеркасска в пгт. Каменоломни», ФЭУ Администрации Октябрьского района</w:t>
            </w:r>
          </w:p>
        </w:tc>
        <w:tc>
          <w:tcPr>
            <w:tcW w:w="1842" w:type="dxa"/>
            <w:shd w:val="clear" w:color="auto" w:fill="auto"/>
          </w:tcPr>
          <w:p w:rsidR="00E8408D" w:rsidRPr="00E8408D" w:rsidRDefault="00E8408D" w:rsidP="00E840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весь период</w:t>
            </w:r>
          </w:p>
        </w:tc>
      </w:tr>
      <w:tr w:rsidR="00E8408D" w:rsidRPr="00E8408D" w:rsidTr="00D645B9">
        <w:tc>
          <w:tcPr>
            <w:tcW w:w="675" w:type="dxa"/>
            <w:shd w:val="clear" w:color="auto" w:fill="auto"/>
          </w:tcPr>
          <w:p w:rsidR="00E8408D" w:rsidRPr="00E8408D" w:rsidRDefault="00E8408D" w:rsidP="00E840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395" w:type="dxa"/>
            <w:shd w:val="clear" w:color="auto" w:fill="auto"/>
          </w:tcPr>
          <w:p w:rsidR="00E8408D" w:rsidRPr="00E8408D" w:rsidRDefault="00E8408D" w:rsidP="00E840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Внесение изменений в должностные регламенты муниципальных служащих, осуществляющих</w:t>
            </w:r>
          </w:p>
          <w:p w:rsidR="00E8408D" w:rsidRPr="00E8408D" w:rsidRDefault="00E8408D" w:rsidP="00E840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взаимодействие с инвесторами</w:t>
            </w:r>
          </w:p>
        </w:tc>
        <w:tc>
          <w:tcPr>
            <w:tcW w:w="3119" w:type="dxa"/>
            <w:shd w:val="clear" w:color="auto" w:fill="auto"/>
          </w:tcPr>
          <w:p w:rsidR="00E8408D" w:rsidRPr="00E8408D" w:rsidRDefault="00E8408D" w:rsidP="00E840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Сектор кадровой политики и муниципальной службы Администрации Октябрьского района</w:t>
            </w:r>
          </w:p>
        </w:tc>
        <w:tc>
          <w:tcPr>
            <w:tcW w:w="1842" w:type="dxa"/>
            <w:shd w:val="clear" w:color="auto" w:fill="auto"/>
          </w:tcPr>
          <w:p w:rsidR="00E8408D" w:rsidRPr="00E8408D" w:rsidRDefault="00E8408D" w:rsidP="00E840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ежегодно</w:t>
            </w:r>
          </w:p>
        </w:tc>
      </w:tr>
      <w:tr w:rsidR="00E8408D" w:rsidRPr="00E8408D" w:rsidTr="00D645B9">
        <w:tc>
          <w:tcPr>
            <w:tcW w:w="675" w:type="dxa"/>
            <w:shd w:val="clear" w:color="auto" w:fill="auto"/>
          </w:tcPr>
          <w:p w:rsidR="00E8408D" w:rsidRPr="00E8408D" w:rsidRDefault="00E8408D" w:rsidP="00E840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395" w:type="dxa"/>
            <w:shd w:val="clear" w:color="auto" w:fill="auto"/>
          </w:tcPr>
          <w:p w:rsidR="00E8408D" w:rsidRPr="00E8408D" w:rsidRDefault="00E8408D" w:rsidP="00E840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Ежегодное обновление  специализированного многоязычного интернет-портала</w:t>
            </w:r>
          </w:p>
          <w:p w:rsidR="00E8408D" w:rsidRPr="00E8408D" w:rsidRDefault="00E8408D" w:rsidP="00E840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 инвестиционной деятельности</w:t>
            </w:r>
          </w:p>
        </w:tc>
        <w:tc>
          <w:tcPr>
            <w:tcW w:w="3119" w:type="dxa"/>
            <w:shd w:val="clear" w:color="auto" w:fill="auto"/>
          </w:tcPr>
          <w:p w:rsidR="00E8408D" w:rsidRPr="00E8408D" w:rsidRDefault="00E8408D" w:rsidP="00E840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инвестиционного развития и стратегического планирования  Администрации Октябрьского района</w:t>
            </w:r>
          </w:p>
        </w:tc>
        <w:tc>
          <w:tcPr>
            <w:tcW w:w="1842" w:type="dxa"/>
            <w:shd w:val="clear" w:color="auto" w:fill="auto"/>
          </w:tcPr>
          <w:p w:rsidR="00E8408D" w:rsidRPr="00E8408D" w:rsidRDefault="00E8408D" w:rsidP="00E840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ежегодно</w:t>
            </w:r>
          </w:p>
        </w:tc>
      </w:tr>
      <w:tr w:rsidR="00E8408D" w:rsidRPr="00E8408D" w:rsidTr="00D645B9">
        <w:tc>
          <w:tcPr>
            <w:tcW w:w="675" w:type="dxa"/>
            <w:shd w:val="clear" w:color="auto" w:fill="auto"/>
          </w:tcPr>
          <w:p w:rsidR="00E8408D" w:rsidRPr="00E8408D" w:rsidRDefault="00E8408D" w:rsidP="00E840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4395" w:type="dxa"/>
            <w:shd w:val="clear" w:color="auto" w:fill="auto"/>
          </w:tcPr>
          <w:p w:rsidR="00E8408D" w:rsidRPr="00E8408D" w:rsidRDefault="00E8408D" w:rsidP="00E840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Отчет главы Администрации Октябрьского района об  «Инвестиционном климате и инвестиционной политике района»</w:t>
            </w:r>
          </w:p>
        </w:tc>
        <w:tc>
          <w:tcPr>
            <w:tcW w:w="3119" w:type="dxa"/>
            <w:shd w:val="clear" w:color="auto" w:fill="auto"/>
          </w:tcPr>
          <w:p w:rsidR="00E8408D" w:rsidRPr="00E8408D" w:rsidRDefault="00E8408D" w:rsidP="00E840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Администрации Октябрьского района</w:t>
            </w:r>
          </w:p>
        </w:tc>
        <w:tc>
          <w:tcPr>
            <w:tcW w:w="1842" w:type="dxa"/>
            <w:shd w:val="clear" w:color="auto" w:fill="auto"/>
          </w:tcPr>
          <w:p w:rsidR="00E8408D" w:rsidRPr="00E8408D" w:rsidRDefault="00E8408D" w:rsidP="00E840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ежегодно</w:t>
            </w:r>
          </w:p>
        </w:tc>
      </w:tr>
      <w:tr w:rsidR="00E8408D" w:rsidRPr="00E8408D" w:rsidTr="00D645B9">
        <w:tc>
          <w:tcPr>
            <w:tcW w:w="675" w:type="dxa"/>
            <w:shd w:val="clear" w:color="auto" w:fill="auto"/>
          </w:tcPr>
          <w:p w:rsidR="00E8408D" w:rsidRPr="00E8408D" w:rsidRDefault="00E8408D" w:rsidP="00E840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4395" w:type="dxa"/>
            <w:shd w:val="clear" w:color="auto" w:fill="auto"/>
          </w:tcPr>
          <w:p w:rsidR="00E8408D" w:rsidRPr="00E8408D" w:rsidRDefault="00E8408D" w:rsidP="00E840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Утверждение единого регламента сопровождения инвестиционных проектов</w:t>
            </w:r>
          </w:p>
        </w:tc>
        <w:tc>
          <w:tcPr>
            <w:tcW w:w="3119" w:type="dxa"/>
            <w:shd w:val="clear" w:color="auto" w:fill="auto"/>
          </w:tcPr>
          <w:p w:rsidR="00E8408D" w:rsidRPr="00E8408D" w:rsidRDefault="00E8408D" w:rsidP="00E840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архитектуры и сопровождения проектов Администрации Октябрьского района</w:t>
            </w:r>
          </w:p>
        </w:tc>
        <w:tc>
          <w:tcPr>
            <w:tcW w:w="1842" w:type="dxa"/>
            <w:shd w:val="clear" w:color="auto" w:fill="auto"/>
          </w:tcPr>
          <w:p w:rsidR="00E8408D" w:rsidRPr="00E8408D" w:rsidRDefault="00E8408D" w:rsidP="00E840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ежегодно</w:t>
            </w:r>
          </w:p>
        </w:tc>
      </w:tr>
      <w:tr w:rsidR="00E8408D" w:rsidRPr="00E8408D" w:rsidTr="00D645B9">
        <w:tc>
          <w:tcPr>
            <w:tcW w:w="675" w:type="dxa"/>
            <w:shd w:val="clear" w:color="auto" w:fill="auto"/>
          </w:tcPr>
          <w:p w:rsidR="00E8408D" w:rsidRPr="00E8408D" w:rsidRDefault="00E8408D" w:rsidP="00E840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4395" w:type="dxa"/>
            <w:shd w:val="clear" w:color="auto" w:fill="auto"/>
          </w:tcPr>
          <w:p w:rsidR="00E8408D" w:rsidRPr="00E8408D" w:rsidRDefault="00E8408D" w:rsidP="00E840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Составление рейтинга инвестиционной привлекательности муниципальных образований</w:t>
            </w:r>
          </w:p>
        </w:tc>
        <w:tc>
          <w:tcPr>
            <w:tcW w:w="3119" w:type="dxa"/>
            <w:shd w:val="clear" w:color="auto" w:fill="auto"/>
          </w:tcPr>
          <w:p w:rsidR="00E8408D" w:rsidRPr="00E8408D" w:rsidRDefault="00E8408D" w:rsidP="00E840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инвестиционного развития и стратегического планирования  Администрации Октябрьского района</w:t>
            </w:r>
          </w:p>
        </w:tc>
        <w:tc>
          <w:tcPr>
            <w:tcW w:w="1842" w:type="dxa"/>
            <w:shd w:val="clear" w:color="auto" w:fill="auto"/>
          </w:tcPr>
          <w:p w:rsidR="00E8408D" w:rsidRPr="00E8408D" w:rsidRDefault="00E8408D" w:rsidP="00E840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ежегодно</w:t>
            </w:r>
          </w:p>
        </w:tc>
      </w:tr>
      <w:tr w:rsidR="00E8408D" w:rsidRPr="00E8408D" w:rsidTr="00D645B9">
        <w:tc>
          <w:tcPr>
            <w:tcW w:w="675" w:type="dxa"/>
            <w:shd w:val="clear" w:color="auto" w:fill="auto"/>
          </w:tcPr>
          <w:p w:rsidR="00E8408D" w:rsidRPr="00E8408D" w:rsidRDefault="00E8408D" w:rsidP="00E840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14</w:t>
            </w:r>
          </w:p>
        </w:tc>
        <w:tc>
          <w:tcPr>
            <w:tcW w:w="4395" w:type="dxa"/>
            <w:shd w:val="clear" w:color="auto" w:fill="auto"/>
          </w:tcPr>
          <w:p w:rsidR="00E8408D" w:rsidRPr="00E8408D" w:rsidRDefault="00E8408D" w:rsidP="00E840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обучающих семинаров для инвестиционных уполномоченных  городского и сельских поселений</w:t>
            </w:r>
          </w:p>
        </w:tc>
        <w:tc>
          <w:tcPr>
            <w:tcW w:w="3119" w:type="dxa"/>
            <w:shd w:val="clear" w:color="auto" w:fill="auto"/>
          </w:tcPr>
          <w:p w:rsidR="00E8408D" w:rsidRPr="00E8408D" w:rsidRDefault="00E8408D" w:rsidP="00E840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архитектуры и сопровождения проектов, отдел инвестиционного развития и стратегического планирования  Администрации Октябрьского района</w:t>
            </w:r>
          </w:p>
        </w:tc>
        <w:tc>
          <w:tcPr>
            <w:tcW w:w="1842" w:type="dxa"/>
            <w:shd w:val="clear" w:color="auto" w:fill="auto"/>
          </w:tcPr>
          <w:p w:rsidR="00E8408D" w:rsidRPr="00E8408D" w:rsidRDefault="00E8408D" w:rsidP="00E840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ежегодно</w:t>
            </w:r>
          </w:p>
        </w:tc>
      </w:tr>
      <w:tr w:rsidR="00E8408D" w:rsidRPr="00E8408D" w:rsidTr="00D645B9">
        <w:tc>
          <w:tcPr>
            <w:tcW w:w="675" w:type="dxa"/>
            <w:shd w:val="clear" w:color="auto" w:fill="auto"/>
          </w:tcPr>
          <w:p w:rsidR="00E8408D" w:rsidRPr="00E8408D" w:rsidRDefault="00E8408D" w:rsidP="00E840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4395" w:type="dxa"/>
            <w:shd w:val="clear" w:color="auto" w:fill="auto"/>
          </w:tcPr>
          <w:p w:rsidR="00E8408D" w:rsidRPr="00E8408D" w:rsidRDefault="00E8408D" w:rsidP="00E840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Информационное обеспечение инвестиционного процесса в Октябрьском районе.</w:t>
            </w:r>
          </w:p>
        </w:tc>
        <w:tc>
          <w:tcPr>
            <w:tcW w:w="3119" w:type="dxa"/>
            <w:shd w:val="clear" w:color="auto" w:fill="auto"/>
          </w:tcPr>
          <w:p w:rsidR="00E8408D" w:rsidRPr="00E8408D" w:rsidRDefault="00E8408D" w:rsidP="00E840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инвестиционного развития и стратегического планирования  Администрации Октябрьского района</w:t>
            </w:r>
          </w:p>
        </w:tc>
        <w:tc>
          <w:tcPr>
            <w:tcW w:w="1842" w:type="dxa"/>
            <w:shd w:val="clear" w:color="auto" w:fill="auto"/>
          </w:tcPr>
          <w:p w:rsidR="00E8408D" w:rsidRPr="00E8408D" w:rsidRDefault="00E8408D" w:rsidP="00E840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весь период</w:t>
            </w:r>
          </w:p>
        </w:tc>
      </w:tr>
    </w:tbl>
    <w:p w:rsidR="00E8408D" w:rsidRPr="00E8408D" w:rsidRDefault="00E8408D" w:rsidP="00E84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8D" w:rsidRPr="00E8408D" w:rsidRDefault="00E8408D" w:rsidP="00E84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8D" w:rsidRPr="00E8408D" w:rsidRDefault="00E8408D" w:rsidP="00E84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8D" w:rsidRPr="00E8408D" w:rsidRDefault="00E8408D" w:rsidP="00E84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Управляющий делами</w:t>
      </w:r>
    </w:p>
    <w:p w:rsidR="00E8408D" w:rsidRPr="00E8408D" w:rsidRDefault="00E8408D" w:rsidP="00E84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Октябрьского района                                         Н.В.</w:t>
      </w:r>
      <w:r w:rsidR="00D10B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Сорочинская                                                </w:t>
      </w:r>
    </w:p>
    <w:p w:rsidR="00A811CC" w:rsidRDefault="00A811C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E8408D" w:rsidRPr="00E8408D" w:rsidRDefault="00E8408D" w:rsidP="00E8408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№3</w:t>
      </w:r>
    </w:p>
    <w:p w:rsidR="00E8408D" w:rsidRPr="00E8408D" w:rsidRDefault="00E8408D" w:rsidP="00E8408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</w:p>
    <w:p w:rsidR="00E8408D" w:rsidRPr="00E8408D" w:rsidRDefault="00E8408D" w:rsidP="00E8408D">
      <w:pPr>
        <w:spacing w:after="0" w:line="240" w:lineRule="auto"/>
        <w:jc w:val="right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 района</w:t>
      </w:r>
    </w:p>
    <w:p w:rsidR="00E8408D" w:rsidRPr="00E8408D" w:rsidRDefault="00E8408D" w:rsidP="00E8408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от </w:t>
      </w:r>
      <w:r w:rsidR="00D10B6A">
        <w:rPr>
          <w:rFonts w:ascii="Times New Roman" w:eastAsia="Times New Roman" w:hAnsi="Times New Roman" w:cs="Times New Roman"/>
          <w:sz w:val="28"/>
          <w:szCs w:val="28"/>
          <w:lang w:eastAsia="ru-RU"/>
        </w:rPr>
        <w:t>16.12.</w:t>
      </w: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2025  № </w:t>
      </w:r>
      <w:r w:rsidR="00D10B6A">
        <w:rPr>
          <w:rFonts w:ascii="Times New Roman" w:eastAsia="Times New Roman" w:hAnsi="Times New Roman" w:cs="Times New Roman"/>
          <w:sz w:val="28"/>
          <w:szCs w:val="28"/>
          <w:lang w:eastAsia="ru-RU"/>
        </w:rPr>
        <w:t>1636</w:t>
      </w:r>
    </w:p>
    <w:p w:rsidR="00E8408D" w:rsidRPr="00E8408D" w:rsidRDefault="00E8408D" w:rsidP="00E8408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8D" w:rsidRPr="00E8408D" w:rsidRDefault="00E8408D" w:rsidP="00E8408D">
      <w:pPr>
        <w:spacing w:after="0" w:line="240" w:lineRule="auto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формирования и ведения Реестров инвестиционных проектов на территории Октябрьского района</w:t>
      </w: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I. Общие положения</w:t>
      </w: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8D" w:rsidRPr="00E8408D" w:rsidRDefault="00E8408D" w:rsidP="00E8408D">
      <w:pPr>
        <w:numPr>
          <w:ilvl w:val="1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Порядок разработан в соответствии со Стандартом деятельности Администрации Октябрьского района по обеспечению благоприятного  инвестиционного климата  в районе в целях повышения инвестиционной активности, определяет процедуру формирования Реестров инвестиционных проектов на территории Октябрьского района (далее – Реестры), а также процедуру мониторинга реализации инвестиционных проектов, включенных в Реестры.</w:t>
      </w: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8D" w:rsidRPr="00E8408D" w:rsidRDefault="00E8408D" w:rsidP="00E8408D">
      <w:pPr>
        <w:numPr>
          <w:ilvl w:val="1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 формируется и утверждается  постановлением Администрации Октябрьского района (далее Администрация района)  Реестры инвестиционных проектов – свод инвестиционных проектов по направлениям: газификация, водоснабжение и водоотведение, жилищное строительство, ЖКХ, электроснабжение, образование, культура, здравоохранение, дороги, ж/д и автотранспорт, связь, сельское хозяйство, строительство промышленных предприятий, торговли и сферы услуг с финансовым обеспечением на текущий год и без финансового обеспечения, намеченных  к реализации на ближайшие 3 года.</w:t>
      </w: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8D" w:rsidRPr="00E8408D" w:rsidRDefault="00E8408D" w:rsidP="00E8408D">
      <w:pPr>
        <w:numPr>
          <w:ilvl w:val="1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Реестр инвестиционных проектов с финансовым обеспечением на текущий год содержит сведения об инвестиционных проектах, реализация которых осуществляется за счет средств федерального, областного и местного бюджетов, средств Фонда местного развития, средств предприятий, средств населения. Формируется в табличной форме согласно приложению № 1 к настоящему Порядку.</w:t>
      </w: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8D" w:rsidRPr="00E8408D" w:rsidRDefault="00E8408D" w:rsidP="00E8408D">
      <w:pPr>
        <w:numPr>
          <w:ilvl w:val="1"/>
          <w:numId w:val="2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Реестр  инвестиционных проектов без финансового обеспечения, намеченных  к реализации на ближайшие 3 года (Реестр приоритетных инвестиционных проектов, намеченных к реализации на ___ </w:t>
      </w:r>
      <w:r w:rsidR="003C0AA5"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гг.</w:t>
      </w: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)  состоит из проектов, находящихся в стадии проектирования и оформления земельных отношений. Формируется в табличной форме согласно приложению № 2 к настоящему Порядку.</w:t>
      </w: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1.5. Координацию работы по ведению реестров осуществляет отдел </w:t>
      </w: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инвестиционного развития и стратегического планирования,  отдел архитектуры и сопровождения проектов Администрации Октябрьского района (далее – Отделы).</w:t>
      </w: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1.6. Предприятия и организации, реализующие на территории Октябрьского района инвестиционные проекты, представляют в отдел инвестиционного развития информацию об инвестиционных проектах для включения в Реестры.</w:t>
      </w: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II. Порядок формирования и мониторинг Реестров</w:t>
      </w: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В целях формирования Реестров органы местного самоуправления, структурные подразделения Администрации района, предприятия и организации района ежеквартально, в срок до 10-го числа месяца, следующего за отчетным кварталом, представляют в Отделы информацию для формирования реестра:</w:t>
      </w:r>
    </w:p>
    <w:p w:rsidR="00E8408D" w:rsidRPr="00E8408D" w:rsidRDefault="00E8408D" w:rsidP="00E8408D">
      <w:pPr>
        <w:numPr>
          <w:ilvl w:val="0"/>
          <w:numId w:val="28"/>
        </w:num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новым инвестиционным проектам для включения в Реестры – информацию  по объему инвестиций, направляемых на строительство, капитальный ремонт и приобретение основных фондов по форме согласно приложению № 3 к настоящему Порядку и паспорт инвестиционного проекта по форме согласно приложению № 4 к настоящему Порядку;</w:t>
      </w:r>
    </w:p>
    <w:p w:rsidR="00E8408D" w:rsidRPr="00E8408D" w:rsidRDefault="00E8408D" w:rsidP="00E8408D">
      <w:pPr>
        <w:numPr>
          <w:ilvl w:val="0"/>
          <w:numId w:val="28"/>
        </w:num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инвестиционным проектам, ранее включенным в Реестр с финансовым обеспечением на текущий год – информацию о ходе реализации инвестиционных проектов, включенных в Реестр по форме установленной приложением № 1 к настоящему Порядку.</w:t>
      </w: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Основанием для включения в Реестр инвестиционных проектов является решение Совета по инвестициям при главе Администрации Октябрьского района.</w:t>
      </w: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Инвестиционный проект не может быть включен в Реестр в случае несоответствия инвестиционного проекта целям Стратегии развития  Октябрьского района на период до 2030 года, утвержденной решением Собрания депутатов Октябрьского района № 97 от 18.05.2023г.</w:t>
      </w: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Отдел инвестиционного развития Администрации Октябрьского района в срок до 15-го числа месяца, следующего за отчетным, осуществляет мониторинг инвестиционных проектов с финансовым обеспечением на текущий год, при необходимости, вносит дополнения и изменения в соответствующие разделы Реестра, согласовывает его с заместителями главы Администрации района и представляет на утверждение главе Администрации Октябрьского района.</w:t>
      </w: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2.3.Отдел архитектуры и сопровождения проектов Администрации района еженедельно предоставляет главе Администрации Октябрьского района информацию о сопровождении и  реализации инвестиционных проектов без </w:t>
      </w: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финансового обеспечения, намеченных  к реализации на ближайшие 3 года. </w:t>
      </w: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2.4. Инвестиционный проект подлежит исключению из Реестров по следующим основаниям:</w:t>
      </w:r>
    </w:p>
    <w:p w:rsidR="00E8408D" w:rsidRPr="00E8408D" w:rsidRDefault="00E8408D" w:rsidP="00E8408D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представление инициатором проекта заявления об исключении инвестиционного проекта из Реестров;</w:t>
      </w:r>
    </w:p>
    <w:p w:rsidR="00E8408D" w:rsidRPr="00E8408D" w:rsidRDefault="00E8408D" w:rsidP="00E8408D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завершение реализации инвестиционного проекта;</w:t>
      </w:r>
    </w:p>
    <w:p w:rsidR="00E8408D" w:rsidRPr="00E8408D" w:rsidRDefault="00E8408D" w:rsidP="00E8408D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решению Совета по инвестициям при главе Администрации Октябрьского района;</w:t>
      </w:r>
    </w:p>
    <w:p w:rsidR="00E8408D" w:rsidRPr="00E8408D" w:rsidRDefault="00E8408D" w:rsidP="00E8408D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отказа инвестора от реализации инвестиционного проекта или отсутствия финансовых средств.</w:t>
      </w: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III. Сопровождение инвестиционных проектов, включенных в Реестры</w:t>
      </w: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3.1. Сопровождение инвестиционных проектов включает мероприятия по:</w:t>
      </w: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8D" w:rsidRPr="00E8408D" w:rsidRDefault="00E8408D" w:rsidP="00E8408D">
      <w:pPr>
        <w:numPr>
          <w:ilvl w:val="0"/>
          <w:numId w:val="27"/>
        </w:num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оказанию содействия инвестору в своевременном получении необходимых согласований и разрешений в органах государственной власти и органах местного самоуправления, расположенных на территории Октябрьского района и Ростовской области;</w:t>
      </w: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8D" w:rsidRPr="00E8408D" w:rsidRDefault="00E8408D" w:rsidP="00E8408D">
      <w:pPr>
        <w:numPr>
          <w:ilvl w:val="0"/>
          <w:numId w:val="27"/>
        </w:num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оказанию содействия инвестору в своевременном получении от соответствующих организаций технических условий на подключение объекта к сетям инженерно-технического обеспечения;</w:t>
      </w: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8D" w:rsidRPr="00E8408D" w:rsidRDefault="00E8408D" w:rsidP="00E8408D">
      <w:pPr>
        <w:numPr>
          <w:ilvl w:val="0"/>
          <w:numId w:val="27"/>
        </w:num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другие мероприятия, способствующие сокращению сроков реализации инвестиционного проекта.</w:t>
      </w: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8D" w:rsidRPr="00E8408D" w:rsidRDefault="00E8408D" w:rsidP="00E8408D">
      <w:pPr>
        <w:numPr>
          <w:ilvl w:val="0"/>
          <w:numId w:val="27"/>
        </w:num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необходимости отделы в рамках сопровождения инвестиционных проектов инициируют рассмотрение хода реализации инвестиционного проекта на заседаниях Совета по инвестициям при главе Админист</w:t>
      </w:r>
      <w:r w:rsidR="00D10B6A">
        <w:rPr>
          <w:rFonts w:ascii="Times New Roman" w:eastAsia="Times New Roman" w:hAnsi="Times New Roman" w:cs="Times New Roman"/>
          <w:sz w:val="28"/>
          <w:szCs w:val="28"/>
          <w:lang w:eastAsia="ru-RU"/>
        </w:rPr>
        <w:t>ра</w:t>
      </w: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ции Октябрьского района.</w:t>
      </w: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8D" w:rsidRPr="00E8408D" w:rsidRDefault="00E8408D" w:rsidP="00E84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Управляющий делами</w:t>
      </w:r>
    </w:p>
    <w:p w:rsidR="00E8408D" w:rsidRPr="00E8408D" w:rsidRDefault="00E8408D" w:rsidP="00E84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Октябрьского района                                         Н.В.</w:t>
      </w:r>
      <w:r w:rsidR="00D10B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Сорочинская                                               </w:t>
      </w:r>
    </w:p>
    <w:p w:rsidR="00A811CC" w:rsidRDefault="00A811C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GoBack"/>
      <w:bookmarkEnd w:id="1"/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№1</w:t>
      </w: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Порядку формирования и ведения</w:t>
      </w: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Реестров инвестиционных проектов на</w:t>
      </w: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территории Октябрьского района</w:t>
      </w: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Реестр инвестиционных проектов с финансовым обеспечением на текущий год (Реестр инвестиционных проектов Октябрьского района по состоянию на____)</w:t>
      </w: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тыс.руб.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2"/>
        <w:gridCol w:w="1085"/>
        <w:gridCol w:w="709"/>
        <w:gridCol w:w="851"/>
        <w:gridCol w:w="708"/>
        <w:gridCol w:w="851"/>
        <w:gridCol w:w="709"/>
        <w:gridCol w:w="708"/>
        <w:gridCol w:w="709"/>
        <w:gridCol w:w="709"/>
        <w:gridCol w:w="709"/>
        <w:gridCol w:w="708"/>
      </w:tblGrid>
      <w:tr w:rsidR="00E8408D" w:rsidRPr="00E8408D" w:rsidTr="00D645B9">
        <w:trPr>
          <w:trHeight w:val="654"/>
        </w:trPr>
        <w:tc>
          <w:tcPr>
            <w:tcW w:w="1892" w:type="dxa"/>
            <w:vMerge w:val="restart"/>
            <w:tcBorders>
              <w:bottom w:val="single" w:sz="4" w:space="0" w:color="auto"/>
            </w:tcBorders>
            <w:hideMark/>
          </w:tcPr>
          <w:p w:rsidR="00E8408D" w:rsidRPr="00E8408D" w:rsidRDefault="00E8408D" w:rsidP="00E84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Отрасли и направления финансирования</w:t>
            </w:r>
          </w:p>
        </w:tc>
        <w:tc>
          <w:tcPr>
            <w:tcW w:w="1085" w:type="dxa"/>
            <w:vMerge w:val="restart"/>
            <w:hideMark/>
          </w:tcPr>
          <w:p w:rsidR="00E8408D" w:rsidRPr="00E8408D" w:rsidRDefault="00E8408D" w:rsidP="00E84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Объем инвестиций,</w:t>
            </w:r>
          </w:p>
          <w:p w:rsidR="00E8408D" w:rsidRPr="00E8408D" w:rsidRDefault="00E8408D" w:rsidP="00E84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371" w:type="dxa"/>
            <w:gridSpan w:val="10"/>
            <w:tcBorders>
              <w:bottom w:val="single" w:sz="4" w:space="0" w:color="auto"/>
            </w:tcBorders>
            <w:hideMark/>
          </w:tcPr>
          <w:p w:rsidR="00E8408D" w:rsidRPr="00E8408D" w:rsidRDefault="00E8408D" w:rsidP="00E84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Источники инвестиций</w:t>
            </w:r>
          </w:p>
        </w:tc>
      </w:tr>
      <w:tr w:rsidR="00E8408D" w:rsidRPr="00E8408D" w:rsidTr="00D645B9">
        <w:trPr>
          <w:trHeight w:val="1005"/>
        </w:trPr>
        <w:tc>
          <w:tcPr>
            <w:tcW w:w="1892" w:type="dxa"/>
            <w:vMerge/>
            <w:hideMark/>
          </w:tcPr>
          <w:p w:rsidR="00E8408D" w:rsidRPr="00E8408D" w:rsidRDefault="00E8408D" w:rsidP="00E84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85" w:type="dxa"/>
            <w:vMerge/>
            <w:hideMark/>
          </w:tcPr>
          <w:p w:rsidR="00E8408D" w:rsidRPr="00E8408D" w:rsidRDefault="00E8408D" w:rsidP="00E84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gridSpan w:val="2"/>
            <w:hideMark/>
          </w:tcPr>
          <w:p w:rsidR="00E8408D" w:rsidRPr="00E8408D" w:rsidRDefault="00E8408D" w:rsidP="00E84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559" w:type="dxa"/>
            <w:gridSpan w:val="2"/>
            <w:hideMark/>
          </w:tcPr>
          <w:p w:rsidR="00E8408D" w:rsidRPr="00E8408D" w:rsidRDefault="00E8408D" w:rsidP="00E84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417" w:type="dxa"/>
            <w:gridSpan w:val="2"/>
            <w:hideMark/>
          </w:tcPr>
          <w:p w:rsidR="00E8408D" w:rsidRPr="00E8408D" w:rsidRDefault="00E8408D" w:rsidP="003C0A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Районный бюджет</w:t>
            </w:r>
          </w:p>
        </w:tc>
        <w:tc>
          <w:tcPr>
            <w:tcW w:w="1418" w:type="dxa"/>
            <w:gridSpan w:val="2"/>
            <w:hideMark/>
          </w:tcPr>
          <w:p w:rsidR="00E8408D" w:rsidRPr="00E8408D" w:rsidRDefault="00E8408D" w:rsidP="00E84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Средства предпри-ятий</w:t>
            </w:r>
          </w:p>
        </w:tc>
        <w:tc>
          <w:tcPr>
            <w:tcW w:w="1417" w:type="dxa"/>
            <w:gridSpan w:val="2"/>
            <w:hideMark/>
          </w:tcPr>
          <w:p w:rsidR="00E8408D" w:rsidRPr="00E8408D" w:rsidRDefault="00E8408D" w:rsidP="00E84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Средства населения</w:t>
            </w:r>
          </w:p>
        </w:tc>
      </w:tr>
      <w:tr w:rsidR="00E8408D" w:rsidRPr="00E8408D" w:rsidTr="00D645B9">
        <w:trPr>
          <w:trHeight w:val="447"/>
        </w:trPr>
        <w:tc>
          <w:tcPr>
            <w:tcW w:w="1892" w:type="dxa"/>
            <w:vMerge/>
          </w:tcPr>
          <w:p w:rsidR="00E8408D" w:rsidRPr="00E8408D" w:rsidRDefault="00E8408D" w:rsidP="00E84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85" w:type="dxa"/>
            <w:vMerge/>
          </w:tcPr>
          <w:p w:rsidR="00E8408D" w:rsidRPr="00E8408D" w:rsidRDefault="00E8408D" w:rsidP="00E84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E8408D" w:rsidRPr="00E8408D" w:rsidRDefault="00E8408D" w:rsidP="00E84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bCs/>
                <w:lang w:eastAsia="ru-RU"/>
              </w:rPr>
              <w:t>план</w:t>
            </w:r>
          </w:p>
        </w:tc>
        <w:tc>
          <w:tcPr>
            <w:tcW w:w="851" w:type="dxa"/>
          </w:tcPr>
          <w:p w:rsidR="00E8408D" w:rsidRPr="00E8408D" w:rsidRDefault="00E8408D" w:rsidP="00E84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708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851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709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708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709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709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709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708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</w:tr>
      <w:tr w:rsidR="00E8408D" w:rsidRPr="00E8408D" w:rsidTr="00D645B9">
        <w:trPr>
          <w:trHeight w:val="240"/>
        </w:trPr>
        <w:tc>
          <w:tcPr>
            <w:tcW w:w="1892" w:type="dxa"/>
          </w:tcPr>
          <w:p w:rsidR="00E8408D" w:rsidRPr="00E8408D" w:rsidRDefault="00E8408D" w:rsidP="00E84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5" w:type="dxa"/>
          </w:tcPr>
          <w:p w:rsidR="00E8408D" w:rsidRPr="00E8408D" w:rsidRDefault="00E8408D" w:rsidP="00E84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:rsidR="00E8408D" w:rsidRPr="00E8408D" w:rsidRDefault="00E8408D" w:rsidP="00E84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</w:tcPr>
          <w:p w:rsidR="00E8408D" w:rsidRPr="00E8408D" w:rsidRDefault="00E8408D" w:rsidP="00E84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" w:type="dxa"/>
          </w:tcPr>
          <w:p w:rsidR="00E8408D" w:rsidRPr="00E8408D" w:rsidRDefault="00E8408D" w:rsidP="00E84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1" w:type="dxa"/>
          </w:tcPr>
          <w:p w:rsidR="00E8408D" w:rsidRPr="00E8408D" w:rsidRDefault="00E8408D" w:rsidP="00E84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</w:tcPr>
          <w:p w:rsidR="00E8408D" w:rsidRPr="00E8408D" w:rsidRDefault="00E8408D" w:rsidP="00E84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8" w:type="dxa"/>
          </w:tcPr>
          <w:p w:rsidR="00E8408D" w:rsidRPr="00E8408D" w:rsidRDefault="00E8408D" w:rsidP="00E84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</w:tcPr>
          <w:p w:rsidR="00E8408D" w:rsidRPr="00E8408D" w:rsidRDefault="00E8408D" w:rsidP="00E84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9" w:type="dxa"/>
          </w:tcPr>
          <w:p w:rsidR="00E8408D" w:rsidRPr="00E8408D" w:rsidRDefault="00E8408D" w:rsidP="00E84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</w:tcPr>
          <w:p w:rsidR="00E8408D" w:rsidRPr="00E8408D" w:rsidRDefault="00E8408D" w:rsidP="00E84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8" w:type="dxa"/>
          </w:tcPr>
          <w:p w:rsidR="00E8408D" w:rsidRPr="00E8408D" w:rsidRDefault="00E8408D" w:rsidP="00E84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</w:tr>
    </w:tbl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№2</w:t>
      </w: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Порядку формирования и ведения</w:t>
      </w: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Реестров инвестиционных проектов на</w:t>
      </w: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территории Октябрьского района</w:t>
      </w: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Реестр  инвестиционных проектов без финансового обеспечения, намеченных  к реализации на ближайшие 3 года (Реестр приоритетных инвестиционных проектов, намеченных к реализации на _____ гг.)</w:t>
      </w: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255" w:type="dxa"/>
        <w:tblInd w:w="-508" w:type="dxa"/>
        <w:tblLayout w:type="fixed"/>
        <w:tblLook w:val="0000" w:firstRow="0" w:lastRow="0" w:firstColumn="0" w:lastColumn="0" w:noHBand="0" w:noVBand="0"/>
      </w:tblPr>
      <w:tblGrid>
        <w:gridCol w:w="720"/>
        <w:gridCol w:w="2731"/>
        <w:gridCol w:w="1664"/>
        <w:gridCol w:w="1880"/>
        <w:gridCol w:w="2163"/>
        <w:gridCol w:w="1097"/>
      </w:tblGrid>
      <w:tr w:rsidR="00E8408D" w:rsidRPr="00E8408D" w:rsidTr="00D645B9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408D" w:rsidRPr="00E8408D" w:rsidRDefault="00E8408D" w:rsidP="00E8408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840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408D" w:rsidRPr="00E8408D" w:rsidRDefault="00E8408D" w:rsidP="00E8408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840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Наименование инвестиционного проекта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408D" w:rsidRPr="00E8408D" w:rsidRDefault="00E8408D" w:rsidP="00E8408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840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Ориентиро-</w:t>
            </w:r>
          </w:p>
          <w:p w:rsidR="00E8408D" w:rsidRPr="00E8408D" w:rsidRDefault="00E8408D" w:rsidP="00E8408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840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вочная стоимость</w:t>
            </w:r>
          </w:p>
          <w:p w:rsidR="00E8408D" w:rsidRPr="00E8408D" w:rsidRDefault="00E8408D" w:rsidP="00E8408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840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(млн.руб.)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408D" w:rsidRPr="00E8408D" w:rsidRDefault="00E8408D" w:rsidP="00E8408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840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Инициатор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408D" w:rsidRPr="00E8408D" w:rsidRDefault="00E8408D" w:rsidP="00E8408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840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Ответствен-</w:t>
            </w:r>
          </w:p>
          <w:p w:rsidR="00E8408D" w:rsidRPr="00E8408D" w:rsidRDefault="00E8408D" w:rsidP="00E8408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840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ный исполнитель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408D" w:rsidRPr="00E8408D" w:rsidRDefault="00E8408D" w:rsidP="00E8408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840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Сроки реализа-ции</w:t>
            </w:r>
          </w:p>
        </w:tc>
      </w:tr>
      <w:tr w:rsidR="00E8408D" w:rsidRPr="00E8408D" w:rsidTr="00D645B9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408D" w:rsidRPr="00E8408D" w:rsidRDefault="00E8408D" w:rsidP="00E8408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840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408D" w:rsidRPr="00E8408D" w:rsidRDefault="00E8408D" w:rsidP="00E8408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840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408D" w:rsidRPr="00E8408D" w:rsidRDefault="00E8408D" w:rsidP="00E8408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840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408D" w:rsidRPr="00E8408D" w:rsidRDefault="00E8408D" w:rsidP="00E8408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840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408D" w:rsidRPr="00E8408D" w:rsidRDefault="00E8408D" w:rsidP="00E8408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840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408D" w:rsidRPr="00E8408D" w:rsidRDefault="00E8408D" w:rsidP="00E8408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840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</w:t>
            </w:r>
          </w:p>
        </w:tc>
      </w:tr>
    </w:tbl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№3</w:t>
      </w: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Порядку формирования и ведения</w:t>
      </w: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Реестров инвестиционных проектов на</w:t>
      </w: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территории Октябрьского района</w:t>
      </w: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 по объему инвестиций направляемых на строительство, капитальный ремонт и приобретение основных фондов</w:t>
      </w:r>
    </w:p>
    <w:tbl>
      <w:tblPr>
        <w:tblW w:w="0" w:type="auto"/>
        <w:jc w:val="center"/>
        <w:tblInd w:w="-9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57"/>
        <w:gridCol w:w="1843"/>
        <w:gridCol w:w="1431"/>
        <w:gridCol w:w="1527"/>
        <w:gridCol w:w="1270"/>
        <w:gridCol w:w="1455"/>
      </w:tblGrid>
      <w:tr w:rsidR="00E8408D" w:rsidRPr="00E8408D" w:rsidTr="00D645B9">
        <w:trPr>
          <w:trHeight w:val="635"/>
          <w:jc w:val="center"/>
        </w:trPr>
        <w:tc>
          <w:tcPr>
            <w:tcW w:w="2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08D" w:rsidRPr="00E8408D" w:rsidRDefault="00E8408D" w:rsidP="00E84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инвестиционного проекта</w:t>
            </w:r>
          </w:p>
        </w:tc>
        <w:tc>
          <w:tcPr>
            <w:tcW w:w="75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08D" w:rsidRPr="00E8408D" w:rsidRDefault="00E8408D" w:rsidP="00E84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Источники и объемы вложений в ______ году, тыс.руб.</w:t>
            </w:r>
          </w:p>
        </w:tc>
      </w:tr>
      <w:tr w:rsidR="00E8408D" w:rsidRPr="00E8408D" w:rsidTr="00D645B9">
        <w:trPr>
          <w:trHeight w:val="1018"/>
          <w:jc w:val="center"/>
        </w:trPr>
        <w:tc>
          <w:tcPr>
            <w:tcW w:w="2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08D" w:rsidRPr="00E8408D" w:rsidRDefault="00E8408D" w:rsidP="00E84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08D" w:rsidRPr="00E8408D" w:rsidRDefault="00E8408D" w:rsidP="00E84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08D" w:rsidRPr="00E8408D" w:rsidRDefault="00E8408D" w:rsidP="00E84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Районный бюджет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08D" w:rsidRPr="00E8408D" w:rsidRDefault="00E8408D" w:rsidP="00E84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Средства предпри-ятия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08D" w:rsidRPr="00E8408D" w:rsidRDefault="00E8408D" w:rsidP="00E84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Средства населения</w:t>
            </w:r>
          </w:p>
        </w:tc>
      </w:tr>
      <w:tr w:rsidR="00E8408D" w:rsidRPr="00E8408D" w:rsidTr="00D645B9">
        <w:trPr>
          <w:jc w:val="center"/>
        </w:trPr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08D" w:rsidRPr="00E8408D" w:rsidRDefault="00E8408D" w:rsidP="00E84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08D" w:rsidRPr="00E8408D" w:rsidRDefault="00E8408D" w:rsidP="00E84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08D" w:rsidRPr="00E8408D" w:rsidRDefault="00E8408D" w:rsidP="00E84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08D" w:rsidRPr="00E8408D" w:rsidRDefault="00E8408D" w:rsidP="00E84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08D" w:rsidRPr="00E8408D" w:rsidRDefault="00E8408D" w:rsidP="00E84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08D" w:rsidRPr="00E8408D" w:rsidRDefault="00E8408D" w:rsidP="00E84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</w:tr>
    </w:tbl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№4</w:t>
      </w: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Порядку формирования и ведения</w:t>
      </w:r>
    </w:p>
    <w:p w:rsidR="00E8408D" w:rsidRPr="00E8408D" w:rsidRDefault="00E8408D" w:rsidP="00E8408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Реестров инвестиционных проектов на</w:t>
      </w:r>
    </w:p>
    <w:p w:rsidR="00E8408D" w:rsidRPr="00E8408D" w:rsidRDefault="00E8408D" w:rsidP="00E8408D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8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территории Октябрьского района</w:t>
      </w:r>
    </w:p>
    <w:p w:rsidR="00E8408D" w:rsidRPr="00E8408D" w:rsidRDefault="00E8408D" w:rsidP="00E8408D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E8408D" w:rsidRPr="00E8408D" w:rsidRDefault="00E8408D" w:rsidP="00E8408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408D">
        <w:rPr>
          <w:rFonts w:ascii="Times New Roman" w:eastAsia="Calibri" w:hAnsi="Times New Roman" w:cs="Times New Roman"/>
          <w:sz w:val="24"/>
          <w:szCs w:val="24"/>
          <w:lang w:eastAsia="ru-RU"/>
        </w:rPr>
        <w:t>ПАСПОРТ ИНВЕСТИЦИОННОГО ПРОЕКТА</w:t>
      </w:r>
    </w:p>
    <w:p w:rsidR="00E8408D" w:rsidRPr="00E8408D" w:rsidRDefault="00E8408D" w:rsidP="00E8408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8408D" w:rsidRPr="00E8408D" w:rsidRDefault="00E8408D" w:rsidP="00E8408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408D">
        <w:rPr>
          <w:rFonts w:ascii="Times New Roman" w:eastAsia="Calibri" w:hAnsi="Times New Roman" w:cs="Times New Roman"/>
          <w:sz w:val="24"/>
          <w:szCs w:val="24"/>
          <w:lang w:eastAsia="ru-RU"/>
        </w:rPr>
        <w:t>(наименование проекта)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4"/>
        <w:gridCol w:w="4643"/>
      </w:tblGrid>
      <w:tr w:rsidR="00E8408D" w:rsidRPr="00E8408D" w:rsidTr="00D645B9">
        <w:trPr>
          <w:trHeight w:val="595"/>
        </w:trPr>
        <w:tc>
          <w:tcPr>
            <w:tcW w:w="9747" w:type="dxa"/>
            <w:gridSpan w:val="2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Информация о предприятии (организации) – инициаторе проекта</w:t>
            </w:r>
          </w:p>
        </w:tc>
      </w:tr>
      <w:tr w:rsidR="00E8408D" w:rsidRPr="00E8408D" w:rsidTr="00D645B9">
        <w:tc>
          <w:tcPr>
            <w:tcW w:w="5104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Наименование предприятия</w:t>
            </w:r>
          </w:p>
        </w:tc>
        <w:tc>
          <w:tcPr>
            <w:tcW w:w="4643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408D" w:rsidRPr="00E8408D" w:rsidTr="00D645B9">
        <w:tc>
          <w:tcPr>
            <w:tcW w:w="5104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Организационно-правовая форма</w:t>
            </w:r>
          </w:p>
        </w:tc>
        <w:tc>
          <w:tcPr>
            <w:tcW w:w="4643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408D" w:rsidRPr="00E8408D" w:rsidTr="00D645B9">
        <w:tc>
          <w:tcPr>
            <w:tcW w:w="5104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4643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408D" w:rsidRPr="00E8408D" w:rsidTr="00D645B9">
        <w:tc>
          <w:tcPr>
            <w:tcW w:w="5104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4643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408D" w:rsidRPr="00E8408D" w:rsidTr="00D645B9">
        <w:tc>
          <w:tcPr>
            <w:tcW w:w="5104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Факс</w:t>
            </w:r>
          </w:p>
        </w:tc>
        <w:tc>
          <w:tcPr>
            <w:tcW w:w="4643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408D" w:rsidRPr="00E8408D" w:rsidTr="00D645B9">
        <w:tc>
          <w:tcPr>
            <w:tcW w:w="5104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E-mail</w:t>
            </w:r>
          </w:p>
        </w:tc>
        <w:tc>
          <w:tcPr>
            <w:tcW w:w="4643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408D" w:rsidRPr="00E8408D" w:rsidTr="00D645B9">
        <w:tc>
          <w:tcPr>
            <w:tcW w:w="5104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ОКВЭД</w:t>
            </w:r>
          </w:p>
        </w:tc>
        <w:tc>
          <w:tcPr>
            <w:tcW w:w="4643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408D" w:rsidRPr="00E8408D" w:rsidTr="00D645B9">
        <w:tc>
          <w:tcPr>
            <w:tcW w:w="5104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4643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408D" w:rsidRPr="00E8408D" w:rsidTr="00D645B9">
        <w:tc>
          <w:tcPr>
            <w:tcW w:w="5104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Основные акционеры</w:t>
            </w:r>
          </w:p>
        </w:tc>
        <w:tc>
          <w:tcPr>
            <w:tcW w:w="4643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408D" w:rsidRPr="00E8408D" w:rsidTr="00D645B9">
        <w:tc>
          <w:tcPr>
            <w:tcW w:w="5104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Руководитель</w:t>
            </w:r>
          </w:p>
        </w:tc>
        <w:tc>
          <w:tcPr>
            <w:tcW w:w="4643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408D" w:rsidRPr="00E8408D" w:rsidTr="00D645B9">
        <w:tc>
          <w:tcPr>
            <w:tcW w:w="5104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Численность работающих</w:t>
            </w:r>
          </w:p>
        </w:tc>
        <w:tc>
          <w:tcPr>
            <w:tcW w:w="4643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408D" w:rsidRPr="00E8408D" w:rsidTr="00D645B9">
        <w:tc>
          <w:tcPr>
            <w:tcW w:w="5104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Основные виды выпускаемой продукции</w:t>
            </w:r>
          </w:p>
        </w:tc>
        <w:tc>
          <w:tcPr>
            <w:tcW w:w="4643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408D" w:rsidRPr="00E8408D" w:rsidTr="00D645B9">
        <w:tc>
          <w:tcPr>
            <w:tcW w:w="9747" w:type="dxa"/>
            <w:gridSpan w:val="2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Описание проекта</w:t>
            </w:r>
          </w:p>
        </w:tc>
      </w:tr>
      <w:tr w:rsidR="00E8408D" w:rsidRPr="00E8408D" w:rsidTr="00D645B9">
        <w:tc>
          <w:tcPr>
            <w:tcW w:w="5104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Бизнес-идея (цель) проекта</w:t>
            </w:r>
          </w:p>
        </w:tc>
        <w:tc>
          <w:tcPr>
            <w:tcW w:w="4643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408D" w:rsidRPr="00E8408D" w:rsidTr="00D645B9">
        <w:tc>
          <w:tcPr>
            <w:tcW w:w="5104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Вид экономической деятельности (по ОКВЭД)</w:t>
            </w:r>
          </w:p>
        </w:tc>
        <w:tc>
          <w:tcPr>
            <w:tcW w:w="4643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408D" w:rsidRPr="00E8408D" w:rsidTr="00D645B9">
        <w:tc>
          <w:tcPr>
            <w:tcW w:w="5104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Наименование муниципального образования для размещения проекта</w:t>
            </w:r>
          </w:p>
        </w:tc>
        <w:tc>
          <w:tcPr>
            <w:tcW w:w="4643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408D" w:rsidRPr="00E8408D" w:rsidTr="00D645B9">
        <w:tc>
          <w:tcPr>
            <w:tcW w:w="5104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Обеспеченность проекта сырьевыми ресурсами (указать основные виды сырья и объемы потребления).</w:t>
            </w:r>
          </w:p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том числе (в процентах):</w:t>
            </w:r>
          </w:p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 счет внутреннего рынка Ростовской области</w:t>
            </w:r>
          </w:p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прочие поставщики</w:t>
            </w:r>
          </w:p>
        </w:tc>
        <w:tc>
          <w:tcPr>
            <w:tcW w:w="4643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408D" w:rsidRPr="00E8408D" w:rsidTr="00D645B9">
        <w:tc>
          <w:tcPr>
            <w:tcW w:w="5104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Планируемая продукция (вводимые мощности)</w:t>
            </w:r>
          </w:p>
        </w:tc>
        <w:tc>
          <w:tcPr>
            <w:tcW w:w="4643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408D" w:rsidRPr="00E8408D" w:rsidTr="00D645B9">
        <w:tc>
          <w:tcPr>
            <w:tcW w:w="5104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Обеспеченность проекта потребителями продукции (указать основные виды продукции и планируемые объемы производства)</w:t>
            </w:r>
          </w:p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том числе (в процентах):</w:t>
            </w:r>
          </w:p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 внутренний рынок Ростовской области</w:t>
            </w:r>
          </w:p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экспорт</w:t>
            </w:r>
          </w:p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прочие потребители</w:t>
            </w:r>
          </w:p>
        </w:tc>
        <w:tc>
          <w:tcPr>
            <w:tcW w:w="4643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408D" w:rsidRPr="00E8408D" w:rsidTr="00D645B9">
        <w:tc>
          <w:tcPr>
            <w:tcW w:w="5104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Степень проработки проекта (бизнес-идея, бизнес-план, ТЭО, ПСД, экспертиза и так далее)</w:t>
            </w:r>
          </w:p>
        </w:tc>
        <w:tc>
          <w:tcPr>
            <w:tcW w:w="4643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408D" w:rsidRPr="00E8408D" w:rsidTr="00D645B9">
        <w:tc>
          <w:tcPr>
            <w:tcW w:w="5104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Год начала реализации проекта</w:t>
            </w:r>
          </w:p>
        </w:tc>
        <w:tc>
          <w:tcPr>
            <w:tcW w:w="4643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408D" w:rsidRPr="00E8408D" w:rsidTr="00D645B9">
        <w:tc>
          <w:tcPr>
            <w:tcW w:w="5104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Год ввода объекта в эксплуатацию</w:t>
            </w:r>
          </w:p>
        </w:tc>
        <w:tc>
          <w:tcPr>
            <w:tcW w:w="4643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408D" w:rsidRPr="00E8408D" w:rsidTr="00D645B9">
        <w:tc>
          <w:tcPr>
            <w:tcW w:w="5104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Потребность проекта в инженерно-транспортной инфраструктуре:</w:t>
            </w:r>
          </w:p>
        </w:tc>
        <w:tc>
          <w:tcPr>
            <w:tcW w:w="4643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408D" w:rsidRPr="00E8408D" w:rsidTr="00D645B9">
        <w:tc>
          <w:tcPr>
            <w:tcW w:w="5104" w:type="dxa"/>
          </w:tcPr>
          <w:p w:rsidR="00E8408D" w:rsidRPr="00E8408D" w:rsidRDefault="00E8408D" w:rsidP="00E840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электроснабжение</w:t>
            </w:r>
          </w:p>
        </w:tc>
        <w:tc>
          <w:tcPr>
            <w:tcW w:w="4643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408D" w:rsidRPr="00E8408D" w:rsidTr="00D645B9">
        <w:tc>
          <w:tcPr>
            <w:tcW w:w="5104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Срок присоединения</w:t>
            </w:r>
          </w:p>
        </w:tc>
        <w:tc>
          <w:tcPr>
            <w:tcW w:w="4643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408D" w:rsidRPr="00E8408D" w:rsidTr="00D645B9">
        <w:tc>
          <w:tcPr>
            <w:tcW w:w="5104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Присоединяемая мощность МВт</w:t>
            </w:r>
            <w:r w:rsidRPr="00E8408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4643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408D" w:rsidRPr="00E8408D" w:rsidTr="00D645B9">
        <w:tc>
          <w:tcPr>
            <w:tcW w:w="5104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Категория надежности электроснабжения</w:t>
            </w:r>
          </w:p>
        </w:tc>
        <w:tc>
          <w:tcPr>
            <w:tcW w:w="4643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408D" w:rsidRPr="00E8408D" w:rsidTr="00D645B9">
        <w:tc>
          <w:tcPr>
            <w:tcW w:w="5104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Уровень напряжения </w:t>
            </w:r>
            <w:r w:rsidR="003C0AA5" w:rsidRPr="00E8408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кВт</w:t>
            </w:r>
          </w:p>
        </w:tc>
        <w:tc>
          <w:tcPr>
            <w:tcW w:w="4643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408D" w:rsidRPr="00E8408D" w:rsidTr="00D645B9">
        <w:tc>
          <w:tcPr>
            <w:tcW w:w="5104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газоснабжение</w:t>
            </w:r>
          </w:p>
        </w:tc>
        <w:tc>
          <w:tcPr>
            <w:tcW w:w="4643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408D" w:rsidRPr="00E8408D" w:rsidTr="00D645B9">
        <w:tc>
          <w:tcPr>
            <w:tcW w:w="5104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Срок подключения</w:t>
            </w:r>
          </w:p>
        </w:tc>
        <w:tc>
          <w:tcPr>
            <w:tcW w:w="4643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408D" w:rsidRPr="00E8408D" w:rsidTr="00D645B9">
        <w:tc>
          <w:tcPr>
            <w:tcW w:w="5104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Необходимая мощность м3/час</w:t>
            </w:r>
          </w:p>
        </w:tc>
        <w:tc>
          <w:tcPr>
            <w:tcW w:w="4643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408D" w:rsidRPr="00E8408D" w:rsidTr="00D645B9">
        <w:tc>
          <w:tcPr>
            <w:tcW w:w="5104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водоснабжение</w:t>
            </w:r>
          </w:p>
        </w:tc>
        <w:tc>
          <w:tcPr>
            <w:tcW w:w="4643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408D" w:rsidRPr="00E8408D" w:rsidTr="00D645B9">
        <w:tc>
          <w:tcPr>
            <w:tcW w:w="5104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Срок подключения</w:t>
            </w:r>
          </w:p>
        </w:tc>
        <w:tc>
          <w:tcPr>
            <w:tcW w:w="4643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408D" w:rsidRPr="00E8408D" w:rsidTr="00D645B9">
        <w:tc>
          <w:tcPr>
            <w:tcW w:w="5104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Присоединяемая мощность м3/сутки</w:t>
            </w:r>
          </w:p>
        </w:tc>
        <w:tc>
          <w:tcPr>
            <w:tcW w:w="4643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408D" w:rsidRPr="00E8408D" w:rsidTr="00D645B9">
        <w:tc>
          <w:tcPr>
            <w:tcW w:w="5104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водоотведение</w:t>
            </w:r>
          </w:p>
        </w:tc>
        <w:tc>
          <w:tcPr>
            <w:tcW w:w="4643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408D" w:rsidRPr="00E8408D" w:rsidTr="00D645B9">
        <w:tc>
          <w:tcPr>
            <w:tcW w:w="5104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Срок подключения</w:t>
            </w:r>
          </w:p>
        </w:tc>
        <w:tc>
          <w:tcPr>
            <w:tcW w:w="4643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408D" w:rsidRPr="00E8408D" w:rsidTr="00D645B9">
        <w:tc>
          <w:tcPr>
            <w:tcW w:w="5104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Присоединяемая мощность м3/сутки</w:t>
            </w:r>
          </w:p>
        </w:tc>
        <w:tc>
          <w:tcPr>
            <w:tcW w:w="4643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408D" w:rsidRPr="00E8408D" w:rsidTr="00D645B9">
        <w:tc>
          <w:tcPr>
            <w:tcW w:w="5104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транспортное обеспечение (дороги, мосты, развязки)</w:t>
            </w:r>
          </w:p>
        </w:tc>
        <w:tc>
          <w:tcPr>
            <w:tcW w:w="4643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408D" w:rsidRPr="00E8408D" w:rsidTr="00D645B9">
        <w:tc>
          <w:tcPr>
            <w:tcW w:w="5104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Срок подключения</w:t>
            </w:r>
          </w:p>
        </w:tc>
        <w:tc>
          <w:tcPr>
            <w:tcW w:w="4643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408D" w:rsidRPr="00E8408D" w:rsidTr="00D645B9">
        <w:tc>
          <w:tcPr>
            <w:tcW w:w="5104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Категория дорог</w:t>
            </w:r>
          </w:p>
        </w:tc>
        <w:tc>
          <w:tcPr>
            <w:tcW w:w="4643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408D" w:rsidRPr="00E8408D" w:rsidTr="00D645B9">
        <w:tc>
          <w:tcPr>
            <w:tcW w:w="9747" w:type="dxa"/>
            <w:gridSpan w:val="2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Финансовая оценка проекта</w:t>
            </w:r>
          </w:p>
        </w:tc>
      </w:tr>
      <w:tr w:rsidR="00E8408D" w:rsidRPr="00E8408D" w:rsidTr="00D645B9">
        <w:tc>
          <w:tcPr>
            <w:tcW w:w="5104" w:type="dxa"/>
          </w:tcPr>
          <w:p w:rsidR="00E8408D" w:rsidRPr="00E8408D" w:rsidRDefault="003C0AA5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Общая стоимость проекта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8408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(в млн. рублей):</w:t>
            </w:r>
          </w:p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4643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408D" w:rsidRPr="00E8408D" w:rsidTr="00D645B9">
        <w:tc>
          <w:tcPr>
            <w:tcW w:w="5104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собственные средства инвестора</w:t>
            </w:r>
          </w:p>
        </w:tc>
        <w:tc>
          <w:tcPr>
            <w:tcW w:w="4643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408D" w:rsidRPr="00E8408D" w:rsidTr="00D645B9">
        <w:tc>
          <w:tcPr>
            <w:tcW w:w="5104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заемные средства</w:t>
            </w:r>
          </w:p>
        </w:tc>
        <w:tc>
          <w:tcPr>
            <w:tcW w:w="4643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408D" w:rsidRPr="00E8408D" w:rsidTr="00D645B9">
        <w:tc>
          <w:tcPr>
            <w:tcW w:w="5104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том числе по источникам:</w:t>
            </w:r>
          </w:p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кредиты банков (указать банк)</w:t>
            </w:r>
          </w:p>
        </w:tc>
        <w:tc>
          <w:tcPr>
            <w:tcW w:w="4643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408D" w:rsidRPr="00E8408D" w:rsidTr="00D645B9">
        <w:tc>
          <w:tcPr>
            <w:tcW w:w="5104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другое (указать источник и сумму)</w:t>
            </w:r>
          </w:p>
        </w:tc>
        <w:tc>
          <w:tcPr>
            <w:tcW w:w="4643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408D" w:rsidRPr="00E8408D" w:rsidTr="00D645B9">
        <w:tc>
          <w:tcPr>
            <w:tcW w:w="9747" w:type="dxa"/>
            <w:gridSpan w:val="2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Основные социально-экономические показатели эффективности проекта</w:t>
            </w:r>
          </w:p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(среднегодовые показатели после ввода объекта в эксплуатацию)</w:t>
            </w:r>
          </w:p>
        </w:tc>
      </w:tr>
      <w:tr w:rsidR="00E8408D" w:rsidRPr="00E8408D" w:rsidTr="00D645B9">
        <w:tc>
          <w:tcPr>
            <w:tcW w:w="5104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Планируемое количество создания рабочих мест</w:t>
            </w:r>
          </w:p>
        </w:tc>
        <w:tc>
          <w:tcPr>
            <w:tcW w:w="4643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408D" w:rsidRPr="00E8408D" w:rsidTr="00D645B9">
        <w:tc>
          <w:tcPr>
            <w:tcW w:w="5104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Планируемая средняя заработная плата</w:t>
            </w:r>
          </w:p>
        </w:tc>
        <w:tc>
          <w:tcPr>
            <w:tcW w:w="4643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408D" w:rsidRPr="00E8408D" w:rsidTr="00D645B9">
        <w:tc>
          <w:tcPr>
            <w:tcW w:w="5104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Налоговые отчисления, всего,</w:t>
            </w:r>
          </w:p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4643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408D" w:rsidRPr="00E8408D" w:rsidTr="00D645B9">
        <w:tc>
          <w:tcPr>
            <w:tcW w:w="5104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региональный бюджет</w:t>
            </w:r>
          </w:p>
        </w:tc>
        <w:tc>
          <w:tcPr>
            <w:tcW w:w="4643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408D" w:rsidRPr="00E8408D" w:rsidTr="00D645B9">
        <w:tc>
          <w:tcPr>
            <w:tcW w:w="5104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8408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4643" w:type="dxa"/>
          </w:tcPr>
          <w:p w:rsidR="00E8408D" w:rsidRPr="00E8408D" w:rsidRDefault="00E8408D" w:rsidP="00E840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32952" w:rsidRPr="00E8408D" w:rsidRDefault="00032952" w:rsidP="00E84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32952" w:rsidRPr="00E8408D" w:rsidSect="00E8408D">
      <w:footerReference w:type="default" r:id="rId11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6A4B" w:rsidRDefault="00B76A4B">
      <w:pPr>
        <w:spacing w:after="0" w:line="240" w:lineRule="auto"/>
      </w:pPr>
      <w:r>
        <w:separator/>
      </w:r>
    </w:p>
  </w:endnote>
  <w:endnote w:type="continuationSeparator" w:id="0">
    <w:p w:rsidR="00B76A4B" w:rsidRDefault="00B76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4A3A" w:rsidRDefault="00E8408D">
    <w:pPr>
      <w:pStyle w:val="ad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811CC">
      <w:rPr>
        <w:noProof/>
      </w:rPr>
      <w:t>20</w:t>
    </w:r>
    <w:r>
      <w:fldChar w:fldCharType="end"/>
    </w:r>
  </w:p>
  <w:p w:rsidR="00134A3A" w:rsidRDefault="00B76A4B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6A4B" w:rsidRDefault="00B76A4B">
      <w:pPr>
        <w:spacing w:after="0" w:line="240" w:lineRule="auto"/>
      </w:pPr>
      <w:r>
        <w:separator/>
      </w:r>
    </w:p>
  </w:footnote>
  <w:footnote w:type="continuationSeparator" w:id="0">
    <w:p w:rsidR="00B76A4B" w:rsidRDefault="00B76A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2D14CB2A"/>
    <w:lvl w:ilvl="0">
      <w:numFmt w:val="bullet"/>
      <w:lvlText w:val="*"/>
      <w:lvlJc w:val="left"/>
    </w:lvl>
  </w:abstractNum>
  <w:abstractNum w:abstractNumId="1">
    <w:nsid w:val="09787632"/>
    <w:multiLevelType w:val="multilevel"/>
    <w:tmpl w:val="710AE974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3328" w:hanging="49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4262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4971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60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6749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7818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8527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9596" w:hanging="1800"/>
      </w:pPr>
      <w:rPr>
        <w:rFonts w:hint="default"/>
        <w:color w:val="auto"/>
      </w:rPr>
    </w:lvl>
  </w:abstractNum>
  <w:abstractNum w:abstractNumId="2">
    <w:nsid w:val="0A2E3D7C"/>
    <w:multiLevelType w:val="hybridMultilevel"/>
    <w:tmpl w:val="ED7EA5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775A12"/>
    <w:multiLevelType w:val="hybridMultilevel"/>
    <w:tmpl w:val="74C8B726"/>
    <w:lvl w:ilvl="0" w:tplc="81761218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FE4E32"/>
    <w:multiLevelType w:val="hybridMultilevel"/>
    <w:tmpl w:val="3EB4E81C"/>
    <w:lvl w:ilvl="0" w:tplc="82708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196BB5"/>
    <w:multiLevelType w:val="singleLevel"/>
    <w:tmpl w:val="BF26CF7E"/>
    <w:lvl w:ilvl="0">
      <w:start w:val="1"/>
      <w:numFmt w:val="decimal"/>
      <w:lvlText w:val="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6">
    <w:nsid w:val="1C6462AC"/>
    <w:multiLevelType w:val="multilevel"/>
    <w:tmpl w:val="DD7EA47C"/>
    <w:lvl w:ilvl="0">
      <w:start w:val="3"/>
      <w:numFmt w:val="decimal"/>
      <w:lvlText w:val="%1."/>
      <w:legacy w:legacy="1" w:legacySpace="0" w:legacyIndent="701"/>
      <w:lvlJc w:val="left"/>
      <w:rPr>
        <w:rFonts w:ascii="Times New Roman" w:hAnsi="Times New Roman"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AF03DB"/>
    <w:multiLevelType w:val="hybridMultilevel"/>
    <w:tmpl w:val="7D52352C"/>
    <w:lvl w:ilvl="0" w:tplc="B54819FE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E866F3"/>
    <w:multiLevelType w:val="singleLevel"/>
    <w:tmpl w:val="95402EDE"/>
    <w:lvl w:ilvl="0">
      <w:start w:val="1"/>
      <w:numFmt w:val="decimal"/>
      <w:lvlText w:val="%1."/>
      <w:legacy w:legacy="1" w:legacySpace="0" w:legacyIndent="710"/>
      <w:lvlJc w:val="left"/>
      <w:rPr>
        <w:rFonts w:ascii="Times New Roman" w:hAnsi="Times New Roman" w:cs="Times New Roman" w:hint="default"/>
      </w:rPr>
    </w:lvl>
  </w:abstractNum>
  <w:abstractNum w:abstractNumId="9">
    <w:nsid w:val="25817E97"/>
    <w:multiLevelType w:val="hybridMultilevel"/>
    <w:tmpl w:val="87FC41E0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70367D"/>
    <w:multiLevelType w:val="singleLevel"/>
    <w:tmpl w:val="8E16897E"/>
    <w:lvl w:ilvl="0">
      <w:start w:val="1"/>
      <w:numFmt w:val="decimal"/>
      <w:lvlText w:val="%1."/>
      <w:legacy w:legacy="1" w:legacySpace="0" w:legacyIndent="686"/>
      <w:lvlJc w:val="left"/>
      <w:rPr>
        <w:rFonts w:ascii="Times New Roman" w:hAnsi="Times New Roman" w:cs="Times New Roman" w:hint="default"/>
      </w:rPr>
    </w:lvl>
  </w:abstractNum>
  <w:abstractNum w:abstractNumId="11">
    <w:nsid w:val="2AF377DE"/>
    <w:multiLevelType w:val="multilevel"/>
    <w:tmpl w:val="C6C02D0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2BDB34F0"/>
    <w:multiLevelType w:val="multilevel"/>
    <w:tmpl w:val="612679B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3">
    <w:nsid w:val="2CC076DC"/>
    <w:multiLevelType w:val="hybridMultilevel"/>
    <w:tmpl w:val="A44C6098"/>
    <w:lvl w:ilvl="0" w:tplc="0F34BD7E">
      <w:start w:val="1"/>
      <w:numFmt w:val="decimal"/>
      <w:lvlText w:val="%1."/>
      <w:lvlJc w:val="left"/>
      <w:pPr>
        <w:ind w:left="374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14">
    <w:nsid w:val="2E5819AD"/>
    <w:multiLevelType w:val="hybridMultilevel"/>
    <w:tmpl w:val="1A0ED41A"/>
    <w:lvl w:ilvl="0" w:tplc="82708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01B3861"/>
    <w:multiLevelType w:val="hybridMultilevel"/>
    <w:tmpl w:val="1C206428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D74B09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644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33BD0E08"/>
    <w:multiLevelType w:val="hybridMultilevel"/>
    <w:tmpl w:val="F288EB2C"/>
    <w:lvl w:ilvl="0" w:tplc="04190017">
      <w:start w:val="1"/>
      <w:numFmt w:val="lowerLetter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34B4182C"/>
    <w:multiLevelType w:val="hybridMultilevel"/>
    <w:tmpl w:val="35101F86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66D2263"/>
    <w:multiLevelType w:val="hybridMultilevel"/>
    <w:tmpl w:val="EADED30E"/>
    <w:lvl w:ilvl="0" w:tplc="82708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1550ED9"/>
    <w:multiLevelType w:val="singleLevel"/>
    <w:tmpl w:val="E3F00B36"/>
    <w:lvl w:ilvl="0">
      <w:start w:val="1"/>
      <w:numFmt w:val="decimal"/>
      <w:lvlText w:val="%1."/>
      <w:legacy w:legacy="1" w:legacySpace="0" w:legacyIndent="701"/>
      <w:lvlJc w:val="left"/>
      <w:rPr>
        <w:rFonts w:ascii="Times New Roman" w:hAnsi="Times New Roman" w:cs="Times New Roman" w:hint="default"/>
      </w:rPr>
    </w:lvl>
  </w:abstractNum>
  <w:abstractNum w:abstractNumId="21">
    <w:nsid w:val="463808D3"/>
    <w:multiLevelType w:val="singleLevel"/>
    <w:tmpl w:val="8BA23EBA"/>
    <w:lvl w:ilvl="0">
      <w:start w:val="1"/>
      <w:numFmt w:val="decimal"/>
      <w:lvlText w:val="%1."/>
      <w:legacy w:legacy="1" w:legacySpace="0" w:legacyIndent="706"/>
      <w:lvlJc w:val="left"/>
      <w:rPr>
        <w:rFonts w:ascii="Times New Roman" w:hAnsi="Times New Roman" w:cs="Times New Roman" w:hint="default"/>
        <w:b w:val="0"/>
      </w:rPr>
    </w:lvl>
  </w:abstractNum>
  <w:abstractNum w:abstractNumId="22">
    <w:nsid w:val="46736929"/>
    <w:multiLevelType w:val="hybridMultilevel"/>
    <w:tmpl w:val="F39425DA"/>
    <w:lvl w:ilvl="0" w:tplc="04190017">
      <w:start w:val="1"/>
      <w:numFmt w:val="lowerLetter"/>
      <w:lvlText w:val="%1)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>
    <w:nsid w:val="4CF6401B"/>
    <w:multiLevelType w:val="hybridMultilevel"/>
    <w:tmpl w:val="78A49F2E"/>
    <w:lvl w:ilvl="0" w:tplc="839A3318">
      <w:start w:val="1"/>
      <w:numFmt w:val="decimal"/>
      <w:lvlText w:val="%1."/>
      <w:lvlJc w:val="left"/>
      <w:pPr>
        <w:ind w:left="38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04" w:hanging="360"/>
      </w:pPr>
    </w:lvl>
    <w:lvl w:ilvl="2" w:tplc="0419001B" w:tentative="1">
      <w:start w:val="1"/>
      <w:numFmt w:val="lowerRoman"/>
      <w:lvlText w:val="%3."/>
      <w:lvlJc w:val="right"/>
      <w:pPr>
        <w:ind w:left="1824" w:hanging="180"/>
      </w:pPr>
    </w:lvl>
    <w:lvl w:ilvl="3" w:tplc="0419000F" w:tentative="1">
      <w:start w:val="1"/>
      <w:numFmt w:val="decimal"/>
      <w:lvlText w:val="%4."/>
      <w:lvlJc w:val="left"/>
      <w:pPr>
        <w:ind w:left="2544" w:hanging="360"/>
      </w:pPr>
    </w:lvl>
    <w:lvl w:ilvl="4" w:tplc="04190019" w:tentative="1">
      <w:start w:val="1"/>
      <w:numFmt w:val="lowerLetter"/>
      <w:lvlText w:val="%5."/>
      <w:lvlJc w:val="left"/>
      <w:pPr>
        <w:ind w:left="3264" w:hanging="360"/>
      </w:pPr>
    </w:lvl>
    <w:lvl w:ilvl="5" w:tplc="0419001B" w:tentative="1">
      <w:start w:val="1"/>
      <w:numFmt w:val="lowerRoman"/>
      <w:lvlText w:val="%6."/>
      <w:lvlJc w:val="right"/>
      <w:pPr>
        <w:ind w:left="3984" w:hanging="180"/>
      </w:pPr>
    </w:lvl>
    <w:lvl w:ilvl="6" w:tplc="0419000F" w:tentative="1">
      <w:start w:val="1"/>
      <w:numFmt w:val="decimal"/>
      <w:lvlText w:val="%7."/>
      <w:lvlJc w:val="left"/>
      <w:pPr>
        <w:ind w:left="4704" w:hanging="360"/>
      </w:pPr>
    </w:lvl>
    <w:lvl w:ilvl="7" w:tplc="04190019" w:tentative="1">
      <w:start w:val="1"/>
      <w:numFmt w:val="lowerLetter"/>
      <w:lvlText w:val="%8."/>
      <w:lvlJc w:val="left"/>
      <w:pPr>
        <w:ind w:left="5424" w:hanging="360"/>
      </w:pPr>
    </w:lvl>
    <w:lvl w:ilvl="8" w:tplc="0419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24">
    <w:nsid w:val="53ED62A9"/>
    <w:multiLevelType w:val="multilevel"/>
    <w:tmpl w:val="84485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42605D2"/>
    <w:multiLevelType w:val="singleLevel"/>
    <w:tmpl w:val="144E5C3E"/>
    <w:lvl w:ilvl="0">
      <w:start w:val="1"/>
      <w:numFmt w:val="decimal"/>
      <w:lvlText w:val="%1."/>
      <w:legacy w:legacy="1" w:legacySpace="0" w:legacyIndent="692"/>
      <w:lvlJc w:val="left"/>
      <w:rPr>
        <w:rFonts w:ascii="Times New Roman" w:hAnsi="Times New Roman" w:cs="Times New Roman" w:hint="default"/>
        <w:b w:val="0"/>
      </w:rPr>
    </w:lvl>
  </w:abstractNum>
  <w:abstractNum w:abstractNumId="26">
    <w:nsid w:val="55513FD6"/>
    <w:multiLevelType w:val="hybridMultilevel"/>
    <w:tmpl w:val="4AAAA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C795351"/>
    <w:multiLevelType w:val="hybridMultilevel"/>
    <w:tmpl w:val="E7E49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EC33488"/>
    <w:multiLevelType w:val="hybridMultilevel"/>
    <w:tmpl w:val="6310B10A"/>
    <w:lvl w:ilvl="0" w:tplc="82708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09F75C1"/>
    <w:multiLevelType w:val="singleLevel"/>
    <w:tmpl w:val="5610F69E"/>
    <w:lvl w:ilvl="0">
      <w:start w:val="1"/>
      <w:numFmt w:val="decimal"/>
      <w:lvlText w:val="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30">
    <w:nsid w:val="65105A92"/>
    <w:multiLevelType w:val="hybridMultilevel"/>
    <w:tmpl w:val="43F2FDD4"/>
    <w:lvl w:ilvl="0" w:tplc="41AA653C">
      <w:start w:val="1"/>
      <w:numFmt w:val="decimal"/>
      <w:lvlText w:val="%1."/>
      <w:lvlJc w:val="left"/>
      <w:pPr>
        <w:ind w:left="151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1">
    <w:nsid w:val="66AB7C73"/>
    <w:multiLevelType w:val="multilevel"/>
    <w:tmpl w:val="FDFEB364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2">
    <w:nsid w:val="68973729"/>
    <w:multiLevelType w:val="multilevel"/>
    <w:tmpl w:val="C2D4E61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3">
    <w:nsid w:val="6E092EDE"/>
    <w:multiLevelType w:val="hybridMultilevel"/>
    <w:tmpl w:val="7EF88110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30B4E59"/>
    <w:multiLevelType w:val="hybridMultilevel"/>
    <w:tmpl w:val="D5768606"/>
    <w:lvl w:ilvl="0" w:tplc="574EE6E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739E539D"/>
    <w:multiLevelType w:val="hybridMultilevel"/>
    <w:tmpl w:val="EECA4A94"/>
    <w:lvl w:ilvl="0" w:tplc="04190017">
      <w:start w:val="1"/>
      <w:numFmt w:val="lowerLetter"/>
      <w:lvlText w:val="%1)"/>
      <w:lvlJc w:val="left"/>
      <w:pPr>
        <w:ind w:left="1364" w:hanging="360"/>
      </w:p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6">
    <w:nsid w:val="761F508D"/>
    <w:multiLevelType w:val="hybridMultilevel"/>
    <w:tmpl w:val="D33A15C0"/>
    <w:lvl w:ilvl="0" w:tplc="0419000F">
      <w:start w:val="1"/>
      <w:numFmt w:val="decimal"/>
      <w:lvlText w:val="%1."/>
      <w:lvlJc w:val="left"/>
      <w:pPr>
        <w:ind w:left="870" w:hanging="360"/>
      </w:p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7">
    <w:nsid w:val="77B23B2A"/>
    <w:multiLevelType w:val="hybridMultilevel"/>
    <w:tmpl w:val="10A29696"/>
    <w:lvl w:ilvl="0" w:tplc="82708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86F124E"/>
    <w:multiLevelType w:val="hybridMultilevel"/>
    <w:tmpl w:val="F7C63130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9690CA2"/>
    <w:multiLevelType w:val="hybridMultilevel"/>
    <w:tmpl w:val="0E40E874"/>
    <w:lvl w:ilvl="0" w:tplc="82708420">
      <w:start w:val="1"/>
      <w:numFmt w:val="bullet"/>
      <w:lvlText w:val=""/>
      <w:lvlJc w:val="left"/>
      <w:pPr>
        <w:ind w:left="10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0" w:hanging="360"/>
      </w:pPr>
      <w:rPr>
        <w:rFonts w:ascii="Wingdings" w:hAnsi="Wingdings" w:hint="default"/>
      </w:rPr>
    </w:lvl>
  </w:abstractNum>
  <w:abstractNum w:abstractNumId="40">
    <w:nsid w:val="79AB78C8"/>
    <w:multiLevelType w:val="multilevel"/>
    <w:tmpl w:val="B4466A46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decimal"/>
      <w:isLgl/>
      <w:lvlText w:val="%1.%2"/>
      <w:lvlJc w:val="left"/>
      <w:pPr>
        <w:ind w:left="116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6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2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46" w:hanging="2160"/>
      </w:pPr>
      <w:rPr>
        <w:rFonts w:hint="default"/>
      </w:rPr>
    </w:lvl>
  </w:abstractNum>
  <w:abstractNum w:abstractNumId="41">
    <w:nsid w:val="7A44468F"/>
    <w:multiLevelType w:val="hybridMultilevel"/>
    <w:tmpl w:val="8712394A"/>
    <w:lvl w:ilvl="0" w:tplc="574EE6EA">
      <w:start w:val="1"/>
      <w:numFmt w:val="bullet"/>
      <w:lvlText w:val="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42">
    <w:nsid w:val="7B623E94"/>
    <w:multiLevelType w:val="hybridMultilevel"/>
    <w:tmpl w:val="FE98B5B2"/>
    <w:lvl w:ilvl="0" w:tplc="6D3CFB3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3">
    <w:nsid w:val="7CF234BA"/>
    <w:multiLevelType w:val="hybridMultilevel"/>
    <w:tmpl w:val="F4449DB0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D725B11"/>
    <w:multiLevelType w:val="hybridMultilevel"/>
    <w:tmpl w:val="DDF0FC0A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0"/>
    <w:lvlOverride w:ilvl="0">
      <w:lvl w:ilvl="0">
        <w:start w:val="65535"/>
        <w:numFmt w:val="bullet"/>
        <w:lvlText w:val="•"/>
        <w:legacy w:legacy="1" w:legacySpace="0" w:legacyIndent="696"/>
        <w:lvlJc w:val="left"/>
        <w:rPr>
          <w:rFonts w:ascii="Arial" w:hAnsi="Arial" w:cs="Arial" w:hint="default"/>
        </w:rPr>
      </w:lvl>
    </w:lvlOverride>
  </w:num>
  <w:num w:numId="3">
    <w:abstractNumId w:val="20"/>
  </w:num>
  <w:num w:numId="4">
    <w:abstractNumId w:val="0"/>
    <w:lvlOverride w:ilvl="0">
      <w:lvl w:ilvl="0">
        <w:start w:val="65535"/>
        <w:numFmt w:val="bullet"/>
        <w:lvlText w:val="•"/>
        <w:lvlJc w:val="left"/>
        <w:pPr>
          <w:ind w:left="720" w:hanging="360"/>
        </w:pPr>
        <w:rPr>
          <w:rFonts w:ascii="Arial" w:hAnsi="Arial" w:cs="Arial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691"/>
        <w:lvlJc w:val="left"/>
        <w:rPr>
          <w:rFonts w:ascii="Arial" w:hAnsi="Arial" w:cs="Arial" w:hint="default"/>
        </w:rPr>
      </w:lvl>
    </w:lvlOverride>
  </w:num>
  <w:num w:numId="6">
    <w:abstractNumId w:val="5"/>
  </w:num>
  <w:num w:numId="7">
    <w:abstractNumId w:val="6"/>
  </w:num>
  <w:num w:numId="8">
    <w:abstractNumId w:val="10"/>
  </w:num>
  <w:num w:numId="9">
    <w:abstractNumId w:val="0"/>
    <w:lvlOverride w:ilvl="0">
      <w:lvl w:ilvl="0">
        <w:start w:val="65535"/>
        <w:numFmt w:val="bullet"/>
        <w:lvlText w:val="•"/>
        <w:legacy w:legacy="1" w:legacySpace="0" w:legacyIndent="663"/>
        <w:lvlJc w:val="left"/>
        <w:rPr>
          <w:rFonts w:ascii="Arial" w:hAnsi="Arial" w:cs="Arial" w:hint="default"/>
        </w:rPr>
      </w:lvl>
    </w:lvlOverride>
  </w:num>
  <w:num w:numId="10">
    <w:abstractNumId w:val="25"/>
  </w:num>
  <w:num w:numId="11">
    <w:abstractNumId w:val="21"/>
  </w:num>
  <w:num w:numId="12">
    <w:abstractNumId w:val="29"/>
  </w:num>
  <w:num w:numId="13">
    <w:abstractNumId w:val="8"/>
  </w:num>
  <w:num w:numId="14">
    <w:abstractNumId w:val="13"/>
  </w:num>
  <w:num w:numId="15">
    <w:abstractNumId w:val="31"/>
  </w:num>
  <w:num w:numId="16">
    <w:abstractNumId w:val="19"/>
  </w:num>
  <w:num w:numId="17">
    <w:abstractNumId w:val="4"/>
  </w:num>
  <w:num w:numId="18">
    <w:abstractNumId w:val="37"/>
  </w:num>
  <w:num w:numId="19">
    <w:abstractNumId w:val="28"/>
  </w:num>
  <w:num w:numId="20">
    <w:abstractNumId w:val="23"/>
  </w:num>
  <w:num w:numId="21">
    <w:abstractNumId w:val="39"/>
  </w:num>
  <w:num w:numId="22">
    <w:abstractNumId w:val="3"/>
  </w:num>
  <w:num w:numId="23">
    <w:abstractNumId w:val="14"/>
  </w:num>
  <w:num w:numId="24">
    <w:abstractNumId w:val="9"/>
  </w:num>
  <w:num w:numId="25">
    <w:abstractNumId w:val="11"/>
  </w:num>
  <w:num w:numId="26">
    <w:abstractNumId w:val="44"/>
  </w:num>
  <w:num w:numId="27">
    <w:abstractNumId w:val="18"/>
  </w:num>
  <w:num w:numId="28">
    <w:abstractNumId w:val="43"/>
  </w:num>
  <w:num w:numId="29">
    <w:abstractNumId w:val="42"/>
  </w:num>
  <w:num w:numId="30">
    <w:abstractNumId w:val="41"/>
  </w:num>
  <w:num w:numId="31">
    <w:abstractNumId w:val="16"/>
  </w:num>
  <w:num w:numId="32">
    <w:abstractNumId w:val="22"/>
  </w:num>
  <w:num w:numId="33">
    <w:abstractNumId w:val="35"/>
  </w:num>
  <w:num w:numId="34">
    <w:abstractNumId w:val="17"/>
  </w:num>
  <w:num w:numId="35">
    <w:abstractNumId w:val="34"/>
  </w:num>
  <w:num w:numId="36">
    <w:abstractNumId w:val="15"/>
  </w:num>
  <w:num w:numId="37">
    <w:abstractNumId w:val="36"/>
  </w:num>
  <w:num w:numId="38">
    <w:abstractNumId w:val="2"/>
  </w:num>
  <w:num w:numId="39">
    <w:abstractNumId w:val="33"/>
  </w:num>
  <w:num w:numId="40">
    <w:abstractNumId w:val="26"/>
  </w:num>
  <w:num w:numId="41">
    <w:abstractNumId w:val="40"/>
  </w:num>
  <w:num w:numId="42">
    <w:abstractNumId w:val="24"/>
  </w:num>
  <w:num w:numId="43">
    <w:abstractNumId w:val="1"/>
  </w:num>
  <w:num w:numId="44">
    <w:abstractNumId w:val="12"/>
  </w:num>
  <w:num w:numId="45">
    <w:abstractNumId w:val="32"/>
  </w:num>
  <w:num w:numId="46">
    <w:abstractNumId w:val="27"/>
  </w:num>
  <w:num w:numId="47">
    <w:abstractNumId w:val="7"/>
  </w:num>
  <w:num w:numId="48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611"/>
    <w:rsid w:val="00032952"/>
    <w:rsid w:val="001038DE"/>
    <w:rsid w:val="001E3554"/>
    <w:rsid w:val="003C0AA5"/>
    <w:rsid w:val="00616379"/>
    <w:rsid w:val="00A811CC"/>
    <w:rsid w:val="00B76A4B"/>
    <w:rsid w:val="00C16064"/>
    <w:rsid w:val="00D10B6A"/>
    <w:rsid w:val="00DA3611"/>
    <w:rsid w:val="00DB3BBE"/>
    <w:rsid w:val="00E8408D"/>
    <w:rsid w:val="00FB2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8408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mallCaps/>
      <w:sz w:val="28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8408D"/>
    <w:rPr>
      <w:rFonts w:ascii="Times New Roman" w:eastAsia="Times New Roman" w:hAnsi="Times New Roman" w:cs="Times New Roman"/>
      <w:b/>
      <w:smallCaps/>
      <w:sz w:val="28"/>
      <w:szCs w:val="20"/>
      <w:lang w:val="x-none" w:eastAsia="ru-RU"/>
    </w:rPr>
  </w:style>
  <w:style w:type="numbering" w:customStyle="1" w:styleId="11">
    <w:name w:val="Нет списка1"/>
    <w:next w:val="a2"/>
    <w:uiPriority w:val="99"/>
    <w:semiHidden/>
    <w:unhideWhenUsed/>
    <w:rsid w:val="00E8408D"/>
  </w:style>
  <w:style w:type="paragraph" w:styleId="a3">
    <w:name w:val="List Paragraph"/>
    <w:basedOn w:val="a"/>
    <w:uiPriority w:val="34"/>
    <w:qFormat/>
    <w:rsid w:val="00E8408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 Spacing"/>
    <w:uiPriority w:val="1"/>
    <w:qFormat/>
    <w:rsid w:val="00E840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tent1">
    <w:name w:val="content1"/>
    <w:rsid w:val="00E8408D"/>
    <w:rPr>
      <w:rFonts w:ascii="Arial" w:hAnsi="Arial" w:cs="Arial" w:hint="default"/>
      <w:color w:val="333333"/>
      <w:sz w:val="18"/>
      <w:szCs w:val="18"/>
    </w:rPr>
  </w:style>
  <w:style w:type="character" w:styleId="a5">
    <w:name w:val="Hyperlink"/>
    <w:uiPriority w:val="99"/>
    <w:unhideWhenUsed/>
    <w:rsid w:val="00E8408D"/>
    <w:rPr>
      <w:color w:val="517DC8"/>
      <w:u w:val="single"/>
    </w:rPr>
  </w:style>
  <w:style w:type="character" w:styleId="a6">
    <w:name w:val="Strong"/>
    <w:uiPriority w:val="22"/>
    <w:qFormat/>
    <w:rsid w:val="00E8408D"/>
    <w:rPr>
      <w:b/>
      <w:bCs/>
    </w:rPr>
  </w:style>
  <w:style w:type="paragraph" w:styleId="a7">
    <w:name w:val="Normal (Web)"/>
    <w:basedOn w:val="a"/>
    <w:uiPriority w:val="99"/>
    <w:unhideWhenUsed/>
    <w:rsid w:val="00E8408D"/>
    <w:pPr>
      <w:spacing w:before="30" w:after="3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E8408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next w:val="a8"/>
    <w:uiPriority w:val="59"/>
    <w:rsid w:val="00E8408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E8408D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rsid w:val="00E8408D"/>
    <w:rPr>
      <w:rFonts w:ascii="Tahoma" w:eastAsia="Times New Roman" w:hAnsi="Tahoma" w:cs="Times New Roman"/>
      <w:sz w:val="16"/>
      <w:szCs w:val="16"/>
      <w:lang w:val="x-none" w:eastAsia="ru-RU"/>
    </w:rPr>
  </w:style>
  <w:style w:type="paragraph" w:styleId="ab">
    <w:name w:val="header"/>
    <w:basedOn w:val="a"/>
    <w:link w:val="ac"/>
    <w:uiPriority w:val="99"/>
    <w:semiHidden/>
    <w:unhideWhenUsed/>
    <w:rsid w:val="00E8408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E8408D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d">
    <w:name w:val="footer"/>
    <w:basedOn w:val="a"/>
    <w:link w:val="ae"/>
    <w:uiPriority w:val="99"/>
    <w:unhideWhenUsed/>
    <w:rsid w:val="00E8408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e">
    <w:name w:val="Нижний колонтитул Знак"/>
    <w:basedOn w:val="a0"/>
    <w:link w:val="ad"/>
    <w:uiPriority w:val="99"/>
    <w:rsid w:val="00E8408D"/>
    <w:rPr>
      <w:rFonts w:ascii="Times New Roman" w:eastAsia="Times New Roman" w:hAnsi="Times New Roman" w:cs="Times New Roman"/>
      <w:sz w:val="20"/>
      <w:szCs w:val="20"/>
      <w:lang w:val="x-none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8408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mallCaps/>
      <w:sz w:val="28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8408D"/>
    <w:rPr>
      <w:rFonts w:ascii="Times New Roman" w:eastAsia="Times New Roman" w:hAnsi="Times New Roman" w:cs="Times New Roman"/>
      <w:b/>
      <w:smallCaps/>
      <w:sz w:val="28"/>
      <w:szCs w:val="20"/>
      <w:lang w:val="x-none" w:eastAsia="ru-RU"/>
    </w:rPr>
  </w:style>
  <w:style w:type="numbering" w:customStyle="1" w:styleId="11">
    <w:name w:val="Нет списка1"/>
    <w:next w:val="a2"/>
    <w:uiPriority w:val="99"/>
    <w:semiHidden/>
    <w:unhideWhenUsed/>
    <w:rsid w:val="00E8408D"/>
  </w:style>
  <w:style w:type="paragraph" w:styleId="a3">
    <w:name w:val="List Paragraph"/>
    <w:basedOn w:val="a"/>
    <w:uiPriority w:val="34"/>
    <w:qFormat/>
    <w:rsid w:val="00E8408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 Spacing"/>
    <w:uiPriority w:val="1"/>
    <w:qFormat/>
    <w:rsid w:val="00E840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tent1">
    <w:name w:val="content1"/>
    <w:rsid w:val="00E8408D"/>
    <w:rPr>
      <w:rFonts w:ascii="Arial" w:hAnsi="Arial" w:cs="Arial" w:hint="default"/>
      <w:color w:val="333333"/>
      <w:sz w:val="18"/>
      <w:szCs w:val="18"/>
    </w:rPr>
  </w:style>
  <w:style w:type="character" w:styleId="a5">
    <w:name w:val="Hyperlink"/>
    <w:uiPriority w:val="99"/>
    <w:unhideWhenUsed/>
    <w:rsid w:val="00E8408D"/>
    <w:rPr>
      <w:color w:val="517DC8"/>
      <w:u w:val="single"/>
    </w:rPr>
  </w:style>
  <w:style w:type="character" w:styleId="a6">
    <w:name w:val="Strong"/>
    <w:uiPriority w:val="22"/>
    <w:qFormat/>
    <w:rsid w:val="00E8408D"/>
    <w:rPr>
      <w:b/>
      <w:bCs/>
    </w:rPr>
  </w:style>
  <w:style w:type="paragraph" w:styleId="a7">
    <w:name w:val="Normal (Web)"/>
    <w:basedOn w:val="a"/>
    <w:uiPriority w:val="99"/>
    <w:unhideWhenUsed/>
    <w:rsid w:val="00E8408D"/>
    <w:pPr>
      <w:spacing w:before="30" w:after="3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E8408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next w:val="a8"/>
    <w:uiPriority w:val="59"/>
    <w:rsid w:val="00E8408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E8408D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rsid w:val="00E8408D"/>
    <w:rPr>
      <w:rFonts w:ascii="Tahoma" w:eastAsia="Times New Roman" w:hAnsi="Tahoma" w:cs="Times New Roman"/>
      <w:sz w:val="16"/>
      <w:szCs w:val="16"/>
      <w:lang w:val="x-none" w:eastAsia="ru-RU"/>
    </w:rPr>
  </w:style>
  <w:style w:type="paragraph" w:styleId="ab">
    <w:name w:val="header"/>
    <w:basedOn w:val="a"/>
    <w:link w:val="ac"/>
    <w:uiPriority w:val="99"/>
    <w:semiHidden/>
    <w:unhideWhenUsed/>
    <w:rsid w:val="00E8408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E8408D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d">
    <w:name w:val="footer"/>
    <w:basedOn w:val="a"/>
    <w:link w:val="ae"/>
    <w:uiPriority w:val="99"/>
    <w:unhideWhenUsed/>
    <w:rsid w:val="00E8408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e">
    <w:name w:val="Нижний колонтитул Знак"/>
    <w:basedOn w:val="a0"/>
    <w:link w:val="ad"/>
    <w:uiPriority w:val="99"/>
    <w:rsid w:val="00E8408D"/>
    <w:rPr>
      <w:rFonts w:ascii="Times New Roman" w:eastAsia="Times New Roman" w:hAnsi="Times New Roman" w:cs="Times New Roman"/>
      <w:sz w:val="20"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octobdonland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ctobdonlan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20</Pages>
  <Words>5257</Words>
  <Characters>29967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2025-12-17T04:54:00Z</dcterms:created>
  <dcterms:modified xsi:type="dcterms:W3CDTF">2025-12-17T05:05:00Z</dcterms:modified>
</cp:coreProperties>
</file>