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1788"/>
        <w:gridCol w:w="1611"/>
        <w:gridCol w:w="3399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DF3F05" w:rsidTr="008D4FC0">
        <w:trPr>
          <w:trHeight w:val="428"/>
        </w:trPr>
        <w:tc>
          <w:tcPr>
            <w:tcW w:w="1608" w:type="pct"/>
          </w:tcPr>
          <w:p w:rsidR="008D4FC0" w:rsidRPr="00DF3F05" w:rsidRDefault="004A2CC2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DF3F05">
              <w:rPr>
                <w:b/>
                <w:noProof/>
                <w:sz w:val="28"/>
                <w:szCs w:val="28"/>
              </w:rPr>
              <w:t>12.12.2025</w:t>
            </w:r>
          </w:p>
        </w:tc>
        <w:tc>
          <w:tcPr>
            <w:tcW w:w="1696" w:type="pct"/>
            <w:gridSpan w:val="2"/>
          </w:tcPr>
          <w:p w:rsidR="008D4FC0" w:rsidRPr="00DF3F05" w:rsidRDefault="004A2CC2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DF3F05">
              <w:rPr>
                <w:b/>
                <w:sz w:val="28"/>
                <w:szCs w:val="28"/>
              </w:rPr>
              <w:t>№ 1589</w:t>
            </w:r>
          </w:p>
        </w:tc>
        <w:tc>
          <w:tcPr>
            <w:tcW w:w="1696" w:type="pct"/>
          </w:tcPr>
          <w:p w:rsidR="008D4FC0" w:rsidRPr="00DF3F05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DF3F0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DF3F0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373A2" w:rsidP="007373A2">
            <w:pPr>
              <w:rPr>
                <w:b/>
                <w:bCs/>
                <w:sz w:val="28"/>
                <w:szCs w:val="28"/>
              </w:rPr>
            </w:pPr>
            <w:r w:rsidRPr="001C4218">
              <w:rPr>
                <w:rFonts w:eastAsia="Calibri"/>
                <w:b/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«Присвоение </w:t>
            </w:r>
            <w:r>
              <w:rPr>
                <w:rFonts w:eastAsia="Calibri"/>
                <w:b/>
                <w:sz w:val="28"/>
                <w:szCs w:val="28"/>
              </w:rPr>
              <w:t>квалификационных категорий спортивных судей «спортивный судья второй категории», «спортивный судья третьей категории</w:t>
            </w:r>
            <w:r w:rsidRPr="001C4218">
              <w:rPr>
                <w:rFonts w:eastAsia="Calibri"/>
                <w:b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373A2" w:rsidRDefault="00BF412F">
      <w:pPr>
        <w:jc w:val="center"/>
        <w:rPr>
          <w:sz w:val="28"/>
        </w:rPr>
      </w:pPr>
    </w:p>
    <w:p w:rsidR="007373A2" w:rsidRPr="001C4218" w:rsidRDefault="007373A2" w:rsidP="00FE0ADE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C4218">
        <w:rPr>
          <w:sz w:val="28"/>
          <w:szCs w:val="28"/>
        </w:rPr>
        <w:t>В</w:t>
      </w:r>
      <w:r w:rsidRPr="001C4218">
        <w:rPr>
          <w:spacing w:val="24"/>
          <w:sz w:val="28"/>
          <w:szCs w:val="28"/>
        </w:rPr>
        <w:t xml:space="preserve"> </w:t>
      </w:r>
      <w:r w:rsidRPr="001C4218">
        <w:rPr>
          <w:sz w:val="28"/>
          <w:szCs w:val="28"/>
        </w:rPr>
        <w:t>соответствии</w:t>
      </w:r>
      <w:r w:rsidRPr="001C4218">
        <w:rPr>
          <w:spacing w:val="41"/>
          <w:sz w:val="28"/>
          <w:szCs w:val="28"/>
        </w:rPr>
        <w:t xml:space="preserve"> </w:t>
      </w:r>
      <w:r w:rsidRPr="001C4218">
        <w:rPr>
          <w:sz w:val="28"/>
          <w:szCs w:val="28"/>
        </w:rPr>
        <w:t>с</w:t>
      </w:r>
      <w:r w:rsidRPr="001C4218">
        <w:rPr>
          <w:spacing w:val="23"/>
          <w:sz w:val="28"/>
          <w:szCs w:val="28"/>
        </w:rPr>
        <w:t xml:space="preserve"> </w:t>
      </w:r>
      <w:r w:rsidRPr="001C4218">
        <w:rPr>
          <w:sz w:val="28"/>
          <w:szCs w:val="28"/>
        </w:rPr>
        <w:t>Федеральным</w:t>
      </w:r>
      <w:r w:rsidRPr="001C4218">
        <w:rPr>
          <w:spacing w:val="41"/>
          <w:sz w:val="28"/>
          <w:szCs w:val="28"/>
        </w:rPr>
        <w:t xml:space="preserve"> </w:t>
      </w:r>
      <w:r w:rsidRPr="001C4218">
        <w:rPr>
          <w:sz w:val="28"/>
          <w:szCs w:val="28"/>
        </w:rPr>
        <w:t>законом</w:t>
      </w:r>
      <w:r w:rsidRPr="001C4218">
        <w:rPr>
          <w:spacing w:val="35"/>
          <w:sz w:val="28"/>
          <w:szCs w:val="28"/>
        </w:rPr>
        <w:t xml:space="preserve"> </w:t>
      </w:r>
      <w:r w:rsidRPr="001C4218">
        <w:rPr>
          <w:sz w:val="28"/>
          <w:szCs w:val="28"/>
        </w:rPr>
        <w:t>от</w:t>
      </w:r>
      <w:r w:rsidRPr="001C4218">
        <w:rPr>
          <w:spacing w:val="27"/>
          <w:sz w:val="28"/>
          <w:szCs w:val="28"/>
        </w:rPr>
        <w:t xml:space="preserve"> </w:t>
      </w:r>
      <w:r w:rsidRPr="001C4218">
        <w:rPr>
          <w:sz w:val="28"/>
          <w:szCs w:val="28"/>
        </w:rPr>
        <w:t>27.07.2010</w:t>
      </w:r>
      <w:r w:rsidRPr="001C4218">
        <w:rPr>
          <w:spacing w:val="41"/>
          <w:sz w:val="28"/>
          <w:szCs w:val="28"/>
        </w:rPr>
        <w:t xml:space="preserve"> </w:t>
      </w:r>
      <w:r w:rsidRPr="001C4218">
        <w:rPr>
          <w:sz w:val="28"/>
          <w:szCs w:val="28"/>
        </w:rPr>
        <w:t>№</w:t>
      </w:r>
      <w:r w:rsidRPr="001C4218">
        <w:rPr>
          <w:spacing w:val="57"/>
          <w:sz w:val="28"/>
          <w:szCs w:val="28"/>
        </w:rPr>
        <w:t xml:space="preserve"> </w:t>
      </w:r>
      <w:r w:rsidRPr="001C4218">
        <w:rPr>
          <w:sz w:val="28"/>
          <w:szCs w:val="28"/>
        </w:rPr>
        <w:t>210-</w:t>
      </w:r>
      <w:r w:rsidRPr="001C4218">
        <w:rPr>
          <w:spacing w:val="-5"/>
          <w:sz w:val="28"/>
          <w:szCs w:val="28"/>
        </w:rPr>
        <w:t xml:space="preserve">ФЗ             </w:t>
      </w:r>
      <w:r w:rsidRPr="001C4218">
        <w:rPr>
          <w:sz w:val="28"/>
          <w:szCs w:val="28"/>
        </w:rPr>
        <w:t xml:space="preserve">«Об организации предоставления государственных и муниципальных услуг», </w:t>
      </w:r>
      <w:r>
        <w:rPr>
          <w:sz w:val="28"/>
          <w:szCs w:val="28"/>
        </w:rPr>
        <w:t>п</w:t>
      </w:r>
      <w:r w:rsidRPr="001C4218">
        <w:rPr>
          <w:sz w:val="28"/>
          <w:szCs w:val="28"/>
        </w:rPr>
        <w:t>остановлением Администрации</w:t>
      </w:r>
      <w:r w:rsidRPr="001C4218">
        <w:rPr>
          <w:spacing w:val="40"/>
          <w:sz w:val="28"/>
          <w:szCs w:val="28"/>
        </w:rPr>
        <w:t xml:space="preserve"> </w:t>
      </w:r>
      <w:r w:rsidRPr="001C4218">
        <w:rPr>
          <w:sz w:val="28"/>
          <w:szCs w:val="28"/>
        </w:rPr>
        <w:t>Октябрьского района от</w:t>
      </w:r>
      <w:r w:rsidRPr="001C4218">
        <w:rPr>
          <w:spacing w:val="40"/>
          <w:sz w:val="28"/>
          <w:szCs w:val="28"/>
        </w:rPr>
        <w:t xml:space="preserve"> </w:t>
      </w:r>
      <w:r w:rsidRPr="001C4218">
        <w:rPr>
          <w:sz w:val="28"/>
          <w:szCs w:val="28"/>
        </w:rPr>
        <w:t>17.07.2024</w:t>
      </w:r>
      <w:r w:rsidRPr="001C4218">
        <w:rPr>
          <w:spacing w:val="40"/>
          <w:sz w:val="28"/>
          <w:szCs w:val="28"/>
        </w:rPr>
        <w:t xml:space="preserve"> </w:t>
      </w:r>
      <w:r w:rsidRPr="001C4218">
        <w:rPr>
          <w:sz w:val="28"/>
          <w:szCs w:val="28"/>
        </w:rPr>
        <w:t>№</w:t>
      </w:r>
      <w:r w:rsidRPr="001C4218">
        <w:rPr>
          <w:spacing w:val="40"/>
          <w:sz w:val="28"/>
          <w:szCs w:val="28"/>
        </w:rPr>
        <w:t xml:space="preserve"> </w:t>
      </w:r>
      <w:r w:rsidRPr="001C4218">
        <w:rPr>
          <w:sz w:val="28"/>
          <w:szCs w:val="28"/>
        </w:rPr>
        <w:t>828</w:t>
      </w:r>
      <w:r w:rsidRPr="001C4218">
        <w:rPr>
          <w:spacing w:val="40"/>
          <w:sz w:val="28"/>
          <w:szCs w:val="28"/>
        </w:rPr>
        <w:t xml:space="preserve"> </w:t>
      </w:r>
      <w:r w:rsidRPr="001C4218">
        <w:rPr>
          <w:sz w:val="28"/>
          <w:szCs w:val="28"/>
        </w:rPr>
        <w:t xml:space="preserve">«Об утверждении Правил разработки и утверждения административных регламентов предоставления муниципальных услуг Октябрьского района», приказом Минспорта России от </w:t>
      </w:r>
      <w:r>
        <w:rPr>
          <w:sz w:val="28"/>
          <w:szCs w:val="28"/>
        </w:rPr>
        <w:t>28</w:t>
      </w:r>
      <w:r w:rsidRPr="001C4218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Pr="001C4218">
        <w:rPr>
          <w:sz w:val="28"/>
          <w:szCs w:val="28"/>
        </w:rPr>
        <w:t>2.20</w:t>
      </w:r>
      <w:r>
        <w:rPr>
          <w:sz w:val="28"/>
          <w:szCs w:val="28"/>
        </w:rPr>
        <w:t>17</w:t>
      </w:r>
      <w:r w:rsidRPr="001C4218">
        <w:rPr>
          <w:sz w:val="28"/>
          <w:szCs w:val="28"/>
        </w:rPr>
        <w:t xml:space="preserve"> №</w:t>
      </w:r>
      <w:r w:rsidRPr="001C4218">
        <w:rPr>
          <w:spacing w:val="40"/>
          <w:sz w:val="28"/>
          <w:szCs w:val="28"/>
        </w:rPr>
        <w:t xml:space="preserve"> </w:t>
      </w:r>
      <w:r w:rsidRPr="001C4218">
        <w:rPr>
          <w:sz w:val="28"/>
          <w:szCs w:val="28"/>
        </w:rPr>
        <w:t>1</w:t>
      </w:r>
      <w:r>
        <w:rPr>
          <w:sz w:val="28"/>
          <w:szCs w:val="28"/>
        </w:rPr>
        <w:t>34</w:t>
      </w:r>
      <w:r w:rsidRPr="001C4218">
        <w:rPr>
          <w:sz w:val="28"/>
          <w:szCs w:val="28"/>
        </w:rPr>
        <w:t xml:space="preserve"> «Об утверждении Положения о </w:t>
      </w:r>
      <w:r>
        <w:rPr>
          <w:sz w:val="28"/>
          <w:szCs w:val="28"/>
        </w:rPr>
        <w:t>спортивных судьях</w:t>
      </w:r>
      <w:r w:rsidRPr="001C4218">
        <w:rPr>
          <w:sz w:val="28"/>
          <w:szCs w:val="28"/>
        </w:rPr>
        <w:t>», руководствуясь частью 9 статьи 52 Устава муниципального образования «Октябрьский район»,</w:t>
      </w:r>
      <w:proofErr w:type="gramEnd"/>
    </w:p>
    <w:p w:rsidR="008D4FC0" w:rsidRDefault="008D4FC0" w:rsidP="00FE0ADE">
      <w:pPr>
        <w:spacing w:line="360" w:lineRule="auto"/>
        <w:ind w:firstLine="709"/>
        <w:jc w:val="both"/>
        <w:rPr>
          <w:sz w:val="28"/>
          <w:szCs w:val="28"/>
        </w:rPr>
      </w:pPr>
    </w:p>
    <w:p w:rsidR="008D4FC0" w:rsidRDefault="008D4FC0" w:rsidP="00FE0ADE">
      <w:pPr>
        <w:pStyle w:val="210"/>
        <w:spacing w:line="360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373A2" w:rsidRDefault="008D4FC0" w:rsidP="00FE0ADE">
      <w:pPr>
        <w:spacing w:line="360" w:lineRule="auto"/>
        <w:jc w:val="center"/>
        <w:rPr>
          <w:sz w:val="28"/>
        </w:rPr>
      </w:pPr>
    </w:p>
    <w:p w:rsidR="007373A2" w:rsidRPr="00B233AB" w:rsidRDefault="007373A2" w:rsidP="00FE0ADE">
      <w:pPr>
        <w:tabs>
          <w:tab w:val="left" w:pos="1593"/>
        </w:tabs>
        <w:spacing w:before="120" w:line="360" w:lineRule="auto"/>
        <w:ind w:firstLine="701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1. </w:t>
      </w:r>
      <w:r w:rsidRPr="00B233AB">
        <w:rPr>
          <w:w w:val="105"/>
          <w:sz w:val="28"/>
          <w:szCs w:val="28"/>
        </w:rPr>
        <w:t xml:space="preserve">Утвердить административный регламент предоставления муниципальной услуги Присвоение квалификационных категорий спортивных судей «спортивный судья второй категории», «спортивный </w:t>
      </w:r>
      <w:r w:rsidRPr="00B233AB">
        <w:rPr>
          <w:w w:val="105"/>
          <w:sz w:val="28"/>
          <w:szCs w:val="28"/>
        </w:rPr>
        <w:lastRenderedPageBreak/>
        <w:t>судья третьей категории» согласно</w:t>
      </w:r>
      <w:r w:rsidRPr="00B233AB">
        <w:rPr>
          <w:w w:val="150"/>
          <w:sz w:val="28"/>
          <w:szCs w:val="28"/>
        </w:rPr>
        <w:t xml:space="preserve"> </w:t>
      </w:r>
      <w:r w:rsidRPr="00B233AB">
        <w:rPr>
          <w:w w:val="105"/>
          <w:sz w:val="28"/>
          <w:szCs w:val="28"/>
        </w:rPr>
        <w:t>приложению к настоящему постановлению.</w:t>
      </w:r>
    </w:p>
    <w:p w:rsidR="007373A2" w:rsidRPr="007E0A52" w:rsidRDefault="007373A2" w:rsidP="00FE0ADE">
      <w:pPr>
        <w:tabs>
          <w:tab w:val="left" w:pos="1615"/>
        </w:tabs>
        <w:spacing w:before="120" w:line="360" w:lineRule="auto"/>
        <w:ind w:firstLine="701"/>
        <w:jc w:val="both"/>
        <w:rPr>
          <w:w w:val="105"/>
          <w:sz w:val="28"/>
          <w:szCs w:val="28"/>
        </w:rPr>
      </w:pPr>
      <w:r w:rsidRPr="007E0A52">
        <w:rPr>
          <w:sz w:val="28"/>
          <w:szCs w:val="28"/>
        </w:rPr>
        <w:t xml:space="preserve">2. Настоящее постановление вступает в силу со дня его официального </w:t>
      </w:r>
      <w:r w:rsidRPr="007E0A52">
        <w:rPr>
          <w:w w:val="105"/>
          <w:sz w:val="28"/>
          <w:szCs w:val="28"/>
        </w:rPr>
        <w:t>опубликования.</w:t>
      </w:r>
    </w:p>
    <w:p w:rsidR="007373A2" w:rsidRPr="007E0A52" w:rsidRDefault="007373A2" w:rsidP="00FE0ADE">
      <w:pPr>
        <w:tabs>
          <w:tab w:val="left" w:pos="1615"/>
        </w:tabs>
        <w:spacing w:before="120" w:line="360" w:lineRule="auto"/>
        <w:ind w:firstLine="701"/>
        <w:jc w:val="both"/>
        <w:rPr>
          <w:sz w:val="28"/>
          <w:szCs w:val="28"/>
        </w:rPr>
      </w:pPr>
      <w:r w:rsidRPr="007E0A52">
        <w:rPr>
          <w:w w:val="105"/>
          <w:sz w:val="28"/>
          <w:szCs w:val="28"/>
        </w:rPr>
        <w:t xml:space="preserve">3. </w:t>
      </w:r>
      <w:r w:rsidRPr="007E0A52">
        <w:rPr>
          <w:sz w:val="28"/>
          <w:szCs w:val="28"/>
        </w:rPr>
        <w:t>Контроль за исполнением данного постановления возложить на заместителя главы Администрации Октябрьского района Бутову Л.А.</w:t>
      </w:r>
    </w:p>
    <w:p w:rsidR="007D70F5" w:rsidRDefault="007D70F5" w:rsidP="00FE0ADE">
      <w:pPr>
        <w:spacing w:before="120" w:line="360" w:lineRule="auto"/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373A2" w:rsidRPr="007373A2" w:rsidRDefault="007373A2" w:rsidP="007373A2">
            <w:pPr>
              <w:rPr>
                <w:sz w:val="28"/>
                <w:szCs w:val="28"/>
              </w:rPr>
            </w:pPr>
            <w:r w:rsidRPr="007373A2">
              <w:rPr>
                <w:sz w:val="28"/>
                <w:szCs w:val="28"/>
              </w:rPr>
              <w:t xml:space="preserve">Временно </w:t>
            </w:r>
            <w:proofErr w:type="gramStart"/>
            <w:r w:rsidRPr="007373A2">
              <w:rPr>
                <w:sz w:val="28"/>
                <w:szCs w:val="28"/>
              </w:rPr>
              <w:t>исполняющий</w:t>
            </w:r>
            <w:proofErr w:type="gramEnd"/>
            <w:r w:rsidRPr="007373A2">
              <w:rPr>
                <w:sz w:val="28"/>
                <w:szCs w:val="28"/>
              </w:rPr>
              <w:t xml:space="preserve"> обязанности </w:t>
            </w:r>
          </w:p>
          <w:p w:rsidR="007D70F5" w:rsidRPr="00ED3C6E" w:rsidRDefault="007373A2" w:rsidP="007373A2">
            <w:pPr>
              <w:rPr>
                <w:sz w:val="28"/>
                <w:szCs w:val="28"/>
              </w:rPr>
            </w:pPr>
            <w:r w:rsidRPr="007373A2">
              <w:rPr>
                <w:sz w:val="28"/>
                <w:szCs w:val="28"/>
              </w:rPr>
              <w:t>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373A2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0"/>
        <w:gridCol w:w="4961"/>
      </w:tblGrid>
      <w:tr w:rsidR="0017440E" w:rsidTr="0017440E">
        <w:tc>
          <w:tcPr>
            <w:tcW w:w="5212" w:type="dxa"/>
          </w:tcPr>
          <w:p w:rsidR="0017440E" w:rsidRPr="0017440E" w:rsidRDefault="007373A2" w:rsidP="0017440E">
            <w:pPr>
              <w:ind w:right="34"/>
              <w:jc w:val="both"/>
              <w:rPr>
                <w:sz w:val="28"/>
              </w:rPr>
            </w:pPr>
            <w:r w:rsidRPr="007373A2">
              <w:rPr>
                <w:sz w:val="28"/>
                <w:szCs w:val="22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  <w:tc>
          <w:tcPr>
            <w:tcW w:w="5212" w:type="dxa"/>
          </w:tcPr>
          <w:p w:rsidR="0017440E" w:rsidRPr="007373A2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7373A2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E0ADE" w:rsidRDefault="00FE0ADE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FE0ADE" w:rsidRDefault="00FE0AD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7373A2" w:rsidRPr="007373A2" w:rsidRDefault="007373A2" w:rsidP="007373A2">
      <w:pPr>
        <w:pageBreakBefore/>
        <w:widowControl w:val="0"/>
        <w:jc w:val="right"/>
        <w:rPr>
          <w:sz w:val="28"/>
          <w:szCs w:val="28"/>
        </w:rPr>
      </w:pPr>
      <w:bookmarkStart w:id="3" w:name="_GoBack"/>
      <w:bookmarkEnd w:id="3"/>
      <w:r w:rsidRPr="007373A2">
        <w:rPr>
          <w:sz w:val="28"/>
          <w:szCs w:val="28"/>
        </w:rPr>
        <w:lastRenderedPageBreak/>
        <w:t>Приложение</w:t>
      </w:r>
    </w:p>
    <w:p w:rsidR="007373A2" w:rsidRPr="007373A2" w:rsidRDefault="007373A2" w:rsidP="007373A2">
      <w:pPr>
        <w:widowControl w:val="0"/>
        <w:jc w:val="right"/>
        <w:rPr>
          <w:sz w:val="28"/>
          <w:szCs w:val="28"/>
        </w:rPr>
      </w:pPr>
      <w:r w:rsidRPr="007373A2">
        <w:rPr>
          <w:sz w:val="28"/>
          <w:szCs w:val="28"/>
        </w:rPr>
        <w:t>к постановлению</w:t>
      </w:r>
    </w:p>
    <w:p w:rsidR="007373A2" w:rsidRPr="007373A2" w:rsidRDefault="007373A2" w:rsidP="007373A2">
      <w:pPr>
        <w:widowControl w:val="0"/>
        <w:jc w:val="right"/>
        <w:rPr>
          <w:sz w:val="28"/>
          <w:szCs w:val="28"/>
        </w:rPr>
      </w:pPr>
      <w:r w:rsidRPr="007373A2">
        <w:rPr>
          <w:sz w:val="28"/>
          <w:szCs w:val="28"/>
        </w:rPr>
        <w:t>Администрации</w:t>
      </w:r>
    </w:p>
    <w:p w:rsidR="007373A2" w:rsidRPr="007373A2" w:rsidRDefault="007373A2" w:rsidP="007373A2">
      <w:pPr>
        <w:widowControl w:val="0"/>
        <w:jc w:val="right"/>
        <w:rPr>
          <w:sz w:val="28"/>
          <w:szCs w:val="28"/>
        </w:rPr>
      </w:pPr>
      <w:r w:rsidRPr="007373A2">
        <w:rPr>
          <w:sz w:val="28"/>
          <w:szCs w:val="28"/>
        </w:rPr>
        <w:t>Октябрьского района</w:t>
      </w:r>
    </w:p>
    <w:p w:rsidR="007373A2" w:rsidRPr="007373A2" w:rsidRDefault="004A2CC2" w:rsidP="007373A2">
      <w:pPr>
        <w:widowControl w:val="0"/>
        <w:jc w:val="right"/>
        <w:rPr>
          <w:bCs/>
          <w:kern w:val="2"/>
          <w:sz w:val="28"/>
          <w:szCs w:val="28"/>
        </w:rPr>
      </w:pPr>
      <w:r w:rsidRPr="007373A2">
        <w:rPr>
          <w:sz w:val="28"/>
          <w:szCs w:val="28"/>
        </w:rPr>
        <w:t>О</w:t>
      </w:r>
      <w:r w:rsidR="007373A2" w:rsidRPr="007373A2">
        <w:rPr>
          <w:sz w:val="28"/>
          <w:szCs w:val="28"/>
        </w:rPr>
        <w:t>т</w:t>
      </w:r>
      <w:r>
        <w:rPr>
          <w:sz w:val="28"/>
          <w:szCs w:val="28"/>
        </w:rPr>
        <w:t xml:space="preserve"> 12.12.2025</w:t>
      </w:r>
      <w:r w:rsidR="007373A2" w:rsidRPr="007373A2">
        <w:rPr>
          <w:sz w:val="28"/>
          <w:szCs w:val="28"/>
        </w:rPr>
        <w:t xml:space="preserve"> № </w:t>
      </w:r>
      <w:r>
        <w:rPr>
          <w:sz w:val="28"/>
          <w:szCs w:val="28"/>
        </w:rPr>
        <w:t>15</w:t>
      </w:r>
      <w:r w:rsidR="00DF3F05">
        <w:rPr>
          <w:sz w:val="28"/>
          <w:szCs w:val="28"/>
        </w:rPr>
        <w:t>89</w:t>
      </w:r>
    </w:p>
    <w:p w:rsidR="007373A2" w:rsidRPr="007373A2" w:rsidRDefault="007373A2" w:rsidP="007373A2">
      <w:pPr>
        <w:widowControl w:val="0"/>
        <w:autoSpaceDE w:val="0"/>
        <w:autoSpaceDN w:val="0"/>
        <w:spacing w:before="33"/>
        <w:jc w:val="right"/>
        <w:rPr>
          <w:color w:val="auto"/>
          <w:szCs w:val="24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ind w:right="805"/>
        <w:jc w:val="center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Административный регламент </w:t>
      </w:r>
      <w:r w:rsidRPr="007373A2">
        <w:rPr>
          <w:color w:val="auto"/>
          <w:sz w:val="28"/>
          <w:szCs w:val="28"/>
          <w:lang w:eastAsia="en-US"/>
        </w:rPr>
        <w:t>предоставления муниципальной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услуги</w:t>
      </w:r>
    </w:p>
    <w:p w:rsidR="007373A2" w:rsidRPr="007373A2" w:rsidRDefault="007373A2" w:rsidP="007373A2">
      <w:pPr>
        <w:widowControl w:val="0"/>
        <w:autoSpaceDE w:val="0"/>
        <w:autoSpaceDN w:val="0"/>
        <w:jc w:val="center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«Присвоение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квалификационных категорий спортивных судей «спортивный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судья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второй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категории»,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«спортивный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судья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третьей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категории»</w:t>
      </w:r>
    </w:p>
    <w:p w:rsidR="007373A2" w:rsidRPr="007373A2" w:rsidRDefault="007373A2" w:rsidP="007373A2">
      <w:pPr>
        <w:widowControl w:val="0"/>
        <w:autoSpaceDE w:val="0"/>
        <w:autoSpaceDN w:val="0"/>
        <w:spacing w:before="16"/>
        <w:rPr>
          <w:color w:val="auto"/>
          <w:szCs w:val="24"/>
          <w:lang w:eastAsia="en-US"/>
        </w:rPr>
      </w:pPr>
    </w:p>
    <w:p w:rsidR="007373A2" w:rsidRPr="007373A2" w:rsidRDefault="007373A2" w:rsidP="007373A2">
      <w:pPr>
        <w:widowControl w:val="0"/>
        <w:tabs>
          <w:tab w:val="left" w:pos="4345"/>
        </w:tabs>
        <w:autoSpaceDE w:val="0"/>
        <w:autoSpaceDN w:val="0"/>
        <w:jc w:val="center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1. Общие</w:t>
      </w:r>
      <w:r w:rsidRPr="007373A2">
        <w:rPr>
          <w:color w:val="auto"/>
          <w:spacing w:val="28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положения</w:t>
      </w:r>
    </w:p>
    <w:p w:rsidR="007373A2" w:rsidRPr="007373A2" w:rsidRDefault="007373A2" w:rsidP="007373A2">
      <w:pPr>
        <w:widowControl w:val="0"/>
        <w:autoSpaceDE w:val="0"/>
        <w:autoSpaceDN w:val="0"/>
        <w:spacing w:before="12"/>
        <w:rPr>
          <w:color w:val="auto"/>
          <w:szCs w:val="24"/>
          <w:lang w:eastAsia="en-US"/>
        </w:rPr>
      </w:pPr>
    </w:p>
    <w:p w:rsidR="007373A2" w:rsidRPr="007373A2" w:rsidRDefault="007373A2" w:rsidP="007373A2">
      <w:pPr>
        <w:widowControl w:val="0"/>
        <w:tabs>
          <w:tab w:val="left" w:pos="1462"/>
          <w:tab w:val="left" w:pos="9781"/>
        </w:tabs>
        <w:autoSpaceDE w:val="0"/>
        <w:autoSpaceDN w:val="0"/>
        <w:spacing w:before="1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1.1. Предмет регулирования административного регламента предоставления муниципальной услуги «Присвоение квалификационных категорий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спортивных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судей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«спортивный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судья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второй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категории», «спортивный</w:t>
      </w:r>
      <w:r w:rsidRPr="007373A2">
        <w:rPr>
          <w:color w:val="auto"/>
          <w:spacing w:val="52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судья</w:t>
      </w:r>
      <w:r w:rsidRPr="007373A2">
        <w:rPr>
          <w:color w:val="auto"/>
          <w:spacing w:val="32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третьей</w:t>
      </w:r>
      <w:r w:rsidRPr="007373A2">
        <w:rPr>
          <w:color w:val="auto"/>
          <w:spacing w:val="32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категории».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spacing w:before="20"/>
        <w:ind w:right="24" w:firstLine="567"/>
        <w:jc w:val="both"/>
        <w:rPr>
          <w:color w:val="auto"/>
          <w:w w:val="105"/>
          <w:sz w:val="28"/>
          <w:szCs w:val="28"/>
          <w:lang w:eastAsia="en-US"/>
        </w:rPr>
      </w:pPr>
      <w:proofErr w:type="gramStart"/>
      <w:r w:rsidRPr="007373A2">
        <w:rPr>
          <w:color w:val="auto"/>
          <w:w w:val="105"/>
          <w:sz w:val="28"/>
          <w:szCs w:val="28"/>
          <w:lang w:eastAsia="en-US"/>
        </w:rPr>
        <w:t>Административный</w:t>
      </w:r>
      <w:r w:rsidRPr="007373A2">
        <w:rPr>
          <w:color w:val="auto"/>
          <w:spacing w:val="-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регламент предоставления отделом культуры, физической культуры и спорта Администрации Октябрьского района Ростовской области муниципальной услуги «Присвоение квалификационных категорий спортивных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судей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«спортивный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судья</w:t>
      </w:r>
      <w:r w:rsidRPr="007373A2">
        <w:rPr>
          <w:color w:val="auto"/>
          <w:spacing w:val="-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второй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категории»,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«спортивный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судья третьей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категории»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(далее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95"/>
          <w:sz w:val="28"/>
          <w:szCs w:val="28"/>
          <w:lang w:eastAsia="en-US"/>
        </w:rPr>
        <w:t>-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Административный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регламент)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разработан в целях повышения уровня доступности и качества предоставления муниципальной услуги, определяет сроки и</w:t>
      </w:r>
      <w:r w:rsidRPr="007373A2">
        <w:rPr>
          <w:color w:val="auto"/>
          <w:spacing w:val="-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последовательность действий отделом культуры, физической культуры и спорта Администрации Октябрьского района Ростовской области (далее</w:t>
      </w:r>
      <w:proofErr w:type="gramEnd"/>
      <w:r w:rsidRPr="007373A2">
        <w:rPr>
          <w:color w:val="auto"/>
          <w:spacing w:val="-1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95"/>
          <w:sz w:val="28"/>
          <w:szCs w:val="28"/>
          <w:lang w:eastAsia="en-US"/>
        </w:rPr>
        <w:t>–</w:t>
      </w:r>
      <w:r w:rsidRPr="007373A2">
        <w:rPr>
          <w:color w:val="auto"/>
          <w:spacing w:val="-9"/>
          <w:w w:val="9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отдел культуры)</w:t>
      </w:r>
      <w:r w:rsidRPr="007373A2">
        <w:rPr>
          <w:color w:val="auto"/>
          <w:spacing w:val="-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</w:t>
      </w:r>
      <w:r w:rsidRPr="007373A2">
        <w:rPr>
          <w:color w:val="auto"/>
          <w:spacing w:val="-1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предоставлению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услуги.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spacing w:before="20"/>
        <w:ind w:right="24"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1.2. </w:t>
      </w:r>
      <w:proofErr w:type="spellStart"/>
      <w:r w:rsidRPr="007373A2">
        <w:rPr>
          <w:color w:val="auto"/>
          <w:sz w:val="28"/>
          <w:szCs w:val="28"/>
          <w:lang w:eastAsia="en-US"/>
        </w:rPr>
        <w:t>Kpy</w:t>
      </w:r>
      <w:proofErr w:type="gramStart"/>
      <w:r w:rsidRPr="007373A2">
        <w:rPr>
          <w:color w:val="auto"/>
          <w:sz w:val="28"/>
          <w:szCs w:val="28"/>
          <w:lang w:eastAsia="en-US"/>
        </w:rPr>
        <w:t>г</w:t>
      </w:r>
      <w:proofErr w:type="spellEnd"/>
      <w:proofErr w:type="gramEnd"/>
      <w:r w:rsidRPr="007373A2">
        <w:rPr>
          <w:color w:val="auto"/>
          <w:spacing w:val="2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заявителей.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spacing w:before="20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1.2.1. </w:t>
      </w:r>
      <w:r w:rsidRPr="007373A2">
        <w:rPr>
          <w:color w:val="auto"/>
          <w:sz w:val="28"/>
          <w:szCs w:val="28"/>
          <w:lang w:eastAsia="en-US"/>
        </w:rPr>
        <w:t>Заявителями на предоставление муниципальной услуги (далее - Заявители) являются местные спортивные федерации, организации, осуществляющие деятельность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 области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физической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культуры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 спорта.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В случае обращения за восстановлением квалификационной категории Заявителем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также может выступать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спортивный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судья.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1.2.2. Заявителями</w:t>
      </w:r>
      <w:r w:rsidRPr="007373A2">
        <w:rPr>
          <w:color w:val="auto"/>
          <w:spacing w:val="5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также</w:t>
      </w:r>
      <w:r w:rsidRPr="007373A2">
        <w:rPr>
          <w:color w:val="auto"/>
          <w:spacing w:val="3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могут</w:t>
      </w:r>
      <w:r w:rsidRPr="007373A2">
        <w:rPr>
          <w:color w:val="auto"/>
          <w:spacing w:val="4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являться</w:t>
      </w:r>
      <w:r w:rsidRPr="007373A2">
        <w:rPr>
          <w:color w:val="auto"/>
          <w:spacing w:val="4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представители</w:t>
      </w:r>
      <w:r w:rsidRPr="007373A2">
        <w:rPr>
          <w:color w:val="auto"/>
          <w:spacing w:val="6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лиц,</w:t>
      </w:r>
      <w:r w:rsidRPr="007373A2">
        <w:rPr>
          <w:color w:val="auto"/>
          <w:spacing w:val="28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указанных </w:t>
      </w:r>
      <w:r w:rsidRPr="007373A2">
        <w:rPr>
          <w:color w:val="auto"/>
          <w:w w:val="105"/>
          <w:sz w:val="28"/>
          <w:szCs w:val="28"/>
          <w:lang w:eastAsia="en-US"/>
        </w:rPr>
        <w:t>в пункте 1.2.1 Административного регламента, действующие на основании доверенности,</w:t>
      </w:r>
      <w:r w:rsidRPr="007373A2">
        <w:rPr>
          <w:color w:val="auto"/>
          <w:spacing w:val="1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оформленной</w:t>
      </w:r>
      <w:r w:rsidRPr="007373A2">
        <w:rPr>
          <w:color w:val="auto"/>
          <w:spacing w:val="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установленном законодательством</w:t>
      </w:r>
      <w:r w:rsidRPr="007373A2">
        <w:rPr>
          <w:color w:val="auto"/>
          <w:spacing w:val="-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порядке.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1.3. Требования к порядку информирования о предоставлении муниципальной услуги.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1.3.1. </w:t>
      </w:r>
      <w:r w:rsidRPr="007373A2">
        <w:rPr>
          <w:color w:val="auto"/>
          <w:sz w:val="28"/>
          <w:szCs w:val="28"/>
          <w:lang w:eastAsia="en-US"/>
        </w:rPr>
        <w:t>Порядок</w:t>
      </w:r>
      <w:r w:rsidRPr="007373A2">
        <w:rPr>
          <w:color w:val="auto"/>
          <w:spacing w:val="59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получения</w:t>
      </w:r>
      <w:r w:rsidRPr="007373A2">
        <w:rPr>
          <w:color w:val="auto"/>
          <w:spacing w:val="5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информации</w:t>
      </w:r>
      <w:r w:rsidRPr="007373A2">
        <w:rPr>
          <w:color w:val="auto"/>
          <w:spacing w:val="6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заявителями</w:t>
      </w:r>
      <w:r w:rsidRPr="007373A2">
        <w:rPr>
          <w:color w:val="auto"/>
          <w:spacing w:val="6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по</w:t>
      </w:r>
      <w:r w:rsidRPr="007373A2">
        <w:rPr>
          <w:color w:val="auto"/>
          <w:spacing w:val="50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вопросам </w:t>
      </w:r>
      <w:r w:rsidRPr="007373A2">
        <w:rPr>
          <w:color w:val="auto"/>
          <w:w w:val="105"/>
          <w:sz w:val="28"/>
          <w:szCs w:val="28"/>
          <w:lang w:eastAsia="en-US"/>
        </w:rPr>
        <w:t>предоставления муниципальной услуги, сведений о ходе предоставления указанной услуги,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том</w:t>
      </w:r>
      <w:r w:rsidRPr="007373A2">
        <w:rPr>
          <w:color w:val="auto"/>
          <w:spacing w:val="-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числе</w:t>
      </w:r>
      <w:r w:rsidRPr="007373A2">
        <w:rPr>
          <w:color w:val="auto"/>
          <w:spacing w:val="-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на</w:t>
      </w:r>
      <w:r w:rsidRPr="007373A2">
        <w:rPr>
          <w:color w:val="auto"/>
          <w:spacing w:val="-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официальном сайте</w:t>
      </w:r>
      <w:r w:rsidRPr="007373A2">
        <w:rPr>
          <w:color w:val="auto"/>
          <w:spacing w:val="-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Администрации Октябрьского района Ростовской области, а также в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федеральной государственной информационной системе «Единый портал государственных и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муниципальных услуг</w:t>
      </w:r>
      <w:r w:rsidRPr="007373A2">
        <w:rPr>
          <w:color w:val="auto"/>
          <w:spacing w:val="-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(функций)» (далее</w:t>
      </w:r>
      <w:r w:rsidRPr="007373A2">
        <w:rPr>
          <w:color w:val="auto"/>
          <w:spacing w:val="-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90"/>
          <w:sz w:val="28"/>
          <w:szCs w:val="28"/>
          <w:lang w:eastAsia="en-US"/>
        </w:rPr>
        <w:t>-</w:t>
      </w:r>
      <w:r w:rsidRPr="007373A2">
        <w:rPr>
          <w:color w:val="auto"/>
          <w:spacing w:val="-2"/>
          <w:w w:val="90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ЕПГУ).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>1.3.1.1. Сведения</w:t>
      </w:r>
      <w:r w:rsidRPr="007373A2">
        <w:rPr>
          <w:color w:val="auto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10"/>
          <w:sz w:val="28"/>
          <w:szCs w:val="28"/>
          <w:lang w:eastAsia="en-US"/>
        </w:rPr>
        <w:t>о</w:t>
      </w:r>
      <w:r w:rsidRPr="007373A2">
        <w:rPr>
          <w:color w:val="auto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местонахождении, контактных телефонах </w:t>
      </w:r>
      <w:r w:rsidRPr="007373A2">
        <w:rPr>
          <w:color w:val="auto"/>
          <w:w w:val="105"/>
          <w:position w:val="4"/>
          <w:sz w:val="28"/>
          <w:szCs w:val="28"/>
          <w:lang w:eastAsia="en-US"/>
        </w:rPr>
        <w:t>(телефонах</w:t>
      </w:r>
      <w:r w:rsidRPr="007373A2">
        <w:rPr>
          <w:color w:val="auto"/>
          <w:spacing w:val="-1"/>
          <w:w w:val="105"/>
          <w:position w:val="4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для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справок),</w:t>
      </w:r>
      <w:r w:rsidRPr="007373A2">
        <w:rPr>
          <w:color w:val="auto"/>
          <w:spacing w:val="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адресе</w:t>
      </w:r>
      <w:r w:rsidRPr="007373A2">
        <w:rPr>
          <w:color w:val="auto"/>
          <w:spacing w:val="-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электронной</w:t>
      </w:r>
      <w:r w:rsidRPr="007373A2">
        <w:rPr>
          <w:color w:val="auto"/>
          <w:spacing w:val="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почты,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графиках</w:t>
      </w:r>
      <w:r w:rsidRPr="007373A2">
        <w:rPr>
          <w:color w:val="auto"/>
          <w:spacing w:val="-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работы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(далее - </w:t>
      </w:r>
      <w:r w:rsidRPr="007373A2">
        <w:rPr>
          <w:color w:val="auto"/>
          <w:sz w:val="28"/>
          <w:szCs w:val="28"/>
          <w:lang w:eastAsia="en-US"/>
        </w:rPr>
        <w:t>справочная</w:t>
      </w:r>
      <w:r w:rsidRPr="007373A2">
        <w:rPr>
          <w:color w:val="auto"/>
          <w:spacing w:val="5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информация)</w:t>
      </w:r>
      <w:r w:rsidRPr="007373A2">
        <w:rPr>
          <w:color w:val="auto"/>
          <w:spacing w:val="5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отдела культуры</w:t>
      </w:r>
      <w:r w:rsidRPr="007373A2">
        <w:rPr>
          <w:color w:val="auto"/>
          <w:spacing w:val="32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размещаются: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на</w:t>
      </w:r>
      <w:r w:rsidRPr="007373A2">
        <w:rPr>
          <w:color w:val="auto"/>
          <w:spacing w:val="-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официальном</w:t>
      </w:r>
      <w:r w:rsidRPr="007373A2">
        <w:rPr>
          <w:color w:val="auto"/>
          <w:spacing w:val="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сайте</w:t>
      </w:r>
      <w:r w:rsidRPr="007373A2">
        <w:rPr>
          <w:color w:val="auto"/>
          <w:spacing w:val="-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Администрации</w:t>
      </w:r>
      <w:r w:rsidRPr="007373A2">
        <w:rPr>
          <w:color w:val="auto"/>
          <w:spacing w:val="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Октябрьского района Ростовской области;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sz w:val="28"/>
          <w:szCs w:val="28"/>
          <w:u w:val="single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lastRenderedPageBreak/>
        <w:t xml:space="preserve">- </w:t>
      </w:r>
      <w:r w:rsidRPr="007373A2">
        <w:rPr>
          <w:color w:val="auto"/>
          <w:spacing w:val="-5"/>
          <w:sz w:val="28"/>
          <w:szCs w:val="28"/>
          <w:lang w:eastAsia="en-US"/>
        </w:rPr>
        <w:t xml:space="preserve">на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Едином портале государственных </w:t>
      </w:r>
      <w:r w:rsidRPr="007373A2">
        <w:rPr>
          <w:color w:val="auto"/>
          <w:spacing w:val="-10"/>
          <w:sz w:val="28"/>
          <w:szCs w:val="28"/>
          <w:lang w:eastAsia="en-US"/>
        </w:rPr>
        <w:t xml:space="preserve">и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муниципальных услуг </w:t>
      </w:r>
      <w:r w:rsidRPr="007373A2">
        <w:rPr>
          <w:color w:val="auto"/>
          <w:sz w:val="28"/>
          <w:szCs w:val="28"/>
          <w:lang w:eastAsia="en-US"/>
        </w:rPr>
        <w:t>(функций)</w:t>
      </w:r>
      <w:r w:rsidRPr="007373A2">
        <w:rPr>
          <w:color w:val="auto"/>
          <w:spacing w:val="69"/>
          <w:w w:val="150"/>
          <w:sz w:val="28"/>
          <w:szCs w:val="28"/>
          <w:lang w:eastAsia="en-US"/>
        </w:rPr>
        <w:t xml:space="preserve"> </w:t>
      </w:r>
      <w:hyperlink r:id="rId10">
        <w:proofErr w:type="spellStart"/>
        <w:r w:rsidRPr="007373A2">
          <w:rPr>
            <w:color w:val="auto"/>
            <w:spacing w:val="-2"/>
            <w:sz w:val="28"/>
            <w:szCs w:val="28"/>
            <w:u w:val="single"/>
            <w:lang w:eastAsia="en-US"/>
          </w:rPr>
          <w:t>htpp</w:t>
        </w:r>
        <w:proofErr w:type="spellEnd"/>
        <w:r w:rsidRPr="007373A2">
          <w:rPr>
            <w:color w:val="auto"/>
            <w:spacing w:val="-2"/>
            <w:sz w:val="28"/>
            <w:szCs w:val="28"/>
            <w:u w:val="single"/>
            <w:lang w:eastAsia="en-US"/>
          </w:rPr>
          <w:t>://www.gosus1uяi.ru;</w:t>
        </w:r>
      </w:hyperlink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на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информационном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стенде</w:t>
      </w:r>
      <w:r w:rsidRPr="007373A2">
        <w:rPr>
          <w:color w:val="auto"/>
          <w:spacing w:val="-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отдела.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>1.3.1.2.</w:t>
      </w:r>
      <w:r w:rsidRPr="007373A2">
        <w:rPr>
          <w:color w:val="auto"/>
          <w:sz w:val="28"/>
          <w:szCs w:val="28"/>
          <w:lang w:eastAsia="en-US"/>
        </w:rPr>
        <w:t>Информирование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предоставлении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 xml:space="preserve">муниципальной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услуги </w:t>
      </w:r>
      <w:r w:rsidRPr="007373A2">
        <w:rPr>
          <w:color w:val="auto"/>
          <w:w w:val="105"/>
          <w:sz w:val="28"/>
          <w:szCs w:val="28"/>
          <w:lang w:eastAsia="en-US"/>
        </w:rPr>
        <w:t>осуществляется в отделе посредством: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- устного</w:t>
      </w:r>
      <w:r w:rsidRPr="007373A2">
        <w:rPr>
          <w:color w:val="auto"/>
          <w:spacing w:val="-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консультирования;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письменного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консультирования.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>1.3.1.3. Информирование</w:t>
      </w:r>
      <w:r w:rsidRPr="007373A2">
        <w:rPr>
          <w:color w:val="auto"/>
          <w:spacing w:val="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осуществляется</w:t>
      </w:r>
      <w:r w:rsidRPr="007373A2">
        <w:rPr>
          <w:color w:val="auto"/>
          <w:spacing w:val="-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с</w:t>
      </w:r>
      <w:r w:rsidRPr="007373A2">
        <w:rPr>
          <w:color w:val="auto"/>
          <w:spacing w:val="-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использованием: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средств</w:t>
      </w:r>
      <w:r w:rsidRPr="007373A2">
        <w:rPr>
          <w:color w:val="auto"/>
          <w:spacing w:val="-1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телефонной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связи;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средств</w:t>
      </w:r>
      <w:r w:rsidRPr="007373A2">
        <w:rPr>
          <w:color w:val="auto"/>
          <w:spacing w:val="-1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почтовой</w:t>
      </w:r>
      <w:r w:rsidRPr="007373A2">
        <w:rPr>
          <w:color w:val="auto"/>
          <w:spacing w:val="-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связи;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>- электронной</w:t>
      </w:r>
      <w:r w:rsidRPr="007373A2">
        <w:rPr>
          <w:color w:val="auto"/>
          <w:spacing w:val="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почты;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сети</w:t>
      </w:r>
      <w:r w:rsidRPr="007373A2">
        <w:rPr>
          <w:color w:val="auto"/>
          <w:spacing w:val="-1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Интернет.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1.3.1.4. </w:t>
      </w:r>
      <w:r w:rsidRPr="007373A2">
        <w:rPr>
          <w:color w:val="auto"/>
          <w:spacing w:val="-4"/>
          <w:w w:val="105"/>
          <w:sz w:val="28"/>
          <w:szCs w:val="28"/>
          <w:lang w:eastAsia="en-US"/>
        </w:rPr>
        <w:t xml:space="preserve">При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ответе </w:t>
      </w:r>
      <w:r w:rsidRPr="007373A2">
        <w:rPr>
          <w:color w:val="auto"/>
          <w:spacing w:val="-6"/>
          <w:w w:val="105"/>
          <w:sz w:val="28"/>
          <w:szCs w:val="28"/>
          <w:lang w:eastAsia="en-US"/>
        </w:rPr>
        <w:t xml:space="preserve">на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телефонные звонки специалист </w:t>
      </w:r>
      <w:r w:rsidRPr="007373A2">
        <w:rPr>
          <w:color w:val="auto"/>
          <w:spacing w:val="-4"/>
          <w:w w:val="105"/>
          <w:sz w:val="28"/>
          <w:szCs w:val="28"/>
          <w:lang w:eastAsia="en-US"/>
        </w:rPr>
        <w:t xml:space="preserve">отдела культуры, </w:t>
      </w:r>
      <w:r w:rsidRPr="007373A2">
        <w:rPr>
          <w:color w:val="auto"/>
          <w:w w:val="105"/>
          <w:sz w:val="28"/>
          <w:szCs w:val="28"/>
          <w:lang w:eastAsia="en-US"/>
        </w:rPr>
        <w:t>ответственный</w:t>
      </w:r>
      <w:r w:rsidRPr="007373A2">
        <w:rPr>
          <w:color w:val="auto"/>
          <w:spacing w:val="2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за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консультирование и</w:t>
      </w:r>
      <w:r w:rsidRPr="007373A2">
        <w:rPr>
          <w:color w:val="auto"/>
          <w:spacing w:val="-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информирование обязан: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>назвать</w:t>
      </w:r>
      <w:r w:rsidRPr="007373A2">
        <w:rPr>
          <w:color w:val="auto"/>
          <w:spacing w:val="3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наименование</w:t>
      </w:r>
      <w:r w:rsidRPr="007373A2">
        <w:rPr>
          <w:color w:val="auto"/>
          <w:spacing w:val="6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органа,</w:t>
      </w:r>
      <w:r w:rsidRPr="007373A2">
        <w:rPr>
          <w:color w:val="auto"/>
          <w:spacing w:val="3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должность,</w:t>
      </w:r>
      <w:r w:rsidRPr="007373A2">
        <w:rPr>
          <w:color w:val="auto"/>
          <w:spacing w:val="49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фамилию,</w:t>
      </w:r>
      <w:r w:rsidRPr="007373A2">
        <w:rPr>
          <w:color w:val="auto"/>
          <w:spacing w:val="4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имя,</w:t>
      </w:r>
      <w:r w:rsidRPr="007373A2">
        <w:rPr>
          <w:color w:val="auto"/>
          <w:spacing w:val="19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отчество;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>отвечать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корректно,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не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допускать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это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время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разговоров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 xml:space="preserve">другими </w:t>
      </w:r>
      <w:r w:rsidRPr="007373A2">
        <w:rPr>
          <w:color w:val="auto"/>
          <w:spacing w:val="-2"/>
          <w:sz w:val="28"/>
          <w:szCs w:val="28"/>
          <w:lang w:eastAsia="en-US"/>
        </w:rPr>
        <w:t>людьми.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spacing w:before="15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Максимальное</w:t>
      </w:r>
      <w:r w:rsidRPr="007373A2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время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телефонного разговора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не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должно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превышать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10 минут.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spacing w:before="15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1.3.1.5. </w:t>
      </w:r>
      <w:r w:rsidRPr="007373A2">
        <w:rPr>
          <w:color w:val="auto"/>
          <w:w w:val="105"/>
          <w:sz w:val="28"/>
          <w:szCs w:val="28"/>
          <w:lang w:eastAsia="en-US"/>
        </w:rPr>
        <w:t>При ответе на телефонные звонки и при устном обращении граждан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специалист,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осуществляющий</w:t>
      </w:r>
      <w:r w:rsidRPr="007373A2">
        <w:rPr>
          <w:color w:val="auto"/>
          <w:spacing w:val="7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прием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</w:t>
      </w:r>
      <w:r w:rsidRPr="007373A2">
        <w:rPr>
          <w:color w:val="auto"/>
          <w:spacing w:val="7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консультирование, в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пределах своей компетенции дает ответ самостоятельно.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Если специалист не</w:t>
      </w:r>
      <w:r w:rsidRPr="007373A2">
        <w:rPr>
          <w:color w:val="auto"/>
          <w:spacing w:val="-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может</w:t>
      </w:r>
      <w:r w:rsidRPr="007373A2">
        <w:rPr>
          <w:color w:val="auto"/>
          <w:spacing w:val="-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дать</w:t>
      </w:r>
      <w:r w:rsidRPr="007373A2">
        <w:rPr>
          <w:color w:val="auto"/>
          <w:spacing w:val="-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ответ самостоятельно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либо подготовка ответа требует продолжительного времени, он обязан выбрать один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из вариантов дальнейших действий: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- предложить Заявителю изложить суть обращения в письменной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форме;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>назначить</w:t>
      </w:r>
      <w:r w:rsidRPr="007373A2">
        <w:rPr>
          <w:color w:val="auto"/>
          <w:spacing w:val="4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другое</w:t>
      </w:r>
      <w:r w:rsidRPr="007373A2">
        <w:rPr>
          <w:color w:val="auto"/>
          <w:spacing w:val="3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удобное</w:t>
      </w:r>
      <w:r w:rsidRPr="007373A2">
        <w:rPr>
          <w:color w:val="auto"/>
          <w:spacing w:val="3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для</w:t>
      </w:r>
      <w:r w:rsidRPr="007373A2">
        <w:rPr>
          <w:color w:val="auto"/>
          <w:spacing w:val="2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Заявителя</w:t>
      </w:r>
      <w:r w:rsidRPr="007373A2">
        <w:rPr>
          <w:color w:val="auto"/>
          <w:spacing w:val="3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время</w:t>
      </w:r>
      <w:r w:rsidRPr="007373A2">
        <w:rPr>
          <w:color w:val="auto"/>
          <w:spacing w:val="2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для</w:t>
      </w:r>
      <w:r w:rsidRPr="007373A2">
        <w:rPr>
          <w:color w:val="auto"/>
          <w:spacing w:val="28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консультации.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1.3.1.6. </w:t>
      </w:r>
      <w:r w:rsidRPr="007373A2">
        <w:rPr>
          <w:color w:val="auto"/>
          <w:w w:val="105"/>
          <w:sz w:val="28"/>
          <w:szCs w:val="28"/>
          <w:lang w:eastAsia="en-US"/>
        </w:rPr>
        <w:t>Специалист, ответственный за прием и консультирование, обязан относиться к Заявителю корректно и внимательно, не унижая его чести и достоинства.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1.3.1.7. </w:t>
      </w:r>
      <w:r w:rsidRPr="007373A2">
        <w:rPr>
          <w:color w:val="auto"/>
          <w:sz w:val="28"/>
          <w:szCs w:val="28"/>
          <w:lang w:eastAsia="en-US"/>
        </w:rPr>
        <w:t>Письменные</w:t>
      </w:r>
      <w:r w:rsidRPr="007373A2">
        <w:rPr>
          <w:color w:val="auto"/>
          <w:spacing w:val="3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разъяснения</w:t>
      </w:r>
      <w:r w:rsidRPr="007373A2">
        <w:rPr>
          <w:color w:val="auto"/>
          <w:spacing w:val="3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даются</w:t>
      </w:r>
      <w:r w:rsidRPr="007373A2">
        <w:rPr>
          <w:color w:val="auto"/>
          <w:spacing w:val="2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 xml:space="preserve">при наличии письменного </w:t>
      </w:r>
      <w:r w:rsidRPr="007373A2">
        <w:rPr>
          <w:color w:val="auto"/>
          <w:w w:val="105"/>
          <w:sz w:val="28"/>
          <w:szCs w:val="28"/>
          <w:lang w:eastAsia="en-US"/>
        </w:rPr>
        <w:t>обращения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Заявителя.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Специалист,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ответственный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за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прием и консультирование, квалифицированно готовит разъяснения в пределах своей компетенции.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1.3.1.8. Начальник отдела культуры определяет исполнителя для</w:t>
      </w:r>
      <w:r w:rsidRPr="007373A2">
        <w:rPr>
          <w:color w:val="auto"/>
          <w:spacing w:val="7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подготовки </w:t>
      </w:r>
      <w:r w:rsidRPr="007373A2">
        <w:rPr>
          <w:color w:val="auto"/>
          <w:sz w:val="28"/>
          <w:szCs w:val="28"/>
          <w:lang w:eastAsia="en-US"/>
        </w:rPr>
        <w:t>ответа</w:t>
      </w:r>
      <w:r w:rsidRPr="007373A2">
        <w:rPr>
          <w:color w:val="auto"/>
          <w:spacing w:val="2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по</w:t>
      </w:r>
      <w:r w:rsidRPr="007373A2">
        <w:rPr>
          <w:color w:val="auto"/>
          <w:spacing w:val="2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каждому</w:t>
      </w:r>
      <w:r w:rsidRPr="007373A2">
        <w:rPr>
          <w:color w:val="auto"/>
          <w:spacing w:val="4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конкретному</w:t>
      </w:r>
      <w:r w:rsidRPr="007373A2">
        <w:rPr>
          <w:color w:val="auto"/>
          <w:spacing w:val="5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письменному</w:t>
      </w:r>
      <w:r w:rsidRPr="007373A2">
        <w:rPr>
          <w:color w:val="auto"/>
          <w:spacing w:val="42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обращению.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1.3.1.9. </w:t>
      </w:r>
      <w:r w:rsidRPr="007373A2">
        <w:rPr>
          <w:color w:val="auto"/>
          <w:sz w:val="28"/>
          <w:szCs w:val="28"/>
          <w:lang w:eastAsia="en-US"/>
        </w:rPr>
        <w:t>Письменный ответ подписывает начальник отдела культуры. Ответ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должен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содержать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фамилию,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инициалы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 телефон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исполнителя.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Исполнитель обеспечивает направление ответа почтой, электронной почтой,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</w:t>
      </w:r>
      <w:r w:rsidRPr="007373A2">
        <w:rPr>
          <w:color w:val="auto"/>
          <w:spacing w:val="79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зависимости</w:t>
      </w:r>
      <w:r w:rsidRPr="007373A2">
        <w:rPr>
          <w:color w:val="auto"/>
          <w:spacing w:val="77"/>
          <w:w w:val="15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от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способа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обращения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Заявителя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за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консультацией или</w:t>
      </w:r>
      <w:r w:rsidRPr="007373A2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способа доставки, указанного в</w:t>
      </w:r>
      <w:r w:rsidRPr="007373A2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письменном обращении Заявителя, в</w:t>
      </w:r>
      <w:r w:rsidRPr="007373A2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том числе нарочным.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1.3.1.10. При индивидуальном письменном консультировании ответ Заявителю направляется в течение 30 календарных дней со дня регистрации письменного обращения.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1.3.1.11. Специалист,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ответственный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за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прием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консультирование,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 обязательном порядке информирует Заявителя, обратившегося за консультацией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по порядку предоставления муниципальной услуги: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lastRenderedPageBreak/>
        <w:t>- о</w:t>
      </w:r>
      <w:r w:rsidRPr="007373A2">
        <w:rPr>
          <w:color w:val="auto"/>
          <w:spacing w:val="-1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сроках</w:t>
      </w:r>
      <w:r w:rsidRPr="007373A2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принятия</w:t>
      </w:r>
      <w:r w:rsidRPr="007373A2">
        <w:rPr>
          <w:color w:val="auto"/>
          <w:spacing w:val="2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решения</w:t>
      </w:r>
      <w:r w:rsidRPr="007373A2">
        <w:rPr>
          <w:color w:val="auto"/>
          <w:spacing w:val="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</w:t>
      </w:r>
      <w:r w:rsidRPr="007373A2">
        <w:rPr>
          <w:color w:val="auto"/>
          <w:spacing w:val="-1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предоставлении</w:t>
      </w:r>
      <w:r w:rsidRPr="007373A2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20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услуги;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>об</w:t>
      </w:r>
      <w:r w:rsidRPr="007373A2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основаниях</w:t>
      </w:r>
      <w:r w:rsidRPr="007373A2">
        <w:rPr>
          <w:color w:val="auto"/>
          <w:spacing w:val="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</w:t>
      </w:r>
      <w:r w:rsidRPr="007373A2">
        <w:rPr>
          <w:color w:val="auto"/>
          <w:spacing w:val="-1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условиях</w:t>
      </w:r>
      <w:r w:rsidRPr="007373A2">
        <w:rPr>
          <w:color w:val="auto"/>
          <w:spacing w:val="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предоставления</w:t>
      </w:r>
      <w:r w:rsidRPr="007373A2">
        <w:rPr>
          <w:color w:val="auto"/>
          <w:spacing w:val="-1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21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услуги;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>об</w:t>
      </w:r>
      <w:r w:rsidRPr="007373A2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основаниях</w:t>
      </w:r>
      <w:r w:rsidRPr="007373A2">
        <w:rPr>
          <w:color w:val="auto"/>
          <w:spacing w:val="9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отказа</w:t>
      </w:r>
      <w:r w:rsidRPr="007373A2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</w:t>
      </w:r>
      <w:r w:rsidRPr="007373A2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предоставлении</w:t>
      </w:r>
      <w:r w:rsidRPr="007373A2">
        <w:rPr>
          <w:color w:val="auto"/>
          <w:spacing w:val="-9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21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услуги;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7373A2">
        <w:rPr>
          <w:color w:val="auto"/>
          <w:spacing w:val="-10"/>
          <w:sz w:val="28"/>
          <w:szCs w:val="28"/>
          <w:lang w:eastAsia="en-US"/>
        </w:rPr>
        <w:t xml:space="preserve">о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перечне документов, необходимых </w:t>
      </w:r>
      <w:r w:rsidRPr="007373A2">
        <w:rPr>
          <w:color w:val="auto"/>
          <w:spacing w:val="-4"/>
          <w:sz w:val="28"/>
          <w:szCs w:val="28"/>
          <w:lang w:eastAsia="en-US"/>
        </w:rPr>
        <w:t xml:space="preserve">для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предоставления </w:t>
      </w:r>
      <w:r w:rsidRPr="007373A2">
        <w:rPr>
          <w:color w:val="auto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услуги;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о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 xml:space="preserve">порядке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получения консультаций </w:t>
      </w:r>
      <w:r w:rsidRPr="007373A2">
        <w:rPr>
          <w:color w:val="auto"/>
          <w:sz w:val="28"/>
          <w:szCs w:val="28"/>
          <w:lang w:eastAsia="en-US"/>
        </w:rPr>
        <w:t>по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 xml:space="preserve">вопросам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предоставления </w:t>
      </w:r>
      <w:r w:rsidRPr="007373A2">
        <w:rPr>
          <w:color w:val="auto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услуги;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- </w:t>
      </w:r>
      <w:r w:rsidRPr="007373A2">
        <w:rPr>
          <w:color w:val="auto"/>
          <w:spacing w:val="-10"/>
          <w:sz w:val="28"/>
          <w:szCs w:val="28"/>
          <w:lang w:eastAsia="en-US"/>
        </w:rPr>
        <w:t xml:space="preserve">о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порядке обжалования действий (бездействия) </w:t>
      </w:r>
      <w:r w:rsidRPr="007373A2">
        <w:rPr>
          <w:color w:val="auto"/>
          <w:spacing w:val="-10"/>
          <w:sz w:val="28"/>
          <w:szCs w:val="28"/>
          <w:lang w:eastAsia="en-US"/>
        </w:rPr>
        <w:t xml:space="preserve">и </w:t>
      </w:r>
      <w:r w:rsidRPr="007373A2">
        <w:rPr>
          <w:color w:val="auto"/>
          <w:spacing w:val="-6"/>
          <w:sz w:val="28"/>
          <w:szCs w:val="28"/>
          <w:lang w:eastAsia="en-US"/>
        </w:rPr>
        <w:t xml:space="preserve">решений, </w:t>
      </w:r>
      <w:r w:rsidRPr="007373A2">
        <w:rPr>
          <w:color w:val="auto"/>
          <w:sz w:val="28"/>
          <w:szCs w:val="28"/>
          <w:lang w:eastAsia="en-US"/>
        </w:rPr>
        <w:t>осуществляемых</w:t>
      </w:r>
      <w:r w:rsidRPr="007373A2">
        <w:rPr>
          <w:color w:val="auto"/>
          <w:spacing w:val="7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 xml:space="preserve">и принимаемых в ходе предоставления </w:t>
      </w:r>
      <w:r w:rsidRPr="007373A2">
        <w:rPr>
          <w:color w:val="auto"/>
          <w:spacing w:val="-2"/>
          <w:sz w:val="28"/>
          <w:szCs w:val="28"/>
          <w:lang w:eastAsia="en-US"/>
        </w:rPr>
        <w:t>муниципальной услуги.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1.3.1.12. Специалист отдела культуры осуществляет прием Заявителей и сбор документов для предоставления муниципальной услуги в соответствии с графиком работы отдела культуры.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1.3.1.13. На официальном сайте Администрации Октябрьского района Ростовская область, на стендах в местах предоставления муниципальной услуги и услуг, которые являются необходимыми и</w:t>
      </w:r>
      <w:r w:rsidRPr="007373A2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обязательными для</w:t>
      </w:r>
      <w:r w:rsidRPr="007373A2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предоставления</w:t>
      </w:r>
      <w:r w:rsidRPr="007373A2">
        <w:rPr>
          <w:color w:val="auto"/>
          <w:spacing w:val="-1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муниципальной услуги, размещается следующая справочная информация: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о</w:t>
      </w:r>
      <w:r w:rsidRPr="007373A2">
        <w:rPr>
          <w:color w:val="auto"/>
          <w:spacing w:val="-9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месте</w:t>
      </w:r>
      <w:r w:rsidRPr="007373A2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нахождения</w:t>
      </w:r>
      <w:r w:rsidRPr="007373A2">
        <w:rPr>
          <w:color w:val="auto"/>
          <w:spacing w:val="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</w:t>
      </w:r>
      <w:r w:rsidRPr="007373A2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графике</w:t>
      </w:r>
      <w:r w:rsidRPr="007373A2">
        <w:rPr>
          <w:color w:val="auto"/>
          <w:spacing w:val="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работы</w:t>
      </w:r>
      <w:r w:rsidRPr="007373A2">
        <w:rPr>
          <w:color w:val="auto"/>
          <w:spacing w:val="3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отдела культуры;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- справочные телефоны </w:t>
      </w:r>
      <w:proofErr w:type="gramStart"/>
      <w:r w:rsidRPr="007373A2">
        <w:rPr>
          <w:color w:val="auto"/>
          <w:spacing w:val="-2"/>
          <w:sz w:val="28"/>
          <w:szCs w:val="28"/>
          <w:lang w:eastAsia="en-US"/>
        </w:rPr>
        <w:t>ответственных</w:t>
      </w:r>
      <w:proofErr w:type="gramEnd"/>
      <w:r w:rsidRPr="007373A2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6"/>
          <w:sz w:val="28"/>
          <w:szCs w:val="28"/>
          <w:lang w:eastAsia="en-US"/>
        </w:rPr>
        <w:t xml:space="preserve">за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предоставление </w:t>
      </w:r>
      <w:r w:rsidRPr="007373A2">
        <w:rPr>
          <w:color w:val="auto"/>
          <w:sz w:val="28"/>
          <w:szCs w:val="28"/>
          <w:lang w:eastAsia="en-US"/>
        </w:rPr>
        <w:t>муниципальной услуги;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адрес</w:t>
      </w:r>
      <w:r w:rsidRPr="007373A2">
        <w:rPr>
          <w:color w:val="auto"/>
          <w:spacing w:val="19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электронной</w:t>
      </w:r>
      <w:r w:rsidRPr="007373A2">
        <w:rPr>
          <w:color w:val="auto"/>
          <w:spacing w:val="3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почты</w:t>
      </w:r>
      <w:r w:rsidRPr="007373A2">
        <w:rPr>
          <w:color w:val="auto"/>
          <w:spacing w:val="2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</w:t>
      </w:r>
      <w:r w:rsidRPr="007373A2">
        <w:rPr>
          <w:color w:val="auto"/>
          <w:spacing w:val="1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(или)</w:t>
      </w:r>
      <w:r w:rsidRPr="007373A2">
        <w:rPr>
          <w:color w:val="auto"/>
          <w:spacing w:val="1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формы</w:t>
      </w:r>
      <w:r w:rsidRPr="007373A2">
        <w:rPr>
          <w:color w:val="auto"/>
          <w:spacing w:val="2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обратной</w:t>
      </w:r>
      <w:r w:rsidRPr="007373A2">
        <w:rPr>
          <w:color w:val="auto"/>
          <w:spacing w:val="3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связи</w:t>
      </w:r>
      <w:r w:rsidRPr="007373A2">
        <w:rPr>
          <w:color w:val="auto"/>
          <w:spacing w:val="22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отдела</w:t>
      </w:r>
      <w:r w:rsidRPr="007373A2">
        <w:rPr>
          <w:color w:val="auto"/>
          <w:spacing w:val="2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</w:t>
      </w:r>
      <w:r w:rsidRPr="007373A2">
        <w:rPr>
          <w:color w:val="auto"/>
          <w:spacing w:val="9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4"/>
          <w:sz w:val="28"/>
          <w:szCs w:val="28"/>
          <w:lang w:eastAsia="en-US"/>
        </w:rPr>
        <w:t xml:space="preserve">сети </w:t>
      </w:r>
      <w:r w:rsidRPr="007373A2">
        <w:rPr>
          <w:color w:val="auto"/>
          <w:spacing w:val="-2"/>
          <w:sz w:val="28"/>
          <w:szCs w:val="28"/>
          <w:lang w:eastAsia="en-US"/>
        </w:rPr>
        <w:t>«Интернет».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1.3.1.14. </w:t>
      </w:r>
      <w:r w:rsidRPr="007373A2">
        <w:rPr>
          <w:color w:val="auto"/>
          <w:spacing w:val="-6"/>
          <w:sz w:val="28"/>
          <w:szCs w:val="28"/>
          <w:lang w:eastAsia="en-US"/>
        </w:rPr>
        <w:t xml:space="preserve">На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информационном стенде </w:t>
      </w:r>
      <w:r w:rsidRPr="007373A2">
        <w:rPr>
          <w:color w:val="auto"/>
          <w:spacing w:val="-10"/>
          <w:sz w:val="28"/>
          <w:szCs w:val="28"/>
          <w:lang w:eastAsia="en-US"/>
        </w:rPr>
        <w:t xml:space="preserve">в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помещении </w:t>
      </w:r>
      <w:r w:rsidRPr="007373A2">
        <w:rPr>
          <w:color w:val="auto"/>
          <w:spacing w:val="-4"/>
          <w:sz w:val="28"/>
          <w:szCs w:val="28"/>
          <w:lang w:eastAsia="en-US"/>
        </w:rPr>
        <w:t xml:space="preserve">размещается </w:t>
      </w:r>
      <w:r w:rsidRPr="007373A2">
        <w:rPr>
          <w:color w:val="auto"/>
          <w:sz w:val="28"/>
          <w:szCs w:val="28"/>
          <w:lang w:eastAsia="en-US"/>
        </w:rPr>
        <w:t>следующая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информация: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-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сведения </w:t>
      </w:r>
      <w:r w:rsidRPr="007373A2">
        <w:rPr>
          <w:color w:val="auto"/>
          <w:spacing w:val="-10"/>
          <w:sz w:val="28"/>
          <w:szCs w:val="28"/>
          <w:lang w:eastAsia="en-US"/>
        </w:rPr>
        <w:t xml:space="preserve">о </w:t>
      </w:r>
      <w:r w:rsidRPr="007373A2">
        <w:rPr>
          <w:color w:val="auto"/>
          <w:spacing w:val="-2"/>
          <w:sz w:val="28"/>
          <w:szCs w:val="28"/>
          <w:lang w:eastAsia="en-US"/>
        </w:rPr>
        <w:t>местонахождении, контактных телефонах, адресах электронной</w:t>
      </w:r>
      <w:r w:rsidRPr="007373A2">
        <w:rPr>
          <w:color w:val="auto"/>
          <w:spacing w:val="10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почты;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>сведения</w:t>
      </w:r>
      <w:r w:rsidRPr="007373A2">
        <w:rPr>
          <w:color w:val="auto"/>
          <w:spacing w:val="9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</w:t>
      </w:r>
      <w:r w:rsidRPr="007373A2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графике</w:t>
      </w:r>
      <w:r w:rsidRPr="007373A2">
        <w:rPr>
          <w:color w:val="auto"/>
          <w:spacing w:val="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работы</w:t>
      </w:r>
      <w:r w:rsidRPr="007373A2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отдела культуры;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>извлечения из законодательных и иных нормативных правовых актов, содержащих требования, предъявляемые к Заявителям, а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также к предоставляемым документам;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- перечень документов, необходимых для </w:t>
      </w:r>
      <w:r w:rsidRPr="007373A2">
        <w:rPr>
          <w:color w:val="auto"/>
          <w:spacing w:val="-2"/>
          <w:sz w:val="28"/>
          <w:szCs w:val="28"/>
          <w:lang w:eastAsia="en-US"/>
        </w:rPr>
        <w:t>предоставления муниципальной</w:t>
      </w:r>
      <w:r w:rsidRPr="007373A2">
        <w:rPr>
          <w:color w:val="auto"/>
          <w:spacing w:val="17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услуги;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>образцы оформления и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требования к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документам, необходимым для предоставления муниципальной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услуги;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информация о</w:t>
      </w:r>
      <w:r w:rsidRPr="007373A2">
        <w:rPr>
          <w:color w:val="auto"/>
          <w:spacing w:val="5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порядке</w:t>
      </w:r>
      <w:r w:rsidRPr="007373A2">
        <w:rPr>
          <w:color w:val="auto"/>
          <w:spacing w:val="7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подачи</w:t>
      </w:r>
      <w:r w:rsidRPr="007373A2">
        <w:rPr>
          <w:color w:val="auto"/>
          <w:spacing w:val="69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</w:t>
      </w:r>
      <w:r w:rsidRPr="007373A2">
        <w:rPr>
          <w:color w:val="auto"/>
          <w:spacing w:val="5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рассмотрения</w:t>
      </w:r>
      <w:r w:rsidRPr="007373A2">
        <w:rPr>
          <w:color w:val="auto"/>
          <w:spacing w:val="7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жалобы</w:t>
      </w:r>
      <w:r w:rsidRPr="007373A2">
        <w:rPr>
          <w:color w:val="auto"/>
          <w:spacing w:val="7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на</w:t>
      </w:r>
      <w:r w:rsidRPr="007373A2">
        <w:rPr>
          <w:color w:val="auto"/>
          <w:spacing w:val="52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действия </w:t>
      </w:r>
      <w:r w:rsidRPr="007373A2">
        <w:rPr>
          <w:color w:val="auto"/>
          <w:sz w:val="28"/>
          <w:szCs w:val="28"/>
          <w:lang w:eastAsia="en-US"/>
        </w:rPr>
        <w:t xml:space="preserve">(бездействие) отдела культуры, его должностных лиц и муниципальных гражданских </w:t>
      </w:r>
      <w:r w:rsidRPr="007373A2">
        <w:rPr>
          <w:color w:val="auto"/>
          <w:spacing w:val="-2"/>
          <w:sz w:val="28"/>
          <w:szCs w:val="28"/>
          <w:lang w:eastAsia="en-US"/>
        </w:rPr>
        <w:t>служащих.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1.3.1.15. </w:t>
      </w:r>
      <w:r w:rsidRPr="007373A2">
        <w:rPr>
          <w:color w:val="auto"/>
          <w:w w:val="105"/>
          <w:sz w:val="28"/>
          <w:szCs w:val="28"/>
          <w:lang w:eastAsia="en-US"/>
        </w:rPr>
        <w:t>В помещениях отдела культуры размещаются нормативные правовые акты, регулирующие порядок предоставления</w:t>
      </w:r>
      <w:r w:rsidRPr="007373A2">
        <w:rPr>
          <w:color w:val="auto"/>
          <w:spacing w:val="-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муниципальной услуги, в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том числе Административный регламент, которые по требованию Заявителя предоставляются ему для ознакомления.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1.3.1.16. Информация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</w:t>
      </w:r>
      <w:r w:rsidRPr="007373A2">
        <w:rPr>
          <w:color w:val="auto"/>
          <w:spacing w:val="-1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ходе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рассмотрения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заявления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</w:t>
      </w:r>
      <w:r w:rsidRPr="007373A2">
        <w:rPr>
          <w:color w:val="auto"/>
          <w:spacing w:val="-1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а также в отделе культуры при обращении Заявителя лично, по телефону посредством электронной почты.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1.3.1.17. </w:t>
      </w:r>
      <w:r w:rsidRPr="007373A2">
        <w:rPr>
          <w:color w:val="auto"/>
          <w:sz w:val="28"/>
          <w:szCs w:val="28"/>
          <w:lang w:eastAsia="en-US"/>
        </w:rPr>
        <w:t>Информация на ЕПГУ и официальном сайте Администрации города о порядке и сроках предоставления муниципальной услуги предоставляется заявителю бесплатно.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lastRenderedPageBreak/>
        <w:t xml:space="preserve">1.3.1.18. </w:t>
      </w:r>
      <w:r w:rsidRPr="007373A2">
        <w:rPr>
          <w:color w:val="auto"/>
          <w:w w:val="105"/>
          <w:sz w:val="28"/>
          <w:szCs w:val="28"/>
          <w:lang w:eastAsia="en-US"/>
        </w:rPr>
        <w:t>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предоставление</w:t>
      </w:r>
      <w:r w:rsidRPr="007373A2">
        <w:rPr>
          <w:color w:val="auto"/>
          <w:spacing w:val="-1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им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персональных данных.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1.3.2. </w:t>
      </w:r>
      <w:r w:rsidRPr="007373A2">
        <w:rPr>
          <w:color w:val="auto"/>
          <w:sz w:val="28"/>
          <w:szCs w:val="28"/>
          <w:lang w:eastAsia="en-US"/>
        </w:rPr>
        <w:t>Порядок, форма, место размещения и способы получения справочной информации.</w:t>
      </w:r>
    </w:p>
    <w:p w:rsidR="007373A2" w:rsidRPr="007373A2" w:rsidRDefault="007373A2" w:rsidP="007373A2">
      <w:pPr>
        <w:widowControl w:val="0"/>
        <w:tabs>
          <w:tab w:val="left" w:pos="10206"/>
        </w:tabs>
        <w:autoSpaceDE w:val="0"/>
        <w:autoSpaceDN w:val="0"/>
        <w:spacing w:before="2"/>
        <w:ind w:right="24"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Информация о справочных телефонах, адресах официального сайта, электронной почты, а также месте нахождения и графике работы отдела, размещена на официальном сайте Администрации Октябрьского района Ростовской области, на ЕПГУ, на информационных стендах в местах предоставления услуги.</w:t>
      </w:r>
    </w:p>
    <w:p w:rsidR="007373A2" w:rsidRPr="007373A2" w:rsidRDefault="007373A2" w:rsidP="007373A2">
      <w:pPr>
        <w:widowControl w:val="0"/>
        <w:tabs>
          <w:tab w:val="left" w:pos="9781"/>
        </w:tabs>
        <w:autoSpaceDE w:val="0"/>
        <w:autoSpaceDN w:val="0"/>
        <w:spacing w:before="4"/>
        <w:ind w:right="24" w:firstLine="567"/>
        <w:jc w:val="both"/>
        <w:rPr>
          <w:color w:val="auto"/>
          <w:sz w:val="27"/>
          <w:szCs w:val="27"/>
          <w:lang w:eastAsia="en-US"/>
        </w:rPr>
      </w:pPr>
      <w:r w:rsidRPr="007373A2">
        <w:rPr>
          <w:color w:val="auto"/>
          <w:spacing w:val="2"/>
          <w:sz w:val="28"/>
          <w:szCs w:val="28"/>
          <w:lang w:eastAsia="en-US"/>
        </w:rPr>
        <w:t xml:space="preserve">Телефон - автоинформатор </w:t>
      </w:r>
      <w:r w:rsidRPr="007373A2">
        <w:rPr>
          <w:color w:val="auto"/>
          <w:spacing w:val="-2"/>
          <w:sz w:val="28"/>
          <w:szCs w:val="28"/>
          <w:lang w:eastAsia="en-US"/>
        </w:rPr>
        <w:t>отсутствует.</w:t>
      </w:r>
    </w:p>
    <w:p w:rsidR="007373A2" w:rsidRPr="007373A2" w:rsidRDefault="007373A2" w:rsidP="007373A2">
      <w:pPr>
        <w:widowControl w:val="0"/>
        <w:autoSpaceDE w:val="0"/>
        <w:autoSpaceDN w:val="0"/>
        <w:spacing w:before="13"/>
        <w:ind w:firstLine="567"/>
        <w:rPr>
          <w:color w:val="auto"/>
          <w:szCs w:val="24"/>
          <w:lang w:eastAsia="en-US"/>
        </w:rPr>
      </w:pPr>
    </w:p>
    <w:p w:rsidR="007373A2" w:rsidRPr="007373A2" w:rsidRDefault="007373A2" w:rsidP="007373A2">
      <w:pPr>
        <w:widowControl w:val="0"/>
        <w:tabs>
          <w:tab w:val="left" w:pos="2472"/>
        </w:tabs>
        <w:autoSpaceDE w:val="0"/>
        <w:autoSpaceDN w:val="0"/>
        <w:ind w:firstLine="567"/>
        <w:jc w:val="center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2. Стандарт</w:t>
      </w:r>
      <w:r w:rsidRPr="007373A2">
        <w:rPr>
          <w:color w:val="auto"/>
          <w:spacing w:val="5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предоставления</w:t>
      </w:r>
      <w:r w:rsidRPr="007373A2">
        <w:rPr>
          <w:color w:val="auto"/>
          <w:spacing w:val="3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78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услуги</w:t>
      </w:r>
    </w:p>
    <w:p w:rsidR="007373A2" w:rsidRPr="007373A2" w:rsidRDefault="007373A2" w:rsidP="007373A2">
      <w:pPr>
        <w:widowControl w:val="0"/>
        <w:autoSpaceDE w:val="0"/>
        <w:autoSpaceDN w:val="0"/>
        <w:spacing w:before="27"/>
        <w:ind w:firstLine="567"/>
        <w:rPr>
          <w:color w:val="auto"/>
          <w:szCs w:val="24"/>
          <w:lang w:eastAsia="en-US"/>
        </w:rPr>
      </w:pP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2.1 Наименование</w:t>
      </w:r>
      <w:r w:rsidRPr="007373A2">
        <w:rPr>
          <w:color w:val="auto"/>
          <w:spacing w:val="6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69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услуги: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2.1.1. </w:t>
      </w:r>
      <w:r w:rsidRPr="007373A2">
        <w:rPr>
          <w:color w:val="auto"/>
          <w:sz w:val="28"/>
          <w:szCs w:val="28"/>
          <w:lang w:eastAsia="en-US"/>
        </w:rPr>
        <w:t>Муниципальная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услуга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«Присвоение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квалификационных категорий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спортивных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судей</w:t>
      </w:r>
      <w:r w:rsidRPr="007373A2">
        <w:rPr>
          <w:color w:val="auto"/>
          <w:spacing w:val="79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«спортивный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судья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второй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 xml:space="preserve">категории»,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«спортивный</w:t>
      </w:r>
      <w:r w:rsidRPr="007373A2">
        <w:rPr>
          <w:color w:val="auto"/>
          <w:spacing w:val="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судья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третьей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категории».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2.2. </w:t>
      </w:r>
      <w:r w:rsidRPr="007373A2">
        <w:rPr>
          <w:color w:val="auto"/>
          <w:sz w:val="28"/>
          <w:szCs w:val="28"/>
          <w:lang w:eastAsia="en-US"/>
        </w:rPr>
        <w:t>Наименование органа,</w:t>
      </w:r>
      <w:r w:rsidRPr="007373A2">
        <w:rPr>
          <w:color w:val="auto"/>
          <w:spacing w:val="6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предоставляющего</w:t>
      </w:r>
      <w:r w:rsidRPr="007373A2">
        <w:rPr>
          <w:color w:val="auto"/>
          <w:spacing w:val="2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 xml:space="preserve">муниципальную </w:t>
      </w:r>
      <w:r w:rsidRPr="007373A2">
        <w:rPr>
          <w:color w:val="auto"/>
          <w:spacing w:val="-2"/>
          <w:sz w:val="28"/>
          <w:szCs w:val="28"/>
          <w:lang w:eastAsia="en-US"/>
        </w:rPr>
        <w:t>услугу: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Предоставление муниципальной услуги по присвоению квалификационных</w:t>
      </w:r>
      <w:r w:rsidRPr="007373A2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категорий спортивных судей «спортивный судья второй категории»,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«спортивный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судья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третьей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категории»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осуществляет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отдел культуры.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proofErr w:type="gramStart"/>
      <w:r w:rsidRPr="007373A2">
        <w:rPr>
          <w:color w:val="auto"/>
          <w:w w:val="105"/>
          <w:sz w:val="28"/>
          <w:szCs w:val="28"/>
          <w:lang w:eastAsia="en-US"/>
        </w:rPr>
        <w:t>Отдел культуры, представляющий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включенным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7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перечень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услуг,</w:t>
      </w:r>
      <w:r w:rsidRPr="007373A2">
        <w:rPr>
          <w:color w:val="auto"/>
          <w:spacing w:val="7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которые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являются</w:t>
      </w:r>
      <w:r w:rsidRPr="007373A2">
        <w:rPr>
          <w:color w:val="auto"/>
          <w:spacing w:val="7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необходимыми и обязательными</w:t>
      </w:r>
      <w:r w:rsidRPr="007373A2">
        <w:rPr>
          <w:color w:val="auto"/>
          <w:spacing w:val="7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для</w:t>
      </w:r>
      <w:r w:rsidRPr="007373A2">
        <w:rPr>
          <w:color w:val="auto"/>
          <w:spacing w:val="6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предоставления муниципальной услуги и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предоставляются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организациями</w:t>
      </w:r>
      <w:r w:rsidRPr="007373A2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уполномоченными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соответствии с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законодательством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Российской</w:t>
      </w:r>
      <w:proofErr w:type="gramEnd"/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Федерации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экспертами,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участвующими в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предоставлении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услуги,</w:t>
      </w:r>
      <w:r w:rsidRPr="007373A2">
        <w:rPr>
          <w:color w:val="auto"/>
          <w:spacing w:val="-17"/>
          <w:w w:val="105"/>
          <w:sz w:val="28"/>
          <w:szCs w:val="28"/>
          <w:lang w:eastAsia="en-US"/>
        </w:rPr>
        <w:t xml:space="preserve"> </w:t>
      </w:r>
      <w:proofErr w:type="gramStart"/>
      <w:r w:rsidRPr="007373A2">
        <w:rPr>
          <w:color w:val="auto"/>
          <w:w w:val="105"/>
          <w:sz w:val="28"/>
          <w:szCs w:val="28"/>
          <w:lang w:eastAsia="en-US"/>
        </w:rPr>
        <w:t>утвержденный</w:t>
      </w:r>
      <w:proofErr w:type="gramEnd"/>
      <w:r w:rsidRPr="007373A2">
        <w:rPr>
          <w:color w:val="auto"/>
          <w:w w:val="105"/>
          <w:sz w:val="28"/>
          <w:szCs w:val="28"/>
          <w:lang w:eastAsia="en-US"/>
        </w:rPr>
        <w:t xml:space="preserve"> постановлением Администрации Октябрьского района Ростовской области от 25.04.2024       №</w:t>
      </w:r>
      <w:r w:rsidRPr="007373A2">
        <w:rPr>
          <w:i/>
          <w:color w:val="auto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508 «О внесении изменений в постановление Администрации Октябрьского района от 17.09.2010 № 622 «Об утверждении перечня муниципальных услуг, предоставляемых в Октябрьском районе».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2.3. </w:t>
      </w:r>
      <w:r w:rsidRPr="007373A2">
        <w:rPr>
          <w:color w:val="auto"/>
          <w:sz w:val="28"/>
          <w:szCs w:val="28"/>
          <w:lang w:eastAsia="en-US"/>
        </w:rPr>
        <w:t>Описание</w:t>
      </w:r>
      <w:r w:rsidRPr="007373A2">
        <w:rPr>
          <w:color w:val="auto"/>
          <w:spacing w:val="5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результата</w:t>
      </w:r>
      <w:r w:rsidRPr="007373A2">
        <w:rPr>
          <w:color w:val="auto"/>
          <w:spacing w:val="5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предоставления</w:t>
      </w:r>
      <w:r w:rsidRPr="007373A2">
        <w:rPr>
          <w:color w:val="auto"/>
          <w:spacing w:val="29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 xml:space="preserve">муниципальной </w:t>
      </w:r>
      <w:r w:rsidRPr="007373A2">
        <w:rPr>
          <w:color w:val="auto"/>
          <w:spacing w:val="-2"/>
          <w:sz w:val="28"/>
          <w:szCs w:val="28"/>
          <w:lang w:eastAsia="en-US"/>
        </w:rPr>
        <w:t>услуги.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2.3.1. </w:t>
      </w:r>
      <w:r w:rsidRPr="007373A2">
        <w:rPr>
          <w:color w:val="auto"/>
          <w:spacing w:val="-4"/>
          <w:w w:val="105"/>
          <w:sz w:val="28"/>
          <w:szCs w:val="28"/>
          <w:lang w:eastAsia="en-US"/>
        </w:rPr>
        <w:t xml:space="preserve">При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присвоении (отказе 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в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присвоении) квалификационной </w:t>
      </w:r>
      <w:r w:rsidRPr="007373A2">
        <w:rPr>
          <w:color w:val="auto"/>
          <w:w w:val="105"/>
          <w:sz w:val="28"/>
          <w:szCs w:val="28"/>
          <w:lang w:eastAsia="en-US"/>
        </w:rPr>
        <w:t>категории спортивного судьи: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>приказ</w:t>
      </w:r>
      <w:r w:rsidRPr="007373A2">
        <w:rPr>
          <w:color w:val="auto"/>
          <w:spacing w:val="5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</w:t>
      </w:r>
      <w:r w:rsidRPr="007373A2">
        <w:rPr>
          <w:color w:val="auto"/>
          <w:spacing w:val="2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присвоении</w:t>
      </w:r>
      <w:r w:rsidRPr="007373A2">
        <w:rPr>
          <w:color w:val="auto"/>
          <w:spacing w:val="6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квалификационной</w:t>
      </w:r>
      <w:r w:rsidRPr="007373A2">
        <w:rPr>
          <w:color w:val="auto"/>
          <w:spacing w:val="1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категории</w:t>
      </w:r>
      <w:r w:rsidRPr="007373A2">
        <w:rPr>
          <w:color w:val="auto"/>
          <w:spacing w:val="5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спортивного</w:t>
      </w:r>
      <w:r w:rsidRPr="007373A2">
        <w:rPr>
          <w:color w:val="auto"/>
          <w:spacing w:val="50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судьи;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4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письмо 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>о</w:t>
      </w:r>
      <w:r>
        <w:rPr>
          <w:color w:val="auto"/>
          <w:spacing w:val="-5"/>
          <w:w w:val="105"/>
          <w:sz w:val="28"/>
          <w:szCs w:val="28"/>
          <w:lang w:eastAsia="en-US"/>
        </w:rPr>
        <w:t>б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отказе 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в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присвоении квалификационной категории спортивного судьи</w:t>
      </w:r>
      <w:r w:rsidRPr="007373A2">
        <w:rPr>
          <w:color w:val="auto"/>
          <w:spacing w:val="-4"/>
          <w:sz w:val="28"/>
          <w:szCs w:val="28"/>
          <w:lang w:eastAsia="en-US"/>
        </w:rPr>
        <w:t>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pacing w:val="-4"/>
          <w:sz w:val="28"/>
          <w:szCs w:val="28"/>
          <w:lang w:eastAsia="en-US"/>
        </w:rPr>
        <w:t xml:space="preserve">2.3.2. </w:t>
      </w:r>
      <w:r w:rsidRPr="007373A2">
        <w:rPr>
          <w:color w:val="auto"/>
          <w:w w:val="105"/>
          <w:sz w:val="28"/>
          <w:szCs w:val="28"/>
          <w:lang w:eastAsia="en-US"/>
        </w:rPr>
        <w:t>При лишении (отказе в лишении) квалификационной категории спортивного судьи: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lastRenderedPageBreak/>
        <w:t xml:space="preserve">-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приказ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о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лишении</w:t>
      </w:r>
      <w:r w:rsidRPr="007373A2">
        <w:rPr>
          <w:color w:val="auto"/>
          <w:spacing w:val="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квалификационной</w:t>
      </w:r>
      <w:r w:rsidRPr="007373A2">
        <w:rPr>
          <w:color w:val="auto"/>
          <w:spacing w:val="-1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категории</w:t>
      </w:r>
      <w:r w:rsidRPr="007373A2">
        <w:rPr>
          <w:color w:val="auto"/>
          <w:spacing w:val="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спортивного</w:t>
      </w:r>
      <w:r w:rsidRPr="007373A2">
        <w:rPr>
          <w:color w:val="auto"/>
          <w:spacing w:val="1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судьи;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письмо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об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отказе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-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лишении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квалификационной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категории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спортивного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судьи.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2.3.3. </w:t>
      </w:r>
      <w:r w:rsidRPr="007373A2">
        <w:rPr>
          <w:color w:val="auto"/>
          <w:w w:val="105"/>
          <w:sz w:val="28"/>
          <w:szCs w:val="28"/>
          <w:lang w:eastAsia="en-US"/>
        </w:rPr>
        <w:t>При</w:t>
      </w:r>
      <w:r w:rsidRPr="007373A2">
        <w:rPr>
          <w:color w:val="auto"/>
          <w:spacing w:val="-1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восстановлении</w:t>
      </w:r>
      <w:r w:rsidRPr="007373A2">
        <w:rPr>
          <w:color w:val="auto"/>
          <w:spacing w:val="-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(отказе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восстановлении)</w:t>
      </w:r>
      <w:r w:rsidRPr="007373A2">
        <w:rPr>
          <w:color w:val="auto"/>
          <w:spacing w:val="-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квалификационной категории спортивного судьи: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- приказ о восстановлении квалификационной категории спортивного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судьи;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письмо об отказе в восстановлении квалификационной категории спортивного судьи.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2.4. </w:t>
      </w:r>
      <w:r w:rsidRPr="007373A2">
        <w:rPr>
          <w:color w:val="auto"/>
          <w:sz w:val="28"/>
          <w:szCs w:val="28"/>
          <w:lang w:eastAsia="en-US"/>
        </w:rPr>
        <w:t>Срок</w:t>
      </w:r>
      <w:r w:rsidRPr="007373A2">
        <w:rPr>
          <w:color w:val="auto"/>
          <w:spacing w:val="49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предоставления</w:t>
      </w:r>
      <w:r w:rsidRPr="007373A2">
        <w:rPr>
          <w:color w:val="auto"/>
          <w:spacing w:val="2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 xml:space="preserve">муниципальной </w:t>
      </w:r>
      <w:r w:rsidRPr="007373A2">
        <w:rPr>
          <w:color w:val="auto"/>
          <w:spacing w:val="-2"/>
          <w:sz w:val="28"/>
          <w:szCs w:val="28"/>
          <w:lang w:eastAsia="en-US"/>
        </w:rPr>
        <w:t>услуги.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2.4.1. </w:t>
      </w:r>
      <w:r w:rsidRPr="007373A2">
        <w:rPr>
          <w:color w:val="auto"/>
          <w:w w:val="105"/>
          <w:sz w:val="28"/>
          <w:szCs w:val="28"/>
          <w:lang w:eastAsia="en-US"/>
        </w:rPr>
        <w:t>Срок предоставления муниципальной услуги при присвоении квалификационной категории спортивного судьи составляет не более           19 рабочих дней с момента регистрации документов, указанных в пункте 2.6.2 подраздела 2.6 раздела 2 Административного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регламента.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Копия приказа о</w:t>
      </w:r>
      <w:r w:rsidRPr="007373A2">
        <w:rPr>
          <w:color w:val="auto"/>
          <w:spacing w:val="-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присвоении квалификационной</w:t>
      </w:r>
      <w:r w:rsidRPr="007373A2">
        <w:rPr>
          <w:color w:val="auto"/>
          <w:spacing w:val="-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категории в</w:t>
      </w:r>
      <w:r w:rsidRPr="007373A2">
        <w:rPr>
          <w:color w:val="auto"/>
          <w:spacing w:val="-1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течение     3 рабочих дней со</w:t>
      </w:r>
      <w:r w:rsidRPr="007373A2">
        <w:rPr>
          <w:color w:val="auto"/>
          <w:spacing w:val="-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дня</w:t>
      </w:r>
      <w:r w:rsidRPr="007373A2">
        <w:rPr>
          <w:color w:val="auto"/>
          <w:spacing w:val="-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его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подписания направляется Заявителю.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В случае принятия решения об отказе в присвоении квалификационной категории спортивного судьи специалист отдела культуры в течение                  3 рабочих дней со дня принятия такого решения направляет Заявителю обоснованный письменный отказ и возвращает документы для присвоения квалификационной категории.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2.4.2. </w:t>
      </w:r>
      <w:r w:rsidRPr="007373A2">
        <w:rPr>
          <w:color w:val="auto"/>
          <w:sz w:val="28"/>
          <w:szCs w:val="28"/>
          <w:lang w:eastAsia="en-US"/>
        </w:rPr>
        <w:t xml:space="preserve">Срок предоставления муниципальной услуги при лишении </w:t>
      </w:r>
      <w:r w:rsidRPr="007373A2">
        <w:rPr>
          <w:color w:val="auto"/>
          <w:w w:val="105"/>
          <w:sz w:val="28"/>
          <w:szCs w:val="28"/>
          <w:lang w:eastAsia="en-US"/>
        </w:rPr>
        <w:t>квалификационной категории спортивного судьи составляет не более            19 рабочих дней с момента регистрации документов, указанных в пункте 2.6.3 подраздела 2.6 раздела 2 Административного регламента.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noProof/>
          <w:color w:val="auto"/>
          <w:sz w:val="28"/>
          <w:szCs w:val="28"/>
        </w:rPr>
      </w:pPr>
      <w:r w:rsidRPr="007373A2">
        <w:rPr>
          <w:color w:val="auto"/>
          <w:w w:val="105"/>
          <w:sz w:val="28"/>
          <w:szCs w:val="28"/>
          <w:lang w:eastAsia="en-US"/>
        </w:rPr>
        <w:t>Копия приказа о лишения квалификационной категории спортивного судьи направляется заявителю в течение 3 рабочих дней со дня его</w:t>
      </w:r>
      <w:r w:rsidRPr="007373A2">
        <w:rPr>
          <w:noProof/>
          <w:color w:val="auto"/>
          <w:sz w:val="28"/>
          <w:szCs w:val="28"/>
        </w:rPr>
        <w:t xml:space="preserve"> подписания.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position w:val="-3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В случае принятия решения об отказе в лишении квалификационной категории спортивного судьи специалист отдела культуры в течение               3 рабочих дней со дня </w:t>
      </w:r>
      <w:r w:rsidRPr="007373A2">
        <w:rPr>
          <w:color w:val="auto"/>
          <w:sz w:val="28"/>
          <w:szCs w:val="28"/>
          <w:lang w:eastAsia="en-US"/>
        </w:rPr>
        <w:t xml:space="preserve">принятия такого решения направляет заявителю </w:t>
      </w:r>
      <w:r w:rsidRPr="007373A2">
        <w:rPr>
          <w:color w:val="auto"/>
          <w:position w:val="-3"/>
          <w:sz w:val="28"/>
          <w:szCs w:val="28"/>
          <w:lang w:eastAsia="en-US"/>
        </w:rPr>
        <w:t>обоснованный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Срок предоставления муниципальной услуги при восстановлении квалификационной категории спортивного судьи составляет не более 19 рабочих дней с момента регистрации документов, указанных в пункте 2.6.4 подраздела 2.6 раздела 2 Административного регламента.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Копия приказа о восстановлении квалификационной категории спортивного судьи направляется заявителю в течение 3 рабочих дней со дня его подписания.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9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В случае принятия решения об отказе в восстановлении квалификационной категории спортивного судьи специалист отдела культуры в течение 3 рабочих дней со дня принятия такого решения направляет заявителю обоснованный письменный отказ.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9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2.5. Нормативные правовые акты, регулирующие предоставление муниципальной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9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Перечень </w:t>
      </w:r>
      <w:proofErr w:type="gramStart"/>
      <w:r w:rsidRPr="007373A2">
        <w:rPr>
          <w:color w:val="auto"/>
          <w:sz w:val="28"/>
          <w:szCs w:val="28"/>
          <w:lang w:eastAsia="en-US"/>
        </w:rPr>
        <w:t>нормативных правовых актов, регулирующих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предоставление муниципальной услуги размещен</w:t>
      </w:r>
      <w:proofErr w:type="gramEnd"/>
      <w:r w:rsidRPr="007373A2">
        <w:rPr>
          <w:color w:val="auto"/>
          <w:sz w:val="28"/>
          <w:szCs w:val="28"/>
          <w:lang w:eastAsia="en-US"/>
        </w:rPr>
        <w:t xml:space="preserve"> на официальном сайте Администрации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Октябрьского района Ростовской области и на ЕПГУ.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9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2.6. Исчерпывающий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перечень документов, необходимых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 xml:space="preserve">в соответствии с </w:t>
      </w:r>
      <w:r w:rsidRPr="007373A2">
        <w:rPr>
          <w:color w:val="auto"/>
          <w:sz w:val="28"/>
          <w:szCs w:val="28"/>
          <w:lang w:eastAsia="en-US"/>
        </w:rPr>
        <w:lastRenderedPageBreak/>
        <w:t>нормативными правовыми актами для предоставления муниципальной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услуги</w:t>
      </w:r>
      <w:r w:rsidRPr="007373A2">
        <w:rPr>
          <w:color w:val="auto"/>
          <w:spacing w:val="7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</w:t>
      </w:r>
      <w:r w:rsidRPr="007373A2">
        <w:rPr>
          <w:color w:val="auto"/>
          <w:spacing w:val="72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услуг,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которые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являются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необходимыми и обязательными для предоставления муниципальной услуги, подлежащих представлению заявителем, способы их предоставления заявителями, в том числе в</w:t>
      </w:r>
      <w:r w:rsidRPr="007373A2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электронной форме, порядок их представления</w:t>
      </w:r>
      <w:r w:rsidRPr="007373A2">
        <w:rPr>
          <w:color w:val="auto"/>
          <w:spacing w:val="3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</w:t>
      </w:r>
      <w:r w:rsidRPr="007373A2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способы подачи.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9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2.6.1. Заявитель</w:t>
      </w:r>
      <w:r w:rsidRPr="007373A2">
        <w:rPr>
          <w:color w:val="auto"/>
          <w:spacing w:val="7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представляет</w:t>
      </w:r>
      <w:r w:rsidRPr="007373A2">
        <w:rPr>
          <w:color w:val="auto"/>
          <w:spacing w:val="7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</w:t>
      </w:r>
      <w:r w:rsidRPr="007373A2">
        <w:rPr>
          <w:color w:val="auto"/>
          <w:spacing w:val="59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отдел культуры</w:t>
      </w:r>
      <w:r w:rsidRPr="007373A2">
        <w:rPr>
          <w:color w:val="auto"/>
          <w:spacing w:val="5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документы,</w:t>
      </w:r>
      <w:r w:rsidRPr="007373A2">
        <w:rPr>
          <w:color w:val="auto"/>
          <w:spacing w:val="7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необходимые для получения</w:t>
      </w:r>
      <w:r w:rsidRPr="007373A2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муниципальной услуги,</w:t>
      </w:r>
      <w:r w:rsidRPr="007373A2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одним</w:t>
      </w:r>
      <w:r w:rsidRPr="007373A2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из</w:t>
      </w:r>
      <w:r w:rsidRPr="007373A2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следующих</w:t>
      </w:r>
      <w:r w:rsidRPr="007373A2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способов: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9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лично в отдел культуры;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по</w:t>
      </w:r>
      <w:r w:rsidRPr="007373A2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почте</w:t>
      </w:r>
      <w:r w:rsidRPr="007373A2">
        <w:rPr>
          <w:color w:val="auto"/>
          <w:spacing w:val="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письмом</w:t>
      </w:r>
      <w:r w:rsidRPr="007373A2">
        <w:rPr>
          <w:color w:val="auto"/>
          <w:spacing w:val="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</w:t>
      </w:r>
      <w:r w:rsidRPr="007373A2">
        <w:rPr>
          <w:color w:val="auto"/>
          <w:spacing w:val="-1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уведомлением</w:t>
      </w:r>
      <w:r w:rsidRPr="007373A2">
        <w:rPr>
          <w:color w:val="auto"/>
          <w:spacing w:val="2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</w:t>
      </w:r>
      <w:r w:rsidRPr="007373A2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вручении;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в</w:t>
      </w:r>
      <w:r w:rsidRPr="007373A2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форме</w:t>
      </w:r>
      <w:r w:rsidRPr="007373A2">
        <w:rPr>
          <w:color w:val="auto"/>
          <w:spacing w:val="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электронного</w:t>
      </w:r>
      <w:r w:rsidRPr="007373A2">
        <w:rPr>
          <w:color w:val="auto"/>
          <w:spacing w:val="1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документа</w:t>
      </w:r>
      <w:r w:rsidRPr="007373A2">
        <w:rPr>
          <w:color w:val="auto"/>
          <w:spacing w:val="1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</w:t>
      </w:r>
      <w:r w:rsidRPr="007373A2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использованием</w:t>
      </w:r>
      <w:r w:rsidRPr="007373A2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ЕПГУ.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2.6.2. </w:t>
      </w:r>
      <w:r w:rsidRPr="007373A2">
        <w:rPr>
          <w:color w:val="auto"/>
          <w:sz w:val="28"/>
          <w:szCs w:val="28"/>
          <w:lang w:eastAsia="en-US"/>
        </w:rPr>
        <w:t>Документы для присвоения квалификационной категории спортивного судьи подаются в отдел культуры Заявителем в течение 4 месяцев со дня выполнения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квалификационных требований.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Для</w:t>
      </w:r>
      <w:r w:rsidRPr="007373A2">
        <w:rPr>
          <w:color w:val="auto"/>
          <w:spacing w:val="3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присвоения</w:t>
      </w:r>
      <w:r w:rsidRPr="007373A2">
        <w:rPr>
          <w:color w:val="auto"/>
          <w:spacing w:val="4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квалификационной</w:t>
      </w:r>
      <w:r w:rsidRPr="007373A2">
        <w:rPr>
          <w:color w:val="auto"/>
          <w:spacing w:val="2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категории</w:t>
      </w:r>
      <w:r w:rsidRPr="007373A2">
        <w:rPr>
          <w:color w:val="auto"/>
          <w:spacing w:val="3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спортивному</w:t>
      </w:r>
      <w:r w:rsidRPr="007373A2">
        <w:rPr>
          <w:color w:val="auto"/>
          <w:spacing w:val="39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судье </w:t>
      </w:r>
      <w:r w:rsidRPr="007373A2">
        <w:rPr>
          <w:color w:val="auto"/>
          <w:sz w:val="28"/>
          <w:szCs w:val="28"/>
          <w:lang w:eastAsia="en-US"/>
        </w:rPr>
        <w:t>Заявитель</w:t>
      </w:r>
      <w:r w:rsidRPr="007373A2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подает</w:t>
      </w:r>
      <w:r w:rsidRPr="007373A2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следующие</w:t>
      </w:r>
      <w:r w:rsidRPr="007373A2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документы: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>представление к присвоению квалификационной категории спортивного судьи, местной спортивной федерацией, организацией, осуществляющая деятельность в области физической культуры и спорта (далее - Представление) (приложение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№. 1);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карточку учета судейской деятельности кандидата при присвоении квалификационной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категории спортивного судьи,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proofErr w:type="gramStart"/>
      <w:r w:rsidRPr="007373A2">
        <w:rPr>
          <w:color w:val="auto"/>
          <w:sz w:val="28"/>
          <w:szCs w:val="28"/>
          <w:lang w:eastAsia="en-US"/>
        </w:rPr>
        <w:t>содержащая</w:t>
      </w:r>
      <w:proofErr w:type="gramEnd"/>
      <w:r w:rsidRPr="007373A2">
        <w:rPr>
          <w:color w:val="auto"/>
          <w:sz w:val="28"/>
          <w:szCs w:val="28"/>
          <w:lang w:eastAsia="en-US"/>
        </w:rPr>
        <w:t xml:space="preserve"> сведения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</w:t>
      </w:r>
      <w:r w:rsidRPr="007373A2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выполнении квалификационных</w:t>
      </w:r>
      <w:r w:rsidRPr="007373A2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требований (приложение</w:t>
      </w:r>
      <w:r w:rsidRPr="007373A2">
        <w:rPr>
          <w:color w:val="auto"/>
          <w:spacing w:val="39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№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2);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proofErr w:type="gramStart"/>
      <w:r w:rsidRPr="007373A2">
        <w:rPr>
          <w:color w:val="auto"/>
          <w:sz w:val="28"/>
          <w:szCs w:val="28"/>
          <w:lang w:eastAsia="en-US"/>
        </w:rPr>
        <w:t>- копии второй и третьей страниц паспорта гражданина Российской Федерации, а</w:t>
      </w:r>
      <w:r w:rsidRPr="007373A2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также копии</w:t>
      </w:r>
      <w:r w:rsidRPr="007373A2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страниц,</w:t>
      </w:r>
      <w:r w:rsidRPr="007373A2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содержащих сведения о</w:t>
      </w:r>
      <w:r w:rsidRPr="007373A2">
        <w:rPr>
          <w:color w:val="auto"/>
          <w:spacing w:val="-1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месте</w:t>
      </w:r>
      <w:r w:rsidRPr="007373A2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 xml:space="preserve">жительства кандидата, а при его отсутствии </w:t>
      </w:r>
      <w:r w:rsidRPr="007373A2">
        <w:rPr>
          <w:color w:val="auto"/>
          <w:w w:val="90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>копии страниц паспорта гражданина Российской</w:t>
      </w:r>
      <w:r w:rsidRPr="007373A2">
        <w:rPr>
          <w:color w:val="auto"/>
          <w:spacing w:val="3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Федерации,</w:t>
      </w:r>
      <w:r w:rsidRPr="007373A2">
        <w:rPr>
          <w:color w:val="auto"/>
          <w:spacing w:val="3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удостоверяющего личность</w:t>
      </w:r>
      <w:r w:rsidRPr="007373A2">
        <w:rPr>
          <w:color w:val="auto"/>
          <w:spacing w:val="2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гражданина</w:t>
      </w:r>
      <w:r w:rsidRPr="007373A2">
        <w:rPr>
          <w:color w:val="auto"/>
          <w:spacing w:val="3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дате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окончания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срока действия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документа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90"/>
          <w:sz w:val="28"/>
          <w:szCs w:val="28"/>
          <w:lang w:eastAsia="en-US"/>
        </w:rPr>
        <w:t>-</w:t>
      </w:r>
      <w:r w:rsidRPr="007373A2">
        <w:rPr>
          <w:color w:val="auto"/>
          <w:sz w:val="28"/>
          <w:szCs w:val="28"/>
          <w:lang w:eastAsia="en-US"/>
        </w:rPr>
        <w:t xml:space="preserve"> для граждан Российской Федерации;</w:t>
      </w:r>
      <w:proofErr w:type="gramEnd"/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proofErr w:type="gramStart"/>
      <w:r w:rsidRPr="007373A2">
        <w:rPr>
          <w:color w:val="auto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копия паспорта иностранного гражданина либо иного документа, установленного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Законом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№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115-ФЗ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или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признаваемого в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соответствии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с международным договоров Российской Федерации в качестве документа, удостоверяющего личность иностранного гражданина </w:t>
      </w:r>
      <w:r w:rsidRPr="007373A2">
        <w:rPr>
          <w:color w:val="auto"/>
          <w:w w:val="95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для иностранных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граждан;</w:t>
      </w:r>
      <w:proofErr w:type="gramEnd"/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proofErr w:type="gramStart"/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копия документа, удостоверяющего личность лица без гражданства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Российской Федерации, выданного иностранным государством и признаваемого в соответствии с международным договором Российской Федерации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качестве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документа,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удостоверяющего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личность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лица </w:t>
      </w:r>
      <w:r w:rsidRPr="007373A2">
        <w:rPr>
          <w:color w:val="auto"/>
          <w:sz w:val="28"/>
          <w:szCs w:val="28"/>
          <w:lang w:eastAsia="en-US"/>
        </w:rPr>
        <w:t>без</w:t>
      </w:r>
      <w:r w:rsidRPr="007373A2">
        <w:rPr>
          <w:color w:val="auto"/>
          <w:spacing w:val="3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гражданства,</w:t>
      </w:r>
      <w:r w:rsidRPr="007373A2">
        <w:rPr>
          <w:color w:val="auto"/>
          <w:spacing w:val="4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или</w:t>
      </w:r>
      <w:r w:rsidRPr="007373A2">
        <w:rPr>
          <w:color w:val="auto"/>
          <w:spacing w:val="2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копия</w:t>
      </w:r>
      <w:r w:rsidRPr="007373A2">
        <w:rPr>
          <w:color w:val="auto"/>
          <w:spacing w:val="2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иного</w:t>
      </w:r>
      <w:r w:rsidRPr="007373A2">
        <w:rPr>
          <w:color w:val="auto"/>
          <w:spacing w:val="2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документа,</w:t>
      </w:r>
      <w:r w:rsidRPr="007373A2">
        <w:rPr>
          <w:color w:val="auto"/>
          <w:spacing w:val="4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предусмотренного</w:t>
      </w:r>
      <w:r w:rsidRPr="007373A2">
        <w:rPr>
          <w:color w:val="auto"/>
          <w:spacing w:val="79"/>
          <w:w w:val="150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Законом </w:t>
      </w:r>
      <w:r w:rsidRPr="007373A2">
        <w:rPr>
          <w:color w:val="auto"/>
          <w:w w:val="105"/>
          <w:sz w:val="28"/>
          <w:szCs w:val="28"/>
          <w:lang w:eastAsia="en-US"/>
        </w:rPr>
        <w:t>№ 115-ФЗ или признаваемого в соответствии с международным договором Российской Федерации в качестве документа, удостоверяющего личность лица</w:t>
      </w:r>
      <w:r w:rsidRPr="007373A2">
        <w:rPr>
          <w:color w:val="auto"/>
          <w:spacing w:val="-1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без</w:t>
      </w:r>
      <w:r w:rsidRPr="007373A2">
        <w:rPr>
          <w:color w:val="auto"/>
          <w:spacing w:val="-1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гражданства </w:t>
      </w:r>
      <w:r w:rsidRPr="007373A2">
        <w:rPr>
          <w:color w:val="auto"/>
          <w:w w:val="95"/>
          <w:sz w:val="28"/>
          <w:szCs w:val="28"/>
          <w:lang w:eastAsia="en-US"/>
        </w:rPr>
        <w:t>-</w:t>
      </w:r>
      <w:r w:rsidRPr="007373A2">
        <w:rPr>
          <w:color w:val="auto"/>
          <w:spacing w:val="-12"/>
          <w:w w:val="9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для</w:t>
      </w:r>
      <w:r w:rsidRPr="007373A2">
        <w:rPr>
          <w:color w:val="auto"/>
          <w:spacing w:val="-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лиц</w:t>
      </w:r>
      <w:r w:rsidRPr="007373A2">
        <w:rPr>
          <w:color w:val="auto"/>
          <w:spacing w:val="-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без</w:t>
      </w:r>
      <w:r w:rsidRPr="007373A2">
        <w:rPr>
          <w:color w:val="auto"/>
          <w:spacing w:val="-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гражданства;</w:t>
      </w:r>
      <w:proofErr w:type="gramEnd"/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- копия военного билета -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для военнослужащих,</w:t>
      </w:r>
      <w:r w:rsidRPr="007373A2">
        <w:rPr>
          <w:color w:val="auto"/>
          <w:spacing w:val="-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проходящих военную службу по призыву (в случае отсутствия паспорта гражданина Российской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Федерации);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копия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удостоверения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«мастер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спорта</w:t>
      </w:r>
      <w:r w:rsidRPr="007373A2">
        <w:rPr>
          <w:color w:val="auto"/>
          <w:spacing w:val="-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России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международного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класса», гроссмейстер России или «мастер спорта России» - для кандидатов </w:t>
      </w:r>
      <w:r w:rsidRPr="007373A2">
        <w:rPr>
          <w:color w:val="auto"/>
          <w:w w:val="105"/>
          <w:sz w:val="28"/>
          <w:szCs w:val="28"/>
          <w:lang w:eastAsia="en-US"/>
        </w:rPr>
        <w:lastRenderedPageBreak/>
        <w:t>квалификационной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категории</w:t>
      </w:r>
      <w:r w:rsidRPr="007373A2">
        <w:rPr>
          <w:color w:val="auto"/>
          <w:spacing w:val="-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спортивного судьи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«спортивный судья</w:t>
      </w:r>
      <w:r w:rsidRPr="007373A2">
        <w:rPr>
          <w:color w:val="auto"/>
          <w:spacing w:val="-1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второй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категории»;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две</w:t>
      </w:r>
      <w:r w:rsidRPr="007373A2">
        <w:rPr>
          <w:color w:val="auto"/>
          <w:spacing w:val="2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фотографии</w:t>
      </w:r>
      <w:r w:rsidRPr="007373A2">
        <w:rPr>
          <w:color w:val="auto"/>
          <w:spacing w:val="4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размером</w:t>
      </w:r>
      <w:r w:rsidRPr="007373A2">
        <w:rPr>
          <w:color w:val="auto"/>
          <w:spacing w:val="4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3x4</w:t>
      </w:r>
      <w:r w:rsidRPr="007373A2">
        <w:rPr>
          <w:color w:val="auto"/>
          <w:spacing w:val="30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5"/>
          <w:sz w:val="28"/>
          <w:szCs w:val="28"/>
          <w:lang w:eastAsia="en-US"/>
        </w:rPr>
        <w:t>см.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5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В случае если с заявлением о присвоении квалификационной категории спортивного судьи обращается представитель Заявителя, дополнительно предоставляется доверенность от имени юридического лица за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подписью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его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руководителя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или</w:t>
      </w:r>
      <w:r w:rsidRPr="007373A2">
        <w:rPr>
          <w:color w:val="auto"/>
          <w:spacing w:val="6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иного</w:t>
      </w:r>
      <w:r w:rsidRPr="007373A2">
        <w:rPr>
          <w:color w:val="auto"/>
          <w:spacing w:val="6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лица,</w:t>
      </w:r>
      <w:r w:rsidRPr="007373A2">
        <w:rPr>
          <w:color w:val="auto"/>
          <w:spacing w:val="6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уполномоченного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на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это в соответствии с законодательством Российской Федерации и учредительными</w:t>
      </w:r>
      <w:r w:rsidRPr="007373A2">
        <w:rPr>
          <w:color w:val="auto"/>
          <w:spacing w:val="-2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документами,</w:t>
      </w:r>
      <w:r w:rsidRPr="007373A2">
        <w:rPr>
          <w:color w:val="auto"/>
          <w:spacing w:val="-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подтверждающая</w:t>
      </w:r>
      <w:r w:rsidRPr="007373A2">
        <w:rPr>
          <w:color w:val="auto"/>
          <w:spacing w:val="-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полномочия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представителя.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5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2.6.3. Для лишения квалификационной категории спортивного судьи Заявитель представляет: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заявление</w:t>
      </w:r>
      <w:r w:rsidRPr="007373A2">
        <w:rPr>
          <w:color w:val="auto"/>
          <w:spacing w:val="6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(приложение</w:t>
      </w:r>
      <w:r w:rsidRPr="007373A2">
        <w:rPr>
          <w:color w:val="auto"/>
          <w:spacing w:val="6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№</w:t>
      </w:r>
      <w:r w:rsidRPr="007373A2">
        <w:rPr>
          <w:color w:val="auto"/>
          <w:spacing w:val="7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3)</w:t>
      </w:r>
      <w:r w:rsidRPr="007373A2">
        <w:rPr>
          <w:color w:val="auto"/>
          <w:spacing w:val="4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</w:t>
      </w:r>
      <w:r w:rsidRPr="007373A2">
        <w:rPr>
          <w:color w:val="auto"/>
          <w:spacing w:val="5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приложением</w:t>
      </w:r>
      <w:r w:rsidRPr="007373A2">
        <w:rPr>
          <w:color w:val="auto"/>
          <w:spacing w:val="6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копий</w:t>
      </w:r>
      <w:r w:rsidRPr="007373A2">
        <w:rPr>
          <w:color w:val="auto"/>
          <w:spacing w:val="50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документов, </w:t>
      </w:r>
      <w:r w:rsidRPr="007373A2">
        <w:rPr>
          <w:color w:val="auto"/>
          <w:w w:val="105"/>
          <w:sz w:val="28"/>
          <w:szCs w:val="28"/>
          <w:lang w:eastAsia="en-US"/>
        </w:rPr>
        <w:t>подтверждающих</w:t>
      </w:r>
      <w:r w:rsidRPr="007373A2">
        <w:rPr>
          <w:color w:val="auto"/>
          <w:spacing w:val="-2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основания</w:t>
      </w:r>
      <w:r w:rsidRPr="007373A2">
        <w:rPr>
          <w:color w:val="auto"/>
          <w:spacing w:val="-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для</w:t>
      </w:r>
      <w:r w:rsidRPr="007373A2">
        <w:rPr>
          <w:color w:val="auto"/>
          <w:spacing w:val="-1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лишения;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6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proofErr w:type="gramStart"/>
      <w:r w:rsidRPr="007373A2">
        <w:rPr>
          <w:color w:val="auto"/>
          <w:w w:val="105"/>
          <w:sz w:val="28"/>
          <w:szCs w:val="28"/>
          <w:lang w:eastAsia="en-US"/>
        </w:rPr>
        <w:t>- копии второй и третьей страниц паспорта гражданина Российской Федерации,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а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также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копии</w:t>
      </w:r>
      <w:r w:rsidRPr="007373A2">
        <w:rPr>
          <w:color w:val="auto"/>
          <w:spacing w:val="-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страниц,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содержащих</w:t>
      </w:r>
      <w:r w:rsidRPr="007373A2">
        <w:rPr>
          <w:color w:val="auto"/>
          <w:spacing w:val="-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сведения</w:t>
      </w:r>
      <w:r w:rsidRPr="007373A2">
        <w:rPr>
          <w:color w:val="auto"/>
          <w:spacing w:val="-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месте</w:t>
      </w:r>
      <w:r w:rsidRPr="007373A2">
        <w:rPr>
          <w:color w:val="auto"/>
          <w:spacing w:val="-1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жительства кандидата, а при его отсутствии </w:t>
      </w:r>
      <w:r w:rsidRPr="007373A2">
        <w:rPr>
          <w:color w:val="auto"/>
          <w:w w:val="90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копии страниц паспорта гражданина Российской Федерации, удостоверяющего</w:t>
      </w:r>
      <w:r w:rsidRPr="007373A2">
        <w:rPr>
          <w:color w:val="auto"/>
          <w:spacing w:val="-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</w:t>
      </w:r>
      <w:r w:rsidRPr="007373A2">
        <w:rPr>
          <w:color w:val="auto"/>
          <w:w w:val="90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для граждан Российской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Федерации;</w:t>
      </w:r>
      <w:proofErr w:type="gramEnd"/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6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>копия</w:t>
      </w:r>
      <w:r w:rsidRPr="007373A2">
        <w:rPr>
          <w:color w:val="auto"/>
          <w:spacing w:val="5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военного</w:t>
      </w:r>
      <w:r w:rsidRPr="007373A2">
        <w:rPr>
          <w:color w:val="auto"/>
          <w:spacing w:val="7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билета</w:t>
      </w:r>
      <w:r w:rsidRPr="007373A2">
        <w:rPr>
          <w:color w:val="auto"/>
          <w:spacing w:val="52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-</w:t>
      </w:r>
      <w:r w:rsidRPr="007373A2">
        <w:rPr>
          <w:color w:val="auto"/>
          <w:spacing w:val="49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для</w:t>
      </w:r>
      <w:r w:rsidRPr="007373A2">
        <w:rPr>
          <w:color w:val="auto"/>
          <w:spacing w:val="4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военнослужащих,</w:t>
      </w:r>
      <w:r w:rsidRPr="007373A2">
        <w:rPr>
          <w:color w:val="auto"/>
          <w:spacing w:val="4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проходящих</w:t>
      </w:r>
      <w:r w:rsidRPr="007373A2">
        <w:rPr>
          <w:color w:val="auto"/>
          <w:spacing w:val="72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военную </w:t>
      </w:r>
      <w:r w:rsidRPr="007373A2">
        <w:rPr>
          <w:color w:val="auto"/>
          <w:w w:val="105"/>
          <w:sz w:val="28"/>
          <w:szCs w:val="28"/>
          <w:lang w:eastAsia="en-US"/>
        </w:rPr>
        <w:t>службу</w:t>
      </w:r>
      <w:r w:rsidRPr="007373A2">
        <w:rPr>
          <w:color w:val="auto"/>
          <w:spacing w:val="4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</w:t>
      </w:r>
      <w:r w:rsidRPr="007373A2">
        <w:rPr>
          <w:color w:val="auto"/>
          <w:spacing w:val="3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призыву</w:t>
      </w:r>
      <w:r w:rsidRPr="007373A2">
        <w:rPr>
          <w:color w:val="auto"/>
          <w:spacing w:val="3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(в</w:t>
      </w:r>
      <w:r w:rsidRPr="007373A2">
        <w:rPr>
          <w:color w:val="auto"/>
          <w:spacing w:val="2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случае</w:t>
      </w:r>
      <w:r w:rsidRPr="007373A2">
        <w:rPr>
          <w:color w:val="auto"/>
          <w:spacing w:val="3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отсутствия</w:t>
      </w:r>
      <w:r w:rsidRPr="007373A2">
        <w:rPr>
          <w:color w:val="auto"/>
          <w:spacing w:val="4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паспорта</w:t>
      </w:r>
      <w:r w:rsidRPr="007373A2">
        <w:rPr>
          <w:color w:val="auto"/>
          <w:spacing w:val="4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гражданина</w:t>
      </w:r>
      <w:r w:rsidRPr="007373A2">
        <w:rPr>
          <w:color w:val="auto"/>
          <w:spacing w:val="2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Российской </w:t>
      </w:r>
      <w:r w:rsidRPr="007373A2">
        <w:rPr>
          <w:color w:val="auto"/>
          <w:spacing w:val="-2"/>
          <w:sz w:val="28"/>
          <w:szCs w:val="28"/>
          <w:lang w:eastAsia="en-US"/>
        </w:rPr>
        <w:t>Федерации).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6"/>
        <w:ind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2.6.4.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Для восстановления квалификационной категории Заявитель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представляет: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6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>заявление</w:t>
      </w:r>
      <w:r w:rsidRPr="007373A2">
        <w:rPr>
          <w:color w:val="auto"/>
          <w:spacing w:val="6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(приложение</w:t>
      </w:r>
      <w:r w:rsidRPr="007373A2">
        <w:rPr>
          <w:color w:val="auto"/>
          <w:spacing w:val="6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№</w:t>
      </w:r>
      <w:r w:rsidRPr="007373A2">
        <w:rPr>
          <w:i/>
          <w:color w:val="auto"/>
          <w:spacing w:val="7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4)</w:t>
      </w:r>
      <w:r w:rsidRPr="007373A2">
        <w:rPr>
          <w:color w:val="auto"/>
          <w:spacing w:val="5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</w:t>
      </w:r>
      <w:r w:rsidRPr="007373A2">
        <w:rPr>
          <w:color w:val="auto"/>
          <w:spacing w:val="4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приложением</w:t>
      </w:r>
      <w:r w:rsidRPr="007373A2">
        <w:rPr>
          <w:color w:val="auto"/>
          <w:spacing w:val="6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копий</w:t>
      </w:r>
      <w:r w:rsidRPr="007373A2">
        <w:rPr>
          <w:color w:val="auto"/>
          <w:spacing w:val="52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документов, </w:t>
      </w:r>
      <w:r w:rsidRPr="007373A2">
        <w:rPr>
          <w:color w:val="auto"/>
          <w:spacing w:val="-4"/>
          <w:sz w:val="28"/>
          <w:szCs w:val="28"/>
          <w:lang w:eastAsia="en-US"/>
        </w:rPr>
        <w:t>подтверждающих</w:t>
      </w:r>
      <w:r w:rsidRPr="007373A2">
        <w:rPr>
          <w:color w:val="auto"/>
          <w:spacing w:val="-1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4"/>
          <w:sz w:val="28"/>
          <w:szCs w:val="28"/>
          <w:lang w:eastAsia="en-US"/>
        </w:rPr>
        <w:t>основание для</w:t>
      </w:r>
      <w:r w:rsidRPr="007373A2">
        <w:rPr>
          <w:color w:val="auto"/>
          <w:spacing w:val="-14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4"/>
          <w:sz w:val="28"/>
          <w:szCs w:val="28"/>
          <w:lang w:eastAsia="en-US"/>
        </w:rPr>
        <w:t>восстановления;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10"/>
        <w:ind w:firstLine="567"/>
        <w:jc w:val="both"/>
        <w:rPr>
          <w:color w:val="auto"/>
          <w:sz w:val="28"/>
          <w:szCs w:val="28"/>
          <w:lang w:eastAsia="en-US"/>
        </w:rPr>
      </w:pPr>
      <w:proofErr w:type="gramStart"/>
      <w:r w:rsidRPr="007373A2">
        <w:rPr>
          <w:color w:val="auto"/>
          <w:w w:val="105"/>
          <w:sz w:val="28"/>
          <w:szCs w:val="28"/>
          <w:lang w:eastAsia="en-US"/>
        </w:rPr>
        <w:t>- копии второй и третьей страниц паспорта гражданина Российской Федерации,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а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также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копии</w:t>
      </w:r>
      <w:r w:rsidRPr="007373A2">
        <w:rPr>
          <w:color w:val="auto"/>
          <w:spacing w:val="-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страниц,</w:t>
      </w:r>
      <w:r w:rsidRPr="007373A2">
        <w:rPr>
          <w:color w:val="auto"/>
          <w:spacing w:val="-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содержащих</w:t>
      </w:r>
      <w:r w:rsidRPr="007373A2">
        <w:rPr>
          <w:color w:val="auto"/>
          <w:spacing w:val="-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сведения</w:t>
      </w:r>
      <w:r w:rsidRPr="007373A2">
        <w:rPr>
          <w:color w:val="auto"/>
          <w:spacing w:val="-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месте</w:t>
      </w:r>
      <w:r w:rsidRPr="007373A2">
        <w:rPr>
          <w:color w:val="auto"/>
          <w:spacing w:val="-1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жительства кандидата, а при его отсутствии </w:t>
      </w:r>
      <w:r w:rsidRPr="007373A2">
        <w:rPr>
          <w:color w:val="auto"/>
          <w:w w:val="90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копии страниц паспорта гражданина Российской Федерации, удостоверяющего</w:t>
      </w:r>
      <w:r w:rsidRPr="007373A2">
        <w:rPr>
          <w:color w:val="auto"/>
          <w:spacing w:val="-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личность гражданина Российской Федерации за пределами территории Российской Федерации, содержащих сведения о фамилии, имени, отчестве (при наличии), органе, выдавшем документ, дате окончания срока действия документа </w:t>
      </w:r>
      <w:r w:rsidRPr="007373A2">
        <w:rPr>
          <w:color w:val="auto"/>
          <w:w w:val="90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для граждан Российской Федерации;</w:t>
      </w:r>
      <w:proofErr w:type="gramEnd"/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- копия военного билета - для военнослужащих, проходящих военную службу по призыву (в случае отсутствия паспорта гражданина Российской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Федерации).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2.7. </w:t>
      </w:r>
      <w:proofErr w:type="gramStart"/>
      <w:r w:rsidRPr="007373A2">
        <w:rPr>
          <w:color w:val="auto"/>
          <w:w w:val="105"/>
          <w:sz w:val="28"/>
          <w:szCs w:val="28"/>
          <w:lang w:eastAsia="en-US"/>
        </w:rPr>
        <w:t>Исчерпывающий перечень документов, необходимых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 соответствии с нормативными правовыми актами для предоставления муниципальной</w:t>
      </w:r>
      <w:r w:rsidRPr="007373A2">
        <w:rPr>
          <w:color w:val="auto"/>
          <w:spacing w:val="-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услуги,</w:t>
      </w:r>
      <w:r w:rsidRPr="007373A2">
        <w:rPr>
          <w:color w:val="auto"/>
          <w:spacing w:val="-1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которые</w:t>
      </w:r>
      <w:r w:rsidRPr="007373A2">
        <w:rPr>
          <w:color w:val="auto"/>
          <w:spacing w:val="-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находятся</w:t>
      </w:r>
      <w:r w:rsidRPr="007373A2">
        <w:rPr>
          <w:color w:val="auto"/>
          <w:spacing w:val="-1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представления.</w:t>
      </w:r>
      <w:proofErr w:type="gramEnd"/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2.7.1. Представление заявителем по собственной инициативе документов и информации, необходимых в соответствии с нормативно - правовыми </w:t>
      </w:r>
      <w:r w:rsidRPr="007373A2">
        <w:rPr>
          <w:color w:val="auto"/>
          <w:w w:val="105"/>
          <w:sz w:val="28"/>
          <w:szCs w:val="28"/>
          <w:lang w:eastAsia="en-US"/>
        </w:rPr>
        <w:lastRenderedPageBreak/>
        <w:t xml:space="preserve">актами для предоставления муниципальной услуги, которые находятся в распоряжении органом местного самоуправления и иных органов, участвующих в предоставлении муниципальной услуги, не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требуется.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Отказ</w:t>
      </w:r>
      <w:r w:rsidRPr="007373A2">
        <w:rPr>
          <w:color w:val="auto"/>
          <w:spacing w:val="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заявителю</w:t>
      </w:r>
      <w:r w:rsidRPr="007373A2">
        <w:rPr>
          <w:color w:val="auto"/>
          <w:spacing w:val="1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предоставлении</w:t>
      </w:r>
      <w:r w:rsidRPr="007373A2">
        <w:rPr>
          <w:color w:val="auto"/>
          <w:spacing w:val="-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2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услуги</w:t>
      </w:r>
      <w:r w:rsidRPr="007373A2">
        <w:rPr>
          <w:color w:val="auto"/>
          <w:spacing w:val="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</w:t>
      </w:r>
      <w:r w:rsidRPr="007373A2">
        <w:rPr>
          <w:color w:val="auto"/>
          <w:spacing w:val="-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данному </w:t>
      </w:r>
      <w:r w:rsidRPr="007373A2">
        <w:rPr>
          <w:color w:val="auto"/>
          <w:sz w:val="28"/>
          <w:szCs w:val="28"/>
          <w:lang w:eastAsia="en-US"/>
        </w:rPr>
        <w:t>основанию</w:t>
      </w:r>
      <w:r w:rsidRPr="007373A2">
        <w:rPr>
          <w:color w:val="auto"/>
          <w:spacing w:val="4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не</w:t>
      </w:r>
      <w:r w:rsidRPr="007373A2">
        <w:rPr>
          <w:color w:val="auto"/>
          <w:spacing w:val="9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предусмотрен.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2.8. </w:t>
      </w:r>
      <w:r w:rsidRPr="007373A2">
        <w:rPr>
          <w:color w:val="auto"/>
          <w:sz w:val="28"/>
          <w:szCs w:val="28"/>
          <w:lang w:eastAsia="en-US"/>
        </w:rPr>
        <w:t>Действия,</w:t>
      </w:r>
      <w:r w:rsidRPr="007373A2">
        <w:rPr>
          <w:color w:val="auto"/>
          <w:spacing w:val="4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которые</w:t>
      </w:r>
      <w:r w:rsidRPr="007373A2">
        <w:rPr>
          <w:color w:val="auto"/>
          <w:spacing w:val="3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требовать</w:t>
      </w:r>
      <w:r w:rsidRPr="007373A2">
        <w:rPr>
          <w:color w:val="auto"/>
          <w:spacing w:val="3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от</w:t>
      </w:r>
      <w:r w:rsidRPr="007373A2">
        <w:rPr>
          <w:color w:val="auto"/>
          <w:spacing w:val="1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заявителя</w:t>
      </w:r>
      <w:r w:rsidRPr="007373A2">
        <w:rPr>
          <w:color w:val="auto"/>
          <w:spacing w:val="39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запрещается.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Для предоставления муниципальной услуги запрещается требовать от </w:t>
      </w:r>
      <w:r w:rsidRPr="007373A2">
        <w:rPr>
          <w:color w:val="auto"/>
          <w:spacing w:val="-2"/>
          <w:sz w:val="28"/>
          <w:szCs w:val="28"/>
          <w:lang w:eastAsia="en-US"/>
        </w:rPr>
        <w:t>Заявителя: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предоставления</w:t>
      </w:r>
      <w:r w:rsidRPr="007373A2">
        <w:rPr>
          <w:color w:val="auto"/>
          <w:spacing w:val="2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документов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</w:t>
      </w:r>
      <w:r w:rsidRPr="007373A2">
        <w:rPr>
          <w:color w:val="auto"/>
          <w:spacing w:val="2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информации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или</w:t>
      </w:r>
      <w:r w:rsidRPr="007373A2">
        <w:rPr>
          <w:color w:val="auto"/>
          <w:spacing w:val="3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осуществления </w:t>
      </w:r>
      <w:r w:rsidRPr="007373A2">
        <w:rPr>
          <w:color w:val="auto"/>
          <w:sz w:val="28"/>
          <w:szCs w:val="28"/>
          <w:lang w:eastAsia="en-US"/>
        </w:rPr>
        <w:t>действий, представление или осуществление которых не предусмотрено нормативными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правовыми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актами,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регулирующими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отношения, возникающие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связи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 предоставлением муниципальной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услуги;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предоставления документов и информации, которые находятся в распоряжении органов, предоставляющих муниципальную услугу, иных государственных органов, органов местного самоуправления, организаций, в соответствии с нормативными правовыми актами Российской Федерации, нормативными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правовыми актами Ростовской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области;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-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представления документов </w:t>
      </w:r>
      <w:r w:rsidRPr="007373A2">
        <w:rPr>
          <w:color w:val="auto"/>
          <w:spacing w:val="-10"/>
          <w:sz w:val="28"/>
          <w:szCs w:val="28"/>
          <w:lang w:eastAsia="en-US"/>
        </w:rPr>
        <w:t xml:space="preserve">и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информации, отсутствие </w:t>
      </w:r>
      <w:r w:rsidRPr="007373A2">
        <w:rPr>
          <w:color w:val="auto"/>
          <w:spacing w:val="-10"/>
          <w:sz w:val="28"/>
          <w:szCs w:val="28"/>
          <w:lang w:eastAsia="en-US"/>
        </w:rPr>
        <w:t xml:space="preserve">и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(или)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недостоверность которых не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указывались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при первоначальном отказе 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в </w:t>
      </w:r>
      <w:r w:rsidRPr="007373A2">
        <w:rPr>
          <w:color w:val="auto"/>
          <w:w w:val="105"/>
          <w:sz w:val="28"/>
          <w:szCs w:val="28"/>
          <w:lang w:eastAsia="en-US"/>
        </w:rPr>
        <w:t>приеме документов, необходимых для предоставления муниципальной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услуги, либо в предоставлении муниципальной услуги, за исключением случаев, предусмотренных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пунктом 4 части 1 статьи 7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Федерального закона от 27.07.2010 № 210-ФЗ;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- при осуществлении записи на прием в</w:t>
      </w:r>
      <w:r w:rsidRPr="007373A2">
        <w:rPr>
          <w:color w:val="auto"/>
          <w:spacing w:val="-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электронном виде совершения иных действий, кроме прохождения идентификац</w:t>
      </w:r>
      <w:proofErr w:type="gramStart"/>
      <w:r w:rsidRPr="007373A2">
        <w:rPr>
          <w:color w:val="auto"/>
          <w:w w:val="105"/>
          <w:sz w:val="28"/>
          <w:szCs w:val="28"/>
          <w:lang w:eastAsia="en-US"/>
        </w:rPr>
        <w:t>ии и ау</w:t>
      </w:r>
      <w:proofErr w:type="gramEnd"/>
      <w:r w:rsidRPr="007373A2">
        <w:rPr>
          <w:color w:val="auto"/>
          <w:w w:val="105"/>
          <w:sz w:val="28"/>
          <w:szCs w:val="28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proofErr w:type="gramStart"/>
      <w:r w:rsidRPr="007373A2">
        <w:rPr>
          <w:color w:val="auto"/>
          <w:w w:val="105"/>
          <w:sz w:val="28"/>
          <w:szCs w:val="28"/>
          <w:lang w:eastAsia="en-US"/>
        </w:rPr>
        <w:t>- предоставления на бумажном носителе документов и информации, электронные</w:t>
      </w:r>
      <w:r w:rsidRPr="007373A2">
        <w:rPr>
          <w:color w:val="auto"/>
          <w:spacing w:val="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образы</w:t>
      </w:r>
      <w:r w:rsidRPr="007373A2">
        <w:rPr>
          <w:color w:val="auto"/>
          <w:spacing w:val="-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которых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ранее</w:t>
      </w:r>
      <w:r w:rsidRPr="007373A2">
        <w:rPr>
          <w:color w:val="auto"/>
          <w:spacing w:val="-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были</w:t>
      </w:r>
      <w:r w:rsidRPr="007373A2">
        <w:rPr>
          <w:color w:val="auto"/>
          <w:spacing w:val="-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заверены в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соответствии</w:t>
      </w:r>
      <w:r w:rsidRPr="007373A2">
        <w:rPr>
          <w:color w:val="auto"/>
          <w:spacing w:val="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</w:t>
      </w:r>
      <w:r w:rsidRPr="007373A2">
        <w:rPr>
          <w:color w:val="auto"/>
          <w:spacing w:val="-1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пунктом 7.2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части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1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статьи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16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Федерального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закона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от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27.07.2010 № 210-ФЗ, за исключением случаев, если нанесение отметок на такие документы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либо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их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изъятие</w:t>
      </w:r>
      <w:r w:rsidRPr="007373A2">
        <w:rPr>
          <w:color w:val="auto"/>
          <w:spacing w:val="-1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является</w:t>
      </w:r>
      <w:r w:rsidRPr="007373A2">
        <w:rPr>
          <w:color w:val="auto"/>
          <w:spacing w:val="-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необходимым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условием</w:t>
      </w:r>
      <w:r w:rsidRPr="007373A2">
        <w:rPr>
          <w:color w:val="auto"/>
          <w:spacing w:val="-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предоставления государственной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или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услуги,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иных</w:t>
      </w:r>
      <w:r w:rsidRPr="007373A2">
        <w:rPr>
          <w:color w:val="auto"/>
          <w:spacing w:val="-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случаев,</w:t>
      </w:r>
      <w:r w:rsidRPr="007373A2">
        <w:rPr>
          <w:color w:val="auto"/>
          <w:spacing w:val="-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установленных федеральными законами.</w:t>
      </w:r>
      <w:proofErr w:type="gramEnd"/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2.9. </w:t>
      </w:r>
      <w:r w:rsidRPr="007373A2">
        <w:rPr>
          <w:color w:val="auto"/>
          <w:sz w:val="28"/>
          <w:szCs w:val="28"/>
          <w:lang w:eastAsia="en-US"/>
        </w:rPr>
        <w:t>Исчерпывающий перечень оснований для отказа в приеме документов, необходимых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для предоставления муниципальной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2.9.1. </w:t>
      </w:r>
      <w:r w:rsidRPr="007373A2">
        <w:rPr>
          <w:color w:val="auto"/>
          <w:w w:val="105"/>
          <w:sz w:val="28"/>
          <w:szCs w:val="28"/>
          <w:lang w:eastAsia="en-US"/>
        </w:rPr>
        <w:t>Основаниями для отказа в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приеме необходимых документов для предоставления муниципальной услуги, являются: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- подача Заявителем документов, не соответствующих требованиям, предусмотренным подпунктом 2.6.2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Административного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регламента;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- представленные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Заявителем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документы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содержат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подчистки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 исправления текста, не заверенные в порядке, установленном законодательством Российской Федерации;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- документы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содержат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повреждения,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наличие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которых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не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позволяет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7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полном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объеме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использовать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информацию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</w:t>
      </w:r>
      <w:r w:rsidRPr="007373A2">
        <w:rPr>
          <w:color w:val="auto"/>
          <w:spacing w:val="7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сведения,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содержащиеся в</w:t>
      </w:r>
      <w:r w:rsidRPr="007373A2">
        <w:rPr>
          <w:color w:val="auto"/>
          <w:spacing w:val="-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документах для предоставления</w:t>
      </w:r>
      <w:r w:rsidRPr="007373A2">
        <w:rPr>
          <w:color w:val="auto"/>
          <w:spacing w:val="-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муниципальной услуги;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lastRenderedPageBreak/>
        <w:t>- представленные документы или сведения утратили силу на момент обращения за муниципальной услугой (документ,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>подача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запроса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предоставлении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услуги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документов, необходимых для ее предоставления, в электронной форме с нарушением установленных требований, предусмотренным подпунктом                               2.6.2 Административного регламента;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некорректное</w:t>
      </w:r>
      <w:r w:rsidRPr="007373A2">
        <w:rPr>
          <w:color w:val="auto"/>
          <w:spacing w:val="6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заполнение</w:t>
      </w:r>
      <w:r w:rsidRPr="007373A2">
        <w:rPr>
          <w:color w:val="auto"/>
          <w:spacing w:val="5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обязательных</w:t>
      </w:r>
      <w:r w:rsidRPr="007373A2">
        <w:rPr>
          <w:color w:val="auto"/>
          <w:spacing w:val="5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полей</w:t>
      </w:r>
      <w:r w:rsidRPr="007373A2">
        <w:rPr>
          <w:color w:val="auto"/>
          <w:spacing w:val="3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</w:t>
      </w:r>
      <w:r w:rsidRPr="007373A2">
        <w:rPr>
          <w:color w:val="auto"/>
          <w:spacing w:val="3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форме</w:t>
      </w:r>
      <w:r w:rsidRPr="007373A2">
        <w:rPr>
          <w:color w:val="auto"/>
          <w:spacing w:val="3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запроса,</w:t>
      </w:r>
      <w:r w:rsidRPr="007373A2">
        <w:rPr>
          <w:color w:val="auto"/>
          <w:spacing w:val="4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</w:t>
      </w:r>
      <w:r w:rsidRPr="007373A2">
        <w:rPr>
          <w:color w:val="auto"/>
          <w:spacing w:val="49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5"/>
          <w:sz w:val="28"/>
          <w:szCs w:val="28"/>
          <w:lang w:eastAsia="en-US"/>
        </w:rPr>
        <w:t xml:space="preserve">том </w:t>
      </w:r>
      <w:r w:rsidRPr="007373A2">
        <w:rPr>
          <w:color w:val="auto"/>
          <w:w w:val="105"/>
          <w:sz w:val="28"/>
          <w:szCs w:val="28"/>
          <w:lang w:eastAsia="en-US"/>
        </w:rPr>
        <w:t>числе в интерактивной форме запроса на ЕПГУ (недостоверное, неполное, либо неправильное заполнение);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 xml:space="preserve">представление неполного комплекта документов,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необходимых </w:t>
      </w:r>
      <w:r w:rsidRPr="007373A2">
        <w:rPr>
          <w:color w:val="auto"/>
          <w:sz w:val="28"/>
          <w:szCs w:val="28"/>
          <w:lang w:eastAsia="en-US"/>
        </w:rPr>
        <w:t>для</w:t>
      </w:r>
      <w:r w:rsidRPr="007373A2">
        <w:rPr>
          <w:color w:val="auto"/>
          <w:spacing w:val="4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предоставления</w:t>
      </w:r>
      <w:r w:rsidRPr="007373A2">
        <w:rPr>
          <w:color w:val="auto"/>
          <w:spacing w:val="2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58"/>
          <w:w w:val="150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услуги;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>заявление о предоставлении муниципальной услуги подано в орган государственной</w:t>
      </w:r>
      <w:r w:rsidRPr="007373A2">
        <w:rPr>
          <w:color w:val="auto"/>
          <w:spacing w:val="7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власти,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орган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местного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самоуправления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или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организацию, в полномочия которых не входит ее предоставление;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несоблюдение установленных статьей 11 Федерального закона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от 06.04.2011 № 63-ФЗ «Об электронной подписи» условий признания действительности</w:t>
      </w:r>
      <w:r w:rsidRPr="007373A2">
        <w:rPr>
          <w:color w:val="auto"/>
          <w:spacing w:val="-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усиленной квалифицированной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электронной подписи;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- подача запроса о предоставлении муниципальной услуги и документов,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необходимых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для ее</w:t>
      </w:r>
      <w:r w:rsidRPr="007373A2">
        <w:rPr>
          <w:color w:val="auto"/>
          <w:spacing w:val="3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предоставления подается</w:t>
      </w:r>
      <w:r w:rsidRPr="007373A2">
        <w:rPr>
          <w:color w:val="auto"/>
          <w:spacing w:val="3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 истечении     4 месяцев со дня выполнения квалификационных требований к спортивным судьям по соответствующему виду спорта, утверждаемых Министерством спорта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Российской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Федерации</w:t>
      </w:r>
      <w:r w:rsidRPr="007373A2">
        <w:rPr>
          <w:color w:val="auto"/>
          <w:spacing w:val="-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(далее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95"/>
          <w:sz w:val="28"/>
          <w:szCs w:val="28"/>
          <w:lang w:eastAsia="en-US"/>
        </w:rPr>
        <w:t>-</w:t>
      </w:r>
      <w:r w:rsidRPr="007373A2">
        <w:rPr>
          <w:color w:val="auto"/>
          <w:spacing w:val="-14"/>
          <w:w w:val="9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Квалификационные</w:t>
      </w:r>
      <w:r w:rsidRPr="007373A2">
        <w:rPr>
          <w:color w:val="auto"/>
          <w:spacing w:val="-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требования);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- обращение за предоставлением муниципальной услуги ранее необходимого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срока</w:t>
      </w:r>
      <w:r w:rsidRPr="007373A2">
        <w:rPr>
          <w:color w:val="auto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выполнения требований для присвоения квалификационной категории спортивного судьи, указанного в Квалификационных требованиях.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2.9.2. Решение об отказе в приеме документов, необходимых для предоставления муниципальной услуги направляется Заявителю в</w:t>
      </w:r>
      <w:r w:rsidRPr="007373A2">
        <w:rPr>
          <w:color w:val="auto"/>
          <w:spacing w:val="-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течение    3 рабочих дней со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дня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поступления документов в</w:t>
      </w:r>
      <w:r w:rsidRPr="007373A2">
        <w:rPr>
          <w:color w:val="auto"/>
          <w:spacing w:val="-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отдел культуры.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Отказ в приеме документов, необходимых для предоставления муниципальной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услуги,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не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препятствует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повторному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обращению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Заявителя за предоставлением муниципальной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Отделом культуры не может быть отказано в приеме документов в случае, если указанные документы поданы в соответствии с опубликованной на ЕПГУ, официальном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сайте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Администрации Октябрьского района</w:t>
      </w:r>
      <w:r w:rsidRPr="007373A2">
        <w:rPr>
          <w:color w:val="auto"/>
          <w:spacing w:val="-8"/>
          <w:w w:val="105"/>
          <w:sz w:val="28"/>
          <w:szCs w:val="28"/>
          <w:lang w:eastAsia="en-US"/>
        </w:rPr>
        <w:t xml:space="preserve"> Ростовской области </w:t>
      </w:r>
      <w:r w:rsidRPr="007373A2">
        <w:rPr>
          <w:color w:val="auto"/>
          <w:w w:val="105"/>
          <w:sz w:val="28"/>
          <w:szCs w:val="28"/>
          <w:lang w:eastAsia="en-US"/>
        </w:rPr>
        <w:t>информацией о</w:t>
      </w:r>
      <w:r w:rsidRPr="007373A2">
        <w:rPr>
          <w:color w:val="auto"/>
          <w:spacing w:val="-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сроках</w:t>
      </w:r>
      <w:r w:rsidRPr="007373A2">
        <w:rPr>
          <w:color w:val="auto"/>
          <w:spacing w:val="-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порядке предоставления муниципальной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услуги.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2.10. Исчерпывающий перечень оснований для приостановления или отказа в предоставлении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услуги.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2.10.1. Приостановление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предоставления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услуги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не предусмотрено.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2.10.2. </w:t>
      </w:r>
      <w:r w:rsidRPr="007373A2">
        <w:rPr>
          <w:color w:val="auto"/>
          <w:sz w:val="28"/>
          <w:szCs w:val="28"/>
          <w:lang w:eastAsia="en-US"/>
        </w:rPr>
        <w:t>Перечень</w:t>
      </w:r>
      <w:r w:rsidRPr="007373A2">
        <w:rPr>
          <w:color w:val="auto"/>
          <w:spacing w:val="4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оснований</w:t>
      </w:r>
      <w:r w:rsidRPr="007373A2">
        <w:rPr>
          <w:color w:val="auto"/>
          <w:spacing w:val="4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для</w:t>
      </w:r>
      <w:r w:rsidRPr="007373A2">
        <w:rPr>
          <w:color w:val="auto"/>
          <w:spacing w:val="3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отказа</w:t>
      </w:r>
      <w:r w:rsidRPr="007373A2">
        <w:rPr>
          <w:color w:val="auto"/>
          <w:spacing w:val="32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</w:t>
      </w:r>
      <w:r w:rsidRPr="007373A2">
        <w:rPr>
          <w:color w:val="auto"/>
          <w:spacing w:val="22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предоставлении</w:t>
      </w:r>
      <w:r w:rsidRPr="007373A2">
        <w:rPr>
          <w:color w:val="auto"/>
          <w:spacing w:val="24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услуги: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2.10.2.1.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Основанием для отказа в присвоении квалификационной категории спортивного судьи является невыполнение Квалификационных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требований.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2.10.2.2. </w:t>
      </w:r>
      <w:r w:rsidRPr="007373A2">
        <w:rPr>
          <w:color w:val="auto"/>
          <w:w w:val="105"/>
          <w:sz w:val="28"/>
          <w:szCs w:val="28"/>
          <w:lang w:eastAsia="en-US"/>
        </w:rPr>
        <w:t>Основанием</w:t>
      </w:r>
      <w:r w:rsidRPr="007373A2">
        <w:rPr>
          <w:color w:val="auto"/>
          <w:spacing w:val="5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для</w:t>
      </w:r>
      <w:r w:rsidRPr="007373A2">
        <w:rPr>
          <w:color w:val="auto"/>
          <w:spacing w:val="4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отказа</w:t>
      </w:r>
      <w:r w:rsidRPr="007373A2">
        <w:rPr>
          <w:color w:val="auto"/>
          <w:spacing w:val="4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4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лишении</w:t>
      </w:r>
      <w:r w:rsidRPr="007373A2">
        <w:rPr>
          <w:color w:val="auto"/>
          <w:spacing w:val="5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квалификационной </w:t>
      </w:r>
      <w:r w:rsidRPr="007373A2">
        <w:rPr>
          <w:color w:val="auto"/>
          <w:w w:val="105"/>
          <w:sz w:val="28"/>
          <w:szCs w:val="28"/>
          <w:lang w:eastAsia="en-US"/>
        </w:rPr>
        <w:lastRenderedPageBreak/>
        <w:t>категории является несоответствие представленных сведений основаниям для лишения квалификационной категории (не выявлены недостоверные сведения в документах для лишения квалификационной категории; не наложены спортивные санкции на</w:t>
      </w:r>
      <w:r w:rsidRPr="007373A2">
        <w:rPr>
          <w:color w:val="auto"/>
          <w:spacing w:val="-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спортивного судью).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2.10.2.3. Основания для отказа в восстановлении квалификационной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категории: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не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окончен</w:t>
      </w:r>
      <w:r w:rsidRPr="007373A2">
        <w:rPr>
          <w:color w:val="auto"/>
          <w:spacing w:val="-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срок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действия</w:t>
      </w:r>
      <w:r w:rsidRPr="007373A2">
        <w:rPr>
          <w:color w:val="auto"/>
          <w:spacing w:val="-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наложенных</w:t>
      </w:r>
      <w:r w:rsidRPr="007373A2">
        <w:rPr>
          <w:color w:val="auto"/>
          <w:spacing w:val="-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спортивных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 санкций;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наличие решения организации по заявлению о восстановлении квалификационной категории, поданному ранее по тем же основаниям региональной спортивной федерацией или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спортивным судьей.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2.10.3. Заявителю не может быть отказано в предоставлении муниципальной услуги в случае, если необходимые документы поданы в соответствии с информацией о сроках и порядке предоставления муниципальной</w:t>
      </w:r>
      <w:r w:rsidRPr="007373A2">
        <w:rPr>
          <w:color w:val="auto"/>
          <w:spacing w:val="2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услуги, опубликованной</w:t>
      </w:r>
      <w:r w:rsidRPr="007373A2">
        <w:rPr>
          <w:color w:val="auto"/>
          <w:spacing w:val="-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на</w:t>
      </w:r>
      <w:r w:rsidRPr="007373A2">
        <w:rPr>
          <w:color w:val="auto"/>
          <w:spacing w:val="-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ЕПГУ</w:t>
      </w:r>
      <w:r w:rsidRPr="007373A2">
        <w:rPr>
          <w:color w:val="auto"/>
          <w:spacing w:val="-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</w:t>
      </w:r>
      <w:r w:rsidRPr="007373A2">
        <w:rPr>
          <w:color w:val="auto"/>
          <w:spacing w:val="-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официальном сайте.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2.11. Перечень услуг, которые являются необходимыми и обязательными для предоставления</w:t>
      </w:r>
      <w:r w:rsidRPr="007373A2">
        <w:rPr>
          <w:color w:val="auto"/>
          <w:spacing w:val="-1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муниципальной услуги предоставляются организациями и экспертами, участвующими в предоставлении муниципальной услуги, в том числе сведения о документе (документах), выдаваемом (выдаваемых) организациями и уполномоченными в соответствии с законодательством Российской Федерации экспертами, участвующими в предоставлении муниципальной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услуги.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Услуг, которые являются необходимыми обязательными для предоставления данной муниципальной услуги, законодательством Российской Федерации и</w:t>
      </w:r>
      <w:r w:rsidRPr="007373A2">
        <w:rPr>
          <w:color w:val="auto"/>
          <w:spacing w:val="-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Ростовской области не</w:t>
      </w:r>
      <w:r w:rsidRPr="007373A2">
        <w:rPr>
          <w:color w:val="auto"/>
          <w:spacing w:val="-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предусмотрено.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2.12. </w:t>
      </w:r>
      <w:r w:rsidRPr="007373A2">
        <w:rPr>
          <w:color w:val="auto"/>
          <w:sz w:val="28"/>
          <w:szCs w:val="28"/>
          <w:lang w:eastAsia="en-US"/>
        </w:rPr>
        <w:t>Порядок, размер и основания взимания муниципальной пошлины или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иной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платы,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взимаемой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за предоставление муниципальной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Муниципальная услуга предоставляется бесплатно и не предполагает уплату государственной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пошлины или иной платы.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2.13. Порядок, размер и основания внимания платы за предоставление услуг, которые являются необходимыми и обязательными для предоставления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муниципальной услуги и предоставляются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организациями и уполномоченными в соответствии с законодательством Российской Федерации экспертами, участвующими в предоставлении муниципальной услуги, включая информацию о</w:t>
      </w:r>
      <w:r w:rsidRPr="007373A2">
        <w:rPr>
          <w:color w:val="auto"/>
          <w:spacing w:val="-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методике расчета</w:t>
      </w:r>
      <w:r w:rsidRPr="007373A2">
        <w:rPr>
          <w:color w:val="auto"/>
          <w:spacing w:val="-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размера такой платы.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Основания для внимания платы за предоставление муниципальной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услуги отсутствуют.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2.14. </w:t>
      </w:r>
      <w:r w:rsidRPr="007373A2">
        <w:rPr>
          <w:color w:val="auto"/>
          <w:w w:val="105"/>
          <w:sz w:val="28"/>
          <w:szCs w:val="28"/>
          <w:lang w:eastAsia="en-US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</w:t>
      </w:r>
      <w:r w:rsidRPr="007373A2">
        <w:rPr>
          <w:color w:val="auto"/>
          <w:spacing w:val="-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предоставлении</w:t>
      </w:r>
      <w:r w:rsidRPr="007373A2">
        <w:rPr>
          <w:color w:val="auto"/>
          <w:spacing w:val="-1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муниципальной услуги.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Максимальный срок ожидания в очереди при подаче документов, необходимых для предоставления услуги, в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отделе культуры, а также при получении ее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результата не должен превышать 15 минут.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2.15. Срок и</w:t>
      </w:r>
      <w:r w:rsidRPr="007373A2">
        <w:rPr>
          <w:color w:val="auto"/>
          <w:spacing w:val="-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порядок регистрации запроса заявителя о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2.15.1. Заявление о предоставлении муниципальной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услуги </w:t>
      </w:r>
      <w:r w:rsidRPr="007373A2">
        <w:rPr>
          <w:color w:val="auto"/>
          <w:sz w:val="28"/>
          <w:szCs w:val="28"/>
          <w:lang w:eastAsia="en-US"/>
        </w:rPr>
        <w:t>регистрируется</w:t>
      </w:r>
      <w:r w:rsidRPr="007373A2">
        <w:rPr>
          <w:color w:val="auto"/>
          <w:spacing w:val="1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</w:t>
      </w:r>
      <w:r w:rsidRPr="007373A2">
        <w:rPr>
          <w:color w:val="auto"/>
          <w:spacing w:val="29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день</w:t>
      </w:r>
      <w:r w:rsidRPr="007373A2">
        <w:rPr>
          <w:color w:val="auto"/>
          <w:spacing w:val="3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его</w:t>
      </w:r>
      <w:r w:rsidRPr="007373A2">
        <w:rPr>
          <w:color w:val="auto"/>
          <w:spacing w:val="31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поступления.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lastRenderedPageBreak/>
        <w:t xml:space="preserve">2.15.2. </w:t>
      </w:r>
      <w:r w:rsidRPr="007373A2">
        <w:rPr>
          <w:color w:val="auto"/>
          <w:w w:val="105"/>
          <w:sz w:val="28"/>
          <w:szCs w:val="28"/>
          <w:lang w:eastAsia="en-US"/>
        </w:rPr>
        <w:t>В случае поступления документов Заявителя о предоставлении муниципальной услуги в выходные или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нерабочие </w:t>
      </w:r>
      <w:proofErr w:type="gramStart"/>
      <w:r w:rsidRPr="007373A2">
        <w:rPr>
          <w:color w:val="auto"/>
          <w:w w:val="105"/>
          <w:sz w:val="28"/>
          <w:szCs w:val="28"/>
          <w:lang w:eastAsia="en-US"/>
        </w:rPr>
        <w:t>праздничны дни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их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регистрация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осуществляется</w:t>
      </w:r>
      <w:proofErr w:type="gramEnd"/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первый</w:t>
      </w:r>
      <w:r w:rsidRPr="007373A2">
        <w:rPr>
          <w:color w:val="auto"/>
          <w:spacing w:val="-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рабочий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день</w:t>
      </w:r>
      <w:r w:rsidRPr="007373A2">
        <w:rPr>
          <w:color w:val="auto"/>
          <w:spacing w:val="-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специалистом отдела, следующий за</w:t>
      </w:r>
      <w:r w:rsidRPr="007373A2">
        <w:rPr>
          <w:color w:val="auto"/>
          <w:spacing w:val="-1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выходным или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нерабочим праздничным днем.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2.15.3. Регистрация документов Заявителя о предоставлении муниципальной услуги, направленных в электронной форме с использованием ЕПГУ, осуществляется в день их</w:t>
      </w:r>
      <w:r w:rsidRPr="007373A2">
        <w:rPr>
          <w:color w:val="auto"/>
          <w:spacing w:val="-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поступления в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отдел, либо на</w:t>
      </w:r>
      <w:r w:rsidRPr="007373A2">
        <w:rPr>
          <w:color w:val="auto"/>
          <w:spacing w:val="-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следующий рабочий</w:t>
      </w:r>
      <w:r w:rsidRPr="007373A2">
        <w:rPr>
          <w:color w:val="auto"/>
          <w:spacing w:val="-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день</w:t>
      </w:r>
      <w:r w:rsidRPr="007373A2">
        <w:rPr>
          <w:color w:val="auto"/>
          <w:spacing w:val="-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-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случае поступления документов</w:t>
      </w:r>
      <w:r w:rsidRPr="007373A2">
        <w:rPr>
          <w:color w:val="auto"/>
          <w:spacing w:val="-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</w:t>
      </w:r>
      <w:r w:rsidRPr="007373A2">
        <w:rPr>
          <w:color w:val="auto"/>
          <w:spacing w:val="-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окончании рабочего времени отдела.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2.16. </w:t>
      </w:r>
      <w:proofErr w:type="gramStart"/>
      <w:r w:rsidRPr="007373A2">
        <w:rPr>
          <w:color w:val="auto"/>
          <w:w w:val="105"/>
          <w:sz w:val="28"/>
          <w:szCs w:val="28"/>
          <w:lang w:eastAsia="en-US"/>
        </w:rPr>
        <w:t>Требования к помещениям, в которых предоставляется муниципальная</w:t>
      </w:r>
      <w:r w:rsidRPr="007373A2">
        <w:rPr>
          <w:color w:val="auto"/>
          <w:spacing w:val="2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услуга,</w:t>
      </w:r>
      <w:r w:rsidRPr="007373A2">
        <w:rPr>
          <w:color w:val="auto"/>
          <w:spacing w:val="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 залу</w:t>
      </w:r>
      <w:r w:rsidRPr="007373A2">
        <w:rPr>
          <w:color w:val="auto"/>
          <w:spacing w:val="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ожидания,</w:t>
      </w:r>
      <w:r w:rsidRPr="007373A2">
        <w:rPr>
          <w:color w:val="auto"/>
          <w:spacing w:val="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местам</w:t>
      </w:r>
      <w:r w:rsidRPr="007373A2">
        <w:rPr>
          <w:color w:val="auto"/>
          <w:spacing w:val="2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для заполнения</w:t>
      </w:r>
      <w:r w:rsidRPr="007373A2">
        <w:rPr>
          <w:color w:val="auto"/>
          <w:spacing w:val="2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запросов</w:t>
      </w:r>
      <w:r w:rsidRPr="007373A2">
        <w:rPr>
          <w:color w:val="auto"/>
          <w:spacing w:val="2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о предоставлении муниципальной услуги, информационным стендам с образцами их заполнения и перечнем документов, необходимых для </w:t>
      </w:r>
      <w:r w:rsidRPr="007373A2">
        <w:rPr>
          <w:color w:val="auto"/>
          <w:w w:val="105"/>
          <w:position w:val="4"/>
          <w:sz w:val="28"/>
          <w:szCs w:val="28"/>
          <w:lang w:eastAsia="en-US"/>
        </w:rPr>
        <w:t xml:space="preserve">предоставления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муниципальной услуги, размещению и оформлению визуальной, текстовой и мультимедийной информации о порядке предоставления услуги, в том числе к обеспечению доступности для инвалидов указанных объектов в соответствии с законодательством Российской</w:t>
      </w:r>
      <w:proofErr w:type="gramEnd"/>
      <w:r w:rsidRPr="007373A2">
        <w:rPr>
          <w:color w:val="auto"/>
          <w:w w:val="105"/>
          <w:sz w:val="28"/>
          <w:szCs w:val="28"/>
          <w:lang w:eastAsia="en-US"/>
        </w:rPr>
        <w:t xml:space="preserve"> Федерации о</w:t>
      </w:r>
      <w:r w:rsidRPr="007373A2">
        <w:rPr>
          <w:color w:val="auto"/>
          <w:spacing w:val="-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социальной защите инвалидов.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2.16.1.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Требования</w:t>
      </w:r>
      <w:r w:rsidRPr="007373A2">
        <w:rPr>
          <w:color w:val="auto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помещению отдела культуры,</w:t>
      </w:r>
      <w:r w:rsidRPr="007373A2">
        <w:rPr>
          <w:color w:val="auto"/>
          <w:spacing w:val="7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6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котором</w:t>
      </w:r>
      <w:r w:rsidRPr="007373A2">
        <w:rPr>
          <w:color w:val="auto"/>
          <w:spacing w:val="7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организуется предоставление муниципальной услуги.</w:t>
      </w:r>
    </w:p>
    <w:p w:rsidR="007373A2" w:rsidRPr="007373A2" w:rsidRDefault="007373A2" w:rsidP="007373A2">
      <w:pPr>
        <w:widowControl w:val="0"/>
        <w:tabs>
          <w:tab w:val="left" w:pos="0"/>
          <w:tab w:val="left" w:pos="2635"/>
          <w:tab w:val="left" w:pos="2988"/>
          <w:tab w:val="left" w:pos="4212"/>
          <w:tab w:val="left" w:pos="5850"/>
          <w:tab w:val="left" w:pos="6873"/>
          <w:tab w:val="left" w:pos="8625"/>
        </w:tabs>
        <w:autoSpaceDE w:val="0"/>
        <w:autoSpaceDN w:val="0"/>
        <w:spacing w:before="24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Помещение, </w:t>
      </w:r>
      <w:r w:rsidRPr="007373A2">
        <w:rPr>
          <w:color w:val="auto"/>
          <w:spacing w:val="-10"/>
          <w:sz w:val="28"/>
          <w:szCs w:val="28"/>
          <w:lang w:eastAsia="en-US"/>
        </w:rPr>
        <w:t xml:space="preserve">в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котором расположен отдел культуры, оборудовано входом, </w:t>
      </w:r>
      <w:r w:rsidRPr="007373A2">
        <w:rPr>
          <w:color w:val="auto"/>
          <w:sz w:val="28"/>
          <w:szCs w:val="28"/>
          <w:lang w:eastAsia="en-US"/>
        </w:rPr>
        <w:t>обеспечивающим свободный доступ заявителей.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2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>Вход</w:t>
      </w:r>
      <w:r w:rsidRPr="007373A2">
        <w:rPr>
          <w:color w:val="auto"/>
          <w:spacing w:val="-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-1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помещение оборудован информационной</w:t>
      </w:r>
      <w:r w:rsidRPr="007373A2">
        <w:rPr>
          <w:color w:val="auto"/>
          <w:spacing w:val="-1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табличкой (вывеской), </w:t>
      </w:r>
      <w:r w:rsidRPr="007373A2">
        <w:rPr>
          <w:color w:val="auto"/>
          <w:w w:val="105"/>
          <w:sz w:val="28"/>
          <w:szCs w:val="28"/>
          <w:lang w:eastAsia="en-US"/>
        </w:rPr>
        <w:t>содержащей полное наименование отдела культуры.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2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pacing w:val="-4"/>
          <w:w w:val="105"/>
          <w:sz w:val="28"/>
          <w:szCs w:val="28"/>
          <w:lang w:eastAsia="en-US"/>
        </w:rPr>
        <w:t>При</w:t>
      </w:r>
      <w:r w:rsidRPr="007373A2">
        <w:rPr>
          <w:color w:val="auto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обращении</w:t>
      </w:r>
      <w:r w:rsidRPr="007373A2">
        <w:rPr>
          <w:color w:val="auto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z w:val="28"/>
          <w:szCs w:val="28"/>
          <w:lang w:eastAsia="en-US"/>
        </w:rPr>
        <w:t xml:space="preserve"> о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тдел культуры заявителю гарантируется </w:t>
      </w:r>
      <w:r w:rsidRPr="007373A2">
        <w:rPr>
          <w:color w:val="auto"/>
          <w:spacing w:val="-4"/>
          <w:w w:val="105"/>
          <w:sz w:val="28"/>
          <w:szCs w:val="28"/>
          <w:lang w:eastAsia="en-US"/>
        </w:rPr>
        <w:t xml:space="preserve">прием </w:t>
      </w:r>
      <w:r w:rsidRPr="007373A2">
        <w:rPr>
          <w:color w:val="auto"/>
          <w:w w:val="105"/>
          <w:sz w:val="28"/>
          <w:szCs w:val="28"/>
          <w:lang w:eastAsia="en-US"/>
        </w:rPr>
        <w:t>в помещении: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2"/>
        <w:ind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proofErr w:type="gramStart"/>
      <w:r w:rsidRPr="007373A2">
        <w:rPr>
          <w:color w:val="auto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оборудованном</w:t>
      </w:r>
      <w:r w:rsidRPr="007373A2">
        <w:rPr>
          <w:color w:val="auto"/>
          <w:spacing w:val="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-1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соответствии</w:t>
      </w:r>
      <w:r w:rsidRPr="007373A2">
        <w:rPr>
          <w:color w:val="auto"/>
          <w:spacing w:val="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с</w:t>
      </w:r>
      <w:r w:rsidRPr="007373A2">
        <w:rPr>
          <w:color w:val="auto"/>
          <w:spacing w:val="-1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санитарными</w:t>
      </w:r>
      <w:r w:rsidRPr="007373A2">
        <w:rPr>
          <w:color w:val="auto"/>
          <w:spacing w:val="1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нормами</w:t>
      </w:r>
      <w:r w:rsidRPr="007373A2">
        <w:rPr>
          <w:color w:val="auto"/>
          <w:spacing w:val="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и</w:t>
      </w:r>
      <w:r w:rsidRPr="007373A2">
        <w:rPr>
          <w:color w:val="auto"/>
          <w:spacing w:val="-1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правилами;</w:t>
      </w:r>
      <w:proofErr w:type="gramEnd"/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2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- </w:t>
      </w:r>
      <w:proofErr w:type="gramStart"/>
      <w:r w:rsidRPr="007373A2">
        <w:rPr>
          <w:color w:val="auto"/>
          <w:sz w:val="28"/>
          <w:szCs w:val="28"/>
          <w:lang w:eastAsia="en-US"/>
        </w:rPr>
        <w:t>оборудованном</w:t>
      </w:r>
      <w:proofErr w:type="gramEnd"/>
      <w:r w:rsidRPr="007373A2">
        <w:rPr>
          <w:color w:val="auto"/>
          <w:sz w:val="28"/>
          <w:szCs w:val="28"/>
          <w:lang w:eastAsia="en-US"/>
        </w:rPr>
        <w:t xml:space="preserve"> противопожарной</w:t>
      </w:r>
      <w:r w:rsidRPr="007373A2">
        <w:rPr>
          <w:color w:val="auto"/>
          <w:spacing w:val="47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системой;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2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- </w:t>
      </w:r>
      <w:proofErr w:type="gramStart"/>
      <w:r w:rsidRPr="007373A2">
        <w:rPr>
          <w:color w:val="auto"/>
          <w:sz w:val="28"/>
          <w:szCs w:val="28"/>
          <w:lang w:eastAsia="en-US"/>
        </w:rPr>
        <w:t>оборудованном</w:t>
      </w:r>
      <w:proofErr w:type="gramEnd"/>
      <w:r w:rsidRPr="007373A2">
        <w:rPr>
          <w:color w:val="auto"/>
          <w:sz w:val="28"/>
          <w:szCs w:val="28"/>
          <w:lang w:eastAsia="en-US"/>
        </w:rPr>
        <w:t xml:space="preserve"> системой</w:t>
      </w:r>
      <w:r w:rsidRPr="007373A2">
        <w:rPr>
          <w:color w:val="auto"/>
          <w:spacing w:val="7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кондиционирования</w:t>
      </w:r>
      <w:r w:rsidRPr="007373A2">
        <w:rPr>
          <w:color w:val="auto"/>
          <w:spacing w:val="32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воздуха;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2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с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наличием</w:t>
      </w:r>
      <w:r w:rsidRPr="007373A2">
        <w:rPr>
          <w:color w:val="auto"/>
          <w:spacing w:val="-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бесплатного</w:t>
      </w:r>
      <w:r w:rsidRPr="007373A2">
        <w:rPr>
          <w:color w:val="auto"/>
          <w:spacing w:val="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туалета.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2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-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помещении</w:t>
      </w:r>
      <w:r w:rsidRPr="007373A2">
        <w:rPr>
          <w:color w:val="auto"/>
          <w:spacing w:val="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отдела культуры</w:t>
      </w:r>
      <w:r w:rsidRPr="007373A2">
        <w:rPr>
          <w:color w:val="auto"/>
          <w:spacing w:val="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отведены</w:t>
      </w:r>
      <w:r w:rsidRPr="007373A2">
        <w:rPr>
          <w:color w:val="auto"/>
          <w:spacing w:val="1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места для ожидания,</w:t>
      </w:r>
      <w:r w:rsidRPr="007373A2">
        <w:rPr>
          <w:color w:val="auto"/>
          <w:spacing w:val="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информирования и приема заявителей.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27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Места для ожидания оборудованы стульями. Количество мест ожидания, определено исходя из</w:t>
      </w:r>
      <w:r w:rsidRPr="007373A2">
        <w:rPr>
          <w:color w:val="auto"/>
          <w:spacing w:val="-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фактической нагрузки и</w:t>
      </w:r>
      <w:r w:rsidRPr="007373A2">
        <w:rPr>
          <w:color w:val="auto"/>
          <w:spacing w:val="-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возможностей для их размещения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 помещении.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15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Места для информирования и заполнения документов оборудованы стульями, столами и обеспечены информационными</w:t>
      </w:r>
      <w:r w:rsidRPr="007373A2">
        <w:rPr>
          <w:color w:val="auto"/>
          <w:spacing w:val="-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стендами и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образцами заполнения документов.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13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Стенды</w:t>
      </w:r>
      <w:r w:rsidRPr="007373A2">
        <w:rPr>
          <w:color w:val="auto"/>
          <w:spacing w:val="-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</w:t>
      </w:r>
      <w:r w:rsidRPr="007373A2">
        <w:rPr>
          <w:color w:val="auto"/>
          <w:spacing w:val="-1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организационно-распорядительной</w:t>
      </w:r>
      <w:r w:rsidRPr="007373A2">
        <w:rPr>
          <w:color w:val="auto"/>
          <w:spacing w:val="-1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информацией размещены на доступных для просмотра заявителями площадях. Тексты информационных материалов напечатаны удобным для чтения шрифтом (размер шрифта не менее 14 пунктов), без исправлений, наиболее важные места выделены другим шрифтом.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Прием заявителей осуществляется специалистами отдела культуры в кабинете, предназначенном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для работы и</w:t>
      </w:r>
      <w:r w:rsidRPr="007373A2">
        <w:rPr>
          <w:color w:val="auto"/>
          <w:spacing w:val="-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предоставления</w:t>
      </w:r>
      <w:r w:rsidRPr="007373A2">
        <w:rPr>
          <w:color w:val="auto"/>
          <w:spacing w:val="-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2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услуги.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7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Каждое рабочее место специалиста отдела культуры оборудовано персональным компьютером с возможностью доступа к необходимым </w:t>
      </w:r>
      <w:r w:rsidRPr="007373A2">
        <w:rPr>
          <w:color w:val="auto"/>
          <w:sz w:val="28"/>
          <w:szCs w:val="28"/>
          <w:lang w:eastAsia="en-US"/>
        </w:rPr>
        <w:lastRenderedPageBreak/>
        <w:t>информационным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базам данных, печатающим устройством.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В помещении отдел культуры обеспечен беспрепятственный доступ инвалидов для получения муниципальной услуги, в</w:t>
      </w:r>
      <w:r w:rsidRPr="007373A2">
        <w:rPr>
          <w:color w:val="auto"/>
          <w:spacing w:val="-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том числе: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5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- условия</w:t>
      </w:r>
      <w:r w:rsidRPr="007373A2">
        <w:rPr>
          <w:color w:val="auto"/>
          <w:spacing w:val="2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для</w:t>
      </w:r>
      <w:r w:rsidRPr="007373A2">
        <w:rPr>
          <w:color w:val="auto"/>
          <w:spacing w:val="1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беспрепятственного</w:t>
      </w:r>
      <w:r w:rsidRPr="007373A2">
        <w:rPr>
          <w:color w:val="auto"/>
          <w:spacing w:val="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доступа</w:t>
      </w:r>
      <w:r w:rsidRPr="007373A2">
        <w:rPr>
          <w:color w:val="auto"/>
          <w:spacing w:val="2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</w:t>
      </w:r>
      <w:r w:rsidRPr="007373A2">
        <w:rPr>
          <w:color w:val="auto"/>
          <w:spacing w:val="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ним</w:t>
      </w:r>
      <w:r w:rsidRPr="007373A2">
        <w:rPr>
          <w:color w:val="auto"/>
          <w:spacing w:val="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</w:t>
      </w:r>
      <w:r w:rsidRPr="007373A2">
        <w:rPr>
          <w:color w:val="auto"/>
          <w:spacing w:val="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предоставляемой 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>в них муниципальной услуге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>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pacing w:val="-5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возможность самостоятельного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или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помощью</w:t>
      </w:r>
      <w:r w:rsidRPr="007373A2">
        <w:rPr>
          <w:color w:val="auto"/>
          <w:spacing w:val="-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специалистов отдела культуры, предоставляющих муниципальную услугу, передвижения в здании отдела культуры, входа в помещение и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выхода из него;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- надлежащее</w:t>
      </w:r>
      <w:r w:rsidRPr="007373A2">
        <w:rPr>
          <w:color w:val="auto"/>
          <w:spacing w:val="57"/>
          <w:w w:val="150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размещение</w:t>
      </w:r>
      <w:r w:rsidRPr="007373A2">
        <w:rPr>
          <w:color w:val="auto"/>
          <w:spacing w:val="61"/>
          <w:w w:val="150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оборудования</w:t>
      </w:r>
      <w:r w:rsidRPr="007373A2">
        <w:rPr>
          <w:color w:val="auto"/>
          <w:spacing w:val="59"/>
          <w:w w:val="150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</w:t>
      </w:r>
      <w:r w:rsidRPr="007373A2">
        <w:rPr>
          <w:color w:val="auto"/>
          <w:spacing w:val="6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носителей</w:t>
      </w:r>
      <w:r w:rsidRPr="007373A2">
        <w:rPr>
          <w:color w:val="auto"/>
          <w:spacing w:val="53"/>
          <w:w w:val="150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информации, </w:t>
      </w:r>
      <w:r w:rsidRPr="007373A2">
        <w:rPr>
          <w:color w:val="auto"/>
          <w:sz w:val="28"/>
          <w:szCs w:val="28"/>
          <w:lang w:eastAsia="en-US"/>
        </w:rPr>
        <w:t xml:space="preserve">необходимых для обеспечения беспрепятственного доступа инвалидов к помещениям и муниципальной услуге с учетом ограничений их </w:t>
      </w:r>
      <w:r w:rsidRPr="007373A2">
        <w:rPr>
          <w:color w:val="auto"/>
          <w:spacing w:val="-2"/>
          <w:sz w:val="28"/>
          <w:szCs w:val="28"/>
          <w:lang w:eastAsia="en-US"/>
        </w:rPr>
        <w:t>жизнедеятельности.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2.17. </w:t>
      </w:r>
      <w:r w:rsidRPr="007373A2">
        <w:rPr>
          <w:color w:val="auto"/>
          <w:sz w:val="28"/>
          <w:szCs w:val="28"/>
          <w:lang w:eastAsia="en-US"/>
        </w:rPr>
        <w:t>Показатели доступности</w:t>
      </w:r>
      <w:r w:rsidRPr="007373A2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</w:t>
      </w:r>
      <w:r w:rsidRPr="007373A2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качества</w:t>
      </w:r>
      <w:r w:rsidRPr="007373A2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13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услуги.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2.17.1. </w:t>
      </w:r>
      <w:r w:rsidRPr="007373A2">
        <w:rPr>
          <w:color w:val="auto"/>
          <w:sz w:val="28"/>
          <w:szCs w:val="28"/>
          <w:lang w:eastAsia="en-US"/>
        </w:rPr>
        <w:t>Основными показателями доступности предоставления муниципальной услуги являются: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открытый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доступ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заявителей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других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лиц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информации</w:t>
      </w:r>
      <w:r w:rsidRPr="007373A2">
        <w:rPr>
          <w:color w:val="auto"/>
          <w:spacing w:val="7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порядке и сроках предоставления муниципальной услуги, порядке обжалования действий (бездействия) должностного лица и специалистов отдела культуры;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11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получение полной информации о ходе предоставления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 xml:space="preserve">муниципальной услуги, в том числе с использованием информационно-коммуникационных </w:t>
      </w:r>
      <w:r w:rsidRPr="007373A2">
        <w:rPr>
          <w:color w:val="auto"/>
          <w:spacing w:val="-2"/>
          <w:sz w:val="28"/>
          <w:szCs w:val="28"/>
          <w:lang w:eastAsia="en-US"/>
        </w:rPr>
        <w:t>технологий;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13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обращение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досудебном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(или)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судебном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порядке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</w:t>
      </w:r>
      <w:r w:rsidRPr="007373A2">
        <w:rPr>
          <w:color w:val="auto"/>
          <w:spacing w:val="6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соответствии с законодательством Российской Федерации с</w:t>
      </w:r>
      <w:r w:rsidRPr="007373A2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жалобой на принятое решение по</w:t>
      </w:r>
      <w:r w:rsidRPr="007373A2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обращению Заявителя или</w:t>
      </w:r>
      <w:r w:rsidRPr="007373A2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на</w:t>
      </w:r>
      <w:r w:rsidRPr="007373A2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действия (бездействие) должностного лица</w:t>
      </w:r>
      <w:r w:rsidRPr="007373A2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 специалистов отдела культуры;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6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- обращение за предоставлением муниципальной услуги лиц с ограниченными возможностями здоровья, для </w:t>
      </w:r>
      <w:proofErr w:type="gramStart"/>
      <w:r w:rsidRPr="007373A2">
        <w:rPr>
          <w:color w:val="auto"/>
          <w:sz w:val="28"/>
          <w:szCs w:val="28"/>
          <w:lang w:eastAsia="en-US"/>
        </w:rPr>
        <w:t>реализации</w:t>
      </w:r>
      <w:proofErr w:type="gramEnd"/>
      <w:r w:rsidRPr="007373A2">
        <w:rPr>
          <w:color w:val="auto"/>
          <w:sz w:val="28"/>
          <w:szCs w:val="28"/>
          <w:lang w:eastAsia="en-US"/>
        </w:rPr>
        <w:t xml:space="preserve"> которой </w:t>
      </w:r>
      <w:r w:rsidRPr="007373A2">
        <w:rPr>
          <w:color w:val="auto"/>
          <w:spacing w:val="-2"/>
          <w:sz w:val="28"/>
          <w:szCs w:val="28"/>
          <w:lang w:eastAsia="en-US"/>
        </w:rPr>
        <w:t>обеспечивается;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before="6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сопровождение инвалидов, имеющих стойкие расстройства функции зрения и самостоятельного передвижения, и оказание им помощи в отделе культуры;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- допуск в помещение отдела культуры сурдопереводчика и </w:t>
      </w:r>
      <w:r w:rsidRPr="007373A2">
        <w:rPr>
          <w:color w:val="auto"/>
          <w:spacing w:val="-2"/>
          <w:sz w:val="28"/>
          <w:szCs w:val="28"/>
          <w:lang w:eastAsia="en-US"/>
        </w:rPr>
        <w:t>тифлосурдопереводчика;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допуск в помещение отдела культуры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 386н;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оказание</w:t>
      </w:r>
      <w:r w:rsidRPr="007373A2">
        <w:rPr>
          <w:color w:val="auto"/>
          <w:spacing w:val="2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сотрудниками</w:t>
      </w:r>
      <w:r w:rsidRPr="007373A2">
        <w:rPr>
          <w:color w:val="auto"/>
          <w:spacing w:val="2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отдела культуры</w:t>
      </w:r>
      <w:r w:rsidRPr="007373A2">
        <w:rPr>
          <w:color w:val="auto"/>
          <w:spacing w:val="1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иной</w:t>
      </w:r>
      <w:r w:rsidRPr="007373A2">
        <w:rPr>
          <w:color w:val="auto"/>
          <w:spacing w:val="12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необходимой</w:t>
      </w:r>
      <w:r w:rsidRPr="007373A2">
        <w:rPr>
          <w:color w:val="auto"/>
          <w:spacing w:val="2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инвалидам</w:t>
      </w:r>
      <w:r w:rsidRPr="007373A2">
        <w:rPr>
          <w:color w:val="auto"/>
          <w:spacing w:val="34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помощи </w:t>
      </w:r>
      <w:r w:rsidRPr="007373A2">
        <w:rPr>
          <w:color w:val="auto"/>
          <w:sz w:val="28"/>
          <w:szCs w:val="28"/>
          <w:lang w:eastAsia="en-US"/>
        </w:rPr>
        <w:t>в преодолении барьеров, мешающих получению муниципальной услуги и использованию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помещений наравне с другими лицами.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2.17.2 Основные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показатели</w:t>
      </w:r>
      <w:r w:rsidRPr="007373A2">
        <w:rPr>
          <w:color w:val="auto"/>
          <w:spacing w:val="4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качества</w:t>
      </w:r>
      <w:r w:rsidRPr="007373A2">
        <w:rPr>
          <w:color w:val="auto"/>
          <w:spacing w:val="2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предоставления</w:t>
      </w:r>
      <w:r w:rsidRPr="007373A2">
        <w:rPr>
          <w:color w:val="auto"/>
          <w:spacing w:val="9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муниципальной являются: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>открытость и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полнота информации</w:t>
      </w:r>
      <w:r w:rsidRPr="007373A2">
        <w:rPr>
          <w:color w:val="auto"/>
          <w:spacing w:val="22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для</w:t>
      </w:r>
      <w:r w:rsidRPr="007373A2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заявителей о</w:t>
      </w:r>
      <w:r w:rsidRPr="007373A2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порядке и</w:t>
      </w:r>
      <w:r w:rsidRPr="007373A2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сроках предоставления муниципальной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услуги;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объективное,</w:t>
      </w:r>
      <w:r w:rsidRPr="007373A2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всестороннее</w:t>
      </w:r>
      <w:r w:rsidRPr="007373A2">
        <w:rPr>
          <w:color w:val="auto"/>
          <w:spacing w:val="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</w:t>
      </w:r>
      <w:r w:rsidRPr="007373A2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своевременное</w:t>
      </w:r>
      <w:r w:rsidRPr="007373A2">
        <w:rPr>
          <w:color w:val="auto"/>
          <w:spacing w:val="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рассмотрение</w:t>
      </w:r>
      <w:r w:rsidRPr="007373A2">
        <w:rPr>
          <w:color w:val="auto"/>
          <w:spacing w:val="1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запроса;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>- отсутствие</w:t>
      </w:r>
      <w:r w:rsidRPr="007373A2">
        <w:rPr>
          <w:color w:val="auto"/>
          <w:sz w:val="28"/>
          <w:szCs w:val="28"/>
          <w:lang w:eastAsia="en-US"/>
        </w:rPr>
        <w:tab/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жалоб </w:t>
      </w:r>
      <w:r w:rsidRPr="007373A2">
        <w:rPr>
          <w:color w:val="auto"/>
          <w:spacing w:val="-6"/>
          <w:sz w:val="28"/>
          <w:szCs w:val="28"/>
          <w:lang w:eastAsia="en-US"/>
        </w:rPr>
        <w:t>на н</w:t>
      </w:r>
      <w:r w:rsidRPr="007373A2">
        <w:rPr>
          <w:color w:val="auto"/>
          <w:spacing w:val="-2"/>
          <w:sz w:val="28"/>
          <w:szCs w:val="28"/>
          <w:lang w:eastAsia="en-US"/>
        </w:rPr>
        <w:t>екорректное,</w:t>
      </w:r>
      <w:r w:rsidRPr="007373A2">
        <w:rPr>
          <w:color w:val="auto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невнимательное </w:t>
      </w:r>
      <w:r w:rsidRPr="007373A2">
        <w:rPr>
          <w:color w:val="auto"/>
          <w:spacing w:val="-4"/>
          <w:sz w:val="28"/>
          <w:szCs w:val="28"/>
          <w:lang w:eastAsia="en-US"/>
        </w:rPr>
        <w:t>отношение с</w:t>
      </w:r>
      <w:r w:rsidRPr="007373A2">
        <w:rPr>
          <w:color w:val="auto"/>
          <w:sz w:val="28"/>
          <w:szCs w:val="28"/>
          <w:lang w:eastAsia="en-US"/>
        </w:rPr>
        <w:t>пециалистов к заявителям (их представителям);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обоснованность</w:t>
      </w:r>
      <w:r w:rsidRPr="007373A2">
        <w:rPr>
          <w:color w:val="auto"/>
          <w:spacing w:val="-1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отказов в</w:t>
      </w:r>
      <w:r w:rsidRPr="007373A2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предоставлении</w:t>
      </w:r>
      <w:r w:rsidRPr="007373A2">
        <w:rPr>
          <w:color w:val="auto"/>
          <w:spacing w:val="-16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20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услуги.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lastRenderedPageBreak/>
        <w:t xml:space="preserve">2.17.3. </w:t>
      </w:r>
      <w:r w:rsidRPr="007373A2">
        <w:rPr>
          <w:color w:val="auto"/>
          <w:sz w:val="28"/>
          <w:szCs w:val="28"/>
          <w:lang w:eastAsia="en-US"/>
        </w:rPr>
        <w:t>При личном обращении заявителя за предоставлением муниципальной услуги взаимодействие со специалистами отдела культуры, происходит дважды: при подаче запроса и получении результата предоставления муниципальной услуги. Продолжительность взаимодействия не должна превышать 15 минут по каждому из указанных видов.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pacing w:val="-2"/>
          <w:w w:val="105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2.17.4. Получение муниципальной услуги в многофункциональных центрах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предоставления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государственных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муниципальных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 xml:space="preserve">не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>предусмотрено.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2.17.5. </w:t>
      </w:r>
      <w:proofErr w:type="gramStart"/>
      <w:r w:rsidRPr="007373A2">
        <w:rPr>
          <w:color w:val="auto"/>
          <w:spacing w:val="-2"/>
          <w:sz w:val="28"/>
          <w:szCs w:val="28"/>
          <w:lang w:eastAsia="en-US"/>
        </w:rPr>
        <w:t xml:space="preserve">Возможность получения муниципальной услуги </w:t>
      </w:r>
      <w:r w:rsidRPr="007373A2">
        <w:rPr>
          <w:color w:val="auto"/>
          <w:w w:val="105"/>
          <w:sz w:val="28"/>
          <w:szCs w:val="28"/>
          <w:lang w:eastAsia="en-US"/>
        </w:rPr>
        <w:t>по</w:t>
      </w:r>
      <w:r w:rsidRPr="007373A2">
        <w:rPr>
          <w:color w:val="auto"/>
          <w:spacing w:val="-1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экстерриториальному принципу, в соответствии с которым заявитель вправе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выбрать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для</w:t>
      </w:r>
      <w:r w:rsidRPr="007373A2">
        <w:rPr>
          <w:color w:val="auto"/>
          <w:spacing w:val="-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обращения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за</w:t>
      </w:r>
      <w:r w:rsidRPr="007373A2">
        <w:rPr>
          <w:color w:val="auto"/>
          <w:spacing w:val="-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получением услуги</w:t>
      </w:r>
      <w:r w:rsidRPr="007373A2">
        <w:rPr>
          <w:color w:val="auto"/>
          <w:spacing w:val="-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многофункциональный центр предоставления государственных и муниципальных услуг, расположенный на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территории Ростовской области, независимо от</w:t>
      </w:r>
      <w:r w:rsidRPr="007373A2">
        <w:rPr>
          <w:color w:val="auto"/>
          <w:spacing w:val="-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места его регистрации на</w:t>
      </w:r>
      <w:r w:rsidRPr="007373A2">
        <w:rPr>
          <w:color w:val="auto"/>
          <w:spacing w:val="-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территории Ростовской области, в том числе в качестве субъекта предпринимательской деятельности, места расположения на территории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Ростовской области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объектов</w:t>
      </w:r>
      <w:r w:rsidRPr="007373A2">
        <w:rPr>
          <w:color w:val="auto"/>
          <w:spacing w:val="-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недвижимости, отсутствует.</w:t>
      </w:r>
      <w:proofErr w:type="gramEnd"/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2.17.6. Возможность получения муниципальной услуги посредством запроса о предоставлении нескольких государственных и (или) муниципальных услуг в</w:t>
      </w:r>
      <w:r w:rsidRPr="007373A2">
        <w:rPr>
          <w:color w:val="auto"/>
          <w:spacing w:val="-1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многофункциональных центрах предоставления государственных и</w:t>
      </w:r>
      <w:r w:rsidRPr="007373A2">
        <w:rPr>
          <w:color w:val="auto"/>
          <w:spacing w:val="-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муниципальных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услуг, предусмотренного</w:t>
      </w:r>
      <w:r w:rsidRPr="007373A2">
        <w:rPr>
          <w:color w:val="auto"/>
          <w:spacing w:val="-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статьей 15.1. Федерального закона от</w:t>
      </w:r>
      <w:r w:rsidRPr="007373A2">
        <w:rPr>
          <w:color w:val="auto"/>
          <w:spacing w:val="-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27.07.2010 № 210-ФЗ, отсутствует.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2.18. Иные требования, в том числе учитывающие особенности предоставления муниципальной услуги в многофункциональном центре,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особенности предоставления муниципальной услуги </w:t>
      </w:r>
      <w:r w:rsidRPr="007373A2">
        <w:rPr>
          <w:color w:val="auto"/>
          <w:spacing w:val="-6"/>
          <w:w w:val="105"/>
          <w:sz w:val="28"/>
          <w:szCs w:val="28"/>
          <w:lang w:eastAsia="en-US"/>
        </w:rPr>
        <w:t xml:space="preserve">по </w:t>
      </w:r>
      <w:r w:rsidRPr="007373A2">
        <w:rPr>
          <w:color w:val="auto"/>
          <w:w w:val="105"/>
          <w:sz w:val="28"/>
          <w:szCs w:val="28"/>
          <w:lang w:eastAsia="en-US"/>
        </w:rPr>
        <w:t>экстерриториальному</w:t>
      </w:r>
      <w:r w:rsidRPr="007373A2">
        <w:rPr>
          <w:color w:val="auto"/>
          <w:spacing w:val="-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принципу и в</w:t>
      </w:r>
      <w:r w:rsidRPr="007373A2">
        <w:rPr>
          <w:color w:val="auto"/>
          <w:spacing w:val="-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электронной форме.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Информация о предоставляемой муниципальной услуге доступна заявителю с использованием ЕПГУ.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Получение муниципальной услуги в многофункциональных центрах предоставления</w:t>
      </w:r>
      <w:r w:rsidRPr="007373A2">
        <w:rPr>
          <w:color w:val="auto"/>
          <w:spacing w:val="-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государственных</w:t>
      </w:r>
      <w:r w:rsidRPr="007373A2">
        <w:rPr>
          <w:color w:val="auto"/>
          <w:spacing w:val="-1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муниципальных</w:t>
      </w:r>
      <w:r w:rsidRPr="007373A2">
        <w:rPr>
          <w:color w:val="auto"/>
          <w:spacing w:val="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услуг</w:t>
      </w:r>
      <w:r w:rsidRPr="007373A2">
        <w:rPr>
          <w:color w:val="auto"/>
          <w:spacing w:val="-1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не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предусмотрено.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2.19. Предоставление муниципальной услуги в упреждающем (</w:t>
      </w:r>
      <w:proofErr w:type="spellStart"/>
      <w:r w:rsidRPr="007373A2">
        <w:rPr>
          <w:color w:val="auto"/>
          <w:w w:val="105"/>
          <w:sz w:val="28"/>
          <w:szCs w:val="28"/>
          <w:lang w:eastAsia="en-US"/>
        </w:rPr>
        <w:t>проактивном</w:t>
      </w:r>
      <w:proofErr w:type="spellEnd"/>
      <w:r w:rsidRPr="007373A2">
        <w:rPr>
          <w:color w:val="auto"/>
          <w:w w:val="105"/>
          <w:sz w:val="28"/>
          <w:szCs w:val="28"/>
          <w:lang w:eastAsia="en-US"/>
        </w:rPr>
        <w:t>) режиме не предусмотрено.</w:t>
      </w: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color w:val="auto"/>
          <w:szCs w:val="24"/>
          <w:lang w:eastAsia="en-US"/>
        </w:rPr>
      </w:pPr>
    </w:p>
    <w:p w:rsidR="007373A2" w:rsidRPr="007373A2" w:rsidRDefault="007373A2" w:rsidP="007373A2">
      <w:pPr>
        <w:widowControl w:val="0"/>
        <w:tabs>
          <w:tab w:val="left" w:pos="909"/>
        </w:tabs>
        <w:autoSpaceDE w:val="0"/>
        <w:autoSpaceDN w:val="0"/>
        <w:ind w:firstLine="567"/>
        <w:jc w:val="center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особенностей выполнения административных процедур (действий) в МФЦ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rPr>
          <w:color w:val="auto"/>
          <w:szCs w:val="24"/>
          <w:lang w:eastAsia="en-US"/>
        </w:rPr>
      </w:pPr>
    </w:p>
    <w:p w:rsidR="007373A2" w:rsidRPr="007373A2" w:rsidRDefault="007373A2" w:rsidP="007373A2">
      <w:pPr>
        <w:widowControl w:val="0"/>
        <w:tabs>
          <w:tab w:val="left" w:pos="1411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3.1. Исчерпывающий перечень административных процедур.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Последовательность действий по предоставлению заявителю муниципальной услуги включает в себя следующие административные процедуры: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- прием, регистрация заявления и документов на получение </w:t>
      </w:r>
      <w:r w:rsidRPr="007373A2">
        <w:rPr>
          <w:color w:val="auto"/>
          <w:sz w:val="28"/>
          <w:szCs w:val="28"/>
          <w:lang w:eastAsia="en-US"/>
        </w:rPr>
        <w:t>муниципальной услуги;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рассмотрение документов и принятие решения о присвоении, лишении, восстановление квалификационной категории спортивного судьи или в отказе в присвоении, лишении, восстановлении квалификационной категории спортивного судьи;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- исправление допущенных опечаток и ошибок в выданных в результате предоставления муниципальной услуги документах.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lastRenderedPageBreak/>
        <w:t xml:space="preserve">3.2. </w:t>
      </w:r>
      <w:r w:rsidRPr="007373A2">
        <w:rPr>
          <w:color w:val="auto"/>
          <w:sz w:val="28"/>
          <w:szCs w:val="28"/>
          <w:lang w:eastAsia="en-US"/>
        </w:rPr>
        <w:t>Описание административных процедур.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3.2.1. Прием, регистрация заявления и документов на получение муниципальной услуги: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3.2.1.1. Основанием для начала административной процедуры по проверке документов и регистрации заявления о присвоении, лишении, восстановление квалификационной категории спортивного судьи, является подача Заявителем заявления и документов, указанных в подразделе 2.6 раздела 2 настоящего Административного регламента.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3.2.1.2. Датой начала административной процедуры при личном обращении Заявителя в отдел культуры (в том числе представленные по почте) считается дата обращения Заявителя за получением услуги.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3.2.1.3. Ответственным исполнителем за выполнение данной административной процедуры является специалист отдела культуры.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3.2.1.4. При личном обращении Заявителя специалист отдела культуры осуществляет рассмотрение заявления и документов в присутствии Заявителя.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При получении заявления и документов по почте специалист отдела культуры рассматривает их на предмет возможности отказа в приеме документов, необходимых для предоставления муниципальной услуги.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В случае отказа Заявителю в приеме документов специалист отдела: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при личном обращении Заявителя указывает в заявлении, представленном Заявителем, причины отказа (за своей подписью и с проставлением даты);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при получении заявления Заявителя по почте - осуществляет подготовку официального письма об отказе, в котором указываются основания для отказа в приеме документов в соответствии с требованиями, установленными подразделом 2.9 раздела 2 настоящего Административного регламента.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Критерием принятия решения о приеме и регистрации заявления: соответствие представленных документов требованиям, подразделом 2.9 раздела 2 настоящего Административного регламента.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Результатом выполнения административной процедуры по приему заявления и документов на получение муниципальной услуги является поступление заявления о предоставлении муниципальной услуги в отдел культуры.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Способ фиксации результата выполнения административной процедуры по приему заявления и документов на получение муниципальной услуги </w:t>
      </w:r>
      <w:r w:rsidRPr="007373A2">
        <w:rPr>
          <w:color w:val="auto"/>
          <w:w w:val="90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>регистрация в журнале приема документов.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Срок исполнения данной административной процедуры </w:t>
      </w:r>
      <w:r w:rsidRPr="007373A2">
        <w:rPr>
          <w:color w:val="auto"/>
          <w:w w:val="90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>1 рабочий день.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3.2.2. Рассмотрение документов и принятие решения о присвоении, лишении, восстановлении квалификационной категории спортивного судьи или в отказе в присвоении, лишении, восстановлении квалификационной категории спортивного судьи.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3.2.2.1. Основанием для начала административной процедуры является рассмотрение представления и документом, для принятия решения о присвоении, лишении, восстановлении квалификационной категории спортивного судьи или об отказе в присвоении, лишении, восстановление квалификационной категории спортивного судьи.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3.2.2.2. По результатам рассмотрения специалистом отдела, ответственным за предоставление муниципальной услуги принимает решение о присвоении, лишении, восстановлении квалификационной категории спортивного судьи. </w:t>
      </w:r>
      <w:r w:rsidRPr="007373A2">
        <w:rPr>
          <w:color w:val="auto"/>
          <w:sz w:val="28"/>
          <w:szCs w:val="28"/>
          <w:lang w:eastAsia="en-US"/>
        </w:rPr>
        <w:lastRenderedPageBreak/>
        <w:t>Данное решение принимается в случае отсутствия оснований для отказа, указанных в подразделе 2.10 раздела 2 Административного регламента.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3.2.2.3. Решение о присвоении, лишении, восстановлении квалификационной категории спортивного судьи оформляется приказом отдела культуры в течение 9 рабочих дней с момента регистрации документов, и размещается на официальном сайте Администрации Октябрьского района: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приказ о присвоении квалификационной категории спортивного судьи в течение 10 рабочих дней со дня его подписания;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приказ о лишении квалификационной категории спортивного судьи в течение 5 рабочих дней со дня его подписания;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приказ о восстановлении квалификационной категории спортивного судьи в течение 5 рабочих дней со дня его подписания.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3.2.2.4. Решение об отказе в присвоении, лишении, восстановлении квалификационной категории спортивного судьи принимается начальником отдела культуры, в случае наличия оснований для отказа в присвоении, лишении, восстановлении квалификационной категории спортивного судьи, указанных в подразделе 2.10 раздела 2 Административного регламента.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Решение об отказе в присвоении, лишении, восстановлении квалификационной категории спортивного судьи принимается в течение            10 рабочих дней с момента регистрации документов в отделе культуры.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Заявителю направляется (выдается) письмо об отказе в предоставлении муниципальной услуги и возвращаются документы в течение 5 рабочих дней со дня принятия решения.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3.2.2.5. Критериями принятия решений по административной процедуре является наличие или отсутствие оснований для отказа в предоставлении муниципальной услуги, предусмотренных подразделом 2.10 раздела                      2 Административного регламента.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3.2.2.6. Результатом административной процедуры является издание приказа отдела культуры о присвоении, лишении, восстановлении квалификационной категории спортивного судьи или направление (выдача) Заявителю письма об отказе в предоставлении муниципальной услуги и возвращение документов о присвоении, лишении, восстановлении квалификационной категории спортивного судьи.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3.2.2.7. Способ фиксации результата выполнения административной процедуры является издание приказа отдела о присвоении, лишении, восстановлении квалификационной категории спортивного судьи или регистрация в журнале письма об отказе в предоставлении муниципальной услуги.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3.2.3. Исправление допущенных опечаток и ошибок в выданных в результате предоставления муниципальной услуги документах.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3.2.3.1 Основанием для начала административной процедуры является получение отделом культуры заявления об исправлении опечаток и ошибок, допущенных в выданных в результате предоставления муниципальной услуги документах.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3.2.3.2. Заявление об исправлении допущенных опечаток и ошибок подается в произвольной форме и должно содержать следующие сведения:</w:t>
      </w:r>
    </w:p>
    <w:p w:rsidR="007373A2" w:rsidRPr="007373A2" w:rsidRDefault="007373A2" w:rsidP="007373A2">
      <w:pPr>
        <w:widowControl w:val="0"/>
        <w:tabs>
          <w:tab w:val="left" w:pos="2826"/>
          <w:tab w:val="left" w:pos="3902"/>
          <w:tab w:val="left" w:pos="5424"/>
          <w:tab w:val="left" w:pos="6832"/>
          <w:tab w:val="left" w:pos="7178"/>
          <w:tab w:val="left" w:pos="8383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наименование отдела, выдавшего документ, в котором допущена опечатка или ошибка;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lastRenderedPageBreak/>
        <w:t>- фамилию, имя, отчество (при наличии) Заявителя;</w:t>
      </w:r>
    </w:p>
    <w:p w:rsidR="007373A2" w:rsidRPr="007373A2" w:rsidRDefault="007373A2" w:rsidP="007373A2">
      <w:pPr>
        <w:widowControl w:val="0"/>
        <w:tabs>
          <w:tab w:val="left" w:pos="3308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краткое описание опечатки или ошибки в выданном в результате предоставления муниципальной услуги документе;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способ получения исправленного документа и его форму (электронная форма или бумажный носитель);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- дату подписания заявления, подпись, а также фамилию, инициалы лица, подписавшего заявление.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3.2.3.3. Специалист, ответственный за оказание муниципальной услуги, проводит проверку указанных в заявлении сведений.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3.2.3.4. </w:t>
      </w:r>
      <w:proofErr w:type="gramStart"/>
      <w:r w:rsidRPr="007373A2">
        <w:rPr>
          <w:color w:val="auto"/>
          <w:sz w:val="28"/>
          <w:szCs w:val="28"/>
          <w:lang w:eastAsia="en-US"/>
        </w:rPr>
        <w:t>Максимальный срок выполнения административной процедуры по исправлению допущенных опечаток и (или) ошибок в выданном в результате предоставления муниципальной услуги документе, либо подготовки уведомления об отсутствии допущенных опечаток и (или) ошибок в выданном в результате предоставления муниципальной услуги документе не может превышать 5 рабочих дней с даты регистрации заявления об исправлении допущенных опечаток и (или) ошибок в отделе.</w:t>
      </w:r>
      <w:proofErr w:type="gramEnd"/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3.2.3.5. Критерием принятия решения по административной процедуре является наличие или отсутствие опечаток и (или) ошибок, допущенных в документах, являющихся результатом предоставления муниципальной услуги.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3.2.3.6. 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сообщение об отсутствии таких опечаток и (или) ошибок.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3.2.3.7. Способом фиксации результата процедуры является регистрация исправленного документа или принятого решения в журнале исходящей документации.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Cs w:val="24"/>
          <w:lang w:eastAsia="en-US"/>
        </w:rPr>
      </w:pPr>
    </w:p>
    <w:p w:rsidR="007373A2" w:rsidRPr="007373A2" w:rsidRDefault="007373A2" w:rsidP="007373A2">
      <w:pPr>
        <w:widowControl w:val="0"/>
        <w:tabs>
          <w:tab w:val="left" w:pos="1370"/>
        </w:tabs>
        <w:autoSpaceDE w:val="0"/>
        <w:autoSpaceDN w:val="0"/>
        <w:ind w:firstLine="567"/>
        <w:jc w:val="center"/>
        <w:rPr>
          <w:color w:val="auto"/>
          <w:spacing w:val="-5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4. Особенности</w:t>
      </w:r>
      <w:r w:rsidRPr="007373A2">
        <w:rPr>
          <w:color w:val="auto"/>
          <w:spacing w:val="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выполнения</w:t>
      </w:r>
      <w:r w:rsidRPr="007373A2">
        <w:rPr>
          <w:color w:val="auto"/>
          <w:spacing w:val="1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административных</w:t>
      </w:r>
      <w:r w:rsidRPr="007373A2">
        <w:rPr>
          <w:color w:val="auto"/>
          <w:spacing w:val="-1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процедур</w:t>
      </w:r>
      <w:r w:rsidRPr="007373A2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(действий) </w:t>
      </w:r>
      <w:r w:rsidRPr="007373A2">
        <w:rPr>
          <w:color w:val="auto"/>
          <w:sz w:val="28"/>
          <w:szCs w:val="28"/>
          <w:lang w:eastAsia="en-US"/>
        </w:rPr>
        <w:t>в</w:t>
      </w:r>
      <w:r w:rsidRPr="007373A2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5"/>
          <w:sz w:val="28"/>
          <w:szCs w:val="28"/>
          <w:lang w:eastAsia="en-US"/>
        </w:rPr>
        <w:t>МФЦ</w:t>
      </w:r>
    </w:p>
    <w:p w:rsidR="007373A2" w:rsidRPr="007373A2" w:rsidRDefault="007373A2" w:rsidP="007373A2">
      <w:pPr>
        <w:widowControl w:val="0"/>
        <w:tabs>
          <w:tab w:val="left" w:pos="1370"/>
        </w:tabs>
        <w:autoSpaceDE w:val="0"/>
        <w:autoSpaceDN w:val="0"/>
        <w:ind w:firstLine="567"/>
        <w:jc w:val="center"/>
        <w:rPr>
          <w:color w:val="auto"/>
          <w:szCs w:val="24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Предоставление муниципальной услуги в многофункциональных центрах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предоставления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государственных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муниципальных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 не предусмотрено.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Cs w:val="24"/>
          <w:lang w:eastAsia="en-US"/>
        </w:rPr>
      </w:pP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ind w:firstLine="567"/>
        <w:jc w:val="center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5. Формы</w:t>
      </w:r>
      <w:r w:rsidRPr="007373A2">
        <w:rPr>
          <w:color w:val="auto"/>
          <w:spacing w:val="2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контроля</w:t>
      </w:r>
      <w:r w:rsidRPr="007373A2">
        <w:rPr>
          <w:color w:val="auto"/>
          <w:spacing w:val="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за</w:t>
      </w:r>
      <w:r w:rsidRPr="007373A2">
        <w:rPr>
          <w:color w:val="auto"/>
          <w:spacing w:val="-1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предоставлением</w:t>
      </w:r>
      <w:r w:rsidRPr="007373A2">
        <w:rPr>
          <w:color w:val="auto"/>
          <w:spacing w:val="-1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11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2"/>
          <w:sz w:val="28"/>
          <w:szCs w:val="28"/>
          <w:lang w:eastAsia="en-US"/>
        </w:rPr>
        <w:t>услуги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center"/>
        <w:rPr>
          <w:color w:val="auto"/>
          <w:szCs w:val="24"/>
          <w:lang w:eastAsia="en-US"/>
        </w:rPr>
      </w:pPr>
    </w:p>
    <w:p w:rsidR="007373A2" w:rsidRPr="007373A2" w:rsidRDefault="007373A2" w:rsidP="007373A2">
      <w:pPr>
        <w:widowControl w:val="0"/>
        <w:tabs>
          <w:tab w:val="left" w:pos="1397"/>
          <w:tab w:val="left" w:pos="2689"/>
          <w:tab w:val="left" w:pos="4756"/>
          <w:tab w:val="left" w:pos="6120"/>
          <w:tab w:val="left" w:pos="7476"/>
          <w:tab w:val="left" w:pos="7952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pacing w:val="-2"/>
          <w:sz w:val="28"/>
          <w:szCs w:val="28"/>
          <w:lang w:eastAsia="en-US"/>
        </w:rPr>
        <w:t xml:space="preserve">5.1. Порядок осуществления текущего контроля </w:t>
      </w:r>
      <w:r w:rsidRPr="007373A2">
        <w:rPr>
          <w:color w:val="auto"/>
          <w:spacing w:val="-5"/>
          <w:sz w:val="28"/>
          <w:szCs w:val="28"/>
          <w:lang w:eastAsia="en-US"/>
        </w:rPr>
        <w:t xml:space="preserve">за </w:t>
      </w:r>
      <w:r w:rsidRPr="007373A2">
        <w:rPr>
          <w:color w:val="auto"/>
          <w:spacing w:val="-2"/>
          <w:sz w:val="28"/>
          <w:szCs w:val="28"/>
          <w:lang w:eastAsia="en-US"/>
        </w:rPr>
        <w:t xml:space="preserve">соблюдением </w:t>
      </w:r>
      <w:r w:rsidRPr="007373A2">
        <w:rPr>
          <w:color w:val="auto"/>
          <w:w w:val="105"/>
          <w:sz w:val="28"/>
          <w:szCs w:val="28"/>
          <w:lang w:eastAsia="en-US"/>
        </w:rPr>
        <w:t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</w:t>
      </w:r>
      <w:r w:rsidRPr="007373A2">
        <w:rPr>
          <w:color w:val="auto"/>
          <w:spacing w:val="-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лицами.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Текущий контроль за соблюдением последовательности действий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 выполнением административных процедур по предоставлению муниципальной услуги, принятием решений осуществляется должностным лицом отдела культуры, ответственным за организацию работ по предоставлению муниципальной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услуги,</w:t>
      </w:r>
      <w:r w:rsidRPr="007373A2">
        <w:rPr>
          <w:color w:val="auto"/>
          <w:spacing w:val="72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путем</w:t>
      </w:r>
      <w:r w:rsidRPr="007373A2">
        <w:rPr>
          <w:color w:val="auto"/>
          <w:spacing w:val="73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проведения</w:t>
      </w:r>
      <w:r w:rsidRPr="007373A2">
        <w:rPr>
          <w:color w:val="auto"/>
          <w:spacing w:val="78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проверок</w:t>
      </w:r>
      <w:r w:rsidRPr="007373A2">
        <w:rPr>
          <w:color w:val="auto"/>
          <w:spacing w:val="74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соблюдения и исполнения специалистами отдела положений настоящего Регламента, анализа выполненной работы.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Перечень должностных лиц, осуществляющих текущий контроль, устанавливается начальником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отдела культуры.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Периодичность осуществления текущего контроля устанавливается </w:t>
      </w:r>
      <w:r w:rsidRPr="007373A2">
        <w:rPr>
          <w:color w:val="auto"/>
          <w:w w:val="105"/>
          <w:sz w:val="28"/>
          <w:szCs w:val="28"/>
          <w:lang w:eastAsia="en-US"/>
        </w:rPr>
        <w:lastRenderedPageBreak/>
        <w:t>начальником отдела культуры.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5.2. Порядок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периодичность</w:t>
      </w:r>
      <w:r w:rsidRPr="007373A2">
        <w:rPr>
          <w:color w:val="auto"/>
          <w:spacing w:val="-1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осуществления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плановых</w:t>
      </w:r>
      <w:r w:rsidRPr="007373A2">
        <w:rPr>
          <w:color w:val="auto"/>
          <w:spacing w:val="-1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 определяются </w:t>
      </w:r>
      <w:r w:rsidRPr="007373A2">
        <w:rPr>
          <w:color w:val="auto"/>
          <w:sz w:val="28"/>
          <w:szCs w:val="28"/>
          <w:lang w:eastAsia="en-US"/>
        </w:rPr>
        <w:t>приказом отдела культуры, физической культуры и спорта Администрации Октябрьского района Ростовской области</w:t>
      </w:r>
      <w:r w:rsidRPr="007373A2">
        <w:rPr>
          <w:color w:val="auto"/>
          <w:w w:val="105"/>
          <w:sz w:val="28"/>
          <w:szCs w:val="28"/>
          <w:lang w:eastAsia="en-US"/>
        </w:rPr>
        <w:t>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Для проведения проверки полноты и качества предоставления муниципальной</w:t>
      </w:r>
      <w:r w:rsidRPr="007373A2">
        <w:rPr>
          <w:color w:val="auto"/>
          <w:spacing w:val="-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услуги</w:t>
      </w:r>
      <w:r w:rsidRPr="007373A2">
        <w:rPr>
          <w:color w:val="auto"/>
          <w:spacing w:val="-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формируется</w:t>
      </w:r>
      <w:r w:rsidRPr="007373A2">
        <w:rPr>
          <w:color w:val="auto"/>
          <w:spacing w:val="-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комиссия,</w:t>
      </w:r>
      <w:r w:rsidRPr="007373A2">
        <w:rPr>
          <w:color w:val="auto"/>
          <w:spacing w:val="-1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состав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которой</w:t>
      </w:r>
      <w:r w:rsidRPr="007373A2">
        <w:rPr>
          <w:color w:val="auto"/>
          <w:spacing w:val="-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включаются должностные</w:t>
      </w:r>
      <w:r w:rsidRPr="007373A2">
        <w:rPr>
          <w:color w:val="auto"/>
          <w:spacing w:val="11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лица</w:t>
      </w:r>
      <w:r w:rsidRPr="007373A2">
        <w:rPr>
          <w:color w:val="auto"/>
          <w:spacing w:val="-1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муниципальные</w:t>
      </w:r>
      <w:r w:rsidRPr="007373A2">
        <w:rPr>
          <w:color w:val="auto"/>
          <w:spacing w:val="1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служащие</w:t>
      </w:r>
      <w:r w:rsidRPr="007373A2">
        <w:rPr>
          <w:color w:val="auto"/>
          <w:spacing w:val="-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отдела культуры, физической культуры и спорта Администрации Октябрьского района Ростовской области</w:t>
      </w:r>
      <w:r w:rsidRPr="007373A2">
        <w:rPr>
          <w:color w:val="auto"/>
          <w:w w:val="105"/>
          <w:sz w:val="28"/>
          <w:szCs w:val="28"/>
          <w:lang w:eastAsia="en-US"/>
        </w:rPr>
        <w:t>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Результаты деятельности комиссии оформляются актом, в котором отмечаются выявленные недостатки и</w:t>
      </w:r>
      <w:r w:rsidRPr="007373A2">
        <w:rPr>
          <w:color w:val="auto"/>
          <w:spacing w:val="-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предложения по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их</w:t>
      </w:r>
      <w:r w:rsidRPr="007373A2">
        <w:rPr>
          <w:color w:val="auto"/>
          <w:spacing w:val="-1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устранению.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Проверки могут быть плановыми (на основании плана работы отдела культуры, физической культуры и спорта Администрации Октябрьского района Ростовской области) и внеплановыми (может проводиться по конкретной жалобе Заявителя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муниципальной услуги).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5.3. </w:t>
      </w:r>
      <w:r w:rsidRPr="007373A2">
        <w:rPr>
          <w:color w:val="auto"/>
          <w:w w:val="105"/>
          <w:sz w:val="28"/>
          <w:szCs w:val="28"/>
          <w:lang w:eastAsia="en-US"/>
        </w:rPr>
        <w:t>Ответственность</w:t>
      </w:r>
      <w:r w:rsidRPr="007373A2">
        <w:rPr>
          <w:color w:val="auto"/>
          <w:spacing w:val="4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муниципальных</w:t>
      </w:r>
      <w:r w:rsidRPr="007373A2">
        <w:rPr>
          <w:color w:val="auto"/>
          <w:spacing w:val="6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служащих</w:t>
      </w:r>
      <w:r w:rsidRPr="007373A2">
        <w:rPr>
          <w:color w:val="auto"/>
          <w:spacing w:val="5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отдела</w:t>
      </w:r>
      <w:r w:rsidRPr="007373A2">
        <w:rPr>
          <w:color w:val="auto"/>
          <w:spacing w:val="5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</w:t>
      </w:r>
      <w:r w:rsidRPr="007373A2">
        <w:rPr>
          <w:color w:val="auto"/>
          <w:spacing w:val="4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spacing w:val="-4"/>
          <w:w w:val="105"/>
          <w:sz w:val="28"/>
          <w:szCs w:val="28"/>
          <w:lang w:eastAsia="en-US"/>
        </w:rPr>
        <w:t xml:space="preserve">иных </w:t>
      </w:r>
      <w:r w:rsidRPr="007373A2">
        <w:rPr>
          <w:color w:val="auto"/>
          <w:w w:val="105"/>
          <w:sz w:val="28"/>
          <w:szCs w:val="28"/>
          <w:lang w:eastAsia="en-US"/>
        </w:rPr>
        <w:t>должностных лиц за решения и действия (бездействие), принимаемые (осуществляемые) в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ходе предоставления</w:t>
      </w:r>
      <w:r w:rsidRPr="007373A2">
        <w:rPr>
          <w:color w:val="auto"/>
          <w:spacing w:val="-7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муниципальной услуги.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Ответственность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за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соблюдением установленных требований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к предоставлению муниципальной услуги возлагается на специалиста, осуществляющего прием документов, ответственного за предоставление муниципальной услуги.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За невыполнение или ненадлежащее выполнение </w:t>
      </w:r>
      <w:r w:rsidRPr="007373A2">
        <w:rPr>
          <w:color w:val="auto"/>
          <w:spacing w:val="-2"/>
          <w:w w:val="105"/>
          <w:sz w:val="28"/>
          <w:szCs w:val="28"/>
          <w:lang w:eastAsia="en-US"/>
        </w:rPr>
        <w:t xml:space="preserve">законодательства </w:t>
      </w:r>
      <w:r w:rsidRPr="007373A2">
        <w:rPr>
          <w:color w:val="auto"/>
          <w:w w:val="105"/>
          <w:sz w:val="28"/>
          <w:szCs w:val="28"/>
          <w:lang w:eastAsia="en-US"/>
        </w:rPr>
        <w:t>Российской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Федерации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и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Ростовской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области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по</w:t>
      </w:r>
      <w:r w:rsidRPr="007373A2">
        <w:rPr>
          <w:color w:val="auto"/>
          <w:spacing w:val="7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вопросам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организации и предоставления муниципальной услуги, а также требований настоящего Регламента,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специалисты</w:t>
      </w:r>
      <w:r w:rsidRPr="007373A2">
        <w:rPr>
          <w:color w:val="auto"/>
          <w:spacing w:val="8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отдела культуры несут</w:t>
      </w:r>
      <w:r w:rsidRPr="007373A2">
        <w:rPr>
          <w:color w:val="auto"/>
          <w:spacing w:val="7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ответственность</w:t>
      </w:r>
      <w:r w:rsidRPr="007373A2">
        <w:rPr>
          <w:color w:val="auto"/>
          <w:spacing w:val="7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69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соответствии с действующим</w:t>
      </w:r>
      <w:r w:rsidRPr="007373A2">
        <w:rPr>
          <w:color w:val="auto"/>
          <w:spacing w:val="40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законодательством.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5.4. Положения, характеризующие требования к порядку и формам контроля</w:t>
      </w:r>
      <w:r w:rsidRPr="007373A2">
        <w:rPr>
          <w:color w:val="auto"/>
          <w:spacing w:val="-6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за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предоставлением</w:t>
      </w:r>
      <w:r w:rsidRPr="007373A2">
        <w:rPr>
          <w:color w:val="auto"/>
          <w:spacing w:val="-13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муниципальной</w:t>
      </w:r>
      <w:r w:rsidRPr="007373A2">
        <w:rPr>
          <w:color w:val="auto"/>
          <w:spacing w:val="-5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услуги,</w:t>
      </w:r>
      <w:r w:rsidRPr="007373A2">
        <w:rPr>
          <w:color w:val="auto"/>
          <w:spacing w:val="-12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в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том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числе</w:t>
      </w:r>
      <w:r w:rsidRPr="007373A2">
        <w:rPr>
          <w:color w:val="auto"/>
          <w:spacing w:val="-14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со</w:t>
      </w:r>
      <w:r w:rsidRPr="007373A2">
        <w:rPr>
          <w:color w:val="auto"/>
          <w:spacing w:val="-18"/>
          <w:w w:val="105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стороны граждан, их объединений и организаций. К</w:t>
      </w:r>
      <w:r w:rsidRPr="007373A2">
        <w:rPr>
          <w:color w:val="auto"/>
          <w:sz w:val="28"/>
          <w:szCs w:val="28"/>
          <w:lang w:eastAsia="en-US"/>
        </w:rPr>
        <w:t>онтроль за предоставлением муниципальной услуги со стороны уполномоченных должностных лиц отдела культуры должен быть постоянным, всесторонним и объективным.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Контроль за предоставлением муниципальной услуги со стороны</w:t>
      </w:r>
      <w:r w:rsidRPr="007373A2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граждан, их объединений и организаций осуществляется путем получения информации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наличии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в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действиях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(бездействии)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ответственным должностных лиц отдела культуры, а также принимаемых ими решениях, нарушений положений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Регламента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иных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нормативных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правовых</w:t>
      </w:r>
      <w:r w:rsidRPr="007373A2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актов, устанавливающих требования к предоставлению муниципальной услуги.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Cs w:val="24"/>
          <w:lang w:eastAsia="en-US"/>
        </w:rPr>
      </w:pPr>
    </w:p>
    <w:p w:rsidR="007373A2" w:rsidRPr="007373A2" w:rsidRDefault="007373A2" w:rsidP="007373A2">
      <w:pPr>
        <w:widowControl w:val="0"/>
        <w:tabs>
          <w:tab w:val="left" w:pos="765"/>
        </w:tabs>
        <w:autoSpaceDE w:val="0"/>
        <w:autoSpaceDN w:val="0"/>
        <w:ind w:firstLine="567"/>
        <w:jc w:val="center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6. Досудебный (внесудебный) порядок обжалования решений и действий (бездействия) отдела культуры предоставляющего муниципальную услугу, а также </w:t>
      </w:r>
      <w:r w:rsidRPr="007373A2">
        <w:rPr>
          <w:color w:val="auto"/>
          <w:sz w:val="28"/>
          <w:szCs w:val="28"/>
          <w:lang w:eastAsia="en-US"/>
        </w:rPr>
        <w:t>должностных лиц, муниципальных служащих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Cs w:val="24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Информация, указанная в данном разделе, подлежит обязательному </w:t>
      </w:r>
      <w:r w:rsidRPr="007373A2">
        <w:rPr>
          <w:color w:val="auto"/>
          <w:w w:val="105"/>
          <w:sz w:val="28"/>
          <w:szCs w:val="28"/>
          <w:lang w:eastAsia="en-US"/>
        </w:rPr>
        <w:lastRenderedPageBreak/>
        <w:t>размещению на ЕПГУ.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Cs w:val="24"/>
          <w:lang w:eastAsia="en-US"/>
        </w:rPr>
      </w:pPr>
    </w:p>
    <w:p w:rsidR="007373A2" w:rsidRPr="007373A2" w:rsidRDefault="007373A2" w:rsidP="007373A2">
      <w:pPr>
        <w:widowControl w:val="0"/>
        <w:tabs>
          <w:tab w:val="left" w:pos="1404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6.1. </w:t>
      </w:r>
      <w:proofErr w:type="gramStart"/>
      <w:r w:rsidRPr="007373A2">
        <w:rPr>
          <w:color w:val="auto"/>
          <w:w w:val="105"/>
          <w:sz w:val="28"/>
          <w:szCs w:val="28"/>
          <w:lang w:eastAsia="en-US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услуги.</w:t>
      </w:r>
      <w:proofErr w:type="gramEnd"/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Заявитель вправе подать жалобу на решение и (или) действие (бездействие) отдела культуры повлекшее за собой нарушение его прав при предоставлении муниципальной услуги (далее </w:t>
      </w:r>
      <w:r w:rsidRPr="007373A2">
        <w:rPr>
          <w:color w:val="auto"/>
          <w:w w:val="90"/>
          <w:sz w:val="28"/>
          <w:szCs w:val="28"/>
          <w:lang w:eastAsia="en-US"/>
        </w:rPr>
        <w:t>-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 жалоба), в соответствии с действующим законодательством.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6.2. Органы муниципальной власти и уполномоченные на рассмотрение жалобы должностные лица, которым может быть направлена жалоба Заявителя в досудебном (внесудебном) порядке.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Жалоба на нарушение порядка предоставления муниципальной услуги, выразившееся в неправомерных решениях и действиях (бездействии) специалистов отдела культуры, рассматривается начальником отдела культуры.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Жалоба на решения, действия (бездействие) начальника отдела культуры подается в Администрацию Октябрьского района Ростовской области.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6.3. </w:t>
      </w:r>
      <w:r w:rsidRPr="007373A2">
        <w:rPr>
          <w:color w:val="auto"/>
          <w:sz w:val="28"/>
          <w:szCs w:val="28"/>
          <w:lang w:eastAsia="en-US"/>
        </w:rPr>
        <w:t xml:space="preserve">Способы информирования Заявителей о порядке подачи </w:t>
      </w:r>
      <w:r w:rsidRPr="007373A2">
        <w:rPr>
          <w:color w:val="auto"/>
          <w:w w:val="105"/>
          <w:sz w:val="28"/>
          <w:szCs w:val="28"/>
          <w:lang w:eastAsia="en-US"/>
        </w:rPr>
        <w:t>и рассмотрения жалобы, в том числе с использованием ЕПГУ.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6.3.1. Информация о порядке подачи и рассмотрения жалобы размещается на информационных стендах в местах предоставления муниципальной услуги, на официальном сайте Администрации города,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6.4. </w:t>
      </w:r>
      <w:r w:rsidRPr="007373A2">
        <w:rPr>
          <w:color w:val="auto"/>
          <w:sz w:val="28"/>
          <w:szCs w:val="28"/>
          <w:lang w:eastAsia="en-US"/>
        </w:rPr>
        <w:t xml:space="preserve">Перечень нормативных правовых актов, регулирующих порядок </w:t>
      </w:r>
      <w:r w:rsidRPr="007373A2">
        <w:rPr>
          <w:color w:val="auto"/>
          <w:w w:val="105"/>
          <w:sz w:val="28"/>
          <w:szCs w:val="28"/>
          <w:lang w:eastAsia="en-US"/>
        </w:rPr>
        <w:t>досудебного (внесудебного) обжалования решений и действий (бездействия) органа исполнительной власти Ростовской области, предоставляющего муниципальную услугу, а также его должностных лиц.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proofErr w:type="gramStart"/>
      <w:r w:rsidRPr="007373A2">
        <w:rPr>
          <w:color w:val="auto"/>
          <w:sz w:val="28"/>
          <w:szCs w:val="28"/>
          <w:lang w:eastAsia="en-US"/>
        </w:rPr>
        <w:t xml:space="preserve">Процедура подачи и рассмотрения жалобы регулируется разделом 5 настоящего Административного регламента, Федеральным законом от 27.07.2010 № 210-ФЗ «Об организации предоставления государственных и муниципальных услуг», постановлением Правительства Ростовской области </w:t>
      </w:r>
      <w:r w:rsidRPr="007373A2">
        <w:rPr>
          <w:color w:val="auto"/>
          <w:w w:val="105"/>
          <w:sz w:val="28"/>
          <w:szCs w:val="28"/>
          <w:lang w:eastAsia="en-US"/>
        </w:rPr>
        <w:t xml:space="preserve">от 16.05.2018 </w:t>
      </w:r>
      <w:r w:rsidRPr="007373A2">
        <w:rPr>
          <w:color w:val="auto"/>
          <w:sz w:val="28"/>
          <w:szCs w:val="28"/>
          <w:lang w:eastAsia="en-US"/>
        </w:rPr>
        <w:t xml:space="preserve">№ </w:t>
      </w:r>
      <w:r w:rsidRPr="007373A2">
        <w:rPr>
          <w:color w:val="auto"/>
          <w:w w:val="105"/>
          <w:sz w:val="28"/>
          <w:szCs w:val="28"/>
          <w:lang w:eastAsia="en-US"/>
        </w:rPr>
        <w:t>315 «Об утверждении Правил подачи и рассмотрения жалоб на решения и действия (бездействие) органов исполнительной власти Ростовской области и их должностных лиц, государственных гражданских служащих Ростовской области, многофункциональных центров предоставления государственных</w:t>
      </w:r>
      <w:proofErr w:type="gramEnd"/>
      <w:r w:rsidRPr="007373A2">
        <w:rPr>
          <w:color w:val="auto"/>
          <w:w w:val="105"/>
          <w:sz w:val="28"/>
          <w:szCs w:val="28"/>
          <w:lang w:eastAsia="en-US"/>
        </w:rPr>
        <w:t xml:space="preserve"> и муниципальных услуг Ростовской области и их работников».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6.5. Жалоба подается в письменной форме на бумажном носителе, в том числе на личном приеме заявителя, по почте либо в электронной форме.</w:t>
      </w:r>
    </w:p>
    <w:p w:rsidR="007373A2" w:rsidRPr="007373A2" w:rsidRDefault="007373A2" w:rsidP="007373A2">
      <w:pPr>
        <w:widowControl w:val="0"/>
        <w:tabs>
          <w:tab w:val="left" w:pos="6919"/>
        </w:tabs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В электронной форме жалоба может быть подана заявителем посредством: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- </w:t>
      </w:r>
      <w:r w:rsidRPr="007373A2">
        <w:rPr>
          <w:color w:val="auto"/>
          <w:sz w:val="28"/>
          <w:szCs w:val="28"/>
          <w:lang w:eastAsia="en-US"/>
        </w:rPr>
        <w:t xml:space="preserve">официального сайта Администрации Октябрьского района Ростовской </w:t>
      </w:r>
      <w:r w:rsidRPr="007373A2">
        <w:rPr>
          <w:color w:val="auto"/>
          <w:sz w:val="28"/>
          <w:szCs w:val="28"/>
          <w:lang w:eastAsia="en-US"/>
        </w:rPr>
        <w:lastRenderedPageBreak/>
        <w:t xml:space="preserve">области, на </w:t>
      </w:r>
      <w:r w:rsidRPr="007373A2">
        <w:rPr>
          <w:color w:val="auto"/>
          <w:w w:val="105"/>
          <w:sz w:val="28"/>
          <w:szCs w:val="28"/>
          <w:lang w:eastAsia="en-US"/>
        </w:rPr>
        <w:t>ЕПГУ.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6.6. </w:t>
      </w:r>
      <w:r w:rsidRPr="007373A2">
        <w:rPr>
          <w:color w:val="auto"/>
          <w:sz w:val="28"/>
          <w:szCs w:val="28"/>
          <w:lang w:eastAsia="en-US"/>
        </w:rPr>
        <w:t>По результатам рассмотрения жалобы Администрация Октябрьского района Ростовской области, отдел культуры в пределах полномочий</w:t>
      </w:r>
      <w:r w:rsidRPr="007373A2">
        <w:rPr>
          <w:color w:val="auto"/>
          <w:w w:val="150"/>
          <w:sz w:val="28"/>
          <w:szCs w:val="28"/>
          <w:lang w:eastAsia="en-US"/>
        </w:rPr>
        <w:t xml:space="preserve"> </w:t>
      </w:r>
      <w:r w:rsidRPr="007373A2">
        <w:rPr>
          <w:color w:val="auto"/>
          <w:sz w:val="28"/>
          <w:szCs w:val="28"/>
          <w:lang w:eastAsia="en-US"/>
        </w:rPr>
        <w:t>принимает одно из следующих решений: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proofErr w:type="gramStart"/>
      <w:r w:rsidRPr="007373A2">
        <w:rPr>
          <w:color w:val="auto"/>
          <w:sz w:val="28"/>
          <w:szCs w:val="28"/>
          <w:lang w:eastAsia="en-US"/>
        </w:rPr>
        <w:t xml:space="preserve">- </w:t>
      </w:r>
      <w:r w:rsidRPr="007373A2">
        <w:rPr>
          <w:color w:val="auto"/>
          <w:w w:val="105"/>
          <w:sz w:val="28"/>
          <w:szCs w:val="28"/>
          <w:lang w:eastAsia="en-US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внимание которых не предусмотрено законодательством Российской Федерации;</w:t>
      </w:r>
      <w:proofErr w:type="gramEnd"/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- в удовлетворении жалобы отказывается.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6.7. При удовлетворении жалобы Администрация Октябрьского района Ростовской области, отдел культуры, в пределах полномочий принимает исчерпывающие меры по устранению выявленных нарушений, в том числе по выдаче заявителю результата предоставления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w w:val="105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>Не позднее дня, следующего за днем принятия решения, указанного в пункте 6.6. раздела 6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w w:val="105"/>
          <w:sz w:val="28"/>
          <w:szCs w:val="28"/>
          <w:lang w:eastAsia="en-US"/>
        </w:rPr>
        <w:t xml:space="preserve">6.8. </w:t>
      </w:r>
      <w:proofErr w:type="gramStart"/>
      <w:r w:rsidRPr="007373A2">
        <w:rPr>
          <w:color w:val="auto"/>
          <w:w w:val="105"/>
          <w:sz w:val="28"/>
          <w:szCs w:val="28"/>
          <w:lang w:eastAsia="en-US"/>
        </w:rPr>
        <w:t xml:space="preserve">В случае признания жалобы, подлежащей удовлетворению, в ответе заявителю дается информация о действиях, осуществляемых Администрацией Октябрьского района Ростовской области, начальником отдела культуры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и указывается информация о дальнейших действиях, которые необходимо совершить </w:t>
      </w:r>
      <w:r w:rsidRPr="007373A2">
        <w:rPr>
          <w:color w:val="auto"/>
          <w:sz w:val="28"/>
          <w:szCs w:val="28"/>
          <w:lang w:eastAsia="en-US"/>
        </w:rPr>
        <w:t>заявителю в целях получения муниципальной услуги.</w:t>
      </w:r>
      <w:proofErr w:type="gramEnd"/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 xml:space="preserve">6.9. </w:t>
      </w:r>
      <w:r w:rsidRPr="007373A2">
        <w:rPr>
          <w:color w:val="auto"/>
          <w:w w:val="105"/>
          <w:sz w:val="28"/>
          <w:szCs w:val="28"/>
          <w:lang w:eastAsia="en-US"/>
        </w:rPr>
        <w:t>В случае признания жалобы, не подлежащей удовлетворению, в ответе</w:t>
      </w:r>
      <w:r w:rsidRPr="007373A2">
        <w:rPr>
          <w:color w:val="auto"/>
          <w:w w:val="150"/>
          <w:sz w:val="28"/>
          <w:szCs w:val="28"/>
          <w:lang w:eastAsia="en-US"/>
        </w:rPr>
        <w:t xml:space="preserve"> </w:t>
      </w:r>
      <w:r w:rsidRPr="007373A2">
        <w:rPr>
          <w:color w:val="auto"/>
          <w:w w:val="105"/>
          <w:sz w:val="28"/>
          <w:szCs w:val="28"/>
          <w:lang w:eastAsia="en-US"/>
        </w:rPr>
        <w:t>заявителю даются аргументированные разъяснения о причинах п</w:t>
      </w:r>
      <w:r w:rsidRPr="007373A2">
        <w:rPr>
          <w:color w:val="auto"/>
          <w:sz w:val="28"/>
          <w:szCs w:val="28"/>
          <w:lang w:eastAsia="en-US"/>
        </w:rPr>
        <w:t>ринятого решения, а также информация о порядке обжалования принятого решения.</w:t>
      </w:r>
    </w:p>
    <w:p w:rsidR="007373A2" w:rsidRPr="007373A2" w:rsidRDefault="007373A2" w:rsidP="007373A2">
      <w:pPr>
        <w:widowControl w:val="0"/>
        <w:autoSpaceDE w:val="0"/>
        <w:autoSpaceDN w:val="0"/>
        <w:ind w:firstLine="567"/>
        <w:jc w:val="both"/>
        <w:rPr>
          <w:color w:val="auto"/>
          <w:sz w:val="28"/>
          <w:szCs w:val="27"/>
          <w:lang w:eastAsia="en-US"/>
        </w:rPr>
      </w:pPr>
      <w:r w:rsidRPr="007373A2">
        <w:rPr>
          <w:color w:val="auto"/>
          <w:sz w:val="28"/>
          <w:szCs w:val="28"/>
          <w:lang w:eastAsia="en-US"/>
        </w:rPr>
        <w:t>6.10. В случае установления в ходе или по результатам рассмотрения жалобы признаков состава административного правонарушения, предусмотренного Кодексом Российской Федерации об административных правонарушениях, или признаков состава преступления работник, уполномоченный на рассмотрение жалоб, незамедлительно направляет имеющиеся материалы в органы Прокуратуры.</w:t>
      </w:r>
    </w:p>
    <w:p w:rsidR="007373A2" w:rsidRPr="007373A2" w:rsidRDefault="007373A2" w:rsidP="007373A2">
      <w:pPr>
        <w:widowControl w:val="0"/>
        <w:autoSpaceDE w:val="0"/>
        <w:autoSpaceDN w:val="0"/>
        <w:rPr>
          <w:color w:val="auto"/>
          <w:sz w:val="27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7373A2">
        <w:rPr>
          <w:color w:val="auto"/>
          <w:sz w:val="28"/>
          <w:szCs w:val="28"/>
        </w:rPr>
        <w:t>Управляющий делами</w:t>
      </w:r>
    </w:p>
    <w:p w:rsidR="007373A2" w:rsidRPr="007373A2" w:rsidRDefault="007373A2" w:rsidP="007373A2">
      <w:pPr>
        <w:widowControl w:val="0"/>
        <w:autoSpaceDE w:val="0"/>
        <w:autoSpaceDN w:val="0"/>
        <w:rPr>
          <w:color w:val="auto"/>
          <w:sz w:val="27"/>
          <w:szCs w:val="27"/>
          <w:lang w:eastAsia="en-US"/>
        </w:rPr>
        <w:sectPr w:rsidR="007373A2" w:rsidRPr="007373A2" w:rsidSect="007373A2">
          <w:headerReference w:type="default" r:id="rId11"/>
          <w:type w:val="continuous"/>
          <w:pgSz w:w="11930" w:h="16840"/>
          <w:pgMar w:top="920" w:right="850" w:bottom="280" w:left="1275" w:header="682" w:footer="0" w:gutter="0"/>
          <w:cols w:space="720"/>
        </w:sectPr>
      </w:pPr>
      <w:r w:rsidRPr="007373A2">
        <w:rPr>
          <w:color w:val="auto"/>
          <w:sz w:val="28"/>
          <w:szCs w:val="28"/>
        </w:rPr>
        <w:t>Администрации Октябрьского района                                            Н.В. Сорочинская</w:t>
      </w: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  <w:r w:rsidRPr="007373A2">
        <w:rPr>
          <w:color w:val="auto"/>
          <w:szCs w:val="24"/>
          <w:lang w:eastAsia="en-US"/>
        </w:rPr>
        <w:lastRenderedPageBreak/>
        <w:t>Приложение №</w:t>
      </w:r>
      <w:r w:rsidRPr="007373A2">
        <w:rPr>
          <w:color w:val="auto"/>
          <w:w w:val="150"/>
          <w:szCs w:val="24"/>
          <w:lang w:eastAsia="en-US"/>
        </w:rPr>
        <w:t xml:space="preserve"> </w:t>
      </w:r>
      <w:r w:rsidRPr="007373A2">
        <w:rPr>
          <w:color w:val="auto"/>
          <w:szCs w:val="24"/>
          <w:lang w:eastAsia="en-US"/>
        </w:rPr>
        <w:t>1</w:t>
      </w: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  <w:r w:rsidRPr="007373A2">
        <w:rPr>
          <w:color w:val="auto"/>
          <w:szCs w:val="24"/>
          <w:lang w:eastAsia="en-US"/>
        </w:rPr>
        <w:t>к Административному регламенту</w:t>
      </w: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  <w:r w:rsidRPr="007373A2">
        <w:rPr>
          <w:color w:val="auto"/>
          <w:szCs w:val="24"/>
          <w:lang w:eastAsia="en-US"/>
        </w:rPr>
        <w:t>по предоставлению муниципальной услуги</w:t>
      </w: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 w:val="28"/>
          <w:szCs w:val="28"/>
          <w:lang w:eastAsia="en-US"/>
        </w:rPr>
      </w:pPr>
      <w:r w:rsidRPr="007373A2">
        <w:rPr>
          <w:color w:val="auto"/>
          <w:szCs w:val="24"/>
          <w:lang w:eastAsia="en-US"/>
        </w:rPr>
        <w:t>«Присвоение квалификационных категорий спортивных судей»</w:t>
      </w:r>
    </w:p>
    <w:p w:rsidR="007373A2" w:rsidRPr="007373A2" w:rsidRDefault="007373A2" w:rsidP="007373A2">
      <w:pPr>
        <w:widowControl w:val="0"/>
        <w:autoSpaceDE w:val="0"/>
        <w:autoSpaceDN w:val="0"/>
        <w:jc w:val="center"/>
        <w:rPr>
          <w:color w:val="auto"/>
          <w:szCs w:val="24"/>
        </w:rPr>
      </w:pPr>
    </w:p>
    <w:p w:rsidR="007373A2" w:rsidRPr="007373A2" w:rsidRDefault="007373A2" w:rsidP="007373A2">
      <w:pPr>
        <w:widowControl w:val="0"/>
        <w:autoSpaceDE w:val="0"/>
        <w:autoSpaceDN w:val="0"/>
        <w:jc w:val="center"/>
        <w:rPr>
          <w:color w:val="auto"/>
          <w:szCs w:val="24"/>
        </w:rPr>
      </w:pPr>
      <w:r w:rsidRPr="007373A2">
        <w:rPr>
          <w:color w:val="auto"/>
          <w:szCs w:val="24"/>
        </w:rPr>
        <w:t>Представление к присвоению квалификационной категории спортивного судьи</w:t>
      </w:r>
    </w:p>
    <w:p w:rsidR="007373A2" w:rsidRPr="007373A2" w:rsidRDefault="007373A2" w:rsidP="007373A2">
      <w:pPr>
        <w:widowControl w:val="0"/>
        <w:autoSpaceDE w:val="0"/>
        <w:autoSpaceDN w:val="0"/>
        <w:jc w:val="center"/>
        <w:rPr>
          <w:color w:val="auto"/>
          <w:szCs w:val="24"/>
        </w:rPr>
      </w:pPr>
      <w:r w:rsidRPr="007373A2">
        <w:rPr>
          <w:color w:val="auto"/>
          <w:szCs w:val="24"/>
        </w:rPr>
        <w:t>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jc w:val="center"/>
        <w:rPr>
          <w:color w:val="auto"/>
          <w:sz w:val="20"/>
        </w:rPr>
      </w:pPr>
      <w:r w:rsidRPr="007373A2">
        <w:rPr>
          <w:color w:val="auto"/>
          <w:sz w:val="20"/>
        </w:rPr>
        <w:t>(указывается квалификационная категория спортивного судьи)</w:t>
      </w:r>
    </w:p>
    <w:p w:rsidR="007373A2" w:rsidRPr="007373A2" w:rsidRDefault="007373A2" w:rsidP="007373A2">
      <w:pPr>
        <w:widowControl w:val="0"/>
        <w:autoSpaceDE w:val="0"/>
        <w:autoSpaceDN w:val="0"/>
        <w:jc w:val="center"/>
        <w:rPr>
          <w:color w:val="auto"/>
          <w:sz w:val="18"/>
          <w:szCs w:val="18"/>
        </w:rPr>
      </w:pPr>
    </w:p>
    <w:tbl>
      <w:tblPr>
        <w:tblW w:w="15721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68"/>
        <w:gridCol w:w="850"/>
        <w:gridCol w:w="634"/>
        <w:gridCol w:w="643"/>
        <w:gridCol w:w="624"/>
        <w:gridCol w:w="1876"/>
        <w:gridCol w:w="1076"/>
        <w:gridCol w:w="342"/>
        <w:gridCol w:w="38"/>
        <w:gridCol w:w="529"/>
        <w:gridCol w:w="679"/>
        <w:gridCol w:w="1247"/>
        <w:gridCol w:w="1928"/>
        <w:gridCol w:w="1396"/>
        <w:gridCol w:w="360"/>
        <w:gridCol w:w="670"/>
        <w:gridCol w:w="1361"/>
      </w:tblGrid>
      <w:tr w:rsidR="007373A2" w:rsidRPr="007373A2" w:rsidTr="004C7C0C">
        <w:trPr>
          <w:trHeight w:val="499"/>
        </w:trPr>
        <w:tc>
          <w:tcPr>
            <w:tcW w:w="2318" w:type="dxa"/>
            <w:gridSpan w:val="2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Дата поступления представления и документов (число, месяц, год)</w:t>
            </w:r>
          </w:p>
        </w:tc>
        <w:tc>
          <w:tcPr>
            <w:tcW w:w="634" w:type="dxa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643" w:type="dxa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624" w:type="dxa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76" w:type="dxa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Фото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3 x 4 см</w:t>
            </w:r>
          </w:p>
        </w:tc>
        <w:tc>
          <w:tcPr>
            <w:tcW w:w="3911" w:type="dxa"/>
            <w:gridSpan w:val="6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Наименование действующей квалификационной категории спортивного судьи</w:t>
            </w:r>
          </w:p>
        </w:tc>
        <w:tc>
          <w:tcPr>
            <w:tcW w:w="1928" w:type="dxa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 xml:space="preserve">Сроки проведения официального спортивного соревнования 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 xml:space="preserve">(с </w:t>
            </w:r>
            <w:proofErr w:type="spellStart"/>
            <w:r w:rsidRPr="007373A2">
              <w:rPr>
                <w:color w:val="auto"/>
                <w:sz w:val="18"/>
                <w:szCs w:val="18"/>
              </w:rPr>
              <w:t>дд</w:t>
            </w:r>
            <w:proofErr w:type="spellEnd"/>
            <w:r w:rsidRPr="007373A2">
              <w:rPr>
                <w:color w:val="auto"/>
                <w:sz w:val="18"/>
                <w:szCs w:val="18"/>
              </w:rPr>
              <w:t>/мм/</w:t>
            </w:r>
            <w:proofErr w:type="spellStart"/>
            <w:proofErr w:type="gramStart"/>
            <w:r w:rsidRPr="007373A2">
              <w:rPr>
                <w:color w:val="auto"/>
                <w:sz w:val="18"/>
                <w:szCs w:val="18"/>
              </w:rPr>
              <w:t>гг</w:t>
            </w:r>
            <w:proofErr w:type="spellEnd"/>
            <w:proofErr w:type="gramEnd"/>
            <w:r w:rsidRPr="007373A2">
              <w:rPr>
                <w:color w:val="auto"/>
                <w:sz w:val="18"/>
                <w:szCs w:val="18"/>
              </w:rPr>
              <w:t xml:space="preserve"> до </w:t>
            </w:r>
            <w:proofErr w:type="spellStart"/>
            <w:r w:rsidRPr="007373A2">
              <w:rPr>
                <w:color w:val="auto"/>
                <w:sz w:val="18"/>
                <w:szCs w:val="18"/>
              </w:rPr>
              <w:t>дд</w:t>
            </w:r>
            <w:proofErr w:type="spellEnd"/>
            <w:r w:rsidRPr="007373A2">
              <w:rPr>
                <w:color w:val="auto"/>
                <w:sz w:val="18"/>
                <w:szCs w:val="18"/>
              </w:rPr>
              <w:t>/мм/</w:t>
            </w:r>
            <w:proofErr w:type="spellStart"/>
            <w:r w:rsidRPr="007373A2">
              <w:rPr>
                <w:color w:val="auto"/>
                <w:sz w:val="18"/>
                <w:szCs w:val="18"/>
              </w:rPr>
              <w:t>гг</w:t>
            </w:r>
            <w:proofErr w:type="spellEnd"/>
            <w:r w:rsidRPr="007373A2">
              <w:rPr>
                <w:color w:val="auto"/>
                <w:sz w:val="18"/>
                <w:szCs w:val="18"/>
              </w:rPr>
              <w:t>)</w:t>
            </w:r>
          </w:p>
        </w:tc>
        <w:tc>
          <w:tcPr>
            <w:tcW w:w="1756" w:type="dxa"/>
            <w:gridSpan w:val="2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Наименование и статус официального спортивного соревнования</w:t>
            </w:r>
          </w:p>
        </w:tc>
        <w:tc>
          <w:tcPr>
            <w:tcW w:w="2031" w:type="dxa"/>
            <w:gridSpan w:val="2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Наименование должности спортивного судьи и оценка за судейство</w:t>
            </w:r>
          </w:p>
        </w:tc>
      </w:tr>
      <w:tr w:rsidR="007373A2" w:rsidRPr="007373A2" w:rsidTr="004C7C0C">
        <w:trPr>
          <w:trHeight w:val="495"/>
        </w:trPr>
        <w:tc>
          <w:tcPr>
            <w:tcW w:w="2318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634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643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624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76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3911" w:type="dxa"/>
            <w:gridSpan w:val="6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928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756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031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rPr>
          <w:trHeight w:val="280"/>
        </w:trPr>
        <w:tc>
          <w:tcPr>
            <w:tcW w:w="2318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Фамилия</w:t>
            </w:r>
          </w:p>
        </w:tc>
        <w:tc>
          <w:tcPr>
            <w:tcW w:w="1901" w:type="dxa"/>
            <w:gridSpan w:val="3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76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</w:p>
        </w:tc>
        <w:tc>
          <w:tcPr>
            <w:tcW w:w="3911" w:type="dxa"/>
            <w:gridSpan w:val="6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Дата присвоения действующей квалификационной категории спортивного судьи (число, месяц, год)</w:t>
            </w:r>
          </w:p>
        </w:tc>
        <w:tc>
          <w:tcPr>
            <w:tcW w:w="1928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756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031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rPr>
          <w:trHeight w:val="202"/>
        </w:trPr>
        <w:tc>
          <w:tcPr>
            <w:tcW w:w="2318" w:type="dxa"/>
            <w:gridSpan w:val="2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Имя</w:t>
            </w:r>
          </w:p>
        </w:tc>
        <w:tc>
          <w:tcPr>
            <w:tcW w:w="1901" w:type="dxa"/>
            <w:gridSpan w:val="3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76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3911" w:type="dxa"/>
            <w:gridSpan w:val="6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928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756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031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c>
          <w:tcPr>
            <w:tcW w:w="2318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Отчество (при наличии)</w:t>
            </w:r>
          </w:p>
        </w:tc>
        <w:tc>
          <w:tcPr>
            <w:tcW w:w="1901" w:type="dxa"/>
            <w:gridSpan w:val="3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76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076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588" w:type="dxa"/>
            <w:gridSpan w:val="4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247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928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756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031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c>
          <w:tcPr>
            <w:tcW w:w="2318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Дата рождения (число, месяц, год)</w:t>
            </w:r>
          </w:p>
        </w:tc>
        <w:tc>
          <w:tcPr>
            <w:tcW w:w="634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643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624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76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Наименование вида спорта</w:t>
            </w:r>
          </w:p>
        </w:tc>
        <w:tc>
          <w:tcPr>
            <w:tcW w:w="3911" w:type="dxa"/>
            <w:gridSpan w:val="6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928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756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031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rPr>
          <w:trHeight w:val="180"/>
        </w:trPr>
        <w:tc>
          <w:tcPr>
            <w:tcW w:w="2318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Субъект Российской Федерации</w:t>
            </w:r>
          </w:p>
        </w:tc>
        <w:tc>
          <w:tcPr>
            <w:tcW w:w="1901" w:type="dxa"/>
            <w:gridSpan w:val="3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76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Номер-код вид спорта</w:t>
            </w:r>
          </w:p>
        </w:tc>
        <w:tc>
          <w:tcPr>
            <w:tcW w:w="3911" w:type="dxa"/>
            <w:gridSpan w:val="6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928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756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031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c>
          <w:tcPr>
            <w:tcW w:w="2318" w:type="dxa"/>
            <w:gridSpan w:val="2"/>
            <w:vMerge w:val="restart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Место работы (учебы), должность</w:t>
            </w:r>
          </w:p>
        </w:tc>
        <w:tc>
          <w:tcPr>
            <w:tcW w:w="1901" w:type="dxa"/>
            <w:gridSpan w:val="3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76" w:type="dxa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Наименование и адрес (место нахождения) организации, осуществляющей учет судейской деятельности спортивного судьи</w:t>
            </w:r>
          </w:p>
        </w:tc>
        <w:tc>
          <w:tcPr>
            <w:tcW w:w="3911" w:type="dxa"/>
            <w:gridSpan w:val="6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928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756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031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rPr>
          <w:trHeight w:val="1043"/>
        </w:trPr>
        <w:tc>
          <w:tcPr>
            <w:tcW w:w="2318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901" w:type="dxa"/>
            <w:gridSpan w:val="3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76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3911" w:type="dxa"/>
            <w:gridSpan w:val="6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928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756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031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c>
          <w:tcPr>
            <w:tcW w:w="2318" w:type="dxa"/>
            <w:gridSpan w:val="2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Образование</w:t>
            </w:r>
          </w:p>
        </w:tc>
        <w:tc>
          <w:tcPr>
            <w:tcW w:w="1901" w:type="dxa"/>
            <w:gridSpan w:val="3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76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Спортивное звание (при наличии)</w:t>
            </w:r>
          </w:p>
        </w:tc>
        <w:tc>
          <w:tcPr>
            <w:tcW w:w="3911" w:type="dxa"/>
            <w:gridSpan w:val="6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928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756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031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c>
          <w:tcPr>
            <w:tcW w:w="6095" w:type="dxa"/>
            <w:gridSpan w:val="6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Участие в теоретических занятиях, выполнение тестов по физической подготовке (для видов спорта, где такие тесты предусмотрены правилами вида спорта), сдача квалификационного зачета (экзамена)</w:t>
            </w:r>
          </w:p>
        </w:tc>
        <w:tc>
          <w:tcPr>
            <w:tcW w:w="2664" w:type="dxa"/>
            <w:gridSpan w:val="5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Дата (число, месяц, год)</w:t>
            </w:r>
          </w:p>
        </w:tc>
        <w:tc>
          <w:tcPr>
            <w:tcW w:w="1247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Оценка</w:t>
            </w:r>
          </w:p>
        </w:tc>
        <w:tc>
          <w:tcPr>
            <w:tcW w:w="1928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756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031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c>
          <w:tcPr>
            <w:tcW w:w="2318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634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643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624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76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679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247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928" w:type="dxa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756" w:type="dxa"/>
            <w:gridSpan w:val="2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031" w:type="dxa"/>
            <w:gridSpan w:val="2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c>
          <w:tcPr>
            <w:tcW w:w="2318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634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643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624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76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679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247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928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756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031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c>
          <w:tcPr>
            <w:tcW w:w="2318" w:type="dxa"/>
            <w:gridSpan w:val="2"/>
            <w:tcBorders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lastRenderedPageBreak/>
              <w:t>3</w:t>
            </w: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643" w:type="dxa"/>
            <w:tcBorders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76" w:type="dxa"/>
            <w:tcBorders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928" w:type="dxa"/>
            <w:vMerge/>
            <w:tcBorders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756" w:type="dxa"/>
            <w:gridSpan w:val="2"/>
            <w:vMerge/>
            <w:tcBorders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031" w:type="dxa"/>
            <w:gridSpan w:val="2"/>
            <w:vMerge/>
            <w:tcBorders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c>
          <w:tcPr>
            <w:tcW w:w="4219" w:type="dxa"/>
            <w:gridSpan w:val="5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_______________________________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Наименование региональной спортивной федерации или подразделения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5787" w:type="dxa"/>
            <w:gridSpan w:val="7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___________________________________________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власти, осуществляющего руководство развитием военно-прикладных и служебно-прикладных видов спорта</w:t>
            </w:r>
          </w:p>
        </w:tc>
        <w:tc>
          <w:tcPr>
            <w:tcW w:w="5715" w:type="dxa"/>
            <w:gridSpan w:val="5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Решение общероссийской спортивной федерации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 xml:space="preserve">(для присвоения квалификационной категории спортивного судьи «спортивный судья всероссийской категории») 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протокол от «__» _______ 20____ г. № ____</w:t>
            </w:r>
          </w:p>
        </w:tc>
      </w:tr>
      <w:tr w:rsidR="007373A2" w:rsidRPr="007373A2" w:rsidTr="004C7C0C">
        <w:tblPrEx>
          <w:tblBorders>
            <w:insideH w:val="nil"/>
            <w:insideV w:val="nil"/>
          </w:tblBorders>
        </w:tblPrEx>
        <w:tc>
          <w:tcPr>
            <w:tcW w:w="1468" w:type="dxa"/>
            <w:tcBorders>
              <w:left w:val="single" w:sz="4" w:space="0" w:color="auto"/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both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_____________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both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Должность</w:t>
            </w:r>
          </w:p>
        </w:tc>
        <w:tc>
          <w:tcPr>
            <w:tcW w:w="2751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both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___________________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both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(Фамилия, инициалы)</w:t>
            </w:r>
          </w:p>
        </w:tc>
        <w:tc>
          <w:tcPr>
            <w:tcW w:w="3332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both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______________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both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Должность</w:t>
            </w:r>
          </w:p>
        </w:tc>
        <w:tc>
          <w:tcPr>
            <w:tcW w:w="245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right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__________________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right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(Фамилия, инициалы)</w:t>
            </w:r>
          </w:p>
        </w:tc>
        <w:tc>
          <w:tcPr>
            <w:tcW w:w="332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__________________________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Руководитель общероссийской спортивной федерации</w:t>
            </w:r>
          </w:p>
        </w:tc>
        <w:tc>
          <w:tcPr>
            <w:tcW w:w="2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both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________________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(Фамилия, инициалы)</w:t>
            </w:r>
          </w:p>
        </w:tc>
      </w:tr>
      <w:tr w:rsidR="007373A2" w:rsidRPr="007373A2" w:rsidTr="004C7C0C">
        <w:tblPrEx>
          <w:tblBorders>
            <w:insideH w:val="nil"/>
            <w:insideV w:val="nil"/>
          </w:tblBorders>
        </w:tblPrEx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_____________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Дата (число, месяц, год)</w:t>
            </w:r>
          </w:p>
        </w:tc>
        <w:tc>
          <w:tcPr>
            <w:tcW w:w="2751" w:type="dxa"/>
            <w:gridSpan w:val="4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both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___________________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Подпись</w:t>
            </w:r>
          </w:p>
        </w:tc>
        <w:tc>
          <w:tcPr>
            <w:tcW w:w="333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_____________________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Дата (число, месяц, год)</w:t>
            </w:r>
          </w:p>
        </w:tc>
        <w:tc>
          <w:tcPr>
            <w:tcW w:w="2455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right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___________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right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Подпись</w:t>
            </w:r>
          </w:p>
        </w:tc>
        <w:tc>
          <w:tcPr>
            <w:tcW w:w="3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_____________________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Дата (число, месяц, год)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right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__________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right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Подпись</w:t>
            </w:r>
          </w:p>
        </w:tc>
      </w:tr>
      <w:tr w:rsidR="007373A2" w:rsidRPr="007373A2" w:rsidTr="004C7C0C">
        <w:tblPrEx>
          <w:tblBorders>
            <w:insideH w:val="nil"/>
            <w:insideV w:val="nil"/>
          </w:tblBorders>
        </w:tblPrEx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751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3332" w:type="dxa"/>
            <w:gridSpan w:val="4"/>
            <w:vMerge/>
            <w:tcBorders>
              <w:top w:val="single" w:sz="4" w:space="0" w:color="auto"/>
              <w:left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455" w:type="dxa"/>
            <w:gridSpan w:val="3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_______________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Должностное лицо</w:t>
            </w:r>
          </w:p>
        </w:tc>
        <w:tc>
          <w:tcPr>
            <w:tcW w:w="2426" w:type="dxa"/>
            <w:gridSpan w:val="3"/>
            <w:tcBorders>
              <w:top w:val="single" w:sz="4" w:space="0" w:color="auto"/>
              <w:bottom w:val="nil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___________________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(Фамилия, инициалы)</w:t>
            </w:r>
          </w:p>
        </w:tc>
        <w:tc>
          <w:tcPr>
            <w:tcW w:w="136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right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_______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right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Подпись</w:t>
            </w:r>
          </w:p>
        </w:tc>
      </w:tr>
      <w:tr w:rsidR="007373A2" w:rsidRPr="007373A2" w:rsidTr="004C7C0C">
        <w:tblPrEx>
          <w:tblBorders>
            <w:insideH w:val="nil"/>
          </w:tblBorders>
        </w:tblPrEx>
        <w:tc>
          <w:tcPr>
            <w:tcW w:w="4219" w:type="dxa"/>
            <w:gridSpan w:val="5"/>
            <w:tcBorders>
              <w:top w:val="nil"/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right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Место печати (при наличии)</w:t>
            </w:r>
          </w:p>
        </w:tc>
        <w:tc>
          <w:tcPr>
            <w:tcW w:w="3332" w:type="dxa"/>
            <w:gridSpan w:val="4"/>
            <w:vMerge/>
            <w:tcBorders>
              <w:top w:val="nil"/>
              <w:bottom w:val="single" w:sz="4" w:space="0" w:color="auto"/>
              <w:right w:val="nil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455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right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Место печати</w:t>
            </w:r>
          </w:p>
        </w:tc>
        <w:tc>
          <w:tcPr>
            <w:tcW w:w="5715" w:type="dxa"/>
            <w:gridSpan w:val="5"/>
            <w:tcBorders>
              <w:top w:val="nil"/>
              <w:bottom w:val="single" w:sz="4" w:space="0" w:color="auto"/>
            </w:tcBorders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right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Место печати</w:t>
            </w:r>
          </w:p>
        </w:tc>
      </w:tr>
    </w:tbl>
    <w:p w:rsidR="007373A2" w:rsidRPr="007373A2" w:rsidRDefault="007373A2" w:rsidP="007373A2">
      <w:pPr>
        <w:widowControl w:val="0"/>
        <w:autoSpaceDE w:val="0"/>
        <w:autoSpaceDN w:val="0"/>
        <w:spacing w:line="249" w:lineRule="exact"/>
        <w:jc w:val="center"/>
        <w:rPr>
          <w:color w:val="auto"/>
          <w:spacing w:val="-6"/>
          <w:sz w:val="23"/>
          <w:szCs w:val="22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before="58"/>
        <w:rPr>
          <w:color w:val="auto"/>
          <w:w w:val="90"/>
          <w:sz w:val="21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  <w:r w:rsidRPr="007373A2">
        <w:rPr>
          <w:color w:val="auto"/>
          <w:szCs w:val="24"/>
          <w:lang w:eastAsia="en-US"/>
        </w:rPr>
        <w:t>Приложение №</w:t>
      </w:r>
      <w:r w:rsidRPr="007373A2">
        <w:rPr>
          <w:color w:val="auto"/>
          <w:w w:val="150"/>
          <w:szCs w:val="24"/>
          <w:lang w:eastAsia="en-US"/>
        </w:rPr>
        <w:t xml:space="preserve"> </w:t>
      </w:r>
      <w:r w:rsidRPr="007373A2">
        <w:rPr>
          <w:color w:val="auto"/>
          <w:szCs w:val="24"/>
          <w:lang w:eastAsia="en-US"/>
        </w:rPr>
        <w:t>2</w:t>
      </w: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  <w:r w:rsidRPr="007373A2">
        <w:rPr>
          <w:color w:val="auto"/>
          <w:szCs w:val="24"/>
          <w:lang w:eastAsia="en-US"/>
        </w:rPr>
        <w:t>к Административному регламенту</w:t>
      </w: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  <w:r w:rsidRPr="007373A2">
        <w:rPr>
          <w:color w:val="auto"/>
          <w:szCs w:val="24"/>
          <w:lang w:eastAsia="en-US"/>
        </w:rPr>
        <w:t>по предоставлению муниципальной услуги</w:t>
      </w: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  <w:r w:rsidRPr="007373A2">
        <w:rPr>
          <w:color w:val="auto"/>
          <w:szCs w:val="24"/>
          <w:lang w:eastAsia="en-US"/>
        </w:rPr>
        <w:t>«Присвоение квалификационных категорий спортивных судей»</w:t>
      </w: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spacing w:line="299" w:lineRule="exact"/>
        <w:jc w:val="center"/>
        <w:rPr>
          <w:color w:val="auto"/>
          <w:spacing w:val="-2"/>
          <w:w w:val="105"/>
          <w:szCs w:val="24"/>
          <w:lang w:eastAsia="en-US"/>
        </w:rPr>
      </w:pPr>
      <w:r w:rsidRPr="007373A2">
        <w:rPr>
          <w:color w:val="auto"/>
          <w:w w:val="105"/>
          <w:szCs w:val="24"/>
          <w:lang w:eastAsia="en-US"/>
        </w:rPr>
        <w:t>Карточка</w:t>
      </w:r>
      <w:r w:rsidRPr="007373A2">
        <w:rPr>
          <w:color w:val="auto"/>
          <w:spacing w:val="-17"/>
          <w:w w:val="105"/>
          <w:szCs w:val="24"/>
          <w:lang w:eastAsia="en-US"/>
        </w:rPr>
        <w:t xml:space="preserve"> </w:t>
      </w:r>
      <w:r w:rsidRPr="007373A2">
        <w:rPr>
          <w:color w:val="auto"/>
          <w:w w:val="105"/>
          <w:szCs w:val="24"/>
          <w:lang w:eastAsia="en-US"/>
        </w:rPr>
        <w:t>учета</w:t>
      </w:r>
      <w:r w:rsidRPr="007373A2">
        <w:rPr>
          <w:color w:val="auto"/>
          <w:spacing w:val="-18"/>
          <w:w w:val="105"/>
          <w:szCs w:val="24"/>
          <w:lang w:eastAsia="en-US"/>
        </w:rPr>
        <w:t xml:space="preserve"> </w:t>
      </w:r>
      <w:r w:rsidRPr="007373A2">
        <w:rPr>
          <w:color w:val="auto"/>
          <w:w w:val="105"/>
          <w:szCs w:val="24"/>
          <w:lang w:eastAsia="en-US"/>
        </w:rPr>
        <w:t>судейской</w:t>
      </w:r>
      <w:r w:rsidRPr="007373A2">
        <w:rPr>
          <w:color w:val="auto"/>
          <w:spacing w:val="-15"/>
          <w:w w:val="105"/>
          <w:szCs w:val="24"/>
          <w:lang w:eastAsia="en-US"/>
        </w:rPr>
        <w:t xml:space="preserve"> </w:t>
      </w:r>
      <w:r w:rsidRPr="007373A2">
        <w:rPr>
          <w:color w:val="auto"/>
          <w:w w:val="105"/>
          <w:szCs w:val="24"/>
          <w:lang w:eastAsia="en-US"/>
        </w:rPr>
        <w:t>деятельности</w:t>
      </w:r>
      <w:r w:rsidRPr="007373A2">
        <w:rPr>
          <w:color w:val="auto"/>
          <w:spacing w:val="-17"/>
          <w:w w:val="105"/>
          <w:szCs w:val="24"/>
          <w:lang w:eastAsia="en-US"/>
        </w:rPr>
        <w:t xml:space="preserve"> </w:t>
      </w:r>
      <w:r w:rsidRPr="007373A2">
        <w:rPr>
          <w:color w:val="auto"/>
          <w:w w:val="105"/>
          <w:szCs w:val="24"/>
          <w:lang w:eastAsia="en-US"/>
        </w:rPr>
        <w:t>спортивного</w:t>
      </w:r>
      <w:r w:rsidRPr="007373A2">
        <w:rPr>
          <w:color w:val="auto"/>
          <w:spacing w:val="-13"/>
          <w:w w:val="105"/>
          <w:szCs w:val="24"/>
          <w:lang w:eastAsia="en-US"/>
        </w:rPr>
        <w:t xml:space="preserve"> </w:t>
      </w:r>
      <w:r w:rsidRPr="007373A2">
        <w:rPr>
          <w:color w:val="auto"/>
          <w:spacing w:val="-2"/>
          <w:w w:val="105"/>
          <w:szCs w:val="24"/>
          <w:lang w:eastAsia="en-US"/>
        </w:rPr>
        <w:t>судьи</w:t>
      </w:r>
    </w:p>
    <w:p w:rsidR="007373A2" w:rsidRPr="007373A2" w:rsidRDefault="007373A2" w:rsidP="007373A2">
      <w:pPr>
        <w:widowControl w:val="0"/>
        <w:autoSpaceDE w:val="0"/>
        <w:autoSpaceDN w:val="0"/>
        <w:spacing w:line="299" w:lineRule="exact"/>
        <w:jc w:val="center"/>
        <w:rPr>
          <w:color w:val="auto"/>
          <w:spacing w:val="-2"/>
          <w:w w:val="105"/>
          <w:sz w:val="18"/>
          <w:szCs w:val="18"/>
          <w:lang w:eastAsia="en-US"/>
        </w:rPr>
      </w:pPr>
    </w:p>
    <w:tbl>
      <w:tblPr>
        <w:tblW w:w="0" w:type="auto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855"/>
        <w:gridCol w:w="1755"/>
        <w:gridCol w:w="755"/>
        <w:gridCol w:w="1134"/>
        <w:gridCol w:w="1302"/>
        <w:gridCol w:w="685"/>
        <w:gridCol w:w="832"/>
        <w:gridCol w:w="1050"/>
        <w:gridCol w:w="743"/>
        <w:gridCol w:w="1061"/>
        <w:gridCol w:w="923"/>
        <w:gridCol w:w="1061"/>
        <w:gridCol w:w="147"/>
        <w:gridCol w:w="347"/>
        <w:gridCol w:w="1671"/>
      </w:tblGrid>
      <w:tr w:rsidR="007373A2" w:rsidRPr="007373A2" w:rsidTr="004C7C0C">
        <w:tc>
          <w:tcPr>
            <w:tcW w:w="7757" w:type="dxa"/>
            <w:gridSpan w:val="7"/>
            <w:vMerge w:val="restart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КАРТОЧКА УЧЕТА СУДЕЙСКОЙ ДЕЯТЕЛЬНОСТИ СПОРТИВНОГО СУДЬИ</w:t>
            </w:r>
          </w:p>
        </w:tc>
        <w:tc>
          <w:tcPr>
            <w:tcW w:w="4609" w:type="dxa"/>
            <w:gridSpan w:val="5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Наименование вида спорта</w:t>
            </w:r>
          </w:p>
        </w:tc>
        <w:tc>
          <w:tcPr>
            <w:tcW w:w="3226" w:type="dxa"/>
            <w:gridSpan w:val="4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c>
          <w:tcPr>
            <w:tcW w:w="7757" w:type="dxa"/>
            <w:gridSpan w:val="7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4609" w:type="dxa"/>
            <w:gridSpan w:val="5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Номер-код вида спорта</w:t>
            </w:r>
          </w:p>
        </w:tc>
        <w:tc>
          <w:tcPr>
            <w:tcW w:w="3226" w:type="dxa"/>
            <w:gridSpan w:val="4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c>
          <w:tcPr>
            <w:tcW w:w="2126" w:type="dxa"/>
            <w:gridSpan w:val="2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Фамилия</w:t>
            </w:r>
          </w:p>
        </w:tc>
        <w:tc>
          <w:tcPr>
            <w:tcW w:w="1755" w:type="dxa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89" w:type="dxa"/>
            <w:gridSpan w:val="2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Имя</w:t>
            </w:r>
          </w:p>
        </w:tc>
        <w:tc>
          <w:tcPr>
            <w:tcW w:w="1987" w:type="dxa"/>
            <w:gridSpan w:val="2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82" w:type="dxa"/>
            <w:gridSpan w:val="2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Отчество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(при наличии)</w:t>
            </w:r>
          </w:p>
        </w:tc>
        <w:tc>
          <w:tcPr>
            <w:tcW w:w="1804" w:type="dxa"/>
            <w:gridSpan w:val="2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478" w:type="dxa"/>
            <w:gridSpan w:val="4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Дата рождения</w:t>
            </w:r>
          </w:p>
        </w:tc>
        <w:tc>
          <w:tcPr>
            <w:tcW w:w="1671" w:type="dxa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Фото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3 x 4 см</w:t>
            </w:r>
          </w:p>
        </w:tc>
      </w:tr>
      <w:tr w:rsidR="007373A2" w:rsidRPr="007373A2" w:rsidTr="004C7C0C">
        <w:tc>
          <w:tcPr>
            <w:tcW w:w="2126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755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89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987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82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923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число</w:t>
            </w:r>
          </w:p>
        </w:tc>
        <w:tc>
          <w:tcPr>
            <w:tcW w:w="1061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месяц</w:t>
            </w:r>
          </w:p>
        </w:tc>
        <w:tc>
          <w:tcPr>
            <w:tcW w:w="494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год</w:t>
            </w:r>
          </w:p>
        </w:tc>
        <w:tc>
          <w:tcPr>
            <w:tcW w:w="1671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c>
          <w:tcPr>
            <w:tcW w:w="2126" w:type="dxa"/>
            <w:gridSpan w:val="2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Субъект Российской Федерации</w:t>
            </w:r>
          </w:p>
        </w:tc>
        <w:tc>
          <w:tcPr>
            <w:tcW w:w="1755" w:type="dxa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89" w:type="dxa"/>
            <w:gridSpan w:val="2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Муниципальное образование</w:t>
            </w:r>
          </w:p>
        </w:tc>
        <w:tc>
          <w:tcPr>
            <w:tcW w:w="1987" w:type="dxa"/>
            <w:gridSpan w:val="2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82" w:type="dxa"/>
            <w:gridSpan w:val="2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Спортивное звание в данном виде спорта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(при наличии)</w:t>
            </w:r>
          </w:p>
        </w:tc>
        <w:tc>
          <w:tcPr>
            <w:tcW w:w="1804" w:type="dxa"/>
            <w:gridSpan w:val="2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923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061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494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671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c>
          <w:tcPr>
            <w:tcW w:w="2126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755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89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987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82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478" w:type="dxa"/>
            <w:gridSpan w:val="4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Дата начала судейской деятельности спортивного судьи</w:t>
            </w:r>
          </w:p>
        </w:tc>
        <w:tc>
          <w:tcPr>
            <w:tcW w:w="1671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c>
          <w:tcPr>
            <w:tcW w:w="2126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755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89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987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82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804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923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число</w:t>
            </w:r>
          </w:p>
        </w:tc>
        <w:tc>
          <w:tcPr>
            <w:tcW w:w="1061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месяц</w:t>
            </w:r>
          </w:p>
        </w:tc>
        <w:tc>
          <w:tcPr>
            <w:tcW w:w="494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год</w:t>
            </w:r>
          </w:p>
        </w:tc>
        <w:tc>
          <w:tcPr>
            <w:tcW w:w="1671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c>
          <w:tcPr>
            <w:tcW w:w="3881" w:type="dxa"/>
            <w:gridSpan w:val="3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Образование</w:t>
            </w:r>
          </w:p>
        </w:tc>
        <w:tc>
          <w:tcPr>
            <w:tcW w:w="7562" w:type="dxa"/>
            <w:gridSpan w:val="8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923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061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494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671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c>
          <w:tcPr>
            <w:tcW w:w="3881" w:type="dxa"/>
            <w:gridSpan w:val="3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Место работы (учебы), должность</w:t>
            </w:r>
          </w:p>
        </w:tc>
        <w:tc>
          <w:tcPr>
            <w:tcW w:w="11711" w:type="dxa"/>
            <w:gridSpan w:val="13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rPr>
          <w:trHeight w:val="273"/>
        </w:trPr>
        <w:tc>
          <w:tcPr>
            <w:tcW w:w="3881" w:type="dxa"/>
            <w:gridSpan w:val="3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Контактные телефоны, адрес электронной почты</w:t>
            </w:r>
          </w:p>
        </w:tc>
        <w:tc>
          <w:tcPr>
            <w:tcW w:w="11711" w:type="dxa"/>
            <w:gridSpan w:val="13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c>
          <w:tcPr>
            <w:tcW w:w="15592" w:type="dxa"/>
            <w:gridSpan w:val="16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Организация, осуществляющая учет судейской деятельности спортивного судьи</w:t>
            </w:r>
          </w:p>
        </w:tc>
      </w:tr>
      <w:tr w:rsidR="007373A2" w:rsidRPr="007373A2" w:rsidTr="004C7C0C">
        <w:trPr>
          <w:trHeight w:val="601"/>
        </w:trPr>
        <w:tc>
          <w:tcPr>
            <w:tcW w:w="1271" w:type="dxa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Наименование</w:t>
            </w:r>
          </w:p>
        </w:tc>
        <w:tc>
          <w:tcPr>
            <w:tcW w:w="7318" w:type="dxa"/>
            <w:gridSpan w:val="7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793" w:type="dxa"/>
            <w:gridSpan w:val="2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Адрес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(место нахождения)</w:t>
            </w:r>
          </w:p>
        </w:tc>
        <w:tc>
          <w:tcPr>
            <w:tcW w:w="1984" w:type="dxa"/>
            <w:gridSpan w:val="2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208" w:type="dxa"/>
            <w:gridSpan w:val="2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Телефон, адрес электронной почты</w:t>
            </w:r>
          </w:p>
        </w:tc>
        <w:tc>
          <w:tcPr>
            <w:tcW w:w="2018" w:type="dxa"/>
            <w:gridSpan w:val="2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rPr>
          <w:trHeight w:val="545"/>
        </w:trPr>
        <w:tc>
          <w:tcPr>
            <w:tcW w:w="1271" w:type="dxa"/>
            <w:vMerge w:val="restart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Наименование квалификационной категории спортивного судьи</w:t>
            </w:r>
          </w:p>
        </w:tc>
        <w:tc>
          <w:tcPr>
            <w:tcW w:w="3365" w:type="dxa"/>
            <w:gridSpan w:val="3"/>
            <w:vMerge w:val="restart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proofErr w:type="gramStart"/>
            <w:r w:rsidRPr="007373A2">
              <w:rPr>
                <w:color w:val="auto"/>
                <w:sz w:val="18"/>
                <w:szCs w:val="18"/>
              </w:rPr>
              <w:t>Присвоена</w:t>
            </w:r>
            <w:proofErr w:type="gramEnd"/>
            <w:r w:rsidRPr="007373A2">
              <w:rPr>
                <w:color w:val="auto"/>
                <w:sz w:val="18"/>
                <w:szCs w:val="18"/>
              </w:rPr>
              <w:t>/подтверждена/лишена/восстановлена</w:t>
            </w:r>
          </w:p>
        </w:tc>
        <w:tc>
          <w:tcPr>
            <w:tcW w:w="3953" w:type="dxa"/>
            <w:gridSpan w:val="4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Реквизиты документа о присвоении/подтверждении/лишении/восстановлении</w:t>
            </w:r>
          </w:p>
        </w:tc>
        <w:tc>
          <w:tcPr>
            <w:tcW w:w="3777" w:type="dxa"/>
            <w:gridSpan w:val="4"/>
            <w:vMerge w:val="restart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Наименование организации, принявшей решение о присвоении/подтверждении/лишении/восстановлении квалификационной категории спортивного судьи</w:t>
            </w:r>
          </w:p>
        </w:tc>
        <w:tc>
          <w:tcPr>
            <w:tcW w:w="1208" w:type="dxa"/>
            <w:gridSpan w:val="2"/>
            <w:vMerge w:val="restart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Фамилия и инициалы должностного лица, подписавшего документ</w:t>
            </w:r>
          </w:p>
        </w:tc>
        <w:tc>
          <w:tcPr>
            <w:tcW w:w="2018" w:type="dxa"/>
            <w:gridSpan w:val="2"/>
            <w:vMerge w:val="restart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Печать организации, подпись, фамилия и инициалы лица, ответственного за оформление карточки учета</w:t>
            </w:r>
          </w:p>
        </w:tc>
      </w:tr>
      <w:tr w:rsidR="007373A2" w:rsidRPr="007373A2" w:rsidTr="004C7C0C">
        <w:trPr>
          <w:trHeight w:val="415"/>
        </w:trPr>
        <w:tc>
          <w:tcPr>
            <w:tcW w:w="1271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3365" w:type="dxa"/>
            <w:gridSpan w:val="3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436" w:type="dxa"/>
            <w:gridSpan w:val="2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Дата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(число, месяц, год)</w:t>
            </w:r>
          </w:p>
        </w:tc>
        <w:tc>
          <w:tcPr>
            <w:tcW w:w="1517" w:type="dxa"/>
            <w:gridSpan w:val="2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18"/>
                <w:szCs w:val="18"/>
              </w:rPr>
            </w:pPr>
            <w:r w:rsidRPr="007373A2">
              <w:rPr>
                <w:color w:val="auto"/>
                <w:sz w:val="18"/>
                <w:szCs w:val="18"/>
              </w:rPr>
              <w:t>Номер</w:t>
            </w:r>
          </w:p>
        </w:tc>
        <w:tc>
          <w:tcPr>
            <w:tcW w:w="3777" w:type="dxa"/>
            <w:gridSpan w:val="4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208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018" w:type="dxa"/>
            <w:gridSpan w:val="2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  <w:tr w:rsidR="007373A2" w:rsidRPr="007373A2" w:rsidTr="004C7C0C">
        <w:tc>
          <w:tcPr>
            <w:tcW w:w="1271" w:type="dxa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3365" w:type="dxa"/>
            <w:gridSpan w:val="3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436" w:type="dxa"/>
            <w:gridSpan w:val="2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517" w:type="dxa"/>
            <w:gridSpan w:val="2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3777" w:type="dxa"/>
            <w:gridSpan w:val="4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1208" w:type="dxa"/>
            <w:gridSpan w:val="2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  <w:tc>
          <w:tcPr>
            <w:tcW w:w="2018" w:type="dxa"/>
            <w:gridSpan w:val="2"/>
            <w:vAlign w:val="center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18"/>
                <w:szCs w:val="18"/>
              </w:rPr>
            </w:pPr>
          </w:p>
        </w:tc>
      </w:tr>
    </w:tbl>
    <w:p w:rsidR="007373A2" w:rsidRPr="007373A2" w:rsidRDefault="007373A2" w:rsidP="007373A2">
      <w:pPr>
        <w:widowControl w:val="0"/>
        <w:autoSpaceDE w:val="0"/>
        <w:autoSpaceDN w:val="0"/>
        <w:spacing w:line="299" w:lineRule="exact"/>
        <w:jc w:val="center"/>
        <w:rPr>
          <w:color w:val="auto"/>
          <w:spacing w:val="-2"/>
          <w:w w:val="105"/>
          <w:sz w:val="27"/>
          <w:szCs w:val="27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jc w:val="center"/>
        <w:outlineLvl w:val="2"/>
        <w:rPr>
          <w:color w:val="auto"/>
          <w:szCs w:val="24"/>
        </w:rPr>
      </w:pPr>
      <w:r w:rsidRPr="007373A2">
        <w:rPr>
          <w:color w:val="auto"/>
          <w:szCs w:val="24"/>
        </w:rPr>
        <w:lastRenderedPageBreak/>
        <w:t xml:space="preserve">ТЕОРЕТИЧЕСКАЯ ПОДГОТОВКА, ВЫПОЛНЕНИЕ ТЕСТОВ ПО </w:t>
      </w:r>
      <w:proofErr w:type="gramStart"/>
      <w:r w:rsidRPr="007373A2">
        <w:rPr>
          <w:color w:val="auto"/>
          <w:szCs w:val="24"/>
        </w:rPr>
        <w:t>ФИЗИЧЕСКОЙ</w:t>
      </w:r>
      <w:proofErr w:type="gramEnd"/>
    </w:p>
    <w:p w:rsidR="007373A2" w:rsidRPr="007373A2" w:rsidRDefault="007373A2" w:rsidP="007373A2">
      <w:pPr>
        <w:widowControl w:val="0"/>
        <w:autoSpaceDE w:val="0"/>
        <w:autoSpaceDN w:val="0"/>
        <w:jc w:val="center"/>
        <w:rPr>
          <w:color w:val="auto"/>
          <w:szCs w:val="24"/>
        </w:rPr>
      </w:pPr>
      <w:r w:rsidRPr="007373A2">
        <w:rPr>
          <w:color w:val="auto"/>
          <w:szCs w:val="24"/>
        </w:rPr>
        <w:t>ПОДГОТОВКЕ, СДАЧА КВАЛИФИКАЦИОННОГО ЗАЧЕТА (ЭКЗАМЕНА)</w:t>
      </w:r>
    </w:p>
    <w:p w:rsidR="007373A2" w:rsidRPr="007373A2" w:rsidRDefault="007373A2" w:rsidP="007373A2">
      <w:pPr>
        <w:widowControl w:val="0"/>
        <w:autoSpaceDE w:val="0"/>
        <w:autoSpaceDN w:val="0"/>
        <w:jc w:val="both"/>
        <w:rPr>
          <w:color w:val="auto"/>
          <w:szCs w:val="24"/>
        </w:rPr>
      </w:pPr>
    </w:p>
    <w:tbl>
      <w:tblPr>
        <w:tblW w:w="0" w:type="auto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1134"/>
        <w:gridCol w:w="850"/>
        <w:gridCol w:w="993"/>
        <w:gridCol w:w="1134"/>
        <w:gridCol w:w="850"/>
        <w:gridCol w:w="1134"/>
        <w:gridCol w:w="851"/>
        <w:gridCol w:w="992"/>
        <w:gridCol w:w="1276"/>
        <w:gridCol w:w="1417"/>
        <w:gridCol w:w="890"/>
        <w:gridCol w:w="3079"/>
      </w:tblGrid>
      <w:tr w:rsidR="007373A2" w:rsidRPr="007373A2" w:rsidTr="004C7C0C">
        <w:tc>
          <w:tcPr>
            <w:tcW w:w="5103" w:type="dxa"/>
            <w:gridSpan w:val="5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Участие в теоретической подготовке в качестве</w:t>
            </w:r>
          </w:p>
        </w:tc>
        <w:tc>
          <w:tcPr>
            <w:tcW w:w="2835" w:type="dxa"/>
            <w:gridSpan w:val="3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Сдача квалификационного зачета (экзамена)</w:t>
            </w:r>
          </w:p>
        </w:tc>
        <w:tc>
          <w:tcPr>
            <w:tcW w:w="4575" w:type="dxa"/>
            <w:gridSpan w:val="4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Выполнение тестов по физической подготовке</w:t>
            </w:r>
          </w:p>
        </w:tc>
        <w:tc>
          <w:tcPr>
            <w:tcW w:w="3079" w:type="dxa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Проводящая организация, дата внесения записи, подпись, фамилия и инициалы лица, ответственного за оформление карточки учета</w:t>
            </w:r>
          </w:p>
        </w:tc>
      </w:tr>
      <w:tr w:rsidR="007373A2" w:rsidRPr="007373A2" w:rsidTr="004C7C0C">
        <w:tc>
          <w:tcPr>
            <w:tcW w:w="2976" w:type="dxa"/>
            <w:gridSpan w:val="3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Лектора</w:t>
            </w:r>
          </w:p>
        </w:tc>
        <w:tc>
          <w:tcPr>
            <w:tcW w:w="2127" w:type="dxa"/>
            <w:gridSpan w:val="2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Участника</w:t>
            </w:r>
          </w:p>
        </w:tc>
        <w:tc>
          <w:tcPr>
            <w:tcW w:w="2835" w:type="dxa"/>
            <w:gridSpan w:val="3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4575" w:type="dxa"/>
            <w:gridSpan w:val="4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3079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</w:tr>
      <w:tr w:rsidR="007373A2" w:rsidRPr="007373A2" w:rsidTr="004C7C0C">
        <w:tc>
          <w:tcPr>
            <w:tcW w:w="992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Дата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(число, месяц, год)</w:t>
            </w:r>
          </w:p>
        </w:tc>
        <w:tc>
          <w:tcPr>
            <w:tcW w:w="1134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Место проведения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(адрес)</w:t>
            </w:r>
          </w:p>
        </w:tc>
        <w:tc>
          <w:tcPr>
            <w:tcW w:w="850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Оценка</w:t>
            </w:r>
          </w:p>
        </w:tc>
        <w:tc>
          <w:tcPr>
            <w:tcW w:w="993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Дата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(число, месяц, год)</w:t>
            </w:r>
          </w:p>
        </w:tc>
        <w:tc>
          <w:tcPr>
            <w:tcW w:w="1134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Место проведения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(адрес)</w:t>
            </w:r>
          </w:p>
        </w:tc>
        <w:tc>
          <w:tcPr>
            <w:tcW w:w="850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Дата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(число, месяц, год)</w:t>
            </w:r>
          </w:p>
        </w:tc>
        <w:tc>
          <w:tcPr>
            <w:tcW w:w="1134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№ протокола</w:t>
            </w:r>
          </w:p>
        </w:tc>
        <w:tc>
          <w:tcPr>
            <w:tcW w:w="851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Оценка</w:t>
            </w:r>
          </w:p>
        </w:tc>
        <w:tc>
          <w:tcPr>
            <w:tcW w:w="992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Дата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(число, месяц, год)</w:t>
            </w:r>
          </w:p>
        </w:tc>
        <w:tc>
          <w:tcPr>
            <w:tcW w:w="1276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Место проведения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(адрес)</w:t>
            </w:r>
          </w:p>
        </w:tc>
        <w:tc>
          <w:tcPr>
            <w:tcW w:w="1417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Должность спортивного судьи, наименование теста, результат</w:t>
            </w:r>
          </w:p>
        </w:tc>
        <w:tc>
          <w:tcPr>
            <w:tcW w:w="890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Оценка</w:t>
            </w:r>
          </w:p>
        </w:tc>
        <w:tc>
          <w:tcPr>
            <w:tcW w:w="3079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</w:tr>
      <w:tr w:rsidR="007373A2" w:rsidRPr="007373A2" w:rsidTr="004C7C0C">
        <w:tc>
          <w:tcPr>
            <w:tcW w:w="992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1134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850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993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1134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850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1134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851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992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1276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1417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890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3079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</w:tr>
    </w:tbl>
    <w:p w:rsidR="007373A2" w:rsidRPr="007373A2" w:rsidRDefault="007373A2" w:rsidP="007373A2">
      <w:pPr>
        <w:widowControl w:val="0"/>
        <w:autoSpaceDE w:val="0"/>
        <w:autoSpaceDN w:val="0"/>
        <w:jc w:val="both"/>
        <w:rPr>
          <w:color w:val="auto"/>
          <w:sz w:val="20"/>
        </w:rPr>
      </w:pPr>
    </w:p>
    <w:p w:rsidR="007373A2" w:rsidRPr="007373A2" w:rsidRDefault="007373A2" w:rsidP="007373A2">
      <w:pPr>
        <w:widowControl w:val="0"/>
        <w:autoSpaceDE w:val="0"/>
        <w:autoSpaceDN w:val="0"/>
        <w:jc w:val="center"/>
        <w:outlineLvl w:val="2"/>
        <w:rPr>
          <w:color w:val="auto"/>
          <w:sz w:val="20"/>
        </w:rPr>
      </w:pPr>
    </w:p>
    <w:p w:rsidR="007373A2" w:rsidRPr="007373A2" w:rsidRDefault="007373A2" w:rsidP="007373A2">
      <w:pPr>
        <w:widowControl w:val="0"/>
        <w:autoSpaceDE w:val="0"/>
        <w:autoSpaceDN w:val="0"/>
        <w:jc w:val="center"/>
        <w:outlineLvl w:val="2"/>
        <w:rPr>
          <w:color w:val="auto"/>
          <w:sz w:val="20"/>
        </w:rPr>
      </w:pPr>
      <w:r w:rsidRPr="007373A2">
        <w:rPr>
          <w:color w:val="auto"/>
          <w:sz w:val="20"/>
        </w:rPr>
        <w:t>ПРАКТИКА СУДЕЙСТВА ОФИЦИАЛЬНЫХ СПОРТИВНЫХ СОРЕВНОВАНИЙ</w:t>
      </w:r>
    </w:p>
    <w:p w:rsidR="007373A2" w:rsidRPr="007373A2" w:rsidRDefault="007373A2" w:rsidP="007373A2">
      <w:pPr>
        <w:widowControl w:val="0"/>
        <w:autoSpaceDE w:val="0"/>
        <w:autoSpaceDN w:val="0"/>
        <w:jc w:val="both"/>
        <w:rPr>
          <w:color w:val="auto"/>
          <w:sz w:val="20"/>
        </w:rPr>
      </w:pPr>
    </w:p>
    <w:tbl>
      <w:tblPr>
        <w:tblW w:w="0" w:type="auto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1701"/>
        <w:gridCol w:w="2977"/>
        <w:gridCol w:w="3260"/>
        <w:gridCol w:w="1701"/>
        <w:gridCol w:w="4536"/>
      </w:tblGrid>
      <w:tr w:rsidR="007373A2" w:rsidRPr="007373A2" w:rsidTr="004C7C0C">
        <w:tc>
          <w:tcPr>
            <w:tcW w:w="1417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Дата проведения</w:t>
            </w:r>
          </w:p>
        </w:tc>
        <w:tc>
          <w:tcPr>
            <w:tcW w:w="1701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Место проведения</w:t>
            </w:r>
          </w:p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(адрес)</w:t>
            </w:r>
          </w:p>
        </w:tc>
        <w:tc>
          <w:tcPr>
            <w:tcW w:w="2977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Наименование должности спортивного судьи</w:t>
            </w:r>
          </w:p>
        </w:tc>
        <w:tc>
          <w:tcPr>
            <w:tcW w:w="3260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Наименование и статус официальных спортивных соревнований, вид программы</w:t>
            </w:r>
          </w:p>
        </w:tc>
        <w:tc>
          <w:tcPr>
            <w:tcW w:w="1701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Оценка</w:t>
            </w:r>
          </w:p>
        </w:tc>
        <w:tc>
          <w:tcPr>
            <w:tcW w:w="4536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jc w:val="center"/>
              <w:rPr>
                <w:color w:val="auto"/>
                <w:sz w:val="20"/>
              </w:rPr>
            </w:pPr>
            <w:r w:rsidRPr="007373A2">
              <w:rPr>
                <w:color w:val="auto"/>
                <w:sz w:val="20"/>
              </w:rPr>
              <w:t>Дата внесения записи, подпись, фамилия и инициалы лица, ответственного за оформление карточки учета</w:t>
            </w:r>
          </w:p>
        </w:tc>
      </w:tr>
      <w:tr w:rsidR="007373A2" w:rsidRPr="007373A2" w:rsidTr="004C7C0C">
        <w:tc>
          <w:tcPr>
            <w:tcW w:w="1417" w:type="dxa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1701" w:type="dxa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2977" w:type="dxa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3260" w:type="dxa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1701" w:type="dxa"/>
            <w:vMerge w:val="restart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</w:tr>
      <w:tr w:rsidR="007373A2" w:rsidRPr="007373A2" w:rsidTr="004C7C0C">
        <w:tc>
          <w:tcPr>
            <w:tcW w:w="1417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1701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2977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3260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1701" w:type="dxa"/>
            <w:vMerge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  <w:tc>
          <w:tcPr>
            <w:tcW w:w="4536" w:type="dxa"/>
          </w:tcPr>
          <w:p w:rsidR="007373A2" w:rsidRPr="007373A2" w:rsidRDefault="007373A2" w:rsidP="007373A2">
            <w:pPr>
              <w:widowControl w:val="0"/>
              <w:autoSpaceDE w:val="0"/>
              <w:autoSpaceDN w:val="0"/>
              <w:rPr>
                <w:color w:val="auto"/>
                <w:sz w:val="20"/>
              </w:rPr>
            </w:pPr>
          </w:p>
        </w:tc>
      </w:tr>
    </w:tbl>
    <w:p w:rsidR="007373A2" w:rsidRPr="007373A2" w:rsidRDefault="007373A2" w:rsidP="007373A2">
      <w:pPr>
        <w:widowControl w:val="0"/>
        <w:autoSpaceDE w:val="0"/>
        <w:autoSpaceDN w:val="0"/>
        <w:jc w:val="both"/>
        <w:rPr>
          <w:color w:val="auto"/>
          <w:szCs w:val="24"/>
        </w:rPr>
      </w:pPr>
    </w:p>
    <w:p w:rsidR="007373A2" w:rsidRPr="007373A2" w:rsidRDefault="007373A2" w:rsidP="007373A2">
      <w:pPr>
        <w:widowControl w:val="0"/>
        <w:autoSpaceDE w:val="0"/>
        <w:autoSpaceDN w:val="0"/>
        <w:jc w:val="both"/>
        <w:rPr>
          <w:color w:val="auto"/>
          <w:szCs w:val="24"/>
        </w:rPr>
      </w:pPr>
      <w:r w:rsidRPr="007373A2">
        <w:rPr>
          <w:color w:val="auto"/>
          <w:szCs w:val="24"/>
        </w:rPr>
        <w:t>Копия верна ___________ ___________________ ____________________</w:t>
      </w:r>
    </w:p>
    <w:p w:rsidR="007373A2" w:rsidRPr="007373A2" w:rsidRDefault="007373A2" w:rsidP="007373A2">
      <w:pPr>
        <w:widowControl w:val="0"/>
        <w:autoSpaceDE w:val="0"/>
        <w:autoSpaceDN w:val="0"/>
        <w:rPr>
          <w:rFonts w:ascii="Cambria" w:hAnsi="Cambria"/>
          <w:color w:val="auto"/>
          <w:sz w:val="20"/>
          <w:szCs w:val="22"/>
          <w:lang w:eastAsia="en-US"/>
        </w:rPr>
        <w:sectPr w:rsidR="007373A2" w:rsidRPr="007373A2">
          <w:headerReference w:type="default" r:id="rId12"/>
          <w:pgSz w:w="16840" w:h="11930" w:orient="landscape"/>
          <w:pgMar w:top="940" w:right="283" w:bottom="280" w:left="283" w:header="598" w:footer="0" w:gutter="0"/>
          <w:cols w:space="720"/>
        </w:sectPr>
      </w:pPr>
      <w:r w:rsidRPr="007373A2">
        <w:rPr>
          <w:rFonts w:eastAsia="Calibri"/>
          <w:color w:val="auto"/>
          <w:szCs w:val="24"/>
          <w:lang w:eastAsia="en-US"/>
        </w:rPr>
        <w:t xml:space="preserve">                         Должность      Фамилия, инициалы        </w:t>
      </w:r>
      <w:proofErr w:type="spellStart"/>
      <w:r w:rsidRPr="007373A2">
        <w:rPr>
          <w:rFonts w:eastAsia="Calibri"/>
          <w:color w:val="auto"/>
          <w:szCs w:val="24"/>
          <w:lang w:eastAsia="en-US"/>
        </w:rPr>
        <w:t>М.п</w:t>
      </w:r>
      <w:proofErr w:type="spellEnd"/>
      <w:r w:rsidRPr="007373A2">
        <w:rPr>
          <w:rFonts w:eastAsia="Calibri"/>
          <w:color w:val="auto"/>
          <w:szCs w:val="24"/>
          <w:lang w:eastAsia="en-US"/>
        </w:rPr>
        <w:t>. (при наличии)</w:t>
      </w: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  <w:r w:rsidRPr="007373A2">
        <w:rPr>
          <w:color w:val="auto"/>
          <w:szCs w:val="24"/>
          <w:lang w:eastAsia="en-US"/>
        </w:rPr>
        <w:lastRenderedPageBreak/>
        <w:t>Приложение №</w:t>
      </w:r>
      <w:r w:rsidRPr="007373A2">
        <w:rPr>
          <w:color w:val="auto"/>
          <w:w w:val="150"/>
          <w:szCs w:val="24"/>
          <w:lang w:eastAsia="en-US"/>
        </w:rPr>
        <w:t xml:space="preserve"> </w:t>
      </w:r>
      <w:r w:rsidRPr="007373A2">
        <w:rPr>
          <w:color w:val="auto"/>
          <w:szCs w:val="24"/>
          <w:lang w:eastAsia="en-US"/>
        </w:rPr>
        <w:t>3</w:t>
      </w: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  <w:r w:rsidRPr="007373A2">
        <w:rPr>
          <w:color w:val="auto"/>
          <w:szCs w:val="24"/>
          <w:lang w:eastAsia="en-US"/>
        </w:rPr>
        <w:t>к Административному регламенту</w:t>
      </w: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  <w:r w:rsidRPr="007373A2">
        <w:rPr>
          <w:color w:val="auto"/>
          <w:szCs w:val="24"/>
          <w:lang w:eastAsia="en-US"/>
        </w:rPr>
        <w:t>по предоставлению муниципальной услуги</w:t>
      </w: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  <w:r w:rsidRPr="007373A2">
        <w:rPr>
          <w:color w:val="auto"/>
          <w:szCs w:val="24"/>
          <w:lang w:eastAsia="en-US"/>
        </w:rPr>
        <w:t>«Присвоение квалификационных категорий спортивных судей»</w:t>
      </w: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jc w:val="center"/>
        <w:outlineLvl w:val="0"/>
        <w:rPr>
          <w:color w:val="auto"/>
          <w:szCs w:val="24"/>
          <w:lang w:eastAsia="en-US"/>
        </w:rPr>
      </w:pPr>
      <w:r w:rsidRPr="007373A2">
        <w:rPr>
          <w:color w:val="auto"/>
          <w:spacing w:val="-4"/>
          <w:szCs w:val="24"/>
          <w:lang w:eastAsia="en-US"/>
        </w:rPr>
        <w:t>Форма</w:t>
      </w:r>
      <w:r w:rsidRPr="007373A2">
        <w:rPr>
          <w:color w:val="auto"/>
          <w:spacing w:val="-15"/>
          <w:szCs w:val="24"/>
          <w:lang w:eastAsia="en-US"/>
        </w:rPr>
        <w:t xml:space="preserve"> </w:t>
      </w:r>
      <w:r w:rsidRPr="007373A2">
        <w:rPr>
          <w:color w:val="auto"/>
          <w:spacing w:val="-4"/>
          <w:szCs w:val="24"/>
          <w:lang w:eastAsia="en-US"/>
        </w:rPr>
        <w:t>заявления</w:t>
      </w:r>
      <w:r w:rsidRPr="007373A2">
        <w:rPr>
          <w:color w:val="auto"/>
          <w:spacing w:val="-12"/>
          <w:szCs w:val="24"/>
          <w:lang w:eastAsia="en-US"/>
        </w:rPr>
        <w:t xml:space="preserve"> </w:t>
      </w:r>
      <w:r w:rsidRPr="007373A2">
        <w:rPr>
          <w:color w:val="auto"/>
          <w:spacing w:val="-4"/>
          <w:szCs w:val="24"/>
          <w:lang w:eastAsia="en-US"/>
        </w:rPr>
        <w:t>на</w:t>
      </w:r>
      <w:r w:rsidRPr="007373A2">
        <w:rPr>
          <w:color w:val="auto"/>
          <w:spacing w:val="-14"/>
          <w:szCs w:val="24"/>
          <w:lang w:eastAsia="en-US"/>
        </w:rPr>
        <w:t xml:space="preserve"> </w:t>
      </w:r>
      <w:r w:rsidRPr="007373A2">
        <w:rPr>
          <w:color w:val="auto"/>
          <w:spacing w:val="-4"/>
          <w:szCs w:val="24"/>
          <w:lang w:eastAsia="en-US"/>
        </w:rPr>
        <w:t>лишение</w:t>
      </w:r>
      <w:r w:rsidRPr="007373A2">
        <w:rPr>
          <w:color w:val="auto"/>
          <w:spacing w:val="-3"/>
          <w:szCs w:val="24"/>
          <w:lang w:eastAsia="en-US"/>
        </w:rPr>
        <w:t xml:space="preserve"> </w:t>
      </w:r>
      <w:r w:rsidRPr="007373A2">
        <w:rPr>
          <w:color w:val="auto"/>
          <w:spacing w:val="-4"/>
          <w:szCs w:val="24"/>
          <w:lang w:eastAsia="en-US"/>
        </w:rPr>
        <w:t>квалификационной</w:t>
      </w:r>
      <w:r w:rsidRPr="007373A2">
        <w:rPr>
          <w:color w:val="auto"/>
          <w:spacing w:val="-15"/>
          <w:szCs w:val="24"/>
          <w:lang w:eastAsia="en-US"/>
        </w:rPr>
        <w:t xml:space="preserve"> </w:t>
      </w:r>
      <w:r w:rsidRPr="007373A2">
        <w:rPr>
          <w:color w:val="auto"/>
          <w:spacing w:val="-4"/>
          <w:szCs w:val="24"/>
          <w:lang w:eastAsia="en-US"/>
        </w:rPr>
        <w:t>категории</w:t>
      </w:r>
    </w:p>
    <w:p w:rsidR="007373A2" w:rsidRPr="007373A2" w:rsidRDefault="007373A2" w:rsidP="007373A2">
      <w:pPr>
        <w:widowControl w:val="0"/>
        <w:autoSpaceDE w:val="0"/>
        <w:autoSpaceDN w:val="0"/>
        <w:jc w:val="center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«Спортивный</w:t>
      </w:r>
      <w:r w:rsidRPr="007373A2">
        <w:rPr>
          <w:color w:val="auto"/>
          <w:spacing w:val="11"/>
          <w:szCs w:val="24"/>
          <w:lang w:eastAsia="en-US"/>
        </w:rPr>
        <w:t xml:space="preserve"> </w:t>
      </w:r>
      <w:r w:rsidRPr="007373A2">
        <w:rPr>
          <w:color w:val="auto"/>
          <w:spacing w:val="-6"/>
          <w:szCs w:val="24"/>
          <w:lang w:eastAsia="en-US"/>
        </w:rPr>
        <w:t>судья</w:t>
      </w:r>
      <w:r w:rsidRPr="007373A2">
        <w:rPr>
          <w:color w:val="auto"/>
          <w:spacing w:val="-9"/>
          <w:szCs w:val="24"/>
          <w:lang w:eastAsia="en-US"/>
        </w:rPr>
        <w:t xml:space="preserve"> </w:t>
      </w:r>
      <w:r w:rsidRPr="007373A2">
        <w:rPr>
          <w:color w:val="auto"/>
          <w:spacing w:val="-6"/>
          <w:szCs w:val="24"/>
          <w:lang w:eastAsia="en-US"/>
        </w:rPr>
        <w:t>первой</w:t>
      </w:r>
      <w:r w:rsidRPr="007373A2">
        <w:rPr>
          <w:color w:val="auto"/>
          <w:spacing w:val="-11"/>
          <w:szCs w:val="24"/>
          <w:lang w:eastAsia="en-US"/>
        </w:rPr>
        <w:t xml:space="preserve"> </w:t>
      </w:r>
      <w:r w:rsidRPr="007373A2">
        <w:rPr>
          <w:color w:val="auto"/>
          <w:spacing w:val="-6"/>
          <w:szCs w:val="24"/>
          <w:lang w:eastAsia="en-US"/>
        </w:rPr>
        <w:t>категории»</w:t>
      </w:r>
    </w:p>
    <w:p w:rsidR="007373A2" w:rsidRPr="007373A2" w:rsidRDefault="007373A2" w:rsidP="007373A2">
      <w:pPr>
        <w:widowControl w:val="0"/>
        <w:autoSpaceDE w:val="0"/>
        <w:autoSpaceDN w:val="0"/>
        <w:spacing w:line="329" w:lineRule="exact"/>
        <w:ind w:right="720"/>
        <w:jc w:val="center"/>
        <w:rPr>
          <w:color w:val="auto"/>
          <w:spacing w:val="-6"/>
          <w:szCs w:val="24"/>
          <w:lang w:eastAsia="en-US"/>
        </w:rPr>
      </w:pP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line="260" w:lineRule="exact"/>
        <w:jc w:val="both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кому: ______________________________________________________________________________________________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jc w:val="center"/>
        <w:rPr>
          <w:i/>
          <w:color w:val="auto"/>
          <w:spacing w:val="-6"/>
          <w:sz w:val="18"/>
          <w:szCs w:val="18"/>
          <w:lang w:eastAsia="en-US"/>
        </w:rPr>
      </w:pPr>
      <w:r w:rsidRPr="007373A2">
        <w:rPr>
          <w:i/>
          <w:color w:val="auto"/>
          <w:spacing w:val="-6"/>
          <w:sz w:val="18"/>
          <w:szCs w:val="18"/>
          <w:lang w:eastAsia="en-US"/>
        </w:rPr>
        <w:t>(наименование уполномоченного органа исполнительной власти субъекта Российской Федерации)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jc w:val="both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от кого: ______________________________________________________________________________________________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jc w:val="center"/>
        <w:rPr>
          <w:i/>
          <w:color w:val="auto"/>
          <w:spacing w:val="-6"/>
          <w:sz w:val="18"/>
          <w:szCs w:val="18"/>
          <w:lang w:eastAsia="en-US"/>
        </w:rPr>
      </w:pPr>
      <w:r w:rsidRPr="007373A2">
        <w:rPr>
          <w:i/>
          <w:color w:val="auto"/>
          <w:spacing w:val="-6"/>
          <w:sz w:val="18"/>
          <w:szCs w:val="18"/>
          <w:lang w:eastAsia="en-US"/>
        </w:rPr>
        <w:t>(полное наименование, ИНН, ОГРН юридического лица)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i/>
          <w:color w:val="auto"/>
          <w:spacing w:val="-6"/>
          <w:sz w:val="18"/>
          <w:szCs w:val="18"/>
          <w:lang w:eastAsia="en-US"/>
        </w:rPr>
      </w:pPr>
      <w:r w:rsidRPr="007373A2">
        <w:rPr>
          <w:i/>
          <w:color w:val="auto"/>
          <w:spacing w:val="-6"/>
          <w:sz w:val="18"/>
          <w:szCs w:val="18"/>
          <w:lang w:eastAsia="en-US"/>
        </w:rPr>
        <w:t>(контактный телефон, электронная почта, почтовый адрес)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i/>
          <w:color w:val="auto"/>
          <w:spacing w:val="-6"/>
          <w:sz w:val="18"/>
          <w:szCs w:val="18"/>
          <w:lang w:eastAsia="en-US"/>
        </w:rPr>
      </w:pPr>
      <w:proofErr w:type="gramStart"/>
      <w:r w:rsidRPr="007373A2">
        <w:rPr>
          <w:i/>
          <w:color w:val="auto"/>
          <w:spacing w:val="-6"/>
          <w:sz w:val="18"/>
          <w:szCs w:val="18"/>
          <w:lang w:eastAsia="en-US"/>
        </w:rPr>
        <w:t>(фамилия, имя, отчество (последнее – при наличии)</w:t>
      </w:r>
      <w:proofErr w:type="gramEnd"/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i/>
          <w:color w:val="auto"/>
          <w:spacing w:val="-6"/>
          <w:sz w:val="18"/>
          <w:szCs w:val="18"/>
          <w:lang w:eastAsia="en-US"/>
        </w:rPr>
      </w:pPr>
      <w:r w:rsidRPr="007373A2">
        <w:rPr>
          <w:i/>
          <w:color w:val="auto"/>
          <w:spacing w:val="-6"/>
          <w:sz w:val="18"/>
          <w:szCs w:val="18"/>
          <w:lang w:eastAsia="en-US"/>
        </w:rPr>
        <w:t>(данные документа, удостоверяющего личность, контактный телефон, адрес электронной почты, уполномоченного лица)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i/>
          <w:color w:val="auto"/>
          <w:spacing w:val="-6"/>
          <w:sz w:val="18"/>
          <w:szCs w:val="18"/>
          <w:lang w:eastAsia="en-US"/>
        </w:rPr>
      </w:pPr>
      <w:r w:rsidRPr="007373A2">
        <w:rPr>
          <w:i/>
          <w:color w:val="auto"/>
          <w:spacing w:val="-6"/>
          <w:sz w:val="18"/>
          <w:szCs w:val="18"/>
          <w:lang w:eastAsia="en-US"/>
        </w:rPr>
        <w:t>(данные представителя заявителя)</w:t>
      </w: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color w:val="auto"/>
          <w:spacing w:val="-6"/>
          <w:sz w:val="22"/>
          <w:szCs w:val="22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color w:val="auto"/>
          <w:spacing w:val="-6"/>
          <w:sz w:val="22"/>
          <w:szCs w:val="22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ЗАЯВЛЕНИЕ</w:t>
      </w: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о предоставлении муниципальной услуги</w:t>
      </w: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«Лишение квалификационных категорий спортивных судей»</w:t>
      </w:r>
    </w:p>
    <w:p w:rsidR="007373A2" w:rsidRPr="007373A2" w:rsidRDefault="007373A2" w:rsidP="007373A2">
      <w:pPr>
        <w:widowControl w:val="0"/>
        <w:autoSpaceDE w:val="0"/>
        <w:autoSpaceDN w:val="0"/>
        <w:jc w:val="center"/>
        <w:rPr>
          <w:color w:val="auto"/>
          <w:spacing w:val="-6"/>
          <w:sz w:val="22"/>
          <w:szCs w:val="22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jc w:val="both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В соответствии с приказом Министерства спорта Российской Федерации от 28.02.2017 № 134 «Об утверждении положения о спортивных судьях»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jc w:val="center"/>
        <w:rPr>
          <w:color w:val="auto"/>
          <w:spacing w:val="-6"/>
          <w:sz w:val="16"/>
          <w:szCs w:val="16"/>
          <w:lang w:eastAsia="en-US"/>
        </w:rPr>
      </w:pPr>
      <w:r w:rsidRPr="007373A2">
        <w:rPr>
          <w:color w:val="auto"/>
          <w:spacing w:val="-6"/>
          <w:sz w:val="16"/>
          <w:szCs w:val="16"/>
          <w:lang w:eastAsia="en-US"/>
        </w:rPr>
        <w:t>(наименование организации по соответствующему виду спорта, осуществляющей учет судейской деятельности спортивного судьи)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720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Просит лишить спортивного судью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right"/>
        <w:rPr>
          <w:color w:val="auto"/>
          <w:spacing w:val="-6"/>
          <w:sz w:val="16"/>
          <w:szCs w:val="16"/>
          <w:lang w:eastAsia="en-US"/>
        </w:rPr>
      </w:pPr>
      <w:proofErr w:type="gramStart"/>
      <w:r w:rsidRPr="007373A2">
        <w:rPr>
          <w:color w:val="auto"/>
          <w:spacing w:val="-6"/>
          <w:sz w:val="16"/>
          <w:szCs w:val="16"/>
          <w:lang w:eastAsia="en-US"/>
        </w:rPr>
        <w:t>(фамилия, имя, отчество (при его наличии)</w:t>
      </w:r>
      <w:proofErr w:type="gramEnd"/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720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дата рождения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____________________________________________________________________________________________________________________________________________________________________________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720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Квалификационной категории спортивного судью, присвоенной на основании: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________________________________________________________________________________________________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color w:val="auto"/>
          <w:spacing w:val="-6"/>
          <w:sz w:val="16"/>
          <w:szCs w:val="16"/>
          <w:lang w:eastAsia="en-US"/>
        </w:rPr>
      </w:pPr>
      <w:r w:rsidRPr="007373A2">
        <w:rPr>
          <w:color w:val="auto"/>
          <w:spacing w:val="-6"/>
          <w:sz w:val="16"/>
          <w:szCs w:val="16"/>
          <w:lang w:eastAsia="en-US"/>
        </w:rPr>
        <w:t>(дата и номер приказа)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720"/>
        <w:jc w:val="both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Наименование вида спорта:</w:t>
      </w:r>
    </w:p>
    <w:p w:rsidR="007373A2" w:rsidRPr="007373A2" w:rsidRDefault="007373A2" w:rsidP="007373A2">
      <w:pPr>
        <w:widowControl w:val="0"/>
        <w:tabs>
          <w:tab w:val="left" w:pos="10915"/>
        </w:tabs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___________________________________________________________________________________________________________________________________________________________________________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720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Документы, подтверждающие основание для лишения квалификационной категории «Спортивный судья первой категории прилагаются:</w:t>
      </w:r>
    </w:p>
    <w:p w:rsidR="007373A2" w:rsidRPr="007373A2" w:rsidRDefault="007373A2" w:rsidP="007373A2">
      <w:pPr>
        <w:widowControl w:val="0"/>
        <w:tabs>
          <w:tab w:val="left" w:pos="10915"/>
        </w:tabs>
        <w:autoSpaceDE w:val="0"/>
        <w:autoSpaceDN w:val="0"/>
        <w:spacing w:line="329" w:lineRule="exact"/>
        <w:ind w:right="24"/>
        <w:jc w:val="both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__________________________________________________________________________________________________</w:t>
      </w:r>
    </w:p>
    <w:p w:rsidR="007373A2" w:rsidRPr="007373A2" w:rsidRDefault="007373A2" w:rsidP="007373A2">
      <w:pPr>
        <w:widowControl w:val="0"/>
        <w:tabs>
          <w:tab w:val="left" w:pos="10915"/>
        </w:tabs>
        <w:autoSpaceDE w:val="0"/>
        <w:autoSpaceDN w:val="0"/>
        <w:spacing w:line="329" w:lineRule="exact"/>
        <w:ind w:right="24"/>
        <w:jc w:val="both"/>
        <w:rPr>
          <w:color w:val="auto"/>
          <w:spacing w:val="-6"/>
          <w:sz w:val="22"/>
          <w:szCs w:val="22"/>
          <w:lang w:eastAsia="en-US"/>
        </w:rPr>
      </w:pPr>
    </w:p>
    <w:p w:rsidR="007373A2" w:rsidRPr="007373A2" w:rsidRDefault="007373A2" w:rsidP="007373A2">
      <w:pPr>
        <w:widowControl w:val="0"/>
        <w:tabs>
          <w:tab w:val="left" w:pos="10915"/>
        </w:tabs>
        <w:autoSpaceDE w:val="0"/>
        <w:autoSpaceDN w:val="0"/>
        <w:spacing w:line="329" w:lineRule="exact"/>
        <w:ind w:right="24"/>
        <w:jc w:val="both"/>
        <w:rPr>
          <w:color w:val="auto"/>
          <w:spacing w:val="-6"/>
          <w:sz w:val="22"/>
          <w:szCs w:val="22"/>
          <w:lang w:eastAsia="en-US"/>
        </w:rPr>
      </w:pPr>
    </w:p>
    <w:tbl>
      <w:tblPr>
        <w:tblStyle w:val="1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7"/>
        <w:gridCol w:w="2352"/>
        <w:gridCol w:w="4145"/>
      </w:tblGrid>
      <w:tr w:rsidR="007373A2" w:rsidRPr="007373A2" w:rsidTr="004C7C0C">
        <w:tc>
          <w:tcPr>
            <w:tcW w:w="3558" w:type="dxa"/>
          </w:tcPr>
          <w:p w:rsidR="007373A2" w:rsidRPr="007373A2" w:rsidRDefault="007373A2" w:rsidP="007373A2">
            <w:pPr>
              <w:tabs>
                <w:tab w:val="left" w:pos="10915"/>
              </w:tabs>
              <w:spacing w:line="329" w:lineRule="exact"/>
              <w:ind w:right="24"/>
              <w:jc w:val="center"/>
              <w:rPr>
                <w:spacing w:val="-6"/>
                <w:sz w:val="20"/>
              </w:rPr>
            </w:pPr>
            <w:r w:rsidRPr="007373A2">
              <w:rPr>
                <w:spacing w:val="-6"/>
                <w:sz w:val="20"/>
              </w:rPr>
              <w:t>__________________________</w:t>
            </w:r>
          </w:p>
        </w:tc>
        <w:tc>
          <w:tcPr>
            <w:tcW w:w="2634" w:type="dxa"/>
          </w:tcPr>
          <w:p w:rsidR="007373A2" w:rsidRPr="007373A2" w:rsidRDefault="007373A2" w:rsidP="007373A2">
            <w:pPr>
              <w:tabs>
                <w:tab w:val="left" w:pos="10915"/>
              </w:tabs>
              <w:spacing w:line="329" w:lineRule="exact"/>
              <w:ind w:right="24"/>
              <w:jc w:val="center"/>
              <w:rPr>
                <w:spacing w:val="-6"/>
                <w:sz w:val="20"/>
              </w:rPr>
            </w:pPr>
            <w:r w:rsidRPr="007373A2">
              <w:rPr>
                <w:spacing w:val="-6"/>
                <w:sz w:val="20"/>
              </w:rPr>
              <w:t>__________________</w:t>
            </w:r>
          </w:p>
        </w:tc>
        <w:tc>
          <w:tcPr>
            <w:tcW w:w="4243" w:type="dxa"/>
          </w:tcPr>
          <w:p w:rsidR="007373A2" w:rsidRPr="007373A2" w:rsidRDefault="007373A2" w:rsidP="007373A2">
            <w:pPr>
              <w:tabs>
                <w:tab w:val="left" w:pos="10915"/>
              </w:tabs>
              <w:spacing w:line="329" w:lineRule="exact"/>
              <w:ind w:right="24"/>
              <w:jc w:val="center"/>
              <w:rPr>
                <w:spacing w:val="-6"/>
                <w:sz w:val="20"/>
              </w:rPr>
            </w:pPr>
            <w:r w:rsidRPr="007373A2">
              <w:rPr>
                <w:spacing w:val="-6"/>
                <w:sz w:val="20"/>
              </w:rPr>
              <w:t>________________________________________</w:t>
            </w:r>
          </w:p>
        </w:tc>
      </w:tr>
      <w:tr w:rsidR="007373A2" w:rsidRPr="007373A2" w:rsidTr="004C7C0C">
        <w:tc>
          <w:tcPr>
            <w:tcW w:w="3558" w:type="dxa"/>
          </w:tcPr>
          <w:p w:rsidR="007373A2" w:rsidRPr="007373A2" w:rsidRDefault="007373A2" w:rsidP="007373A2">
            <w:pPr>
              <w:tabs>
                <w:tab w:val="left" w:pos="10915"/>
              </w:tabs>
              <w:ind w:right="23"/>
              <w:jc w:val="center"/>
              <w:rPr>
                <w:spacing w:val="-6"/>
                <w:sz w:val="16"/>
                <w:szCs w:val="16"/>
              </w:rPr>
            </w:pPr>
            <w:r w:rsidRPr="007373A2">
              <w:rPr>
                <w:spacing w:val="-6"/>
                <w:sz w:val="16"/>
                <w:szCs w:val="16"/>
              </w:rPr>
              <w:t>наименование должности</w:t>
            </w:r>
          </w:p>
        </w:tc>
        <w:tc>
          <w:tcPr>
            <w:tcW w:w="2634" w:type="dxa"/>
          </w:tcPr>
          <w:p w:rsidR="007373A2" w:rsidRPr="007373A2" w:rsidRDefault="007373A2" w:rsidP="007373A2">
            <w:pPr>
              <w:tabs>
                <w:tab w:val="left" w:pos="10915"/>
              </w:tabs>
              <w:ind w:right="23"/>
              <w:jc w:val="center"/>
              <w:rPr>
                <w:spacing w:val="-6"/>
                <w:sz w:val="16"/>
                <w:szCs w:val="16"/>
              </w:rPr>
            </w:pPr>
            <w:r w:rsidRPr="007373A2">
              <w:rPr>
                <w:spacing w:val="-6"/>
                <w:sz w:val="16"/>
                <w:szCs w:val="16"/>
              </w:rPr>
              <w:t>подпись</w:t>
            </w:r>
          </w:p>
        </w:tc>
        <w:tc>
          <w:tcPr>
            <w:tcW w:w="4243" w:type="dxa"/>
          </w:tcPr>
          <w:p w:rsidR="007373A2" w:rsidRPr="007373A2" w:rsidRDefault="007373A2" w:rsidP="007373A2">
            <w:pPr>
              <w:tabs>
                <w:tab w:val="left" w:pos="10915"/>
              </w:tabs>
              <w:ind w:right="23"/>
              <w:jc w:val="center"/>
              <w:rPr>
                <w:spacing w:val="-6"/>
                <w:sz w:val="16"/>
                <w:szCs w:val="16"/>
              </w:rPr>
            </w:pPr>
            <w:r w:rsidRPr="007373A2">
              <w:rPr>
                <w:spacing w:val="-6"/>
                <w:sz w:val="16"/>
                <w:szCs w:val="16"/>
              </w:rPr>
              <w:t>фамилия и инициалы уполномоченного лица организации, направляющей заявление</w:t>
            </w:r>
          </w:p>
        </w:tc>
      </w:tr>
    </w:tbl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  <w:r>
        <w:rPr>
          <w:color w:val="auto"/>
          <w:szCs w:val="24"/>
          <w:lang w:eastAsia="en-US"/>
        </w:rPr>
        <w:lastRenderedPageBreak/>
        <w:t>П</w:t>
      </w:r>
      <w:r w:rsidRPr="007373A2">
        <w:rPr>
          <w:color w:val="auto"/>
          <w:szCs w:val="24"/>
          <w:lang w:eastAsia="en-US"/>
        </w:rPr>
        <w:t>риложение №</w:t>
      </w:r>
      <w:r w:rsidRPr="007373A2">
        <w:rPr>
          <w:color w:val="auto"/>
          <w:w w:val="150"/>
          <w:szCs w:val="24"/>
          <w:lang w:eastAsia="en-US"/>
        </w:rPr>
        <w:t xml:space="preserve"> </w:t>
      </w:r>
      <w:r w:rsidRPr="007373A2">
        <w:rPr>
          <w:color w:val="auto"/>
          <w:szCs w:val="24"/>
          <w:lang w:eastAsia="en-US"/>
        </w:rPr>
        <w:t>4</w:t>
      </w: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  <w:r w:rsidRPr="007373A2">
        <w:rPr>
          <w:color w:val="auto"/>
          <w:szCs w:val="24"/>
          <w:lang w:eastAsia="en-US"/>
        </w:rPr>
        <w:t>к Административному регламенту</w:t>
      </w: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  <w:r w:rsidRPr="007373A2">
        <w:rPr>
          <w:color w:val="auto"/>
          <w:szCs w:val="24"/>
          <w:lang w:eastAsia="en-US"/>
        </w:rPr>
        <w:t>по предоставлению муниципальной услуги</w:t>
      </w: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  <w:r w:rsidRPr="007373A2">
        <w:rPr>
          <w:color w:val="auto"/>
          <w:szCs w:val="24"/>
          <w:lang w:eastAsia="en-US"/>
        </w:rPr>
        <w:t>«Присвоение квалификационных категорий спортивных судей»</w:t>
      </w: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jc w:val="right"/>
        <w:rPr>
          <w:color w:val="auto"/>
          <w:szCs w:val="24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jc w:val="center"/>
        <w:outlineLvl w:val="0"/>
        <w:rPr>
          <w:color w:val="auto"/>
          <w:szCs w:val="24"/>
          <w:lang w:eastAsia="en-US"/>
        </w:rPr>
      </w:pPr>
      <w:r w:rsidRPr="007373A2">
        <w:rPr>
          <w:color w:val="auto"/>
          <w:spacing w:val="-4"/>
          <w:szCs w:val="24"/>
          <w:lang w:eastAsia="en-US"/>
        </w:rPr>
        <w:t>Форма</w:t>
      </w:r>
      <w:r w:rsidRPr="007373A2">
        <w:rPr>
          <w:color w:val="auto"/>
          <w:spacing w:val="-15"/>
          <w:szCs w:val="24"/>
          <w:lang w:eastAsia="en-US"/>
        </w:rPr>
        <w:t xml:space="preserve"> </w:t>
      </w:r>
      <w:r w:rsidRPr="007373A2">
        <w:rPr>
          <w:color w:val="auto"/>
          <w:spacing w:val="-4"/>
          <w:szCs w:val="24"/>
          <w:lang w:eastAsia="en-US"/>
        </w:rPr>
        <w:t>заявления</w:t>
      </w:r>
      <w:r w:rsidRPr="007373A2">
        <w:rPr>
          <w:color w:val="auto"/>
          <w:spacing w:val="-12"/>
          <w:szCs w:val="24"/>
          <w:lang w:eastAsia="en-US"/>
        </w:rPr>
        <w:t xml:space="preserve"> </w:t>
      </w:r>
      <w:r w:rsidRPr="007373A2">
        <w:rPr>
          <w:color w:val="auto"/>
          <w:spacing w:val="-4"/>
          <w:szCs w:val="24"/>
          <w:lang w:eastAsia="en-US"/>
        </w:rPr>
        <w:t>на</w:t>
      </w:r>
      <w:r w:rsidRPr="007373A2">
        <w:rPr>
          <w:color w:val="auto"/>
          <w:spacing w:val="-14"/>
          <w:szCs w:val="24"/>
          <w:lang w:eastAsia="en-US"/>
        </w:rPr>
        <w:t xml:space="preserve"> </w:t>
      </w:r>
      <w:r w:rsidRPr="007373A2">
        <w:rPr>
          <w:color w:val="auto"/>
          <w:spacing w:val="-4"/>
          <w:szCs w:val="24"/>
          <w:lang w:eastAsia="en-US"/>
        </w:rPr>
        <w:t>восстановление</w:t>
      </w:r>
      <w:r w:rsidRPr="007373A2">
        <w:rPr>
          <w:color w:val="auto"/>
          <w:spacing w:val="-3"/>
          <w:szCs w:val="24"/>
          <w:lang w:eastAsia="en-US"/>
        </w:rPr>
        <w:t xml:space="preserve"> </w:t>
      </w:r>
      <w:r w:rsidRPr="007373A2">
        <w:rPr>
          <w:color w:val="auto"/>
          <w:spacing w:val="-4"/>
          <w:szCs w:val="24"/>
          <w:lang w:eastAsia="en-US"/>
        </w:rPr>
        <w:t>квалификационной</w:t>
      </w:r>
      <w:r w:rsidRPr="007373A2">
        <w:rPr>
          <w:color w:val="auto"/>
          <w:spacing w:val="-15"/>
          <w:szCs w:val="24"/>
          <w:lang w:eastAsia="en-US"/>
        </w:rPr>
        <w:t xml:space="preserve"> </w:t>
      </w:r>
      <w:r w:rsidRPr="007373A2">
        <w:rPr>
          <w:color w:val="auto"/>
          <w:spacing w:val="-4"/>
          <w:szCs w:val="24"/>
          <w:lang w:eastAsia="en-US"/>
        </w:rPr>
        <w:t>категории</w:t>
      </w:r>
    </w:p>
    <w:p w:rsidR="007373A2" w:rsidRPr="007373A2" w:rsidRDefault="007373A2" w:rsidP="007373A2">
      <w:pPr>
        <w:widowControl w:val="0"/>
        <w:autoSpaceDE w:val="0"/>
        <w:autoSpaceDN w:val="0"/>
        <w:jc w:val="center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«Спортивный</w:t>
      </w:r>
      <w:r w:rsidRPr="007373A2">
        <w:rPr>
          <w:color w:val="auto"/>
          <w:spacing w:val="11"/>
          <w:szCs w:val="24"/>
          <w:lang w:eastAsia="en-US"/>
        </w:rPr>
        <w:t xml:space="preserve"> </w:t>
      </w:r>
      <w:r w:rsidRPr="007373A2">
        <w:rPr>
          <w:color w:val="auto"/>
          <w:spacing w:val="-6"/>
          <w:szCs w:val="24"/>
          <w:lang w:eastAsia="en-US"/>
        </w:rPr>
        <w:t>судья</w:t>
      </w:r>
      <w:r w:rsidRPr="007373A2">
        <w:rPr>
          <w:color w:val="auto"/>
          <w:spacing w:val="-9"/>
          <w:szCs w:val="24"/>
          <w:lang w:eastAsia="en-US"/>
        </w:rPr>
        <w:t xml:space="preserve"> </w:t>
      </w:r>
      <w:r w:rsidRPr="007373A2">
        <w:rPr>
          <w:color w:val="auto"/>
          <w:spacing w:val="-6"/>
          <w:szCs w:val="24"/>
          <w:lang w:eastAsia="en-US"/>
        </w:rPr>
        <w:t>первой</w:t>
      </w:r>
      <w:r w:rsidRPr="007373A2">
        <w:rPr>
          <w:color w:val="auto"/>
          <w:spacing w:val="-11"/>
          <w:szCs w:val="24"/>
          <w:lang w:eastAsia="en-US"/>
        </w:rPr>
        <w:t xml:space="preserve"> </w:t>
      </w:r>
      <w:r w:rsidRPr="007373A2">
        <w:rPr>
          <w:color w:val="auto"/>
          <w:spacing w:val="-6"/>
          <w:szCs w:val="24"/>
          <w:lang w:eastAsia="en-US"/>
        </w:rPr>
        <w:t>категории»</w:t>
      </w:r>
    </w:p>
    <w:p w:rsidR="007373A2" w:rsidRPr="007373A2" w:rsidRDefault="007373A2" w:rsidP="007373A2">
      <w:pPr>
        <w:widowControl w:val="0"/>
        <w:autoSpaceDE w:val="0"/>
        <w:autoSpaceDN w:val="0"/>
        <w:jc w:val="center"/>
        <w:rPr>
          <w:color w:val="auto"/>
          <w:spacing w:val="-6"/>
          <w:szCs w:val="24"/>
          <w:lang w:eastAsia="en-US"/>
        </w:rPr>
      </w:pPr>
    </w:p>
    <w:p w:rsidR="007373A2" w:rsidRPr="007373A2" w:rsidRDefault="007373A2" w:rsidP="007373A2">
      <w:pPr>
        <w:widowControl w:val="0"/>
        <w:tabs>
          <w:tab w:val="left" w:pos="0"/>
        </w:tabs>
        <w:autoSpaceDE w:val="0"/>
        <w:autoSpaceDN w:val="0"/>
        <w:spacing w:line="260" w:lineRule="exact"/>
        <w:jc w:val="both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кому: __________________________________________________________________________________________________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jc w:val="center"/>
        <w:rPr>
          <w:i/>
          <w:color w:val="auto"/>
          <w:spacing w:val="-6"/>
          <w:sz w:val="18"/>
          <w:szCs w:val="18"/>
          <w:lang w:eastAsia="en-US"/>
        </w:rPr>
      </w:pPr>
      <w:r w:rsidRPr="007373A2">
        <w:rPr>
          <w:i/>
          <w:color w:val="auto"/>
          <w:spacing w:val="-6"/>
          <w:sz w:val="18"/>
          <w:szCs w:val="18"/>
          <w:lang w:eastAsia="en-US"/>
        </w:rPr>
        <w:t>(наименование уполномоченного органа исполнительной власти субъекта Российской Федерации)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jc w:val="both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от кого: _______________________________________________________________________________________________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jc w:val="center"/>
        <w:rPr>
          <w:i/>
          <w:color w:val="auto"/>
          <w:spacing w:val="-6"/>
          <w:sz w:val="18"/>
          <w:szCs w:val="18"/>
          <w:lang w:eastAsia="en-US"/>
        </w:rPr>
      </w:pPr>
      <w:r w:rsidRPr="007373A2">
        <w:rPr>
          <w:i/>
          <w:color w:val="auto"/>
          <w:spacing w:val="-6"/>
          <w:sz w:val="18"/>
          <w:szCs w:val="18"/>
          <w:lang w:eastAsia="en-US"/>
        </w:rPr>
        <w:t>(полное наименование, ИНН, ОГРН юридического лица)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i/>
          <w:color w:val="auto"/>
          <w:spacing w:val="-6"/>
          <w:sz w:val="18"/>
          <w:szCs w:val="18"/>
          <w:lang w:eastAsia="en-US"/>
        </w:rPr>
      </w:pPr>
      <w:r w:rsidRPr="007373A2">
        <w:rPr>
          <w:i/>
          <w:color w:val="auto"/>
          <w:spacing w:val="-6"/>
          <w:sz w:val="18"/>
          <w:szCs w:val="18"/>
          <w:lang w:eastAsia="en-US"/>
        </w:rPr>
        <w:t>(контактный телефон, электронная почта, почтовый адрес)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i/>
          <w:color w:val="auto"/>
          <w:spacing w:val="-6"/>
          <w:sz w:val="18"/>
          <w:szCs w:val="18"/>
          <w:lang w:eastAsia="en-US"/>
        </w:rPr>
      </w:pPr>
      <w:proofErr w:type="gramStart"/>
      <w:r w:rsidRPr="007373A2">
        <w:rPr>
          <w:i/>
          <w:color w:val="auto"/>
          <w:spacing w:val="-6"/>
          <w:sz w:val="18"/>
          <w:szCs w:val="18"/>
          <w:lang w:eastAsia="en-US"/>
        </w:rPr>
        <w:t>(фамилия, имя, отчество (последнее – при наличии)</w:t>
      </w:r>
      <w:proofErr w:type="gramEnd"/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i/>
          <w:color w:val="auto"/>
          <w:spacing w:val="-6"/>
          <w:sz w:val="18"/>
          <w:szCs w:val="18"/>
          <w:lang w:eastAsia="en-US"/>
        </w:rPr>
      </w:pPr>
      <w:r w:rsidRPr="007373A2">
        <w:rPr>
          <w:i/>
          <w:color w:val="auto"/>
          <w:spacing w:val="-6"/>
          <w:sz w:val="18"/>
          <w:szCs w:val="18"/>
          <w:lang w:eastAsia="en-US"/>
        </w:rPr>
        <w:t>(данные документа, удостоверяющего личность, контактный телефон, адрес электронной почты, уполномоченного лица)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i/>
          <w:color w:val="auto"/>
          <w:spacing w:val="-6"/>
          <w:sz w:val="18"/>
          <w:szCs w:val="18"/>
          <w:lang w:eastAsia="en-US"/>
        </w:rPr>
      </w:pPr>
      <w:r w:rsidRPr="007373A2">
        <w:rPr>
          <w:i/>
          <w:color w:val="auto"/>
          <w:spacing w:val="-6"/>
          <w:sz w:val="18"/>
          <w:szCs w:val="18"/>
          <w:lang w:eastAsia="en-US"/>
        </w:rPr>
        <w:t>(данные представителя заявителя)</w:t>
      </w: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color w:val="auto"/>
          <w:spacing w:val="-6"/>
          <w:sz w:val="22"/>
          <w:szCs w:val="22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color w:val="auto"/>
          <w:spacing w:val="-6"/>
          <w:sz w:val="22"/>
          <w:szCs w:val="22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ЗАЯВЛЕНИЕ</w:t>
      </w: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о предоставлении муниципальной услуги</w:t>
      </w: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center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«Восстановление квалификационных категорий спортивных судей»</w:t>
      </w:r>
    </w:p>
    <w:p w:rsidR="007373A2" w:rsidRPr="007373A2" w:rsidRDefault="007373A2" w:rsidP="007373A2">
      <w:pPr>
        <w:widowControl w:val="0"/>
        <w:autoSpaceDE w:val="0"/>
        <w:autoSpaceDN w:val="0"/>
        <w:spacing w:line="329" w:lineRule="exact"/>
        <w:ind w:right="720"/>
        <w:jc w:val="center"/>
        <w:rPr>
          <w:color w:val="auto"/>
          <w:spacing w:val="-6"/>
          <w:sz w:val="22"/>
          <w:szCs w:val="22"/>
          <w:lang w:eastAsia="en-US"/>
        </w:rPr>
      </w:pPr>
    </w:p>
    <w:p w:rsidR="007373A2" w:rsidRPr="007373A2" w:rsidRDefault="007373A2" w:rsidP="007373A2">
      <w:pPr>
        <w:widowControl w:val="0"/>
        <w:autoSpaceDE w:val="0"/>
        <w:autoSpaceDN w:val="0"/>
        <w:jc w:val="both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В соответствии с приказом Министерства спорта Российской Федерации от 28.02.2017 № 134 «Об утверждении положения о спортивных судьях»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jc w:val="center"/>
        <w:rPr>
          <w:color w:val="auto"/>
          <w:spacing w:val="-6"/>
          <w:sz w:val="16"/>
          <w:szCs w:val="16"/>
          <w:lang w:eastAsia="en-US"/>
        </w:rPr>
      </w:pPr>
      <w:r w:rsidRPr="007373A2">
        <w:rPr>
          <w:color w:val="auto"/>
          <w:spacing w:val="-6"/>
          <w:sz w:val="16"/>
          <w:szCs w:val="16"/>
          <w:lang w:eastAsia="en-US"/>
        </w:rPr>
        <w:t>(наименование организации по соответствующему виду спорта, осуществляющей учет судейской деятельности спортивного судьи / Ф.И.О. кандидата на восстановление квалификационной категории)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720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Просит восстановить квалификационную категорию «Спортивный судья первой категории» кандидату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ind w:right="720"/>
        <w:jc w:val="right"/>
        <w:rPr>
          <w:color w:val="auto"/>
          <w:spacing w:val="-6"/>
          <w:sz w:val="16"/>
          <w:szCs w:val="16"/>
          <w:lang w:eastAsia="en-US"/>
        </w:rPr>
      </w:pPr>
      <w:proofErr w:type="gramStart"/>
      <w:r w:rsidRPr="007373A2">
        <w:rPr>
          <w:color w:val="auto"/>
          <w:spacing w:val="-6"/>
          <w:sz w:val="16"/>
          <w:szCs w:val="16"/>
          <w:lang w:eastAsia="en-US"/>
        </w:rPr>
        <w:t>(фамилия, имя, отчество (при его наличии)</w:t>
      </w:r>
      <w:proofErr w:type="gramEnd"/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720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дата рождения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720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данные документа, удостоверяющего личность кандидата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__________________________________________________________________________________________________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адрес регистрации по месту жительства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720"/>
        <w:jc w:val="both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Наименование вида спорта:</w:t>
      </w:r>
    </w:p>
    <w:p w:rsidR="007373A2" w:rsidRPr="007373A2" w:rsidRDefault="007373A2" w:rsidP="007373A2">
      <w:pPr>
        <w:widowControl w:val="0"/>
        <w:tabs>
          <w:tab w:val="left" w:pos="10915"/>
        </w:tabs>
        <w:autoSpaceDE w:val="0"/>
        <w:autoSpaceDN w:val="0"/>
        <w:spacing w:line="260" w:lineRule="exact"/>
        <w:ind w:right="24"/>
        <w:jc w:val="both"/>
        <w:rPr>
          <w:color w:val="auto"/>
          <w:spacing w:val="-6"/>
          <w:szCs w:val="24"/>
          <w:lang w:eastAsia="en-US"/>
        </w:rPr>
      </w:pPr>
      <w:r w:rsidRPr="007373A2">
        <w:rPr>
          <w:color w:val="auto"/>
          <w:spacing w:val="-6"/>
          <w:szCs w:val="24"/>
          <w:lang w:eastAsia="en-US"/>
        </w:rPr>
        <w:t>___________________________________________________________________________________</w:t>
      </w:r>
    </w:p>
    <w:p w:rsidR="007373A2" w:rsidRPr="007373A2" w:rsidRDefault="007373A2" w:rsidP="007373A2">
      <w:pPr>
        <w:widowControl w:val="0"/>
        <w:autoSpaceDE w:val="0"/>
        <w:autoSpaceDN w:val="0"/>
        <w:spacing w:line="260" w:lineRule="exact"/>
        <w:ind w:right="720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Документы, подтверждающие основание для восстановления квалификационной категории прилагаются:</w:t>
      </w:r>
    </w:p>
    <w:p w:rsidR="007373A2" w:rsidRPr="007373A2" w:rsidRDefault="007373A2" w:rsidP="007373A2">
      <w:pPr>
        <w:widowControl w:val="0"/>
        <w:tabs>
          <w:tab w:val="left" w:pos="10915"/>
        </w:tabs>
        <w:autoSpaceDE w:val="0"/>
        <w:autoSpaceDN w:val="0"/>
        <w:spacing w:line="329" w:lineRule="exact"/>
        <w:ind w:right="24"/>
        <w:jc w:val="both"/>
        <w:rPr>
          <w:color w:val="auto"/>
          <w:spacing w:val="-6"/>
          <w:sz w:val="22"/>
          <w:szCs w:val="22"/>
          <w:lang w:eastAsia="en-US"/>
        </w:rPr>
      </w:pPr>
      <w:r w:rsidRPr="007373A2">
        <w:rPr>
          <w:color w:val="auto"/>
          <w:spacing w:val="-6"/>
          <w:sz w:val="22"/>
          <w:szCs w:val="22"/>
          <w:lang w:eastAsia="en-US"/>
        </w:rPr>
        <w:t>__________________________________________________________________________________________________</w:t>
      </w:r>
    </w:p>
    <w:p w:rsidR="007373A2" w:rsidRPr="007373A2" w:rsidRDefault="007373A2" w:rsidP="007373A2">
      <w:pPr>
        <w:widowControl w:val="0"/>
        <w:tabs>
          <w:tab w:val="left" w:pos="10915"/>
        </w:tabs>
        <w:autoSpaceDE w:val="0"/>
        <w:autoSpaceDN w:val="0"/>
        <w:spacing w:line="329" w:lineRule="exact"/>
        <w:ind w:right="24"/>
        <w:jc w:val="both"/>
        <w:rPr>
          <w:color w:val="auto"/>
          <w:spacing w:val="-6"/>
          <w:sz w:val="22"/>
          <w:szCs w:val="22"/>
          <w:lang w:eastAsia="en-US"/>
        </w:rPr>
      </w:pPr>
    </w:p>
    <w:p w:rsidR="007373A2" w:rsidRPr="007373A2" w:rsidRDefault="007373A2" w:rsidP="007373A2">
      <w:pPr>
        <w:widowControl w:val="0"/>
        <w:tabs>
          <w:tab w:val="left" w:pos="10915"/>
        </w:tabs>
        <w:autoSpaceDE w:val="0"/>
        <w:autoSpaceDN w:val="0"/>
        <w:spacing w:line="329" w:lineRule="exact"/>
        <w:ind w:right="24"/>
        <w:jc w:val="both"/>
        <w:rPr>
          <w:color w:val="auto"/>
          <w:spacing w:val="-6"/>
          <w:sz w:val="22"/>
          <w:szCs w:val="22"/>
          <w:lang w:eastAsia="en-US"/>
        </w:rPr>
      </w:pPr>
    </w:p>
    <w:tbl>
      <w:tblPr>
        <w:tblStyle w:val="1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7"/>
        <w:gridCol w:w="2352"/>
        <w:gridCol w:w="4145"/>
      </w:tblGrid>
      <w:tr w:rsidR="007373A2" w:rsidRPr="007373A2" w:rsidTr="004C7C0C">
        <w:tc>
          <w:tcPr>
            <w:tcW w:w="3558" w:type="dxa"/>
          </w:tcPr>
          <w:p w:rsidR="007373A2" w:rsidRPr="007373A2" w:rsidRDefault="007373A2" w:rsidP="007373A2">
            <w:pPr>
              <w:tabs>
                <w:tab w:val="left" w:pos="10915"/>
              </w:tabs>
              <w:spacing w:line="329" w:lineRule="exact"/>
              <w:ind w:right="24"/>
              <w:jc w:val="center"/>
              <w:rPr>
                <w:spacing w:val="-6"/>
                <w:sz w:val="20"/>
              </w:rPr>
            </w:pPr>
            <w:r w:rsidRPr="007373A2">
              <w:rPr>
                <w:spacing w:val="-6"/>
                <w:sz w:val="20"/>
              </w:rPr>
              <w:t>__________________________</w:t>
            </w:r>
          </w:p>
        </w:tc>
        <w:tc>
          <w:tcPr>
            <w:tcW w:w="2634" w:type="dxa"/>
          </w:tcPr>
          <w:p w:rsidR="007373A2" w:rsidRPr="007373A2" w:rsidRDefault="007373A2" w:rsidP="007373A2">
            <w:pPr>
              <w:tabs>
                <w:tab w:val="left" w:pos="10915"/>
              </w:tabs>
              <w:spacing w:line="329" w:lineRule="exact"/>
              <w:ind w:right="24"/>
              <w:jc w:val="center"/>
              <w:rPr>
                <w:spacing w:val="-6"/>
                <w:sz w:val="20"/>
              </w:rPr>
            </w:pPr>
            <w:r w:rsidRPr="007373A2">
              <w:rPr>
                <w:spacing w:val="-6"/>
                <w:sz w:val="20"/>
              </w:rPr>
              <w:t>__________________</w:t>
            </w:r>
          </w:p>
        </w:tc>
        <w:tc>
          <w:tcPr>
            <w:tcW w:w="4243" w:type="dxa"/>
          </w:tcPr>
          <w:p w:rsidR="007373A2" w:rsidRPr="007373A2" w:rsidRDefault="007373A2" w:rsidP="007373A2">
            <w:pPr>
              <w:tabs>
                <w:tab w:val="left" w:pos="10915"/>
              </w:tabs>
              <w:spacing w:line="329" w:lineRule="exact"/>
              <w:ind w:right="24"/>
              <w:jc w:val="center"/>
              <w:rPr>
                <w:spacing w:val="-6"/>
                <w:sz w:val="20"/>
              </w:rPr>
            </w:pPr>
            <w:r w:rsidRPr="007373A2">
              <w:rPr>
                <w:spacing w:val="-6"/>
                <w:sz w:val="20"/>
              </w:rPr>
              <w:t>________________________________________</w:t>
            </w:r>
          </w:p>
        </w:tc>
      </w:tr>
      <w:tr w:rsidR="007373A2" w:rsidRPr="007373A2" w:rsidTr="004C7C0C">
        <w:tc>
          <w:tcPr>
            <w:tcW w:w="3558" w:type="dxa"/>
          </w:tcPr>
          <w:p w:rsidR="007373A2" w:rsidRPr="007373A2" w:rsidRDefault="007373A2" w:rsidP="007373A2">
            <w:pPr>
              <w:tabs>
                <w:tab w:val="left" w:pos="10915"/>
              </w:tabs>
              <w:ind w:right="23"/>
              <w:jc w:val="center"/>
              <w:rPr>
                <w:spacing w:val="-6"/>
                <w:sz w:val="16"/>
                <w:szCs w:val="16"/>
              </w:rPr>
            </w:pPr>
            <w:r w:rsidRPr="007373A2">
              <w:rPr>
                <w:spacing w:val="-6"/>
                <w:sz w:val="16"/>
                <w:szCs w:val="16"/>
              </w:rPr>
              <w:t>наименование должности</w:t>
            </w:r>
          </w:p>
        </w:tc>
        <w:tc>
          <w:tcPr>
            <w:tcW w:w="2634" w:type="dxa"/>
          </w:tcPr>
          <w:p w:rsidR="007373A2" w:rsidRPr="007373A2" w:rsidRDefault="007373A2" w:rsidP="007373A2">
            <w:pPr>
              <w:tabs>
                <w:tab w:val="left" w:pos="10915"/>
              </w:tabs>
              <w:ind w:right="23"/>
              <w:jc w:val="center"/>
              <w:rPr>
                <w:spacing w:val="-6"/>
                <w:sz w:val="16"/>
                <w:szCs w:val="16"/>
              </w:rPr>
            </w:pPr>
            <w:r w:rsidRPr="007373A2">
              <w:rPr>
                <w:spacing w:val="-6"/>
                <w:sz w:val="16"/>
                <w:szCs w:val="16"/>
              </w:rPr>
              <w:t>подпись</w:t>
            </w:r>
          </w:p>
        </w:tc>
        <w:tc>
          <w:tcPr>
            <w:tcW w:w="4243" w:type="dxa"/>
          </w:tcPr>
          <w:p w:rsidR="007373A2" w:rsidRPr="007373A2" w:rsidRDefault="007373A2" w:rsidP="007373A2">
            <w:pPr>
              <w:tabs>
                <w:tab w:val="left" w:pos="10915"/>
              </w:tabs>
              <w:ind w:right="23"/>
              <w:jc w:val="center"/>
              <w:rPr>
                <w:spacing w:val="-6"/>
                <w:sz w:val="16"/>
                <w:szCs w:val="16"/>
              </w:rPr>
            </w:pPr>
            <w:r w:rsidRPr="007373A2">
              <w:rPr>
                <w:spacing w:val="-6"/>
                <w:sz w:val="16"/>
                <w:szCs w:val="16"/>
              </w:rPr>
              <w:t>фамилия и инициалы уполномоченного лица организации, направляющей заявление</w:t>
            </w:r>
          </w:p>
        </w:tc>
      </w:tr>
    </w:tbl>
    <w:p w:rsidR="007373A2" w:rsidRDefault="007373A2" w:rsidP="007D70F5">
      <w:pPr>
        <w:ind w:left="709"/>
        <w:rPr>
          <w:sz w:val="20"/>
        </w:rPr>
      </w:pPr>
    </w:p>
    <w:sectPr w:rsidR="007373A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E96" w:rsidRDefault="00EF3E96">
      <w:r>
        <w:separator/>
      </w:r>
    </w:p>
  </w:endnote>
  <w:endnote w:type="continuationSeparator" w:id="0">
    <w:p w:rsidR="00EF3E96" w:rsidRDefault="00EF3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E96" w:rsidRDefault="00EF3E96">
      <w:r>
        <w:separator/>
      </w:r>
    </w:p>
  </w:footnote>
  <w:footnote w:type="continuationSeparator" w:id="0">
    <w:p w:rsidR="00EF3E96" w:rsidRDefault="00EF3E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3A2" w:rsidRDefault="007373A2">
    <w:pPr>
      <w:pStyle w:val="a3"/>
      <w:spacing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CB6EA9E" wp14:editId="50539154">
              <wp:simplePos x="0" y="0"/>
              <wp:positionH relativeFrom="page">
                <wp:posOffset>3850182</wp:posOffset>
              </wp:positionH>
              <wp:positionV relativeFrom="page">
                <wp:posOffset>407965</wp:posOffset>
              </wp:positionV>
              <wp:extent cx="210185" cy="19304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018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73A2" w:rsidRDefault="007373A2">
                          <w:pPr>
                            <w:spacing w:before="11"/>
                            <w:rPr>
                              <w:sz w:val="21"/>
                            </w:rPr>
                          </w:pPr>
                          <w:r>
                            <w:rPr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separate"/>
                          </w:r>
                          <w:r w:rsidR="00FE0ADE">
                            <w:rPr>
                              <w:noProof/>
                              <w:spacing w:val="-5"/>
                              <w:sz w:val="21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6" type="#_x0000_t202" style="position:absolute;margin-left:303.15pt;margin-top:32.1pt;width:16.55pt;height:15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" filled="f" stroked="f">
              <v:path arrowok="t"/>
              <v:textbox inset="0,0,0,0">
                <w:txbxContent>
                  <w:p w:rsidR="007373A2" w:rsidRDefault="007373A2">
                    <w:pPr>
                      <w:spacing w:before="11"/>
                      <w:rPr>
                        <w:sz w:val="21"/>
                      </w:rPr>
                    </w:pPr>
                    <w:r>
                      <w:rPr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pacing w:val="-5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1"/>
                      </w:rPr>
                      <w:fldChar w:fldCharType="separate"/>
                    </w:r>
                    <w:r w:rsidR="00FE0ADE">
                      <w:rPr>
                        <w:noProof/>
                        <w:spacing w:val="-5"/>
                        <w:sz w:val="21"/>
                      </w:rPr>
                      <w:t>2</w:t>
                    </w:r>
                    <w:r>
                      <w:rPr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3A2" w:rsidRDefault="004A2CC2">
    <w:pPr>
      <w:pStyle w:val="a3"/>
      <w:spacing w:line="14" w:lineRule="auto"/>
      <w:jc w:val="left"/>
      <w:rPr>
        <w:sz w:val="19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4063365</wp:posOffset>
              </wp:positionH>
              <wp:positionV relativeFrom="page">
                <wp:posOffset>334010</wp:posOffset>
              </wp:positionV>
              <wp:extent cx="286385" cy="20256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385" cy="202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73A2" w:rsidRDefault="007373A2">
                          <w:pPr>
                            <w:spacing w:before="20"/>
                            <w:rPr>
                              <w:rFonts w:ascii="Cambria"/>
                              <w:sz w:val="20"/>
                            </w:rPr>
                          </w:pPr>
                          <w:r>
                            <w:rPr>
                              <w:rFonts w:ascii="Cambria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FE0ADE">
                            <w:rPr>
                              <w:rFonts w:ascii="Cambria"/>
                              <w:noProof/>
                              <w:spacing w:val="-5"/>
                              <w:sz w:val="20"/>
                            </w:rPr>
                            <w:t>27</w:t>
                          </w:r>
                          <w:r>
                            <w:rPr>
                              <w:rFonts w:ascii="Cambria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27" type="#_x0000_t202" style="position:absolute;margin-left:319.95pt;margin-top:26.3pt;width:22.55pt;height:15.9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" filled="f" stroked="f">
              <v:path arrowok="t"/>
              <v:textbox inset="0,0,0,0">
                <w:txbxContent>
                  <w:p w:rsidR="007373A2" w:rsidRDefault="007373A2">
                    <w:pPr>
                      <w:spacing w:before="20"/>
                      <w:rPr>
                        <w:rFonts w:ascii="Cambria"/>
                        <w:sz w:val="20"/>
                      </w:rPr>
                    </w:pPr>
                    <w:r>
                      <w:rPr>
                        <w:rFonts w:ascii="Cambria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mbria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5"/>
                        <w:sz w:val="20"/>
                      </w:rPr>
                      <w:fldChar w:fldCharType="separate"/>
                    </w:r>
                    <w:r w:rsidR="00FE0ADE">
                      <w:rPr>
                        <w:rFonts w:ascii="Cambria"/>
                        <w:noProof/>
                        <w:spacing w:val="-5"/>
                        <w:sz w:val="20"/>
                      </w:rPr>
                      <w:t>27</w:t>
                    </w:r>
                    <w:r>
                      <w:rPr>
                        <w:rFonts w:ascii="Cambria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13928"/>
    <w:multiLevelType w:val="hybridMultilevel"/>
    <w:tmpl w:val="C37AB648"/>
    <w:lvl w:ilvl="0" w:tplc="83BAD808">
      <w:start w:val="1"/>
      <w:numFmt w:val="decimal"/>
      <w:lvlText w:val="%1."/>
      <w:lvlJc w:val="left"/>
      <w:pPr>
        <w:ind w:left="216" w:hanging="2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605E93B8">
      <w:numFmt w:val="bullet"/>
      <w:lvlText w:val="•"/>
      <w:lvlJc w:val="left"/>
      <w:pPr>
        <w:ind w:left="1177" w:hanging="259"/>
      </w:pPr>
      <w:rPr>
        <w:rFonts w:hint="default"/>
        <w:lang w:val="ru-RU" w:eastAsia="en-US" w:bidi="ar-SA"/>
      </w:rPr>
    </w:lvl>
    <w:lvl w:ilvl="2" w:tplc="851628AC">
      <w:numFmt w:val="bullet"/>
      <w:lvlText w:val="•"/>
      <w:lvlJc w:val="left"/>
      <w:pPr>
        <w:ind w:left="2135" w:hanging="259"/>
      </w:pPr>
      <w:rPr>
        <w:rFonts w:hint="default"/>
        <w:lang w:val="ru-RU" w:eastAsia="en-US" w:bidi="ar-SA"/>
      </w:rPr>
    </w:lvl>
    <w:lvl w:ilvl="3" w:tplc="CAD4E1D4">
      <w:numFmt w:val="bullet"/>
      <w:lvlText w:val="•"/>
      <w:lvlJc w:val="left"/>
      <w:pPr>
        <w:ind w:left="3093" w:hanging="259"/>
      </w:pPr>
      <w:rPr>
        <w:rFonts w:hint="default"/>
        <w:lang w:val="ru-RU" w:eastAsia="en-US" w:bidi="ar-SA"/>
      </w:rPr>
    </w:lvl>
    <w:lvl w:ilvl="4" w:tplc="0ADCE4A8">
      <w:numFmt w:val="bullet"/>
      <w:lvlText w:val="•"/>
      <w:lvlJc w:val="left"/>
      <w:pPr>
        <w:ind w:left="4051" w:hanging="259"/>
      </w:pPr>
      <w:rPr>
        <w:rFonts w:hint="default"/>
        <w:lang w:val="ru-RU" w:eastAsia="en-US" w:bidi="ar-SA"/>
      </w:rPr>
    </w:lvl>
    <w:lvl w:ilvl="5" w:tplc="BDFADA50">
      <w:numFmt w:val="bullet"/>
      <w:lvlText w:val="•"/>
      <w:lvlJc w:val="left"/>
      <w:pPr>
        <w:ind w:left="5009" w:hanging="259"/>
      </w:pPr>
      <w:rPr>
        <w:rFonts w:hint="default"/>
        <w:lang w:val="ru-RU" w:eastAsia="en-US" w:bidi="ar-SA"/>
      </w:rPr>
    </w:lvl>
    <w:lvl w:ilvl="6" w:tplc="B818F5E2">
      <w:numFmt w:val="bullet"/>
      <w:lvlText w:val="•"/>
      <w:lvlJc w:val="left"/>
      <w:pPr>
        <w:ind w:left="5966" w:hanging="259"/>
      </w:pPr>
      <w:rPr>
        <w:rFonts w:hint="default"/>
        <w:lang w:val="ru-RU" w:eastAsia="en-US" w:bidi="ar-SA"/>
      </w:rPr>
    </w:lvl>
    <w:lvl w:ilvl="7" w:tplc="636A71DE">
      <w:numFmt w:val="bullet"/>
      <w:lvlText w:val="•"/>
      <w:lvlJc w:val="left"/>
      <w:pPr>
        <w:ind w:left="6924" w:hanging="259"/>
      </w:pPr>
      <w:rPr>
        <w:rFonts w:hint="default"/>
        <w:lang w:val="ru-RU" w:eastAsia="en-US" w:bidi="ar-SA"/>
      </w:rPr>
    </w:lvl>
    <w:lvl w:ilvl="8" w:tplc="B4EE7E5C">
      <w:numFmt w:val="bullet"/>
      <w:lvlText w:val="•"/>
      <w:lvlJc w:val="left"/>
      <w:pPr>
        <w:ind w:left="7882" w:hanging="259"/>
      </w:pPr>
      <w:rPr>
        <w:rFonts w:hint="default"/>
        <w:lang w:val="ru-RU" w:eastAsia="en-US" w:bidi="ar-SA"/>
      </w:rPr>
    </w:lvl>
  </w:abstractNum>
  <w:abstractNum w:abstractNumId="1">
    <w:nsid w:val="09A36444"/>
    <w:multiLevelType w:val="multilevel"/>
    <w:tmpl w:val="50A060E4"/>
    <w:lvl w:ilvl="0">
      <w:start w:val="1"/>
      <w:numFmt w:val="decimal"/>
      <w:lvlText w:val="%1."/>
      <w:lvlJc w:val="left"/>
      <w:pPr>
        <w:ind w:left="282" w:hanging="282"/>
        <w:jc w:val="right"/>
      </w:pPr>
      <w:rPr>
        <w:rFonts w:hint="default"/>
        <w:spacing w:val="0"/>
        <w:w w:val="10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-3868" w:hanging="504"/>
        <w:jc w:val="left"/>
      </w:pPr>
      <w:rPr>
        <w:rFonts w:hint="default"/>
        <w:spacing w:val="0"/>
        <w:w w:val="10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-3868" w:hanging="893"/>
        <w:jc w:val="left"/>
      </w:pPr>
      <w:rPr>
        <w:rFonts w:hint="default"/>
        <w:spacing w:val="0"/>
        <w:w w:val="102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-2252" w:hanging="893"/>
        <w:jc w:val="left"/>
      </w:pPr>
      <w:rPr>
        <w:rFonts w:hint="default"/>
        <w:spacing w:val="0"/>
        <w:w w:val="99"/>
        <w:lang w:val="ru-RU" w:eastAsia="en-US" w:bidi="ar-SA"/>
      </w:rPr>
    </w:lvl>
    <w:lvl w:ilvl="4">
      <w:numFmt w:val="bullet"/>
      <w:lvlText w:val="-"/>
      <w:lvlJc w:val="left"/>
      <w:pPr>
        <w:ind w:left="-3811" w:hanging="893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5">
      <w:numFmt w:val="bullet"/>
      <w:lvlText w:val="•"/>
      <w:lvlJc w:val="left"/>
      <w:pPr>
        <w:ind w:left="-3763" w:hanging="8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-2923" w:hanging="8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-2663" w:hanging="8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-2643" w:hanging="893"/>
      </w:pPr>
      <w:rPr>
        <w:rFonts w:hint="default"/>
        <w:lang w:val="ru-RU" w:eastAsia="en-US" w:bidi="ar-SA"/>
      </w:rPr>
    </w:lvl>
  </w:abstractNum>
  <w:abstractNum w:abstractNumId="2">
    <w:nsid w:val="0FED226B"/>
    <w:multiLevelType w:val="hybridMultilevel"/>
    <w:tmpl w:val="55E0CA62"/>
    <w:lvl w:ilvl="0" w:tplc="A6103A1E">
      <w:numFmt w:val="bullet"/>
      <w:lvlText w:val="-"/>
      <w:lvlJc w:val="left"/>
      <w:pPr>
        <w:ind w:left="225" w:hanging="43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F8C3F32">
      <w:numFmt w:val="bullet"/>
      <w:lvlText w:val="•"/>
      <w:lvlJc w:val="left"/>
      <w:pPr>
        <w:ind w:left="1177" w:hanging="438"/>
      </w:pPr>
      <w:rPr>
        <w:rFonts w:hint="default"/>
        <w:lang w:val="ru-RU" w:eastAsia="en-US" w:bidi="ar-SA"/>
      </w:rPr>
    </w:lvl>
    <w:lvl w:ilvl="2" w:tplc="CCB013CC">
      <w:numFmt w:val="bullet"/>
      <w:lvlText w:val="•"/>
      <w:lvlJc w:val="left"/>
      <w:pPr>
        <w:ind w:left="2135" w:hanging="438"/>
      </w:pPr>
      <w:rPr>
        <w:rFonts w:hint="default"/>
        <w:lang w:val="ru-RU" w:eastAsia="en-US" w:bidi="ar-SA"/>
      </w:rPr>
    </w:lvl>
    <w:lvl w:ilvl="3" w:tplc="005C020E">
      <w:numFmt w:val="bullet"/>
      <w:lvlText w:val="•"/>
      <w:lvlJc w:val="left"/>
      <w:pPr>
        <w:ind w:left="3093" w:hanging="438"/>
      </w:pPr>
      <w:rPr>
        <w:rFonts w:hint="default"/>
        <w:lang w:val="ru-RU" w:eastAsia="en-US" w:bidi="ar-SA"/>
      </w:rPr>
    </w:lvl>
    <w:lvl w:ilvl="4" w:tplc="274C182E">
      <w:numFmt w:val="bullet"/>
      <w:lvlText w:val="•"/>
      <w:lvlJc w:val="left"/>
      <w:pPr>
        <w:ind w:left="4051" w:hanging="438"/>
      </w:pPr>
      <w:rPr>
        <w:rFonts w:hint="default"/>
        <w:lang w:val="ru-RU" w:eastAsia="en-US" w:bidi="ar-SA"/>
      </w:rPr>
    </w:lvl>
    <w:lvl w:ilvl="5" w:tplc="EA3C90A2">
      <w:numFmt w:val="bullet"/>
      <w:lvlText w:val="•"/>
      <w:lvlJc w:val="left"/>
      <w:pPr>
        <w:ind w:left="5009" w:hanging="438"/>
      </w:pPr>
      <w:rPr>
        <w:rFonts w:hint="default"/>
        <w:lang w:val="ru-RU" w:eastAsia="en-US" w:bidi="ar-SA"/>
      </w:rPr>
    </w:lvl>
    <w:lvl w:ilvl="6" w:tplc="2FBEECC4">
      <w:numFmt w:val="bullet"/>
      <w:lvlText w:val="•"/>
      <w:lvlJc w:val="left"/>
      <w:pPr>
        <w:ind w:left="5966" w:hanging="438"/>
      </w:pPr>
      <w:rPr>
        <w:rFonts w:hint="default"/>
        <w:lang w:val="ru-RU" w:eastAsia="en-US" w:bidi="ar-SA"/>
      </w:rPr>
    </w:lvl>
    <w:lvl w:ilvl="7" w:tplc="BFFCBDBC">
      <w:numFmt w:val="bullet"/>
      <w:lvlText w:val="•"/>
      <w:lvlJc w:val="left"/>
      <w:pPr>
        <w:ind w:left="6924" w:hanging="438"/>
      </w:pPr>
      <w:rPr>
        <w:rFonts w:hint="default"/>
        <w:lang w:val="ru-RU" w:eastAsia="en-US" w:bidi="ar-SA"/>
      </w:rPr>
    </w:lvl>
    <w:lvl w:ilvl="8" w:tplc="5860EC10">
      <w:numFmt w:val="bullet"/>
      <w:lvlText w:val="•"/>
      <w:lvlJc w:val="left"/>
      <w:pPr>
        <w:ind w:left="7882" w:hanging="438"/>
      </w:pPr>
      <w:rPr>
        <w:rFonts w:hint="default"/>
        <w:lang w:val="ru-RU" w:eastAsia="en-US" w:bidi="ar-SA"/>
      </w:rPr>
    </w:lvl>
  </w:abstractNum>
  <w:abstractNum w:abstractNumId="3">
    <w:nsid w:val="15CE44F6"/>
    <w:multiLevelType w:val="hybridMultilevel"/>
    <w:tmpl w:val="B692865A"/>
    <w:lvl w:ilvl="0" w:tplc="BA7CA030">
      <w:numFmt w:val="bullet"/>
      <w:lvlText w:val="-"/>
      <w:lvlJc w:val="left"/>
      <w:pPr>
        <w:ind w:left="23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7"/>
        <w:szCs w:val="27"/>
        <w:lang w:val="ru-RU" w:eastAsia="en-US" w:bidi="ar-SA"/>
      </w:rPr>
    </w:lvl>
    <w:lvl w:ilvl="1" w:tplc="EB885DE4">
      <w:numFmt w:val="bullet"/>
      <w:lvlText w:val="•"/>
      <w:lvlJc w:val="left"/>
      <w:pPr>
        <w:ind w:left="1195" w:hanging="164"/>
      </w:pPr>
      <w:rPr>
        <w:rFonts w:hint="default"/>
        <w:lang w:val="ru-RU" w:eastAsia="en-US" w:bidi="ar-SA"/>
      </w:rPr>
    </w:lvl>
    <w:lvl w:ilvl="2" w:tplc="5BA66A58">
      <w:numFmt w:val="bullet"/>
      <w:lvlText w:val="•"/>
      <w:lvlJc w:val="left"/>
      <w:pPr>
        <w:ind w:left="2151" w:hanging="164"/>
      </w:pPr>
      <w:rPr>
        <w:rFonts w:hint="default"/>
        <w:lang w:val="ru-RU" w:eastAsia="en-US" w:bidi="ar-SA"/>
      </w:rPr>
    </w:lvl>
    <w:lvl w:ilvl="3" w:tplc="2794BEEC">
      <w:numFmt w:val="bullet"/>
      <w:lvlText w:val="•"/>
      <w:lvlJc w:val="left"/>
      <w:pPr>
        <w:ind w:left="3107" w:hanging="164"/>
      </w:pPr>
      <w:rPr>
        <w:rFonts w:hint="default"/>
        <w:lang w:val="ru-RU" w:eastAsia="en-US" w:bidi="ar-SA"/>
      </w:rPr>
    </w:lvl>
    <w:lvl w:ilvl="4" w:tplc="19A2B984">
      <w:numFmt w:val="bullet"/>
      <w:lvlText w:val="•"/>
      <w:lvlJc w:val="left"/>
      <w:pPr>
        <w:ind w:left="4063" w:hanging="164"/>
      </w:pPr>
      <w:rPr>
        <w:rFonts w:hint="default"/>
        <w:lang w:val="ru-RU" w:eastAsia="en-US" w:bidi="ar-SA"/>
      </w:rPr>
    </w:lvl>
    <w:lvl w:ilvl="5" w:tplc="9DCC15F8">
      <w:numFmt w:val="bullet"/>
      <w:lvlText w:val="•"/>
      <w:lvlJc w:val="left"/>
      <w:pPr>
        <w:ind w:left="5019" w:hanging="164"/>
      </w:pPr>
      <w:rPr>
        <w:rFonts w:hint="default"/>
        <w:lang w:val="ru-RU" w:eastAsia="en-US" w:bidi="ar-SA"/>
      </w:rPr>
    </w:lvl>
    <w:lvl w:ilvl="6" w:tplc="512217E2">
      <w:numFmt w:val="bullet"/>
      <w:lvlText w:val="•"/>
      <w:lvlJc w:val="left"/>
      <w:pPr>
        <w:ind w:left="5974" w:hanging="164"/>
      </w:pPr>
      <w:rPr>
        <w:rFonts w:hint="default"/>
        <w:lang w:val="ru-RU" w:eastAsia="en-US" w:bidi="ar-SA"/>
      </w:rPr>
    </w:lvl>
    <w:lvl w:ilvl="7" w:tplc="7AAC8686">
      <w:numFmt w:val="bullet"/>
      <w:lvlText w:val="•"/>
      <w:lvlJc w:val="left"/>
      <w:pPr>
        <w:ind w:left="6930" w:hanging="164"/>
      </w:pPr>
      <w:rPr>
        <w:rFonts w:hint="default"/>
        <w:lang w:val="ru-RU" w:eastAsia="en-US" w:bidi="ar-SA"/>
      </w:rPr>
    </w:lvl>
    <w:lvl w:ilvl="8" w:tplc="5FD6F480">
      <w:numFmt w:val="bullet"/>
      <w:lvlText w:val="•"/>
      <w:lvlJc w:val="left"/>
      <w:pPr>
        <w:ind w:left="7886" w:hanging="164"/>
      </w:pPr>
      <w:rPr>
        <w:rFonts w:hint="default"/>
        <w:lang w:val="ru-RU" w:eastAsia="en-US" w:bidi="ar-SA"/>
      </w:rPr>
    </w:lvl>
  </w:abstractNum>
  <w:abstractNum w:abstractNumId="4">
    <w:nsid w:val="24272491"/>
    <w:multiLevelType w:val="hybridMultilevel"/>
    <w:tmpl w:val="07F0D74E"/>
    <w:lvl w:ilvl="0" w:tplc="5BDA16D8">
      <w:numFmt w:val="bullet"/>
      <w:lvlText w:val="—"/>
      <w:lvlJc w:val="left"/>
      <w:pPr>
        <w:ind w:left="501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50"/>
        <w:sz w:val="27"/>
        <w:szCs w:val="27"/>
        <w:lang w:val="ru-RU" w:eastAsia="en-US" w:bidi="ar-SA"/>
      </w:rPr>
    </w:lvl>
    <w:lvl w:ilvl="1" w:tplc="E348E946">
      <w:numFmt w:val="bullet"/>
      <w:lvlText w:val="-"/>
      <w:lvlJc w:val="left"/>
      <w:pPr>
        <w:ind w:left="1152" w:hanging="164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2" w:tplc="B1EE74A0">
      <w:numFmt w:val="bullet"/>
      <w:lvlText w:val="•"/>
      <w:lvlJc w:val="left"/>
      <w:pPr>
        <w:ind w:left="2119" w:hanging="164"/>
      </w:pPr>
      <w:rPr>
        <w:rFonts w:hint="default"/>
        <w:lang w:val="ru-RU" w:eastAsia="en-US" w:bidi="ar-SA"/>
      </w:rPr>
    </w:lvl>
    <w:lvl w:ilvl="3" w:tplc="C378521C">
      <w:numFmt w:val="bullet"/>
      <w:lvlText w:val="•"/>
      <w:lvlJc w:val="left"/>
      <w:pPr>
        <w:ind w:left="3079" w:hanging="164"/>
      </w:pPr>
      <w:rPr>
        <w:rFonts w:hint="default"/>
        <w:lang w:val="ru-RU" w:eastAsia="en-US" w:bidi="ar-SA"/>
      </w:rPr>
    </w:lvl>
    <w:lvl w:ilvl="4" w:tplc="634CBD5C">
      <w:numFmt w:val="bullet"/>
      <w:lvlText w:val="•"/>
      <w:lvlJc w:val="left"/>
      <w:pPr>
        <w:ind w:left="4039" w:hanging="164"/>
      </w:pPr>
      <w:rPr>
        <w:rFonts w:hint="default"/>
        <w:lang w:val="ru-RU" w:eastAsia="en-US" w:bidi="ar-SA"/>
      </w:rPr>
    </w:lvl>
    <w:lvl w:ilvl="5" w:tplc="EAB6CF94">
      <w:numFmt w:val="bullet"/>
      <w:lvlText w:val="•"/>
      <w:lvlJc w:val="left"/>
      <w:pPr>
        <w:ind w:left="4999" w:hanging="164"/>
      </w:pPr>
      <w:rPr>
        <w:rFonts w:hint="default"/>
        <w:lang w:val="ru-RU" w:eastAsia="en-US" w:bidi="ar-SA"/>
      </w:rPr>
    </w:lvl>
    <w:lvl w:ilvl="6" w:tplc="1F0ECE5A">
      <w:numFmt w:val="bullet"/>
      <w:lvlText w:val="•"/>
      <w:lvlJc w:val="left"/>
      <w:pPr>
        <w:ind w:left="5959" w:hanging="164"/>
      </w:pPr>
      <w:rPr>
        <w:rFonts w:hint="default"/>
        <w:lang w:val="ru-RU" w:eastAsia="en-US" w:bidi="ar-SA"/>
      </w:rPr>
    </w:lvl>
    <w:lvl w:ilvl="7" w:tplc="D25EDE94">
      <w:numFmt w:val="bullet"/>
      <w:lvlText w:val="•"/>
      <w:lvlJc w:val="left"/>
      <w:pPr>
        <w:ind w:left="6918" w:hanging="164"/>
      </w:pPr>
      <w:rPr>
        <w:rFonts w:hint="default"/>
        <w:lang w:val="ru-RU" w:eastAsia="en-US" w:bidi="ar-SA"/>
      </w:rPr>
    </w:lvl>
    <w:lvl w:ilvl="8" w:tplc="6CAA2572">
      <w:numFmt w:val="bullet"/>
      <w:lvlText w:val="•"/>
      <w:lvlJc w:val="left"/>
      <w:pPr>
        <w:ind w:left="7878" w:hanging="164"/>
      </w:pPr>
      <w:rPr>
        <w:rFonts w:hint="default"/>
        <w:lang w:val="ru-RU" w:eastAsia="en-US" w:bidi="ar-SA"/>
      </w:rPr>
    </w:lvl>
  </w:abstractNum>
  <w:abstractNum w:abstractNumId="5">
    <w:nsid w:val="2ED442B9"/>
    <w:multiLevelType w:val="hybridMultilevel"/>
    <w:tmpl w:val="E0DAB424"/>
    <w:lvl w:ilvl="0" w:tplc="6888A1A2">
      <w:numFmt w:val="bullet"/>
      <w:lvlText w:val="-"/>
      <w:lvlJc w:val="left"/>
      <w:pPr>
        <w:ind w:left="231" w:hanging="243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5FDC1A34">
      <w:numFmt w:val="bullet"/>
      <w:lvlText w:val="•"/>
      <w:lvlJc w:val="left"/>
      <w:pPr>
        <w:ind w:left="1195" w:hanging="243"/>
      </w:pPr>
      <w:rPr>
        <w:rFonts w:hint="default"/>
        <w:lang w:val="ru-RU" w:eastAsia="en-US" w:bidi="ar-SA"/>
      </w:rPr>
    </w:lvl>
    <w:lvl w:ilvl="2" w:tplc="8EE6B96A">
      <w:numFmt w:val="bullet"/>
      <w:lvlText w:val="•"/>
      <w:lvlJc w:val="left"/>
      <w:pPr>
        <w:ind w:left="2151" w:hanging="243"/>
      </w:pPr>
      <w:rPr>
        <w:rFonts w:hint="default"/>
        <w:lang w:val="ru-RU" w:eastAsia="en-US" w:bidi="ar-SA"/>
      </w:rPr>
    </w:lvl>
    <w:lvl w:ilvl="3" w:tplc="BD7E374A">
      <w:numFmt w:val="bullet"/>
      <w:lvlText w:val="•"/>
      <w:lvlJc w:val="left"/>
      <w:pPr>
        <w:ind w:left="3107" w:hanging="243"/>
      </w:pPr>
      <w:rPr>
        <w:rFonts w:hint="default"/>
        <w:lang w:val="ru-RU" w:eastAsia="en-US" w:bidi="ar-SA"/>
      </w:rPr>
    </w:lvl>
    <w:lvl w:ilvl="4" w:tplc="6C0C8C5E">
      <w:numFmt w:val="bullet"/>
      <w:lvlText w:val="•"/>
      <w:lvlJc w:val="left"/>
      <w:pPr>
        <w:ind w:left="4063" w:hanging="243"/>
      </w:pPr>
      <w:rPr>
        <w:rFonts w:hint="default"/>
        <w:lang w:val="ru-RU" w:eastAsia="en-US" w:bidi="ar-SA"/>
      </w:rPr>
    </w:lvl>
    <w:lvl w:ilvl="5" w:tplc="6E8209AE">
      <w:numFmt w:val="bullet"/>
      <w:lvlText w:val="•"/>
      <w:lvlJc w:val="left"/>
      <w:pPr>
        <w:ind w:left="5019" w:hanging="243"/>
      </w:pPr>
      <w:rPr>
        <w:rFonts w:hint="default"/>
        <w:lang w:val="ru-RU" w:eastAsia="en-US" w:bidi="ar-SA"/>
      </w:rPr>
    </w:lvl>
    <w:lvl w:ilvl="6" w:tplc="B68C8A9E">
      <w:numFmt w:val="bullet"/>
      <w:lvlText w:val="•"/>
      <w:lvlJc w:val="left"/>
      <w:pPr>
        <w:ind w:left="5974" w:hanging="243"/>
      </w:pPr>
      <w:rPr>
        <w:rFonts w:hint="default"/>
        <w:lang w:val="ru-RU" w:eastAsia="en-US" w:bidi="ar-SA"/>
      </w:rPr>
    </w:lvl>
    <w:lvl w:ilvl="7" w:tplc="5D54FA40">
      <w:numFmt w:val="bullet"/>
      <w:lvlText w:val="•"/>
      <w:lvlJc w:val="left"/>
      <w:pPr>
        <w:ind w:left="6930" w:hanging="243"/>
      </w:pPr>
      <w:rPr>
        <w:rFonts w:hint="default"/>
        <w:lang w:val="ru-RU" w:eastAsia="en-US" w:bidi="ar-SA"/>
      </w:rPr>
    </w:lvl>
    <w:lvl w:ilvl="8" w:tplc="FC26C8A4">
      <w:numFmt w:val="bullet"/>
      <w:lvlText w:val="•"/>
      <w:lvlJc w:val="left"/>
      <w:pPr>
        <w:ind w:left="7886" w:hanging="243"/>
      </w:pPr>
      <w:rPr>
        <w:rFonts w:hint="default"/>
        <w:lang w:val="ru-RU" w:eastAsia="en-US" w:bidi="ar-SA"/>
      </w:rPr>
    </w:lvl>
  </w:abstractNum>
  <w:abstractNum w:abstractNumId="6">
    <w:nsid w:val="32DA11F7"/>
    <w:multiLevelType w:val="hybridMultilevel"/>
    <w:tmpl w:val="E064FA36"/>
    <w:lvl w:ilvl="0" w:tplc="750EF73A">
      <w:numFmt w:val="bullet"/>
      <w:lvlText w:val="-"/>
      <w:lvlJc w:val="left"/>
      <w:pPr>
        <w:ind w:left="223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DA9024">
      <w:numFmt w:val="bullet"/>
      <w:lvlText w:val="•"/>
      <w:lvlJc w:val="left"/>
      <w:pPr>
        <w:ind w:left="1177" w:hanging="175"/>
      </w:pPr>
      <w:rPr>
        <w:rFonts w:hint="default"/>
        <w:lang w:val="ru-RU" w:eastAsia="en-US" w:bidi="ar-SA"/>
      </w:rPr>
    </w:lvl>
    <w:lvl w:ilvl="2" w:tplc="46A0DC58">
      <w:numFmt w:val="bullet"/>
      <w:lvlText w:val="•"/>
      <w:lvlJc w:val="left"/>
      <w:pPr>
        <w:ind w:left="2135" w:hanging="175"/>
      </w:pPr>
      <w:rPr>
        <w:rFonts w:hint="default"/>
        <w:lang w:val="ru-RU" w:eastAsia="en-US" w:bidi="ar-SA"/>
      </w:rPr>
    </w:lvl>
    <w:lvl w:ilvl="3" w:tplc="CA248532">
      <w:numFmt w:val="bullet"/>
      <w:lvlText w:val="•"/>
      <w:lvlJc w:val="left"/>
      <w:pPr>
        <w:ind w:left="3093" w:hanging="175"/>
      </w:pPr>
      <w:rPr>
        <w:rFonts w:hint="default"/>
        <w:lang w:val="ru-RU" w:eastAsia="en-US" w:bidi="ar-SA"/>
      </w:rPr>
    </w:lvl>
    <w:lvl w:ilvl="4" w:tplc="33C21B6A">
      <w:numFmt w:val="bullet"/>
      <w:lvlText w:val="•"/>
      <w:lvlJc w:val="left"/>
      <w:pPr>
        <w:ind w:left="4051" w:hanging="175"/>
      </w:pPr>
      <w:rPr>
        <w:rFonts w:hint="default"/>
        <w:lang w:val="ru-RU" w:eastAsia="en-US" w:bidi="ar-SA"/>
      </w:rPr>
    </w:lvl>
    <w:lvl w:ilvl="5" w:tplc="F1DC4C72">
      <w:numFmt w:val="bullet"/>
      <w:lvlText w:val="•"/>
      <w:lvlJc w:val="left"/>
      <w:pPr>
        <w:ind w:left="5009" w:hanging="175"/>
      </w:pPr>
      <w:rPr>
        <w:rFonts w:hint="default"/>
        <w:lang w:val="ru-RU" w:eastAsia="en-US" w:bidi="ar-SA"/>
      </w:rPr>
    </w:lvl>
    <w:lvl w:ilvl="6" w:tplc="4464010E">
      <w:numFmt w:val="bullet"/>
      <w:lvlText w:val="•"/>
      <w:lvlJc w:val="left"/>
      <w:pPr>
        <w:ind w:left="5966" w:hanging="175"/>
      </w:pPr>
      <w:rPr>
        <w:rFonts w:hint="default"/>
        <w:lang w:val="ru-RU" w:eastAsia="en-US" w:bidi="ar-SA"/>
      </w:rPr>
    </w:lvl>
    <w:lvl w:ilvl="7" w:tplc="C97407AE">
      <w:numFmt w:val="bullet"/>
      <w:lvlText w:val="•"/>
      <w:lvlJc w:val="left"/>
      <w:pPr>
        <w:ind w:left="6924" w:hanging="175"/>
      </w:pPr>
      <w:rPr>
        <w:rFonts w:hint="default"/>
        <w:lang w:val="ru-RU" w:eastAsia="en-US" w:bidi="ar-SA"/>
      </w:rPr>
    </w:lvl>
    <w:lvl w:ilvl="8" w:tplc="F23A3C88">
      <w:numFmt w:val="bullet"/>
      <w:lvlText w:val="•"/>
      <w:lvlJc w:val="left"/>
      <w:pPr>
        <w:ind w:left="7882" w:hanging="175"/>
      </w:pPr>
      <w:rPr>
        <w:rFonts w:hint="default"/>
        <w:lang w:val="ru-RU" w:eastAsia="en-US" w:bidi="ar-SA"/>
      </w:rPr>
    </w:lvl>
  </w:abstractNum>
  <w:abstractNum w:abstractNumId="7">
    <w:nsid w:val="40942FE5"/>
    <w:multiLevelType w:val="hybridMultilevel"/>
    <w:tmpl w:val="60007AC0"/>
    <w:lvl w:ilvl="0" w:tplc="8F120D5A">
      <w:numFmt w:val="bullet"/>
      <w:lvlText w:val="-"/>
      <w:lvlJc w:val="left"/>
      <w:pPr>
        <w:ind w:left="95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1" w:tplc="B9523074">
      <w:numFmt w:val="bullet"/>
      <w:lvlText w:val="•"/>
      <w:lvlJc w:val="left"/>
      <w:pPr>
        <w:ind w:left="1843" w:hanging="164"/>
      </w:pPr>
      <w:rPr>
        <w:rFonts w:hint="default"/>
        <w:lang w:val="ru-RU" w:eastAsia="en-US" w:bidi="ar-SA"/>
      </w:rPr>
    </w:lvl>
    <w:lvl w:ilvl="2" w:tplc="3A9E4CC6">
      <w:numFmt w:val="bullet"/>
      <w:lvlText w:val="•"/>
      <w:lvlJc w:val="left"/>
      <w:pPr>
        <w:ind w:left="2727" w:hanging="164"/>
      </w:pPr>
      <w:rPr>
        <w:rFonts w:hint="default"/>
        <w:lang w:val="ru-RU" w:eastAsia="en-US" w:bidi="ar-SA"/>
      </w:rPr>
    </w:lvl>
    <w:lvl w:ilvl="3" w:tplc="CF1870B8">
      <w:numFmt w:val="bullet"/>
      <w:lvlText w:val="•"/>
      <w:lvlJc w:val="left"/>
      <w:pPr>
        <w:ind w:left="3611" w:hanging="164"/>
      </w:pPr>
      <w:rPr>
        <w:rFonts w:hint="default"/>
        <w:lang w:val="ru-RU" w:eastAsia="en-US" w:bidi="ar-SA"/>
      </w:rPr>
    </w:lvl>
    <w:lvl w:ilvl="4" w:tplc="A4562AA2">
      <w:numFmt w:val="bullet"/>
      <w:lvlText w:val="•"/>
      <w:lvlJc w:val="left"/>
      <w:pPr>
        <w:ind w:left="4495" w:hanging="164"/>
      </w:pPr>
      <w:rPr>
        <w:rFonts w:hint="default"/>
        <w:lang w:val="ru-RU" w:eastAsia="en-US" w:bidi="ar-SA"/>
      </w:rPr>
    </w:lvl>
    <w:lvl w:ilvl="5" w:tplc="F7D2F336">
      <w:numFmt w:val="bullet"/>
      <w:lvlText w:val="•"/>
      <w:lvlJc w:val="left"/>
      <w:pPr>
        <w:ind w:left="5379" w:hanging="164"/>
      </w:pPr>
      <w:rPr>
        <w:rFonts w:hint="default"/>
        <w:lang w:val="ru-RU" w:eastAsia="en-US" w:bidi="ar-SA"/>
      </w:rPr>
    </w:lvl>
    <w:lvl w:ilvl="6" w:tplc="23FC0590">
      <w:numFmt w:val="bullet"/>
      <w:lvlText w:val="•"/>
      <w:lvlJc w:val="left"/>
      <w:pPr>
        <w:ind w:left="6262" w:hanging="164"/>
      </w:pPr>
      <w:rPr>
        <w:rFonts w:hint="default"/>
        <w:lang w:val="ru-RU" w:eastAsia="en-US" w:bidi="ar-SA"/>
      </w:rPr>
    </w:lvl>
    <w:lvl w:ilvl="7" w:tplc="E084BB46">
      <w:numFmt w:val="bullet"/>
      <w:lvlText w:val="•"/>
      <w:lvlJc w:val="left"/>
      <w:pPr>
        <w:ind w:left="7146" w:hanging="164"/>
      </w:pPr>
      <w:rPr>
        <w:rFonts w:hint="default"/>
        <w:lang w:val="ru-RU" w:eastAsia="en-US" w:bidi="ar-SA"/>
      </w:rPr>
    </w:lvl>
    <w:lvl w:ilvl="8" w:tplc="25E2CBEA">
      <w:numFmt w:val="bullet"/>
      <w:lvlText w:val="•"/>
      <w:lvlJc w:val="left"/>
      <w:pPr>
        <w:ind w:left="8030" w:hanging="164"/>
      </w:pPr>
      <w:rPr>
        <w:rFonts w:hint="default"/>
        <w:lang w:val="ru-RU" w:eastAsia="en-US" w:bidi="ar-SA"/>
      </w:rPr>
    </w:lvl>
  </w:abstractNum>
  <w:abstractNum w:abstractNumId="8">
    <w:nsid w:val="4E026C5A"/>
    <w:multiLevelType w:val="hybridMultilevel"/>
    <w:tmpl w:val="12605FAE"/>
    <w:lvl w:ilvl="0" w:tplc="FE9A1624">
      <w:start w:val="1"/>
      <w:numFmt w:val="decimal"/>
      <w:lvlText w:val="%1-"/>
      <w:lvlJc w:val="left"/>
      <w:pPr>
        <w:ind w:left="293" w:hanging="1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6"/>
        <w:sz w:val="17"/>
        <w:szCs w:val="17"/>
        <w:lang w:val="ru-RU" w:eastAsia="en-US" w:bidi="ar-SA"/>
      </w:rPr>
    </w:lvl>
    <w:lvl w:ilvl="1" w:tplc="AB8CAD44">
      <w:numFmt w:val="bullet"/>
      <w:lvlText w:val="-"/>
      <w:lvlJc w:val="left"/>
      <w:pPr>
        <w:ind w:left="165" w:hanging="1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2" w:tplc="9BC685F2">
      <w:numFmt w:val="bullet"/>
      <w:lvlText w:val="•"/>
      <w:lvlJc w:val="left"/>
      <w:pPr>
        <w:ind w:left="1355" w:hanging="163"/>
      </w:pPr>
      <w:rPr>
        <w:rFonts w:hint="default"/>
        <w:lang w:val="ru-RU" w:eastAsia="en-US" w:bidi="ar-SA"/>
      </w:rPr>
    </w:lvl>
    <w:lvl w:ilvl="3" w:tplc="F41C903E">
      <w:numFmt w:val="bullet"/>
      <w:lvlText w:val="•"/>
      <w:lvlJc w:val="left"/>
      <w:pPr>
        <w:ind w:left="2410" w:hanging="163"/>
      </w:pPr>
      <w:rPr>
        <w:rFonts w:hint="default"/>
        <w:lang w:val="ru-RU" w:eastAsia="en-US" w:bidi="ar-SA"/>
      </w:rPr>
    </w:lvl>
    <w:lvl w:ilvl="4" w:tplc="16587020">
      <w:numFmt w:val="bullet"/>
      <w:lvlText w:val="•"/>
      <w:lvlJc w:val="left"/>
      <w:pPr>
        <w:ind w:left="3466" w:hanging="163"/>
      </w:pPr>
      <w:rPr>
        <w:rFonts w:hint="default"/>
        <w:lang w:val="ru-RU" w:eastAsia="en-US" w:bidi="ar-SA"/>
      </w:rPr>
    </w:lvl>
    <w:lvl w:ilvl="5" w:tplc="030082B4">
      <w:numFmt w:val="bullet"/>
      <w:lvlText w:val="•"/>
      <w:lvlJc w:val="left"/>
      <w:pPr>
        <w:ind w:left="4521" w:hanging="163"/>
      </w:pPr>
      <w:rPr>
        <w:rFonts w:hint="default"/>
        <w:lang w:val="ru-RU" w:eastAsia="en-US" w:bidi="ar-SA"/>
      </w:rPr>
    </w:lvl>
    <w:lvl w:ilvl="6" w:tplc="C000683E">
      <w:numFmt w:val="bullet"/>
      <w:lvlText w:val="•"/>
      <w:lvlJc w:val="left"/>
      <w:pPr>
        <w:ind w:left="5576" w:hanging="163"/>
      </w:pPr>
      <w:rPr>
        <w:rFonts w:hint="default"/>
        <w:lang w:val="ru-RU" w:eastAsia="en-US" w:bidi="ar-SA"/>
      </w:rPr>
    </w:lvl>
    <w:lvl w:ilvl="7" w:tplc="A05ED39C">
      <w:numFmt w:val="bullet"/>
      <w:lvlText w:val="•"/>
      <w:lvlJc w:val="left"/>
      <w:pPr>
        <w:ind w:left="6632" w:hanging="163"/>
      </w:pPr>
      <w:rPr>
        <w:rFonts w:hint="default"/>
        <w:lang w:val="ru-RU" w:eastAsia="en-US" w:bidi="ar-SA"/>
      </w:rPr>
    </w:lvl>
    <w:lvl w:ilvl="8" w:tplc="C4BCDC1C">
      <w:numFmt w:val="bullet"/>
      <w:lvlText w:val="•"/>
      <w:lvlJc w:val="left"/>
      <w:pPr>
        <w:ind w:left="7687" w:hanging="163"/>
      </w:pPr>
      <w:rPr>
        <w:rFonts w:hint="default"/>
        <w:lang w:val="ru-RU" w:eastAsia="en-US" w:bidi="ar-SA"/>
      </w:rPr>
    </w:lvl>
  </w:abstractNum>
  <w:abstractNum w:abstractNumId="9">
    <w:nsid w:val="5A401070"/>
    <w:multiLevelType w:val="hybridMultilevel"/>
    <w:tmpl w:val="8C76219C"/>
    <w:lvl w:ilvl="0" w:tplc="C9A088CA">
      <w:numFmt w:val="bullet"/>
      <w:lvlText w:val="-"/>
      <w:lvlJc w:val="left"/>
      <w:pPr>
        <w:ind w:left="234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1" w:tplc="48EC0F12">
      <w:numFmt w:val="bullet"/>
      <w:lvlText w:val="•"/>
      <w:lvlJc w:val="left"/>
      <w:pPr>
        <w:ind w:left="1195" w:hanging="236"/>
      </w:pPr>
      <w:rPr>
        <w:rFonts w:hint="default"/>
        <w:lang w:val="ru-RU" w:eastAsia="en-US" w:bidi="ar-SA"/>
      </w:rPr>
    </w:lvl>
    <w:lvl w:ilvl="2" w:tplc="AB985A78">
      <w:numFmt w:val="bullet"/>
      <w:lvlText w:val="•"/>
      <w:lvlJc w:val="left"/>
      <w:pPr>
        <w:ind w:left="2151" w:hanging="236"/>
      </w:pPr>
      <w:rPr>
        <w:rFonts w:hint="default"/>
        <w:lang w:val="ru-RU" w:eastAsia="en-US" w:bidi="ar-SA"/>
      </w:rPr>
    </w:lvl>
    <w:lvl w:ilvl="3" w:tplc="1D84AEE6">
      <w:numFmt w:val="bullet"/>
      <w:lvlText w:val="•"/>
      <w:lvlJc w:val="left"/>
      <w:pPr>
        <w:ind w:left="3107" w:hanging="236"/>
      </w:pPr>
      <w:rPr>
        <w:rFonts w:hint="default"/>
        <w:lang w:val="ru-RU" w:eastAsia="en-US" w:bidi="ar-SA"/>
      </w:rPr>
    </w:lvl>
    <w:lvl w:ilvl="4" w:tplc="1D34D61A">
      <w:numFmt w:val="bullet"/>
      <w:lvlText w:val="•"/>
      <w:lvlJc w:val="left"/>
      <w:pPr>
        <w:ind w:left="4063" w:hanging="236"/>
      </w:pPr>
      <w:rPr>
        <w:rFonts w:hint="default"/>
        <w:lang w:val="ru-RU" w:eastAsia="en-US" w:bidi="ar-SA"/>
      </w:rPr>
    </w:lvl>
    <w:lvl w:ilvl="5" w:tplc="2D7C76DC">
      <w:numFmt w:val="bullet"/>
      <w:lvlText w:val="•"/>
      <w:lvlJc w:val="left"/>
      <w:pPr>
        <w:ind w:left="5019" w:hanging="236"/>
      </w:pPr>
      <w:rPr>
        <w:rFonts w:hint="default"/>
        <w:lang w:val="ru-RU" w:eastAsia="en-US" w:bidi="ar-SA"/>
      </w:rPr>
    </w:lvl>
    <w:lvl w:ilvl="6" w:tplc="6E88C9AE">
      <w:numFmt w:val="bullet"/>
      <w:lvlText w:val="•"/>
      <w:lvlJc w:val="left"/>
      <w:pPr>
        <w:ind w:left="5974" w:hanging="236"/>
      </w:pPr>
      <w:rPr>
        <w:rFonts w:hint="default"/>
        <w:lang w:val="ru-RU" w:eastAsia="en-US" w:bidi="ar-SA"/>
      </w:rPr>
    </w:lvl>
    <w:lvl w:ilvl="7" w:tplc="B2C0F19A">
      <w:numFmt w:val="bullet"/>
      <w:lvlText w:val="•"/>
      <w:lvlJc w:val="left"/>
      <w:pPr>
        <w:ind w:left="6930" w:hanging="236"/>
      </w:pPr>
      <w:rPr>
        <w:rFonts w:hint="default"/>
        <w:lang w:val="ru-RU" w:eastAsia="en-US" w:bidi="ar-SA"/>
      </w:rPr>
    </w:lvl>
    <w:lvl w:ilvl="8" w:tplc="418631F6">
      <w:numFmt w:val="bullet"/>
      <w:lvlText w:val="•"/>
      <w:lvlJc w:val="left"/>
      <w:pPr>
        <w:ind w:left="7886" w:hanging="236"/>
      </w:pPr>
      <w:rPr>
        <w:rFonts w:hint="default"/>
        <w:lang w:val="ru-RU" w:eastAsia="en-US" w:bidi="ar-SA"/>
      </w:rPr>
    </w:lvl>
  </w:abstractNum>
  <w:abstractNum w:abstractNumId="10">
    <w:nsid w:val="5DF00A44"/>
    <w:multiLevelType w:val="hybridMultilevel"/>
    <w:tmpl w:val="111CC716"/>
    <w:lvl w:ilvl="0" w:tplc="45068AC8">
      <w:numFmt w:val="bullet"/>
      <w:lvlText w:val="-"/>
      <w:lvlJc w:val="left"/>
      <w:pPr>
        <w:ind w:left="1062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1" w:tplc="811ED05E">
      <w:numFmt w:val="bullet"/>
      <w:lvlText w:val="•"/>
      <w:lvlJc w:val="left"/>
      <w:pPr>
        <w:ind w:left="1933" w:hanging="168"/>
      </w:pPr>
      <w:rPr>
        <w:rFonts w:hint="default"/>
        <w:lang w:val="ru-RU" w:eastAsia="en-US" w:bidi="ar-SA"/>
      </w:rPr>
    </w:lvl>
    <w:lvl w:ilvl="2" w:tplc="2320C410">
      <w:numFmt w:val="bullet"/>
      <w:lvlText w:val="•"/>
      <w:lvlJc w:val="left"/>
      <w:pPr>
        <w:ind w:left="2807" w:hanging="168"/>
      </w:pPr>
      <w:rPr>
        <w:rFonts w:hint="default"/>
        <w:lang w:val="ru-RU" w:eastAsia="en-US" w:bidi="ar-SA"/>
      </w:rPr>
    </w:lvl>
    <w:lvl w:ilvl="3" w:tplc="433CDF3C">
      <w:numFmt w:val="bullet"/>
      <w:lvlText w:val="•"/>
      <w:lvlJc w:val="left"/>
      <w:pPr>
        <w:ind w:left="3681" w:hanging="168"/>
      </w:pPr>
      <w:rPr>
        <w:rFonts w:hint="default"/>
        <w:lang w:val="ru-RU" w:eastAsia="en-US" w:bidi="ar-SA"/>
      </w:rPr>
    </w:lvl>
    <w:lvl w:ilvl="4" w:tplc="A41EABB0">
      <w:numFmt w:val="bullet"/>
      <w:lvlText w:val="•"/>
      <w:lvlJc w:val="left"/>
      <w:pPr>
        <w:ind w:left="4555" w:hanging="168"/>
      </w:pPr>
      <w:rPr>
        <w:rFonts w:hint="default"/>
        <w:lang w:val="ru-RU" w:eastAsia="en-US" w:bidi="ar-SA"/>
      </w:rPr>
    </w:lvl>
    <w:lvl w:ilvl="5" w:tplc="F67EDEC8">
      <w:numFmt w:val="bullet"/>
      <w:lvlText w:val="•"/>
      <w:lvlJc w:val="left"/>
      <w:pPr>
        <w:ind w:left="5429" w:hanging="168"/>
      </w:pPr>
      <w:rPr>
        <w:rFonts w:hint="default"/>
        <w:lang w:val="ru-RU" w:eastAsia="en-US" w:bidi="ar-SA"/>
      </w:rPr>
    </w:lvl>
    <w:lvl w:ilvl="6" w:tplc="46FE0AEE">
      <w:numFmt w:val="bullet"/>
      <w:lvlText w:val="•"/>
      <w:lvlJc w:val="left"/>
      <w:pPr>
        <w:ind w:left="6302" w:hanging="168"/>
      </w:pPr>
      <w:rPr>
        <w:rFonts w:hint="default"/>
        <w:lang w:val="ru-RU" w:eastAsia="en-US" w:bidi="ar-SA"/>
      </w:rPr>
    </w:lvl>
    <w:lvl w:ilvl="7" w:tplc="A234427A">
      <w:numFmt w:val="bullet"/>
      <w:lvlText w:val="•"/>
      <w:lvlJc w:val="left"/>
      <w:pPr>
        <w:ind w:left="7176" w:hanging="168"/>
      </w:pPr>
      <w:rPr>
        <w:rFonts w:hint="default"/>
        <w:lang w:val="ru-RU" w:eastAsia="en-US" w:bidi="ar-SA"/>
      </w:rPr>
    </w:lvl>
    <w:lvl w:ilvl="8" w:tplc="957C331E">
      <w:numFmt w:val="bullet"/>
      <w:lvlText w:val="•"/>
      <w:lvlJc w:val="left"/>
      <w:pPr>
        <w:ind w:left="8050" w:hanging="168"/>
      </w:pPr>
      <w:rPr>
        <w:rFonts w:hint="default"/>
        <w:lang w:val="ru-RU" w:eastAsia="en-US" w:bidi="ar-SA"/>
      </w:rPr>
    </w:lvl>
  </w:abstractNum>
  <w:abstractNum w:abstractNumId="11">
    <w:nsid w:val="5E896FEB"/>
    <w:multiLevelType w:val="multilevel"/>
    <w:tmpl w:val="7B48E22C"/>
    <w:lvl w:ilvl="0">
      <w:start w:val="3"/>
      <w:numFmt w:val="decimal"/>
      <w:lvlText w:val="%1"/>
      <w:lvlJc w:val="left"/>
      <w:pPr>
        <w:ind w:left="209" w:hanging="100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09" w:hanging="1007"/>
        <w:jc w:val="left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"/>
      <w:lvlJc w:val="left"/>
      <w:pPr>
        <w:ind w:left="209" w:hanging="1007"/>
        <w:jc w:val="left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."/>
      <w:lvlJc w:val="left"/>
      <w:pPr>
        <w:ind w:left="209" w:hanging="10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039" w:hanging="10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9" w:hanging="10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8" w:hanging="10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8" w:hanging="10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8" w:hanging="1007"/>
      </w:pPr>
      <w:rPr>
        <w:rFonts w:hint="default"/>
        <w:lang w:val="ru-RU" w:eastAsia="en-US" w:bidi="ar-SA"/>
      </w:rPr>
    </w:lvl>
  </w:abstractNum>
  <w:abstractNum w:abstractNumId="12">
    <w:nsid w:val="74332A8F"/>
    <w:multiLevelType w:val="hybridMultilevel"/>
    <w:tmpl w:val="F71C95CE"/>
    <w:lvl w:ilvl="0" w:tplc="7C1A532C">
      <w:numFmt w:val="bullet"/>
      <w:lvlText w:val="-"/>
      <w:lvlJc w:val="left"/>
      <w:pPr>
        <w:ind w:left="223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1" w:tplc="3F4E1E9E">
      <w:numFmt w:val="bullet"/>
      <w:lvlText w:val="•"/>
      <w:lvlJc w:val="left"/>
      <w:pPr>
        <w:ind w:left="1177" w:hanging="171"/>
      </w:pPr>
      <w:rPr>
        <w:rFonts w:hint="default"/>
        <w:lang w:val="ru-RU" w:eastAsia="en-US" w:bidi="ar-SA"/>
      </w:rPr>
    </w:lvl>
    <w:lvl w:ilvl="2" w:tplc="158A9870">
      <w:numFmt w:val="bullet"/>
      <w:lvlText w:val="•"/>
      <w:lvlJc w:val="left"/>
      <w:pPr>
        <w:ind w:left="2135" w:hanging="171"/>
      </w:pPr>
      <w:rPr>
        <w:rFonts w:hint="default"/>
        <w:lang w:val="ru-RU" w:eastAsia="en-US" w:bidi="ar-SA"/>
      </w:rPr>
    </w:lvl>
    <w:lvl w:ilvl="3" w:tplc="88C0A8B4">
      <w:numFmt w:val="bullet"/>
      <w:lvlText w:val="•"/>
      <w:lvlJc w:val="left"/>
      <w:pPr>
        <w:ind w:left="3093" w:hanging="171"/>
      </w:pPr>
      <w:rPr>
        <w:rFonts w:hint="default"/>
        <w:lang w:val="ru-RU" w:eastAsia="en-US" w:bidi="ar-SA"/>
      </w:rPr>
    </w:lvl>
    <w:lvl w:ilvl="4" w:tplc="A2AAF3BC">
      <w:numFmt w:val="bullet"/>
      <w:lvlText w:val="•"/>
      <w:lvlJc w:val="left"/>
      <w:pPr>
        <w:ind w:left="4051" w:hanging="171"/>
      </w:pPr>
      <w:rPr>
        <w:rFonts w:hint="default"/>
        <w:lang w:val="ru-RU" w:eastAsia="en-US" w:bidi="ar-SA"/>
      </w:rPr>
    </w:lvl>
    <w:lvl w:ilvl="5" w:tplc="1E921CDC">
      <w:numFmt w:val="bullet"/>
      <w:lvlText w:val="•"/>
      <w:lvlJc w:val="left"/>
      <w:pPr>
        <w:ind w:left="5009" w:hanging="171"/>
      </w:pPr>
      <w:rPr>
        <w:rFonts w:hint="default"/>
        <w:lang w:val="ru-RU" w:eastAsia="en-US" w:bidi="ar-SA"/>
      </w:rPr>
    </w:lvl>
    <w:lvl w:ilvl="6" w:tplc="8D90363C">
      <w:numFmt w:val="bullet"/>
      <w:lvlText w:val="•"/>
      <w:lvlJc w:val="left"/>
      <w:pPr>
        <w:ind w:left="5966" w:hanging="171"/>
      </w:pPr>
      <w:rPr>
        <w:rFonts w:hint="default"/>
        <w:lang w:val="ru-RU" w:eastAsia="en-US" w:bidi="ar-SA"/>
      </w:rPr>
    </w:lvl>
    <w:lvl w:ilvl="7" w:tplc="F4AE7218">
      <w:numFmt w:val="bullet"/>
      <w:lvlText w:val="•"/>
      <w:lvlJc w:val="left"/>
      <w:pPr>
        <w:ind w:left="6924" w:hanging="171"/>
      </w:pPr>
      <w:rPr>
        <w:rFonts w:hint="default"/>
        <w:lang w:val="ru-RU" w:eastAsia="en-US" w:bidi="ar-SA"/>
      </w:rPr>
    </w:lvl>
    <w:lvl w:ilvl="8" w:tplc="685C0328">
      <w:numFmt w:val="bullet"/>
      <w:lvlText w:val="•"/>
      <w:lvlJc w:val="left"/>
      <w:pPr>
        <w:ind w:left="7882" w:hanging="171"/>
      </w:pPr>
      <w:rPr>
        <w:rFonts w:hint="default"/>
        <w:lang w:val="ru-RU" w:eastAsia="en-US" w:bidi="ar-SA"/>
      </w:rPr>
    </w:lvl>
  </w:abstractNum>
  <w:abstractNum w:abstractNumId="13">
    <w:nsid w:val="759E025A"/>
    <w:multiLevelType w:val="hybridMultilevel"/>
    <w:tmpl w:val="CD0A79DE"/>
    <w:lvl w:ilvl="0" w:tplc="C290BCAE">
      <w:numFmt w:val="bullet"/>
      <w:lvlText w:val="-"/>
      <w:lvlJc w:val="left"/>
      <w:pPr>
        <w:ind w:left="238" w:hanging="315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1A30E52E">
      <w:numFmt w:val="bullet"/>
      <w:lvlText w:val="•"/>
      <w:lvlJc w:val="left"/>
      <w:pPr>
        <w:ind w:left="1195" w:hanging="315"/>
      </w:pPr>
      <w:rPr>
        <w:rFonts w:hint="default"/>
        <w:lang w:val="ru-RU" w:eastAsia="en-US" w:bidi="ar-SA"/>
      </w:rPr>
    </w:lvl>
    <w:lvl w:ilvl="2" w:tplc="D1E009F0">
      <w:numFmt w:val="bullet"/>
      <w:lvlText w:val="•"/>
      <w:lvlJc w:val="left"/>
      <w:pPr>
        <w:ind w:left="2151" w:hanging="315"/>
      </w:pPr>
      <w:rPr>
        <w:rFonts w:hint="default"/>
        <w:lang w:val="ru-RU" w:eastAsia="en-US" w:bidi="ar-SA"/>
      </w:rPr>
    </w:lvl>
    <w:lvl w:ilvl="3" w:tplc="978C6142">
      <w:numFmt w:val="bullet"/>
      <w:lvlText w:val="•"/>
      <w:lvlJc w:val="left"/>
      <w:pPr>
        <w:ind w:left="3107" w:hanging="315"/>
      </w:pPr>
      <w:rPr>
        <w:rFonts w:hint="default"/>
        <w:lang w:val="ru-RU" w:eastAsia="en-US" w:bidi="ar-SA"/>
      </w:rPr>
    </w:lvl>
    <w:lvl w:ilvl="4" w:tplc="A76C67AE">
      <w:numFmt w:val="bullet"/>
      <w:lvlText w:val="•"/>
      <w:lvlJc w:val="left"/>
      <w:pPr>
        <w:ind w:left="4063" w:hanging="315"/>
      </w:pPr>
      <w:rPr>
        <w:rFonts w:hint="default"/>
        <w:lang w:val="ru-RU" w:eastAsia="en-US" w:bidi="ar-SA"/>
      </w:rPr>
    </w:lvl>
    <w:lvl w:ilvl="5" w:tplc="F85CAD74">
      <w:numFmt w:val="bullet"/>
      <w:lvlText w:val="•"/>
      <w:lvlJc w:val="left"/>
      <w:pPr>
        <w:ind w:left="5019" w:hanging="315"/>
      </w:pPr>
      <w:rPr>
        <w:rFonts w:hint="default"/>
        <w:lang w:val="ru-RU" w:eastAsia="en-US" w:bidi="ar-SA"/>
      </w:rPr>
    </w:lvl>
    <w:lvl w:ilvl="6" w:tplc="B9CC7C28">
      <w:numFmt w:val="bullet"/>
      <w:lvlText w:val="•"/>
      <w:lvlJc w:val="left"/>
      <w:pPr>
        <w:ind w:left="5974" w:hanging="315"/>
      </w:pPr>
      <w:rPr>
        <w:rFonts w:hint="default"/>
        <w:lang w:val="ru-RU" w:eastAsia="en-US" w:bidi="ar-SA"/>
      </w:rPr>
    </w:lvl>
    <w:lvl w:ilvl="7" w:tplc="9BD00FB2">
      <w:numFmt w:val="bullet"/>
      <w:lvlText w:val="•"/>
      <w:lvlJc w:val="left"/>
      <w:pPr>
        <w:ind w:left="6930" w:hanging="315"/>
      </w:pPr>
      <w:rPr>
        <w:rFonts w:hint="default"/>
        <w:lang w:val="ru-RU" w:eastAsia="en-US" w:bidi="ar-SA"/>
      </w:rPr>
    </w:lvl>
    <w:lvl w:ilvl="8" w:tplc="998E6F30">
      <w:numFmt w:val="bullet"/>
      <w:lvlText w:val="•"/>
      <w:lvlJc w:val="left"/>
      <w:pPr>
        <w:ind w:left="7886" w:hanging="315"/>
      </w:pPr>
      <w:rPr>
        <w:rFonts w:hint="default"/>
        <w:lang w:val="ru-RU" w:eastAsia="en-US" w:bidi="ar-SA"/>
      </w:rPr>
    </w:lvl>
  </w:abstractNum>
  <w:abstractNum w:abstractNumId="14">
    <w:nsid w:val="76697064"/>
    <w:multiLevelType w:val="hybridMultilevel"/>
    <w:tmpl w:val="9CF8450A"/>
    <w:lvl w:ilvl="0" w:tplc="44A8651E">
      <w:start w:val="2"/>
      <w:numFmt w:val="decimal"/>
      <w:lvlText w:val="%1."/>
      <w:lvlJc w:val="left"/>
      <w:pPr>
        <w:ind w:left="28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52" w:hanging="360"/>
      </w:pPr>
    </w:lvl>
    <w:lvl w:ilvl="2" w:tplc="0419001B" w:tentative="1">
      <w:start w:val="1"/>
      <w:numFmt w:val="lowerRoman"/>
      <w:lvlText w:val="%3."/>
      <w:lvlJc w:val="right"/>
      <w:pPr>
        <w:ind w:left="4272" w:hanging="180"/>
      </w:pPr>
    </w:lvl>
    <w:lvl w:ilvl="3" w:tplc="0419000F" w:tentative="1">
      <w:start w:val="1"/>
      <w:numFmt w:val="decimal"/>
      <w:lvlText w:val="%4."/>
      <w:lvlJc w:val="left"/>
      <w:pPr>
        <w:ind w:left="4992" w:hanging="360"/>
      </w:pPr>
    </w:lvl>
    <w:lvl w:ilvl="4" w:tplc="04190019" w:tentative="1">
      <w:start w:val="1"/>
      <w:numFmt w:val="lowerLetter"/>
      <w:lvlText w:val="%5."/>
      <w:lvlJc w:val="left"/>
      <w:pPr>
        <w:ind w:left="5712" w:hanging="360"/>
      </w:pPr>
    </w:lvl>
    <w:lvl w:ilvl="5" w:tplc="0419001B" w:tentative="1">
      <w:start w:val="1"/>
      <w:numFmt w:val="lowerRoman"/>
      <w:lvlText w:val="%6."/>
      <w:lvlJc w:val="right"/>
      <w:pPr>
        <w:ind w:left="6432" w:hanging="180"/>
      </w:pPr>
    </w:lvl>
    <w:lvl w:ilvl="6" w:tplc="0419000F" w:tentative="1">
      <w:start w:val="1"/>
      <w:numFmt w:val="decimal"/>
      <w:lvlText w:val="%7."/>
      <w:lvlJc w:val="left"/>
      <w:pPr>
        <w:ind w:left="7152" w:hanging="360"/>
      </w:pPr>
    </w:lvl>
    <w:lvl w:ilvl="7" w:tplc="04190019" w:tentative="1">
      <w:start w:val="1"/>
      <w:numFmt w:val="lowerLetter"/>
      <w:lvlText w:val="%8."/>
      <w:lvlJc w:val="left"/>
      <w:pPr>
        <w:ind w:left="7872" w:hanging="360"/>
      </w:pPr>
    </w:lvl>
    <w:lvl w:ilvl="8" w:tplc="0419001B" w:tentative="1">
      <w:start w:val="1"/>
      <w:numFmt w:val="lowerRoman"/>
      <w:lvlText w:val="%9."/>
      <w:lvlJc w:val="right"/>
      <w:pPr>
        <w:ind w:left="8592" w:hanging="180"/>
      </w:pPr>
    </w:lvl>
  </w:abstractNum>
  <w:abstractNum w:abstractNumId="15">
    <w:nsid w:val="7C965D69"/>
    <w:multiLevelType w:val="hybridMultilevel"/>
    <w:tmpl w:val="A2F07404"/>
    <w:lvl w:ilvl="0" w:tplc="3D5C4744">
      <w:numFmt w:val="bullet"/>
      <w:lvlText w:val="-"/>
      <w:lvlJc w:val="left"/>
      <w:pPr>
        <w:ind w:left="161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1" w:tplc="67021424">
      <w:numFmt w:val="bullet"/>
      <w:lvlText w:val="•"/>
      <w:lvlJc w:val="left"/>
      <w:pPr>
        <w:ind w:left="1123" w:hanging="239"/>
      </w:pPr>
      <w:rPr>
        <w:rFonts w:hint="default"/>
        <w:lang w:val="ru-RU" w:eastAsia="en-US" w:bidi="ar-SA"/>
      </w:rPr>
    </w:lvl>
    <w:lvl w:ilvl="2" w:tplc="16A2B15E">
      <w:numFmt w:val="bullet"/>
      <w:lvlText w:val="•"/>
      <w:lvlJc w:val="left"/>
      <w:pPr>
        <w:ind w:left="2087" w:hanging="239"/>
      </w:pPr>
      <w:rPr>
        <w:rFonts w:hint="default"/>
        <w:lang w:val="ru-RU" w:eastAsia="en-US" w:bidi="ar-SA"/>
      </w:rPr>
    </w:lvl>
    <w:lvl w:ilvl="3" w:tplc="E7CC32D2">
      <w:numFmt w:val="bullet"/>
      <w:lvlText w:val="•"/>
      <w:lvlJc w:val="left"/>
      <w:pPr>
        <w:ind w:left="3051" w:hanging="239"/>
      </w:pPr>
      <w:rPr>
        <w:rFonts w:hint="default"/>
        <w:lang w:val="ru-RU" w:eastAsia="en-US" w:bidi="ar-SA"/>
      </w:rPr>
    </w:lvl>
    <w:lvl w:ilvl="4" w:tplc="2BA6D88A">
      <w:numFmt w:val="bullet"/>
      <w:lvlText w:val="•"/>
      <w:lvlJc w:val="left"/>
      <w:pPr>
        <w:ind w:left="4015" w:hanging="239"/>
      </w:pPr>
      <w:rPr>
        <w:rFonts w:hint="default"/>
        <w:lang w:val="ru-RU" w:eastAsia="en-US" w:bidi="ar-SA"/>
      </w:rPr>
    </w:lvl>
    <w:lvl w:ilvl="5" w:tplc="A08A494E">
      <w:numFmt w:val="bullet"/>
      <w:lvlText w:val="•"/>
      <w:lvlJc w:val="left"/>
      <w:pPr>
        <w:ind w:left="4979" w:hanging="239"/>
      </w:pPr>
      <w:rPr>
        <w:rFonts w:hint="default"/>
        <w:lang w:val="ru-RU" w:eastAsia="en-US" w:bidi="ar-SA"/>
      </w:rPr>
    </w:lvl>
    <w:lvl w:ilvl="6" w:tplc="8C9A537A">
      <w:numFmt w:val="bullet"/>
      <w:lvlText w:val="•"/>
      <w:lvlJc w:val="left"/>
      <w:pPr>
        <w:ind w:left="5942" w:hanging="239"/>
      </w:pPr>
      <w:rPr>
        <w:rFonts w:hint="default"/>
        <w:lang w:val="ru-RU" w:eastAsia="en-US" w:bidi="ar-SA"/>
      </w:rPr>
    </w:lvl>
    <w:lvl w:ilvl="7" w:tplc="D4A8AB36">
      <w:numFmt w:val="bullet"/>
      <w:lvlText w:val="•"/>
      <w:lvlJc w:val="left"/>
      <w:pPr>
        <w:ind w:left="6906" w:hanging="239"/>
      </w:pPr>
      <w:rPr>
        <w:rFonts w:hint="default"/>
        <w:lang w:val="ru-RU" w:eastAsia="en-US" w:bidi="ar-SA"/>
      </w:rPr>
    </w:lvl>
    <w:lvl w:ilvl="8" w:tplc="D368F790">
      <w:numFmt w:val="bullet"/>
      <w:lvlText w:val="•"/>
      <w:lvlJc w:val="left"/>
      <w:pPr>
        <w:ind w:left="7870" w:hanging="239"/>
      </w:pPr>
      <w:rPr>
        <w:rFonts w:hint="default"/>
        <w:lang w:val="ru-RU" w:eastAsia="en-US" w:bidi="ar-SA"/>
      </w:rPr>
    </w:lvl>
  </w:abstractNum>
  <w:abstractNum w:abstractNumId="16">
    <w:nsid w:val="7D08003B"/>
    <w:multiLevelType w:val="hybridMultilevel"/>
    <w:tmpl w:val="13700076"/>
    <w:lvl w:ilvl="0" w:tplc="FB6ACD2A">
      <w:numFmt w:val="bullet"/>
      <w:lvlText w:val="-"/>
      <w:lvlJc w:val="left"/>
      <w:pPr>
        <w:ind w:left="1041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1" w:tplc="7DE2DEEC">
      <w:numFmt w:val="bullet"/>
      <w:lvlText w:val="•"/>
      <w:lvlJc w:val="left"/>
      <w:pPr>
        <w:ind w:left="1915" w:hanging="168"/>
      </w:pPr>
      <w:rPr>
        <w:rFonts w:hint="default"/>
        <w:lang w:val="ru-RU" w:eastAsia="en-US" w:bidi="ar-SA"/>
      </w:rPr>
    </w:lvl>
    <w:lvl w:ilvl="2" w:tplc="9C4A5AB0">
      <w:numFmt w:val="bullet"/>
      <w:lvlText w:val="•"/>
      <w:lvlJc w:val="left"/>
      <w:pPr>
        <w:ind w:left="2791" w:hanging="168"/>
      </w:pPr>
      <w:rPr>
        <w:rFonts w:hint="default"/>
        <w:lang w:val="ru-RU" w:eastAsia="en-US" w:bidi="ar-SA"/>
      </w:rPr>
    </w:lvl>
    <w:lvl w:ilvl="3" w:tplc="A1F606CE">
      <w:numFmt w:val="bullet"/>
      <w:lvlText w:val="•"/>
      <w:lvlJc w:val="left"/>
      <w:pPr>
        <w:ind w:left="3667" w:hanging="168"/>
      </w:pPr>
      <w:rPr>
        <w:rFonts w:hint="default"/>
        <w:lang w:val="ru-RU" w:eastAsia="en-US" w:bidi="ar-SA"/>
      </w:rPr>
    </w:lvl>
    <w:lvl w:ilvl="4" w:tplc="727A2CE0">
      <w:numFmt w:val="bullet"/>
      <w:lvlText w:val="•"/>
      <w:lvlJc w:val="left"/>
      <w:pPr>
        <w:ind w:left="4543" w:hanging="168"/>
      </w:pPr>
      <w:rPr>
        <w:rFonts w:hint="default"/>
        <w:lang w:val="ru-RU" w:eastAsia="en-US" w:bidi="ar-SA"/>
      </w:rPr>
    </w:lvl>
    <w:lvl w:ilvl="5" w:tplc="1174E6D2">
      <w:numFmt w:val="bullet"/>
      <w:lvlText w:val="•"/>
      <w:lvlJc w:val="left"/>
      <w:pPr>
        <w:ind w:left="5419" w:hanging="168"/>
      </w:pPr>
      <w:rPr>
        <w:rFonts w:hint="default"/>
        <w:lang w:val="ru-RU" w:eastAsia="en-US" w:bidi="ar-SA"/>
      </w:rPr>
    </w:lvl>
    <w:lvl w:ilvl="6" w:tplc="8EB8A682">
      <w:numFmt w:val="bullet"/>
      <w:lvlText w:val="•"/>
      <w:lvlJc w:val="left"/>
      <w:pPr>
        <w:ind w:left="6294" w:hanging="168"/>
      </w:pPr>
      <w:rPr>
        <w:rFonts w:hint="default"/>
        <w:lang w:val="ru-RU" w:eastAsia="en-US" w:bidi="ar-SA"/>
      </w:rPr>
    </w:lvl>
    <w:lvl w:ilvl="7" w:tplc="794CC864">
      <w:numFmt w:val="bullet"/>
      <w:lvlText w:val="•"/>
      <w:lvlJc w:val="left"/>
      <w:pPr>
        <w:ind w:left="7170" w:hanging="168"/>
      </w:pPr>
      <w:rPr>
        <w:rFonts w:hint="default"/>
        <w:lang w:val="ru-RU" w:eastAsia="en-US" w:bidi="ar-SA"/>
      </w:rPr>
    </w:lvl>
    <w:lvl w:ilvl="8" w:tplc="5CF451AC">
      <w:numFmt w:val="bullet"/>
      <w:lvlText w:val="•"/>
      <w:lvlJc w:val="left"/>
      <w:pPr>
        <w:ind w:left="8046" w:hanging="168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16"/>
  </w:num>
  <w:num w:numId="3">
    <w:abstractNumId w:val="11"/>
  </w:num>
  <w:num w:numId="4">
    <w:abstractNumId w:val="12"/>
  </w:num>
  <w:num w:numId="5">
    <w:abstractNumId w:val="6"/>
  </w:num>
  <w:num w:numId="6">
    <w:abstractNumId w:val="8"/>
  </w:num>
  <w:num w:numId="7">
    <w:abstractNumId w:val="10"/>
  </w:num>
  <w:num w:numId="8">
    <w:abstractNumId w:val="5"/>
  </w:num>
  <w:num w:numId="9">
    <w:abstractNumId w:val="13"/>
  </w:num>
  <w:num w:numId="10">
    <w:abstractNumId w:val="2"/>
  </w:num>
  <w:num w:numId="11">
    <w:abstractNumId w:val="9"/>
  </w:num>
  <w:num w:numId="12">
    <w:abstractNumId w:val="3"/>
  </w:num>
  <w:num w:numId="13">
    <w:abstractNumId w:val="7"/>
  </w:num>
  <w:num w:numId="14">
    <w:abstractNumId w:val="4"/>
  </w:num>
  <w:num w:numId="15">
    <w:abstractNumId w:val="1"/>
  </w:num>
  <w:num w:numId="16">
    <w:abstractNumId w:val="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4A2CC2"/>
    <w:rsid w:val="00503B38"/>
    <w:rsid w:val="006905F0"/>
    <w:rsid w:val="006D7F66"/>
    <w:rsid w:val="007373A2"/>
    <w:rsid w:val="00787A8D"/>
    <w:rsid w:val="007D70F5"/>
    <w:rsid w:val="008D4FC0"/>
    <w:rsid w:val="009558C7"/>
    <w:rsid w:val="00980717"/>
    <w:rsid w:val="009C692A"/>
    <w:rsid w:val="00B26096"/>
    <w:rsid w:val="00B4385E"/>
    <w:rsid w:val="00BF412F"/>
    <w:rsid w:val="00BF6C1C"/>
    <w:rsid w:val="00DF3F05"/>
    <w:rsid w:val="00EF3E96"/>
    <w:rsid w:val="00FB6B1E"/>
    <w:rsid w:val="00FE0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7373A2"/>
  </w:style>
  <w:style w:type="table" w:customStyle="1" w:styleId="TableNormal">
    <w:name w:val="Table Normal"/>
    <w:uiPriority w:val="2"/>
    <w:semiHidden/>
    <w:unhideWhenUsed/>
    <w:qFormat/>
    <w:rsid w:val="007373A2"/>
    <w:pPr>
      <w:widowControl w:val="0"/>
      <w:autoSpaceDE w:val="0"/>
      <w:autoSpaceDN w:val="0"/>
    </w:pPr>
    <w:rPr>
      <w:rFonts w:ascii="Calibri" w:eastAsia="Calibri" w:hAnsi="Calibri"/>
      <w:color w:val="auto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1"/>
    <w:qFormat/>
    <w:rsid w:val="007373A2"/>
    <w:pPr>
      <w:widowControl w:val="0"/>
      <w:autoSpaceDE w:val="0"/>
      <w:autoSpaceDN w:val="0"/>
      <w:ind w:left="209" w:firstLine="705"/>
      <w:jc w:val="both"/>
    </w:pPr>
    <w:rPr>
      <w:color w:val="auto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7373A2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table" w:customStyle="1" w:styleId="17">
    <w:name w:val="Сетка таблицы1"/>
    <w:basedOn w:val="a1"/>
    <w:next w:val="ac"/>
    <w:uiPriority w:val="59"/>
    <w:rsid w:val="007373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7373A2"/>
    <w:pPr>
      <w:widowControl w:val="0"/>
      <w:tabs>
        <w:tab w:val="center" w:pos="4677"/>
        <w:tab w:val="right" w:pos="9355"/>
      </w:tabs>
      <w:autoSpaceDE w:val="0"/>
      <w:autoSpaceDN w:val="0"/>
    </w:pPr>
    <w:rPr>
      <w:color w:val="auto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7373A2"/>
    <w:rPr>
      <w:color w:val="auto"/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7373A2"/>
    <w:pPr>
      <w:widowControl w:val="0"/>
      <w:tabs>
        <w:tab w:val="center" w:pos="4677"/>
        <w:tab w:val="right" w:pos="9355"/>
      </w:tabs>
      <w:autoSpaceDE w:val="0"/>
      <w:autoSpaceDN w:val="0"/>
    </w:pPr>
    <w:rPr>
      <w:color w:val="auto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7373A2"/>
    <w:rPr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7373A2"/>
  </w:style>
  <w:style w:type="table" w:customStyle="1" w:styleId="TableNormal">
    <w:name w:val="Table Normal"/>
    <w:uiPriority w:val="2"/>
    <w:semiHidden/>
    <w:unhideWhenUsed/>
    <w:qFormat/>
    <w:rsid w:val="007373A2"/>
    <w:pPr>
      <w:widowControl w:val="0"/>
      <w:autoSpaceDE w:val="0"/>
      <w:autoSpaceDN w:val="0"/>
    </w:pPr>
    <w:rPr>
      <w:rFonts w:ascii="Calibri" w:eastAsia="Calibri" w:hAnsi="Calibri"/>
      <w:color w:val="auto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1"/>
    <w:qFormat/>
    <w:rsid w:val="007373A2"/>
    <w:pPr>
      <w:widowControl w:val="0"/>
      <w:autoSpaceDE w:val="0"/>
      <w:autoSpaceDN w:val="0"/>
      <w:ind w:left="209" w:firstLine="705"/>
      <w:jc w:val="both"/>
    </w:pPr>
    <w:rPr>
      <w:color w:val="auto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7373A2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table" w:customStyle="1" w:styleId="17">
    <w:name w:val="Сетка таблицы1"/>
    <w:basedOn w:val="a1"/>
    <w:next w:val="ac"/>
    <w:uiPriority w:val="59"/>
    <w:rsid w:val="007373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7373A2"/>
    <w:pPr>
      <w:widowControl w:val="0"/>
      <w:tabs>
        <w:tab w:val="center" w:pos="4677"/>
        <w:tab w:val="right" w:pos="9355"/>
      </w:tabs>
      <w:autoSpaceDE w:val="0"/>
      <w:autoSpaceDN w:val="0"/>
    </w:pPr>
    <w:rPr>
      <w:color w:val="auto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7373A2"/>
    <w:rPr>
      <w:color w:val="auto"/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7373A2"/>
    <w:pPr>
      <w:widowControl w:val="0"/>
      <w:tabs>
        <w:tab w:val="center" w:pos="4677"/>
        <w:tab w:val="right" w:pos="9355"/>
      </w:tabs>
      <w:autoSpaceDE w:val="0"/>
      <w:autoSpaceDN w:val="0"/>
    </w:pPr>
    <w:rPr>
      <w:color w:val="auto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7373A2"/>
    <w:rPr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gosus1u&#1103;i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5F20A-203A-4DE3-9EA0-DA3053CB6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27</Pages>
  <Words>9558</Words>
  <Characters>54486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2025-12-12T07:25:00Z</cp:lastPrinted>
  <dcterms:created xsi:type="dcterms:W3CDTF">2025-12-12T07:08:00Z</dcterms:created>
  <dcterms:modified xsi:type="dcterms:W3CDTF">2025-12-12T07:28:00Z</dcterms:modified>
</cp:coreProperties>
</file>