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993C6F" w:rsidP="00993C6F">
      <w:pPr>
        <w:rPr>
          <w:b/>
          <w:sz w:val="28"/>
        </w:rPr>
      </w:pPr>
      <w:r>
        <w:rPr>
          <w:b/>
          <w:sz w:val="28"/>
        </w:rPr>
        <w:t xml:space="preserve"> </w:t>
      </w:r>
      <w:r w:rsidR="008E7E5C">
        <w:rPr>
          <w:b/>
          <w:sz w:val="28"/>
        </w:rPr>
        <w:t xml:space="preserve">30.12.2016             </w:t>
      </w:r>
      <w:r>
        <w:rPr>
          <w:b/>
          <w:sz w:val="28"/>
        </w:rPr>
        <w:t xml:space="preserve">                                </w:t>
      </w:r>
      <w:r w:rsidRPr="00142CBA">
        <w:rPr>
          <w:b/>
          <w:sz w:val="28"/>
        </w:rPr>
        <w:t>№</w:t>
      </w:r>
      <w:r w:rsidR="008E7E5C">
        <w:rPr>
          <w:b/>
          <w:sz w:val="28"/>
        </w:rPr>
        <w:t>820</w:t>
      </w:r>
      <w:r>
        <w:rPr>
          <w:b/>
          <w:sz w:val="28"/>
        </w:rPr>
        <w:t xml:space="preserve"> </w:t>
      </w:r>
      <w:r w:rsidRPr="00142CBA">
        <w:rPr>
          <w:b/>
          <w:sz w:val="28"/>
        </w:rPr>
        <w:t xml:space="preserve">       </w:t>
      </w:r>
      <w:r>
        <w:rPr>
          <w:b/>
          <w:sz w:val="28"/>
        </w:rPr>
        <w:t xml:space="preserve">        </w:t>
      </w:r>
      <w:r>
        <w:rPr>
          <w:b/>
          <w:sz w:val="28"/>
        </w:rPr>
        <w:tab/>
        <w:t xml:space="preserve">    </w:t>
      </w:r>
      <w:proofErr w:type="spellStart"/>
      <w:r>
        <w:rPr>
          <w:b/>
          <w:sz w:val="28"/>
        </w:rPr>
        <w:t>р.п</w:t>
      </w:r>
      <w:proofErr w:type="spellEnd"/>
      <w:r>
        <w:rPr>
          <w:b/>
          <w:sz w:val="28"/>
        </w:rPr>
        <w:t xml:space="preserve">. </w:t>
      </w:r>
      <w:r w:rsidRPr="00142CBA">
        <w:rPr>
          <w:b/>
          <w:sz w:val="28"/>
        </w:rPr>
        <w:t>Каменоломн</w:t>
      </w:r>
      <w:r>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D23ED7">
            <w:pPr>
              <w:ind w:left="142"/>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 «</w:t>
            </w:r>
            <w:r w:rsidR="00505C97">
              <w:rPr>
                <w:sz w:val="28"/>
                <w:szCs w:val="28"/>
              </w:rPr>
              <w:t>Развитие муниципального управления, муниципальной службы на 2014-2020 годы</w:t>
            </w:r>
            <w:r w:rsidR="00505C97" w:rsidRPr="00531854">
              <w:rPr>
                <w:bCs/>
                <w:sz w:val="28"/>
                <w:szCs w:val="28"/>
                <w:lang w:eastAsia="ru-RU"/>
              </w:rPr>
              <w:t xml:space="preserve"> </w:t>
            </w:r>
            <w:r w:rsidRPr="00531854">
              <w:rPr>
                <w:bCs/>
                <w:sz w:val="28"/>
                <w:szCs w:val="28"/>
                <w:lang w:eastAsia="ru-RU"/>
              </w:rPr>
              <w:t>»</w:t>
            </w:r>
            <w:r>
              <w:rPr>
                <w:bCs/>
                <w:sz w:val="28"/>
                <w:szCs w:val="28"/>
                <w:lang w:eastAsia="ru-RU"/>
              </w:rPr>
              <w:t xml:space="preserve"> на </w:t>
            </w:r>
            <w:r w:rsidRPr="00FC2D25">
              <w:rPr>
                <w:bCs/>
                <w:sz w:val="28"/>
                <w:szCs w:val="28"/>
                <w:lang w:eastAsia="ru-RU"/>
              </w:rPr>
              <w:t>201</w:t>
            </w:r>
            <w:r w:rsidR="00FC2D25">
              <w:rPr>
                <w:bCs/>
                <w:sz w:val="28"/>
                <w:szCs w:val="28"/>
                <w:lang w:eastAsia="ru-RU"/>
              </w:rPr>
              <w:t>7</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993C6F" w:rsidRDefault="00993C6F" w:rsidP="0043633F">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3315BB" w:rsidRDefault="003315BB" w:rsidP="00993C6F">
      <w:pPr>
        <w:ind w:left="142"/>
        <w:jc w:val="center"/>
        <w:rPr>
          <w:sz w:val="28"/>
          <w:szCs w:val="28"/>
        </w:rPr>
      </w:pPr>
    </w:p>
    <w:p w:rsidR="00D853A9" w:rsidRDefault="00993C6F" w:rsidP="00BF2B13">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654902">
        <w:rPr>
          <w:sz w:val="28"/>
          <w:szCs w:val="28"/>
        </w:rPr>
        <w:t>Развитие муниципального управления, муниципальной службы на 2014-2020 годы</w:t>
      </w:r>
      <w:r w:rsidRPr="00531854">
        <w:rPr>
          <w:bCs/>
          <w:sz w:val="28"/>
          <w:szCs w:val="28"/>
          <w:lang w:eastAsia="ru-RU"/>
        </w:rPr>
        <w:t>»</w:t>
      </w:r>
      <w:r w:rsidR="00D23ED7">
        <w:rPr>
          <w:bCs/>
          <w:sz w:val="28"/>
          <w:szCs w:val="28"/>
          <w:lang w:eastAsia="ru-RU"/>
        </w:rPr>
        <w:t xml:space="preserve"> на 201</w:t>
      </w:r>
      <w:r w:rsidR="0004798B">
        <w:rPr>
          <w:bCs/>
          <w:sz w:val="28"/>
          <w:szCs w:val="28"/>
          <w:lang w:eastAsia="ru-RU"/>
        </w:rPr>
        <w:t>7</w:t>
      </w:r>
      <w:r>
        <w:rPr>
          <w:bCs/>
          <w:sz w:val="28"/>
          <w:szCs w:val="28"/>
          <w:lang w:eastAsia="ru-RU"/>
        </w:rPr>
        <w:t xml:space="preserve"> год согласно приложению.</w:t>
      </w:r>
    </w:p>
    <w:p w:rsidR="00D853A9"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00D853A9" w:rsidRPr="00993C6F">
        <w:rPr>
          <w:kern w:val="2"/>
          <w:sz w:val="28"/>
          <w:szCs w:val="28"/>
          <w:lang w:eastAsia="en-US"/>
        </w:rPr>
        <w:t xml:space="preserve"> </w:t>
      </w:r>
    </w:p>
    <w:p w:rsidR="00993C6F" w:rsidRDefault="00993C6F" w:rsidP="00BF2B13">
      <w:pPr>
        <w:ind w:left="142" w:firstLine="567"/>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выполнением настоящего постановления  возложить на первого заместителя</w:t>
      </w:r>
      <w:r w:rsidR="00BF2B13">
        <w:rPr>
          <w:kern w:val="2"/>
          <w:sz w:val="28"/>
          <w:szCs w:val="28"/>
          <w:lang w:eastAsia="en-US"/>
        </w:rPr>
        <w:t xml:space="preserve"> г</w:t>
      </w:r>
      <w:r w:rsidRPr="00993C6F">
        <w:rPr>
          <w:kern w:val="2"/>
          <w:sz w:val="28"/>
          <w:szCs w:val="28"/>
          <w:lang w:eastAsia="en-US"/>
        </w:rPr>
        <w:t>лавы Администрации Октябрьского района Бессарабова Н.Д.</w:t>
      </w:r>
    </w:p>
    <w:p w:rsidR="00BF2B13" w:rsidRDefault="00BF2B13" w:rsidP="00993C6F">
      <w:pPr>
        <w:ind w:left="142" w:firstLine="567"/>
        <w:jc w:val="both"/>
        <w:rPr>
          <w:kern w:val="2"/>
          <w:sz w:val="28"/>
          <w:szCs w:val="28"/>
          <w:lang w:eastAsia="en-US"/>
        </w:rPr>
      </w:pPr>
    </w:p>
    <w:p w:rsidR="00993C6F" w:rsidRDefault="00993C6F" w:rsidP="00993C6F">
      <w:pPr>
        <w:jc w:val="both"/>
        <w:rPr>
          <w:sz w:val="28"/>
          <w:szCs w:val="28"/>
        </w:rPr>
      </w:pPr>
      <w:r w:rsidRPr="004B7938">
        <w:rPr>
          <w:sz w:val="28"/>
          <w:szCs w:val="28"/>
        </w:rPr>
        <w:t xml:space="preserve"> Глава</w:t>
      </w:r>
      <w:r>
        <w:rPr>
          <w:sz w:val="28"/>
          <w:szCs w:val="28"/>
        </w:rPr>
        <w:t xml:space="preserve"> Администрации</w:t>
      </w:r>
    </w:p>
    <w:p w:rsidR="00993C6F" w:rsidRDefault="0043633F" w:rsidP="00993C6F">
      <w:pPr>
        <w:jc w:val="both"/>
        <w:rPr>
          <w:sz w:val="24"/>
          <w:szCs w:val="28"/>
        </w:rPr>
      </w:pPr>
      <w:r>
        <w:rPr>
          <w:sz w:val="28"/>
          <w:szCs w:val="28"/>
        </w:rPr>
        <w:t xml:space="preserve"> </w:t>
      </w:r>
      <w:r w:rsidR="00993C6F">
        <w:rPr>
          <w:sz w:val="28"/>
          <w:szCs w:val="28"/>
        </w:rPr>
        <w:t>Октябрьского района                                                                         Л.В. Овчиева</w:t>
      </w:r>
    </w:p>
    <w:p w:rsidR="00205C09" w:rsidRDefault="00205C09" w:rsidP="00993C6F">
      <w:pPr>
        <w:jc w:val="both"/>
        <w:rPr>
          <w:sz w:val="24"/>
          <w:szCs w:val="28"/>
        </w:rPr>
      </w:pPr>
    </w:p>
    <w:p w:rsidR="00FC2D25" w:rsidRPr="003315BB" w:rsidRDefault="00A668F2" w:rsidP="00FC2D25">
      <w:pPr>
        <w:jc w:val="both"/>
        <w:rPr>
          <w:sz w:val="24"/>
          <w:szCs w:val="24"/>
        </w:rPr>
      </w:pPr>
      <w:r>
        <w:rPr>
          <w:sz w:val="24"/>
          <w:szCs w:val="24"/>
        </w:rPr>
        <w:t>Постановление</w:t>
      </w:r>
      <w:r w:rsidR="00FC2D25" w:rsidRPr="003315BB">
        <w:rPr>
          <w:sz w:val="24"/>
          <w:szCs w:val="24"/>
        </w:rPr>
        <w:t xml:space="preserve"> вносит сектор по </w:t>
      </w:r>
    </w:p>
    <w:p w:rsidR="00FC2D25" w:rsidRPr="003315BB" w:rsidRDefault="00FC2D25" w:rsidP="00FC2D25">
      <w:pPr>
        <w:jc w:val="both"/>
        <w:rPr>
          <w:sz w:val="24"/>
          <w:szCs w:val="24"/>
        </w:rPr>
      </w:pPr>
      <w:r w:rsidRPr="003315BB">
        <w:rPr>
          <w:sz w:val="24"/>
          <w:szCs w:val="24"/>
        </w:rPr>
        <w:t xml:space="preserve">организационной работе, местному </w:t>
      </w:r>
    </w:p>
    <w:p w:rsidR="00FC2D25" w:rsidRPr="003315BB" w:rsidRDefault="00FC2D25" w:rsidP="00FC2D25">
      <w:pPr>
        <w:jc w:val="both"/>
        <w:rPr>
          <w:sz w:val="24"/>
          <w:szCs w:val="24"/>
        </w:rPr>
      </w:pPr>
      <w:r w:rsidRPr="003315BB">
        <w:rPr>
          <w:sz w:val="24"/>
          <w:szCs w:val="24"/>
        </w:rPr>
        <w:t xml:space="preserve">самоуправлению и сопровождению </w:t>
      </w:r>
    </w:p>
    <w:p w:rsidR="00FC2D25" w:rsidRPr="003315BB" w:rsidRDefault="00FC2D25" w:rsidP="00FC2D25">
      <w:pPr>
        <w:jc w:val="both"/>
        <w:rPr>
          <w:sz w:val="24"/>
          <w:szCs w:val="24"/>
        </w:rPr>
      </w:pPr>
      <w:r w:rsidRPr="003315BB">
        <w:rPr>
          <w:sz w:val="24"/>
          <w:szCs w:val="24"/>
        </w:rPr>
        <w:t>муниципальных услуг</w:t>
      </w:r>
    </w:p>
    <w:p w:rsidR="00205C09" w:rsidRPr="00205C09" w:rsidRDefault="00205C09" w:rsidP="00205C09">
      <w:pPr>
        <w:rPr>
          <w:sz w:val="24"/>
          <w:szCs w:val="28"/>
        </w:rPr>
        <w:sectPr w:rsidR="00205C09" w:rsidRPr="00205C09" w:rsidSect="003315BB">
          <w:pgSz w:w="11906" w:h="16838"/>
          <w:pgMar w:top="709" w:right="851" w:bottom="142" w:left="1701" w:header="709" w:footer="709" w:gutter="0"/>
          <w:cols w:space="708"/>
          <w:docGrid w:linePitch="360"/>
        </w:sectPr>
      </w:pPr>
    </w:p>
    <w:p w:rsidR="00993C6F" w:rsidRDefault="00993C6F" w:rsidP="0004798B">
      <w:pPr>
        <w:ind w:left="142" w:right="-172" w:firstLine="567"/>
        <w:jc w:val="right"/>
        <w:rPr>
          <w:sz w:val="28"/>
          <w:szCs w:val="28"/>
        </w:rPr>
      </w:pPr>
      <w:r>
        <w:rPr>
          <w:sz w:val="28"/>
          <w:szCs w:val="28"/>
        </w:rPr>
        <w:lastRenderedPageBreak/>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41F4F" w:rsidRDefault="00414B33" w:rsidP="00993C6F">
      <w:pPr>
        <w:ind w:left="142" w:firstLine="567"/>
        <w:jc w:val="right"/>
        <w:rPr>
          <w:sz w:val="28"/>
          <w:szCs w:val="28"/>
        </w:rPr>
      </w:pPr>
      <w:r>
        <w:rPr>
          <w:sz w:val="28"/>
          <w:szCs w:val="28"/>
        </w:rPr>
        <w:t>о</w:t>
      </w:r>
      <w:bookmarkStart w:id="0" w:name="_GoBack"/>
      <w:bookmarkEnd w:id="0"/>
      <w:r w:rsidR="00B41F4F">
        <w:rPr>
          <w:sz w:val="28"/>
          <w:szCs w:val="28"/>
        </w:rPr>
        <w:t>т</w:t>
      </w:r>
      <w:r w:rsidR="00C50E60">
        <w:rPr>
          <w:sz w:val="28"/>
          <w:szCs w:val="28"/>
        </w:rPr>
        <w:t xml:space="preserve"> 30.12.2016</w:t>
      </w:r>
      <w:r w:rsidR="00B41F4F">
        <w:rPr>
          <w:sz w:val="28"/>
          <w:szCs w:val="28"/>
        </w:rPr>
        <w:t xml:space="preserve"> </w:t>
      </w:r>
      <w:r w:rsidR="00C50E60">
        <w:rPr>
          <w:sz w:val="28"/>
          <w:szCs w:val="28"/>
        </w:rPr>
        <w:t xml:space="preserve"> </w:t>
      </w:r>
      <w:r w:rsidR="00B41F4F">
        <w:rPr>
          <w:sz w:val="28"/>
          <w:szCs w:val="28"/>
        </w:rPr>
        <w:t>№</w:t>
      </w:r>
      <w:r w:rsidR="00C50E60">
        <w:rPr>
          <w:sz w:val="28"/>
          <w:szCs w:val="28"/>
        </w:rPr>
        <w:t xml:space="preserve"> 820</w:t>
      </w:r>
      <w:r w:rsidR="00B41F4F">
        <w:rPr>
          <w:sz w:val="28"/>
          <w:szCs w:val="28"/>
        </w:rPr>
        <w:t xml:space="preserve">    </w:t>
      </w:r>
    </w:p>
    <w:p w:rsidR="00B41F4F" w:rsidRDefault="00B41F4F" w:rsidP="00993C6F">
      <w:pPr>
        <w:ind w:left="142" w:firstLine="567"/>
        <w:jc w:val="right"/>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993C6F" w:rsidRPr="00D853A9" w:rsidRDefault="003315BB" w:rsidP="00D853A9">
      <w:pPr>
        <w:ind w:left="142" w:firstLine="567"/>
        <w:jc w:val="center"/>
        <w:rPr>
          <w:sz w:val="28"/>
          <w:szCs w:val="28"/>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D853A9" w:rsidRPr="00D853A9">
        <w:rPr>
          <w:sz w:val="28"/>
          <w:szCs w:val="28"/>
        </w:rPr>
        <w:t>Развитие муниципального управления, муниципальной службы на 2014-2020 годы</w:t>
      </w:r>
      <w:r w:rsidR="0004798B">
        <w:rPr>
          <w:sz w:val="28"/>
          <w:szCs w:val="28"/>
        </w:rPr>
        <w:t>» на 2017</w:t>
      </w:r>
      <w:r w:rsidR="00D23ED7" w:rsidRPr="00D853A9">
        <w:rPr>
          <w:sz w:val="28"/>
          <w:szCs w:val="28"/>
        </w:rPr>
        <w:t xml:space="preserve"> </w:t>
      </w:r>
      <w:r w:rsidR="00D853A9" w:rsidRPr="00D853A9">
        <w:rPr>
          <w:sz w:val="28"/>
          <w:szCs w:val="28"/>
        </w:rPr>
        <w:t xml:space="preserve">год </w:t>
      </w:r>
    </w:p>
    <w:tbl>
      <w:tblPr>
        <w:tblStyle w:val="af4"/>
        <w:tblW w:w="15559" w:type="dxa"/>
        <w:tblInd w:w="142" w:type="dxa"/>
        <w:tblLayout w:type="fixed"/>
        <w:tblLook w:val="04A0" w:firstRow="1" w:lastRow="0" w:firstColumn="1" w:lastColumn="0" w:noHBand="0" w:noVBand="1"/>
      </w:tblPr>
      <w:tblGrid>
        <w:gridCol w:w="594"/>
        <w:gridCol w:w="3058"/>
        <w:gridCol w:w="2126"/>
        <w:gridCol w:w="2126"/>
        <w:gridCol w:w="2268"/>
        <w:gridCol w:w="1276"/>
        <w:gridCol w:w="1276"/>
        <w:gridCol w:w="1134"/>
        <w:gridCol w:w="1701"/>
      </w:tblGrid>
      <w:tr w:rsidR="00F4197F" w:rsidRPr="00D853A9" w:rsidTr="0004798B">
        <w:trPr>
          <w:trHeight w:val="338"/>
        </w:trPr>
        <w:tc>
          <w:tcPr>
            <w:tcW w:w="594" w:type="dxa"/>
            <w:vMerge w:val="restart"/>
          </w:tcPr>
          <w:p w:rsidR="00B41F4F" w:rsidRPr="00D853A9" w:rsidRDefault="00B41F4F" w:rsidP="00B41F4F">
            <w:pPr>
              <w:jc w:val="center"/>
              <w:rPr>
                <w:sz w:val="28"/>
                <w:szCs w:val="28"/>
              </w:rPr>
            </w:pPr>
            <w:r w:rsidRPr="00D853A9">
              <w:rPr>
                <w:sz w:val="28"/>
                <w:szCs w:val="28"/>
              </w:rPr>
              <w:t>№</w:t>
            </w:r>
          </w:p>
          <w:p w:rsidR="00B41F4F" w:rsidRPr="00D853A9" w:rsidRDefault="00B41F4F"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B41F4F" w:rsidRPr="00D853A9" w:rsidRDefault="00B41F4F" w:rsidP="00B41F4F">
            <w:pPr>
              <w:jc w:val="center"/>
              <w:rPr>
                <w:sz w:val="28"/>
                <w:szCs w:val="28"/>
              </w:rPr>
            </w:pPr>
            <w:r w:rsidRPr="00D853A9">
              <w:rPr>
                <w:sz w:val="28"/>
                <w:szCs w:val="28"/>
              </w:rPr>
              <w:t>Номер и наименование</w:t>
            </w:r>
          </w:p>
        </w:tc>
        <w:tc>
          <w:tcPr>
            <w:tcW w:w="2126" w:type="dxa"/>
            <w:vMerge w:val="restart"/>
          </w:tcPr>
          <w:p w:rsidR="00B41F4F" w:rsidRPr="00D853A9" w:rsidRDefault="00B41F4F"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B41F4F" w:rsidRPr="00D853A9" w:rsidRDefault="00B41F4F" w:rsidP="00B41F4F">
            <w:pPr>
              <w:jc w:val="center"/>
              <w:rPr>
                <w:sz w:val="28"/>
                <w:szCs w:val="28"/>
              </w:rPr>
            </w:pPr>
            <w:r w:rsidRPr="00D853A9">
              <w:rPr>
                <w:sz w:val="28"/>
                <w:szCs w:val="28"/>
              </w:rPr>
              <w:t>Ожидаемый результат</w:t>
            </w:r>
          </w:p>
          <w:p w:rsidR="00B41F4F" w:rsidRPr="00D853A9" w:rsidRDefault="00B41F4F" w:rsidP="00B41F4F">
            <w:pPr>
              <w:jc w:val="center"/>
              <w:rPr>
                <w:sz w:val="28"/>
                <w:szCs w:val="28"/>
              </w:rPr>
            </w:pPr>
            <w:r w:rsidRPr="00D853A9">
              <w:rPr>
                <w:sz w:val="28"/>
                <w:szCs w:val="28"/>
              </w:rPr>
              <w:t>(краткое описание)</w:t>
            </w:r>
          </w:p>
        </w:tc>
        <w:tc>
          <w:tcPr>
            <w:tcW w:w="2268" w:type="dxa"/>
            <w:vMerge w:val="restart"/>
          </w:tcPr>
          <w:p w:rsidR="00B41F4F" w:rsidRPr="00D853A9" w:rsidRDefault="00B41F4F" w:rsidP="00B41F4F">
            <w:pPr>
              <w:jc w:val="center"/>
              <w:rPr>
                <w:sz w:val="28"/>
                <w:szCs w:val="28"/>
              </w:rPr>
            </w:pPr>
            <w:r w:rsidRPr="00D853A9">
              <w:rPr>
                <w:sz w:val="28"/>
                <w:szCs w:val="28"/>
              </w:rPr>
              <w:t>Срок реализации</w:t>
            </w:r>
          </w:p>
          <w:p w:rsidR="00B41F4F" w:rsidRPr="00D853A9" w:rsidRDefault="00B41F4F" w:rsidP="00B41F4F">
            <w:pPr>
              <w:jc w:val="center"/>
              <w:rPr>
                <w:sz w:val="28"/>
                <w:szCs w:val="28"/>
              </w:rPr>
            </w:pPr>
            <w:r w:rsidRPr="00D853A9">
              <w:rPr>
                <w:sz w:val="28"/>
                <w:szCs w:val="28"/>
              </w:rPr>
              <w:t>(дата)</w:t>
            </w:r>
          </w:p>
        </w:tc>
        <w:tc>
          <w:tcPr>
            <w:tcW w:w="5387" w:type="dxa"/>
            <w:gridSpan w:val="4"/>
          </w:tcPr>
          <w:p w:rsidR="00B41F4F" w:rsidRPr="00D853A9" w:rsidRDefault="00B41F4F" w:rsidP="0004798B">
            <w:pPr>
              <w:ind w:right="2379"/>
              <w:jc w:val="center"/>
              <w:rPr>
                <w:sz w:val="28"/>
                <w:szCs w:val="28"/>
              </w:rPr>
            </w:pPr>
            <w:r w:rsidRPr="00D853A9">
              <w:rPr>
                <w:sz w:val="28"/>
                <w:szCs w:val="28"/>
              </w:rPr>
              <w:t>Объем расходов (тыс. рублей)</w:t>
            </w:r>
          </w:p>
        </w:tc>
      </w:tr>
      <w:tr w:rsidR="0004798B" w:rsidRPr="00D853A9" w:rsidTr="00417A36">
        <w:trPr>
          <w:trHeight w:val="420"/>
        </w:trPr>
        <w:tc>
          <w:tcPr>
            <w:tcW w:w="594" w:type="dxa"/>
            <w:vMerge/>
          </w:tcPr>
          <w:p w:rsidR="00B41F4F" w:rsidRPr="00D853A9" w:rsidRDefault="00B41F4F" w:rsidP="00B41F4F">
            <w:pPr>
              <w:jc w:val="center"/>
              <w:rPr>
                <w:sz w:val="28"/>
                <w:szCs w:val="28"/>
              </w:rPr>
            </w:pPr>
          </w:p>
        </w:tc>
        <w:tc>
          <w:tcPr>
            <w:tcW w:w="3058" w:type="dxa"/>
            <w:vMerge/>
          </w:tcPr>
          <w:p w:rsidR="00B41F4F" w:rsidRPr="00D853A9" w:rsidRDefault="00B41F4F" w:rsidP="00B41F4F">
            <w:pPr>
              <w:jc w:val="center"/>
              <w:rPr>
                <w:sz w:val="28"/>
                <w:szCs w:val="28"/>
              </w:rPr>
            </w:pPr>
          </w:p>
        </w:tc>
        <w:tc>
          <w:tcPr>
            <w:tcW w:w="2126" w:type="dxa"/>
            <w:vMerge/>
          </w:tcPr>
          <w:p w:rsidR="00B41F4F" w:rsidRPr="00D853A9" w:rsidRDefault="00B41F4F" w:rsidP="00B41F4F">
            <w:pPr>
              <w:jc w:val="center"/>
              <w:rPr>
                <w:sz w:val="28"/>
                <w:szCs w:val="28"/>
              </w:rPr>
            </w:pPr>
          </w:p>
        </w:tc>
        <w:tc>
          <w:tcPr>
            <w:tcW w:w="2126" w:type="dxa"/>
            <w:vMerge/>
          </w:tcPr>
          <w:p w:rsidR="00B41F4F" w:rsidRPr="00D853A9" w:rsidRDefault="00B41F4F" w:rsidP="00B41F4F">
            <w:pPr>
              <w:jc w:val="center"/>
              <w:rPr>
                <w:sz w:val="28"/>
                <w:szCs w:val="28"/>
              </w:rPr>
            </w:pPr>
          </w:p>
        </w:tc>
        <w:tc>
          <w:tcPr>
            <w:tcW w:w="2268" w:type="dxa"/>
            <w:vMerge/>
          </w:tcPr>
          <w:p w:rsidR="00B41F4F" w:rsidRPr="00D853A9" w:rsidRDefault="00B41F4F" w:rsidP="00B41F4F">
            <w:pPr>
              <w:jc w:val="center"/>
              <w:rPr>
                <w:sz w:val="28"/>
                <w:szCs w:val="28"/>
              </w:rPr>
            </w:pPr>
          </w:p>
        </w:tc>
        <w:tc>
          <w:tcPr>
            <w:tcW w:w="1276" w:type="dxa"/>
          </w:tcPr>
          <w:p w:rsidR="00B41F4F" w:rsidRPr="00D853A9" w:rsidRDefault="00B41F4F" w:rsidP="00B41F4F">
            <w:pPr>
              <w:jc w:val="center"/>
              <w:rPr>
                <w:sz w:val="28"/>
                <w:szCs w:val="28"/>
              </w:rPr>
            </w:pPr>
            <w:r w:rsidRPr="00D853A9">
              <w:rPr>
                <w:sz w:val="28"/>
                <w:szCs w:val="28"/>
              </w:rPr>
              <w:t>Всего</w:t>
            </w:r>
          </w:p>
        </w:tc>
        <w:tc>
          <w:tcPr>
            <w:tcW w:w="1276" w:type="dxa"/>
          </w:tcPr>
          <w:p w:rsidR="00B41F4F" w:rsidRPr="00D853A9" w:rsidRDefault="00B41F4F" w:rsidP="00B41F4F">
            <w:pPr>
              <w:jc w:val="center"/>
              <w:rPr>
                <w:sz w:val="28"/>
                <w:szCs w:val="28"/>
              </w:rPr>
            </w:pPr>
            <w:r w:rsidRPr="00D853A9">
              <w:rPr>
                <w:sz w:val="28"/>
                <w:szCs w:val="28"/>
              </w:rPr>
              <w:t>Областной бюджет</w:t>
            </w:r>
          </w:p>
        </w:tc>
        <w:tc>
          <w:tcPr>
            <w:tcW w:w="1134" w:type="dxa"/>
          </w:tcPr>
          <w:p w:rsidR="00B41F4F" w:rsidRPr="00D853A9" w:rsidRDefault="00B41F4F" w:rsidP="00B41F4F">
            <w:pPr>
              <w:jc w:val="center"/>
              <w:rPr>
                <w:sz w:val="28"/>
                <w:szCs w:val="28"/>
              </w:rPr>
            </w:pPr>
            <w:r w:rsidRPr="00D853A9">
              <w:rPr>
                <w:sz w:val="28"/>
                <w:szCs w:val="28"/>
              </w:rPr>
              <w:t>Местный бюджет</w:t>
            </w:r>
          </w:p>
        </w:tc>
        <w:tc>
          <w:tcPr>
            <w:tcW w:w="1701" w:type="dxa"/>
          </w:tcPr>
          <w:p w:rsidR="00B41F4F" w:rsidRPr="00D853A9" w:rsidRDefault="00B41F4F" w:rsidP="00B41F4F">
            <w:pPr>
              <w:jc w:val="center"/>
              <w:rPr>
                <w:sz w:val="28"/>
                <w:szCs w:val="28"/>
              </w:rPr>
            </w:pPr>
            <w:r w:rsidRPr="00D853A9">
              <w:rPr>
                <w:sz w:val="28"/>
                <w:szCs w:val="28"/>
              </w:rPr>
              <w:t>Внебюджетные источники</w:t>
            </w:r>
          </w:p>
        </w:tc>
      </w:tr>
      <w:tr w:rsidR="0004798B" w:rsidRPr="00D853A9" w:rsidTr="00417A36">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2268" w:type="dxa"/>
          </w:tcPr>
          <w:p w:rsidR="00B41F4F" w:rsidRPr="00D853A9" w:rsidRDefault="00B41F4F" w:rsidP="00B41F4F">
            <w:pPr>
              <w:jc w:val="center"/>
              <w:rPr>
                <w:sz w:val="28"/>
                <w:szCs w:val="28"/>
              </w:rPr>
            </w:pPr>
            <w:r w:rsidRPr="00D853A9">
              <w:rPr>
                <w:sz w:val="28"/>
                <w:szCs w:val="28"/>
              </w:rPr>
              <w:t>5</w:t>
            </w:r>
          </w:p>
        </w:tc>
        <w:tc>
          <w:tcPr>
            <w:tcW w:w="1276" w:type="dxa"/>
          </w:tcPr>
          <w:p w:rsidR="00B41F4F" w:rsidRPr="00D853A9" w:rsidRDefault="00B41F4F" w:rsidP="00B41F4F">
            <w:pPr>
              <w:jc w:val="center"/>
              <w:rPr>
                <w:sz w:val="28"/>
                <w:szCs w:val="28"/>
              </w:rPr>
            </w:pPr>
            <w:r w:rsidRPr="00D853A9">
              <w:rPr>
                <w:sz w:val="28"/>
                <w:szCs w:val="28"/>
              </w:rPr>
              <w:t>6</w:t>
            </w:r>
          </w:p>
        </w:tc>
        <w:tc>
          <w:tcPr>
            <w:tcW w:w="1276" w:type="dxa"/>
          </w:tcPr>
          <w:p w:rsidR="00B41F4F" w:rsidRPr="00D853A9" w:rsidRDefault="00B41F4F" w:rsidP="00B41F4F">
            <w:pPr>
              <w:jc w:val="center"/>
              <w:rPr>
                <w:sz w:val="28"/>
                <w:szCs w:val="28"/>
              </w:rPr>
            </w:pPr>
            <w:r w:rsidRPr="00D853A9">
              <w:rPr>
                <w:sz w:val="28"/>
                <w:szCs w:val="28"/>
              </w:rPr>
              <w:t>7</w:t>
            </w:r>
          </w:p>
        </w:tc>
        <w:tc>
          <w:tcPr>
            <w:tcW w:w="1134" w:type="dxa"/>
          </w:tcPr>
          <w:p w:rsidR="00B41F4F" w:rsidRPr="00D853A9" w:rsidRDefault="00B41F4F" w:rsidP="00B41F4F">
            <w:pPr>
              <w:jc w:val="center"/>
              <w:rPr>
                <w:sz w:val="28"/>
                <w:szCs w:val="28"/>
              </w:rPr>
            </w:pPr>
            <w:r w:rsidRPr="00D853A9">
              <w:rPr>
                <w:sz w:val="28"/>
                <w:szCs w:val="28"/>
              </w:rPr>
              <w:t>8</w:t>
            </w:r>
          </w:p>
        </w:tc>
        <w:tc>
          <w:tcPr>
            <w:tcW w:w="1701" w:type="dxa"/>
          </w:tcPr>
          <w:p w:rsidR="00B41F4F" w:rsidRPr="00D853A9" w:rsidRDefault="00B41F4F" w:rsidP="00B41F4F">
            <w:pPr>
              <w:jc w:val="center"/>
              <w:rPr>
                <w:sz w:val="28"/>
                <w:szCs w:val="28"/>
              </w:rPr>
            </w:pPr>
            <w:r w:rsidRPr="00D853A9">
              <w:rPr>
                <w:sz w:val="28"/>
                <w:szCs w:val="28"/>
              </w:rPr>
              <w:t>9</w:t>
            </w:r>
          </w:p>
        </w:tc>
      </w:tr>
      <w:tr w:rsidR="0004798B" w:rsidRPr="00D853A9" w:rsidTr="00417A36">
        <w:trPr>
          <w:trHeight w:val="450"/>
        </w:trPr>
        <w:tc>
          <w:tcPr>
            <w:tcW w:w="594" w:type="dxa"/>
          </w:tcPr>
          <w:p w:rsidR="00B41F4F" w:rsidRPr="00D853A9" w:rsidRDefault="00B41F4F" w:rsidP="00993C6F">
            <w:pPr>
              <w:jc w:val="both"/>
              <w:rPr>
                <w:sz w:val="28"/>
                <w:szCs w:val="28"/>
              </w:rPr>
            </w:pPr>
            <w:r w:rsidRPr="00D853A9">
              <w:rPr>
                <w:sz w:val="28"/>
                <w:szCs w:val="28"/>
              </w:rPr>
              <w:t>1</w:t>
            </w:r>
          </w:p>
        </w:tc>
        <w:tc>
          <w:tcPr>
            <w:tcW w:w="3058" w:type="dxa"/>
          </w:tcPr>
          <w:p w:rsidR="00B41F4F" w:rsidRPr="00D853A9" w:rsidRDefault="00E84E05" w:rsidP="00993C6F">
            <w:pPr>
              <w:jc w:val="both"/>
              <w:rPr>
                <w:sz w:val="28"/>
                <w:szCs w:val="28"/>
              </w:rPr>
            </w:pPr>
            <w:r>
              <w:rPr>
                <w:sz w:val="28"/>
                <w:szCs w:val="28"/>
              </w:rPr>
              <w:t>П</w:t>
            </w:r>
            <w:r w:rsidR="00B41F4F" w:rsidRPr="00D853A9">
              <w:rPr>
                <w:sz w:val="28"/>
                <w:szCs w:val="28"/>
              </w:rPr>
              <w:t>одпрограмма 1 «</w:t>
            </w:r>
            <w:r w:rsidR="00D853A9" w:rsidRPr="00D853A9">
              <w:rPr>
                <w:color w:val="000000"/>
                <w:sz w:val="28"/>
                <w:szCs w:val="28"/>
              </w:rPr>
              <w:t>Развитие муниципального управления в Октябрьском районе</w:t>
            </w:r>
            <w:r w:rsidR="00B41F4F" w:rsidRPr="00D853A9">
              <w:rPr>
                <w:sz w:val="28"/>
                <w:szCs w:val="28"/>
              </w:rPr>
              <w:t>»</w:t>
            </w:r>
          </w:p>
        </w:tc>
        <w:tc>
          <w:tcPr>
            <w:tcW w:w="2126" w:type="dxa"/>
          </w:tcPr>
          <w:p w:rsidR="00B41F4F" w:rsidRPr="00D853A9" w:rsidRDefault="00B41F4F" w:rsidP="00993C6F">
            <w:pPr>
              <w:jc w:val="both"/>
              <w:rPr>
                <w:sz w:val="28"/>
                <w:szCs w:val="28"/>
              </w:rPr>
            </w:pPr>
          </w:p>
        </w:tc>
        <w:tc>
          <w:tcPr>
            <w:tcW w:w="2126" w:type="dxa"/>
          </w:tcPr>
          <w:p w:rsidR="00B41F4F" w:rsidRPr="00D853A9" w:rsidRDefault="00B41F4F" w:rsidP="00993C6F">
            <w:pPr>
              <w:jc w:val="both"/>
              <w:rPr>
                <w:sz w:val="28"/>
                <w:szCs w:val="28"/>
              </w:rPr>
            </w:pPr>
          </w:p>
        </w:tc>
        <w:tc>
          <w:tcPr>
            <w:tcW w:w="2268" w:type="dxa"/>
          </w:tcPr>
          <w:p w:rsidR="00B41F4F" w:rsidRPr="00D853A9" w:rsidRDefault="00B41F4F" w:rsidP="00993C6F">
            <w:pPr>
              <w:jc w:val="both"/>
              <w:rPr>
                <w:sz w:val="28"/>
                <w:szCs w:val="28"/>
              </w:rPr>
            </w:pPr>
          </w:p>
        </w:tc>
        <w:tc>
          <w:tcPr>
            <w:tcW w:w="1276" w:type="dxa"/>
          </w:tcPr>
          <w:p w:rsidR="00B41F4F" w:rsidRPr="00417A36" w:rsidRDefault="00417A36" w:rsidP="00E230D4">
            <w:pPr>
              <w:jc w:val="center"/>
              <w:rPr>
                <w:sz w:val="28"/>
                <w:szCs w:val="28"/>
              </w:rPr>
            </w:pPr>
            <w:r w:rsidRPr="00417A36">
              <w:rPr>
                <w:sz w:val="28"/>
                <w:szCs w:val="28"/>
              </w:rPr>
              <w:t>29185,0</w:t>
            </w:r>
          </w:p>
        </w:tc>
        <w:tc>
          <w:tcPr>
            <w:tcW w:w="1276" w:type="dxa"/>
          </w:tcPr>
          <w:p w:rsidR="00B41F4F" w:rsidRPr="00417A36" w:rsidRDefault="00B41F4F" w:rsidP="00E230D4">
            <w:pPr>
              <w:jc w:val="center"/>
              <w:rPr>
                <w:sz w:val="28"/>
                <w:szCs w:val="28"/>
              </w:rPr>
            </w:pPr>
          </w:p>
        </w:tc>
        <w:tc>
          <w:tcPr>
            <w:tcW w:w="1134" w:type="dxa"/>
          </w:tcPr>
          <w:p w:rsidR="00B41F4F" w:rsidRPr="00417A36" w:rsidRDefault="00417A36" w:rsidP="00E230D4">
            <w:pPr>
              <w:jc w:val="center"/>
              <w:rPr>
                <w:sz w:val="28"/>
                <w:szCs w:val="28"/>
              </w:rPr>
            </w:pPr>
            <w:r w:rsidRPr="00417A36">
              <w:rPr>
                <w:sz w:val="28"/>
                <w:szCs w:val="28"/>
              </w:rPr>
              <w:t>29185,0</w:t>
            </w:r>
          </w:p>
        </w:tc>
        <w:tc>
          <w:tcPr>
            <w:tcW w:w="1701" w:type="dxa"/>
          </w:tcPr>
          <w:p w:rsidR="00B41F4F" w:rsidRPr="00D853A9" w:rsidRDefault="00B41F4F" w:rsidP="00E230D4">
            <w:pPr>
              <w:jc w:val="center"/>
              <w:rPr>
                <w:sz w:val="28"/>
                <w:szCs w:val="28"/>
              </w:rPr>
            </w:pPr>
          </w:p>
        </w:tc>
      </w:tr>
      <w:tr w:rsidR="0004798B" w:rsidRPr="00D853A9" w:rsidTr="00417A36">
        <w:trPr>
          <w:trHeight w:val="450"/>
        </w:trPr>
        <w:tc>
          <w:tcPr>
            <w:tcW w:w="594" w:type="dxa"/>
          </w:tcPr>
          <w:p w:rsidR="00B41F4F" w:rsidRPr="00D853A9" w:rsidRDefault="00B41F4F" w:rsidP="00993C6F">
            <w:pPr>
              <w:jc w:val="both"/>
              <w:rPr>
                <w:sz w:val="28"/>
                <w:szCs w:val="28"/>
              </w:rPr>
            </w:pPr>
          </w:p>
        </w:tc>
        <w:tc>
          <w:tcPr>
            <w:tcW w:w="3058" w:type="dxa"/>
          </w:tcPr>
          <w:p w:rsidR="00B41F4F" w:rsidRPr="00D853A9" w:rsidRDefault="00D92513" w:rsidP="00800F8A">
            <w:pPr>
              <w:jc w:val="both"/>
              <w:rPr>
                <w:sz w:val="28"/>
                <w:szCs w:val="28"/>
              </w:rPr>
            </w:pPr>
            <w:r w:rsidRPr="00D853A9">
              <w:rPr>
                <w:sz w:val="28"/>
                <w:szCs w:val="28"/>
              </w:rPr>
              <w:t xml:space="preserve">1.1. </w:t>
            </w:r>
            <w:r w:rsidR="00D853A9" w:rsidRPr="00D853A9">
              <w:rPr>
                <w:color w:val="000000"/>
                <w:sz w:val="28"/>
                <w:szCs w:val="28"/>
              </w:rPr>
              <w:t>Совершенствование современных механизмов подбора кадров муниципальной службы</w:t>
            </w:r>
          </w:p>
        </w:tc>
        <w:tc>
          <w:tcPr>
            <w:tcW w:w="2126" w:type="dxa"/>
          </w:tcPr>
          <w:p w:rsidR="00E230D4" w:rsidRPr="00D853A9" w:rsidRDefault="00D853A9" w:rsidP="00800F8A">
            <w:pPr>
              <w:jc w:val="both"/>
              <w:rPr>
                <w:sz w:val="28"/>
                <w:szCs w:val="28"/>
              </w:rPr>
            </w:pPr>
            <w:r w:rsidRPr="00D853A9">
              <w:rPr>
                <w:sz w:val="28"/>
                <w:szCs w:val="28"/>
              </w:rPr>
              <w:t>Администрация Октябрьского района</w:t>
            </w:r>
            <w:r>
              <w:rPr>
                <w:sz w:val="28"/>
                <w:szCs w:val="28"/>
              </w:rPr>
              <w:t xml:space="preserve">, отраслевые (функциональные) органы Администрации Октябрьского района </w:t>
            </w:r>
          </w:p>
          <w:p w:rsidR="00B41F4F" w:rsidRPr="00D853A9" w:rsidRDefault="00B41F4F" w:rsidP="00800F8A">
            <w:pPr>
              <w:jc w:val="both"/>
              <w:rPr>
                <w:sz w:val="28"/>
                <w:szCs w:val="28"/>
              </w:rPr>
            </w:pPr>
          </w:p>
        </w:tc>
        <w:tc>
          <w:tcPr>
            <w:tcW w:w="2126" w:type="dxa"/>
          </w:tcPr>
          <w:p w:rsidR="00B41F4F" w:rsidRPr="00D853A9" w:rsidRDefault="00D853A9" w:rsidP="00800F8A">
            <w:pPr>
              <w:jc w:val="both"/>
              <w:rPr>
                <w:sz w:val="28"/>
                <w:szCs w:val="28"/>
              </w:rPr>
            </w:pPr>
            <w:r>
              <w:rPr>
                <w:color w:val="000000"/>
                <w:sz w:val="28"/>
                <w:szCs w:val="28"/>
              </w:rPr>
              <w:t>Формирование высококвалифицированного кадрового состава муниципальной службы</w:t>
            </w:r>
          </w:p>
        </w:tc>
        <w:tc>
          <w:tcPr>
            <w:tcW w:w="2268" w:type="dxa"/>
          </w:tcPr>
          <w:p w:rsidR="00B41F4F" w:rsidRPr="00D853A9" w:rsidRDefault="0004798B" w:rsidP="00E11D5C">
            <w:pPr>
              <w:jc w:val="both"/>
              <w:rPr>
                <w:sz w:val="28"/>
                <w:szCs w:val="28"/>
              </w:rPr>
            </w:pPr>
            <w:r>
              <w:rPr>
                <w:sz w:val="28"/>
                <w:szCs w:val="28"/>
              </w:rPr>
              <w:t>В течение 2017</w:t>
            </w:r>
            <w:r w:rsidR="00A22035">
              <w:rPr>
                <w:sz w:val="28"/>
                <w:szCs w:val="28"/>
              </w:rPr>
              <w:t xml:space="preserve"> года</w:t>
            </w:r>
          </w:p>
        </w:tc>
        <w:tc>
          <w:tcPr>
            <w:tcW w:w="1276" w:type="dxa"/>
          </w:tcPr>
          <w:p w:rsidR="00B41F4F" w:rsidRPr="00D853A9" w:rsidRDefault="00B41F4F" w:rsidP="00E230D4">
            <w:pPr>
              <w:jc w:val="center"/>
              <w:rPr>
                <w:sz w:val="28"/>
                <w:szCs w:val="28"/>
              </w:rPr>
            </w:pPr>
          </w:p>
        </w:tc>
        <w:tc>
          <w:tcPr>
            <w:tcW w:w="1276" w:type="dxa"/>
          </w:tcPr>
          <w:p w:rsidR="00B41F4F" w:rsidRPr="00D853A9" w:rsidRDefault="00B41F4F" w:rsidP="00E230D4">
            <w:pPr>
              <w:jc w:val="center"/>
              <w:rPr>
                <w:sz w:val="28"/>
                <w:szCs w:val="28"/>
              </w:rPr>
            </w:pPr>
          </w:p>
        </w:tc>
        <w:tc>
          <w:tcPr>
            <w:tcW w:w="1134" w:type="dxa"/>
          </w:tcPr>
          <w:p w:rsidR="00B41F4F" w:rsidRPr="00D853A9" w:rsidRDefault="00B41F4F" w:rsidP="00E230D4">
            <w:pPr>
              <w:jc w:val="center"/>
              <w:rPr>
                <w:sz w:val="28"/>
                <w:szCs w:val="28"/>
              </w:rPr>
            </w:pPr>
          </w:p>
        </w:tc>
        <w:tc>
          <w:tcPr>
            <w:tcW w:w="1701" w:type="dxa"/>
          </w:tcPr>
          <w:p w:rsidR="00B41F4F" w:rsidRPr="00D853A9" w:rsidRDefault="00B41F4F" w:rsidP="00E230D4">
            <w:pPr>
              <w:jc w:val="center"/>
              <w:rPr>
                <w:sz w:val="28"/>
                <w:szCs w:val="28"/>
              </w:rPr>
            </w:pPr>
          </w:p>
        </w:tc>
      </w:tr>
      <w:tr w:rsidR="0004798B" w:rsidRPr="00D853A9" w:rsidTr="00417A36">
        <w:trPr>
          <w:trHeight w:val="450"/>
        </w:trPr>
        <w:tc>
          <w:tcPr>
            <w:tcW w:w="594" w:type="dxa"/>
          </w:tcPr>
          <w:p w:rsidR="00D853A9" w:rsidRPr="00D853A9" w:rsidRDefault="00D853A9" w:rsidP="00993C6F">
            <w:pPr>
              <w:jc w:val="both"/>
              <w:rPr>
                <w:sz w:val="28"/>
                <w:szCs w:val="28"/>
              </w:rPr>
            </w:pPr>
          </w:p>
        </w:tc>
        <w:tc>
          <w:tcPr>
            <w:tcW w:w="3058" w:type="dxa"/>
          </w:tcPr>
          <w:p w:rsidR="00D853A9" w:rsidRDefault="00D853A9" w:rsidP="00D853A9">
            <w:pPr>
              <w:widowControl w:val="0"/>
              <w:autoSpaceDE w:val="0"/>
              <w:jc w:val="both"/>
              <w:rPr>
                <w:color w:val="000000"/>
                <w:sz w:val="28"/>
                <w:szCs w:val="28"/>
              </w:rPr>
            </w:pPr>
            <w:r>
              <w:rPr>
                <w:sz w:val="28"/>
                <w:szCs w:val="28"/>
              </w:rPr>
              <w:t>1.2.</w:t>
            </w:r>
            <w:r>
              <w:rPr>
                <w:color w:val="000000"/>
                <w:sz w:val="28"/>
                <w:szCs w:val="28"/>
              </w:rPr>
              <w:t>Внедрение новых пр</w:t>
            </w:r>
            <w:r w:rsidR="00A22035">
              <w:rPr>
                <w:color w:val="000000"/>
                <w:sz w:val="28"/>
                <w:szCs w:val="28"/>
              </w:rPr>
              <w:t>инципов кадровой работы</w:t>
            </w:r>
          </w:p>
          <w:p w:rsidR="00D853A9" w:rsidRPr="00D853A9" w:rsidRDefault="00D853A9" w:rsidP="00800F8A">
            <w:pPr>
              <w:jc w:val="both"/>
              <w:rPr>
                <w:sz w:val="28"/>
                <w:szCs w:val="28"/>
              </w:rPr>
            </w:pPr>
          </w:p>
        </w:tc>
        <w:tc>
          <w:tcPr>
            <w:tcW w:w="2126" w:type="dxa"/>
          </w:tcPr>
          <w:p w:rsidR="00D853A9" w:rsidRPr="00D853A9" w:rsidRDefault="00A22035" w:rsidP="00A22035">
            <w:pPr>
              <w:jc w:val="both"/>
              <w:rPr>
                <w:sz w:val="28"/>
                <w:szCs w:val="28"/>
              </w:rPr>
            </w:pPr>
            <w:r w:rsidRPr="00D853A9">
              <w:rPr>
                <w:sz w:val="28"/>
                <w:szCs w:val="28"/>
              </w:rPr>
              <w:t>Администрация Октябрьского района</w:t>
            </w:r>
            <w:r>
              <w:rPr>
                <w:sz w:val="28"/>
                <w:szCs w:val="28"/>
              </w:rPr>
              <w:t xml:space="preserve">, отраслевые (функциональные) органы Администрации Октябрьского района </w:t>
            </w:r>
          </w:p>
        </w:tc>
        <w:tc>
          <w:tcPr>
            <w:tcW w:w="2126" w:type="dxa"/>
          </w:tcPr>
          <w:p w:rsidR="00D853A9" w:rsidRPr="00A22035" w:rsidRDefault="00A22035" w:rsidP="00A22035">
            <w:pPr>
              <w:tabs>
                <w:tab w:val="left" w:pos="1005"/>
              </w:tabs>
              <w:rPr>
                <w:sz w:val="28"/>
                <w:szCs w:val="28"/>
              </w:rPr>
            </w:pPr>
            <w:r>
              <w:rPr>
                <w:sz w:val="28"/>
                <w:szCs w:val="28"/>
              </w:rPr>
              <w:t>С</w:t>
            </w:r>
            <w:r>
              <w:rPr>
                <w:color w:val="000000"/>
                <w:sz w:val="28"/>
                <w:szCs w:val="28"/>
              </w:rPr>
              <w:t>овершенствование муниципальной службы</w:t>
            </w:r>
          </w:p>
        </w:tc>
        <w:tc>
          <w:tcPr>
            <w:tcW w:w="2268" w:type="dxa"/>
          </w:tcPr>
          <w:p w:rsidR="00D853A9" w:rsidRPr="00D853A9" w:rsidRDefault="0004798B" w:rsidP="00E11D5C">
            <w:pPr>
              <w:jc w:val="both"/>
              <w:rPr>
                <w:sz w:val="28"/>
                <w:szCs w:val="28"/>
              </w:rPr>
            </w:pPr>
            <w:r>
              <w:rPr>
                <w:sz w:val="28"/>
                <w:szCs w:val="28"/>
              </w:rPr>
              <w:t xml:space="preserve">1 квартал 2017 </w:t>
            </w:r>
            <w:r w:rsidR="00A22035">
              <w:rPr>
                <w:sz w:val="28"/>
                <w:szCs w:val="28"/>
              </w:rPr>
              <w:t>года</w:t>
            </w:r>
          </w:p>
        </w:tc>
        <w:tc>
          <w:tcPr>
            <w:tcW w:w="1276" w:type="dxa"/>
          </w:tcPr>
          <w:p w:rsidR="00D853A9" w:rsidRPr="00D853A9" w:rsidRDefault="00D853A9" w:rsidP="00E230D4">
            <w:pPr>
              <w:jc w:val="center"/>
              <w:rPr>
                <w:sz w:val="28"/>
                <w:szCs w:val="28"/>
              </w:rPr>
            </w:pPr>
          </w:p>
        </w:tc>
        <w:tc>
          <w:tcPr>
            <w:tcW w:w="1276" w:type="dxa"/>
          </w:tcPr>
          <w:p w:rsidR="00D853A9" w:rsidRPr="00D853A9" w:rsidRDefault="00D853A9" w:rsidP="00E230D4">
            <w:pPr>
              <w:jc w:val="center"/>
              <w:rPr>
                <w:sz w:val="28"/>
                <w:szCs w:val="28"/>
              </w:rPr>
            </w:pPr>
          </w:p>
        </w:tc>
        <w:tc>
          <w:tcPr>
            <w:tcW w:w="1134" w:type="dxa"/>
          </w:tcPr>
          <w:p w:rsidR="00D853A9" w:rsidRPr="00D853A9" w:rsidRDefault="00D853A9" w:rsidP="00E230D4">
            <w:pPr>
              <w:jc w:val="center"/>
              <w:rPr>
                <w:sz w:val="28"/>
                <w:szCs w:val="28"/>
              </w:rPr>
            </w:pPr>
          </w:p>
        </w:tc>
        <w:tc>
          <w:tcPr>
            <w:tcW w:w="1701" w:type="dxa"/>
          </w:tcPr>
          <w:p w:rsidR="00D853A9" w:rsidRPr="00D853A9" w:rsidRDefault="00D853A9" w:rsidP="00E230D4">
            <w:pPr>
              <w:jc w:val="center"/>
              <w:rPr>
                <w:sz w:val="28"/>
                <w:szCs w:val="28"/>
              </w:rPr>
            </w:pPr>
          </w:p>
        </w:tc>
      </w:tr>
      <w:tr w:rsidR="0004798B" w:rsidRPr="00D853A9" w:rsidTr="00417A36">
        <w:trPr>
          <w:trHeight w:val="450"/>
        </w:trPr>
        <w:tc>
          <w:tcPr>
            <w:tcW w:w="594" w:type="dxa"/>
          </w:tcPr>
          <w:p w:rsidR="00B41F4F" w:rsidRPr="00D853A9" w:rsidRDefault="00B41F4F" w:rsidP="00993C6F">
            <w:pPr>
              <w:jc w:val="both"/>
              <w:rPr>
                <w:sz w:val="28"/>
                <w:szCs w:val="28"/>
              </w:rPr>
            </w:pPr>
          </w:p>
        </w:tc>
        <w:tc>
          <w:tcPr>
            <w:tcW w:w="3058" w:type="dxa"/>
          </w:tcPr>
          <w:p w:rsidR="00B41F4F" w:rsidRPr="00D853A9" w:rsidRDefault="00A22035" w:rsidP="00E230D4">
            <w:pPr>
              <w:jc w:val="both"/>
              <w:rPr>
                <w:sz w:val="28"/>
                <w:szCs w:val="28"/>
              </w:rPr>
            </w:pPr>
            <w:r>
              <w:rPr>
                <w:sz w:val="28"/>
                <w:szCs w:val="28"/>
              </w:rPr>
              <w:t>1.3.</w:t>
            </w:r>
            <w:r>
              <w:rPr>
                <w:color w:val="000000"/>
                <w:sz w:val="28"/>
                <w:szCs w:val="28"/>
              </w:rPr>
              <w:t xml:space="preserve"> Совершенствование современных механизмов прохождения муниципальной службы</w:t>
            </w:r>
          </w:p>
        </w:tc>
        <w:tc>
          <w:tcPr>
            <w:tcW w:w="2126" w:type="dxa"/>
          </w:tcPr>
          <w:p w:rsidR="00B41F4F" w:rsidRPr="00D853A9" w:rsidRDefault="00A22035" w:rsidP="00E230D4">
            <w:pPr>
              <w:rPr>
                <w:sz w:val="28"/>
                <w:szCs w:val="28"/>
              </w:rPr>
            </w:pPr>
            <w:r w:rsidRPr="00D853A9">
              <w:rPr>
                <w:sz w:val="28"/>
                <w:szCs w:val="28"/>
              </w:rPr>
              <w:t>Администрация Октябрьского района</w:t>
            </w:r>
            <w:r>
              <w:rPr>
                <w:sz w:val="28"/>
                <w:szCs w:val="28"/>
              </w:rPr>
              <w:t>, отраслевые (функциональные) органы Администрации Октябрьского района</w:t>
            </w:r>
          </w:p>
        </w:tc>
        <w:tc>
          <w:tcPr>
            <w:tcW w:w="2126" w:type="dxa"/>
          </w:tcPr>
          <w:p w:rsidR="00B41F4F" w:rsidRPr="00D853A9" w:rsidRDefault="00A22035" w:rsidP="00993C6F">
            <w:pPr>
              <w:jc w:val="both"/>
              <w:rPr>
                <w:sz w:val="28"/>
                <w:szCs w:val="28"/>
              </w:rPr>
            </w:pPr>
            <w:r>
              <w:rPr>
                <w:color w:val="000000"/>
                <w:sz w:val="28"/>
                <w:szCs w:val="28"/>
              </w:rPr>
              <w:t>Формирование высококвалифицированного кадрового состава муниципальной службы</w:t>
            </w:r>
          </w:p>
        </w:tc>
        <w:tc>
          <w:tcPr>
            <w:tcW w:w="2268" w:type="dxa"/>
          </w:tcPr>
          <w:p w:rsidR="00B41F4F" w:rsidRPr="00D853A9" w:rsidRDefault="0004798B" w:rsidP="00993C6F">
            <w:pPr>
              <w:jc w:val="both"/>
              <w:rPr>
                <w:sz w:val="28"/>
                <w:szCs w:val="28"/>
              </w:rPr>
            </w:pPr>
            <w:r>
              <w:rPr>
                <w:sz w:val="28"/>
                <w:szCs w:val="28"/>
              </w:rPr>
              <w:t>В течение 2017</w:t>
            </w:r>
            <w:r w:rsidR="00A22035">
              <w:rPr>
                <w:sz w:val="28"/>
                <w:szCs w:val="28"/>
              </w:rPr>
              <w:t xml:space="preserve"> года</w:t>
            </w:r>
          </w:p>
        </w:tc>
        <w:tc>
          <w:tcPr>
            <w:tcW w:w="1276" w:type="dxa"/>
          </w:tcPr>
          <w:p w:rsidR="00B41F4F" w:rsidRPr="00D853A9" w:rsidRDefault="00B41F4F" w:rsidP="00E230D4">
            <w:pPr>
              <w:jc w:val="center"/>
              <w:rPr>
                <w:sz w:val="28"/>
                <w:szCs w:val="28"/>
              </w:rPr>
            </w:pPr>
          </w:p>
        </w:tc>
        <w:tc>
          <w:tcPr>
            <w:tcW w:w="1276" w:type="dxa"/>
          </w:tcPr>
          <w:p w:rsidR="00B41F4F" w:rsidRPr="00D853A9" w:rsidRDefault="00B41F4F" w:rsidP="00E230D4">
            <w:pPr>
              <w:jc w:val="center"/>
              <w:rPr>
                <w:sz w:val="28"/>
                <w:szCs w:val="28"/>
              </w:rPr>
            </w:pPr>
          </w:p>
        </w:tc>
        <w:tc>
          <w:tcPr>
            <w:tcW w:w="1134" w:type="dxa"/>
          </w:tcPr>
          <w:p w:rsidR="00B41F4F" w:rsidRPr="00D853A9" w:rsidRDefault="00B41F4F" w:rsidP="00E230D4">
            <w:pPr>
              <w:jc w:val="center"/>
              <w:rPr>
                <w:sz w:val="28"/>
                <w:szCs w:val="28"/>
              </w:rPr>
            </w:pPr>
          </w:p>
        </w:tc>
        <w:tc>
          <w:tcPr>
            <w:tcW w:w="1701" w:type="dxa"/>
          </w:tcPr>
          <w:p w:rsidR="00B41F4F" w:rsidRPr="00D853A9" w:rsidRDefault="00B41F4F" w:rsidP="00E230D4">
            <w:pPr>
              <w:jc w:val="center"/>
              <w:rPr>
                <w:sz w:val="28"/>
                <w:szCs w:val="28"/>
              </w:rPr>
            </w:pPr>
          </w:p>
        </w:tc>
      </w:tr>
      <w:tr w:rsidR="0004798B" w:rsidRPr="00BF2B13" w:rsidTr="00417A36">
        <w:trPr>
          <w:trHeight w:val="450"/>
        </w:trPr>
        <w:tc>
          <w:tcPr>
            <w:tcW w:w="594" w:type="dxa"/>
          </w:tcPr>
          <w:p w:rsidR="00E230D4" w:rsidRPr="00BF2B13" w:rsidRDefault="00E230D4" w:rsidP="00993C6F">
            <w:pPr>
              <w:jc w:val="both"/>
              <w:rPr>
                <w:sz w:val="24"/>
                <w:szCs w:val="24"/>
              </w:rPr>
            </w:pPr>
          </w:p>
        </w:tc>
        <w:tc>
          <w:tcPr>
            <w:tcW w:w="3058" w:type="dxa"/>
          </w:tcPr>
          <w:p w:rsidR="00E230D4" w:rsidRPr="00BF2B13" w:rsidRDefault="00A22035" w:rsidP="00993C6F">
            <w:pPr>
              <w:jc w:val="both"/>
              <w:rPr>
                <w:sz w:val="24"/>
                <w:szCs w:val="24"/>
              </w:rPr>
            </w:pPr>
            <w:r>
              <w:rPr>
                <w:color w:val="000000"/>
                <w:sz w:val="28"/>
                <w:szCs w:val="28"/>
              </w:rPr>
              <w:t>1.4. Соблюдение муниципальными служащими требований должностных регламентов</w:t>
            </w:r>
          </w:p>
        </w:tc>
        <w:tc>
          <w:tcPr>
            <w:tcW w:w="2126" w:type="dxa"/>
          </w:tcPr>
          <w:p w:rsidR="00E230D4" w:rsidRPr="00BF2B13" w:rsidRDefault="00A22035" w:rsidP="00E230D4">
            <w:pPr>
              <w:jc w:val="both"/>
              <w:rPr>
                <w:sz w:val="24"/>
                <w:szCs w:val="24"/>
              </w:rPr>
            </w:pPr>
            <w:r w:rsidRPr="00D853A9">
              <w:rPr>
                <w:sz w:val="28"/>
                <w:szCs w:val="28"/>
              </w:rPr>
              <w:t>Администрация Октябрьского района</w:t>
            </w:r>
            <w:r>
              <w:rPr>
                <w:sz w:val="28"/>
                <w:szCs w:val="28"/>
              </w:rPr>
              <w:t>, отраслевые (функциональные) органы Администрации Октябрьского района</w:t>
            </w:r>
          </w:p>
        </w:tc>
        <w:tc>
          <w:tcPr>
            <w:tcW w:w="2126" w:type="dxa"/>
          </w:tcPr>
          <w:p w:rsidR="00E230D4" w:rsidRPr="00BF2B13" w:rsidRDefault="00A22035" w:rsidP="00993C6F">
            <w:pPr>
              <w:jc w:val="both"/>
              <w:rPr>
                <w:sz w:val="24"/>
                <w:szCs w:val="24"/>
              </w:rPr>
            </w:pPr>
            <w:r>
              <w:rPr>
                <w:color w:val="000000"/>
                <w:sz w:val="28"/>
                <w:szCs w:val="28"/>
              </w:rPr>
              <w:t>Обеспечение регламентации деятельности муниципальных служащих на основе должностных регламентов</w:t>
            </w:r>
          </w:p>
        </w:tc>
        <w:tc>
          <w:tcPr>
            <w:tcW w:w="2268" w:type="dxa"/>
          </w:tcPr>
          <w:p w:rsidR="00E230D4" w:rsidRPr="00BF2B13" w:rsidRDefault="0004798B" w:rsidP="00A22035">
            <w:pPr>
              <w:jc w:val="both"/>
              <w:rPr>
                <w:sz w:val="24"/>
                <w:szCs w:val="24"/>
              </w:rPr>
            </w:pPr>
            <w:r>
              <w:rPr>
                <w:sz w:val="28"/>
                <w:szCs w:val="28"/>
              </w:rPr>
              <w:t>В течение 2017</w:t>
            </w:r>
            <w:r w:rsidR="00A22035">
              <w:rPr>
                <w:sz w:val="28"/>
                <w:szCs w:val="28"/>
              </w:rPr>
              <w:t xml:space="preserve"> года</w:t>
            </w:r>
          </w:p>
        </w:tc>
        <w:tc>
          <w:tcPr>
            <w:tcW w:w="1276" w:type="dxa"/>
          </w:tcPr>
          <w:p w:rsidR="00E230D4" w:rsidRPr="00BF2B13" w:rsidRDefault="00E230D4" w:rsidP="00E230D4">
            <w:pPr>
              <w:jc w:val="center"/>
              <w:rPr>
                <w:sz w:val="24"/>
                <w:szCs w:val="24"/>
              </w:rPr>
            </w:pPr>
          </w:p>
        </w:tc>
        <w:tc>
          <w:tcPr>
            <w:tcW w:w="1276" w:type="dxa"/>
          </w:tcPr>
          <w:p w:rsidR="00E230D4" w:rsidRPr="00BF2B13" w:rsidRDefault="00E230D4" w:rsidP="00E230D4">
            <w:pPr>
              <w:jc w:val="center"/>
              <w:rPr>
                <w:sz w:val="24"/>
                <w:szCs w:val="24"/>
              </w:rPr>
            </w:pPr>
          </w:p>
        </w:tc>
        <w:tc>
          <w:tcPr>
            <w:tcW w:w="1134" w:type="dxa"/>
          </w:tcPr>
          <w:p w:rsidR="00E230D4" w:rsidRPr="00BF2B13" w:rsidRDefault="00E230D4" w:rsidP="00E230D4">
            <w:pPr>
              <w:jc w:val="center"/>
              <w:rPr>
                <w:sz w:val="24"/>
                <w:szCs w:val="24"/>
              </w:rPr>
            </w:pPr>
          </w:p>
        </w:tc>
        <w:tc>
          <w:tcPr>
            <w:tcW w:w="1701" w:type="dxa"/>
          </w:tcPr>
          <w:p w:rsidR="00E230D4" w:rsidRPr="00BF2B13" w:rsidRDefault="00E230D4" w:rsidP="00E230D4">
            <w:pPr>
              <w:jc w:val="center"/>
              <w:rPr>
                <w:sz w:val="24"/>
                <w:szCs w:val="24"/>
              </w:rPr>
            </w:pPr>
          </w:p>
        </w:tc>
      </w:tr>
      <w:tr w:rsidR="0004798B" w:rsidRPr="00BF2B13" w:rsidTr="00417A36">
        <w:trPr>
          <w:trHeight w:val="450"/>
        </w:trPr>
        <w:tc>
          <w:tcPr>
            <w:tcW w:w="594" w:type="dxa"/>
          </w:tcPr>
          <w:p w:rsidR="00D00BE3" w:rsidRPr="00BF2B13" w:rsidRDefault="00D00BE3" w:rsidP="00993C6F">
            <w:pPr>
              <w:jc w:val="both"/>
              <w:rPr>
                <w:sz w:val="24"/>
                <w:szCs w:val="24"/>
              </w:rPr>
            </w:pPr>
          </w:p>
        </w:tc>
        <w:tc>
          <w:tcPr>
            <w:tcW w:w="3058" w:type="dxa"/>
          </w:tcPr>
          <w:p w:rsidR="00D00BE3" w:rsidRPr="00BF2B13" w:rsidRDefault="00D00BE3" w:rsidP="00993C6F">
            <w:pPr>
              <w:jc w:val="both"/>
              <w:rPr>
                <w:sz w:val="24"/>
                <w:szCs w:val="24"/>
              </w:rPr>
            </w:pPr>
            <w:r>
              <w:rPr>
                <w:color w:val="000000"/>
                <w:sz w:val="28"/>
                <w:szCs w:val="28"/>
              </w:rPr>
              <w:t>1.5. Внедрение эффективных технологий  и современных методов работы с кадровым резервом</w:t>
            </w:r>
          </w:p>
        </w:tc>
        <w:tc>
          <w:tcPr>
            <w:tcW w:w="2126" w:type="dxa"/>
          </w:tcPr>
          <w:p w:rsidR="00D00BE3" w:rsidRPr="00BF2B13" w:rsidRDefault="00D00BE3" w:rsidP="00A22035">
            <w:pPr>
              <w:rPr>
                <w:sz w:val="24"/>
                <w:szCs w:val="24"/>
              </w:rPr>
            </w:pPr>
            <w:r w:rsidRPr="00D853A9">
              <w:rPr>
                <w:sz w:val="28"/>
                <w:szCs w:val="28"/>
              </w:rPr>
              <w:t>Администрация Октябрьского района</w:t>
            </w:r>
            <w:r>
              <w:rPr>
                <w:sz w:val="28"/>
                <w:szCs w:val="28"/>
              </w:rPr>
              <w:t>, отраслевые (функциональные) органы Администрации Октябрьского района</w:t>
            </w:r>
          </w:p>
        </w:tc>
        <w:tc>
          <w:tcPr>
            <w:tcW w:w="2126" w:type="dxa"/>
          </w:tcPr>
          <w:p w:rsidR="00D00BE3" w:rsidRPr="00BF2B13" w:rsidRDefault="00D00BE3" w:rsidP="00993C6F">
            <w:pPr>
              <w:jc w:val="both"/>
              <w:rPr>
                <w:sz w:val="24"/>
                <w:szCs w:val="24"/>
              </w:rPr>
            </w:pPr>
            <w:r>
              <w:rPr>
                <w:color w:val="000000"/>
                <w:sz w:val="28"/>
                <w:szCs w:val="28"/>
              </w:rPr>
              <w:t>Совершенствование механизмов формирования, подготовки и использования кадрового резерва в системе муниципального управления</w:t>
            </w:r>
          </w:p>
        </w:tc>
        <w:tc>
          <w:tcPr>
            <w:tcW w:w="2268" w:type="dxa"/>
          </w:tcPr>
          <w:p w:rsidR="00D00BE3" w:rsidRPr="00BF2B13" w:rsidRDefault="0004798B" w:rsidP="000F7B1E">
            <w:pPr>
              <w:jc w:val="both"/>
              <w:rPr>
                <w:sz w:val="24"/>
                <w:szCs w:val="24"/>
              </w:rPr>
            </w:pPr>
            <w:r>
              <w:rPr>
                <w:sz w:val="28"/>
                <w:szCs w:val="28"/>
              </w:rPr>
              <w:t>В течение 2017</w:t>
            </w:r>
            <w:r w:rsidR="00D00BE3">
              <w:rPr>
                <w:sz w:val="28"/>
                <w:szCs w:val="28"/>
              </w:rPr>
              <w:t xml:space="preserve"> года</w:t>
            </w:r>
          </w:p>
        </w:tc>
        <w:tc>
          <w:tcPr>
            <w:tcW w:w="1276" w:type="dxa"/>
          </w:tcPr>
          <w:p w:rsidR="00D00BE3" w:rsidRPr="00D853A9" w:rsidRDefault="00D00BE3" w:rsidP="002B3C90">
            <w:pPr>
              <w:jc w:val="center"/>
              <w:rPr>
                <w:sz w:val="28"/>
                <w:szCs w:val="28"/>
              </w:rPr>
            </w:pPr>
          </w:p>
        </w:tc>
        <w:tc>
          <w:tcPr>
            <w:tcW w:w="1276" w:type="dxa"/>
          </w:tcPr>
          <w:p w:rsidR="00D00BE3" w:rsidRPr="00D853A9" w:rsidRDefault="00D00BE3" w:rsidP="002B3C90">
            <w:pPr>
              <w:jc w:val="center"/>
              <w:rPr>
                <w:sz w:val="28"/>
                <w:szCs w:val="28"/>
              </w:rPr>
            </w:pPr>
          </w:p>
        </w:tc>
        <w:tc>
          <w:tcPr>
            <w:tcW w:w="1134" w:type="dxa"/>
          </w:tcPr>
          <w:p w:rsidR="00D00BE3" w:rsidRPr="00D853A9" w:rsidRDefault="00D00BE3" w:rsidP="002B3C90">
            <w:pPr>
              <w:jc w:val="center"/>
              <w:rPr>
                <w:sz w:val="28"/>
                <w:szCs w:val="28"/>
              </w:rPr>
            </w:pPr>
          </w:p>
        </w:tc>
        <w:tc>
          <w:tcPr>
            <w:tcW w:w="1701" w:type="dxa"/>
          </w:tcPr>
          <w:p w:rsidR="00D00BE3" w:rsidRPr="00BF2B13" w:rsidRDefault="00D00BE3" w:rsidP="00E230D4">
            <w:pPr>
              <w:jc w:val="center"/>
              <w:rPr>
                <w:sz w:val="24"/>
                <w:szCs w:val="24"/>
              </w:rPr>
            </w:pPr>
          </w:p>
        </w:tc>
      </w:tr>
      <w:tr w:rsidR="0004798B" w:rsidRPr="00BF2B13" w:rsidTr="00417A36">
        <w:trPr>
          <w:trHeight w:val="450"/>
        </w:trPr>
        <w:tc>
          <w:tcPr>
            <w:tcW w:w="594" w:type="dxa"/>
          </w:tcPr>
          <w:p w:rsidR="00A22035" w:rsidRPr="00BF2B13" w:rsidRDefault="00A22035" w:rsidP="00993C6F">
            <w:pPr>
              <w:jc w:val="both"/>
              <w:rPr>
                <w:sz w:val="24"/>
                <w:szCs w:val="24"/>
              </w:rPr>
            </w:pPr>
          </w:p>
        </w:tc>
        <w:tc>
          <w:tcPr>
            <w:tcW w:w="3058" w:type="dxa"/>
          </w:tcPr>
          <w:p w:rsidR="00A22035" w:rsidRPr="00BF2B13" w:rsidRDefault="00A22035" w:rsidP="00993C6F">
            <w:pPr>
              <w:jc w:val="both"/>
              <w:rPr>
                <w:sz w:val="24"/>
                <w:szCs w:val="24"/>
              </w:rPr>
            </w:pPr>
            <w:r>
              <w:rPr>
                <w:sz w:val="24"/>
                <w:szCs w:val="24"/>
              </w:rPr>
              <w:t>1.6.</w:t>
            </w:r>
            <w:r>
              <w:rPr>
                <w:color w:val="000000"/>
                <w:sz w:val="28"/>
                <w:szCs w:val="28"/>
              </w:rPr>
              <w:t xml:space="preserve"> Повышение профессиональных компетенций кадров муниципального управления</w:t>
            </w:r>
          </w:p>
        </w:tc>
        <w:tc>
          <w:tcPr>
            <w:tcW w:w="2126" w:type="dxa"/>
          </w:tcPr>
          <w:p w:rsidR="00A22035" w:rsidRPr="00BF2B13" w:rsidRDefault="00A22035" w:rsidP="00993C6F">
            <w:pPr>
              <w:jc w:val="both"/>
              <w:rPr>
                <w:sz w:val="24"/>
                <w:szCs w:val="24"/>
              </w:rPr>
            </w:pPr>
            <w:r w:rsidRPr="00D853A9">
              <w:rPr>
                <w:sz w:val="28"/>
                <w:szCs w:val="28"/>
              </w:rPr>
              <w:t>Администрация Октябрьского района</w:t>
            </w:r>
            <w:r>
              <w:rPr>
                <w:sz w:val="28"/>
                <w:szCs w:val="28"/>
              </w:rPr>
              <w:t>, отраслевые (функциональные) органы Администрации Октябрьского района</w:t>
            </w:r>
          </w:p>
        </w:tc>
        <w:tc>
          <w:tcPr>
            <w:tcW w:w="2126" w:type="dxa"/>
          </w:tcPr>
          <w:p w:rsidR="00A22035" w:rsidRPr="00BF2B13" w:rsidRDefault="00A22035" w:rsidP="007F47AC">
            <w:pPr>
              <w:jc w:val="both"/>
              <w:rPr>
                <w:sz w:val="24"/>
                <w:szCs w:val="24"/>
              </w:rPr>
            </w:pPr>
            <w:r>
              <w:rPr>
                <w:color w:val="000000"/>
                <w:sz w:val="28"/>
                <w:szCs w:val="28"/>
              </w:rPr>
              <w:t>Формирование высококвалифицированного кадрового состава муниципальной службы</w:t>
            </w:r>
          </w:p>
        </w:tc>
        <w:tc>
          <w:tcPr>
            <w:tcW w:w="2268" w:type="dxa"/>
          </w:tcPr>
          <w:p w:rsidR="00A22035" w:rsidRPr="00BF2B13" w:rsidRDefault="0004798B" w:rsidP="000F7B1E">
            <w:pPr>
              <w:jc w:val="both"/>
              <w:rPr>
                <w:sz w:val="24"/>
                <w:szCs w:val="24"/>
              </w:rPr>
            </w:pPr>
            <w:r>
              <w:rPr>
                <w:sz w:val="28"/>
                <w:szCs w:val="28"/>
              </w:rPr>
              <w:t>В течение 2017</w:t>
            </w:r>
            <w:r w:rsidR="00A22035">
              <w:rPr>
                <w:sz w:val="28"/>
                <w:szCs w:val="28"/>
              </w:rPr>
              <w:t xml:space="preserve"> года</w:t>
            </w:r>
          </w:p>
        </w:tc>
        <w:tc>
          <w:tcPr>
            <w:tcW w:w="1276" w:type="dxa"/>
          </w:tcPr>
          <w:p w:rsidR="00A22035" w:rsidRPr="00BF2B13" w:rsidRDefault="00A22035" w:rsidP="00E230D4">
            <w:pPr>
              <w:jc w:val="center"/>
              <w:rPr>
                <w:sz w:val="24"/>
                <w:szCs w:val="24"/>
              </w:rPr>
            </w:pPr>
          </w:p>
        </w:tc>
        <w:tc>
          <w:tcPr>
            <w:tcW w:w="1276" w:type="dxa"/>
          </w:tcPr>
          <w:p w:rsidR="00A22035" w:rsidRPr="00BF2B13" w:rsidRDefault="00A22035" w:rsidP="00E230D4">
            <w:pPr>
              <w:jc w:val="center"/>
              <w:rPr>
                <w:sz w:val="24"/>
                <w:szCs w:val="24"/>
              </w:rPr>
            </w:pPr>
          </w:p>
        </w:tc>
        <w:tc>
          <w:tcPr>
            <w:tcW w:w="1134" w:type="dxa"/>
          </w:tcPr>
          <w:p w:rsidR="00A22035" w:rsidRPr="00BF2B13" w:rsidRDefault="00A22035" w:rsidP="00E230D4">
            <w:pPr>
              <w:jc w:val="center"/>
              <w:rPr>
                <w:sz w:val="24"/>
                <w:szCs w:val="24"/>
              </w:rPr>
            </w:pPr>
          </w:p>
        </w:tc>
        <w:tc>
          <w:tcPr>
            <w:tcW w:w="1701" w:type="dxa"/>
          </w:tcPr>
          <w:p w:rsidR="00A22035" w:rsidRPr="00BF2B13" w:rsidRDefault="00A22035" w:rsidP="00E230D4">
            <w:pPr>
              <w:jc w:val="center"/>
              <w:rPr>
                <w:sz w:val="24"/>
                <w:szCs w:val="24"/>
              </w:rPr>
            </w:pPr>
          </w:p>
        </w:tc>
      </w:tr>
      <w:tr w:rsidR="0004798B" w:rsidRPr="00BF2B13" w:rsidTr="00417A36">
        <w:trPr>
          <w:trHeight w:val="450"/>
        </w:trPr>
        <w:tc>
          <w:tcPr>
            <w:tcW w:w="594" w:type="dxa"/>
          </w:tcPr>
          <w:p w:rsidR="00A22035" w:rsidRPr="00BF2B13" w:rsidRDefault="00A22035" w:rsidP="00993C6F">
            <w:pPr>
              <w:jc w:val="both"/>
              <w:rPr>
                <w:sz w:val="24"/>
                <w:szCs w:val="24"/>
              </w:rPr>
            </w:pPr>
          </w:p>
        </w:tc>
        <w:tc>
          <w:tcPr>
            <w:tcW w:w="3058" w:type="dxa"/>
          </w:tcPr>
          <w:p w:rsidR="000F7B1E" w:rsidRPr="00E84E05" w:rsidRDefault="000F7B1E" w:rsidP="000F7B1E">
            <w:pPr>
              <w:jc w:val="both"/>
              <w:rPr>
                <w:sz w:val="28"/>
                <w:szCs w:val="28"/>
              </w:rPr>
            </w:pPr>
            <w:r w:rsidRPr="00E84E05">
              <w:rPr>
                <w:b/>
                <w:sz w:val="28"/>
                <w:szCs w:val="28"/>
              </w:rPr>
              <w:t>Контрольные мероприятия</w:t>
            </w:r>
            <w:r w:rsidRPr="00E84E05">
              <w:rPr>
                <w:sz w:val="28"/>
                <w:szCs w:val="28"/>
              </w:rPr>
              <w:t xml:space="preserve"> </w:t>
            </w:r>
            <w:r w:rsidRPr="00E84E05">
              <w:rPr>
                <w:b/>
                <w:sz w:val="28"/>
                <w:szCs w:val="28"/>
              </w:rPr>
              <w:t>1.</w:t>
            </w:r>
          </w:p>
          <w:p w:rsidR="00E84E05" w:rsidRPr="00BF2B13" w:rsidRDefault="00E84E05" w:rsidP="000F7B1E">
            <w:pPr>
              <w:jc w:val="both"/>
              <w:rPr>
                <w:sz w:val="24"/>
                <w:szCs w:val="24"/>
              </w:rPr>
            </w:pPr>
            <w:r>
              <w:rPr>
                <w:color w:val="000000"/>
                <w:sz w:val="28"/>
                <w:szCs w:val="28"/>
              </w:rPr>
              <w:t>Комплекс  мероприятий позволит повысить уровень профессионализма кадрового состава муниципальной службы</w:t>
            </w:r>
          </w:p>
          <w:p w:rsidR="00A22035" w:rsidRPr="00BF2B13" w:rsidRDefault="00A22035" w:rsidP="00993C6F">
            <w:pPr>
              <w:jc w:val="both"/>
              <w:rPr>
                <w:sz w:val="24"/>
                <w:szCs w:val="24"/>
              </w:rPr>
            </w:pPr>
          </w:p>
        </w:tc>
        <w:tc>
          <w:tcPr>
            <w:tcW w:w="2126" w:type="dxa"/>
          </w:tcPr>
          <w:p w:rsidR="00A22035" w:rsidRPr="00BF2B13" w:rsidRDefault="00E84E05" w:rsidP="00993C6F">
            <w:pPr>
              <w:jc w:val="both"/>
              <w:rPr>
                <w:sz w:val="24"/>
                <w:szCs w:val="24"/>
              </w:rPr>
            </w:pPr>
            <w:r w:rsidRPr="00D853A9">
              <w:rPr>
                <w:sz w:val="28"/>
                <w:szCs w:val="28"/>
              </w:rPr>
              <w:t>Администрация Октябрьского района</w:t>
            </w:r>
          </w:p>
        </w:tc>
        <w:tc>
          <w:tcPr>
            <w:tcW w:w="2126" w:type="dxa"/>
          </w:tcPr>
          <w:p w:rsidR="00A22035" w:rsidRPr="00BF2B13" w:rsidRDefault="00E84E05" w:rsidP="00E84E05">
            <w:pPr>
              <w:jc w:val="center"/>
              <w:rPr>
                <w:sz w:val="24"/>
                <w:szCs w:val="24"/>
              </w:rPr>
            </w:pPr>
            <w:r>
              <w:rPr>
                <w:sz w:val="24"/>
                <w:szCs w:val="24"/>
              </w:rPr>
              <w:t>Х</w:t>
            </w:r>
          </w:p>
        </w:tc>
        <w:tc>
          <w:tcPr>
            <w:tcW w:w="2268" w:type="dxa"/>
          </w:tcPr>
          <w:p w:rsidR="00A22035" w:rsidRPr="00F4197F" w:rsidRDefault="00E84E05" w:rsidP="00993C6F">
            <w:pPr>
              <w:jc w:val="both"/>
              <w:rPr>
                <w:sz w:val="28"/>
                <w:szCs w:val="28"/>
              </w:rPr>
            </w:pPr>
            <w:r w:rsidRPr="00F4197F">
              <w:rPr>
                <w:sz w:val="28"/>
                <w:szCs w:val="28"/>
              </w:rPr>
              <w:t>декабрь</w:t>
            </w:r>
          </w:p>
        </w:tc>
        <w:tc>
          <w:tcPr>
            <w:tcW w:w="1276" w:type="dxa"/>
          </w:tcPr>
          <w:p w:rsidR="00A22035" w:rsidRPr="00BF2B13" w:rsidRDefault="00A22035" w:rsidP="00E230D4">
            <w:pPr>
              <w:jc w:val="center"/>
              <w:rPr>
                <w:sz w:val="24"/>
                <w:szCs w:val="24"/>
              </w:rPr>
            </w:pPr>
          </w:p>
        </w:tc>
        <w:tc>
          <w:tcPr>
            <w:tcW w:w="1276" w:type="dxa"/>
          </w:tcPr>
          <w:p w:rsidR="00A22035" w:rsidRPr="00BF2B13" w:rsidRDefault="00A22035" w:rsidP="00E230D4">
            <w:pPr>
              <w:jc w:val="center"/>
              <w:rPr>
                <w:sz w:val="24"/>
                <w:szCs w:val="24"/>
              </w:rPr>
            </w:pPr>
          </w:p>
        </w:tc>
        <w:tc>
          <w:tcPr>
            <w:tcW w:w="1134" w:type="dxa"/>
          </w:tcPr>
          <w:p w:rsidR="00A22035" w:rsidRPr="00BF2B13" w:rsidRDefault="00A22035" w:rsidP="00E230D4">
            <w:pPr>
              <w:jc w:val="center"/>
              <w:rPr>
                <w:sz w:val="24"/>
                <w:szCs w:val="24"/>
              </w:rPr>
            </w:pPr>
          </w:p>
        </w:tc>
        <w:tc>
          <w:tcPr>
            <w:tcW w:w="1701" w:type="dxa"/>
          </w:tcPr>
          <w:p w:rsidR="00A22035" w:rsidRPr="00BF2B13" w:rsidRDefault="00A22035" w:rsidP="00E230D4">
            <w:pPr>
              <w:jc w:val="center"/>
              <w:rPr>
                <w:sz w:val="24"/>
                <w:szCs w:val="24"/>
              </w:rPr>
            </w:pPr>
          </w:p>
        </w:tc>
      </w:tr>
      <w:tr w:rsidR="0004798B" w:rsidRPr="00BF2B13" w:rsidTr="00417A36">
        <w:trPr>
          <w:trHeight w:val="450"/>
        </w:trPr>
        <w:tc>
          <w:tcPr>
            <w:tcW w:w="594" w:type="dxa"/>
          </w:tcPr>
          <w:p w:rsidR="00A22035" w:rsidRPr="00BF2B13" w:rsidRDefault="00E84E05" w:rsidP="00993C6F">
            <w:pPr>
              <w:jc w:val="both"/>
              <w:rPr>
                <w:sz w:val="24"/>
                <w:szCs w:val="24"/>
              </w:rPr>
            </w:pPr>
            <w:r>
              <w:rPr>
                <w:sz w:val="24"/>
                <w:szCs w:val="24"/>
              </w:rPr>
              <w:t>2</w:t>
            </w:r>
          </w:p>
        </w:tc>
        <w:tc>
          <w:tcPr>
            <w:tcW w:w="3058" w:type="dxa"/>
          </w:tcPr>
          <w:p w:rsidR="00A22035" w:rsidRPr="00E84E05" w:rsidRDefault="00E84E05" w:rsidP="00993C6F">
            <w:pPr>
              <w:jc w:val="both"/>
              <w:rPr>
                <w:sz w:val="28"/>
                <w:szCs w:val="28"/>
              </w:rPr>
            </w:pPr>
            <w:r w:rsidRPr="00E84E05">
              <w:rPr>
                <w:sz w:val="28"/>
                <w:szCs w:val="28"/>
              </w:rPr>
              <w:t>Подпрограмма 2</w:t>
            </w:r>
          </w:p>
          <w:p w:rsidR="00E84E05" w:rsidRPr="00E84E05" w:rsidRDefault="00E84E05" w:rsidP="00993C6F">
            <w:pPr>
              <w:jc w:val="both"/>
              <w:rPr>
                <w:sz w:val="28"/>
                <w:szCs w:val="28"/>
              </w:rPr>
            </w:pPr>
            <w:r>
              <w:rPr>
                <w:color w:val="000000"/>
                <w:sz w:val="28"/>
                <w:szCs w:val="28"/>
              </w:rPr>
              <w:t>«</w:t>
            </w:r>
            <w:r w:rsidRPr="00E84E05">
              <w:rPr>
                <w:color w:val="000000"/>
                <w:sz w:val="28"/>
                <w:szCs w:val="28"/>
              </w:rPr>
              <w:t>Развитие муниципальной службы в Октябрьском районе</w:t>
            </w:r>
            <w:r>
              <w:rPr>
                <w:color w:val="000000"/>
                <w:sz w:val="28"/>
                <w:szCs w:val="28"/>
              </w:rPr>
              <w:t>»</w:t>
            </w:r>
          </w:p>
        </w:tc>
        <w:tc>
          <w:tcPr>
            <w:tcW w:w="2126" w:type="dxa"/>
          </w:tcPr>
          <w:p w:rsidR="00A22035" w:rsidRPr="00BF2B13" w:rsidRDefault="00A22035" w:rsidP="00993C6F">
            <w:pPr>
              <w:jc w:val="both"/>
              <w:rPr>
                <w:sz w:val="24"/>
                <w:szCs w:val="24"/>
              </w:rPr>
            </w:pPr>
          </w:p>
        </w:tc>
        <w:tc>
          <w:tcPr>
            <w:tcW w:w="2126" w:type="dxa"/>
          </w:tcPr>
          <w:p w:rsidR="00A22035" w:rsidRPr="00BF2B13" w:rsidRDefault="00A22035" w:rsidP="00993C6F">
            <w:pPr>
              <w:jc w:val="both"/>
              <w:rPr>
                <w:sz w:val="24"/>
                <w:szCs w:val="24"/>
              </w:rPr>
            </w:pPr>
          </w:p>
        </w:tc>
        <w:tc>
          <w:tcPr>
            <w:tcW w:w="2268" w:type="dxa"/>
          </w:tcPr>
          <w:p w:rsidR="00A22035" w:rsidRPr="00BF2B13" w:rsidRDefault="00A22035" w:rsidP="00993C6F">
            <w:pPr>
              <w:jc w:val="both"/>
              <w:rPr>
                <w:sz w:val="24"/>
                <w:szCs w:val="24"/>
              </w:rPr>
            </w:pPr>
          </w:p>
        </w:tc>
        <w:tc>
          <w:tcPr>
            <w:tcW w:w="1276" w:type="dxa"/>
          </w:tcPr>
          <w:p w:rsidR="00A22035" w:rsidRPr="00BF2B13" w:rsidRDefault="00A22035" w:rsidP="00E230D4">
            <w:pPr>
              <w:jc w:val="center"/>
              <w:rPr>
                <w:sz w:val="24"/>
                <w:szCs w:val="24"/>
              </w:rPr>
            </w:pPr>
          </w:p>
        </w:tc>
        <w:tc>
          <w:tcPr>
            <w:tcW w:w="1276" w:type="dxa"/>
          </w:tcPr>
          <w:p w:rsidR="00A22035" w:rsidRPr="00BF2B13" w:rsidRDefault="00A22035" w:rsidP="00E230D4">
            <w:pPr>
              <w:jc w:val="center"/>
              <w:rPr>
                <w:sz w:val="24"/>
                <w:szCs w:val="24"/>
              </w:rPr>
            </w:pPr>
          </w:p>
        </w:tc>
        <w:tc>
          <w:tcPr>
            <w:tcW w:w="1134" w:type="dxa"/>
          </w:tcPr>
          <w:p w:rsidR="00A22035" w:rsidRPr="00BF2B13" w:rsidRDefault="00A22035" w:rsidP="00E230D4">
            <w:pPr>
              <w:jc w:val="center"/>
              <w:rPr>
                <w:sz w:val="24"/>
                <w:szCs w:val="24"/>
              </w:rPr>
            </w:pPr>
          </w:p>
        </w:tc>
        <w:tc>
          <w:tcPr>
            <w:tcW w:w="1701" w:type="dxa"/>
          </w:tcPr>
          <w:p w:rsidR="00A22035" w:rsidRPr="00BF2B13" w:rsidRDefault="00A22035" w:rsidP="00E230D4">
            <w:pPr>
              <w:jc w:val="center"/>
              <w:rPr>
                <w:sz w:val="24"/>
                <w:szCs w:val="24"/>
              </w:rPr>
            </w:pPr>
          </w:p>
        </w:tc>
      </w:tr>
      <w:tr w:rsidR="0004798B" w:rsidRPr="00BF2B13" w:rsidTr="00417A36">
        <w:trPr>
          <w:trHeight w:val="450"/>
        </w:trPr>
        <w:tc>
          <w:tcPr>
            <w:tcW w:w="594" w:type="dxa"/>
          </w:tcPr>
          <w:p w:rsidR="00A22035" w:rsidRPr="00BF2B13" w:rsidRDefault="00A22035" w:rsidP="00993C6F">
            <w:pPr>
              <w:jc w:val="both"/>
              <w:rPr>
                <w:sz w:val="24"/>
                <w:szCs w:val="24"/>
              </w:rPr>
            </w:pPr>
          </w:p>
        </w:tc>
        <w:tc>
          <w:tcPr>
            <w:tcW w:w="3058" w:type="dxa"/>
          </w:tcPr>
          <w:p w:rsidR="00A22035" w:rsidRPr="00E84E05" w:rsidRDefault="00E84E05" w:rsidP="00993C6F">
            <w:pPr>
              <w:jc w:val="both"/>
              <w:rPr>
                <w:sz w:val="28"/>
                <w:szCs w:val="28"/>
              </w:rPr>
            </w:pPr>
            <w:r>
              <w:rPr>
                <w:color w:val="000000"/>
                <w:sz w:val="28"/>
                <w:szCs w:val="28"/>
              </w:rPr>
              <w:t>2.1. Совершенствование правовой и методической основы муниципальной службы</w:t>
            </w:r>
          </w:p>
        </w:tc>
        <w:tc>
          <w:tcPr>
            <w:tcW w:w="2126" w:type="dxa"/>
          </w:tcPr>
          <w:p w:rsidR="00A22035" w:rsidRPr="00BF2B13" w:rsidRDefault="00E84E05" w:rsidP="00E84E05">
            <w:pPr>
              <w:rPr>
                <w:sz w:val="24"/>
                <w:szCs w:val="24"/>
              </w:rPr>
            </w:pPr>
            <w:r w:rsidRPr="00D853A9">
              <w:rPr>
                <w:sz w:val="28"/>
                <w:szCs w:val="28"/>
              </w:rPr>
              <w:t>Администрация Октябрьского района</w:t>
            </w:r>
            <w:r>
              <w:rPr>
                <w:sz w:val="28"/>
                <w:szCs w:val="28"/>
              </w:rPr>
              <w:t>, отраслевые (функциональные) органы Администрации Октябрьского района</w:t>
            </w:r>
            <w:r w:rsidRPr="00D853A9">
              <w:rPr>
                <w:sz w:val="28"/>
                <w:szCs w:val="28"/>
              </w:rPr>
              <w:t xml:space="preserve"> </w:t>
            </w:r>
          </w:p>
        </w:tc>
        <w:tc>
          <w:tcPr>
            <w:tcW w:w="2126" w:type="dxa"/>
          </w:tcPr>
          <w:p w:rsidR="00A22035" w:rsidRPr="00BF2B13" w:rsidRDefault="00E84E05" w:rsidP="007F47AC">
            <w:pPr>
              <w:jc w:val="both"/>
              <w:rPr>
                <w:sz w:val="24"/>
                <w:szCs w:val="24"/>
              </w:rPr>
            </w:pPr>
            <w:r>
              <w:rPr>
                <w:color w:val="000000"/>
                <w:sz w:val="28"/>
                <w:szCs w:val="28"/>
              </w:rPr>
              <w:t>Совершенствование муниципального управления, повышение его эффективности</w:t>
            </w:r>
          </w:p>
        </w:tc>
        <w:tc>
          <w:tcPr>
            <w:tcW w:w="2268" w:type="dxa"/>
          </w:tcPr>
          <w:p w:rsidR="00A22035" w:rsidRPr="00E84E05" w:rsidRDefault="0004798B" w:rsidP="00993C6F">
            <w:pPr>
              <w:jc w:val="both"/>
              <w:rPr>
                <w:sz w:val="28"/>
                <w:szCs w:val="28"/>
              </w:rPr>
            </w:pPr>
            <w:r>
              <w:rPr>
                <w:sz w:val="28"/>
                <w:szCs w:val="28"/>
              </w:rPr>
              <w:t>В течение 2017</w:t>
            </w:r>
            <w:r w:rsidR="00E84E05" w:rsidRPr="00E84E05">
              <w:rPr>
                <w:sz w:val="28"/>
                <w:szCs w:val="28"/>
              </w:rPr>
              <w:t xml:space="preserve"> года</w:t>
            </w:r>
          </w:p>
        </w:tc>
        <w:tc>
          <w:tcPr>
            <w:tcW w:w="1276" w:type="dxa"/>
          </w:tcPr>
          <w:p w:rsidR="00A22035" w:rsidRPr="00BF2B13" w:rsidRDefault="00A22035" w:rsidP="00E230D4">
            <w:pPr>
              <w:jc w:val="center"/>
              <w:rPr>
                <w:sz w:val="24"/>
                <w:szCs w:val="24"/>
              </w:rPr>
            </w:pPr>
          </w:p>
        </w:tc>
        <w:tc>
          <w:tcPr>
            <w:tcW w:w="1276" w:type="dxa"/>
          </w:tcPr>
          <w:p w:rsidR="00A22035" w:rsidRPr="00BF2B13" w:rsidRDefault="00A22035" w:rsidP="00E230D4">
            <w:pPr>
              <w:jc w:val="center"/>
              <w:rPr>
                <w:sz w:val="24"/>
                <w:szCs w:val="24"/>
              </w:rPr>
            </w:pPr>
          </w:p>
        </w:tc>
        <w:tc>
          <w:tcPr>
            <w:tcW w:w="1134" w:type="dxa"/>
          </w:tcPr>
          <w:p w:rsidR="00A22035" w:rsidRPr="00BF2B13" w:rsidRDefault="00A22035" w:rsidP="00E230D4">
            <w:pPr>
              <w:jc w:val="center"/>
              <w:rPr>
                <w:sz w:val="24"/>
                <w:szCs w:val="24"/>
              </w:rPr>
            </w:pPr>
          </w:p>
        </w:tc>
        <w:tc>
          <w:tcPr>
            <w:tcW w:w="1701" w:type="dxa"/>
          </w:tcPr>
          <w:p w:rsidR="00A22035" w:rsidRPr="00BF2B13" w:rsidRDefault="00A22035" w:rsidP="00E230D4">
            <w:pPr>
              <w:jc w:val="center"/>
              <w:rPr>
                <w:sz w:val="24"/>
                <w:szCs w:val="24"/>
              </w:rPr>
            </w:pPr>
          </w:p>
        </w:tc>
      </w:tr>
      <w:tr w:rsidR="0004798B" w:rsidRPr="00BF2B13" w:rsidTr="00417A36">
        <w:trPr>
          <w:trHeight w:val="450"/>
        </w:trPr>
        <w:tc>
          <w:tcPr>
            <w:tcW w:w="594" w:type="dxa"/>
          </w:tcPr>
          <w:p w:rsidR="00A22035" w:rsidRPr="00BF2B13" w:rsidRDefault="00A22035" w:rsidP="00993C6F">
            <w:pPr>
              <w:jc w:val="both"/>
              <w:rPr>
                <w:sz w:val="24"/>
                <w:szCs w:val="24"/>
              </w:rPr>
            </w:pPr>
          </w:p>
        </w:tc>
        <w:tc>
          <w:tcPr>
            <w:tcW w:w="3058" w:type="dxa"/>
          </w:tcPr>
          <w:p w:rsidR="00A22035" w:rsidRPr="00BF2B13" w:rsidRDefault="00E84E05" w:rsidP="00993C6F">
            <w:pPr>
              <w:jc w:val="both"/>
              <w:rPr>
                <w:sz w:val="24"/>
                <w:szCs w:val="24"/>
              </w:rPr>
            </w:pPr>
            <w:r>
              <w:rPr>
                <w:color w:val="000000"/>
                <w:sz w:val="28"/>
                <w:szCs w:val="28"/>
              </w:rPr>
              <w:t>2.2. Обеспечение дополнительного профессионального образования лиц, замещающих выборные муниципальные должности, муниципальных служащих</w:t>
            </w:r>
          </w:p>
        </w:tc>
        <w:tc>
          <w:tcPr>
            <w:tcW w:w="2126" w:type="dxa"/>
          </w:tcPr>
          <w:p w:rsidR="00A22035" w:rsidRPr="00BF2B13" w:rsidRDefault="00E84E05" w:rsidP="00993C6F">
            <w:pPr>
              <w:jc w:val="both"/>
              <w:rPr>
                <w:sz w:val="24"/>
                <w:szCs w:val="24"/>
              </w:rPr>
            </w:pPr>
            <w:r w:rsidRPr="00D853A9">
              <w:rPr>
                <w:sz w:val="28"/>
                <w:szCs w:val="28"/>
              </w:rPr>
              <w:t>Администрация Октябрьского района</w:t>
            </w:r>
            <w:r>
              <w:rPr>
                <w:sz w:val="28"/>
                <w:szCs w:val="28"/>
              </w:rPr>
              <w:t>, отраслевые (функциональные) органы Администрации Октябрьского района</w:t>
            </w:r>
          </w:p>
        </w:tc>
        <w:tc>
          <w:tcPr>
            <w:tcW w:w="2126" w:type="dxa"/>
          </w:tcPr>
          <w:p w:rsidR="00A22035" w:rsidRPr="00BF2B13" w:rsidRDefault="00F4197F" w:rsidP="00E11D5C">
            <w:pPr>
              <w:jc w:val="both"/>
              <w:rPr>
                <w:sz w:val="24"/>
                <w:szCs w:val="24"/>
              </w:rPr>
            </w:pPr>
            <w:r>
              <w:rPr>
                <w:color w:val="000000"/>
                <w:sz w:val="28"/>
                <w:szCs w:val="28"/>
              </w:rPr>
              <w:t>Обеспечение возможностей для повышения профессионального уровня лиц, занятых в системе местного самоуправления</w:t>
            </w:r>
          </w:p>
        </w:tc>
        <w:tc>
          <w:tcPr>
            <w:tcW w:w="2268" w:type="dxa"/>
          </w:tcPr>
          <w:p w:rsidR="00A22035" w:rsidRPr="00BF2B13" w:rsidRDefault="0004798B" w:rsidP="00E11D5C">
            <w:pPr>
              <w:jc w:val="both"/>
              <w:rPr>
                <w:sz w:val="24"/>
                <w:szCs w:val="24"/>
              </w:rPr>
            </w:pPr>
            <w:r>
              <w:rPr>
                <w:sz w:val="28"/>
                <w:szCs w:val="28"/>
              </w:rPr>
              <w:t>В течение 2017</w:t>
            </w:r>
            <w:r w:rsidR="00F4197F" w:rsidRPr="00E84E05">
              <w:rPr>
                <w:sz w:val="28"/>
                <w:szCs w:val="28"/>
              </w:rPr>
              <w:t xml:space="preserve"> года</w:t>
            </w:r>
          </w:p>
        </w:tc>
        <w:tc>
          <w:tcPr>
            <w:tcW w:w="1276" w:type="dxa"/>
          </w:tcPr>
          <w:p w:rsidR="00A22035" w:rsidRPr="00BF2B13" w:rsidRDefault="00A22035" w:rsidP="00E230D4">
            <w:pPr>
              <w:jc w:val="center"/>
              <w:rPr>
                <w:sz w:val="24"/>
                <w:szCs w:val="24"/>
              </w:rPr>
            </w:pPr>
          </w:p>
        </w:tc>
        <w:tc>
          <w:tcPr>
            <w:tcW w:w="1276" w:type="dxa"/>
          </w:tcPr>
          <w:p w:rsidR="00A22035" w:rsidRPr="00BF2B13" w:rsidRDefault="00A22035" w:rsidP="00E230D4">
            <w:pPr>
              <w:jc w:val="center"/>
              <w:rPr>
                <w:sz w:val="24"/>
                <w:szCs w:val="24"/>
              </w:rPr>
            </w:pPr>
          </w:p>
        </w:tc>
        <w:tc>
          <w:tcPr>
            <w:tcW w:w="1134" w:type="dxa"/>
          </w:tcPr>
          <w:p w:rsidR="00A22035" w:rsidRPr="00BF2B13" w:rsidRDefault="00A22035" w:rsidP="00E230D4">
            <w:pPr>
              <w:jc w:val="center"/>
              <w:rPr>
                <w:sz w:val="24"/>
                <w:szCs w:val="24"/>
              </w:rPr>
            </w:pPr>
          </w:p>
        </w:tc>
        <w:tc>
          <w:tcPr>
            <w:tcW w:w="1701" w:type="dxa"/>
          </w:tcPr>
          <w:p w:rsidR="00A22035" w:rsidRPr="00BF2B13" w:rsidRDefault="00A22035" w:rsidP="00E230D4">
            <w:pPr>
              <w:jc w:val="center"/>
              <w:rPr>
                <w:sz w:val="24"/>
                <w:szCs w:val="24"/>
              </w:rPr>
            </w:pPr>
          </w:p>
        </w:tc>
      </w:tr>
      <w:tr w:rsidR="0004798B" w:rsidRPr="00BF2B13" w:rsidTr="00417A36">
        <w:trPr>
          <w:trHeight w:val="450"/>
        </w:trPr>
        <w:tc>
          <w:tcPr>
            <w:tcW w:w="594" w:type="dxa"/>
          </w:tcPr>
          <w:p w:rsidR="00A22035" w:rsidRPr="00BF2B13" w:rsidRDefault="00A22035" w:rsidP="00993C6F">
            <w:pPr>
              <w:jc w:val="both"/>
              <w:rPr>
                <w:sz w:val="24"/>
                <w:szCs w:val="24"/>
              </w:rPr>
            </w:pPr>
          </w:p>
        </w:tc>
        <w:tc>
          <w:tcPr>
            <w:tcW w:w="3058" w:type="dxa"/>
          </w:tcPr>
          <w:p w:rsidR="00A22035" w:rsidRPr="00BF2B13" w:rsidRDefault="00F4197F" w:rsidP="00F4197F">
            <w:pPr>
              <w:jc w:val="both"/>
              <w:rPr>
                <w:sz w:val="24"/>
                <w:szCs w:val="24"/>
              </w:rPr>
            </w:pPr>
            <w:r>
              <w:rPr>
                <w:color w:val="000000"/>
                <w:sz w:val="28"/>
                <w:szCs w:val="28"/>
              </w:rPr>
              <w:t xml:space="preserve">2.3.Оптимизация штатной численности муниципальных служащих </w:t>
            </w:r>
          </w:p>
        </w:tc>
        <w:tc>
          <w:tcPr>
            <w:tcW w:w="2126" w:type="dxa"/>
          </w:tcPr>
          <w:p w:rsidR="00A22035" w:rsidRPr="00BF2B13" w:rsidRDefault="00F4197F" w:rsidP="00993C6F">
            <w:pPr>
              <w:jc w:val="both"/>
              <w:rPr>
                <w:sz w:val="24"/>
                <w:szCs w:val="24"/>
              </w:rPr>
            </w:pPr>
            <w:r w:rsidRPr="00D853A9">
              <w:rPr>
                <w:sz w:val="28"/>
                <w:szCs w:val="28"/>
              </w:rPr>
              <w:t>Администрация Октябрьского района</w:t>
            </w:r>
            <w:r>
              <w:rPr>
                <w:sz w:val="28"/>
                <w:szCs w:val="28"/>
              </w:rPr>
              <w:t>, отраслевые (функциональные) органы Администрации Октябрьского района</w:t>
            </w:r>
          </w:p>
        </w:tc>
        <w:tc>
          <w:tcPr>
            <w:tcW w:w="2126" w:type="dxa"/>
          </w:tcPr>
          <w:p w:rsidR="00A22035" w:rsidRPr="00BF2B13" w:rsidRDefault="00F4197F" w:rsidP="00993C6F">
            <w:pPr>
              <w:jc w:val="both"/>
              <w:rPr>
                <w:sz w:val="24"/>
                <w:szCs w:val="24"/>
              </w:rPr>
            </w:pPr>
            <w:r>
              <w:rPr>
                <w:color w:val="000000"/>
                <w:sz w:val="28"/>
                <w:szCs w:val="28"/>
              </w:rPr>
              <w:t>Повышение эффективности исполнения муниципальными служащими своих должностных обязанностей</w:t>
            </w:r>
          </w:p>
        </w:tc>
        <w:tc>
          <w:tcPr>
            <w:tcW w:w="2268" w:type="dxa"/>
          </w:tcPr>
          <w:p w:rsidR="00A22035" w:rsidRPr="00F4197F" w:rsidRDefault="0004798B" w:rsidP="00993C6F">
            <w:pPr>
              <w:jc w:val="both"/>
              <w:rPr>
                <w:sz w:val="28"/>
                <w:szCs w:val="28"/>
              </w:rPr>
            </w:pPr>
            <w:r>
              <w:rPr>
                <w:sz w:val="28"/>
                <w:szCs w:val="28"/>
              </w:rPr>
              <w:t>1 квартал 2017</w:t>
            </w:r>
            <w:r w:rsidR="00F4197F" w:rsidRPr="00F4197F">
              <w:rPr>
                <w:sz w:val="28"/>
                <w:szCs w:val="28"/>
              </w:rPr>
              <w:t xml:space="preserve"> года</w:t>
            </w:r>
          </w:p>
        </w:tc>
        <w:tc>
          <w:tcPr>
            <w:tcW w:w="1276" w:type="dxa"/>
          </w:tcPr>
          <w:p w:rsidR="00A22035" w:rsidRPr="00BF2B13" w:rsidRDefault="00A22035" w:rsidP="00E230D4">
            <w:pPr>
              <w:jc w:val="center"/>
              <w:rPr>
                <w:sz w:val="24"/>
                <w:szCs w:val="24"/>
              </w:rPr>
            </w:pPr>
          </w:p>
        </w:tc>
        <w:tc>
          <w:tcPr>
            <w:tcW w:w="1276" w:type="dxa"/>
          </w:tcPr>
          <w:p w:rsidR="00A22035" w:rsidRPr="00BF2B13" w:rsidRDefault="00A22035" w:rsidP="00E230D4">
            <w:pPr>
              <w:jc w:val="center"/>
              <w:rPr>
                <w:sz w:val="24"/>
                <w:szCs w:val="24"/>
              </w:rPr>
            </w:pPr>
          </w:p>
        </w:tc>
        <w:tc>
          <w:tcPr>
            <w:tcW w:w="1134" w:type="dxa"/>
          </w:tcPr>
          <w:p w:rsidR="00A22035" w:rsidRPr="00BF2B13" w:rsidRDefault="00A22035" w:rsidP="00E230D4">
            <w:pPr>
              <w:jc w:val="center"/>
              <w:rPr>
                <w:sz w:val="24"/>
                <w:szCs w:val="24"/>
              </w:rPr>
            </w:pPr>
          </w:p>
        </w:tc>
        <w:tc>
          <w:tcPr>
            <w:tcW w:w="1701" w:type="dxa"/>
          </w:tcPr>
          <w:p w:rsidR="00A22035" w:rsidRPr="00BF2B13" w:rsidRDefault="00A22035" w:rsidP="00E230D4">
            <w:pPr>
              <w:jc w:val="center"/>
              <w:rPr>
                <w:sz w:val="24"/>
                <w:szCs w:val="24"/>
              </w:rPr>
            </w:pPr>
          </w:p>
        </w:tc>
      </w:tr>
      <w:tr w:rsidR="0004798B" w:rsidRPr="00BF2B13" w:rsidTr="00417A36">
        <w:trPr>
          <w:trHeight w:val="450"/>
        </w:trPr>
        <w:tc>
          <w:tcPr>
            <w:tcW w:w="594" w:type="dxa"/>
          </w:tcPr>
          <w:p w:rsidR="00F4197F" w:rsidRPr="00BF2B13" w:rsidRDefault="00F4197F" w:rsidP="00993C6F">
            <w:pPr>
              <w:jc w:val="both"/>
              <w:rPr>
                <w:sz w:val="24"/>
                <w:szCs w:val="24"/>
              </w:rPr>
            </w:pPr>
          </w:p>
        </w:tc>
        <w:tc>
          <w:tcPr>
            <w:tcW w:w="3058" w:type="dxa"/>
          </w:tcPr>
          <w:p w:rsidR="00F4197F" w:rsidRDefault="00F4197F" w:rsidP="00F4197F">
            <w:pPr>
              <w:widowControl w:val="0"/>
              <w:autoSpaceDE w:val="0"/>
              <w:jc w:val="both"/>
              <w:rPr>
                <w:color w:val="000000"/>
                <w:sz w:val="28"/>
                <w:szCs w:val="28"/>
              </w:rPr>
            </w:pPr>
            <w:r>
              <w:rPr>
                <w:color w:val="000000"/>
                <w:sz w:val="28"/>
                <w:szCs w:val="28"/>
              </w:rPr>
              <w:t>2.4. Повышение престижа муниципальной службы, укрепление кадрового потенциала</w:t>
            </w:r>
          </w:p>
          <w:p w:rsidR="00F4197F" w:rsidRPr="00BF2B13" w:rsidRDefault="00F4197F" w:rsidP="00993C6F">
            <w:pPr>
              <w:jc w:val="both"/>
              <w:rPr>
                <w:sz w:val="24"/>
                <w:szCs w:val="24"/>
              </w:rPr>
            </w:pPr>
          </w:p>
        </w:tc>
        <w:tc>
          <w:tcPr>
            <w:tcW w:w="2126" w:type="dxa"/>
          </w:tcPr>
          <w:p w:rsidR="00F4197F" w:rsidRPr="00BF2B13" w:rsidRDefault="00F4197F" w:rsidP="00E45F1D">
            <w:pPr>
              <w:jc w:val="both"/>
              <w:rPr>
                <w:sz w:val="24"/>
                <w:szCs w:val="24"/>
              </w:rPr>
            </w:pPr>
            <w:r w:rsidRPr="00D853A9">
              <w:rPr>
                <w:sz w:val="28"/>
                <w:szCs w:val="28"/>
              </w:rPr>
              <w:t>Администрация Октябрьского района</w:t>
            </w:r>
            <w:r>
              <w:rPr>
                <w:sz w:val="28"/>
                <w:szCs w:val="28"/>
              </w:rPr>
              <w:t>, отраслевые (функциональные) органы Администрации Октябрьского района</w:t>
            </w:r>
          </w:p>
        </w:tc>
        <w:tc>
          <w:tcPr>
            <w:tcW w:w="2126" w:type="dxa"/>
          </w:tcPr>
          <w:p w:rsidR="00F4197F" w:rsidRPr="00BF2B13" w:rsidRDefault="00F4197F" w:rsidP="00993C6F">
            <w:pPr>
              <w:jc w:val="both"/>
              <w:rPr>
                <w:sz w:val="24"/>
                <w:szCs w:val="24"/>
              </w:rPr>
            </w:pPr>
            <w:r>
              <w:rPr>
                <w:color w:val="000000"/>
                <w:sz w:val="28"/>
                <w:szCs w:val="28"/>
              </w:rPr>
              <w:t>Формирование позитивного отношение граждан к муниципальным служащим, повышение престижа муниципальной службы, внедрение современных механизмов стимулирования деятельности муниципальных служащих</w:t>
            </w:r>
          </w:p>
        </w:tc>
        <w:tc>
          <w:tcPr>
            <w:tcW w:w="2268" w:type="dxa"/>
          </w:tcPr>
          <w:p w:rsidR="00F4197F" w:rsidRPr="00BF2B13" w:rsidRDefault="0004798B" w:rsidP="00993C6F">
            <w:pPr>
              <w:jc w:val="both"/>
              <w:rPr>
                <w:sz w:val="24"/>
                <w:szCs w:val="24"/>
              </w:rPr>
            </w:pPr>
            <w:r>
              <w:rPr>
                <w:sz w:val="28"/>
                <w:szCs w:val="28"/>
              </w:rPr>
              <w:t>В течение 2017</w:t>
            </w:r>
            <w:r w:rsidR="00F4197F" w:rsidRPr="00E84E05">
              <w:rPr>
                <w:sz w:val="28"/>
                <w:szCs w:val="28"/>
              </w:rPr>
              <w:t xml:space="preserve"> года</w:t>
            </w:r>
          </w:p>
        </w:tc>
        <w:tc>
          <w:tcPr>
            <w:tcW w:w="1276" w:type="dxa"/>
          </w:tcPr>
          <w:p w:rsidR="00F4197F" w:rsidRPr="00BF2B13" w:rsidRDefault="00F4197F" w:rsidP="00E230D4">
            <w:pPr>
              <w:jc w:val="center"/>
              <w:rPr>
                <w:sz w:val="24"/>
                <w:szCs w:val="24"/>
              </w:rPr>
            </w:pPr>
          </w:p>
        </w:tc>
        <w:tc>
          <w:tcPr>
            <w:tcW w:w="1276" w:type="dxa"/>
          </w:tcPr>
          <w:p w:rsidR="00F4197F" w:rsidRPr="00BF2B13" w:rsidRDefault="00F4197F" w:rsidP="00E230D4">
            <w:pPr>
              <w:jc w:val="center"/>
              <w:rPr>
                <w:sz w:val="24"/>
                <w:szCs w:val="24"/>
              </w:rPr>
            </w:pPr>
          </w:p>
        </w:tc>
        <w:tc>
          <w:tcPr>
            <w:tcW w:w="1134" w:type="dxa"/>
          </w:tcPr>
          <w:p w:rsidR="00F4197F" w:rsidRPr="00BF2B13" w:rsidRDefault="00F4197F" w:rsidP="00E230D4">
            <w:pPr>
              <w:jc w:val="center"/>
              <w:rPr>
                <w:sz w:val="24"/>
                <w:szCs w:val="24"/>
              </w:rPr>
            </w:pPr>
          </w:p>
        </w:tc>
        <w:tc>
          <w:tcPr>
            <w:tcW w:w="1701" w:type="dxa"/>
          </w:tcPr>
          <w:p w:rsidR="00F4197F" w:rsidRPr="00BF2B13" w:rsidRDefault="00F4197F" w:rsidP="00E230D4">
            <w:pPr>
              <w:jc w:val="center"/>
              <w:rPr>
                <w:sz w:val="24"/>
                <w:szCs w:val="24"/>
              </w:rPr>
            </w:pPr>
          </w:p>
        </w:tc>
      </w:tr>
      <w:tr w:rsidR="0004798B" w:rsidRPr="00BF2B13" w:rsidTr="00417A36">
        <w:trPr>
          <w:trHeight w:val="450"/>
        </w:trPr>
        <w:tc>
          <w:tcPr>
            <w:tcW w:w="594" w:type="dxa"/>
          </w:tcPr>
          <w:p w:rsidR="00F4197F" w:rsidRPr="00BF2B13" w:rsidRDefault="00F4197F" w:rsidP="00993C6F">
            <w:pPr>
              <w:jc w:val="both"/>
              <w:rPr>
                <w:sz w:val="24"/>
                <w:szCs w:val="24"/>
              </w:rPr>
            </w:pPr>
          </w:p>
        </w:tc>
        <w:tc>
          <w:tcPr>
            <w:tcW w:w="3058" w:type="dxa"/>
          </w:tcPr>
          <w:p w:rsidR="00245F2B" w:rsidRDefault="00F4197F" w:rsidP="00F4197F">
            <w:pPr>
              <w:jc w:val="both"/>
              <w:rPr>
                <w:b/>
                <w:sz w:val="28"/>
                <w:szCs w:val="28"/>
              </w:rPr>
            </w:pPr>
            <w:r w:rsidRPr="00E84E05">
              <w:rPr>
                <w:b/>
                <w:sz w:val="28"/>
                <w:szCs w:val="28"/>
              </w:rPr>
              <w:t xml:space="preserve">Контрольные </w:t>
            </w:r>
          </w:p>
          <w:p w:rsidR="00F4197F" w:rsidRDefault="00F4197F" w:rsidP="00F4197F">
            <w:pPr>
              <w:jc w:val="both"/>
              <w:rPr>
                <w:b/>
                <w:sz w:val="28"/>
                <w:szCs w:val="28"/>
              </w:rPr>
            </w:pPr>
            <w:r w:rsidRPr="00E84E05">
              <w:rPr>
                <w:b/>
                <w:sz w:val="28"/>
                <w:szCs w:val="28"/>
              </w:rPr>
              <w:t>мероприятия</w:t>
            </w:r>
            <w:r w:rsidRPr="00E84E05">
              <w:rPr>
                <w:sz w:val="28"/>
                <w:szCs w:val="28"/>
              </w:rPr>
              <w:t xml:space="preserve"> </w:t>
            </w:r>
            <w:r>
              <w:rPr>
                <w:b/>
                <w:sz w:val="28"/>
                <w:szCs w:val="28"/>
              </w:rPr>
              <w:t>2</w:t>
            </w:r>
            <w:r w:rsidRPr="00E84E05">
              <w:rPr>
                <w:b/>
                <w:sz w:val="28"/>
                <w:szCs w:val="28"/>
              </w:rPr>
              <w:t>.</w:t>
            </w:r>
          </w:p>
          <w:p w:rsidR="00245F2B" w:rsidRDefault="00245F2B" w:rsidP="00F4197F">
            <w:pPr>
              <w:jc w:val="both"/>
              <w:rPr>
                <w:b/>
                <w:sz w:val="28"/>
                <w:szCs w:val="28"/>
              </w:rPr>
            </w:pPr>
          </w:p>
          <w:p w:rsidR="00245F2B" w:rsidRPr="00F4197F" w:rsidRDefault="00245F2B" w:rsidP="00F4197F">
            <w:pPr>
              <w:jc w:val="both"/>
              <w:rPr>
                <w:sz w:val="28"/>
                <w:szCs w:val="28"/>
              </w:rPr>
            </w:pPr>
          </w:p>
        </w:tc>
        <w:tc>
          <w:tcPr>
            <w:tcW w:w="2126" w:type="dxa"/>
          </w:tcPr>
          <w:p w:rsidR="00F4197F" w:rsidRPr="00BF2B13" w:rsidRDefault="00F4197F" w:rsidP="00800F8A">
            <w:pPr>
              <w:rPr>
                <w:sz w:val="24"/>
                <w:szCs w:val="24"/>
              </w:rPr>
            </w:pPr>
          </w:p>
        </w:tc>
        <w:tc>
          <w:tcPr>
            <w:tcW w:w="2126" w:type="dxa"/>
          </w:tcPr>
          <w:p w:rsidR="00F4197F" w:rsidRPr="00BF2B13" w:rsidRDefault="00F4197F" w:rsidP="007F47AC">
            <w:pPr>
              <w:jc w:val="both"/>
              <w:rPr>
                <w:sz w:val="24"/>
                <w:szCs w:val="24"/>
              </w:rPr>
            </w:pPr>
          </w:p>
        </w:tc>
        <w:tc>
          <w:tcPr>
            <w:tcW w:w="2268" w:type="dxa"/>
          </w:tcPr>
          <w:p w:rsidR="00F4197F" w:rsidRPr="00BF2B13" w:rsidRDefault="00F4197F" w:rsidP="00800F8A">
            <w:pPr>
              <w:jc w:val="both"/>
              <w:rPr>
                <w:sz w:val="24"/>
                <w:szCs w:val="24"/>
              </w:rPr>
            </w:pPr>
          </w:p>
        </w:tc>
        <w:tc>
          <w:tcPr>
            <w:tcW w:w="1276" w:type="dxa"/>
          </w:tcPr>
          <w:p w:rsidR="00F4197F" w:rsidRPr="00BF2B13" w:rsidRDefault="00F4197F" w:rsidP="00E230D4">
            <w:pPr>
              <w:jc w:val="center"/>
              <w:rPr>
                <w:sz w:val="24"/>
                <w:szCs w:val="24"/>
              </w:rPr>
            </w:pPr>
          </w:p>
        </w:tc>
        <w:tc>
          <w:tcPr>
            <w:tcW w:w="1276" w:type="dxa"/>
          </w:tcPr>
          <w:p w:rsidR="00F4197F" w:rsidRPr="00BF2B13" w:rsidRDefault="00F4197F" w:rsidP="00E230D4">
            <w:pPr>
              <w:jc w:val="center"/>
              <w:rPr>
                <w:sz w:val="24"/>
                <w:szCs w:val="24"/>
              </w:rPr>
            </w:pPr>
          </w:p>
        </w:tc>
        <w:tc>
          <w:tcPr>
            <w:tcW w:w="1134" w:type="dxa"/>
          </w:tcPr>
          <w:p w:rsidR="00F4197F" w:rsidRPr="00BF2B13" w:rsidRDefault="00F4197F" w:rsidP="00E230D4">
            <w:pPr>
              <w:jc w:val="center"/>
              <w:rPr>
                <w:sz w:val="24"/>
                <w:szCs w:val="24"/>
              </w:rPr>
            </w:pPr>
          </w:p>
        </w:tc>
        <w:tc>
          <w:tcPr>
            <w:tcW w:w="1701" w:type="dxa"/>
          </w:tcPr>
          <w:p w:rsidR="00F4197F" w:rsidRPr="00BF2B13" w:rsidRDefault="00F4197F" w:rsidP="00E230D4">
            <w:pPr>
              <w:jc w:val="center"/>
              <w:rPr>
                <w:sz w:val="24"/>
                <w:szCs w:val="24"/>
              </w:rPr>
            </w:pPr>
          </w:p>
        </w:tc>
      </w:tr>
      <w:tr w:rsidR="0004798B" w:rsidRPr="00BF2B13" w:rsidTr="00417A36">
        <w:trPr>
          <w:trHeight w:val="450"/>
        </w:trPr>
        <w:tc>
          <w:tcPr>
            <w:tcW w:w="594" w:type="dxa"/>
          </w:tcPr>
          <w:p w:rsidR="00F4197F" w:rsidRPr="00BF2B13" w:rsidRDefault="00F4197F" w:rsidP="00993C6F">
            <w:pPr>
              <w:jc w:val="both"/>
              <w:rPr>
                <w:sz w:val="24"/>
                <w:szCs w:val="24"/>
              </w:rPr>
            </w:pPr>
          </w:p>
        </w:tc>
        <w:tc>
          <w:tcPr>
            <w:tcW w:w="3058" w:type="dxa"/>
          </w:tcPr>
          <w:p w:rsidR="00F4197F" w:rsidRPr="00BF2B13" w:rsidRDefault="00F4197F" w:rsidP="00245F2B">
            <w:pPr>
              <w:jc w:val="both"/>
              <w:rPr>
                <w:sz w:val="24"/>
                <w:szCs w:val="24"/>
              </w:rPr>
            </w:pPr>
            <w:r>
              <w:rPr>
                <w:color w:val="000000"/>
                <w:sz w:val="28"/>
                <w:szCs w:val="28"/>
              </w:rPr>
              <w:t xml:space="preserve">Комплекс мероприятий </w:t>
            </w:r>
            <w:proofErr w:type="gramStart"/>
            <w:r>
              <w:rPr>
                <w:color w:val="000000"/>
                <w:sz w:val="28"/>
                <w:szCs w:val="28"/>
              </w:rPr>
              <w:t>направлен</w:t>
            </w:r>
            <w:proofErr w:type="gramEnd"/>
            <w:r>
              <w:rPr>
                <w:color w:val="000000"/>
                <w:sz w:val="28"/>
                <w:szCs w:val="28"/>
              </w:rPr>
              <w:t xml:space="preserve"> </w:t>
            </w:r>
            <w:r w:rsidR="00245F2B">
              <w:rPr>
                <w:color w:val="000000"/>
                <w:sz w:val="28"/>
                <w:szCs w:val="28"/>
              </w:rPr>
              <w:t>позволит содействовать</w:t>
            </w:r>
            <w:r>
              <w:rPr>
                <w:color w:val="000000"/>
                <w:sz w:val="28"/>
                <w:szCs w:val="28"/>
              </w:rPr>
              <w:t xml:space="preserve"> развитию местного самоуправления в Октябрьском районе, путем создания условий развития и совершенствования муниципальной службы, формирования высококвалифицированного кадрового состава муниципальной службы, а также повышения эффективности муниципального управления</w:t>
            </w:r>
          </w:p>
        </w:tc>
        <w:tc>
          <w:tcPr>
            <w:tcW w:w="2126" w:type="dxa"/>
          </w:tcPr>
          <w:p w:rsidR="00F4197F" w:rsidRPr="00BF2B13" w:rsidRDefault="00245F2B" w:rsidP="00993C6F">
            <w:pPr>
              <w:jc w:val="both"/>
              <w:rPr>
                <w:sz w:val="24"/>
                <w:szCs w:val="24"/>
              </w:rPr>
            </w:pPr>
            <w:r>
              <w:rPr>
                <w:sz w:val="28"/>
                <w:szCs w:val="28"/>
              </w:rPr>
              <w:t>Администрации Октябрьского района</w:t>
            </w:r>
          </w:p>
        </w:tc>
        <w:tc>
          <w:tcPr>
            <w:tcW w:w="2126" w:type="dxa"/>
          </w:tcPr>
          <w:p w:rsidR="00F4197F" w:rsidRPr="00BF2B13" w:rsidRDefault="00245F2B" w:rsidP="00245F2B">
            <w:pPr>
              <w:jc w:val="center"/>
              <w:rPr>
                <w:sz w:val="24"/>
                <w:szCs w:val="24"/>
              </w:rPr>
            </w:pPr>
            <w:r>
              <w:rPr>
                <w:sz w:val="24"/>
                <w:szCs w:val="24"/>
              </w:rPr>
              <w:t>Х</w:t>
            </w:r>
          </w:p>
        </w:tc>
        <w:tc>
          <w:tcPr>
            <w:tcW w:w="2268" w:type="dxa"/>
          </w:tcPr>
          <w:p w:rsidR="00F4197F" w:rsidRPr="00245F2B" w:rsidRDefault="00245F2B" w:rsidP="00993C6F">
            <w:pPr>
              <w:jc w:val="both"/>
              <w:rPr>
                <w:sz w:val="28"/>
                <w:szCs w:val="28"/>
              </w:rPr>
            </w:pPr>
            <w:r w:rsidRPr="00245F2B">
              <w:rPr>
                <w:sz w:val="28"/>
                <w:szCs w:val="28"/>
              </w:rPr>
              <w:t>декабрь</w:t>
            </w:r>
          </w:p>
        </w:tc>
        <w:tc>
          <w:tcPr>
            <w:tcW w:w="1276" w:type="dxa"/>
          </w:tcPr>
          <w:p w:rsidR="00F4197F" w:rsidRPr="00BF2B13" w:rsidRDefault="00F4197F" w:rsidP="00E230D4">
            <w:pPr>
              <w:jc w:val="center"/>
              <w:rPr>
                <w:sz w:val="24"/>
                <w:szCs w:val="24"/>
              </w:rPr>
            </w:pPr>
          </w:p>
        </w:tc>
        <w:tc>
          <w:tcPr>
            <w:tcW w:w="1276" w:type="dxa"/>
          </w:tcPr>
          <w:p w:rsidR="00F4197F" w:rsidRPr="00BF2B13" w:rsidRDefault="00F4197F" w:rsidP="00E230D4">
            <w:pPr>
              <w:jc w:val="center"/>
              <w:rPr>
                <w:sz w:val="24"/>
                <w:szCs w:val="24"/>
              </w:rPr>
            </w:pPr>
          </w:p>
        </w:tc>
        <w:tc>
          <w:tcPr>
            <w:tcW w:w="1134" w:type="dxa"/>
          </w:tcPr>
          <w:p w:rsidR="00F4197F" w:rsidRPr="00BF2B13" w:rsidRDefault="00F4197F" w:rsidP="00E230D4">
            <w:pPr>
              <w:jc w:val="center"/>
              <w:rPr>
                <w:sz w:val="24"/>
                <w:szCs w:val="24"/>
              </w:rPr>
            </w:pPr>
          </w:p>
        </w:tc>
        <w:tc>
          <w:tcPr>
            <w:tcW w:w="1701" w:type="dxa"/>
          </w:tcPr>
          <w:p w:rsidR="00F4197F" w:rsidRPr="00BF2B13" w:rsidRDefault="00F4197F" w:rsidP="00E230D4">
            <w:pPr>
              <w:jc w:val="center"/>
              <w:rPr>
                <w:sz w:val="24"/>
                <w:szCs w:val="24"/>
              </w:rPr>
            </w:pPr>
          </w:p>
        </w:tc>
      </w:tr>
    </w:tbl>
    <w:p w:rsidR="00245F2B" w:rsidRDefault="00245F2B" w:rsidP="005B0ABF">
      <w:pPr>
        <w:tabs>
          <w:tab w:val="left" w:pos="801"/>
        </w:tabs>
        <w:jc w:val="both"/>
        <w:rPr>
          <w:sz w:val="28"/>
          <w:szCs w:val="28"/>
        </w:rPr>
      </w:pPr>
    </w:p>
    <w:p w:rsidR="00245F2B" w:rsidRDefault="00245F2B" w:rsidP="005B0ABF">
      <w:pPr>
        <w:tabs>
          <w:tab w:val="left" w:pos="801"/>
        </w:tabs>
        <w:jc w:val="both"/>
        <w:rPr>
          <w:sz w:val="28"/>
          <w:szCs w:val="28"/>
        </w:rPr>
      </w:pPr>
      <w:r>
        <w:rPr>
          <w:sz w:val="28"/>
          <w:szCs w:val="28"/>
        </w:rPr>
        <w:t xml:space="preserve">          </w:t>
      </w:r>
      <w:r w:rsidR="005B0ABF">
        <w:rPr>
          <w:sz w:val="28"/>
          <w:szCs w:val="28"/>
        </w:rPr>
        <w:t xml:space="preserve">Управляющий делами </w:t>
      </w:r>
    </w:p>
    <w:p w:rsidR="005B0ABF" w:rsidRDefault="005B0ABF" w:rsidP="005B0ABF">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Н.Н. Савченко                                                             </w:t>
      </w:r>
    </w:p>
    <w:p w:rsidR="005B0ABF" w:rsidRDefault="005B0ABF" w:rsidP="005B0ABF">
      <w:pPr>
        <w:tabs>
          <w:tab w:val="left" w:pos="801"/>
        </w:tabs>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1802F0">
      <w:pPr>
        <w:jc w:val="both"/>
        <w:rPr>
          <w:sz w:val="28"/>
          <w:szCs w:val="28"/>
        </w:rPr>
      </w:pPr>
    </w:p>
    <w:sectPr w:rsidR="00B41F4F" w:rsidSect="00B41F4F">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53C" w:rsidRDefault="009D553C" w:rsidP="00245F2B">
      <w:r>
        <w:separator/>
      </w:r>
    </w:p>
  </w:endnote>
  <w:endnote w:type="continuationSeparator" w:id="0">
    <w:p w:rsidR="009D553C" w:rsidRDefault="009D553C"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53C" w:rsidRDefault="009D553C" w:rsidP="00245F2B">
      <w:r>
        <w:separator/>
      </w:r>
    </w:p>
  </w:footnote>
  <w:footnote w:type="continuationSeparator" w:id="0">
    <w:p w:rsidR="009D553C" w:rsidRDefault="009D553C" w:rsidP="00245F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76C6"/>
    <w:rsid w:val="0004798B"/>
    <w:rsid w:val="000B6E49"/>
    <w:rsid w:val="000F244F"/>
    <w:rsid w:val="000F7B1E"/>
    <w:rsid w:val="001802F0"/>
    <w:rsid w:val="001D7DA9"/>
    <w:rsid w:val="00205C09"/>
    <w:rsid w:val="002408D5"/>
    <w:rsid w:val="00245F2B"/>
    <w:rsid w:val="002C5D3B"/>
    <w:rsid w:val="003315BB"/>
    <w:rsid w:val="00350F51"/>
    <w:rsid w:val="003F012A"/>
    <w:rsid w:val="0041155D"/>
    <w:rsid w:val="004134FD"/>
    <w:rsid w:val="00414B33"/>
    <w:rsid w:val="00417A36"/>
    <w:rsid w:val="0043633F"/>
    <w:rsid w:val="00440BA3"/>
    <w:rsid w:val="00470BAE"/>
    <w:rsid w:val="00505C97"/>
    <w:rsid w:val="005711CD"/>
    <w:rsid w:val="00585DBE"/>
    <w:rsid w:val="005A532B"/>
    <w:rsid w:val="005B0ABF"/>
    <w:rsid w:val="0065031A"/>
    <w:rsid w:val="00654902"/>
    <w:rsid w:val="006647A2"/>
    <w:rsid w:val="006E39E7"/>
    <w:rsid w:val="007B374A"/>
    <w:rsid w:val="007F47AC"/>
    <w:rsid w:val="00800F8A"/>
    <w:rsid w:val="008200CC"/>
    <w:rsid w:val="0083196E"/>
    <w:rsid w:val="008E7E5C"/>
    <w:rsid w:val="00987408"/>
    <w:rsid w:val="00993C6F"/>
    <w:rsid w:val="009D553C"/>
    <w:rsid w:val="009E11DA"/>
    <w:rsid w:val="009E29A4"/>
    <w:rsid w:val="00A22035"/>
    <w:rsid w:val="00A668F2"/>
    <w:rsid w:val="00B10B01"/>
    <w:rsid w:val="00B41F4F"/>
    <w:rsid w:val="00B57ACB"/>
    <w:rsid w:val="00BA5D90"/>
    <w:rsid w:val="00BD2DFF"/>
    <w:rsid w:val="00BF2B13"/>
    <w:rsid w:val="00C4665F"/>
    <w:rsid w:val="00C50E60"/>
    <w:rsid w:val="00C71138"/>
    <w:rsid w:val="00D00BE3"/>
    <w:rsid w:val="00D23ED7"/>
    <w:rsid w:val="00D853A9"/>
    <w:rsid w:val="00D92513"/>
    <w:rsid w:val="00E11D5C"/>
    <w:rsid w:val="00E230D4"/>
    <w:rsid w:val="00E772B8"/>
    <w:rsid w:val="00E84E05"/>
    <w:rsid w:val="00EB1262"/>
    <w:rsid w:val="00F4197F"/>
    <w:rsid w:val="00FC2692"/>
    <w:rsid w:val="00FC2D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12A25-74B4-447D-AE39-F7653DD5F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915</Words>
  <Characters>5221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2015-11-20T07:38:00Z</cp:lastPrinted>
  <dcterms:created xsi:type="dcterms:W3CDTF">2016-12-30T08:08:00Z</dcterms:created>
  <dcterms:modified xsi:type="dcterms:W3CDTF">2017-01-16T14:58:00Z</dcterms:modified>
</cp:coreProperties>
</file>