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E" w:rsidRDefault="003472FE" w:rsidP="003472FE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FE" w:rsidRDefault="003472FE" w:rsidP="003472FE">
      <w:pPr>
        <w:jc w:val="both"/>
      </w:pPr>
    </w:p>
    <w:p w:rsidR="003472FE" w:rsidRDefault="003472FE" w:rsidP="003472FE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472FE" w:rsidRPr="00813FB4" w:rsidRDefault="003472FE" w:rsidP="003472FE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3472FE" w:rsidRPr="00813FB4" w:rsidRDefault="003472FE" w:rsidP="003472FE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3472FE" w:rsidRPr="00813FB4" w:rsidRDefault="003472FE" w:rsidP="003472FE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3472FE" w:rsidRPr="00813FB4" w:rsidRDefault="003472FE" w:rsidP="003472FE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3472FE" w:rsidRPr="003809BE" w:rsidRDefault="003472FE" w:rsidP="003472FE">
      <w:pPr>
        <w:jc w:val="center"/>
        <w:rPr>
          <w:sz w:val="28"/>
          <w:szCs w:val="28"/>
        </w:rPr>
      </w:pPr>
    </w:p>
    <w:p w:rsidR="003472FE" w:rsidRPr="00775B32" w:rsidRDefault="003472FE" w:rsidP="003472F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472FE" w:rsidRPr="008B04F0" w:rsidRDefault="003472FE" w:rsidP="003472FE">
      <w:pPr>
        <w:jc w:val="both"/>
        <w:rPr>
          <w:sz w:val="28"/>
          <w:szCs w:val="28"/>
        </w:rPr>
      </w:pPr>
    </w:p>
    <w:p w:rsidR="003472FE" w:rsidRPr="009600AA" w:rsidRDefault="003F4126" w:rsidP="003472FE">
      <w:pPr>
        <w:jc w:val="both"/>
        <w:rPr>
          <w:b/>
          <w:sz w:val="28"/>
        </w:rPr>
      </w:pPr>
      <w:r w:rsidRPr="009600AA">
        <w:rPr>
          <w:b/>
          <w:sz w:val="28"/>
        </w:rPr>
        <w:t>03.04.</w:t>
      </w:r>
      <w:r w:rsidR="003472FE" w:rsidRPr="009600AA">
        <w:rPr>
          <w:b/>
          <w:sz w:val="28"/>
        </w:rPr>
        <w:t>201</w:t>
      </w:r>
      <w:r w:rsidR="00B2459D" w:rsidRPr="009600AA">
        <w:rPr>
          <w:b/>
          <w:sz w:val="28"/>
        </w:rPr>
        <w:t>3</w:t>
      </w:r>
      <w:r w:rsidRPr="009600AA">
        <w:rPr>
          <w:b/>
          <w:sz w:val="28"/>
        </w:rPr>
        <w:t xml:space="preserve">        </w:t>
      </w:r>
      <w:r w:rsidR="003472FE" w:rsidRPr="009600AA">
        <w:rPr>
          <w:b/>
          <w:sz w:val="28"/>
        </w:rPr>
        <w:t xml:space="preserve">               </w:t>
      </w:r>
      <w:r w:rsidR="003472FE" w:rsidRPr="009600AA">
        <w:rPr>
          <w:b/>
          <w:sz w:val="28"/>
        </w:rPr>
        <w:tab/>
        <w:t xml:space="preserve">       </w:t>
      </w:r>
      <w:r w:rsidR="00204863" w:rsidRPr="009600AA">
        <w:rPr>
          <w:b/>
          <w:sz w:val="28"/>
        </w:rPr>
        <w:t xml:space="preserve">   </w:t>
      </w:r>
      <w:r w:rsidR="003472FE" w:rsidRPr="009600AA">
        <w:rPr>
          <w:b/>
          <w:sz w:val="28"/>
        </w:rPr>
        <w:t xml:space="preserve">№ </w:t>
      </w:r>
      <w:r w:rsidRPr="009600AA">
        <w:rPr>
          <w:b/>
          <w:sz w:val="28"/>
        </w:rPr>
        <w:t>258</w:t>
      </w:r>
      <w:r w:rsidR="003472FE" w:rsidRPr="009600AA">
        <w:rPr>
          <w:b/>
          <w:sz w:val="28"/>
        </w:rPr>
        <w:t xml:space="preserve">            </w:t>
      </w:r>
      <w:r w:rsidR="006A7DA7" w:rsidRPr="009600AA">
        <w:rPr>
          <w:b/>
          <w:sz w:val="28"/>
        </w:rPr>
        <w:t xml:space="preserve">   </w:t>
      </w:r>
      <w:r w:rsidR="003472FE" w:rsidRPr="009600AA">
        <w:rPr>
          <w:b/>
          <w:sz w:val="28"/>
        </w:rPr>
        <w:t xml:space="preserve">      </w:t>
      </w:r>
      <w:r w:rsidR="009600AA">
        <w:rPr>
          <w:b/>
          <w:sz w:val="28"/>
        </w:rPr>
        <w:t xml:space="preserve">     </w:t>
      </w:r>
      <w:bookmarkStart w:id="0" w:name="_GoBack"/>
      <w:bookmarkEnd w:id="0"/>
      <w:r w:rsidR="003472FE" w:rsidRPr="009600AA">
        <w:rPr>
          <w:b/>
          <w:sz w:val="28"/>
        </w:rPr>
        <w:t xml:space="preserve"> р.п.  Каменоломни</w:t>
      </w:r>
    </w:p>
    <w:p w:rsidR="003472FE" w:rsidRDefault="003472FE" w:rsidP="003472FE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1639F7" w:rsidTr="001639F7">
        <w:tc>
          <w:tcPr>
            <w:tcW w:w="4503" w:type="dxa"/>
          </w:tcPr>
          <w:p w:rsidR="001639F7" w:rsidRDefault="001639F7" w:rsidP="001639F7">
            <w:pPr>
              <w:shd w:val="clear" w:color="auto" w:fill="FFFFFF"/>
              <w:tabs>
                <w:tab w:val="left" w:pos="3544"/>
                <w:tab w:val="left" w:pos="4111"/>
                <w:tab w:val="left" w:pos="4962"/>
                <w:tab w:val="left" w:pos="784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Плана мероприятий («дорожной карты»)  «Изменения  в отраслях социальной сферы, направленные на повышение эффективности здравоохранения в Октябрьском районе Ростовской области»</w:t>
            </w:r>
          </w:p>
        </w:tc>
      </w:tr>
    </w:tbl>
    <w:p w:rsidR="001639F7" w:rsidRPr="005B70AF" w:rsidRDefault="001639F7" w:rsidP="003472FE">
      <w:pPr>
        <w:jc w:val="both"/>
        <w:rPr>
          <w:sz w:val="28"/>
          <w:szCs w:val="28"/>
        </w:rPr>
      </w:pPr>
    </w:p>
    <w:p w:rsidR="003472FE" w:rsidRDefault="003472FE" w:rsidP="00204863">
      <w:pPr>
        <w:shd w:val="clear" w:color="auto" w:fill="FFFFFF"/>
        <w:jc w:val="both"/>
        <w:rPr>
          <w:sz w:val="28"/>
          <w:szCs w:val="28"/>
        </w:rPr>
      </w:pPr>
    </w:p>
    <w:p w:rsidR="003472FE" w:rsidRDefault="003472FE" w:rsidP="003472FE">
      <w:pPr>
        <w:shd w:val="clear" w:color="auto" w:fill="FFFFFF"/>
        <w:jc w:val="both"/>
        <w:rPr>
          <w:sz w:val="28"/>
        </w:rPr>
      </w:pPr>
      <w:r>
        <w:rPr>
          <w:sz w:val="28"/>
          <w:szCs w:val="28"/>
        </w:rPr>
        <w:tab/>
        <w:t xml:space="preserve">В </w:t>
      </w:r>
      <w:r w:rsidR="00B2459D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распоряжени</w:t>
      </w:r>
      <w:r w:rsidR="00B2459D">
        <w:rPr>
          <w:sz w:val="28"/>
          <w:szCs w:val="28"/>
        </w:rPr>
        <w:t>ем</w:t>
      </w:r>
      <w:r>
        <w:rPr>
          <w:sz w:val="28"/>
          <w:szCs w:val="28"/>
        </w:rPr>
        <w:t xml:space="preserve"> Правительства Российской Федерации от 28.12.2012 г. № 2599-р </w:t>
      </w:r>
      <w:r w:rsidR="00103043">
        <w:rPr>
          <w:sz w:val="28"/>
          <w:szCs w:val="28"/>
        </w:rPr>
        <w:t xml:space="preserve">«Об утверждении Плана мероприятий («дорожной карты») «Изменения в отраслях социальной сферы, направленные </w:t>
      </w:r>
      <w:proofErr w:type="gramStart"/>
      <w:r w:rsidR="00103043">
        <w:rPr>
          <w:sz w:val="28"/>
          <w:szCs w:val="28"/>
        </w:rPr>
        <w:t>на</w:t>
      </w:r>
      <w:proofErr w:type="gramEnd"/>
      <w:r w:rsidR="00103043">
        <w:rPr>
          <w:sz w:val="28"/>
          <w:szCs w:val="28"/>
        </w:rPr>
        <w:t xml:space="preserve"> </w:t>
      </w:r>
      <w:proofErr w:type="gramStart"/>
      <w:r w:rsidR="00103043">
        <w:rPr>
          <w:sz w:val="28"/>
          <w:szCs w:val="28"/>
        </w:rPr>
        <w:t xml:space="preserve">повышение эффективности здравоохранения в Ростовской области» </w:t>
      </w:r>
      <w:r>
        <w:rPr>
          <w:sz w:val="28"/>
          <w:szCs w:val="28"/>
        </w:rPr>
        <w:t>и приказ</w:t>
      </w:r>
      <w:r w:rsidR="00D76F6F">
        <w:rPr>
          <w:sz w:val="28"/>
          <w:szCs w:val="28"/>
        </w:rPr>
        <w:t>ом</w:t>
      </w:r>
      <w:r>
        <w:rPr>
          <w:sz w:val="28"/>
          <w:szCs w:val="28"/>
        </w:rPr>
        <w:t xml:space="preserve"> Министерства здравоохранения Российской Федерации от 29.12.2012 г. № 1706 «Об утверждении методических рекомендаций по разработке органами исполнительной власти субъектов Российской Федерации планов мероприятий («дорожных карт») «Изменения в отраслях социальной сферы, направленные на повышение эффективности здравоохранения в субъекте Российской Федерации»</w:t>
      </w:r>
      <w:r w:rsidR="00B2459D">
        <w:rPr>
          <w:sz w:val="28"/>
          <w:szCs w:val="28"/>
        </w:rPr>
        <w:t>, постановлен</w:t>
      </w:r>
      <w:r w:rsidR="00103043">
        <w:rPr>
          <w:sz w:val="28"/>
          <w:szCs w:val="28"/>
        </w:rPr>
        <w:t>ием</w:t>
      </w:r>
      <w:r w:rsidR="00B2459D">
        <w:rPr>
          <w:sz w:val="28"/>
          <w:szCs w:val="28"/>
        </w:rPr>
        <w:t xml:space="preserve"> Правительств</w:t>
      </w:r>
      <w:r w:rsidR="00D76F6F">
        <w:rPr>
          <w:sz w:val="28"/>
          <w:szCs w:val="28"/>
        </w:rPr>
        <w:t>а</w:t>
      </w:r>
      <w:r w:rsidR="00B2459D">
        <w:rPr>
          <w:sz w:val="28"/>
          <w:szCs w:val="28"/>
        </w:rPr>
        <w:t xml:space="preserve"> Ростовской области от 28.02.2013г. № 106</w:t>
      </w:r>
      <w:r w:rsidR="00B2459D" w:rsidRPr="00B2459D">
        <w:rPr>
          <w:sz w:val="28"/>
          <w:szCs w:val="28"/>
        </w:rPr>
        <w:t xml:space="preserve"> </w:t>
      </w:r>
      <w:r w:rsidR="00B2459D">
        <w:rPr>
          <w:sz w:val="28"/>
          <w:szCs w:val="28"/>
        </w:rPr>
        <w:t>«Об утверждении Плана мероприятий («дорожной карты</w:t>
      </w:r>
      <w:proofErr w:type="gramEnd"/>
      <w:r w:rsidR="00B2459D">
        <w:rPr>
          <w:sz w:val="28"/>
          <w:szCs w:val="28"/>
        </w:rPr>
        <w:t>») «Изменения в отраслях социальной сферы, направленные на повышение эффективности здравоохранения в Ростовской области»</w:t>
      </w:r>
      <w:r w:rsidR="001639F7">
        <w:rPr>
          <w:sz w:val="28"/>
          <w:szCs w:val="28"/>
        </w:rPr>
        <w:t>, руководствуясь  ч. 8 ст. 51 Устава муниципального образования «Октябрьский район»</w:t>
      </w:r>
      <w:r w:rsidR="00861492">
        <w:rPr>
          <w:sz w:val="28"/>
          <w:szCs w:val="28"/>
        </w:rPr>
        <w:t>,</w:t>
      </w:r>
    </w:p>
    <w:p w:rsidR="00204863" w:rsidRDefault="00204863" w:rsidP="003472FE">
      <w:pPr>
        <w:shd w:val="clear" w:color="auto" w:fill="FFFFFF"/>
        <w:jc w:val="both"/>
        <w:rPr>
          <w:sz w:val="28"/>
        </w:rPr>
      </w:pPr>
    </w:p>
    <w:p w:rsidR="003472FE" w:rsidRDefault="003472FE" w:rsidP="003472FE">
      <w:pPr>
        <w:shd w:val="clear" w:color="auto" w:fill="FFFFFF"/>
        <w:jc w:val="center"/>
        <w:rPr>
          <w:sz w:val="28"/>
        </w:rPr>
      </w:pPr>
      <w:r>
        <w:rPr>
          <w:sz w:val="28"/>
        </w:rPr>
        <w:t>ПОСТАНОВЛЯ</w:t>
      </w:r>
      <w:r w:rsidR="001639F7">
        <w:rPr>
          <w:sz w:val="28"/>
        </w:rPr>
        <w:t>Ю</w:t>
      </w:r>
      <w:r>
        <w:rPr>
          <w:sz w:val="28"/>
        </w:rPr>
        <w:t>:</w:t>
      </w:r>
    </w:p>
    <w:p w:rsidR="00204863" w:rsidRDefault="00204863" w:rsidP="003472FE">
      <w:pPr>
        <w:shd w:val="clear" w:color="auto" w:fill="FFFFFF"/>
        <w:jc w:val="center"/>
        <w:rPr>
          <w:sz w:val="28"/>
        </w:rPr>
      </w:pPr>
    </w:p>
    <w:p w:rsidR="003472FE" w:rsidRDefault="003472FE" w:rsidP="003472FE">
      <w:pPr>
        <w:numPr>
          <w:ilvl w:val="0"/>
          <w:numId w:val="1"/>
        </w:numPr>
        <w:shd w:val="clear" w:color="auto" w:fill="FFFFFF"/>
        <w:ind w:left="0" w:firstLine="705"/>
        <w:jc w:val="both"/>
        <w:rPr>
          <w:sz w:val="28"/>
        </w:rPr>
      </w:pPr>
      <w:r>
        <w:rPr>
          <w:sz w:val="28"/>
        </w:rPr>
        <w:t xml:space="preserve">Утвердить </w:t>
      </w:r>
      <w:r w:rsidR="00B2459D">
        <w:rPr>
          <w:sz w:val="28"/>
        </w:rPr>
        <w:t xml:space="preserve">план мероприятий («дорожную карту») </w:t>
      </w:r>
      <w:r w:rsidR="00B2459D">
        <w:rPr>
          <w:sz w:val="28"/>
          <w:szCs w:val="28"/>
        </w:rPr>
        <w:t>«Изменения в отраслях социальной сферы, направленные на повышение эффективности здравоохранения в Октябрьском районе Ростовской области»</w:t>
      </w:r>
      <w:r w:rsidR="001639F7">
        <w:rPr>
          <w:sz w:val="28"/>
        </w:rPr>
        <w:t xml:space="preserve"> согласно приложению</w:t>
      </w:r>
      <w:r>
        <w:rPr>
          <w:sz w:val="28"/>
        </w:rPr>
        <w:t>.</w:t>
      </w:r>
    </w:p>
    <w:p w:rsidR="003472FE" w:rsidRDefault="00B2459D" w:rsidP="003472FE">
      <w:pPr>
        <w:shd w:val="clear" w:color="auto" w:fill="FFFFFF"/>
        <w:ind w:firstLine="705"/>
        <w:jc w:val="both"/>
        <w:rPr>
          <w:sz w:val="28"/>
        </w:rPr>
      </w:pPr>
      <w:r>
        <w:rPr>
          <w:sz w:val="28"/>
        </w:rPr>
        <w:lastRenderedPageBreak/>
        <w:t>2</w:t>
      </w:r>
      <w:r w:rsidR="003472FE">
        <w:rPr>
          <w:sz w:val="28"/>
        </w:rPr>
        <w:t xml:space="preserve">. </w:t>
      </w:r>
      <w:r w:rsidR="001639F7">
        <w:rPr>
          <w:sz w:val="28"/>
        </w:rPr>
        <w:t>П</w:t>
      </w:r>
      <w:r w:rsidR="003472FE">
        <w:rPr>
          <w:sz w:val="28"/>
        </w:rPr>
        <w:t xml:space="preserve">остановление </w:t>
      </w:r>
      <w:r w:rsidR="001639F7">
        <w:rPr>
          <w:sz w:val="28"/>
        </w:rPr>
        <w:t xml:space="preserve">подлежит </w:t>
      </w:r>
      <w:r w:rsidR="003472FE">
        <w:rPr>
          <w:sz w:val="28"/>
        </w:rPr>
        <w:t>опубликова</w:t>
      </w:r>
      <w:r w:rsidR="001639F7">
        <w:rPr>
          <w:sz w:val="28"/>
        </w:rPr>
        <w:t>нию</w:t>
      </w:r>
      <w:r w:rsidR="003472FE">
        <w:rPr>
          <w:sz w:val="28"/>
        </w:rPr>
        <w:t xml:space="preserve"> в газете «Сельский вестник» и </w:t>
      </w:r>
      <w:r w:rsidR="001639F7">
        <w:rPr>
          <w:sz w:val="28"/>
        </w:rPr>
        <w:t xml:space="preserve">размещению </w:t>
      </w:r>
      <w:r w:rsidR="003472FE">
        <w:rPr>
          <w:sz w:val="28"/>
        </w:rPr>
        <w:t xml:space="preserve">на официальном сайте </w:t>
      </w:r>
      <w:r w:rsidR="001639F7">
        <w:rPr>
          <w:sz w:val="28"/>
        </w:rPr>
        <w:t>А</w:t>
      </w:r>
      <w:r w:rsidR="003472FE">
        <w:rPr>
          <w:sz w:val="28"/>
        </w:rPr>
        <w:t>дминистрации Октябрьского района.</w:t>
      </w:r>
    </w:p>
    <w:p w:rsidR="003472FE" w:rsidRDefault="00B2459D" w:rsidP="003472FE">
      <w:pPr>
        <w:shd w:val="clear" w:color="auto" w:fill="FFFFFF"/>
        <w:ind w:left="705"/>
        <w:jc w:val="both"/>
        <w:rPr>
          <w:sz w:val="28"/>
        </w:rPr>
      </w:pPr>
      <w:r>
        <w:rPr>
          <w:sz w:val="28"/>
        </w:rPr>
        <w:t>3</w:t>
      </w:r>
      <w:r w:rsidR="003472FE">
        <w:rPr>
          <w:sz w:val="28"/>
        </w:rPr>
        <w:t xml:space="preserve">. </w:t>
      </w:r>
      <w:r>
        <w:rPr>
          <w:sz w:val="28"/>
        </w:rPr>
        <w:t xml:space="preserve"> </w:t>
      </w:r>
      <w:r w:rsidR="003472FE">
        <w:rPr>
          <w:sz w:val="28"/>
        </w:rPr>
        <w:t>Настоящее постановление вступает в силу с момента опубликования.</w:t>
      </w:r>
    </w:p>
    <w:p w:rsidR="003472FE" w:rsidRDefault="00B2459D" w:rsidP="00B2459D">
      <w:pPr>
        <w:pStyle w:val="2"/>
        <w:spacing w:after="0" w:line="240" w:lineRule="auto"/>
        <w:ind w:firstLine="708"/>
        <w:jc w:val="both"/>
        <w:rPr>
          <w:sz w:val="28"/>
        </w:rPr>
      </w:pPr>
      <w:r>
        <w:rPr>
          <w:sz w:val="28"/>
        </w:rPr>
        <w:t>4</w:t>
      </w:r>
      <w:r w:rsidR="003472FE">
        <w:rPr>
          <w:sz w:val="28"/>
        </w:rPr>
        <w:t>.</w:t>
      </w:r>
      <w:r>
        <w:rPr>
          <w:sz w:val="28"/>
        </w:rPr>
        <w:t xml:space="preserve"> </w:t>
      </w:r>
      <w:proofErr w:type="gramStart"/>
      <w:r w:rsidR="003472FE">
        <w:rPr>
          <w:sz w:val="28"/>
        </w:rPr>
        <w:t>Контроль за</w:t>
      </w:r>
      <w:proofErr w:type="gramEnd"/>
      <w:r w:rsidR="003472FE">
        <w:rPr>
          <w:sz w:val="28"/>
        </w:rPr>
        <w:t xml:space="preserve"> </w:t>
      </w:r>
      <w:r>
        <w:rPr>
          <w:sz w:val="28"/>
        </w:rPr>
        <w:t>вы</w:t>
      </w:r>
      <w:r w:rsidR="003472FE">
        <w:rPr>
          <w:sz w:val="28"/>
        </w:rPr>
        <w:t xml:space="preserve">полнением </w:t>
      </w:r>
      <w:r>
        <w:rPr>
          <w:sz w:val="28"/>
        </w:rPr>
        <w:t>постановления</w:t>
      </w:r>
      <w:r w:rsidR="001639F7">
        <w:rPr>
          <w:sz w:val="28"/>
        </w:rPr>
        <w:t xml:space="preserve"> возложить на з</w:t>
      </w:r>
      <w:r w:rsidR="003472FE">
        <w:rPr>
          <w:sz w:val="28"/>
        </w:rPr>
        <w:t xml:space="preserve">аместителя Главы Администрации </w:t>
      </w:r>
      <w:r>
        <w:rPr>
          <w:sz w:val="28"/>
        </w:rPr>
        <w:t xml:space="preserve">Октябрьского </w:t>
      </w:r>
      <w:r w:rsidR="003472FE">
        <w:rPr>
          <w:sz w:val="28"/>
        </w:rPr>
        <w:t xml:space="preserve">района  </w:t>
      </w:r>
      <w:r>
        <w:rPr>
          <w:sz w:val="28"/>
        </w:rPr>
        <w:t>по инвестиционной политике – главного архитектора Протасова</w:t>
      </w:r>
      <w:r w:rsidR="003472FE" w:rsidRPr="00DF60D0">
        <w:rPr>
          <w:sz w:val="28"/>
        </w:rPr>
        <w:t xml:space="preserve"> </w:t>
      </w:r>
      <w:r w:rsidR="001639F7">
        <w:rPr>
          <w:sz w:val="28"/>
        </w:rPr>
        <w:t>М.Н.</w:t>
      </w:r>
    </w:p>
    <w:p w:rsidR="003472FE" w:rsidRDefault="003472FE" w:rsidP="003472FE">
      <w:pPr>
        <w:pStyle w:val="2"/>
        <w:spacing w:after="0" w:line="240" w:lineRule="auto"/>
        <w:rPr>
          <w:sz w:val="28"/>
        </w:rPr>
      </w:pPr>
    </w:p>
    <w:p w:rsidR="001639F7" w:rsidRDefault="001639F7" w:rsidP="00204863">
      <w:pPr>
        <w:pStyle w:val="2"/>
        <w:spacing w:after="0" w:line="240" w:lineRule="auto"/>
        <w:ind w:left="708"/>
        <w:rPr>
          <w:sz w:val="28"/>
        </w:rPr>
      </w:pPr>
    </w:p>
    <w:p w:rsidR="001639F7" w:rsidRDefault="001639F7" w:rsidP="00204863">
      <w:pPr>
        <w:pStyle w:val="2"/>
        <w:spacing w:after="0" w:line="240" w:lineRule="auto"/>
        <w:ind w:left="708"/>
        <w:rPr>
          <w:sz w:val="28"/>
        </w:rPr>
      </w:pPr>
    </w:p>
    <w:p w:rsidR="00204863" w:rsidRPr="00204863" w:rsidRDefault="00204863" w:rsidP="00204863">
      <w:pPr>
        <w:pStyle w:val="2"/>
        <w:spacing w:after="0" w:line="240" w:lineRule="auto"/>
        <w:ind w:left="708"/>
        <w:rPr>
          <w:sz w:val="28"/>
        </w:rPr>
      </w:pPr>
      <w:r w:rsidRPr="00204863">
        <w:rPr>
          <w:sz w:val="28"/>
        </w:rPr>
        <w:t xml:space="preserve">    </w:t>
      </w:r>
      <w:r w:rsidR="003472FE" w:rsidRPr="00204863">
        <w:rPr>
          <w:sz w:val="28"/>
        </w:rPr>
        <w:t>Глава</w:t>
      </w:r>
      <w:r w:rsidR="003472FE" w:rsidRPr="00204863">
        <w:rPr>
          <w:sz w:val="28"/>
        </w:rPr>
        <w:tab/>
      </w:r>
      <w:r w:rsidR="003472FE" w:rsidRPr="00204863">
        <w:rPr>
          <w:sz w:val="28"/>
        </w:rPr>
        <w:tab/>
      </w:r>
      <w:r w:rsidR="003472FE" w:rsidRPr="00204863">
        <w:rPr>
          <w:sz w:val="28"/>
        </w:rPr>
        <w:tab/>
      </w:r>
      <w:r w:rsidR="003472FE" w:rsidRPr="00204863">
        <w:rPr>
          <w:sz w:val="28"/>
        </w:rPr>
        <w:tab/>
      </w:r>
    </w:p>
    <w:p w:rsidR="003472FE" w:rsidRPr="00204863" w:rsidRDefault="00204863" w:rsidP="003472FE">
      <w:pPr>
        <w:pStyle w:val="2"/>
        <w:spacing w:after="0" w:line="240" w:lineRule="auto"/>
        <w:rPr>
          <w:sz w:val="28"/>
        </w:rPr>
      </w:pPr>
      <w:r w:rsidRPr="00204863">
        <w:rPr>
          <w:sz w:val="28"/>
        </w:rPr>
        <w:t>Октябрьского района</w:t>
      </w:r>
      <w:r w:rsidR="003472FE" w:rsidRPr="00204863">
        <w:rPr>
          <w:sz w:val="28"/>
        </w:rPr>
        <w:t xml:space="preserve">     </w:t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="003472FE" w:rsidRPr="00204863">
        <w:rPr>
          <w:sz w:val="28"/>
        </w:rPr>
        <w:t xml:space="preserve">     </w:t>
      </w:r>
      <w:r w:rsidR="003472FE" w:rsidRPr="00204863">
        <w:rPr>
          <w:sz w:val="28"/>
        </w:rPr>
        <w:tab/>
        <w:t>Е.П. Луганцев</w:t>
      </w:r>
    </w:p>
    <w:p w:rsidR="00993999" w:rsidRDefault="00993999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p w:rsidR="00EF3354" w:rsidRDefault="00EF3354"/>
    <w:tbl>
      <w:tblPr>
        <w:tblStyle w:val="a8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1639F7" w:rsidTr="001639F7">
        <w:tc>
          <w:tcPr>
            <w:tcW w:w="4358" w:type="dxa"/>
          </w:tcPr>
          <w:p w:rsidR="001639F7" w:rsidRDefault="001639F7" w:rsidP="001639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:rsidR="001639F7" w:rsidRDefault="001639F7" w:rsidP="001639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Октябрьского района</w:t>
            </w:r>
          </w:p>
          <w:p w:rsidR="001639F7" w:rsidRDefault="001639F7" w:rsidP="003F41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F4126">
              <w:rPr>
                <w:sz w:val="28"/>
                <w:szCs w:val="28"/>
              </w:rPr>
              <w:t>03.04.</w:t>
            </w:r>
            <w:r>
              <w:rPr>
                <w:sz w:val="28"/>
                <w:szCs w:val="28"/>
              </w:rPr>
              <w:t xml:space="preserve">2013 № </w:t>
            </w:r>
            <w:r w:rsidR="003F4126">
              <w:rPr>
                <w:sz w:val="28"/>
                <w:szCs w:val="28"/>
              </w:rPr>
              <w:t>258</w:t>
            </w:r>
          </w:p>
        </w:tc>
      </w:tr>
    </w:tbl>
    <w:p w:rsidR="00EF3354" w:rsidRPr="001639F7" w:rsidRDefault="00EF3354" w:rsidP="001639F7">
      <w:pPr>
        <w:jc w:val="both"/>
        <w:rPr>
          <w:sz w:val="28"/>
          <w:szCs w:val="28"/>
        </w:rPr>
      </w:pPr>
    </w:p>
    <w:p w:rsidR="00EF3354" w:rsidRDefault="00EF3354" w:rsidP="001639F7">
      <w:pPr>
        <w:pStyle w:val="21"/>
        <w:shd w:val="clear" w:color="auto" w:fill="auto"/>
        <w:spacing w:before="0" w:after="0" w:line="240" w:lineRule="auto"/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EF3354" w:rsidRPr="004474DE" w:rsidRDefault="00EF3354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  <w:r w:rsidRPr="004474DE">
        <w:rPr>
          <w:sz w:val="28"/>
          <w:szCs w:val="28"/>
        </w:rPr>
        <w:t>ПЛАН МЕРОПРИЯТИЙ</w:t>
      </w:r>
    </w:p>
    <w:p w:rsidR="00EF3354" w:rsidRPr="004474DE" w:rsidRDefault="00EF3354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  <w:r w:rsidRPr="004474DE">
        <w:rPr>
          <w:sz w:val="28"/>
          <w:szCs w:val="28"/>
        </w:rPr>
        <w:t xml:space="preserve"> («дорожная карта»)</w:t>
      </w:r>
    </w:p>
    <w:p w:rsidR="00EF3354" w:rsidRDefault="00EF3354" w:rsidP="001639F7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4474DE">
        <w:rPr>
          <w:sz w:val="28"/>
          <w:szCs w:val="28"/>
        </w:rPr>
        <w:t xml:space="preserve"> «Изменения в отраслях социальной сферы, направленные на повышение эффективности здравоохранения в Октябрьском районе Ростовской области»</w:t>
      </w:r>
    </w:p>
    <w:p w:rsidR="001639F7" w:rsidRDefault="001639F7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EF3354" w:rsidRDefault="00EF3354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  <w:r w:rsidRPr="004474DE">
        <w:rPr>
          <w:sz w:val="28"/>
          <w:szCs w:val="28"/>
        </w:rPr>
        <w:t>I. Общее описание дорожной карты</w:t>
      </w:r>
    </w:p>
    <w:p w:rsidR="001639F7" w:rsidRPr="004474DE" w:rsidRDefault="001639F7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393BAC">
        <w:rPr>
          <w:sz w:val="28"/>
          <w:szCs w:val="28"/>
        </w:rPr>
        <w:t xml:space="preserve">Целью «дорожной карты» «Изменения в отраслях социальной сферы, направленные на повышение эффективности здравоохранения в Октябрьском районе» (далее - «дорожная карта») является повышение качества медицинской помощи на основе повышения эффективности деятельности </w:t>
      </w:r>
      <w:r w:rsidR="00EF2D37">
        <w:rPr>
          <w:sz w:val="28"/>
          <w:szCs w:val="28"/>
        </w:rPr>
        <w:t xml:space="preserve">Муниципальным бюджетным учреждением здравоохранения </w:t>
      </w:r>
      <w:r w:rsidR="00EF2D37" w:rsidRPr="00393BAC">
        <w:rPr>
          <w:sz w:val="28"/>
          <w:szCs w:val="28"/>
        </w:rPr>
        <w:t>Центральной районной больницей</w:t>
      </w:r>
      <w:r w:rsidR="00EF2D37">
        <w:rPr>
          <w:sz w:val="28"/>
          <w:szCs w:val="28"/>
        </w:rPr>
        <w:t xml:space="preserve"> Октябрьского района</w:t>
      </w:r>
      <w:r w:rsidR="00EF2D37" w:rsidRPr="00393BAC">
        <w:rPr>
          <w:sz w:val="28"/>
          <w:szCs w:val="28"/>
        </w:rPr>
        <w:t xml:space="preserve"> </w:t>
      </w:r>
      <w:r w:rsidR="00EF2D37">
        <w:rPr>
          <w:sz w:val="28"/>
          <w:szCs w:val="28"/>
        </w:rPr>
        <w:t xml:space="preserve">Ростовской области (далее - </w:t>
      </w:r>
      <w:r w:rsidRPr="00393BAC">
        <w:rPr>
          <w:sz w:val="28"/>
          <w:szCs w:val="28"/>
        </w:rPr>
        <w:t>МБУЗ ЦРБ</w:t>
      </w:r>
      <w:r w:rsidR="00EF2D37">
        <w:rPr>
          <w:sz w:val="28"/>
          <w:szCs w:val="28"/>
        </w:rPr>
        <w:t>)</w:t>
      </w:r>
      <w:r w:rsidRPr="00393BAC">
        <w:rPr>
          <w:sz w:val="28"/>
          <w:szCs w:val="28"/>
        </w:rPr>
        <w:t xml:space="preserve"> и работников, стимулирование заинтересованности работников в результатах своего труда через повышение заработной платы.</w:t>
      </w:r>
      <w:proofErr w:type="gramEnd"/>
    </w:p>
    <w:p w:rsidR="00EF3354" w:rsidRPr="00393BAC" w:rsidRDefault="00103043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Октябрьского района входят</w:t>
      </w:r>
      <w:r w:rsidR="00EF3354" w:rsidRPr="00393BAC">
        <w:rPr>
          <w:sz w:val="28"/>
          <w:szCs w:val="28"/>
        </w:rPr>
        <w:t xml:space="preserve"> 11 сельских и 1 городское поселение, </w:t>
      </w:r>
      <w:proofErr w:type="gramStart"/>
      <w:r w:rsidR="00EF3354" w:rsidRPr="00393BAC">
        <w:rPr>
          <w:sz w:val="28"/>
          <w:szCs w:val="28"/>
        </w:rPr>
        <w:t>которые</w:t>
      </w:r>
      <w:proofErr w:type="gramEnd"/>
      <w:r w:rsidR="00EF3354" w:rsidRPr="00393BAC">
        <w:rPr>
          <w:sz w:val="28"/>
          <w:szCs w:val="28"/>
        </w:rPr>
        <w:t xml:space="preserve"> включают в себя 62 населенных пункта.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Сеть медицинских учреждений здравоохранения представлена: </w:t>
      </w:r>
      <w:r w:rsidR="00EF2D37">
        <w:rPr>
          <w:sz w:val="28"/>
          <w:szCs w:val="28"/>
        </w:rPr>
        <w:t>МБУЗ ЦРБ</w:t>
      </w:r>
      <w:r w:rsidRPr="00393BAC">
        <w:rPr>
          <w:sz w:val="28"/>
          <w:szCs w:val="28"/>
        </w:rPr>
        <w:t>, дв</w:t>
      </w:r>
      <w:r w:rsidR="00103043">
        <w:rPr>
          <w:sz w:val="28"/>
          <w:szCs w:val="28"/>
        </w:rPr>
        <w:t>е</w:t>
      </w:r>
      <w:r w:rsidRPr="00393BAC">
        <w:rPr>
          <w:sz w:val="28"/>
          <w:szCs w:val="28"/>
        </w:rPr>
        <w:t xml:space="preserve"> участковы</w:t>
      </w:r>
      <w:r w:rsidR="00103043">
        <w:rPr>
          <w:sz w:val="28"/>
          <w:szCs w:val="28"/>
        </w:rPr>
        <w:t>е</w:t>
      </w:r>
      <w:r w:rsidRPr="00393BAC">
        <w:rPr>
          <w:sz w:val="28"/>
          <w:szCs w:val="28"/>
        </w:rPr>
        <w:t xml:space="preserve"> больниц</w:t>
      </w:r>
      <w:r w:rsidR="00103043">
        <w:rPr>
          <w:sz w:val="28"/>
          <w:szCs w:val="28"/>
        </w:rPr>
        <w:t>ы</w:t>
      </w:r>
      <w:r w:rsidRPr="00393BAC">
        <w:rPr>
          <w:sz w:val="28"/>
          <w:szCs w:val="28"/>
        </w:rPr>
        <w:t>, тр</w:t>
      </w:r>
      <w:r w:rsidR="00103043">
        <w:rPr>
          <w:sz w:val="28"/>
          <w:szCs w:val="28"/>
        </w:rPr>
        <w:t>и</w:t>
      </w:r>
      <w:r w:rsidRPr="00393BAC">
        <w:rPr>
          <w:sz w:val="28"/>
          <w:szCs w:val="28"/>
        </w:rPr>
        <w:t xml:space="preserve"> врачебны</w:t>
      </w:r>
      <w:r w:rsidR="00103043">
        <w:rPr>
          <w:sz w:val="28"/>
          <w:szCs w:val="28"/>
        </w:rPr>
        <w:t>е</w:t>
      </w:r>
      <w:r w:rsidRPr="00393BAC">
        <w:rPr>
          <w:sz w:val="28"/>
          <w:szCs w:val="28"/>
        </w:rPr>
        <w:t xml:space="preserve"> амбулатори</w:t>
      </w:r>
      <w:r w:rsidR="00103043">
        <w:rPr>
          <w:sz w:val="28"/>
          <w:szCs w:val="28"/>
        </w:rPr>
        <w:t>и</w:t>
      </w:r>
      <w:r w:rsidRPr="00393BAC">
        <w:rPr>
          <w:sz w:val="28"/>
          <w:szCs w:val="28"/>
        </w:rPr>
        <w:t xml:space="preserve"> и 48 </w:t>
      </w:r>
      <w:proofErr w:type="gramStart"/>
      <w:r w:rsidR="00103043">
        <w:rPr>
          <w:sz w:val="28"/>
          <w:szCs w:val="28"/>
        </w:rPr>
        <w:t>фельдшерско-акушерскими</w:t>
      </w:r>
      <w:proofErr w:type="gramEnd"/>
      <w:r w:rsidR="00103043">
        <w:rPr>
          <w:sz w:val="28"/>
          <w:szCs w:val="28"/>
        </w:rPr>
        <w:t xml:space="preserve"> пункта</w:t>
      </w:r>
      <w:r w:rsidRPr="00393BAC">
        <w:rPr>
          <w:sz w:val="28"/>
          <w:szCs w:val="28"/>
        </w:rPr>
        <w:t>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Численность населения </w:t>
      </w:r>
      <w:r w:rsidR="00103043">
        <w:rPr>
          <w:sz w:val="28"/>
          <w:szCs w:val="28"/>
        </w:rPr>
        <w:t xml:space="preserve">Октябрьского </w:t>
      </w:r>
      <w:r w:rsidRPr="00393BAC">
        <w:rPr>
          <w:sz w:val="28"/>
          <w:szCs w:val="28"/>
        </w:rPr>
        <w:t>района составляет 72300 тыс. человек. Возрастной состав населения характеризуется преобладанием лиц старших возрастных групп. Количество детей 0-17 лет</w:t>
      </w:r>
      <w:r w:rsidR="00103043">
        <w:rPr>
          <w:sz w:val="28"/>
          <w:szCs w:val="28"/>
        </w:rPr>
        <w:t xml:space="preserve"> – 11702 человек</w:t>
      </w:r>
      <w:r w:rsidRPr="00393BAC">
        <w:rPr>
          <w:sz w:val="28"/>
          <w:szCs w:val="28"/>
        </w:rPr>
        <w:t>, лиц от 18-65 лет – 50622</w:t>
      </w:r>
      <w:r w:rsidR="00103043">
        <w:rPr>
          <w:sz w:val="28"/>
          <w:szCs w:val="28"/>
        </w:rPr>
        <w:t xml:space="preserve"> человек</w:t>
      </w:r>
      <w:r w:rsidRPr="00393BAC">
        <w:rPr>
          <w:sz w:val="28"/>
          <w:szCs w:val="28"/>
        </w:rPr>
        <w:t>, в трудоспособном возрасте – 42780</w:t>
      </w:r>
      <w:r w:rsidR="00103043">
        <w:rPr>
          <w:sz w:val="28"/>
          <w:szCs w:val="28"/>
        </w:rPr>
        <w:t xml:space="preserve"> человек</w:t>
      </w:r>
      <w:r w:rsidRPr="00393BAC">
        <w:rPr>
          <w:sz w:val="28"/>
          <w:szCs w:val="28"/>
        </w:rPr>
        <w:t>, старше трудоспособного – 13740</w:t>
      </w:r>
      <w:r w:rsidR="00103043">
        <w:rPr>
          <w:sz w:val="28"/>
          <w:szCs w:val="28"/>
        </w:rPr>
        <w:t xml:space="preserve"> человек</w:t>
      </w:r>
      <w:r w:rsidRPr="00393BAC">
        <w:rPr>
          <w:sz w:val="28"/>
          <w:szCs w:val="28"/>
        </w:rPr>
        <w:t>. Рождаемость в 2012 году составила 11,7 на 1000 населения, смертность – 12,4 на 1000 населения (областные показатели: рождаемость – 11,8, смертность – 15,3 на 1000 населения).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Как и в предыдущие годы, наиболее распространенными причинами смерти в 2012 году остались болезни системы кровообращения (62,1процента в общем числе </w:t>
      </w:r>
      <w:proofErr w:type="gramStart"/>
      <w:r w:rsidRPr="00393BAC">
        <w:rPr>
          <w:sz w:val="28"/>
          <w:szCs w:val="28"/>
        </w:rPr>
        <w:t>умерших</w:t>
      </w:r>
      <w:proofErr w:type="gramEnd"/>
      <w:r w:rsidRPr="00393BAC">
        <w:rPr>
          <w:sz w:val="28"/>
          <w:szCs w:val="28"/>
        </w:rPr>
        <w:t>), новообразования (13,2 процента) и внешние причины (5,6 процента). Указанные показатели ниже областных</w:t>
      </w:r>
      <w:r w:rsidR="00103043">
        <w:rPr>
          <w:sz w:val="28"/>
          <w:szCs w:val="28"/>
        </w:rPr>
        <w:t xml:space="preserve"> показателей</w:t>
      </w:r>
      <w:r w:rsidRPr="00393BAC">
        <w:rPr>
          <w:sz w:val="28"/>
          <w:szCs w:val="28"/>
        </w:rPr>
        <w:t>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Коечный фонд МБУЗ ЦРБ составляет: круглосуточные койки – 287, койки дневного пребывания – 86. В 2010 году открыто кардиологическое отделение на 40 коек. 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Выстроена трехуровневая система оказания медицинской помощи от пунктов первичной помощи (центральная районная больница с ее подразделениями: районная больница, врачебная амбулатория, фельдшерско-акушерский пункт) к пунктам специализированной помощи (</w:t>
      </w:r>
      <w:proofErr w:type="spellStart"/>
      <w:r w:rsidRPr="00393BAC">
        <w:rPr>
          <w:sz w:val="28"/>
          <w:szCs w:val="28"/>
        </w:rPr>
        <w:t>межрайцентры</w:t>
      </w:r>
      <w:proofErr w:type="spellEnd"/>
      <w:r w:rsidRPr="00393BAC">
        <w:rPr>
          <w:sz w:val="28"/>
          <w:szCs w:val="28"/>
        </w:rPr>
        <w:t xml:space="preserve">) и, при необходимости, - к третьему уровню – областным стационарным учреждениям и консультативно-диагностическим центрам, оказывающим специализированную, в том числе высокотехнологичную медицинскую </w:t>
      </w:r>
      <w:r w:rsidRPr="00393BAC">
        <w:rPr>
          <w:sz w:val="28"/>
          <w:szCs w:val="28"/>
        </w:rPr>
        <w:lastRenderedPageBreak/>
        <w:t xml:space="preserve">помощь. При этом акцент сделан на лечебно-профилактические учреждения, являющиеся </w:t>
      </w:r>
      <w:proofErr w:type="spellStart"/>
      <w:r w:rsidRPr="00393BAC">
        <w:rPr>
          <w:sz w:val="28"/>
          <w:szCs w:val="28"/>
        </w:rPr>
        <w:t>межрайцентрами</w:t>
      </w:r>
      <w:proofErr w:type="spellEnd"/>
      <w:r w:rsidRPr="00393BAC">
        <w:rPr>
          <w:sz w:val="28"/>
          <w:szCs w:val="28"/>
        </w:rPr>
        <w:t>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Учитывая преобразования системы оказания первичной медик</w:t>
      </w:r>
      <w:proofErr w:type="gramStart"/>
      <w:r w:rsidRPr="00393BAC">
        <w:rPr>
          <w:sz w:val="28"/>
          <w:szCs w:val="28"/>
        </w:rPr>
        <w:t>о-</w:t>
      </w:r>
      <w:proofErr w:type="gramEnd"/>
      <w:r w:rsidRPr="00393BAC">
        <w:rPr>
          <w:sz w:val="28"/>
          <w:szCs w:val="28"/>
        </w:rPr>
        <w:t xml:space="preserve"> санитарной помощи в </w:t>
      </w:r>
      <w:r w:rsidR="008C64D6">
        <w:rPr>
          <w:sz w:val="28"/>
          <w:szCs w:val="28"/>
        </w:rPr>
        <w:t xml:space="preserve">Ростовской </w:t>
      </w:r>
      <w:r w:rsidRPr="00393BAC">
        <w:rPr>
          <w:sz w:val="28"/>
          <w:szCs w:val="28"/>
        </w:rPr>
        <w:t>области в 2013 - 2018 году предусматривается направление потоков  пациентов из муниципальных медицинских организаций первого уровня по единым принципам маршрутизации при наличии медицинских показаний для оказания специализированной медицинской помощи в межтерриториальный уровень с учетом прикрепления к межмуниципальным центрам.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При внедрении мероприятий «дорожной карты» особое отдельное внимание также будет уделено дальнейшему усовершенствованию системы оказания медицинской помощи сельскому населению, которая создана и работает в районе. Предусмотрено увеличение числа посещений на одного жителя, снижение норматива койко-дня круглосуточного стационара первичного звена и увеличение </w:t>
      </w:r>
      <w:proofErr w:type="spellStart"/>
      <w:r w:rsidRPr="00393BAC">
        <w:rPr>
          <w:sz w:val="28"/>
          <w:szCs w:val="28"/>
        </w:rPr>
        <w:t>пациенто</w:t>
      </w:r>
      <w:proofErr w:type="spellEnd"/>
      <w:r w:rsidRPr="00393BAC">
        <w:rPr>
          <w:sz w:val="28"/>
          <w:szCs w:val="28"/>
        </w:rPr>
        <w:t xml:space="preserve">-дней стационаров дневного пребывания. Для повышения доступности и полноты охвата сельского населения диспансерным наблюдением в 2011 - 2012 годах было дооснащено оборудованием амбулаторно-поликлиническое отделение. 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Совершенствование принципов взаимодействия стационаров МБУЗ ЦРБ и подразделений скорой медицинской помощи будет развиваться и строиться на принципах поэтапного оказания медицинской помощи больным, в соответствии с алгоритмом, отработанным в Ростовской области при оказании помощи пациентам с сосудистыми заболеваниями и пострадавшим при дорожн</w:t>
      </w:r>
      <w:proofErr w:type="gramStart"/>
      <w:r w:rsidRPr="00393BAC">
        <w:rPr>
          <w:sz w:val="28"/>
          <w:szCs w:val="28"/>
        </w:rPr>
        <w:t>о-</w:t>
      </w:r>
      <w:proofErr w:type="gramEnd"/>
      <w:r w:rsidRPr="00393BAC">
        <w:rPr>
          <w:sz w:val="28"/>
          <w:szCs w:val="28"/>
        </w:rPr>
        <w:t xml:space="preserve"> транспортных происшествиях. В Октябрьском районе созданы алгоритмы и модели оказания помощи в целях своевременного выявления факторов риска заболеваний и ранней диагностики.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Предполагается совершенствование системы диспансеризации населения и дальнейшее развитие амбулаторной службы для проведения активных посещений хронических больных на дому. С этой целью в территориальной программе государственных гарантий оказания бесплатной медицинской помощи определено 30 процентов посещений с диспансерной целью. Планируется дальнейшее развитие такого метода оказания помощи как стационар на дому, оснащение современным диагностическим оборудованием отделений сестринского ухода и открытие в районе реабилитационного центра.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393BAC">
        <w:rPr>
          <w:sz w:val="28"/>
          <w:szCs w:val="28"/>
        </w:rPr>
        <w:t>Развитие первичной медико-санитарной помощи сельскому населению направлено на сохранение фельдшерско-акушерских пунктов, врачебных амбулаторий, расширение выездной работы как специалистов муниципального, так и областного уровней в составе врачебных бригад, в том числе и для проведения профилактической работы.</w:t>
      </w:r>
      <w:proofErr w:type="gramEnd"/>
      <w:r w:rsidRPr="00393BAC">
        <w:rPr>
          <w:sz w:val="28"/>
          <w:szCs w:val="28"/>
        </w:rPr>
        <w:t xml:space="preserve"> В целях приближения специализированной помощи к жителям Октябрьского ежегодно и своевременно подаются заявки на выезд областных специалистов РОКБ №1, РОКБ №2, ОДКБ, «</w:t>
      </w:r>
      <w:proofErr w:type="gramStart"/>
      <w:r w:rsidRPr="00393BAC">
        <w:rPr>
          <w:sz w:val="28"/>
          <w:szCs w:val="28"/>
        </w:rPr>
        <w:t>Диабет-модуля</w:t>
      </w:r>
      <w:proofErr w:type="gramEnd"/>
      <w:r w:rsidRPr="00393BAC">
        <w:rPr>
          <w:sz w:val="28"/>
          <w:szCs w:val="28"/>
        </w:rPr>
        <w:t xml:space="preserve">», передвижного </w:t>
      </w:r>
      <w:proofErr w:type="spellStart"/>
      <w:r w:rsidRPr="00393BAC">
        <w:rPr>
          <w:sz w:val="28"/>
          <w:szCs w:val="28"/>
        </w:rPr>
        <w:t>флюорографа</w:t>
      </w:r>
      <w:proofErr w:type="spellEnd"/>
      <w:r w:rsidRPr="00393BAC">
        <w:rPr>
          <w:sz w:val="28"/>
          <w:szCs w:val="28"/>
        </w:rPr>
        <w:t>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На муниципальном уровне - специализированная стационарная медицинская </w:t>
      </w:r>
      <w:proofErr w:type="gramStart"/>
      <w:r w:rsidRPr="00393BAC">
        <w:rPr>
          <w:sz w:val="28"/>
          <w:szCs w:val="28"/>
        </w:rPr>
        <w:t>помощь</w:t>
      </w:r>
      <w:proofErr w:type="gramEnd"/>
      <w:r w:rsidRPr="00393BAC">
        <w:rPr>
          <w:sz w:val="28"/>
          <w:szCs w:val="28"/>
        </w:rPr>
        <w:t xml:space="preserve"> оказывается по основным профилям: терапия, неврология, хирургия, педиатрия, акушерство-гинекология и кардиология. Предстоит дооснастить в соответствии с порядками оказания медицинской помощи узкопрофильные отделения: терапевтическое, педиатрическое, </w:t>
      </w:r>
      <w:r w:rsidRPr="00393BAC">
        <w:rPr>
          <w:sz w:val="28"/>
          <w:szCs w:val="28"/>
        </w:rPr>
        <w:lastRenderedPageBreak/>
        <w:t>неврологическое, акушерско-гинекологическое, хирургическое. На данные отделения возлагается ответственность по оказанию специализированной плановой</w:t>
      </w:r>
      <w:proofErr w:type="gramStart"/>
      <w:r w:rsidRPr="00393BAC">
        <w:rPr>
          <w:sz w:val="28"/>
          <w:szCs w:val="28"/>
        </w:rPr>
        <w:t xml:space="preserve"> ,</w:t>
      </w:r>
      <w:proofErr w:type="gramEnd"/>
      <w:r w:rsidRPr="00393BAC">
        <w:rPr>
          <w:sz w:val="28"/>
          <w:szCs w:val="28"/>
        </w:rPr>
        <w:t xml:space="preserve"> а в части случаев – и экстренной помощи профильным больным.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В рамках реализации мероприятий «дорожной карты» будет осуществляться </w:t>
      </w:r>
      <w:proofErr w:type="gramStart"/>
      <w:r w:rsidRPr="00393BAC">
        <w:rPr>
          <w:sz w:val="28"/>
          <w:szCs w:val="28"/>
        </w:rPr>
        <w:t>контроль за</w:t>
      </w:r>
      <w:proofErr w:type="gramEnd"/>
      <w:r w:rsidRPr="00393BAC">
        <w:rPr>
          <w:sz w:val="28"/>
          <w:szCs w:val="28"/>
        </w:rPr>
        <w:t xml:space="preserve"> четким соблюдением потоков пациентов в межрайонные центры.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Алгоритмом оказания качественной и доступной медицинской помощи жителям района на первом уровне предусматривается выявление патологии, осуществление профилактической помощи, а также осуществление динамического диспансерного наблюдения за пациентами как амбулаторно, так и стационарно, определение показаний для направления в межтерриториальные центры, оказание стационарной специализированной помощи по экстренным показаниям.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Модель направления пациентов для получения специализированной медицинской помощи позволит обеспечить преемственность в ведении больного на всех этапах, что значительно повысит качество медицинской помощи населению и позволит улучшить основные демографические показатели. 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За последние 3 года отмечается снижение смертности от всех причин с 14,5 в 2010 году до 12,4 в 2012 году – показатель ниже областного (15,3 на 1000 населения).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Ниже среднеобластного (22,5 случая на 100 тыс. нас.) остается показатель смертности от туберкулеза 13,7 на 100 тыс. населения в 2012 году.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Этому способствовало увеличение охвата населения флюорографическими исследованиями, в том числе и выездной формой исследования, проведение 100% </w:t>
      </w:r>
      <w:proofErr w:type="spellStart"/>
      <w:r w:rsidRPr="00393BAC">
        <w:rPr>
          <w:sz w:val="28"/>
          <w:szCs w:val="28"/>
        </w:rPr>
        <w:t>туберкулинодиагностики</w:t>
      </w:r>
      <w:proofErr w:type="spellEnd"/>
      <w:r w:rsidRPr="00393BAC">
        <w:rPr>
          <w:sz w:val="28"/>
          <w:szCs w:val="28"/>
        </w:rPr>
        <w:t>, проведение лабораторных исследований мокроты на ВК, проведение обследования и лечение асоциальных больных под контролем медицинских работников.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С целью обеспечения доступности жителей Октябрьского района  современными эффективными медицинскими технологиями на базе областных учреждений оказывается высокотехнологическая медицинская помощь за счет средств федерального бюджета по направлениям: травматология-ортопедия, кардиохирургия, офтальмология, оториноларингология, онкология, урология, нейрохирургия, акушерство-гинекология, гематология.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В 2012 году высокотехнологичную медицинскую помощь получили 122 человека.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Профилактическая направленность оказания помощи на первом уровне, а также выработка маршрутов оказания помощи на последующих уровнях позволит оказывать большую часть объемов медицинской помощи в амбулаторных условиях и условиях дневного стационара.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Структурные преобразования системы оказания медицинской помощи в Октябрьском районе предусматривают к 2018 году сокращение доли расходов на оказание скорой медицинской помощи от всех расходов на территориальную программу государственных гарантий бесплатного оказания гражданам медицинской помощи до 5,1 процента, на стационарную помощь - до 45,4 процента. При этом</w:t>
      </w:r>
      <w:proofErr w:type="gramStart"/>
      <w:r w:rsidRPr="00393BAC">
        <w:rPr>
          <w:sz w:val="28"/>
          <w:szCs w:val="28"/>
        </w:rPr>
        <w:t>,</w:t>
      </w:r>
      <w:proofErr w:type="gramEnd"/>
      <w:r w:rsidRPr="00393BAC">
        <w:rPr>
          <w:sz w:val="28"/>
          <w:szCs w:val="28"/>
        </w:rPr>
        <w:t xml:space="preserve"> в связи с развитием оказания медицинской помощи в амбулаторных условиях до 8,5 процента.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lastRenderedPageBreak/>
        <w:t xml:space="preserve">С целью развития системы оказания медицинской реабилитации в Октябрьском районе запланировано открытие центра восстановительного лечения и реабилитации. </w:t>
      </w: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Отрабатывается маршрутизация беременных и рожениц  из учреждений муниципального на межтерриториальный и областной уровень с учетом показаний и транспортной доступности учреждений родовспоможения.</w:t>
      </w:r>
    </w:p>
    <w:p w:rsidR="00EF3354" w:rsidRPr="00EA08B5" w:rsidRDefault="00EF3354" w:rsidP="00EF3354">
      <w:pPr>
        <w:ind w:firstLine="709"/>
        <w:jc w:val="both"/>
        <w:rPr>
          <w:sz w:val="28"/>
          <w:szCs w:val="28"/>
          <w:u w:val="single"/>
        </w:rPr>
      </w:pPr>
      <w:r w:rsidRPr="00A90A01">
        <w:rPr>
          <w:sz w:val="28"/>
          <w:szCs w:val="28"/>
          <w:u w:val="single"/>
        </w:rPr>
        <w:t>Маршрутизация пациентов.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При временном отсутствии врача онколога на участковую службу и врачей стационаров возлагается раннее выявление онкологической патологии, первичная диагностика с дальнейшим направлением пациентов для </w:t>
      </w:r>
      <w:proofErr w:type="spellStart"/>
      <w:r w:rsidRPr="00A90A01">
        <w:rPr>
          <w:sz w:val="28"/>
          <w:szCs w:val="28"/>
        </w:rPr>
        <w:t>дообследования</w:t>
      </w:r>
      <w:proofErr w:type="spellEnd"/>
      <w:r w:rsidRPr="00A90A01">
        <w:rPr>
          <w:sz w:val="28"/>
          <w:szCs w:val="28"/>
        </w:rPr>
        <w:t xml:space="preserve"> и лечения в филиале ГУЗ г. Шахты онкологический диспансер Ростовской области.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На территории Октябрьского района специализированная наркологическая помощь оказывается на базе наркологического кабинета Шахтинского филиала наркологического диспансера, где осуществляется консультативная, амбулаторная (в т. ч. и анонимная) медицинская помощь. Здесь же осуществляется и детско-подростковая специализированная медицинская помощь.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При необходимости стационарная медицинская помощь оказывается в стационарном отделении ГУЗ Шахтинский филиал наркологического диспансера Ростовской области.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Психиатрический кабинет входит в структуру Новочеркасского филиала психоневрологического диспансера Ростовской области.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Жителям Октябрьского района оказывается консультативная и амбулаторная медицинская помощь, проводится </w:t>
      </w:r>
      <w:proofErr w:type="gramStart"/>
      <w:r w:rsidRPr="00A90A01">
        <w:rPr>
          <w:sz w:val="28"/>
          <w:szCs w:val="28"/>
        </w:rPr>
        <w:t>контроль за</w:t>
      </w:r>
      <w:proofErr w:type="gramEnd"/>
      <w:r w:rsidRPr="00A90A01">
        <w:rPr>
          <w:sz w:val="28"/>
          <w:szCs w:val="28"/>
        </w:rPr>
        <w:t xml:space="preserve"> больными, находящимися на диспансерном учете.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При необходимости получения стационарной медицинской помощи больные направляются в Новочеркасский филиал психоневрологического диспансера Ростовской области.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Оказание специализированной медицинской помощи при травмах и пострадавшим при ДТП оказывается врачами травматологами-ортопедами в амбулаторных условиях и в стационарных: на койках, выделенных в составе хирургического отделения МБУЗ ЦРБ. Октябрьский район включен в федеральные мероприятия по оказанию и совершенствованию </w:t>
      </w:r>
      <w:proofErr w:type="gramStart"/>
      <w:r w:rsidRPr="00A90A01">
        <w:rPr>
          <w:sz w:val="28"/>
          <w:szCs w:val="28"/>
        </w:rPr>
        <w:t>помощи</w:t>
      </w:r>
      <w:proofErr w:type="gramEnd"/>
      <w:r w:rsidRPr="00A90A01">
        <w:rPr>
          <w:sz w:val="28"/>
          <w:szCs w:val="28"/>
        </w:rPr>
        <w:t xml:space="preserve"> пострадавшим при ДТП на трассе М-4. Для осуществления этих мероприятий приобретено диагностическое и лечебное оборудование с учетом мощности и кадровых возможностей, разработаны и внедрены алгоритмы оказания помощи пострадавшим. Прописаны этапы оказания медицинской помощи в зависимости от тяжести травмы.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Акушерско-гинекологическая служба района представлена гинекологическим отделением (на 60 коек) и 5 кабинетами, где оказывается специализированная медицинская помощь женскому населению Октябрьского района, с гинекологическими заболеваниями, нуждающемуся в терапевтическом и оперативном лечении.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Медико-социальная помощь женщинам направлена на совершенствование планирования семьи и профилактику абортов.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lastRenderedPageBreak/>
        <w:t>Службой акушерства и гинекологии ведется активная работа по диспансеризации беременных женщин и раннего охвата беременных наблюдением при сроке 12 недель.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В работе службы используются стандарты ведения беременных женщин с направлением для родовспоможения в родильные дома г. Шахты, г. Ростова-на-Дону.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На протяжении 5 лет в районе не зарегистрирована материнская смертность.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Педиатрическая помощь детям оказывается в амбулаторных условиях и в стационарных условиях (педиатрический стационар на 43 койки).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В 2012 году отмечается незначительное увеличение первичной заболеваемости, что обусловлено улучшением диагностики и проведением диспансеризации 14-летних подростков.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Специализированная медицинская </w:t>
      </w:r>
      <w:proofErr w:type="gramStart"/>
      <w:r w:rsidRPr="00A90A01">
        <w:rPr>
          <w:sz w:val="28"/>
          <w:szCs w:val="28"/>
        </w:rPr>
        <w:t>помощь</w:t>
      </w:r>
      <w:proofErr w:type="gramEnd"/>
      <w:r w:rsidRPr="00A90A01">
        <w:rPr>
          <w:sz w:val="28"/>
          <w:szCs w:val="28"/>
        </w:rPr>
        <w:t xml:space="preserve"> оказывается по следующим основным классам: заболевания органов дыхания, заболевания нервной системы, воспалительные заболевания верхних отделов пищеварительного тракта (гастриты, дуодениты и т. д.), а также заболевания мочевыводящих путей. 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Детское население с подозрением на инфекционную патологию доставляется в инфекционный стационар БСМП г. Шахты, где получает соответствующую специализированную медицинскую помощь.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Оказание медицинской помощи больным с сосудистыми заболеваниями проходит в кардиологическом отделении МБУЗ ЦРБ, которое работает с 2010 года.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В рамках программы «Модернизация здравоохранения Октябрьского района» в 2011 году внедрены стандарты оказания медицинской помощи по профилю кардиология: лечение больных с ишемической болезнью сердца, острым инфарктом миокарда, ишемической болезнью сердца, нестабильной стенокардией, ишемической болезнью сердца с нарушением ритма по типу мерцательной аритмии.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В 2011-2012 гг. кардиологическое отделение оснащено медицинским оборудованием в соответствии с порядками оказания специализированной медицинской помощи больным кардиологического профиля.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В МБУЗ ЦРБ создан регистр кардиологических больных, которым требуется оказание медицинской помощи на базе государственного бюджетного учреждения Ростовской области «Ростовская областная клиническая больница». 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A90A01">
        <w:rPr>
          <w:sz w:val="28"/>
          <w:szCs w:val="28"/>
        </w:rPr>
        <w:t>Постановлением Правительства Ростовской области от 29.12.2012 № 1154 «О территориальной программе госуда</w:t>
      </w:r>
      <w:r w:rsidRPr="00393BAC">
        <w:rPr>
          <w:sz w:val="28"/>
          <w:szCs w:val="28"/>
        </w:rPr>
        <w:t>рственных гарантий бесплатного оказания гражданам медицинской помощи в Ростовской области на 2013 год и на плановый период 2014 и 2015 годов» определены средние нормативы объемов медицинской помощи и средние нормативы финансовых затрат на единицу объема медицинской помощи в 2013 - 2015 годах, которые будут корректироваться.</w:t>
      </w:r>
      <w:proofErr w:type="gramEnd"/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В соответствии с территориальной программой нормативы объемов медицинской помощи на одного жителя (одного застрахованного) составляют: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lastRenderedPageBreak/>
        <w:t>для скорой медицинской помощи на 2013 - 2015 годы - 0,318 вызова на 1 жителя;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393BAC">
        <w:rPr>
          <w:sz w:val="28"/>
          <w:szCs w:val="28"/>
        </w:rPr>
        <w:t>для медицинской помощи в амбулаторных условиях, оказываемой с профилактической целью (включая посещения центров здоровья, посещения в связи с диспансеризацией, посещения среднего медицинского персонала), на 2013 год в рамках базовой программы обязательного медицинского страхования - 2,395 посещения на 1 застрахованное лицо, на 2014 год - 2,24 посещения на 1 застрахованное лицо, на 2015 год - 2,3 посещения на 1 застрахованное лицо;</w:t>
      </w:r>
      <w:proofErr w:type="gramEnd"/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393BAC">
        <w:rPr>
          <w:sz w:val="28"/>
          <w:szCs w:val="28"/>
        </w:rPr>
        <w:t>для медицинской помощи в амбулаторных условиях, оказываемой в связи с заболеваниями, из средств областного бюджета на 2013 - 2015 годы - 0,2465 обращения на 1 жителя, в рамках базовой программы обязательного медицинского страхования на 2013 год - 1,9 обращения на 1 застрахованное лицо, на 2014 год - 1,95 обращения на 1 застрахованное лицо, на 2015 год - 2 обращения на 1 застрахованное лицо;</w:t>
      </w:r>
      <w:proofErr w:type="gramEnd"/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медицинской помощи в амбулаторных условиях, оказываемой в неотложной форме, в рамках базовой программы обязательного медицинского страхования на 2013 год - 0,36 посещения на 1 застрахованное лицо, на 2014 год - 0,46 посещения на 1 застрахованное лицо, на 2015 год - 0,6 посещения на 1 застрахованное лицо;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для медицинской помощи в условиях дневных стационаров на 2013 - 2015 годы - 0,045 </w:t>
      </w:r>
      <w:proofErr w:type="spellStart"/>
      <w:r w:rsidRPr="00393BAC">
        <w:rPr>
          <w:sz w:val="28"/>
          <w:szCs w:val="28"/>
        </w:rPr>
        <w:t>пациенто</w:t>
      </w:r>
      <w:proofErr w:type="spellEnd"/>
      <w:r w:rsidRPr="00393BAC">
        <w:rPr>
          <w:sz w:val="28"/>
          <w:szCs w:val="28"/>
        </w:rPr>
        <w:t xml:space="preserve">-дня на 1 жителя и в рамках базовой программы обязательного медицинского страхования на 2013 год - 0,52 </w:t>
      </w:r>
      <w:proofErr w:type="spellStart"/>
      <w:r w:rsidRPr="00393BAC">
        <w:rPr>
          <w:sz w:val="28"/>
          <w:szCs w:val="28"/>
        </w:rPr>
        <w:t>пациенто</w:t>
      </w:r>
      <w:proofErr w:type="spellEnd"/>
      <w:r w:rsidRPr="00393BAC">
        <w:rPr>
          <w:sz w:val="28"/>
          <w:szCs w:val="28"/>
        </w:rPr>
        <w:t xml:space="preserve">-дня на 1 застрахованное лицо, 2014 год - 0,55 </w:t>
      </w:r>
      <w:proofErr w:type="spellStart"/>
      <w:r w:rsidRPr="00393BAC">
        <w:rPr>
          <w:sz w:val="28"/>
          <w:szCs w:val="28"/>
        </w:rPr>
        <w:t>пациенто</w:t>
      </w:r>
      <w:proofErr w:type="spellEnd"/>
      <w:r w:rsidRPr="00393BAC">
        <w:rPr>
          <w:sz w:val="28"/>
          <w:szCs w:val="28"/>
        </w:rPr>
        <w:t xml:space="preserve">-дня на 1 застрахованное лицо, на 2015 год - 0,59 </w:t>
      </w:r>
      <w:proofErr w:type="spellStart"/>
      <w:r w:rsidRPr="00393BAC">
        <w:rPr>
          <w:sz w:val="28"/>
          <w:szCs w:val="28"/>
        </w:rPr>
        <w:t>пациенто</w:t>
      </w:r>
      <w:proofErr w:type="spellEnd"/>
      <w:r w:rsidRPr="00393BAC">
        <w:rPr>
          <w:sz w:val="28"/>
          <w:szCs w:val="28"/>
        </w:rPr>
        <w:t>-дня на 1 застрахованное лицо;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медицинской помощи в стационарных условиях на одного жителя из средств областного бюджета на 2013 - 2015 годы - 0,5627 койко-дня на 1 жителя и в рамках базовой программы обязательного медицинского страхования - 1,9074 койко-дня на 1 застрахованное лицо;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паллиативной медицинской помощи в стационарных условиях на 2013 - 2014 годы - 0,0913 койко-дня на 1 жителя, на 2015 год - 0,0912 койко-дня на 1 жителя.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Средние нормативы финансовых затрат на единицу объема медицинской помощи составляют: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на 1 вызов скорой медицинской помощи на 2013 год - 1429,86 рубля, </w:t>
      </w:r>
      <w:proofErr w:type="gramStart"/>
      <w:r w:rsidRPr="00393BAC">
        <w:rPr>
          <w:sz w:val="28"/>
          <w:szCs w:val="28"/>
        </w:rPr>
        <w:t>на</w:t>
      </w:r>
      <w:proofErr w:type="gramEnd"/>
    </w:p>
    <w:p w:rsidR="00EF3354" w:rsidRPr="00393BAC" w:rsidRDefault="00EF3354" w:rsidP="00EF3354">
      <w:pPr>
        <w:pStyle w:val="21"/>
        <w:numPr>
          <w:ilvl w:val="0"/>
          <w:numId w:val="2"/>
        </w:numPr>
        <w:shd w:val="clear" w:color="auto" w:fill="auto"/>
        <w:tabs>
          <w:tab w:val="left" w:pos="649"/>
        </w:tabs>
        <w:spacing w:before="0" w:after="0" w:line="240" w:lineRule="auto"/>
        <w:ind w:left="20" w:firstLine="709"/>
        <w:jc w:val="left"/>
        <w:rPr>
          <w:sz w:val="28"/>
          <w:szCs w:val="28"/>
        </w:rPr>
      </w:pPr>
      <w:r w:rsidRPr="00393BAC">
        <w:rPr>
          <w:sz w:val="28"/>
          <w:szCs w:val="28"/>
        </w:rPr>
        <w:t>год - 1496,98 рубля, на 2015 год - 1525,27 рубля;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на 1 посещение с профилактической целью при оказании медицинской помощи в амбулаторных условиях медицинскими организациями (их структурными подразделениями) за счет средств обязательного медицинского страхования на 2013 год - 265,25 рубля, на 2014 год - 316,2 рубля, на 2015 год - 335,74 рубля;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на 1 обращение по поводу заболевания при оказании медицинской помощи в амбулаторных условиях медицинскими организациями (их структурными подразделениями):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за счет средств областного бюджета на 2013 год - 768,52 рубля, на 2014 год - 837,22 рубля, на 2015 год - 928,33 рубля;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lastRenderedPageBreak/>
        <w:t>за счет средств обязательного медицинского страхования на 2013 год - 769,21 рубля, на 2014 год - 917,01 рубля, на 2015 год - 973,6 рубля;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393BAC">
        <w:rPr>
          <w:sz w:val="28"/>
          <w:szCs w:val="28"/>
        </w:rPr>
        <w:t>на одно посещение при оказании медицинской помощи в неотложной форме в амбулаторных условиях за счет</w:t>
      </w:r>
      <w:proofErr w:type="gramEnd"/>
      <w:r w:rsidRPr="00393BAC">
        <w:rPr>
          <w:sz w:val="28"/>
          <w:szCs w:val="28"/>
        </w:rPr>
        <w:t xml:space="preserve"> средств обязательного медицинского страхования на 2013 год - 339,54 рубля, на 2014 год - 404,79 рубля, на 2015 год - 429,69 рубля;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left"/>
        <w:rPr>
          <w:sz w:val="28"/>
          <w:szCs w:val="28"/>
        </w:rPr>
      </w:pPr>
      <w:r w:rsidRPr="00393BAC">
        <w:rPr>
          <w:sz w:val="28"/>
          <w:szCs w:val="28"/>
        </w:rPr>
        <w:t xml:space="preserve">на 1 </w:t>
      </w:r>
      <w:proofErr w:type="spellStart"/>
      <w:r w:rsidRPr="00393BAC">
        <w:rPr>
          <w:sz w:val="28"/>
          <w:szCs w:val="28"/>
        </w:rPr>
        <w:t>пациенто</w:t>
      </w:r>
      <w:proofErr w:type="spellEnd"/>
      <w:r w:rsidRPr="00393BAC">
        <w:rPr>
          <w:sz w:val="28"/>
          <w:szCs w:val="28"/>
        </w:rPr>
        <w:t>-день лечения в условиях дневных стационаров: за счет средств областного бюджета на 2013 год - 371,65 рубля, на 2014 год - 386,51 рубля, на 2015 год - 392,07 рубля;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left"/>
        <w:rPr>
          <w:sz w:val="28"/>
          <w:szCs w:val="28"/>
        </w:rPr>
      </w:pPr>
      <w:r w:rsidRPr="00393BAC">
        <w:rPr>
          <w:sz w:val="28"/>
          <w:szCs w:val="28"/>
        </w:rPr>
        <w:t>на 1 койко-день в медицинских организациях (их структурных подразделениях), оказывающих медицинскую помощь в стационарных условиях: за счет средств областного бюджета на 2013 год - 1030,22 рубля, на 2014 год - 1117,8 рубля, на 2015 год - 1241,41 рубля;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за счет средств обязательного медицинского страхования на 2013 год - 1749,18 рубля, на 2014 год - 2020,15 рубля, на 2015 год - 2340,56 рубля.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393BAC">
        <w:rPr>
          <w:sz w:val="28"/>
          <w:szCs w:val="28"/>
        </w:rPr>
        <w:t>На 1 койко-день в медицинских организациях (их структурных подразделениях), оказывающих паллиативную медицинскую помощь в стационарных условиях (включая больницы сестринского ухода (хосписы), за счет средств бюджета на 2013 год - 709,74 рубля, на 2014 год - 729,17 рубля, на 2015 год - 730,01 рубля.</w:t>
      </w:r>
      <w:proofErr w:type="gramEnd"/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При реализации территориальной программы в Ростовской области применяются эффективные способы оплаты оказания медицинской помощи, ориентированные на результат деятельности медицинских организаций (по клинико-статистическим группам болезней за законченный случай лечения в стационаре, в том числе дневном).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Одной из целей реализации районной «дорожной карты» является обеспечение повышения к 2018 году средней заработной платы врачей и иных работников МБУЗ ЦРБ, имеющих высшее медицинское (фармацевтическое) или иное высшее профессиональное образование, предоставляющих медицинские услуги (обеспечивающих их предоставление), до 200 процентов от средней заработной платы по Ростовской области; </w:t>
      </w:r>
      <w:proofErr w:type="gramStart"/>
      <w:r w:rsidRPr="00393BAC">
        <w:rPr>
          <w:sz w:val="28"/>
          <w:szCs w:val="28"/>
        </w:rPr>
        <w:t>среднего медицинского (фармацевтического) персонала (обеспечивающего предоставление медицинских услуг) и младшего медицинского персонала (персонала (обеспечивающего предоставление медицинских услуг) - до 100 процентов от средней заработной платы по Ростовской области, что позволит улучшить обеспеченность квалифицированными медицинскими кадрами.</w:t>
      </w:r>
      <w:proofErr w:type="gramEnd"/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 В результате реализации «дорожной карты» на территории предполагается снижение дефицита врачей и обеспечение высококвалифицированными кадрами.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Укомплектованность штатных врачебных должностей физическими лицами увеличится до </w:t>
      </w:r>
      <w:r>
        <w:rPr>
          <w:sz w:val="28"/>
          <w:szCs w:val="28"/>
        </w:rPr>
        <w:t>90,4</w:t>
      </w:r>
      <w:r w:rsidRPr="00393BAC">
        <w:rPr>
          <w:sz w:val="28"/>
          <w:szCs w:val="28"/>
        </w:rPr>
        <w:t xml:space="preserve"> процентов, обеспеченность врачами (на 10 тыс. человек) повысится до </w:t>
      </w:r>
      <w:r>
        <w:rPr>
          <w:sz w:val="28"/>
          <w:szCs w:val="28"/>
        </w:rPr>
        <w:t>- до 16,6</w:t>
      </w:r>
      <w:r w:rsidRPr="00393BAC">
        <w:rPr>
          <w:sz w:val="28"/>
          <w:szCs w:val="28"/>
        </w:rPr>
        <w:t xml:space="preserve">; среднего медицинского персонала сельского населения (на 10 тыс. человек) до </w:t>
      </w:r>
      <w:r>
        <w:rPr>
          <w:sz w:val="28"/>
          <w:szCs w:val="28"/>
        </w:rPr>
        <w:t>85,9</w:t>
      </w:r>
      <w:r w:rsidRPr="00393BAC">
        <w:rPr>
          <w:sz w:val="28"/>
          <w:szCs w:val="28"/>
        </w:rPr>
        <w:t>. Увеличится доля врачей моложе 36 лет с  в 2013 году до 30,0 в 2018 году.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В результате внедрения эффективной целевой контрактной подготовки медицинских работников количество трудоустроившихся в медицинские организации после окончания обучения вырастет  до 70 процентов.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lastRenderedPageBreak/>
        <w:t>В ходе реализации мероприятий «дорожной карты» будут разработаны алгоритмы и модели оказания медицинской помощи пациентам на всех уровнях и по всем профилям с учетом индивидуальных особенностей Октябрьского района. Созданная система позволит обеспечить равнодоступность качественной медицинской помощи жителям района.</w:t>
      </w: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Реализация «дорожной карты» позволит достичь следующих показателей, приведенных в таблице</w:t>
      </w:r>
      <w:r>
        <w:rPr>
          <w:sz w:val="28"/>
          <w:szCs w:val="28"/>
        </w:rPr>
        <w:t>:</w:t>
      </w:r>
    </w:p>
    <w:p w:rsidR="008C64D6" w:rsidRPr="007906C5" w:rsidRDefault="008C64D6" w:rsidP="008C64D6">
      <w:pPr>
        <w:jc w:val="center"/>
        <w:rPr>
          <w:b/>
          <w:szCs w:val="28"/>
        </w:rPr>
      </w:pPr>
    </w:p>
    <w:tbl>
      <w:tblPr>
        <w:tblW w:w="5323" w:type="pct"/>
        <w:tblInd w:w="-72" w:type="dxa"/>
        <w:tblLayout w:type="fixed"/>
        <w:tblLook w:val="0000" w:firstRow="0" w:lastRow="0" w:firstColumn="0" w:lastColumn="0" w:noHBand="0" w:noVBand="0"/>
      </w:tblPr>
      <w:tblGrid>
        <w:gridCol w:w="537"/>
        <w:gridCol w:w="3425"/>
        <w:gridCol w:w="1478"/>
        <w:gridCol w:w="754"/>
        <w:gridCol w:w="756"/>
        <w:gridCol w:w="835"/>
        <w:gridCol w:w="928"/>
        <w:gridCol w:w="926"/>
        <w:gridCol w:w="741"/>
      </w:tblGrid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№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 w:rsidRPr="00295D61">
              <w:rPr>
                <w:bCs/>
                <w:color w:val="auto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 w:rsidRPr="00295D61">
              <w:rPr>
                <w:bCs/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 w:rsidRPr="00295D61">
              <w:rPr>
                <w:bCs/>
                <w:color w:val="auto"/>
                <w:sz w:val="28"/>
                <w:szCs w:val="28"/>
              </w:rPr>
              <w:t>2013 год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 w:rsidRPr="00295D61">
              <w:rPr>
                <w:bCs/>
                <w:color w:val="auto"/>
                <w:sz w:val="28"/>
                <w:szCs w:val="28"/>
              </w:rPr>
              <w:t>2014 год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/>
              <w:jc w:val="center"/>
              <w:rPr>
                <w:bCs/>
                <w:color w:val="auto"/>
                <w:sz w:val="28"/>
                <w:szCs w:val="28"/>
              </w:rPr>
            </w:pPr>
            <w:r w:rsidRPr="00295D61">
              <w:rPr>
                <w:bCs/>
                <w:color w:val="auto"/>
                <w:sz w:val="28"/>
                <w:szCs w:val="28"/>
              </w:rPr>
              <w:t>2015 год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39"/>
              <w:jc w:val="center"/>
              <w:rPr>
                <w:bCs/>
                <w:color w:val="auto"/>
                <w:sz w:val="28"/>
                <w:szCs w:val="28"/>
              </w:rPr>
            </w:pPr>
            <w:r w:rsidRPr="00295D61">
              <w:rPr>
                <w:bCs/>
                <w:color w:val="auto"/>
                <w:sz w:val="28"/>
                <w:szCs w:val="28"/>
              </w:rPr>
              <w:t>2016 год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70"/>
              <w:jc w:val="center"/>
              <w:rPr>
                <w:bCs/>
                <w:color w:val="auto"/>
                <w:sz w:val="28"/>
                <w:szCs w:val="28"/>
              </w:rPr>
            </w:pPr>
            <w:r w:rsidRPr="00295D61">
              <w:rPr>
                <w:bCs/>
                <w:color w:val="auto"/>
                <w:sz w:val="28"/>
                <w:szCs w:val="28"/>
              </w:rPr>
              <w:t>2017 год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 w:rsidRPr="00295D61">
              <w:rPr>
                <w:bCs/>
                <w:color w:val="auto"/>
                <w:sz w:val="28"/>
                <w:szCs w:val="28"/>
              </w:rPr>
              <w:t>2018 год</w:t>
            </w:r>
          </w:p>
        </w:tc>
      </w:tr>
    </w:tbl>
    <w:p w:rsidR="008C64D6" w:rsidRPr="00907296" w:rsidRDefault="008C64D6" w:rsidP="008C64D6">
      <w:pPr>
        <w:pStyle w:val="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jc w:val="center"/>
        <w:rPr>
          <w:bCs/>
          <w:color w:val="auto"/>
          <w:sz w:val="4"/>
          <w:szCs w:val="4"/>
        </w:rPr>
      </w:pPr>
    </w:p>
    <w:tbl>
      <w:tblPr>
        <w:tblW w:w="5323" w:type="pct"/>
        <w:tblInd w:w="-72" w:type="dxa"/>
        <w:tblLayout w:type="fixed"/>
        <w:tblLook w:val="0000" w:firstRow="0" w:lastRow="0" w:firstColumn="0" w:lastColumn="0" w:noHBand="0" w:noVBand="0"/>
      </w:tblPr>
      <w:tblGrid>
        <w:gridCol w:w="537"/>
        <w:gridCol w:w="3423"/>
        <w:gridCol w:w="1478"/>
        <w:gridCol w:w="754"/>
        <w:gridCol w:w="756"/>
        <w:gridCol w:w="837"/>
        <w:gridCol w:w="928"/>
        <w:gridCol w:w="924"/>
        <w:gridCol w:w="743"/>
      </w:tblGrid>
      <w:tr w:rsidR="008C64D6" w:rsidRPr="00295D61" w:rsidTr="009F0C89">
        <w:trPr>
          <w:cantSplit/>
          <w:tblHeader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39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7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9</w:t>
            </w:r>
          </w:p>
        </w:tc>
      </w:tr>
      <w:tr w:rsidR="008C64D6" w:rsidRPr="00295D61" w:rsidTr="009F0C89">
        <w:trPr>
          <w:cantSplit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8"/>
                <w:szCs w:val="28"/>
              </w:rPr>
            </w:pPr>
            <w:r w:rsidRPr="00295D61">
              <w:rPr>
                <w:color w:val="auto"/>
                <w:sz w:val="28"/>
                <w:szCs w:val="28"/>
              </w:rPr>
              <w:t>Показатели структурных преобразований системы оказания медицинской помощи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8"/>
                <w:szCs w:val="28"/>
              </w:rPr>
            </w:pPr>
            <w:r w:rsidRPr="00295D61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08" w:right="-107" w:firstLine="108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Доля расходов на оказание скорой медицинской помощи вне медицинских организаций от всех расходов на программу государственных гарантий бесплатного оказания гражданам медицинской помощи (далее - программа государственных гарантий)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8,0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7,5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7,3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6,6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6,5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6,1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8"/>
                <w:szCs w:val="28"/>
              </w:rPr>
            </w:pPr>
            <w:r w:rsidRPr="00295D61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08" w:right="-107" w:firstLine="108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Доля расходов на оказание медицинской помощи в амбулаторных условиях от всех расходов на программу государственных гарантий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40,9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41,7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 w:firstLine="186"/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41,9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41,1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41,7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40,9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8"/>
                <w:szCs w:val="28"/>
              </w:rPr>
            </w:pPr>
            <w:r w:rsidRPr="00295D61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08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 xml:space="preserve">Доля расходов </w:t>
            </w:r>
            <w:proofErr w:type="gramStart"/>
            <w:r w:rsidRPr="008C64D6">
              <w:rPr>
                <w:color w:val="auto"/>
                <w:sz w:val="20"/>
                <w:szCs w:val="20"/>
              </w:rPr>
              <w:t>на оказание медицинской помощи в амбулаторных условиях в неотложной форме от всех расходов на программу</w:t>
            </w:r>
            <w:proofErr w:type="gramEnd"/>
            <w:r w:rsidRPr="008C64D6">
              <w:rPr>
                <w:color w:val="auto"/>
                <w:sz w:val="20"/>
                <w:szCs w:val="20"/>
              </w:rPr>
              <w:t xml:space="preserve"> государственных гарантий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0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8"/>
                <w:szCs w:val="28"/>
              </w:rPr>
            </w:pPr>
            <w:r w:rsidRPr="00295D61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08" w:right="-107" w:firstLine="108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Доля расходов на оказание медицинской помощи в условиях дневных стационаров от всех расходов на программу государственных гарантий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4,2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4,2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6,5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6,7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8,5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8"/>
                <w:szCs w:val="28"/>
              </w:rPr>
            </w:pPr>
            <w:r w:rsidRPr="00295D61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Доля расходов на оказание медицинской помощи в стационарных условиях от всех расходов на программу государственных гарантий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jc w:val="center"/>
            </w:pPr>
            <w:r w:rsidRPr="008C64D6">
              <w:t>46,9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jc w:val="center"/>
            </w:pPr>
            <w:r w:rsidRPr="008C64D6">
              <w:t>46,6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jc w:val="center"/>
            </w:pPr>
            <w:r w:rsidRPr="008C64D6">
              <w:t>46,6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jc w:val="center"/>
            </w:pPr>
            <w:r w:rsidRPr="008C64D6">
              <w:t>45,8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jc w:val="center"/>
            </w:pPr>
            <w:r w:rsidRPr="008C64D6">
              <w:t>45,1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jc w:val="center"/>
            </w:pPr>
            <w:r w:rsidRPr="008C64D6">
              <w:t>44,5</w:t>
            </w:r>
          </w:p>
        </w:tc>
      </w:tr>
      <w:tr w:rsidR="008C64D6" w:rsidRPr="00295D61" w:rsidTr="009F0C8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6.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Default="008C64D6" w:rsidP="009F0C89">
            <w:pPr>
              <w:ind w:left="-108" w:right="-107"/>
              <w:rPr>
                <w:szCs w:val="28"/>
              </w:rPr>
            </w:pPr>
            <w:r w:rsidRPr="00295D61">
              <w:rPr>
                <w:szCs w:val="28"/>
              </w:rPr>
              <w:t xml:space="preserve">Доля медицинских и фармацевтических работников, обучавшихся в рамках целевой подготовки для нужд </w:t>
            </w:r>
            <w:r>
              <w:rPr>
                <w:szCs w:val="28"/>
              </w:rPr>
              <w:t>МБУЗ ЦРБ Октябрьского района</w:t>
            </w:r>
            <w:r w:rsidRPr="00295D61">
              <w:rPr>
                <w:szCs w:val="28"/>
              </w:rPr>
              <w:t>, трудоустроившихся после завершения обучения в медицинские или фармацевтические организации государственной и муниципальной систем</w:t>
            </w:r>
            <w:r>
              <w:rPr>
                <w:szCs w:val="28"/>
              </w:rPr>
              <w:t>.</w:t>
            </w:r>
          </w:p>
          <w:p w:rsidR="008C64D6" w:rsidRPr="00295D61" w:rsidRDefault="008C64D6" w:rsidP="009F0C89">
            <w:pPr>
              <w:ind w:left="-108" w:right="-107"/>
              <w:rPr>
                <w:szCs w:val="28"/>
              </w:rPr>
            </w:pPr>
            <w:r w:rsidRPr="00295D61">
              <w:rPr>
                <w:szCs w:val="28"/>
              </w:rPr>
              <w:t xml:space="preserve"> 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7.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Доля аккредитованных специалистов</w:t>
            </w:r>
          </w:p>
          <w:p w:rsidR="008C64D6" w:rsidRPr="00295D61" w:rsidRDefault="008C64D6" w:rsidP="009F0C89">
            <w:pPr>
              <w:rPr>
                <w:szCs w:val="28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-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-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40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8"/>
                <w:szCs w:val="28"/>
              </w:rPr>
            </w:pPr>
            <w:r w:rsidRPr="00295D61">
              <w:rPr>
                <w:color w:val="auto"/>
                <w:sz w:val="28"/>
                <w:szCs w:val="28"/>
              </w:rPr>
              <w:t>8.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Обеспеченность населения (на 10 тысяч) врачами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число врачей на 10 тыс. населения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10,9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11,9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13,3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14,2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15,6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16,6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</w:p>
        </w:tc>
        <w:tc>
          <w:tcPr>
            <w:tcW w:w="474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60CC9" w:rsidRDefault="008C64D6" w:rsidP="009F0C89">
            <w:pPr>
              <w:rPr>
                <w:sz w:val="22"/>
                <w:szCs w:val="22"/>
              </w:rPr>
            </w:pP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9.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Соотношение врачи/</w:t>
            </w:r>
          </w:p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средние медицинские работники</w:t>
            </w:r>
          </w:p>
          <w:p w:rsidR="008C64D6" w:rsidRPr="00295D61" w:rsidRDefault="008C64D6" w:rsidP="009F0C89">
            <w:pPr>
              <w:rPr>
                <w:szCs w:val="28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1/4,7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1/4,4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93108F" w:rsidRDefault="008C64D6" w:rsidP="009F0C89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1/4,</w:t>
            </w:r>
            <w:r>
              <w:rPr>
                <w:szCs w:val="28"/>
                <w:lang w:val="en-US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93108F" w:rsidRDefault="008C64D6" w:rsidP="009F0C89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1/3,</w:t>
            </w: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93108F" w:rsidRDefault="008C64D6" w:rsidP="009F0C89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1/3,</w:t>
            </w: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93108F" w:rsidRDefault="008C64D6" w:rsidP="009F0C89">
            <w:pPr>
              <w:rPr>
                <w:szCs w:val="28"/>
                <w:lang w:val="en-US"/>
              </w:rPr>
            </w:pPr>
            <w:r>
              <w:rPr>
                <w:szCs w:val="28"/>
              </w:rPr>
              <w:t>1/3,</w:t>
            </w:r>
            <w:r>
              <w:rPr>
                <w:szCs w:val="28"/>
                <w:lang w:val="en-US"/>
              </w:rPr>
              <w:t>3</w:t>
            </w:r>
          </w:p>
        </w:tc>
      </w:tr>
      <w:tr w:rsidR="008C64D6" w:rsidRPr="00295D61" w:rsidTr="009F0C89">
        <w:trPr>
          <w:cantSplit/>
          <w:trHeight w:val="3508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left="-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8" w:right="-107" w:firstLine="108"/>
              <w:rPr>
                <w:szCs w:val="28"/>
              </w:rPr>
            </w:pPr>
            <w:r w:rsidRPr="00295D61">
              <w:rPr>
                <w:szCs w:val="28"/>
              </w:rPr>
              <w:t xml:space="preserve">Соотношение средней заработной платы врачей и иных работников медицинских организаций, имеющих высшее медицинское (фармацевтическое) или </w:t>
            </w:r>
          </w:p>
          <w:p w:rsidR="008C64D6" w:rsidRDefault="008C64D6" w:rsidP="009F0C89">
            <w:pPr>
              <w:ind w:left="-108" w:right="-107" w:firstLine="108"/>
              <w:rPr>
                <w:szCs w:val="28"/>
              </w:rPr>
            </w:pPr>
            <w:r w:rsidRPr="00295D61">
              <w:rPr>
                <w:szCs w:val="28"/>
              </w:rPr>
              <w:t>иное высшее профессиональное образование, предоставляющих медицинские услуги (обеспечивающих предоставление медицинских услуг), и средней заработной платы в субъектах Российской Федерации в 2012 - 2018 </w:t>
            </w:r>
          </w:p>
          <w:p w:rsidR="008C64D6" w:rsidRPr="00295D61" w:rsidRDefault="008C64D6" w:rsidP="009F0C89">
            <w:pPr>
              <w:ind w:left="-108" w:right="-107" w:firstLine="108"/>
              <w:rPr>
                <w:szCs w:val="28"/>
              </w:rPr>
            </w:pPr>
            <w:proofErr w:type="gramStart"/>
            <w:r w:rsidRPr="00295D61">
              <w:rPr>
                <w:szCs w:val="28"/>
              </w:rPr>
              <w:t>годах</w:t>
            </w:r>
            <w:proofErr w:type="gramEnd"/>
            <w:r w:rsidRPr="00295D61">
              <w:rPr>
                <w:szCs w:val="28"/>
              </w:rPr>
              <w:t xml:space="preserve"> (агрегированные значения)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107,7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112,2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132,5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16" w:hanging="68"/>
              <w:jc w:val="center"/>
              <w:rPr>
                <w:szCs w:val="28"/>
              </w:rPr>
            </w:pPr>
            <w:r>
              <w:rPr>
                <w:szCs w:val="28"/>
              </w:rPr>
              <w:t>152,8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left="-108" w:right="-108" w:firstLine="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11.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Соотношение средней заработной платы среднего медицинского (фармацевтического) персонала (персонала, обеспечивающего предоставление медицинских услуг) и средней заработной платы в субъектах Российской Федерации в 2012 </w:t>
            </w:r>
            <w:r>
              <w:rPr>
                <w:szCs w:val="28"/>
              </w:rPr>
              <w:t>–</w:t>
            </w:r>
            <w:r w:rsidRPr="00295D61">
              <w:rPr>
                <w:szCs w:val="28"/>
              </w:rPr>
              <w:t xml:space="preserve"> 2018</w:t>
            </w:r>
          </w:p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 </w:t>
            </w:r>
            <w:proofErr w:type="gramStart"/>
            <w:r w:rsidRPr="00295D61">
              <w:rPr>
                <w:szCs w:val="28"/>
              </w:rPr>
              <w:t>годах</w:t>
            </w:r>
            <w:proofErr w:type="gramEnd"/>
            <w:r w:rsidRPr="00295D61">
              <w:rPr>
                <w:szCs w:val="28"/>
              </w:rPr>
              <w:t xml:space="preserve"> (агрегированные значения)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71,6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72,3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76,8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82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8C64D6" w:rsidRPr="00295D61" w:rsidTr="009F0C8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right="-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12.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Соотношение средней заработной платы младшего медицинского персонала (персонала, обеспечивающего предоставление медицинских услуг) и средней заработной платы в субъектах Российской Федерации в 2012 </w:t>
            </w:r>
            <w:r>
              <w:rPr>
                <w:szCs w:val="28"/>
              </w:rPr>
              <w:t>–</w:t>
            </w:r>
            <w:r w:rsidRPr="00295D61">
              <w:rPr>
                <w:szCs w:val="28"/>
              </w:rPr>
              <w:t xml:space="preserve"> 2018</w:t>
            </w:r>
          </w:p>
          <w:p w:rsidR="008C64D6" w:rsidRPr="00295D61" w:rsidRDefault="008C64D6" w:rsidP="009F0C89">
            <w:pPr>
              <w:rPr>
                <w:szCs w:val="28"/>
              </w:rPr>
            </w:pPr>
            <w:proofErr w:type="gramStart"/>
            <w:r w:rsidRPr="00295D61">
              <w:rPr>
                <w:szCs w:val="28"/>
              </w:rPr>
              <w:t>годах</w:t>
            </w:r>
            <w:proofErr w:type="gramEnd"/>
            <w:r w:rsidRPr="00295D61">
              <w:rPr>
                <w:szCs w:val="28"/>
              </w:rPr>
              <w:t xml:space="preserve"> (агрегированные значения)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44,8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52,9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right="-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13.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Число дней работы койки в году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дни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317,0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53" w:right="-144" w:firstLine="15"/>
              <w:jc w:val="center"/>
              <w:rPr>
                <w:szCs w:val="28"/>
              </w:rPr>
            </w:pPr>
            <w:r>
              <w:rPr>
                <w:szCs w:val="28"/>
              </w:rPr>
              <w:t>325,0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72" w:right="-112" w:firstLine="72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328,5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329,6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331,5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right="-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14.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Средняя длительность лечения больного в стационаре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дни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</w:tr>
      <w:tr w:rsidR="008C64D6" w:rsidRPr="00295D61" w:rsidTr="009F0C89">
        <w:trPr>
          <w:cantSplit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Основные показатели здоровья населения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right="-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15.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Ожидаемая продолжительность жизни при рождении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лет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70,4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71,2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72,7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73,4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74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right="-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15.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rPr>
                <w:szCs w:val="28"/>
              </w:rPr>
            </w:pPr>
            <w:r w:rsidRPr="005112D5">
              <w:rPr>
                <w:szCs w:val="28"/>
              </w:rPr>
              <w:t>Смертность от всех причин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 на 1000 населения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5112D5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12,2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right="-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16.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Материнская смертность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9" w:right="-68" w:firstLine="109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 xml:space="preserve">случаев на 100 тыс. </w:t>
            </w:r>
            <w:proofErr w:type="gramStart"/>
            <w:r w:rsidRPr="00295D61">
              <w:rPr>
                <w:szCs w:val="28"/>
              </w:rPr>
              <w:t>родивших</w:t>
            </w:r>
            <w:r>
              <w:rPr>
                <w:szCs w:val="28"/>
              </w:rPr>
              <w:t>-</w:t>
            </w:r>
            <w:proofErr w:type="spellStart"/>
            <w:r w:rsidRPr="00295D61">
              <w:rPr>
                <w:szCs w:val="28"/>
              </w:rPr>
              <w:t>ся</w:t>
            </w:r>
            <w:proofErr w:type="spellEnd"/>
            <w:proofErr w:type="gramEnd"/>
            <w:r w:rsidRPr="00295D61">
              <w:rPr>
                <w:szCs w:val="28"/>
              </w:rPr>
              <w:t xml:space="preserve"> живыми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ind w:right="-108"/>
              <w:jc w:val="center"/>
              <w:rPr>
                <w:sz w:val="28"/>
                <w:szCs w:val="28"/>
              </w:rPr>
            </w:pPr>
            <w:r w:rsidRPr="008C64D6">
              <w:rPr>
                <w:sz w:val="28"/>
                <w:szCs w:val="28"/>
              </w:rPr>
              <w:t>17.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Младенческая смертность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6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 xml:space="preserve">случаев на 1000 </w:t>
            </w:r>
            <w:proofErr w:type="gramStart"/>
            <w:r w:rsidRPr="00295D61">
              <w:rPr>
                <w:szCs w:val="28"/>
              </w:rPr>
              <w:t>родивших</w:t>
            </w:r>
            <w:r>
              <w:rPr>
                <w:szCs w:val="28"/>
              </w:rPr>
              <w:t>-</w:t>
            </w:r>
            <w:proofErr w:type="spellStart"/>
            <w:r w:rsidRPr="00295D61">
              <w:rPr>
                <w:szCs w:val="28"/>
              </w:rPr>
              <w:t>ся</w:t>
            </w:r>
            <w:proofErr w:type="spellEnd"/>
            <w:proofErr w:type="gramEnd"/>
            <w:r w:rsidRPr="00295D61">
              <w:rPr>
                <w:szCs w:val="28"/>
              </w:rPr>
              <w:t xml:space="preserve"> живыми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8,</w:t>
            </w:r>
            <w:r>
              <w:rPr>
                <w:szCs w:val="28"/>
              </w:rPr>
              <w:t>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8,0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7,8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7,5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18.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rPr>
                <w:szCs w:val="28"/>
              </w:rPr>
            </w:pPr>
            <w:r w:rsidRPr="005112D5">
              <w:rPr>
                <w:szCs w:val="28"/>
              </w:rPr>
              <w:t>Смертность детей в возрасте 0 - 17 лет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 xml:space="preserve">случаев на 10000 населения </w:t>
            </w:r>
            <w:proofErr w:type="spellStart"/>
            <w:proofErr w:type="gramStart"/>
            <w:r w:rsidRPr="005112D5">
              <w:rPr>
                <w:szCs w:val="28"/>
              </w:rPr>
              <w:t>соответст-вующего</w:t>
            </w:r>
            <w:proofErr w:type="spellEnd"/>
            <w:proofErr w:type="gramEnd"/>
            <w:r w:rsidRPr="005112D5">
              <w:rPr>
                <w:szCs w:val="28"/>
              </w:rPr>
              <w:t xml:space="preserve"> возраста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9,5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8,3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8,1</w:t>
            </w:r>
          </w:p>
        </w:tc>
      </w:tr>
      <w:tr w:rsidR="008C64D6" w:rsidRPr="00295D61" w:rsidTr="009F0C89">
        <w:trPr>
          <w:cantSplit/>
          <w:trHeight w:val="646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19.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rPr>
                <w:szCs w:val="28"/>
              </w:rPr>
            </w:pPr>
            <w:r w:rsidRPr="005112D5">
              <w:rPr>
                <w:szCs w:val="28"/>
              </w:rPr>
              <w:t>Смертность от болезней системы кровообращения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 100 тыс. населения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700,0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680,0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670,0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68" w:right="-116"/>
              <w:jc w:val="center"/>
              <w:rPr>
                <w:szCs w:val="28"/>
              </w:rPr>
            </w:pPr>
            <w:r>
              <w:rPr>
                <w:szCs w:val="28"/>
              </w:rPr>
              <w:t>660,0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650,0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649,4</w:t>
            </w:r>
          </w:p>
        </w:tc>
      </w:tr>
      <w:tr w:rsidR="008C64D6" w:rsidRPr="00295D61" w:rsidTr="009F0C89">
        <w:trPr>
          <w:cantSplit/>
          <w:trHeight w:val="972"/>
        </w:trPr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20.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rPr>
                <w:szCs w:val="28"/>
              </w:rPr>
            </w:pPr>
            <w:r w:rsidRPr="005112D5">
              <w:rPr>
                <w:szCs w:val="28"/>
              </w:rPr>
              <w:t>Смертность от дорожно-транспортных происшествий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 100 тыс.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населения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</w:t>
            </w:r>
            <w:r>
              <w:rPr>
                <w:szCs w:val="28"/>
              </w:rPr>
              <w:t>2</w:t>
            </w:r>
            <w:r w:rsidRPr="00295D61">
              <w:rPr>
                <w:szCs w:val="28"/>
              </w:rPr>
              <w:t>,</w:t>
            </w:r>
            <w:r>
              <w:rPr>
                <w:szCs w:val="28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10,3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10,2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10,1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10,1</w:t>
            </w:r>
          </w:p>
        </w:tc>
      </w:tr>
      <w:tr w:rsidR="008C64D6" w:rsidRPr="00295D61" w:rsidTr="009F0C89">
        <w:trPr>
          <w:cantSplit/>
          <w:trHeight w:val="354"/>
        </w:trPr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08"/>
              <w:jc w:val="center"/>
              <w:rPr>
                <w:szCs w:val="28"/>
              </w:rPr>
            </w:pPr>
          </w:p>
        </w:tc>
        <w:tc>
          <w:tcPr>
            <w:tcW w:w="474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D284B" w:rsidRDefault="008C64D6" w:rsidP="009F0C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смертности при ДТП за 2012 год показал гибель 17 человек (1 на трассе М-4) на месте происшествия до приезда скорой медицинской помощи и смертность одного в стационаре МБУЗ ЦРБ с черепно-мозговой травмой.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21.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right="-135"/>
              <w:rPr>
                <w:szCs w:val="28"/>
              </w:rPr>
            </w:pPr>
            <w:r w:rsidRPr="005112D5">
              <w:rPr>
                <w:szCs w:val="28"/>
              </w:rPr>
              <w:t xml:space="preserve">Смертность от новообразований (в том числе </w:t>
            </w:r>
            <w:proofErr w:type="gramStart"/>
            <w:r w:rsidRPr="005112D5">
              <w:rPr>
                <w:szCs w:val="28"/>
              </w:rPr>
              <w:t>от</w:t>
            </w:r>
            <w:proofErr w:type="gramEnd"/>
            <w:r w:rsidRPr="005112D5">
              <w:rPr>
                <w:szCs w:val="28"/>
              </w:rPr>
              <w:t xml:space="preserve"> злокачественных)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 100 тыс.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населения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134,9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134,8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134,7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72" w:right="-112" w:firstLine="72"/>
              <w:jc w:val="center"/>
              <w:rPr>
                <w:szCs w:val="28"/>
              </w:rPr>
            </w:pPr>
            <w:r>
              <w:rPr>
                <w:szCs w:val="28"/>
              </w:rPr>
              <w:t>134,6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134,5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134,4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22.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rPr>
                <w:szCs w:val="28"/>
              </w:rPr>
            </w:pPr>
            <w:r w:rsidRPr="005112D5">
              <w:rPr>
                <w:szCs w:val="28"/>
              </w:rPr>
              <w:t>Смертность от туберкулеза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 100 тыс.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населения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12,7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12,1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23.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Заболеваемость туберкулезом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295D61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на 100 тыс.</w:t>
            </w:r>
          </w:p>
          <w:p w:rsidR="008C64D6" w:rsidRPr="00295D61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населения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58,2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54,5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50,9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47,2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43,46</w:t>
            </w:r>
          </w:p>
        </w:tc>
      </w:tr>
      <w:tr w:rsidR="008C64D6" w:rsidRPr="00295D61" w:rsidTr="009F0C89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24.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 xml:space="preserve">Доля выездов бригад скорой медицинской помощи со временем </w:t>
            </w:r>
            <w:proofErr w:type="spellStart"/>
            <w:r w:rsidRPr="00295D61">
              <w:rPr>
                <w:szCs w:val="28"/>
              </w:rPr>
              <w:t>доезда</w:t>
            </w:r>
            <w:proofErr w:type="spellEnd"/>
            <w:r w:rsidRPr="00295D61">
              <w:rPr>
                <w:szCs w:val="28"/>
              </w:rPr>
              <w:t xml:space="preserve"> до больного менее 20 минут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94,2</w:t>
            </w:r>
          </w:p>
        </w:tc>
      </w:tr>
    </w:tbl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</w:p>
    <w:p w:rsidR="00EF3354" w:rsidRDefault="00EF3354" w:rsidP="00FC2991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</w:p>
    <w:p w:rsidR="001639F7" w:rsidRDefault="001639F7" w:rsidP="00FC2991">
      <w:pPr>
        <w:pStyle w:val="21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</w:p>
    <w:p w:rsidR="00EF3354" w:rsidRDefault="00FC2991" w:rsidP="00FC2991">
      <w:pPr>
        <w:pStyle w:val="21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FC2991" w:rsidRDefault="00FC2991" w:rsidP="00FC2991">
      <w:pPr>
        <w:pStyle w:val="21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Савченко</w:t>
      </w:r>
    </w:p>
    <w:sectPr w:rsidR="00FC2991" w:rsidSect="001639F7">
      <w:footerReference w:type="default" r:id="rId9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8D6" w:rsidRDefault="002338D6" w:rsidP="00BC5C2D">
      <w:r>
        <w:separator/>
      </w:r>
    </w:p>
  </w:endnote>
  <w:endnote w:type="continuationSeparator" w:id="0">
    <w:p w:rsidR="002338D6" w:rsidRDefault="002338D6" w:rsidP="00BC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D55" w:rsidRPr="00D23351" w:rsidRDefault="002338D6" w:rsidP="00D23351">
    <w:pPr>
      <w:pStyle w:val="a6"/>
      <w:framePr w:w="11900" w:h="182" w:wrap="none" w:vAnchor="text" w:hAnchor="page" w:x="1" w:y="-888"/>
      <w:shd w:val="clear" w:color="auto" w:fill="auto"/>
      <w:tabs>
        <w:tab w:val="right" w:pos="11045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8D6" w:rsidRDefault="002338D6" w:rsidP="00BC5C2D">
      <w:r>
        <w:separator/>
      </w:r>
    </w:p>
  </w:footnote>
  <w:footnote w:type="continuationSeparator" w:id="0">
    <w:p w:rsidR="002338D6" w:rsidRDefault="002338D6" w:rsidP="00BC5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4655B"/>
    <w:multiLevelType w:val="hybridMultilevel"/>
    <w:tmpl w:val="63EE2C18"/>
    <w:lvl w:ilvl="0" w:tplc="1058456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4973C7E"/>
    <w:multiLevelType w:val="multilevel"/>
    <w:tmpl w:val="BC1C2D04"/>
    <w:lvl w:ilvl="0">
      <w:start w:val="20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2FE"/>
    <w:rsid w:val="000025C7"/>
    <w:rsid w:val="00002B53"/>
    <w:rsid w:val="0000309B"/>
    <w:rsid w:val="00006BEA"/>
    <w:rsid w:val="00006F60"/>
    <w:rsid w:val="00010E6D"/>
    <w:rsid w:val="00010FD8"/>
    <w:rsid w:val="000114F1"/>
    <w:rsid w:val="0001354A"/>
    <w:rsid w:val="00013F63"/>
    <w:rsid w:val="000145A8"/>
    <w:rsid w:val="000157E8"/>
    <w:rsid w:val="00016D5C"/>
    <w:rsid w:val="00020A10"/>
    <w:rsid w:val="0002549B"/>
    <w:rsid w:val="0002696F"/>
    <w:rsid w:val="00027487"/>
    <w:rsid w:val="00027C36"/>
    <w:rsid w:val="000316FB"/>
    <w:rsid w:val="00031F27"/>
    <w:rsid w:val="00032554"/>
    <w:rsid w:val="00033C02"/>
    <w:rsid w:val="000353DB"/>
    <w:rsid w:val="0003571F"/>
    <w:rsid w:val="00036E26"/>
    <w:rsid w:val="000408D7"/>
    <w:rsid w:val="00041B6F"/>
    <w:rsid w:val="00042446"/>
    <w:rsid w:val="000429C1"/>
    <w:rsid w:val="00042CAA"/>
    <w:rsid w:val="00044BA2"/>
    <w:rsid w:val="00044C77"/>
    <w:rsid w:val="0004614D"/>
    <w:rsid w:val="0004640E"/>
    <w:rsid w:val="00046929"/>
    <w:rsid w:val="00047278"/>
    <w:rsid w:val="00047A05"/>
    <w:rsid w:val="000517D0"/>
    <w:rsid w:val="000523D9"/>
    <w:rsid w:val="00053E3A"/>
    <w:rsid w:val="00055943"/>
    <w:rsid w:val="00055C05"/>
    <w:rsid w:val="00057049"/>
    <w:rsid w:val="0005770B"/>
    <w:rsid w:val="0006696C"/>
    <w:rsid w:val="000671D6"/>
    <w:rsid w:val="00070D57"/>
    <w:rsid w:val="00071616"/>
    <w:rsid w:val="000737F1"/>
    <w:rsid w:val="000749ED"/>
    <w:rsid w:val="00074C58"/>
    <w:rsid w:val="000775C2"/>
    <w:rsid w:val="00081647"/>
    <w:rsid w:val="000819E1"/>
    <w:rsid w:val="00081BAE"/>
    <w:rsid w:val="00084564"/>
    <w:rsid w:val="000865C6"/>
    <w:rsid w:val="00087897"/>
    <w:rsid w:val="00094579"/>
    <w:rsid w:val="00096813"/>
    <w:rsid w:val="00097420"/>
    <w:rsid w:val="000A1189"/>
    <w:rsid w:val="000A240C"/>
    <w:rsid w:val="000A7803"/>
    <w:rsid w:val="000B13D3"/>
    <w:rsid w:val="000B190D"/>
    <w:rsid w:val="000B1EBC"/>
    <w:rsid w:val="000B1EDC"/>
    <w:rsid w:val="000B46D2"/>
    <w:rsid w:val="000B4EEE"/>
    <w:rsid w:val="000B500D"/>
    <w:rsid w:val="000B5242"/>
    <w:rsid w:val="000B7FC9"/>
    <w:rsid w:val="000C1F84"/>
    <w:rsid w:val="000C2557"/>
    <w:rsid w:val="000C308A"/>
    <w:rsid w:val="000C3B36"/>
    <w:rsid w:val="000C4E6C"/>
    <w:rsid w:val="000D1456"/>
    <w:rsid w:val="000D15B7"/>
    <w:rsid w:val="000D1C03"/>
    <w:rsid w:val="000D363E"/>
    <w:rsid w:val="000D42E0"/>
    <w:rsid w:val="000D4B44"/>
    <w:rsid w:val="000D51A2"/>
    <w:rsid w:val="000D576A"/>
    <w:rsid w:val="000D7AFC"/>
    <w:rsid w:val="000E0082"/>
    <w:rsid w:val="000E0774"/>
    <w:rsid w:val="000E2EA7"/>
    <w:rsid w:val="000E53FE"/>
    <w:rsid w:val="000E5A45"/>
    <w:rsid w:val="000F19C2"/>
    <w:rsid w:val="000F3CA5"/>
    <w:rsid w:val="000F4F54"/>
    <w:rsid w:val="000F6846"/>
    <w:rsid w:val="000F68E9"/>
    <w:rsid w:val="000F6BAB"/>
    <w:rsid w:val="001001AC"/>
    <w:rsid w:val="00100986"/>
    <w:rsid w:val="00100EB0"/>
    <w:rsid w:val="00103043"/>
    <w:rsid w:val="00103CA3"/>
    <w:rsid w:val="00105B98"/>
    <w:rsid w:val="00106F8B"/>
    <w:rsid w:val="00107C25"/>
    <w:rsid w:val="0011065D"/>
    <w:rsid w:val="0011106A"/>
    <w:rsid w:val="00111BC1"/>
    <w:rsid w:val="00113CB0"/>
    <w:rsid w:val="0011426A"/>
    <w:rsid w:val="001159AC"/>
    <w:rsid w:val="00117C97"/>
    <w:rsid w:val="00121711"/>
    <w:rsid w:val="00121A6F"/>
    <w:rsid w:val="00121E1E"/>
    <w:rsid w:val="00122E56"/>
    <w:rsid w:val="00126176"/>
    <w:rsid w:val="00127579"/>
    <w:rsid w:val="00127F42"/>
    <w:rsid w:val="00132AFF"/>
    <w:rsid w:val="00135484"/>
    <w:rsid w:val="00136367"/>
    <w:rsid w:val="00140889"/>
    <w:rsid w:val="0014140C"/>
    <w:rsid w:val="00144760"/>
    <w:rsid w:val="00144C3E"/>
    <w:rsid w:val="001469BA"/>
    <w:rsid w:val="00147008"/>
    <w:rsid w:val="001523FF"/>
    <w:rsid w:val="00154038"/>
    <w:rsid w:val="00154751"/>
    <w:rsid w:val="00154F39"/>
    <w:rsid w:val="00156046"/>
    <w:rsid w:val="00156564"/>
    <w:rsid w:val="00161577"/>
    <w:rsid w:val="00162DD5"/>
    <w:rsid w:val="001639F7"/>
    <w:rsid w:val="00164E7E"/>
    <w:rsid w:val="0016646A"/>
    <w:rsid w:val="0017099C"/>
    <w:rsid w:val="0017299B"/>
    <w:rsid w:val="00174007"/>
    <w:rsid w:val="001752B2"/>
    <w:rsid w:val="00175344"/>
    <w:rsid w:val="00175BE7"/>
    <w:rsid w:val="001767D4"/>
    <w:rsid w:val="00176BF0"/>
    <w:rsid w:val="001777D9"/>
    <w:rsid w:val="001804E3"/>
    <w:rsid w:val="001807FE"/>
    <w:rsid w:val="00180D53"/>
    <w:rsid w:val="00181EFA"/>
    <w:rsid w:val="001822C1"/>
    <w:rsid w:val="001828C8"/>
    <w:rsid w:val="00184256"/>
    <w:rsid w:val="001847E9"/>
    <w:rsid w:val="00184EF7"/>
    <w:rsid w:val="001852AA"/>
    <w:rsid w:val="00185478"/>
    <w:rsid w:val="00185755"/>
    <w:rsid w:val="001858DD"/>
    <w:rsid w:val="001863FD"/>
    <w:rsid w:val="00186F2F"/>
    <w:rsid w:val="001914B6"/>
    <w:rsid w:val="00191C00"/>
    <w:rsid w:val="001928C9"/>
    <w:rsid w:val="00196191"/>
    <w:rsid w:val="0019631B"/>
    <w:rsid w:val="00196C1C"/>
    <w:rsid w:val="001A154B"/>
    <w:rsid w:val="001A2D17"/>
    <w:rsid w:val="001A2E9F"/>
    <w:rsid w:val="001A3A51"/>
    <w:rsid w:val="001A49DC"/>
    <w:rsid w:val="001A4F7B"/>
    <w:rsid w:val="001A5FB8"/>
    <w:rsid w:val="001A5FE4"/>
    <w:rsid w:val="001A64E8"/>
    <w:rsid w:val="001B08E2"/>
    <w:rsid w:val="001B1E6E"/>
    <w:rsid w:val="001B75B7"/>
    <w:rsid w:val="001B766B"/>
    <w:rsid w:val="001B7C97"/>
    <w:rsid w:val="001C0784"/>
    <w:rsid w:val="001C1AB6"/>
    <w:rsid w:val="001C21D4"/>
    <w:rsid w:val="001C4DB0"/>
    <w:rsid w:val="001C5BF1"/>
    <w:rsid w:val="001C74C6"/>
    <w:rsid w:val="001C7CD0"/>
    <w:rsid w:val="001D2FA9"/>
    <w:rsid w:val="001D4039"/>
    <w:rsid w:val="001D44BA"/>
    <w:rsid w:val="001D5C1D"/>
    <w:rsid w:val="001E17F8"/>
    <w:rsid w:val="001E1CBC"/>
    <w:rsid w:val="001E3E4B"/>
    <w:rsid w:val="001E5F79"/>
    <w:rsid w:val="001E6DD1"/>
    <w:rsid w:val="001F1FD1"/>
    <w:rsid w:val="001F1FE4"/>
    <w:rsid w:val="001F20AB"/>
    <w:rsid w:val="001F3224"/>
    <w:rsid w:val="001F37BB"/>
    <w:rsid w:val="001F5825"/>
    <w:rsid w:val="001F6F6B"/>
    <w:rsid w:val="002017FE"/>
    <w:rsid w:val="0020297C"/>
    <w:rsid w:val="002030F8"/>
    <w:rsid w:val="00203222"/>
    <w:rsid w:val="00204863"/>
    <w:rsid w:val="00206C44"/>
    <w:rsid w:val="002076AB"/>
    <w:rsid w:val="0021185A"/>
    <w:rsid w:val="00211E7A"/>
    <w:rsid w:val="0021425D"/>
    <w:rsid w:val="00214E79"/>
    <w:rsid w:val="0021538F"/>
    <w:rsid w:val="00216068"/>
    <w:rsid w:val="00216BF0"/>
    <w:rsid w:val="00220F61"/>
    <w:rsid w:val="00221680"/>
    <w:rsid w:val="00223166"/>
    <w:rsid w:val="00225733"/>
    <w:rsid w:val="00230346"/>
    <w:rsid w:val="00233402"/>
    <w:rsid w:val="002338D6"/>
    <w:rsid w:val="00236535"/>
    <w:rsid w:val="002370FC"/>
    <w:rsid w:val="0023722F"/>
    <w:rsid w:val="00237B4C"/>
    <w:rsid w:val="002400AA"/>
    <w:rsid w:val="00244C18"/>
    <w:rsid w:val="002463E0"/>
    <w:rsid w:val="00247CF4"/>
    <w:rsid w:val="0025098D"/>
    <w:rsid w:val="002517FA"/>
    <w:rsid w:val="002518D2"/>
    <w:rsid w:val="00256A38"/>
    <w:rsid w:val="00264CAE"/>
    <w:rsid w:val="00265397"/>
    <w:rsid w:val="00266BE4"/>
    <w:rsid w:val="00271557"/>
    <w:rsid w:val="0027243D"/>
    <w:rsid w:val="002743A5"/>
    <w:rsid w:val="00274AA2"/>
    <w:rsid w:val="00274F8B"/>
    <w:rsid w:val="00275AC4"/>
    <w:rsid w:val="00275F5C"/>
    <w:rsid w:val="00276145"/>
    <w:rsid w:val="00280145"/>
    <w:rsid w:val="00282A55"/>
    <w:rsid w:val="0028312E"/>
    <w:rsid w:val="002844B2"/>
    <w:rsid w:val="00287941"/>
    <w:rsid w:val="00290293"/>
    <w:rsid w:val="00292932"/>
    <w:rsid w:val="0029317E"/>
    <w:rsid w:val="00293920"/>
    <w:rsid w:val="002A09E7"/>
    <w:rsid w:val="002A1264"/>
    <w:rsid w:val="002A181A"/>
    <w:rsid w:val="002A2371"/>
    <w:rsid w:val="002A3698"/>
    <w:rsid w:val="002A4BC3"/>
    <w:rsid w:val="002A582D"/>
    <w:rsid w:val="002A7ECC"/>
    <w:rsid w:val="002B018D"/>
    <w:rsid w:val="002B1B48"/>
    <w:rsid w:val="002B30A7"/>
    <w:rsid w:val="002B3894"/>
    <w:rsid w:val="002B418B"/>
    <w:rsid w:val="002B4819"/>
    <w:rsid w:val="002B63B4"/>
    <w:rsid w:val="002B760A"/>
    <w:rsid w:val="002C449E"/>
    <w:rsid w:val="002D21DC"/>
    <w:rsid w:val="002D2EF4"/>
    <w:rsid w:val="002D3B28"/>
    <w:rsid w:val="002D7B23"/>
    <w:rsid w:val="002E00D9"/>
    <w:rsid w:val="002E04EC"/>
    <w:rsid w:val="002E1395"/>
    <w:rsid w:val="002E1864"/>
    <w:rsid w:val="002E1D61"/>
    <w:rsid w:val="002E2792"/>
    <w:rsid w:val="002E3E51"/>
    <w:rsid w:val="002E5897"/>
    <w:rsid w:val="002E59DE"/>
    <w:rsid w:val="002E61DC"/>
    <w:rsid w:val="002F02DA"/>
    <w:rsid w:val="002F0CBF"/>
    <w:rsid w:val="002F22AD"/>
    <w:rsid w:val="002F4183"/>
    <w:rsid w:val="002F4FF1"/>
    <w:rsid w:val="002F5AA3"/>
    <w:rsid w:val="002F765F"/>
    <w:rsid w:val="0030015F"/>
    <w:rsid w:val="00300AEC"/>
    <w:rsid w:val="00302EA8"/>
    <w:rsid w:val="003031A9"/>
    <w:rsid w:val="0030535E"/>
    <w:rsid w:val="00305F02"/>
    <w:rsid w:val="0030725C"/>
    <w:rsid w:val="003103E0"/>
    <w:rsid w:val="00311798"/>
    <w:rsid w:val="00316727"/>
    <w:rsid w:val="00316A74"/>
    <w:rsid w:val="003241EC"/>
    <w:rsid w:val="003244CD"/>
    <w:rsid w:val="00325EA3"/>
    <w:rsid w:val="00327BB8"/>
    <w:rsid w:val="00327EFA"/>
    <w:rsid w:val="003301EE"/>
    <w:rsid w:val="003322BC"/>
    <w:rsid w:val="0033232A"/>
    <w:rsid w:val="00333356"/>
    <w:rsid w:val="00333F20"/>
    <w:rsid w:val="00334286"/>
    <w:rsid w:val="003344A6"/>
    <w:rsid w:val="00335E36"/>
    <w:rsid w:val="0033661B"/>
    <w:rsid w:val="00337622"/>
    <w:rsid w:val="00337BD9"/>
    <w:rsid w:val="003403D7"/>
    <w:rsid w:val="00340BDC"/>
    <w:rsid w:val="00344DB5"/>
    <w:rsid w:val="00345732"/>
    <w:rsid w:val="00345B82"/>
    <w:rsid w:val="003461F7"/>
    <w:rsid w:val="0034696A"/>
    <w:rsid w:val="00346C55"/>
    <w:rsid w:val="003472FE"/>
    <w:rsid w:val="003501E4"/>
    <w:rsid w:val="00350293"/>
    <w:rsid w:val="00351639"/>
    <w:rsid w:val="003522C6"/>
    <w:rsid w:val="00353223"/>
    <w:rsid w:val="003536ED"/>
    <w:rsid w:val="003543FD"/>
    <w:rsid w:val="00354D54"/>
    <w:rsid w:val="00357229"/>
    <w:rsid w:val="003576AD"/>
    <w:rsid w:val="00357EF4"/>
    <w:rsid w:val="00360141"/>
    <w:rsid w:val="0036105B"/>
    <w:rsid w:val="003613EF"/>
    <w:rsid w:val="003614F3"/>
    <w:rsid w:val="0036394B"/>
    <w:rsid w:val="00363EED"/>
    <w:rsid w:val="00367E25"/>
    <w:rsid w:val="0037075E"/>
    <w:rsid w:val="003709F7"/>
    <w:rsid w:val="00371B4E"/>
    <w:rsid w:val="00371CD7"/>
    <w:rsid w:val="00372DD7"/>
    <w:rsid w:val="0037486A"/>
    <w:rsid w:val="00376FF7"/>
    <w:rsid w:val="003777B1"/>
    <w:rsid w:val="0037783B"/>
    <w:rsid w:val="003819EA"/>
    <w:rsid w:val="00384229"/>
    <w:rsid w:val="003863D3"/>
    <w:rsid w:val="00386992"/>
    <w:rsid w:val="0038732D"/>
    <w:rsid w:val="0038787F"/>
    <w:rsid w:val="00387AE3"/>
    <w:rsid w:val="00391780"/>
    <w:rsid w:val="003926E4"/>
    <w:rsid w:val="00392A08"/>
    <w:rsid w:val="003A0213"/>
    <w:rsid w:val="003A0903"/>
    <w:rsid w:val="003A0DAA"/>
    <w:rsid w:val="003A3052"/>
    <w:rsid w:val="003A3D1B"/>
    <w:rsid w:val="003A4048"/>
    <w:rsid w:val="003A51A9"/>
    <w:rsid w:val="003A53C5"/>
    <w:rsid w:val="003A5BA2"/>
    <w:rsid w:val="003B07B8"/>
    <w:rsid w:val="003B1D4D"/>
    <w:rsid w:val="003B33ED"/>
    <w:rsid w:val="003B402B"/>
    <w:rsid w:val="003B40D9"/>
    <w:rsid w:val="003B4428"/>
    <w:rsid w:val="003B520C"/>
    <w:rsid w:val="003B65A4"/>
    <w:rsid w:val="003B663F"/>
    <w:rsid w:val="003C1029"/>
    <w:rsid w:val="003C1730"/>
    <w:rsid w:val="003C1A4C"/>
    <w:rsid w:val="003C1EB1"/>
    <w:rsid w:val="003C2996"/>
    <w:rsid w:val="003C3FDC"/>
    <w:rsid w:val="003C7C51"/>
    <w:rsid w:val="003D0F88"/>
    <w:rsid w:val="003D48F1"/>
    <w:rsid w:val="003D5396"/>
    <w:rsid w:val="003D7364"/>
    <w:rsid w:val="003D77F4"/>
    <w:rsid w:val="003E1DCF"/>
    <w:rsid w:val="003E259A"/>
    <w:rsid w:val="003E3E64"/>
    <w:rsid w:val="003E5702"/>
    <w:rsid w:val="003E5FEA"/>
    <w:rsid w:val="003E67C7"/>
    <w:rsid w:val="003E67CA"/>
    <w:rsid w:val="003E6C39"/>
    <w:rsid w:val="003E7F22"/>
    <w:rsid w:val="003F2655"/>
    <w:rsid w:val="003F4126"/>
    <w:rsid w:val="003F4234"/>
    <w:rsid w:val="003F42F1"/>
    <w:rsid w:val="003F70DE"/>
    <w:rsid w:val="00400D78"/>
    <w:rsid w:val="00403462"/>
    <w:rsid w:val="00403FE0"/>
    <w:rsid w:val="00405DA3"/>
    <w:rsid w:val="00405F6E"/>
    <w:rsid w:val="004066B1"/>
    <w:rsid w:val="00412CF8"/>
    <w:rsid w:val="00413BC6"/>
    <w:rsid w:val="004142F2"/>
    <w:rsid w:val="00415412"/>
    <w:rsid w:val="00415A89"/>
    <w:rsid w:val="00415C58"/>
    <w:rsid w:val="00416197"/>
    <w:rsid w:val="004171DE"/>
    <w:rsid w:val="00417267"/>
    <w:rsid w:val="0041782F"/>
    <w:rsid w:val="0042119E"/>
    <w:rsid w:val="00421546"/>
    <w:rsid w:val="004225A4"/>
    <w:rsid w:val="00426220"/>
    <w:rsid w:val="004266E7"/>
    <w:rsid w:val="00427426"/>
    <w:rsid w:val="00430425"/>
    <w:rsid w:val="00430CBD"/>
    <w:rsid w:val="00436BE5"/>
    <w:rsid w:val="00437E6A"/>
    <w:rsid w:val="00440F3B"/>
    <w:rsid w:val="00442804"/>
    <w:rsid w:val="004450E4"/>
    <w:rsid w:val="004467FB"/>
    <w:rsid w:val="004471A5"/>
    <w:rsid w:val="004474EF"/>
    <w:rsid w:val="00447DBB"/>
    <w:rsid w:val="004501C6"/>
    <w:rsid w:val="0045295B"/>
    <w:rsid w:val="0045550C"/>
    <w:rsid w:val="00455746"/>
    <w:rsid w:val="0045702F"/>
    <w:rsid w:val="00463717"/>
    <w:rsid w:val="0046797F"/>
    <w:rsid w:val="0047021B"/>
    <w:rsid w:val="00470C04"/>
    <w:rsid w:val="00471B6D"/>
    <w:rsid w:val="00474473"/>
    <w:rsid w:val="00476ABB"/>
    <w:rsid w:val="00476BFB"/>
    <w:rsid w:val="004771ED"/>
    <w:rsid w:val="00477FD5"/>
    <w:rsid w:val="00480E27"/>
    <w:rsid w:val="00481653"/>
    <w:rsid w:val="004860C9"/>
    <w:rsid w:val="004915B8"/>
    <w:rsid w:val="004919B2"/>
    <w:rsid w:val="004943DD"/>
    <w:rsid w:val="00496F2E"/>
    <w:rsid w:val="004A104A"/>
    <w:rsid w:val="004A3A15"/>
    <w:rsid w:val="004A3DCF"/>
    <w:rsid w:val="004A4323"/>
    <w:rsid w:val="004A4D50"/>
    <w:rsid w:val="004A6732"/>
    <w:rsid w:val="004B08CC"/>
    <w:rsid w:val="004B18ED"/>
    <w:rsid w:val="004B1EFC"/>
    <w:rsid w:val="004B2A18"/>
    <w:rsid w:val="004B44F3"/>
    <w:rsid w:val="004B4AC0"/>
    <w:rsid w:val="004B6C4B"/>
    <w:rsid w:val="004B72D5"/>
    <w:rsid w:val="004B7E25"/>
    <w:rsid w:val="004C076D"/>
    <w:rsid w:val="004C1EE0"/>
    <w:rsid w:val="004C584A"/>
    <w:rsid w:val="004C58AB"/>
    <w:rsid w:val="004C6AF2"/>
    <w:rsid w:val="004C77CB"/>
    <w:rsid w:val="004D054C"/>
    <w:rsid w:val="004D156D"/>
    <w:rsid w:val="004D1945"/>
    <w:rsid w:val="004D2A0A"/>
    <w:rsid w:val="004D476C"/>
    <w:rsid w:val="004D4B68"/>
    <w:rsid w:val="004D59C9"/>
    <w:rsid w:val="004D6055"/>
    <w:rsid w:val="004E025F"/>
    <w:rsid w:val="004E1458"/>
    <w:rsid w:val="004E2A56"/>
    <w:rsid w:val="004E2DE5"/>
    <w:rsid w:val="004E3788"/>
    <w:rsid w:val="004E58FF"/>
    <w:rsid w:val="004E7915"/>
    <w:rsid w:val="004E7977"/>
    <w:rsid w:val="004E7DC9"/>
    <w:rsid w:val="004F23F8"/>
    <w:rsid w:val="004F2C18"/>
    <w:rsid w:val="004F3AB8"/>
    <w:rsid w:val="005010B4"/>
    <w:rsid w:val="005045B6"/>
    <w:rsid w:val="00505628"/>
    <w:rsid w:val="005063E1"/>
    <w:rsid w:val="00506FEB"/>
    <w:rsid w:val="0050704D"/>
    <w:rsid w:val="005075C8"/>
    <w:rsid w:val="00507D66"/>
    <w:rsid w:val="00510CBE"/>
    <w:rsid w:val="00513F09"/>
    <w:rsid w:val="0051421C"/>
    <w:rsid w:val="005169CB"/>
    <w:rsid w:val="00520E9D"/>
    <w:rsid w:val="005210BA"/>
    <w:rsid w:val="0052334D"/>
    <w:rsid w:val="005244E3"/>
    <w:rsid w:val="005302B7"/>
    <w:rsid w:val="00530880"/>
    <w:rsid w:val="00530AA4"/>
    <w:rsid w:val="00530D6B"/>
    <w:rsid w:val="00532B22"/>
    <w:rsid w:val="0053396D"/>
    <w:rsid w:val="00534B65"/>
    <w:rsid w:val="00545439"/>
    <w:rsid w:val="00546749"/>
    <w:rsid w:val="005505FA"/>
    <w:rsid w:val="00551ED6"/>
    <w:rsid w:val="00555785"/>
    <w:rsid w:val="005558F3"/>
    <w:rsid w:val="00556A85"/>
    <w:rsid w:val="00556D7A"/>
    <w:rsid w:val="005613C0"/>
    <w:rsid w:val="00561B19"/>
    <w:rsid w:val="005638A9"/>
    <w:rsid w:val="00563F7D"/>
    <w:rsid w:val="005708DD"/>
    <w:rsid w:val="0057270F"/>
    <w:rsid w:val="00572A2B"/>
    <w:rsid w:val="005734AE"/>
    <w:rsid w:val="00574F88"/>
    <w:rsid w:val="00575286"/>
    <w:rsid w:val="00576056"/>
    <w:rsid w:val="00577580"/>
    <w:rsid w:val="00577678"/>
    <w:rsid w:val="00577C56"/>
    <w:rsid w:val="005805E7"/>
    <w:rsid w:val="00582075"/>
    <w:rsid w:val="00583522"/>
    <w:rsid w:val="005840D5"/>
    <w:rsid w:val="005841CA"/>
    <w:rsid w:val="005847C5"/>
    <w:rsid w:val="00587C13"/>
    <w:rsid w:val="00587FC8"/>
    <w:rsid w:val="005902B2"/>
    <w:rsid w:val="00590A7A"/>
    <w:rsid w:val="00593173"/>
    <w:rsid w:val="0059322F"/>
    <w:rsid w:val="00597B88"/>
    <w:rsid w:val="005A0559"/>
    <w:rsid w:val="005A1DE6"/>
    <w:rsid w:val="005A3B37"/>
    <w:rsid w:val="005A3C1D"/>
    <w:rsid w:val="005A43D5"/>
    <w:rsid w:val="005A4BB4"/>
    <w:rsid w:val="005A51F6"/>
    <w:rsid w:val="005A5659"/>
    <w:rsid w:val="005A5E28"/>
    <w:rsid w:val="005A66AD"/>
    <w:rsid w:val="005A7ABA"/>
    <w:rsid w:val="005A7CFC"/>
    <w:rsid w:val="005B25E4"/>
    <w:rsid w:val="005B3662"/>
    <w:rsid w:val="005B3738"/>
    <w:rsid w:val="005B65D5"/>
    <w:rsid w:val="005B6795"/>
    <w:rsid w:val="005B7AD1"/>
    <w:rsid w:val="005C181E"/>
    <w:rsid w:val="005C25CA"/>
    <w:rsid w:val="005C2FC7"/>
    <w:rsid w:val="005C3C5C"/>
    <w:rsid w:val="005C6469"/>
    <w:rsid w:val="005C7941"/>
    <w:rsid w:val="005D0A84"/>
    <w:rsid w:val="005D27BF"/>
    <w:rsid w:val="005D4BF8"/>
    <w:rsid w:val="005D5CFA"/>
    <w:rsid w:val="005D5DF0"/>
    <w:rsid w:val="005D7861"/>
    <w:rsid w:val="005E4B89"/>
    <w:rsid w:val="005E5316"/>
    <w:rsid w:val="005E54BD"/>
    <w:rsid w:val="005E6F26"/>
    <w:rsid w:val="005F15FD"/>
    <w:rsid w:val="005F20D3"/>
    <w:rsid w:val="005F31B8"/>
    <w:rsid w:val="005F766C"/>
    <w:rsid w:val="005F7F8F"/>
    <w:rsid w:val="00600555"/>
    <w:rsid w:val="00602471"/>
    <w:rsid w:val="00603574"/>
    <w:rsid w:val="00605EF4"/>
    <w:rsid w:val="00607F18"/>
    <w:rsid w:val="00611013"/>
    <w:rsid w:val="00611E40"/>
    <w:rsid w:val="00611E5B"/>
    <w:rsid w:val="0061241D"/>
    <w:rsid w:val="00613A7E"/>
    <w:rsid w:val="00613BDC"/>
    <w:rsid w:val="006156DB"/>
    <w:rsid w:val="00617673"/>
    <w:rsid w:val="00621503"/>
    <w:rsid w:val="00621B83"/>
    <w:rsid w:val="0062349A"/>
    <w:rsid w:val="00633DB5"/>
    <w:rsid w:val="00633F94"/>
    <w:rsid w:val="00636D43"/>
    <w:rsid w:val="00640A92"/>
    <w:rsid w:val="0064187F"/>
    <w:rsid w:val="0064449F"/>
    <w:rsid w:val="00645481"/>
    <w:rsid w:val="00645D21"/>
    <w:rsid w:val="0065061D"/>
    <w:rsid w:val="00651366"/>
    <w:rsid w:val="0065251A"/>
    <w:rsid w:val="00652F30"/>
    <w:rsid w:val="006545FC"/>
    <w:rsid w:val="006546DD"/>
    <w:rsid w:val="006550BA"/>
    <w:rsid w:val="0066007B"/>
    <w:rsid w:val="00660200"/>
    <w:rsid w:val="00664DED"/>
    <w:rsid w:val="00665175"/>
    <w:rsid w:val="006678F0"/>
    <w:rsid w:val="006700BA"/>
    <w:rsid w:val="006714E0"/>
    <w:rsid w:val="00673B52"/>
    <w:rsid w:val="00674A0D"/>
    <w:rsid w:val="006754FF"/>
    <w:rsid w:val="0067654B"/>
    <w:rsid w:val="006772AC"/>
    <w:rsid w:val="00681061"/>
    <w:rsid w:val="0068111F"/>
    <w:rsid w:val="006816CC"/>
    <w:rsid w:val="00686F30"/>
    <w:rsid w:val="0068735F"/>
    <w:rsid w:val="0069172A"/>
    <w:rsid w:val="00691776"/>
    <w:rsid w:val="00692B56"/>
    <w:rsid w:val="00694576"/>
    <w:rsid w:val="00695C43"/>
    <w:rsid w:val="00696806"/>
    <w:rsid w:val="00697CAA"/>
    <w:rsid w:val="00697D77"/>
    <w:rsid w:val="006A027A"/>
    <w:rsid w:val="006A3D9D"/>
    <w:rsid w:val="006A7DA7"/>
    <w:rsid w:val="006B1CA7"/>
    <w:rsid w:val="006B409D"/>
    <w:rsid w:val="006B61CD"/>
    <w:rsid w:val="006B7EB7"/>
    <w:rsid w:val="006C0E90"/>
    <w:rsid w:val="006C4777"/>
    <w:rsid w:val="006C4964"/>
    <w:rsid w:val="006C68DB"/>
    <w:rsid w:val="006C6E29"/>
    <w:rsid w:val="006C7040"/>
    <w:rsid w:val="006D3494"/>
    <w:rsid w:val="006D48AE"/>
    <w:rsid w:val="006E0B1C"/>
    <w:rsid w:val="006E1EE2"/>
    <w:rsid w:val="006E2228"/>
    <w:rsid w:val="006E382B"/>
    <w:rsid w:val="006E4E4D"/>
    <w:rsid w:val="006F040A"/>
    <w:rsid w:val="006F1DE7"/>
    <w:rsid w:val="006F3321"/>
    <w:rsid w:val="006F4992"/>
    <w:rsid w:val="00701134"/>
    <w:rsid w:val="00702F88"/>
    <w:rsid w:val="007060C4"/>
    <w:rsid w:val="00710300"/>
    <w:rsid w:val="00710C3C"/>
    <w:rsid w:val="00713098"/>
    <w:rsid w:val="00713A13"/>
    <w:rsid w:val="00714C1A"/>
    <w:rsid w:val="00714E36"/>
    <w:rsid w:val="00720187"/>
    <w:rsid w:val="0072026A"/>
    <w:rsid w:val="00720B18"/>
    <w:rsid w:val="007212DB"/>
    <w:rsid w:val="00722FA5"/>
    <w:rsid w:val="007234DC"/>
    <w:rsid w:val="00723F91"/>
    <w:rsid w:val="00725E69"/>
    <w:rsid w:val="00730603"/>
    <w:rsid w:val="00730AD8"/>
    <w:rsid w:val="00733DB4"/>
    <w:rsid w:val="00734C5E"/>
    <w:rsid w:val="00735D12"/>
    <w:rsid w:val="00735DCC"/>
    <w:rsid w:val="00736013"/>
    <w:rsid w:val="00736EB1"/>
    <w:rsid w:val="007404FE"/>
    <w:rsid w:val="0074113A"/>
    <w:rsid w:val="00741394"/>
    <w:rsid w:val="00741BBC"/>
    <w:rsid w:val="00741FFE"/>
    <w:rsid w:val="007427BD"/>
    <w:rsid w:val="00745DEE"/>
    <w:rsid w:val="007469FA"/>
    <w:rsid w:val="00747625"/>
    <w:rsid w:val="00747D73"/>
    <w:rsid w:val="00747E6C"/>
    <w:rsid w:val="00750940"/>
    <w:rsid w:val="00752BCB"/>
    <w:rsid w:val="00754052"/>
    <w:rsid w:val="00754271"/>
    <w:rsid w:val="00755805"/>
    <w:rsid w:val="007559DB"/>
    <w:rsid w:val="00755B66"/>
    <w:rsid w:val="00757C89"/>
    <w:rsid w:val="00760285"/>
    <w:rsid w:val="00761F8A"/>
    <w:rsid w:val="007623F9"/>
    <w:rsid w:val="00762C7B"/>
    <w:rsid w:val="00762F78"/>
    <w:rsid w:val="00763500"/>
    <w:rsid w:val="0076377C"/>
    <w:rsid w:val="00765128"/>
    <w:rsid w:val="00766716"/>
    <w:rsid w:val="0076686E"/>
    <w:rsid w:val="00766AC8"/>
    <w:rsid w:val="00772DF6"/>
    <w:rsid w:val="00775C45"/>
    <w:rsid w:val="00781546"/>
    <w:rsid w:val="007824E4"/>
    <w:rsid w:val="00785955"/>
    <w:rsid w:val="00786595"/>
    <w:rsid w:val="00786650"/>
    <w:rsid w:val="00791E06"/>
    <w:rsid w:val="00792B9B"/>
    <w:rsid w:val="007937B3"/>
    <w:rsid w:val="007A29AA"/>
    <w:rsid w:val="007A33AA"/>
    <w:rsid w:val="007A3FDB"/>
    <w:rsid w:val="007B37EB"/>
    <w:rsid w:val="007B759B"/>
    <w:rsid w:val="007B7EA2"/>
    <w:rsid w:val="007C6F58"/>
    <w:rsid w:val="007C724A"/>
    <w:rsid w:val="007C7865"/>
    <w:rsid w:val="007D0B3B"/>
    <w:rsid w:val="007D0CE8"/>
    <w:rsid w:val="007D104A"/>
    <w:rsid w:val="007D18F7"/>
    <w:rsid w:val="007D4DB4"/>
    <w:rsid w:val="007D79D1"/>
    <w:rsid w:val="007D7D97"/>
    <w:rsid w:val="007E03C1"/>
    <w:rsid w:val="007E2044"/>
    <w:rsid w:val="007E220B"/>
    <w:rsid w:val="007E3330"/>
    <w:rsid w:val="007E3930"/>
    <w:rsid w:val="007E7B0D"/>
    <w:rsid w:val="007E7B33"/>
    <w:rsid w:val="007E7DA6"/>
    <w:rsid w:val="007F23A2"/>
    <w:rsid w:val="007F68E4"/>
    <w:rsid w:val="008007E7"/>
    <w:rsid w:val="00803115"/>
    <w:rsid w:val="008033E2"/>
    <w:rsid w:val="00804835"/>
    <w:rsid w:val="00806D21"/>
    <w:rsid w:val="008100B1"/>
    <w:rsid w:val="008110E2"/>
    <w:rsid w:val="008116E5"/>
    <w:rsid w:val="008126EC"/>
    <w:rsid w:val="008145C3"/>
    <w:rsid w:val="00814C01"/>
    <w:rsid w:val="008155F6"/>
    <w:rsid w:val="00824770"/>
    <w:rsid w:val="008253BA"/>
    <w:rsid w:val="00826480"/>
    <w:rsid w:val="0082796E"/>
    <w:rsid w:val="0083018C"/>
    <w:rsid w:val="00831EBD"/>
    <w:rsid w:val="0083213D"/>
    <w:rsid w:val="008342F2"/>
    <w:rsid w:val="00834895"/>
    <w:rsid w:val="00834C78"/>
    <w:rsid w:val="00845160"/>
    <w:rsid w:val="00845212"/>
    <w:rsid w:val="00851B52"/>
    <w:rsid w:val="00855DE3"/>
    <w:rsid w:val="00857334"/>
    <w:rsid w:val="00857BCE"/>
    <w:rsid w:val="00861433"/>
    <w:rsid w:val="00861492"/>
    <w:rsid w:val="0086195C"/>
    <w:rsid w:val="00862461"/>
    <w:rsid w:val="00862E01"/>
    <w:rsid w:val="00865586"/>
    <w:rsid w:val="00865ED6"/>
    <w:rsid w:val="00866337"/>
    <w:rsid w:val="00866353"/>
    <w:rsid w:val="00870FC0"/>
    <w:rsid w:val="008728D1"/>
    <w:rsid w:val="008737A3"/>
    <w:rsid w:val="00874DD4"/>
    <w:rsid w:val="00876EA8"/>
    <w:rsid w:val="0087715C"/>
    <w:rsid w:val="008775C4"/>
    <w:rsid w:val="00877F1B"/>
    <w:rsid w:val="00881A1C"/>
    <w:rsid w:val="00884ED8"/>
    <w:rsid w:val="008852ED"/>
    <w:rsid w:val="00886BCD"/>
    <w:rsid w:val="0088748D"/>
    <w:rsid w:val="00890B06"/>
    <w:rsid w:val="008921D8"/>
    <w:rsid w:val="00892C39"/>
    <w:rsid w:val="00892D71"/>
    <w:rsid w:val="00893B7C"/>
    <w:rsid w:val="00893C94"/>
    <w:rsid w:val="008A1CF5"/>
    <w:rsid w:val="008A2D42"/>
    <w:rsid w:val="008A2FC1"/>
    <w:rsid w:val="008A4553"/>
    <w:rsid w:val="008A6D68"/>
    <w:rsid w:val="008B0561"/>
    <w:rsid w:val="008B061C"/>
    <w:rsid w:val="008B0C08"/>
    <w:rsid w:val="008B1220"/>
    <w:rsid w:val="008B15AF"/>
    <w:rsid w:val="008B223E"/>
    <w:rsid w:val="008B2B1C"/>
    <w:rsid w:val="008B2D5C"/>
    <w:rsid w:val="008B3023"/>
    <w:rsid w:val="008B3DEA"/>
    <w:rsid w:val="008B5FF0"/>
    <w:rsid w:val="008B642D"/>
    <w:rsid w:val="008B699E"/>
    <w:rsid w:val="008B7193"/>
    <w:rsid w:val="008B7D79"/>
    <w:rsid w:val="008C0E20"/>
    <w:rsid w:val="008C2D12"/>
    <w:rsid w:val="008C425A"/>
    <w:rsid w:val="008C63FF"/>
    <w:rsid w:val="008C64D6"/>
    <w:rsid w:val="008C7DCC"/>
    <w:rsid w:val="008D0790"/>
    <w:rsid w:val="008D3147"/>
    <w:rsid w:val="008D412D"/>
    <w:rsid w:val="008D4331"/>
    <w:rsid w:val="008D55D2"/>
    <w:rsid w:val="008D65C6"/>
    <w:rsid w:val="008E261C"/>
    <w:rsid w:val="008E4F01"/>
    <w:rsid w:val="008E7A4E"/>
    <w:rsid w:val="008E7F33"/>
    <w:rsid w:val="008F2B4C"/>
    <w:rsid w:val="008F2FA1"/>
    <w:rsid w:val="008F4A76"/>
    <w:rsid w:val="008F500F"/>
    <w:rsid w:val="008F5CAF"/>
    <w:rsid w:val="008F6FB7"/>
    <w:rsid w:val="00901601"/>
    <w:rsid w:val="00902526"/>
    <w:rsid w:val="00903DFB"/>
    <w:rsid w:val="00904444"/>
    <w:rsid w:val="00907AE5"/>
    <w:rsid w:val="009100B9"/>
    <w:rsid w:val="00911E2A"/>
    <w:rsid w:val="00911F3D"/>
    <w:rsid w:val="00912211"/>
    <w:rsid w:val="00913730"/>
    <w:rsid w:val="00913F9D"/>
    <w:rsid w:val="00914AC7"/>
    <w:rsid w:val="00914CA8"/>
    <w:rsid w:val="00914E51"/>
    <w:rsid w:val="009161C8"/>
    <w:rsid w:val="0091669D"/>
    <w:rsid w:val="00917099"/>
    <w:rsid w:val="00927267"/>
    <w:rsid w:val="00931D5D"/>
    <w:rsid w:val="00932480"/>
    <w:rsid w:val="00932911"/>
    <w:rsid w:val="009359AE"/>
    <w:rsid w:val="00937D95"/>
    <w:rsid w:val="00940ABF"/>
    <w:rsid w:val="00943CC1"/>
    <w:rsid w:val="00943E6B"/>
    <w:rsid w:val="009444C0"/>
    <w:rsid w:val="009447D0"/>
    <w:rsid w:val="00946754"/>
    <w:rsid w:val="00946E85"/>
    <w:rsid w:val="00947433"/>
    <w:rsid w:val="00951503"/>
    <w:rsid w:val="00951F69"/>
    <w:rsid w:val="00952980"/>
    <w:rsid w:val="009600AA"/>
    <w:rsid w:val="00960993"/>
    <w:rsid w:val="00963895"/>
    <w:rsid w:val="00965F41"/>
    <w:rsid w:val="0096660C"/>
    <w:rsid w:val="00970016"/>
    <w:rsid w:val="00971701"/>
    <w:rsid w:val="009726E8"/>
    <w:rsid w:val="00972785"/>
    <w:rsid w:val="00972C96"/>
    <w:rsid w:val="00973995"/>
    <w:rsid w:val="00975D08"/>
    <w:rsid w:val="009767C7"/>
    <w:rsid w:val="00977746"/>
    <w:rsid w:val="00982D2A"/>
    <w:rsid w:val="009842C2"/>
    <w:rsid w:val="0098440F"/>
    <w:rsid w:val="0098782B"/>
    <w:rsid w:val="00987B4F"/>
    <w:rsid w:val="00990F86"/>
    <w:rsid w:val="00992EDF"/>
    <w:rsid w:val="00993923"/>
    <w:rsid w:val="00993999"/>
    <w:rsid w:val="00993B5A"/>
    <w:rsid w:val="00994370"/>
    <w:rsid w:val="00994D9E"/>
    <w:rsid w:val="00995837"/>
    <w:rsid w:val="00995E94"/>
    <w:rsid w:val="009A25DD"/>
    <w:rsid w:val="009A277F"/>
    <w:rsid w:val="009A31A0"/>
    <w:rsid w:val="009A36FA"/>
    <w:rsid w:val="009A439D"/>
    <w:rsid w:val="009A478F"/>
    <w:rsid w:val="009A63A1"/>
    <w:rsid w:val="009A7681"/>
    <w:rsid w:val="009B1292"/>
    <w:rsid w:val="009B2E0B"/>
    <w:rsid w:val="009B5775"/>
    <w:rsid w:val="009B5DD2"/>
    <w:rsid w:val="009B7ECD"/>
    <w:rsid w:val="009C1246"/>
    <w:rsid w:val="009C7F60"/>
    <w:rsid w:val="009D19C9"/>
    <w:rsid w:val="009D37D7"/>
    <w:rsid w:val="009D4598"/>
    <w:rsid w:val="009D6B3F"/>
    <w:rsid w:val="009D7545"/>
    <w:rsid w:val="009E07CA"/>
    <w:rsid w:val="009E0B2E"/>
    <w:rsid w:val="009E1034"/>
    <w:rsid w:val="009E1F95"/>
    <w:rsid w:val="009E29FE"/>
    <w:rsid w:val="009E35C7"/>
    <w:rsid w:val="009E5DF8"/>
    <w:rsid w:val="009E5E99"/>
    <w:rsid w:val="009E6E38"/>
    <w:rsid w:val="009E702E"/>
    <w:rsid w:val="009F05C7"/>
    <w:rsid w:val="009F1B50"/>
    <w:rsid w:val="009F51A2"/>
    <w:rsid w:val="009F68FA"/>
    <w:rsid w:val="00A013A1"/>
    <w:rsid w:val="00A02979"/>
    <w:rsid w:val="00A13607"/>
    <w:rsid w:val="00A156E3"/>
    <w:rsid w:val="00A16441"/>
    <w:rsid w:val="00A16F19"/>
    <w:rsid w:val="00A1775D"/>
    <w:rsid w:val="00A200ED"/>
    <w:rsid w:val="00A23D2D"/>
    <w:rsid w:val="00A2468B"/>
    <w:rsid w:val="00A25221"/>
    <w:rsid w:val="00A26C0F"/>
    <w:rsid w:val="00A26C28"/>
    <w:rsid w:val="00A27A04"/>
    <w:rsid w:val="00A30B63"/>
    <w:rsid w:val="00A32E39"/>
    <w:rsid w:val="00A33225"/>
    <w:rsid w:val="00A36941"/>
    <w:rsid w:val="00A36A38"/>
    <w:rsid w:val="00A37A32"/>
    <w:rsid w:val="00A4088C"/>
    <w:rsid w:val="00A42C94"/>
    <w:rsid w:val="00A457BA"/>
    <w:rsid w:val="00A503ED"/>
    <w:rsid w:val="00A509E7"/>
    <w:rsid w:val="00A50BD2"/>
    <w:rsid w:val="00A5126D"/>
    <w:rsid w:val="00A51F42"/>
    <w:rsid w:val="00A53481"/>
    <w:rsid w:val="00A545A6"/>
    <w:rsid w:val="00A545AA"/>
    <w:rsid w:val="00A55D1D"/>
    <w:rsid w:val="00A56253"/>
    <w:rsid w:val="00A57C29"/>
    <w:rsid w:val="00A57C4E"/>
    <w:rsid w:val="00A61795"/>
    <w:rsid w:val="00A6240E"/>
    <w:rsid w:val="00A67FB8"/>
    <w:rsid w:val="00A73138"/>
    <w:rsid w:val="00A75B34"/>
    <w:rsid w:val="00A75F82"/>
    <w:rsid w:val="00A7773B"/>
    <w:rsid w:val="00A81AA4"/>
    <w:rsid w:val="00A84025"/>
    <w:rsid w:val="00A85426"/>
    <w:rsid w:val="00A864A6"/>
    <w:rsid w:val="00A8675D"/>
    <w:rsid w:val="00A8707F"/>
    <w:rsid w:val="00A87593"/>
    <w:rsid w:val="00A878CB"/>
    <w:rsid w:val="00A90997"/>
    <w:rsid w:val="00A91C78"/>
    <w:rsid w:val="00A92835"/>
    <w:rsid w:val="00A93758"/>
    <w:rsid w:val="00A95775"/>
    <w:rsid w:val="00AA0012"/>
    <w:rsid w:val="00AA0045"/>
    <w:rsid w:val="00AA0B05"/>
    <w:rsid w:val="00AA0D02"/>
    <w:rsid w:val="00AA1B18"/>
    <w:rsid w:val="00AA31F9"/>
    <w:rsid w:val="00AA3B65"/>
    <w:rsid w:val="00AA498C"/>
    <w:rsid w:val="00AA660E"/>
    <w:rsid w:val="00AA6FA5"/>
    <w:rsid w:val="00AA7187"/>
    <w:rsid w:val="00AB0C0F"/>
    <w:rsid w:val="00AB31F1"/>
    <w:rsid w:val="00AB3BC3"/>
    <w:rsid w:val="00AB4863"/>
    <w:rsid w:val="00AB4EE9"/>
    <w:rsid w:val="00AB5314"/>
    <w:rsid w:val="00AB5DF2"/>
    <w:rsid w:val="00AB68B2"/>
    <w:rsid w:val="00AB77D7"/>
    <w:rsid w:val="00AC3FAD"/>
    <w:rsid w:val="00AC4D84"/>
    <w:rsid w:val="00AC744E"/>
    <w:rsid w:val="00AD0DF5"/>
    <w:rsid w:val="00AD300F"/>
    <w:rsid w:val="00AD5BD3"/>
    <w:rsid w:val="00AD68C5"/>
    <w:rsid w:val="00AE0833"/>
    <w:rsid w:val="00AE3B7D"/>
    <w:rsid w:val="00AE5406"/>
    <w:rsid w:val="00AE7195"/>
    <w:rsid w:val="00AE7305"/>
    <w:rsid w:val="00AF1726"/>
    <w:rsid w:val="00AF24E1"/>
    <w:rsid w:val="00AF2869"/>
    <w:rsid w:val="00AF290F"/>
    <w:rsid w:val="00AF71DE"/>
    <w:rsid w:val="00AF7357"/>
    <w:rsid w:val="00B000B4"/>
    <w:rsid w:val="00B0124B"/>
    <w:rsid w:val="00B0165A"/>
    <w:rsid w:val="00B01E52"/>
    <w:rsid w:val="00B048D8"/>
    <w:rsid w:val="00B0782D"/>
    <w:rsid w:val="00B1044A"/>
    <w:rsid w:val="00B12924"/>
    <w:rsid w:val="00B12947"/>
    <w:rsid w:val="00B12E3C"/>
    <w:rsid w:val="00B1305D"/>
    <w:rsid w:val="00B133A8"/>
    <w:rsid w:val="00B17488"/>
    <w:rsid w:val="00B17F04"/>
    <w:rsid w:val="00B2018B"/>
    <w:rsid w:val="00B20C78"/>
    <w:rsid w:val="00B2260E"/>
    <w:rsid w:val="00B237C3"/>
    <w:rsid w:val="00B239A0"/>
    <w:rsid w:val="00B2459D"/>
    <w:rsid w:val="00B27016"/>
    <w:rsid w:val="00B27AA7"/>
    <w:rsid w:val="00B302CA"/>
    <w:rsid w:val="00B308A1"/>
    <w:rsid w:val="00B31E49"/>
    <w:rsid w:val="00B31FDA"/>
    <w:rsid w:val="00B320A5"/>
    <w:rsid w:val="00B329B8"/>
    <w:rsid w:val="00B32B74"/>
    <w:rsid w:val="00B32DD7"/>
    <w:rsid w:val="00B33E9C"/>
    <w:rsid w:val="00B37D91"/>
    <w:rsid w:val="00B40B7C"/>
    <w:rsid w:val="00B40D5A"/>
    <w:rsid w:val="00B44D6C"/>
    <w:rsid w:val="00B45ADD"/>
    <w:rsid w:val="00B46617"/>
    <w:rsid w:val="00B4670D"/>
    <w:rsid w:val="00B46BFB"/>
    <w:rsid w:val="00B47078"/>
    <w:rsid w:val="00B531F7"/>
    <w:rsid w:val="00B55272"/>
    <w:rsid w:val="00B56228"/>
    <w:rsid w:val="00B60032"/>
    <w:rsid w:val="00B60A2A"/>
    <w:rsid w:val="00B61896"/>
    <w:rsid w:val="00B62D7F"/>
    <w:rsid w:val="00B637CB"/>
    <w:rsid w:val="00B6504B"/>
    <w:rsid w:val="00B650FD"/>
    <w:rsid w:val="00B65B3E"/>
    <w:rsid w:val="00B65CBA"/>
    <w:rsid w:val="00B6604B"/>
    <w:rsid w:val="00B71E1E"/>
    <w:rsid w:val="00B7412C"/>
    <w:rsid w:val="00B74463"/>
    <w:rsid w:val="00B744E6"/>
    <w:rsid w:val="00B75A0E"/>
    <w:rsid w:val="00B75EAE"/>
    <w:rsid w:val="00B7639E"/>
    <w:rsid w:val="00B76D4A"/>
    <w:rsid w:val="00B81E0D"/>
    <w:rsid w:val="00B85556"/>
    <w:rsid w:val="00B86DF5"/>
    <w:rsid w:val="00B87E35"/>
    <w:rsid w:val="00B90B43"/>
    <w:rsid w:val="00B953FD"/>
    <w:rsid w:val="00B973CE"/>
    <w:rsid w:val="00BA00DE"/>
    <w:rsid w:val="00BA1DC4"/>
    <w:rsid w:val="00BA3F3C"/>
    <w:rsid w:val="00BA58A3"/>
    <w:rsid w:val="00BA5C9E"/>
    <w:rsid w:val="00BA654A"/>
    <w:rsid w:val="00BA745A"/>
    <w:rsid w:val="00BA7585"/>
    <w:rsid w:val="00BB27F6"/>
    <w:rsid w:val="00BB736B"/>
    <w:rsid w:val="00BC3238"/>
    <w:rsid w:val="00BC3966"/>
    <w:rsid w:val="00BC5C2D"/>
    <w:rsid w:val="00BC6926"/>
    <w:rsid w:val="00BC7DCF"/>
    <w:rsid w:val="00BC7FE3"/>
    <w:rsid w:val="00BD1C3E"/>
    <w:rsid w:val="00BD2715"/>
    <w:rsid w:val="00BD3D9B"/>
    <w:rsid w:val="00BD4ABC"/>
    <w:rsid w:val="00BD4F5F"/>
    <w:rsid w:val="00BD73DA"/>
    <w:rsid w:val="00BE0E0E"/>
    <w:rsid w:val="00BE1515"/>
    <w:rsid w:val="00BE21C7"/>
    <w:rsid w:val="00BE6937"/>
    <w:rsid w:val="00BE7ADE"/>
    <w:rsid w:val="00BE7CD0"/>
    <w:rsid w:val="00BF03FA"/>
    <w:rsid w:val="00BF0CC3"/>
    <w:rsid w:val="00BF1B59"/>
    <w:rsid w:val="00BF2703"/>
    <w:rsid w:val="00BF27A1"/>
    <w:rsid w:val="00BF3451"/>
    <w:rsid w:val="00BF7F9B"/>
    <w:rsid w:val="00C01F70"/>
    <w:rsid w:val="00C02000"/>
    <w:rsid w:val="00C03442"/>
    <w:rsid w:val="00C03E58"/>
    <w:rsid w:val="00C03EAD"/>
    <w:rsid w:val="00C10B11"/>
    <w:rsid w:val="00C10D3D"/>
    <w:rsid w:val="00C13B47"/>
    <w:rsid w:val="00C26630"/>
    <w:rsid w:val="00C273AA"/>
    <w:rsid w:val="00C31426"/>
    <w:rsid w:val="00C3189F"/>
    <w:rsid w:val="00C31FCD"/>
    <w:rsid w:val="00C36418"/>
    <w:rsid w:val="00C37499"/>
    <w:rsid w:val="00C37638"/>
    <w:rsid w:val="00C3782A"/>
    <w:rsid w:val="00C3794E"/>
    <w:rsid w:val="00C408A0"/>
    <w:rsid w:val="00C4254A"/>
    <w:rsid w:val="00C4460E"/>
    <w:rsid w:val="00C46047"/>
    <w:rsid w:val="00C46300"/>
    <w:rsid w:val="00C463F1"/>
    <w:rsid w:val="00C4684B"/>
    <w:rsid w:val="00C47980"/>
    <w:rsid w:val="00C50F0A"/>
    <w:rsid w:val="00C50FF8"/>
    <w:rsid w:val="00C511F0"/>
    <w:rsid w:val="00C52B6C"/>
    <w:rsid w:val="00C52EE6"/>
    <w:rsid w:val="00C53106"/>
    <w:rsid w:val="00C5392E"/>
    <w:rsid w:val="00C577C9"/>
    <w:rsid w:val="00C57EE5"/>
    <w:rsid w:val="00C60847"/>
    <w:rsid w:val="00C60A5E"/>
    <w:rsid w:val="00C60B57"/>
    <w:rsid w:val="00C6293F"/>
    <w:rsid w:val="00C63049"/>
    <w:rsid w:val="00C63FF3"/>
    <w:rsid w:val="00C65129"/>
    <w:rsid w:val="00C73AC9"/>
    <w:rsid w:val="00C744B9"/>
    <w:rsid w:val="00C77BA6"/>
    <w:rsid w:val="00C8090C"/>
    <w:rsid w:val="00C8120E"/>
    <w:rsid w:val="00C82815"/>
    <w:rsid w:val="00C85F38"/>
    <w:rsid w:val="00C85F5B"/>
    <w:rsid w:val="00C90ED7"/>
    <w:rsid w:val="00C917DB"/>
    <w:rsid w:val="00C925BB"/>
    <w:rsid w:val="00C92B37"/>
    <w:rsid w:val="00C9347F"/>
    <w:rsid w:val="00C94971"/>
    <w:rsid w:val="00C967DC"/>
    <w:rsid w:val="00C971A7"/>
    <w:rsid w:val="00C973E5"/>
    <w:rsid w:val="00C974A0"/>
    <w:rsid w:val="00C97ECA"/>
    <w:rsid w:val="00CA0068"/>
    <w:rsid w:val="00CA3B60"/>
    <w:rsid w:val="00CA490F"/>
    <w:rsid w:val="00CA5355"/>
    <w:rsid w:val="00CA6C8C"/>
    <w:rsid w:val="00CA6D9C"/>
    <w:rsid w:val="00CB15E3"/>
    <w:rsid w:val="00CB51E6"/>
    <w:rsid w:val="00CB75E1"/>
    <w:rsid w:val="00CC03EB"/>
    <w:rsid w:val="00CC05B4"/>
    <w:rsid w:val="00CC6D02"/>
    <w:rsid w:val="00CC7C9B"/>
    <w:rsid w:val="00CC7F3C"/>
    <w:rsid w:val="00CD137C"/>
    <w:rsid w:val="00CD1D5E"/>
    <w:rsid w:val="00CD235F"/>
    <w:rsid w:val="00CD28FE"/>
    <w:rsid w:val="00CD3F61"/>
    <w:rsid w:val="00CD49A8"/>
    <w:rsid w:val="00CD4B3C"/>
    <w:rsid w:val="00CE30DD"/>
    <w:rsid w:val="00CE68D2"/>
    <w:rsid w:val="00CE7BC9"/>
    <w:rsid w:val="00CF0861"/>
    <w:rsid w:val="00CF1099"/>
    <w:rsid w:val="00CF6686"/>
    <w:rsid w:val="00D01E87"/>
    <w:rsid w:val="00D02AD0"/>
    <w:rsid w:val="00D0353A"/>
    <w:rsid w:val="00D07D33"/>
    <w:rsid w:val="00D07F63"/>
    <w:rsid w:val="00D1201E"/>
    <w:rsid w:val="00D1457E"/>
    <w:rsid w:val="00D15312"/>
    <w:rsid w:val="00D15D09"/>
    <w:rsid w:val="00D22423"/>
    <w:rsid w:val="00D2275C"/>
    <w:rsid w:val="00D22DA9"/>
    <w:rsid w:val="00D23A20"/>
    <w:rsid w:val="00D256B5"/>
    <w:rsid w:val="00D263DF"/>
    <w:rsid w:val="00D265D3"/>
    <w:rsid w:val="00D27A6E"/>
    <w:rsid w:val="00D27CF1"/>
    <w:rsid w:val="00D27E4D"/>
    <w:rsid w:val="00D31377"/>
    <w:rsid w:val="00D31DE8"/>
    <w:rsid w:val="00D35690"/>
    <w:rsid w:val="00D40F8F"/>
    <w:rsid w:val="00D42071"/>
    <w:rsid w:val="00D4217B"/>
    <w:rsid w:val="00D42CD0"/>
    <w:rsid w:val="00D44403"/>
    <w:rsid w:val="00D449B1"/>
    <w:rsid w:val="00D5237E"/>
    <w:rsid w:val="00D52F5C"/>
    <w:rsid w:val="00D5543C"/>
    <w:rsid w:val="00D55833"/>
    <w:rsid w:val="00D5589F"/>
    <w:rsid w:val="00D55F33"/>
    <w:rsid w:val="00D56673"/>
    <w:rsid w:val="00D56E15"/>
    <w:rsid w:val="00D6052E"/>
    <w:rsid w:val="00D623F2"/>
    <w:rsid w:val="00D62D7C"/>
    <w:rsid w:val="00D62E43"/>
    <w:rsid w:val="00D64C05"/>
    <w:rsid w:val="00D66C05"/>
    <w:rsid w:val="00D66D17"/>
    <w:rsid w:val="00D67102"/>
    <w:rsid w:val="00D6777B"/>
    <w:rsid w:val="00D7025B"/>
    <w:rsid w:val="00D70335"/>
    <w:rsid w:val="00D7364C"/>
    <w:rsid w:val="00D73B8C"/>
    <w:rsid w:val="00D76162"/>
    <w:rsid w:val="00D76878"/>
    <w:rsid w:val="00D76F6F"/>
    <w:rsid w:val="00D774CD"/>
    <w:rsid w:val="00D8033C"/>
    <w:rsid w:val="00D8043B"/>
    <w:rsid w:val="00D81298"/>
    <w:rsid w:val="00D843A2"/>
    <w:rsid w:val="00D84F0B"/>
    <w:rsid w:val="00D86A6B"/>
    <w:rsid w:val="00D86D72"/>
    <w:rsid w:val="00D918A3"/>
    <w:rsid w:val="00D92EDE"/>
    <w:rsid w:val="00D936AE"/>
    <w:rsid w:val="00D975F9"/>
    <w:rsid w:val="00DA0AB6"/>
    <w:rsid w:val="00DA0F50"/>
    <w:rsid w:val="00DB2E92"/>
    <w:rsid w:val="00DB31D1"/>
    <w:rsid w:val="00DB3667"/>
    <w:rsid w:val="00DC2F65"/>
    <w:rsid w:val="00DC354C"/>
    <w:rsid w:val="00DC6803"/>
    <w:rsid w:val="00DD2440"/>
    <w:rsid w:val="00DD521E"/>
    <w:rsid w:val="00DD74A8"/>
    <w:rsid w:val="00DE0F41"/>
    <w:rsid w:val="00DE236B"/>
    <w:rsid w:val="00DE2E80"/>
    <w:rsid w:val="00DE4A78"/>
    <w:rsid w:val="00DE4C20"/>
    <w:rsid w:val="00DF2899"/>
    <w:rsid w:val="00DF2EC3"/>
    <w:rsid w:val="00DF2F03"/>
    <w:rsid w:val="00DF5069"/>
    <w:rsid w:val="00DF6260"/>
    <w:rsid w:val="00E020E0"/>
    <w:rsid w:val="00E0228D"/>
    <w:rsid w:val="00E05145"/>
    <w:rsid w:val="00E07AE2"/>
    <w:rsid w:val="00E114BB"/>
    <w:rsid w:val="00E12B44"/>
    <w:rsid w:val="00E150A8"/>
    <w:rsid w:val="00E15B1E"/>
    <w:rsid w:val="00E1726F"/>
    <w:rsid w:val="00E22FBA"/>
    <w:rsid w:val="00E22FCC"/>
    <w:rsid w:val="00E23A53"/>
    <w:rsid w:val="00E24994"/>
    <w:rsid w:val="00E255A2"/>
    <w:rsid w:val="00E25840"/>
    <w:rsid w:val="00E268DF"/>
    <w:rsid w:val="00E301A0"/>
    <w:rsid w:val="00E308B8"/>
    <w:rsid w:val="00E32CF2"/>
    <w:rsid w:val="00E3424C"/>
    <w:rsid w:val="00E3596D"/>
    <w:rsid w:val="00E35975"/>
    <w:rsid w:val="00E376E6"/>
    <w:rsid w:val="00E415DF"/>
    <w:rsid w:val="00E42B21"/>
    <w:rsid w:val="00E443C7"/>
    <w:rsid w:val="00E4564F"/>
    <w:rsid w:val="00E4755E"/>
    <w:rsid w:val="00E47974"/>
    <w:rsid w:val="00E514F6"/>
    <w:rsid w:val="00E51BF5"/>
    <w:rsid w:val="00E524AC"/>
    <w:rsid w:val="00E55E10"/>
    <w:rsid w:val="00E61F20"/>
    <w:rsid w:val="00E62442"/>
    <w:rsid w:val="00E66309"/>
    <w:rsid w:val="00E6662D"/>
    <w:rsid w:val="00E666A0"/>
    <w:rsid w:val="00E6779A"/>
    <w:rsid w:val="00E7662B"/>
    <w:rsid w:val="00E7792F"/>
    <w:rsid w:val="00E8142B"/>
    <w:rsid w:val="00E844DC"/>
    <w:rsid w:val="00E858F9"/>
    <w:rsid w:val="00E92DD6"/>
    <w:rsid w:val="00E93C01"/>
    <w:rsid w:val="00E9457A"/>
    <w:rsid w:val="00E94D93"/>
    <w:rsid w:val="00EA3C85"/>
    <w:rsid w:val="00EA4373"/>
    <w:rsid w:val="00EB0126"/>
    <w:rsid w:val="00EB0D3F"/>
    <w:rsid w:val="00EB1B60"/>
    <w:rsid w:val="00EB2E06"/>
    <w:rsid w:val="00EB4200"/>
    <w:rsid w:val="00EB5A75"/>
    <w:rsid w:val="00EB6079"/>
    <w:rsid w:val="00EB664C"/>
    <w:rsid w:val="00EB686F"/>
    <w:rsid w:val="00EB69DE"/>
    <w:rsid w:val="00EB6B09"/>
    <w:rsid w:val="00EB7122"/>
    <w:rsid w:val="00EC0BD6"/>
    <w:rsid w:val="00EC19B7"/>
    <w:rsid w:val="00EC2D2C"/>
    <w:rsid w:val="00EC6A97"/>
    <w:rsid w:val="00EC6CF9"/>
    <w:rsid w:val="00EC6F54"/>
    <w:rsid w:val="00ED1A1A"/>
    <w:rsid w:val="00ED2918"/>
    <w:rsid w:val="00ED2EBE"/>
    <w:rsid w:val="00ED32B8"/>
    <w:rsid w:val="00ED34A2"/>
    <w:rsid w:val="00ED3508"/>
    <w:rsid w:val="00ED68CA"/>
    <w:rsid w:val="00ED72BE"/>
    <w:rsid w:val="00ED78F8"/>
    <w:rsid w:val="00EE0984"/>
    <w:rsid w:val="00EE3D87"/>
    <w:rsid w:val="00EE62DE"/>
    <w:rsid w:val="00EF1648"/>
    <w:rsid w:val="00EF1E76"/>
    <w:rsid w:val="00EF2D37"/>
    <w:rsid w:val="00EF3354"/>
    <w:rsid w:val="00EF53B8"/>
    <w:rsid w:val="00F02573"/>
    <w:rsid w:val="00F03C2C"/>
    <w:rsid w:val="00F057F9"/>
    <w:rsid w:val="00F0687D"/>
    <w:rsid w:val="00F12EE3"/>
    <w:rsid w:val="00F13E78"/>
    <w:rsid w:val="00F1451D"/>
    <w:rsid w:val="00F14CC2"/>
    <w:rsid w:val="00F14DDE"/>
    <w:rsid w:val="00F15292"/>
    <w:rsid w:val="00F15AED"/>
    <w:rsid w:val="00F15EEB"/>
    <w:rsid w:val="00F1733C"/>
    <w:rsid w:val="00F21963"/>
    <w:rsid w:val="00F25B80"/>
    <w:rsid w:val="00F27B1E"/>
    <w:rsid w:val="00F317CD"/>
    <w:rsid w:val="00F31D0C"/>
    <w:rsid w:val="00F327A9"/>
    <w:rsid w:val="00F34945"/>
    <w:rsid w:val="00F34FB1"/>
    <w:rsid w:val="00F3571C"/>
    <w:rsid w:val="00F36BA6"/>
    <w:rsid w:val="00F3741C"/>
    <w:rsid w:val="00F40F66"/>
    <w:rsid w:val="00F425B7"/>
    <w:rsid w:val="00F42775"/>
    <w:rsid w:val="00F42A78"/>
    <w:rsid w:val="00F44E80"/>
    <w:rsid w:val="00F45863"/>
    <w:rsid w:val="00F45D9A"/>
    <w:rsid w:val="00F508B7"/>
    <w:rsid w:val="00F5096C"/>
    <w:rsid w:val="00F52C40"/>
    <w:rsid w:val="00F55439"/>
    <w:rsid w:val="00F56F6F"/>
    <w:rsid w:val="00F57792"/>
    <w:rsid w:val="00F61146"/>
    <w:rsid w:val="00F62029"/>
    <w:rsid w:val="00F6209F"/>
    <w:rsid w:val="00F6373A"/>
    <w:rsid w:val="00F641BA"/>
    <w:rsid w:val="00F64699"/>
    <w:rsid w:val="00F64C64"/>
    <w:rsid w:val="00F66932"/>
    <w:rsid w:val="00F7202A"/>
    <w:rsid w:val="00F73535"/>
    <w:rsid w:val="00F73A12"/>
    <w:rsid w:val="00F74178"/>
    <w:rsid w:val="00F7614B"/>
    <w:rsid w:val="00F76A34"/>
    <w:rsid w:val="00F80C6E"/>
    <w:rsid w:val="00F82ACD"/>
    <w:rsid w:val="00F83A0C"/>
    <w:rsid w:val="00F8453F"/>
    <w:rsid w:val="00F862AC"/>
    <w:rsid w:val="00F900E2"/>
    <w:rsid w:val="00F91D53"/>
    <w:rsid w:val="00F93AEC"/>
    <w:rsid w:val="00F942C4"/>
    <w:rsid w:val="00F95235"/>
    <w:rsid w:val="00F97278"/>
    <w:rsid w:val="00F97CED"/>
    <w:rsid w:val="00FA1132"/>
    <w:rsid w:val="00FA12A2"/>
    <w:rsid w:val="00FA1776"/>
    <w:rsid w:val="00FA1EAE"/>
    <w:rsid w:val="00FA5080"/>
    <w:rsid w:val="00FA57A2"/>
    <w:rsid w:val="00FB1F1B"/>
    <w:rsid w:val="00FB2264"/>
    <w:rsid w:val="00FB37BA"/>
    <w:rsid w:val="00FB38B6"/>
    <w:rsid w:val="00FB47FA"/>
    <w:rsid w:val="00FB5AD1"/>
    <w:rsid w:val="00FB7F5D"/>
    <w:rsid w:val="00FB7F76"/>
    <w:rsid w:val="00FC08AA"/>
    <w:rsid w:val="00FC2991"/>
    <w:rsid w:val="00FC3871"/>
    <w:rsid w:val="00FC43D0"/>
    <w:rsid w:val="00FC4409"/>
    <w:rsid w:val="00FC6F5D"/>
    <w:rsid w:val="00FC7EC0"/>
    <w:rsid w:val="00FD14F3"/>
    <w:rsid w:val="00FD24AC"/>
    <w:rsid w:val="00FD2AE7"/>
    <w:rsid w:val="00FD41F0"/>
    <w:rsid w:val="00FD530E"/>
    <w:rsid w:val="00FD5D56"/>
    <w:rsid w:val="00FD5E98"/>
    <w:rsid w:val="00FD62F9"/>
    <w:rsid w:val="00FD6646"/>
    <w:rsid w:val="00FD6E0B"/>
    <w:rsid w:val="00FE169B"/>
    <w:rsid w:val="00FE2FE0"/>
    <w:rsid w:val="00FE35EA"/>
    <w:rsid w:val="00FE4283"/>
    <w:rsid w:val="00FE49F7"/>
    <w:rsid w:val="00FE5BDC"/>
    <w:rsid w:val="00FE641A"/>
    <w:rsid w:val="00FE64E8"/>
    <w:rsid w:val="00FE6F3D"/>
    <w:rsid w:val="00FE7C3F"/>
    <w:rsid w:val="00FF0616"/>
    <w:rsid w:val="00FF19E6"/>
    <w:rsid w:val="00FF20D9"/>
    <w:rsid w:val="00FF451D"/>
    <w:rsid w:val="00FF4B78"/>
    <w:rsid w:val="00FF4C0F"/>
    <w:rsid w:val="00FF5538"/>
    <w:rsid w:val="00FF5CEF"/>
    <w:rsid w:val="00FF6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472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472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72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2F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Колонтитул_"/>
    <w:link w:val="a6"/>
    <w:rsid w:val="00EF3354"/>
    <w:rPr>
      <w:rFonts w:ascii="Times New Roman" w:eastAsia="Times New Roman" w:hAnsi="Times New Roman" w:cs="Times New Roman"/>
      <w:sz w:val="20"/>
      <w:szCs w:val="20"/>
      <w:shd w:val="clear" w:color="auto" w:fill="FFFFFF"/>
      <w:lang w:val="en-US"/>
    </w:rPr>
  </w:style>
  <w:style w:type="character" w:customStyle="1" w:styleId="a7">
    <w:name w:val="Основной текст_"/>
    <w:link w:val="21"/>
    <w:rsid w:val="00EF335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6">
    <w:name w:val="Колонтитул"/>
    <w:basedOn w:val="a"/>
    <w:link w:val="a5"/>
    <w:rsid w:val="00EF3354"/>
    <w:pPr>
      <w:shd w:val="clear" w:color="auto" w:fill="FFFFFF"/>
    </w:pPr>
    <w:rPr>
      <w:lang w:val="en-US" w:eastAsia="en-US"/>
    </w:rPr>
  </w:style>
  <w:style w:type="paragraph" w:customStyle="1" w:styleId="21">
    <w:name w:val="Основной текст2"/>
    <w:basedOn w:val="a"/>
    <w:link w:val="a7"/>
    <w:rsid w:val="00EF3354"/>
    <w:pPr>
      <w:shd w:val="clear" w:color="auto" w:fill="FFFFFF"/>
      <w:spacing w:before="420" w:after="300" w:line="627" w:lineRule="exact"/>
      <w:jc w:val="center"/>
    </w:pPr>
    <w:rPr>
      <w:sz w:val="27"/>
      <w:szCs w:val="27"/>
      <w:lang w:eastAsia="en-US"/>
    </w:rPr>
  </w:style>
  <w:style w:type="paragraph" w:customStyle="1" w:styleId="1">
    <w:name w:val="Обычный1"/>
    <w:rsid w:val="008C64D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1639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3902</Words>
  <Characters>22242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2013-04-08T09:53:00Z</cp:lastPrinted>
  <dcterms:created xsi:type="dcterms:W3CDTF">2013-04-08T09:54:00Z</dcterms:created>
  <dcterms:modified xsi:type="dcterms:W3CDTF">2013-04-08T11:13:00Z</dcterms:modified>
</cp:coreProperties>
</file>