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1778"/>
        <w:gridCol w:w="1603"/>
        <w:gridCol w:w="3381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82104" w:rsidTr="008D4FC0">
        <w:trPr>
          <w:trHeight w:val="428"/>
        </w:trPr>
        <w:tc>
          <w:tcPr>
            <w:tcW w:w="1608" w:type="pct"/>
          </w:tcPr>
          <w:p w:rsidR="008D4FC0" w:rsidRPr="00182104" w:rsidRDefault="00182104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82104">
              <w:rPr>
                <w:b/>
                <w:noProof/>
                <w:sz w:val="28"/>
                <w:szCs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182104" w:rsidRDefault="00182104" w:rsidP="00220C2E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82104">
              <w:rPr>
                <w:b/>
                <w:sz w:val="28"/>
                <w:szCs w:val="28"/>
              </w:rPr>
              <w:t>№ 111</w:t>
            </w:r>
            <w:r w:rsidR="00220C2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96" w:type="pct"/>
          </w:tcPr>
          <w:p w:rsidR="008D4FC0" w:rsidRPr="0018210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8210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8210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20C2E" w:rsidP="00F06C68">
            <w:pPr>
              <w:jc w:val="both"/>
              <w:rPr>
                <w:b/>
                <w:bCs/>
                <w:sz w:val="28"/>
                <w:szCs w:val="28"/>
              </w:rPr>
            </w:pPr>
            <w:r w:rsidRPr="00220C2E">
              <w:rPr>
                <w:b/>
                <w:sz w:val="28"/>
              </w:rPr>
              <w:t>Об утверждении порядка взаимодействия уполномоченного органа, комитета по управлению муниципальным имуществом Администрации Октябрьского района, в лице отдела муниципальных закупок и муниципальных заказчиков, заказчиков Октябрьского района, а также отдельных муниципальных заказчиков, действующих от имени поселений, бюджетных учреждений поселений Октябрьского района в целях осуществления закупок</w:t>
            </w:r>
            <w:r>
              <w:rPr>
                <w:b/>
                <w:sz w:val="28"/>
              </w:rPr>
              <w:t xml:space="preserve"> </w:t>
            </w:r>
            <w:r w:rsidRPr="00220C2E">
              <w:rPr>
                <w:b/>
                <w:sz w:val="28"/>
              </w:rPr>
              <w:t>товаров, работ, услуг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06C68" w:rsidRDefault="00BF412F">
      <w:pPr>
        <w:jc w:val="center"/>
        <w:rPr>
          <w:sz w:val="28"/>
        </w:rPr>
      </w:pPr>
    </w:p>
    <w:p w:rsidR="00726EBD" w:rsidRDefault="00726EBD" w:rsidP="00726EBD">
      <w:pPr>
        <w:pStyle w:val="Default"/>
      </w:pPr>
    </w:p>
    <w:p w:rsidR="00726EBD" w:rsidRPr="00E95EC8" w:rsidRDefault="00726EBD" w:rsidP="00726EBD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>
        <w:t xml:space="preserve"> </w:t>
      </w:r>
      <w:r>
        <w:rPr>
          <w:sz w:val="28"/>
          <w:szCs w:val="28"/>
        </w:rPr>
        <w:t xml:space="preserve">связи с изменениями в Федеральном законе от 05.04.2013 № 44-ФЗ «О контрактной системе в сфере закупок товаров, работ, услуг для обеспечения государственных и муниципальных нужд», внесенными Федеральным законом от 02.07.2021 № 360-ФЗ «О внесении изменений в отдельные законодательные акты Российской Федерации» и </w:t>
      </w:r>
      <w:r w:rsidRPr="00EA12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Pr="00EA1282">
        <w:rPr>
          <w:sz w:val="28"/>
          <w:szCs w:val="28"/>
        </w:rPr>
        <w:t xml:space="preserve">от 26.12.2024 </w:t>
      </w:r>
      <w:r>
        <w:rPr>
          <w:sz w:val="28"/>
          <w:szCs w:val="28"/>
        </w:rPr>
        <w:t>№</w:t>
      </w:r>
      <w:r w:rsidRPr="00EA1282">
        <w:rPr>
          <w:sz w:val="28"/>
          <w:szCs w:val="28"/>
        </w:rPr>
        <w:t xml:space="preserve"> 484-ФЗ </w:t>
      </w:r>
      <w:r>
        <w:rPr>
          <w:sz w:val="28"/>
          <w:szCs w:val="28"/>
        </w:rPr>
        <w:t>«</w:t>
      </w:r>
      <w:r w:rsidRPr="00EA1282">
        <w:rPr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«</w:t>
      </w:r>
      <w:r w:rsidRPr="00EA1282">
        <w:rPr>
          <w:sz w:val="28"/>
          <w:szCs w:val="28"/>
        </w:rPr>
        <w:t>О контрактной системе в сфере закупок товаров, работ</w:t>
      </w:r>
      <w:proofErr w:type="gramEnd"/>
      <w:r w:rsidRPr="00EA1282">
        <w:rPr>
          <w:sz w:val="28"/>
          <w:szCs w:val="28"/>
        </w:rPr>
        <w:t>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EA1282">
        <w:rPr>
          <w:sz w:val="28"/>
          <w:szCs w:val="28"/>
        </w:rPr>
        <w:t xml:space="preserve"> и статьи 5 и 8 Федерального закона </w:t>
      </w:r>
      <w:r>
        <w:rPr>
          <w:sz w:val="28"/>
          <w:szCs w:val="28"/>
        </w:rPr>
        <w:t>«</w:t>
      </w:r>
      <w:r w:rsidRPr="00EA1282">
        <w:rPr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sz w:val="28"/>
          <w:szCs w:val="28"/>
        </w:rPr>
        <w:t xml:space="preserve">», на основании статьи 58 Устава </w:t>
      </w:r>
      <w:r w:rsidRPr="00943F0A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943F0A">
        <w:rPr>
          <w:sz w:val="28"/>
          <w:szCs w:val="28"/>
        </w:rPr>
        <w:t>муниципального района «Октябрьский район»</w:t>
      </w:r>
      <w:r>
        <w:rPr>
          <w:sz w:val="28"/>
          <w:szCs w:val="28"/>
        </w:rPr>
        <w:t xml:space="preserve"> </w:t>
      </w:r>
      <w:r w:rsidRPr="00943F0A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 xml:space="preserve">, принятого </w:t>
      </w:r>
      <w:r w:rsidRPr="00943F0A">
        <w:rPr>
          <w:sz w:val="28"/>
          <w:szCs w:val="28"/>
        </w:rPr>
        <w:t>решением Собрания депутатов</w:t>
      </w:r>
      <w:r>
        <w:rPr>
          <w:sz w:val="28"/>
          <w:szCs w:val="28"/>
        </w:rPr>
        <w:t xml:space="preserve"> </w:t>
      </w:r>
      <w:r w:rsidRPr="00943F0A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от 17.06.</w:t>
      </w:r>
      <w:r w:rsidRPr="00943F0A">
        <w:rPr>
          <w:sz w:val="28"/>
          <w:szCs w:val="28"/>
        </w:rPr>
        <w:t>2026 г. № 286</w:t>
      </w:r>
    </w:p>
    <w:p w:rsidR="00726EBD" w:rsidRDefault="00726EBD" w:rsidP="00726EBD">
      <w:pPr>
        <w:suppressAutoHyphens/>
        <w:jc w:val="both"/>
        <w:rPr>
          <w:sz w:val="28"/>
          <w:szCs w:val="28"/>
        </w:rPr>
      </w:pPr>
    </w:p>
    <w:p w:rsidR="00726EBD" w:rsidRDefault="00726EBD" w:rsidP="00726EBD">
      <w:pPr>
        <w:suppressAutoHyphens/>
        <w:jc w:val="both"/>
        <w:rPr>
          <w:sz w:val="28"/>
          <w:szCs w:val="28"/>
        </w:rPr>
      </w:pPr>
    </w:p>
    <w:p w:rsidR="00726EBD" w:rsidRDefault="00726EBD" w:rsidP="00726EBD">
      <w:pPr>
        <w:suppressAutoHyphens/>
        <w:jc w:val="both"/>
        <w:rPr>
          <w:sz w:val="28"/>
          <w:szCs w:val="28"/>
        </w:rPr>
      </w:pPr>
    </w:p>
    <w:p w:rsidR="00726EBD" w:rsidRPr="00E95EC8" w:rsidRDefault="00726EBD" w:rsidP="00726EBD">
      <w:pPr>
        <w:suppressAutoHyphens/>
        <w:jc w:val="both"/>
        <w:rPr>
          <w:sz w:val="28"/>
          <w:szCs w:val="28"/>
        </w:rPr>
      </w:pPr>
    </w:p>
    <w:p w:rsidR="00726EBD" w:rsidRPr="00E95EC8" w:rsidRDefault="00726EBD" w:rsidP="00726EBD">
      <w:pPr>
        <w:suppressAutoHyphens/>
        <w:jc w:val="center"/>
        <w:rPr>
          <w:caps/>
          <w:sz w:val="28"/>
          <w:szCs w:val="28"/>
        </w:rPr>
      </w:pPr>
      <w:r w:rsidRPr="00E95EC8">
        <w:rPr>
          <w:caps/>
          <w:sz w:val="28"/>
          <w:szCs w:val="28"/>
        </w:rPr>
        <w:t>Постановляю:</w:t>
      </w:r>
    </w:p>
    <w:p w:rsidR="00726EBD" w:rsidRPr="00E95EC8" w:rsidRDefault="00726EBD" w:rsidP="00726EBD">
      <w:pPr>
        <w:ind w:firstLine="709"/>
        <w:jc w:val="both"/>
        <w:rPr>
          <w:kern w:val="28"/>
          <w:sz w:val="28"/>
          <w:szCs w:val="28"/>
        </w:rPr>
      </w:pPr>
    </w:p>
    <w:p w:rsidR="00726EBD" w:rsidRPr="00EB472F" w:rsidRDefault="00726EBD" w:rsidP="00726EBD">
      <w:pPr>
        <w:ind w:firstLine="709"/>
        <w:jc w:val="both"/>
        <w:rPr>
          <w:bCs/>
          <w:sz w:val="28"/>
          <w:szCs w:val="28"/>
        </w:rPr>
      </w:pPr>
      <w:r w:rsidRPr="00E95EC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порядок </w:t>
      </w:r>
      <w:r w:rsidRPr="00EB472F">
        <w:rPr>
          <w:bCs/>
          <w:sz w:val="28"/>
          <w:szCs w:val="28"/>
        </w:rPr>
        <w:t>взаимодействия уполномоченного органа, комитета по управлению муниципальным имуществом Администрации Октябрьского района, в лице отдела муниципальных закупок и муниципальных заказчиков, заказчиков Октябрьского района, а также отдельных муниципальных заказчиков, действующих от имени поселений, бюджетных учреждений поселений Октябрьского района в целях осуществления закупок товаров, работ, услуг</w:t>
      </w:r>
      <w:r w:rsidRPr="00EB472F">
        <w:rPr>
          <w:sz w:val="28"/>
          <w:szCs w:val="28"/>
        </w:rPr>
        <w:t xml:space="preserve"> </w:t>
      </w:r>
      <w:r w:rsidRPr="00EB472F">
        <w:rPr>
          <w:bCs/>
          <w:sz w:val="28"/>
          <w:szCs w:val="28"/>
        </w:rPr>
        <w:t xml:space="preserve">согласно Приложению к настоящему постановлению. </w:t>
      </w:r>
    </w:p>
    <w:p w:rsidR="00726EBD" w:rsidRPr="00EB472F" w:rsidRDefault="00726EBD" w:rsidP="00726EBD">
      <w:pPr>
        <w:ind w:firstLine="709"/>
        <w:jc w:val="both"/>
        <w:rPr>
          <w:sz w:val="28"/>
          <w:szCs w:val="28"/>
        </w:rPr>
      </w:pPr>
      <w:r w:rsidRPr="00EB472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B472F">
        <w:rPr>
          <w:sz w:val="28"/>
          <w:szCs w:val="28"/>
        </w:rPr>
        <w:t xml:space="preserve">Отменить постановление Администрации </w:t>
      </w:r>
      <w:r>
        <w:rPr>
          <w:sz w:val="28"/>
          <w:szCs w:val="28"/>
        </w:rPr>
        <w:t>Октябрьского района</w:t>
      </w:r>
      <w:r w:rsidRPr="00EB472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21.01.2015 </w:t>
      </w:r>
      <w:r w:rsidRPr="00EB472F">
        <w:rPr>
          <w:sz w:val="28"/>
          <w:szCs w:val="28"/>
        </w:rPr>
        <w:t>№</w:t>
      </w:r>
      <w:r>
        <w:rPr>
          <w:sz w:val="28"/>
          <w:szCs w:val="28"/>
        </w:rPr>
        <w:t xml:space="preserve"> 16</w:t>
      </w:r>
      <w:r w:rsidRPr="00EB472F">
        <w:rPr>
          <w:sz w:val="28"/>
          <w:szCs w:val="28"/>
        </w:rPr>
        <w:t xml:space="preserve"> «</w:t>
      </w:r>
      <w:r w:rsidRPr="00A64BFE">
        <w:rPr>
          <w:sz w:val="28"/>
          <w:szCs w:val="28"/>
        </w:rPr>
        <w:t>Об утверждении положения об уполномоченном органе на определение поставщиков (подрядчиков, исполнителей) для муниципальных нужд муниципальных заказчиков, заказчиков Октябрьского района, а также для отдельных муниципальных заказчиков, действующих от имени поселений, бюджетных учреждений поселений Октябрьского района</w:t>
      </w:r>
      <w:r w:rsidRPr="00EB472F">
        <w:rPr>
          <w:sz w:val="28"/>
          <w:szCs w:val="28"/>
        </w:rPr>
        <w:t xml:space="preserve">». </w:t>
      </w:r>
    </w:p>
    <w:p w:rsidR="00726EBD" w:rsidRDefault="00726EBD" w:rsidP="00726EBD">
      <w:pPr>
        <w:ind w:firstLine="709"/>
        <w:jc w:val="both"/>
        <w:rPr>
          <w:sz w:val="28"/>
          <w:szCs w:val="28"/>
        </w:rPr>
      </w:pPr>
      <w:r w:rsidRPr="00EB472F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EF78D4">
        <w:rPr>
          <w:sz w:val="28"/>
          <w:szCs w:val="28"/>
        </w:rPr>
        <w:t xml:space="preserve">Постановление подлежит опубликованию </w:t>
      </w:r>
      <w:r>
        <w:rPr>
          <w:sz w:val="28"/>
          <w:szCs w:val="28"/>
        </w:rPr>
        <w:t xml:space="preserve">в средствах массовой информации, </w:t>
      </w:r>
      <w:r w:rsidRPr="00EF78D4">
        <w:rPr>
          <w:sz w:val="28"/>
          <w:szCs w:val="28"/>
        </w:rPr>
        <w:t xml:space="preserve">размещению на официальном сайте Октябрьского района и </w:t>
      </w:r>
      <w:r>
        <w:rPr>
          <w:sz w:val="28"/>
          <w:szCs w:val="28"/>
        </w:rPr>
        <w:t xml:space="preserve">вступает в силу с момента его публикации </w:t>
      </w:r>
      <w:r w:rsidRPr="00EF78D4">
        <w:rPr>
          <w:sz w:val="28"/>
          <w:szCs w:val="28"/>
        </w:rPr>
        <w:t>на официальном сайте Октябрьского района</w:t>
      </w:r>
      <w:r>
        <w:rPr>
          <w:sz w:val="28"/>
          <w:szCs w:val="28"/>
        </w:rPr>
        <w:t xml:space="preserve">. </w:t>
      </w:r>
    </w:p>
    <w:p w:rsidR="00726EBD" w:rsidRPr="00EB472F" w:rsidRDefault="00726EBD" w:rsidP="00726EBD">
      <w:pPr>
        <w:ind w:firstLine="709"/>
        <w:jc w:val="both"/>
        <w:rPr>
          <w:sz w:val="28"/>
          <w:szCs w:val="28"/>
        </w:rPr>
      </w:pPr>
      <w:r w:rsidRPr="00EB472F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proofErr w:type="gramStart"/>
      <w:r w:rsidRPr="00EB472F">
        <w:rPr>
          <w:sz w:val="28"/>
          <w:szCs w:val="28"/>
        </w:rPr>
        <w:t>Контроль за</w:t>
      </w:r>
      <w:proofErr w:type="gramEnd"/>
      <w:r w:rsidRPr="00EB472F">
        <w:rPr>
          <w:sz w:val="28"/>
          <w:szCs w:val="28"/>
        </w:rPr>
        <w:t xml:space="preserve"> исполнением постановления оставляю за собой.</w:t>
      </w:r>
    </w:p>
    <w:p w:rsidR="00726EBD" w:rsidRDefault="00726EBD" w:rsidP="00726EBD">
      <w:pPr>
        <w:ind w:firstLine="709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26EBD" w:rsidRPr="00ED3C6E" w:rsidTr="00CF6C0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26EBD" w:rsidRPr="00ED3C6E" w:rsidRDefault="00726EBD" w:rsidP="00CF6C0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26EBD" w:rsidRPr="00ED3C6E" w:rsidRDefault="00726EBD" w:rsidP="00CF6C0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26EBD" w:rsidRPr="00ED3C6E" w:rsidRDefault="00726EBD" w:rsidP="00CF6C0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26EBD" w:rsidRDefault="00726EBD" w:rsidP="00726EBD">
      <w:pPr>
        <w:jc w:val="both"/>
        <w:rPr>
          <w:sz w:val="20"/>
        </w:rPr>
      </w:pPr>
    </w:p>
    <w:p w:rsidR="00726EBD" w:rsidRDefault="00726EBD" w:rsidP="00726EBD">
      <w:pPr>
        <w:jc w:val="both"/>
        <w:rPr>
          <w:sz w:val="20"/>
        </w:rPr>
      </w:pPr>
    </w:p>
    <w:p w:rsidR="00726EBD" w:rsidRDefault="00726EBD" w:rsidP="00726EBD">
      <w:pPr>
        <w:jc w:val="both"/>
        <w:rPr>
          <w:sz w:val="20"/>
        </w:rPr>
      </w:pPr>
    </w:p>
    <w:p w:rsidR="00726EBD" w:rsidRDefault="00726EBD" w:rsidP="00726EBD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4932"/>
      </w:tblGrid>
      <w:tr w:rsidR="00726EBD" w:rsidTr="00CF6C0B">
        <w:tc>
          <w:tcPr>
            <w:tcW w:w="5212" w:type="dxa"/>
          </w:tcPr>
          <w:p w:rsidR="00726EBD" w:rsidRPr="0017440E" w:rsidRDefault="00726EBD" w:rsidP="00CF6C0B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726EBD" w:rsidRPr="00FA3206" w:rsidRDefault="00726EBD" w:rsidP="00CF6C0B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726EBD" w:rsidTr="00CF6C0B">
        <w:tc>
          <w:tcPr>
            <w:tcW w:w="5212" w:type="dxa"/>
          </w:tcPr>
          <w:p w:rsidR="00726EBD" w:rsidRDefault="00726EBD" w:rsidP="00CF6C0B">
            <w:pPr>
              <w:ind w:right="34"/>
              <w:jc w:val="both"/>
              <w:rPr>
                <w:sz w:val="28"/>
              </w:rPr>
            </w:pPr>
            <w:r w:rsidRPr="001323ED">
              <w:t>Отдел муниципальных закупок КУМИ</w:t>
            </w:r>
          </w:p>
        </w:tc>
        <w:tc>
          <w:tcPr>
            <w:tcW w:w="5212" w:type="dxa"/>
          </w:tcPr>
          <w:p w:rsidR="00726EBD" w:rsidRPr="00FA3206" w:rsidRDefault="00726EBD" w:rsidP="00CF6C0B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26EBD" w:rsidRPr="00FA3206" w:rsidRDefault="00726EBD" w:rsidP="00726EB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26EBD" w:rsidRDefault="00726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6EBD" w:rsidRPr="00E95EC8" w:rsidRDefault="00726EBD" w:rsidP="00726EBD">
      <w:pPr>
        <w:tabs>
          <w:tab w:val="left" w:pos="7655"/>
        </w:tabs>
        <w:ind w:left="6663"/>
        <w:jc w:val="right"/>
        <w:rPr>
          <w:sz w:val="28"/>
          <w:szCs w:val="28"/>
        </w:rPr>
      </w:pPr>
      <w:r w:rsidRPr="00E95EC8">
        <w:rPr>
          <w:sz w:val="28"/>
          <w:szCs w:val="28"/>
        </w:rPr>
        <w:lastRenderedPageBreak/>
        <w:t>Приложение №1</w:t>
      </w:r>
    </w:p>
    <w:p w:rsidR="00726EBD" w:rsidRPr="00E95EC8" w:rsidRDefault="00726EBD" w:rsidP="00726EBD">
      <w:pPr>
        <w:ind w:left="6663"/>
        <w:jc w:val="right"/>
        <w:rPr>
          <w:sz w:val="28"/>
          <w:szCs w:val="28"/>
        </w:rPr>
      </w:pPr>
      <w:r w:rsidRPr="00E95EC8">
        <w:rPr>
          <w:sz w:val="28"/>
          <w:szCs w:val="28"/>
        </w:rPr>
        <w:t xml:space="preserve">к постановлению </w:t>
      </w:r>
    </w:p>
    <w:p w:rsidR="00726EBD" w:rsidRPr="00E95EC8" w:rsidRDefault="00726EBD" w:rsidP="00726EBD">
      <w:pPr>
        <w:ind w:left="6663"/>
        <w:jc w:val="right"/>
        <w:rPr>
          <w:sz w:val="28"/>
          <w:szCs w:val="28"/>
        </w:rPr>
      </w:pPr>
      <w:r w:rsidRPr="00E95EC8">
        <w:rPr>
          <w:sz w:val="28"/>
          <w:szCs w:val="28"/>
        </w:rPr>
        <w:t xml:space="preserve">Администрации </w:t>
      </w:r>
    </w:p>
    <w:p w:rsidR="00726EBD" w:rsidRPr="00E95EC8" w:rsidRDefault="00726EBD" w:rsidP="00726EBD">
      <w:pPr>
        <w:ind w:left="6663"/>
        <w:jc w:val="right"/>
        <w:rPr>
          <w:sz w:val="28"/>
          <w:szCs w:val="28"/>
        </w:rPr>
      </w:pPr>
      <w:r w:rsidRPr="00E95EC8">
        <w:rPr>
          <w:sz w:val="28"/>
          <w:szCs w:val="28"/>
        </w:rPr>
        <w:t>Октябрьского района</w:t>
      </w:r>
    </w:p>
    <w:p w:rsidR="00726EBD" w:rsidRPr="00E95EC8" w:rsidRDefault="00726EBD" w:rsidP="00726EBD">
      <w:pPr>
        <w:ind w:left="6663"/>
        <w:jc w:val="right"/>
        <w:rPr>
          <w:sz w:val="28"/>
          <w:szCs w:val="28"/>
        </w:rPr>
      </w:pPr>
      <w:r w:rsidRPr="00E95EC8">
        <w:rPr>
          <w:sz w:val="28"/>
          <w:szCs w:val="28"/>
        </w:rPr>
        <w:t xml:space="preserve">от </w:t>
      </w:r>
      <w:r>
        <w:rPr>
          <w:sz w:val="28"/>
          <w:szCs w:val="28"/>
        </w:rPr>
        <w:t>21.08.2026</w:t>
      </w:r>
      <w:r w:rsidRPr="00E95EC8">
        <w:rPr>
          <w:sz w:val="28"/>
          <w:szCs w:val="28"/>
        </w:rPr>
        <w:t xml:space="preserve"> № </w:t>
      </w:r>
      <w:r>
        <w:rPr>
          <w:sz w:val="28"/>
          <w:szCs w:val="28"/>
        </w:rPr>
        <w:t>1116</w:t>
      </w:r>
    </w:p>
    <w:p w:rsidR="00726EBD" w:rsidRPr="00E95EC8" w:rsidRDefault="00726EBD" w:rsidP="00726EBD">
      <w:pPr>
        <w:ind w:left="6237"/>
        <w:jc w:val="center"/>
        <w:rPr>
          <w:sz w:val="28"/>
          <w:szCs w:val="28"/>
        </w:rPr>
      </w:pPr>
    </w:p>
    <w:p w:rsidR="00726EBD" w:rsidRPr="00E95EC8" w:rsidRDefault="00726EBD" w:rsidP="00726EBD">
      <w:pPr>
        <w:pStyle w:val="ConsPlusNormal"/>
        <w:ind w:firstLine="0"/>
        <w:jc w:val="right"/>
        <w:rPr>
          <w:bCs/>
          <w:sz w:val="28"/>
          <w:szCs w:val="28"/>
        </w:rPr>
      </w:pPr>
    </w:p>
    <w:p w:rsidR="00726EBD" w:rsidRPr="00E95EC8" w:rsidRDefault="00726EBD" w:rsidP="00726EB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95EC8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ОРЯДОК</w:t>
      </w:r>
    </w:p>
    <w:p w:rsidR="00726EBD" w:rsidRDefault="00726EBD" w:rsidP="00726EB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>взаимодействия уполномоченного органа, комитета по управлению муниципальным имуществом Администрации Октябрьского района, в лице отдела муниципальных закупок и муниципальных заказчиков, заказчиков Октябрьского района, а также отдельных муниципальных заказчиков, действующих от имени поселений, бюджетных учреждений поселений Октябрьского района в целях осуществления закупок товаров, работ, услуг</w:t>
      </w:r>
    </w:p>
    <w:p w:rsidR="00726EBD" w:rsidRPr="00E95EC8" w:rsidRDefault="00726EBD" w:rsidP="00726EB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26EBD" w:rsidRDefault="00726EBD" w:rsidP="00726EBD">
      <w:pPr>
        <w:numPr>
          <w:ilvl w:val="0"/>
          <w:numId w:val="7"/>
        </w:num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95EC8">
        <w:rPr>
          <w:bCs/>
          <w:sz w:val="28"/>
          <w:szCs w:val="28"/>
        </w:rPr>
        <w:t>Общие положения</w:t>
      </w:r>
    </w:p>
    <w:p w:rsidR="00726EBD" w:rsidRDefault="00726EBD" w:rsidP="00726EB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 xml:space="preserve"> </w:t>
      </w:r>
      <w:proofErr w:type="gramStart"/>
      <w:r w:rsidRPr="00A64BFE">
        <w:rPr>
          <w:bCs/>
          <w:sz w:val="28"/>
          <w:szCs w:val="28"/>
        </w:rPr>
        <w:t xml:space="preserve">Настоящий порядок </w:t>
      </w:r>
      <w:r w:rsidRPr="00F6114F">
        <w:rPr>
          <w:bCs/>
          <w:sz w:val="28"/>
          <w:szCs w:val="28"/>
        </w:rPr>
        <w:t>взаимодействия уполномоченного органа, комитета по управлению муниципальным имуществом Администрации Октябрьского района, в лице отдела муниципальных закупок и муниципальных заказчиков, заказчиков Октябрьского района, а также отдельных муниципальных заказчиков, действующих от имени поселений, бюджетных учреждений поселений Октябрьского района в целях осуществления закупок товаров, работ, услуг</w:t>
      </w:r>
      <w:r>
        <w:rPr>
          <w:bCs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 xml:space="preserve">(далее - Порядок) регулирует отношения, возникающие при закупках товаров, работ, услуг, осуществляемых уполномоченным органом для </w:t>
      </w:r>
      <w:r w:rsidRPr="00F6114F">
        <w:rPr>
          <w:bCs/>
          <w:sz w:val="28"/>
          <w:szCs w:val="28"/>
        </w:rPr>
        <w:t>муниципальных</w:t>
      </w:r>
      <w:proofErr w:type="gramEnd"/>
      <w:r w:rsidRPr="00F6114F">
        <w:rPr>
          <w:bCs/>
          <w:sz w:val="28"/>
          <w:szCs w:val="28"/>
        </w:rPr>
        <w:t xml:space="preserve"> заказчиков, заказчиков Октябрьского района, а также отдельных муниципальных заказчиков, действующих от имени поселений, бюджетных учреждений поселений Октябрьского района </w:t>
      </w:r>
      <w:r w:rsidRPr="00A64BFE">
        <w:rPr>
          <w:bCs/>
          <w:sz w:val="28"/>
          <w:szCs w:val="28"/>
        </w:rPr>
        <w:t>путем проведения конкурсов, аукционов</w:t>
      </w:r>
      <w:r w:rsidRPr="00A22BD6">
        <w:rPr>
          <w:bCs/>
          <w:sz w:val="28"/>
          <w:szCs w:val="28"/>
        </w:rPr>
        <w:t>, запросов котировок</w:t>
      </w:r>
      <w:r w:rsidRPr="00A64BFE">
        <w:rPr>
          <w:bCs/>
          <w:sz w:val="28"/>
          <w:szCs w:val="28"/>
        </w:rPr>
        <w:t xml:space="preserve"> в части касающейся: </w:t>
      </w: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>1.1.1.</w:t>
      </w:r>
      <w:r>
        <w:rPr>
          <w:bCs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 xml:space="preserve">Предоставления информации о выделении средств на закупки товаров (работ, услуг); </w:t>
      </w: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>1.1.2.</w:t>
      </w:r>
      <w:r>
        <w:rPr>
          <w:bCs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 xml:space="preserve">Проведения процедуры определения поставщика (подрядчика, исполнителя), начиная с формирования и размещения в Единой информационной системе в сфере закупок (далее – ЕИС) извещения об осуществлении закупки товаров, работ, услуг и заканчивая направлением оператору электронной площадки протокола подведения итогов определения поставщика (подрядчика, исполнителя). </w:t>
      </w: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>1.2.</w:t>
      </w:r>
      <w:r>
        <w:rPr>
          <w:bCs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>Используемые в настоящем Порядке термины применяются в значениях, определенных Бюджетным кодексом Российской Федерации, Гражданским кодексом Российской Федерации и Федеральным законом от 05.04.2013 №</w:t>
      </w:r>
      <w:r>
        <w:rPr>
          <w:bCs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 xml:space="preserve">44-ФЗ «О контрактной системе в сфере закупок товаров, работ, услуг для обеспечения государственных и муниципальных нужд» (далее </w:t>
      </w:r>
      <w:r>
        <w:rPr>
          <w:bCs/>
          <w:sz w:val="28"/>
          <w:szCs w:val="28"/>
        </w:rPr>
        <w:t>–</w:t>
      </w:r>
      <w:r w:rsidRPr="00A64B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Закон о контрактной системе</w:t>
      </w:r>
      <w:r w:rsidRPr="00A64BFE">
        <w:rPr>
          <w:bCs/>
          <w:sz w:val="28"/>
          <w:szCs w:val="28"/>
        </w:rPr>
        <w:t xml:space="preserve">). </w:t>
      </w: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 xml:space="preserve">В настоящем Порядке используются следующие основные понятия: </w:t>
      </w: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 xml:space="preserve">уполномоченный орган – муниципальный орган, уполномоченный </w:t>
      </w:r>
      <w:r w:rsidRPr="004B172B">
        <w:rPr>
          <w:bCs/>
          <w:sz w:val="28"/>
          <w:szCs w:val="28"/>
        </w:rPr>
        <w:t>решением Собрания депутатов Октябрьского района от 25.12.2014 № 253</w:t>
      </w:r>
      <w:r>
        <w:rPr>
          <w:bCs/>
          <w:color w:val="FF0000"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 xml:space="preserve">на </w:t>
      </w:r>
      <w:r w:rsidRPr="00A64BFE">
        <w:rPr>
          <w:bCs/>
          <w:sz w:val="28"/>
          <w:szCs w:val="28"/>
        </w:rPr>
        <w:lastRenderedPageBreak/>
        <w:t xml:space="preserve">определение поставщиков (подрядчиков, исполнителей) товаров (работ, услуг) путем проведения конкурсов, аукционов – </w:t>
      </w:r>
      <w:r w:rsidRPr="00F6114F">
        <w:rPr>
          <w:bCs/>
          <w:sz w:val="28"/>
          <w:szCs w:val="28"/>
        </w:rPr>
        <w:t>комитет по управлению муниципальным имуществом Администрации Октябрьского района, в лице отдела муниципальных закупок</w:t>
      </w:r>
      <w:r w:rsidRPr="00A64BFE">
        <w:rPr>
          <w:bCs/>
          <w:sz w:val="28"/>
          <w:szCs w:val="28"/>
        </w:rPr>
        <w:t xml:space="preserve">; </w:t>
      </w:r>
    </w:p>
    <w:p w:rsidR="00726EBD" w:rsidRPr="00A34074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2448F9">
        <w:rPr>
          <w:bCs/>
          <w:sz w:val="28"/>
          <w:szCs w:val="28"/>
        </w:rPr>
        <w:t xml:space="preserve">главный распорядитель бюджетных средств (главный распорядитель средств соответствующего бюджета) - орган местного самоуправления, орган </w:t>
      </w:r>
      <w:r>
        <w:rPr>
          <w:bCs/>
          <w:sz w:val="28"/>
          <w:szCs w:val="28"/>
        </w:rPr>
        <w:t>А</w:t>
      </w:r>
      <w:r w:rsidRPr="002448F9">
        <w:rPr>
          <w:bCs/>
          <w:sz w:val="28"/>
          <w:szCs w:val="28"/>
        </w:rPr>
        <w:t>дминистрации</w:t>
      </w:r>
      <w:r>
        <w:rPr>
          <w:bCs/>
          <w:sz w:val="28"/>
          <w:szCs w:val="28"/>
        </w:rPr>
        <w:t xml:space="preserve"> Октябрьского района</w:t>
      </w:r>
      <w:r w:rsidRPr="002448F9">
        <w:rPr>
          <w:bCs/>
          <w:sz w:val="28"/>
          <w:szCs w:val="28"/>
        </w:rPr>
        <w:t>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</w:r>
      <w:r w:rsidRPr="00A34074">
        <w:rPr>
          <w:bCs/>
          <w:sz w:val="28"/>
          <w:szCs w:val="28"/>
        </w:rPr>
        <w:t xml:space="preserve">; </w:t>
      </w:r>
      <w:proofErr w:type="gramEnd"/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F59D6">
        <w:rPr>
          <w:bCs/>
          <w:sz w:val="28"/>
          <w:szCs w:val="28"/>
        </w:rPr>
        <w:t>заказчики – муниципальные заказчики Октябрьского района либо в соответствии с частью 1 статьи 15 Закона о контрактной системе бюджетные учреждения Октябрьского района либо бюджетные учреждения поселений Октябрьского района, осуществляющие закупки (далее – заказчики)</w:t>
      </w:r>
      <w:r>
        <w:rPr>
          <w:bCs/>
          <w:sz w:val="28"/>
          <w:szCs w:val="28"/>
        </w:rPr>
        <w:t>;</w:t>
      </w:r>
    </w:p>
    <w:p w:rsidR="00726EBD" w:rsidRPr="00943F0A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943F0A">
        <w:rPr>
          <w:bCs/>
          <w:sz w:val="28"/>
          <w:szCs w:val="28"/>
        </w:rPr>
        <w:t>муниципальные заказчики – органы местного самоуправления Октябрьского района и отраслевые (функциональные) органы Администрации Октябрьского района,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«Октябрьский район», органы местного самоуправления поселений Октябрьского района, осуществляющие закупки, а также муниципальные казенные учреждения, действующие от имени муниципального образования «Октябрьский район», (далее – заказчики);</w:t>
      </w:r>
      <w:proofErr w:type="gramEnd"/>
    </w:p>
    <w:p w:rsidR="00726EBD" w:rsidRPr="00943F0A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43F0A">
        <w:rPr>
          <w:bCs/>
          <w:sz w:val="28"/>
          <w:szCs w:val="28"/>
        </w:rPr>
        <w:t xml:space="preserve">уполномоченное лицо заказчика – руководитель заказчика, руководитель (специалист) контрактной службы заказчика либо контрактный управляющий заказчика. </w:t>
      </w:r>
    </w:p>
    <w:p w:rsidR="00726EBD" w:rsidRPr="00A64BFE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43F0A">
        <w:rPr>
          <w:bCs/>
          <w:sz w:val="28"/>
          <w:szCs w:val="28"/>
        </w:rPr>
        <w:t>1.3. Настоящий Порядок не</w:t>
      </w:r>
      <w:r w:rsidRPr="00A64BFE">
        <w:rPr>
          <w:bCs/>
          <w:sz w:val="28"/>
          <w:szCs w:val="28"/>
        </w:rPr>
        <w:t xml:space="preserve"> применяется к отношениям, связанным с определением поставщика (подрядчика, исполнителя): </w:t>
      </w:r>
    </w:p>
    <w:p w:rsidR="00726EBD" w:rsidRPr="005B4E6C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64BFE">
        <w:rPr>
          <w:bCs/>
          <w:sz w:val="28"/>
          <w:szCs w:val="28"/>
        </w:rPr>
        <w:t>1.3.1.</w:t>
      </w:r>
      <w:r>
        <w:rPr>
          <w:bCs/>
          <w:sz w:val="28"/>
          <w:szCs w:val="28"/>
        </w:rPr>
        <w:t xml:space="preserve"> </w:t>
      </w:r>
      <w:r w:rsidRPr="00A64BFE">
        <w:rPr>
          <w:bCs/>
          <w:sz w:val="28"/>
          <w:szCs w:val="28"/>
        </w:rPr>
        <w:t xml:space="preserve">По закупкам товаров (работ, услуг), которые финансируются без </w:t>
      </w:r>
      <w:r w:rsidRPr="005B4E6C">
        <w:rPr>
          <w:bCs/>
          <w:sz w:val="28"/>
          <w:szCs w:val="28"/>
        </w:rPr>
        <w:t>привлечения средств бюджета Октябрьского района</w:t>
      </w:r>
      <w:r>
        <w:rPr>
          <w:bCs/>
          <w:sz w:val="28"/>
          <w:szCs w:val="28"/>
        </w:rPr>
        <w:t>;</w:t>
      </w:r>
      <w:r w:rsidRPr="005B4E6C">
        <w:rPr>
          <w:bCs/>
          <w:sz w:val="28"/>
          <w:szCs w:val="28"/>
        </w:rPr>
        <w:t xml:space="preserve"> </w:t>
      </w:r>
    </w:p>
    <w:p w:rsidR="00726EBD" w:rsidRPr="005B4E6C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B4E6C">
        <w:rPr>
          <w:bCs/>
          <w:sz w:val="28"/>
          <w:szCs w:val="28"/>
        </w:rPr>
        <w:t>1.3.2. По закупкам лекарственных препаратов</w:t>
      </w:r>
      <w:r>
        <w:rPr>
          <w:bCs/>
          <w:sz w:val="28"/>
          <w:szCs w:val="28"/>
        </w:rPr>
        <w:t>;</w:t>
      </w:r>
      <w:r w:rsidRPr="005B4E6C">
        <w:rPr>
          <w:bCs/>
          <w:sz w:val="28"/>
          <w:szCs w:val="28"/>
        </w:rPr>
        <w:t xml:space="preserve"> </w:t>
      </w:r>
    </w:p>
    <w:p w:rsidR="00726EBD" w:rsidRPr="00943F0A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43F0A">
        <w:rPr>
          <w:bCs/>
          <w:sz w:val="28"/>
          <w:szCs w:val="28"/>
        </w:rPr>
        <w:t>1.3.3. По закупкам у единственного поставщика (подрядчика, исполнителя), проводимым на основании ст.93 Закона о контрактной системе.</w:t>
      </w:r>
    </w:p>
    <w:p w:rsidR="00726EBD" w:rsidRPr="005B4E6C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43F0A">
        <w:rPr>
          <w:bCs/>
          <w:sz w:val="28"/>
          <w:szCs w:val="28"/>
        </w:rPr>
        <w:t>1.4. Уполномоченный орган вправе выступать организатором</w:t>
      </w:r>
      <w:r w:rsidRPr="005B4E6C">
        <w:rPr>
          <w:bCs/>
          <w:sz w:val="28"/>
          <w:szCs w:val="28"/>
        </w:rPr>
        <w:t xml:space="preserve"> совместных конкурсов или аукционов и осуществлять полномочия по их организации и проведению, переданные заказчиками на основании соглашения.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B4E6C">
        <w:rPr>
          <w:bCs/>
          <w:sz w:val="28"/>
          <w:szCs w:val="28"/>
        </w:rPr>
        <w:t>1.5. В сфере обеспечения реализации</w:t>
      </w:r>
      <w:r w:rsidRPr="00F51193">
        <w:rPr>
          <w:bCs/>
          <w:sz w:val="28"/>
          <w:szCs w:val="28"/>
        </w:rPr>
        <w:t xml:space="preserve"> муниципальной политики в сфере закупок на территории</w:t>
      </w:r>
      <w:r>
        <w:rPr>
          <w:bCs/>
          <w:sz w:val="28"/>
          <w:szCs w:val="28"/>
        </w:rPr>
        <w:t xml:space="preserve"> Октябрьского района уполномоченный орган осуществляет: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1.5.1. </w:t>
      </w:r>
      <w:r w:rsidRPr="00F51193">
        <w:rPr>
          <w:bCs/>
          <w:sz w:val="28"/>
          <w:szCs w:val="28"/>
        </w:rPr>
        <w:t>Методическое руководство и координаци</w:t>
      </w:r>
      <w:r>
        <w:rPr>
          <w:bCs/>
          <w:sz w:val="28"/>
          <w:szCs w:val="28"/>
        </w:rPr>
        <w:t>ю</w:t>
      </w:r>
      <w:r w:rsidRPr="00F51193">
        <w:rPr>
          <w:bCs/>
          <w:sz w:val="28"/>
          <w:szCs w:val="28"/>
        </w:rPr>
        <w:t xml:space="preserve"> деятельности заказчиков в рамках функционирования контрактной системы в сфере закупок</w:t>
      </w:r>
      <w:r>
        <w:rPr>
          <w:bCs/>
          <w:sz w:val="28"/>
          <w:szCs w:val="28"/>
        </w:rPr>
        <w:t>;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1.5.2. </w:t>
      </w:r>
      <w:r w:rsidRPr="00F51193">
        <w:rPr>
          <w:bCs/>
          <w:sz w:val="28"/>
          <w:szCs w:val="28"/>
        </w:rPr>
        <w:t>Подготовк</w:t>
      </w:r>
      <w:r>
        <w:rPr>
          <w:bCs/>
          <w:sz w:val="28"/>
          <w:szCs w:val="28"/>
        </w:rPr>
        <w:t>у</w:t>
      </w:r>
      <w:r w:rsidRPr="00F51193">
        <w:rPr>
          <w:bCs/>
          <w:sz w:val="28"/>
          <w:szCs w:val="28"/>
        </w:rPr>
        <w:t xml:space="preserve"> аналитических, справочных, информационных материалов по вопросам регулирования контрактной системы в сфере закупок</w:t>
      </w:r>
      <w:r>
        <w:rPr>
          <w:bCs/>
          <w:sz w:val="28"/>
          <w:szCs w:val="28"/>
        </w:rPr>
        <w:t>;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1.5.3. </w:t>
      </w:r>
      <w:r w:rsidRPr="00F51193">
        <w:rPr>
          <w:bCs/>
          <w:sz w:val="28"/>
          <w:szCs w:val="28"/>
        </w:rPr>
        <w:t>Организаци</w:t>
      </w:r>
      <w:r>
        <w:rPr>
          <w:bCs/>
          <w:sz w:val="28"/>
          <w:szCs w:val="28"/>
        </w:rPr>
        <w:t>ю</w:t>
      </w:r>
      <w:r w:rsidRPr="00F51193">
        <w:rPr>
          <w:bCs/>
          <w:sz w:val="28"/>
          <w:szCs w:val="28"/>
        </w:rPr>
        <w:t xml:space="preserve"> взаимодействия с органами исполнительной власти</w:t>
      </w:r>
      <w:r>
        <w:rPr>
          <w:bCs/>
          <w:sz w:val="28"/>
          <w:szCs w:val="28"/>
        </w:rPr>
        <w:t xml:space="preserve"> и </w:t>
      </w:r>
      <w:r w:rsidRPr="00F51193">
        <w:rPr>
          <w:bCs/>
          <w:sz w:val="28"/>
          <w:szCs w:val="28"/>
        </w:rPr>
        <w:t>органами местного самоуправления в целях выработки согласованных решений при проведении конкурентной политики в сфере закупок</w:t>
      </w:r>
      <w:r>
        <w:rPr>
          <w:bCs/>
          <w:sz w:val="28"/>
          <w:szCs w:val="28"/>
        </w:rPr>
        <w:t>;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1.5.4.</w:t>
      </w:r>
      <w:r w:rsidRPr="00F51193">
        <w:t xml:space="preserve"> </w:t>
      </w:r>
      <w:r w:rsidRPr="00F51193">
        <w:rPr>
          <w:bCs/>
          <w:sz w:val="28"/>
          <w:szCs w:val="28"/>
        </w:rPr>
        <w:t>Создание равных условий для обеспечения конкуренции между участниками закупок посредством формирования и регулирования контрактной системы в сфере закупок</w:t>
      </w:r>
      <w:r>
        <w:rPr>
          <w:bCs/>
          <w:sz w:val="28"/>
          <w:szCs w:val="28"/>
        </w:rPr>
        <w:t>;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1.5.5.</w:t>
      </w:r>
      <w:r w:rsidRPr="00F51193">
        <w:t xml:space="preserve"> </w:t>
      </w:r>
      <w:r w:rsidRPr="00F51193">
        <w:rPr>
          <w:bCs/>
          <w:sz w:val="28"/>
          <w:szCs w:val="28"/>
        </w:rPr>
        <w:t>Организаци</w:t>
      </w:r>
      <w:r>
        <w:rPr>
          <w:bCs/>
          <w:sz w:val="28"/>
          <w:szCs w:val="28"/>
        </w:rPr>
        <w:t>ю</w:t>
      </w:r>
      <w:r w:rsidRPr="00F51193">
        <w:rPr>
          <w:bCs/>
          <w:sz w:val="28"/>
          <w:szCs w:val="28"/>
        </w:rPr>
        <w:t xml:space="preserve"> проведения обязательного общественного обсуждения закупок</w:t>
      </w:r>
      <w:r>
        <w:rPr>
          <w:bCs/>
          <w:sz w:val="28"/>
          <w:szCs w:val="28"/>
        </w:rPr>
        <w:t>;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1.5.6.</w:t>
      </w:r>
      <w:r w:rsidRPr="00F51193">
        <w:t xml:space="preserve"> </w:t>
      </w:r>
      <w:r w:rsidRPr="00F51193">
        <w:rPr>
          <w:bCs/>
          <w:sz w:val="28"/>
          <w:szCs w:val="28"/>
        </w:rPr>
        <w:t xml:space="preserve">Обеспечение осуществления общественного </w:t>
      </w:r>
      <w:proofErr w:type="gramStart"/>
      <w:r w:rsidRPr="00F51193">
        <w:rPr>
          <w:bCs/>
          <w:sz w:val="28"/>
          <w:szCs w:val="28"/>
        </w:rPr>
        <w:t>контроля за</w:t>
      </w:r>
      <w:proofErr w:type="gramEnd"/>
      <w:r w:rsidRPr="00F51193">
        <w:rPr>
          <w:bCs/>
          <w:sz w:val="28"/>
          <w:szCs w:val="28"/>
        </w:rPr>
        <w:t xml:space="preserve"> соблюдением требований законодательства о контрактной системе в сфере закупок</w:t>
      </w:r>
      <w:r>
        <w:rPr>
          <w:bCs/>
          <w:sz w:val="28"/>
          <w:szCs w:val="28"/>
        </w:rPr>
        <w:t xml:space="preserve"> и о</w:t>
      </w:r>
      <w:r w:rsidRPr="00F51193">
        <w:rPr>
          <w:bCs/>
          <w:sz w:val="28"/>
          <w:szCs w:val="28"/>
        </w:rPr>
        <w:t>существление взаимодействия с гражданами, общественными объединениями и объединениями юридических лиц по вопросам осуществления общественного контроля в сфере закупок</w:t>
      </w:r>
      <w:r>
        <w:rPr>
          <w:bCs/>
          <w:sz w:val="28"/>
          <w:szCs w:val="28"/>
        </w:rPr>
        <w:t>.</w:t>
      </w: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26EBD" w:rsidRDefault="00726EBD" w:rsidP="00726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26EBD" w:rsidRDefault="00726EBD" w:rsidP="00726EB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Порядок предоставления информации о выделении средств </w:t>
      </w:r>
    </w:p>
    <w:p w:rsidR="00726EBD" w:rsidRDefault="00726EBD" w:rsidP="00726EB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на закупки товаров (работ, услуг)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Предоставлению в уполномоченный орган подлежит информация о выделении средств на закупки товаров (работ, услуг) кроме средств, предназначенных на текущее содержание аппарата управления, текущее содержание казенных, бюджетных учреждений, на приобретение лекарственных препаратов, оплату коммунальных услуг.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943F0A">
        <w:rPr>
          <w:sz w:val="28"/>
          <w:szCs w:val="28"/>
        </w:rPr>
        <w:t>Информация о выделении средств на закупки товаров (работ, услуг) предоставляется по форме согласно приложению 1 к настоящему Порядку по межведомственной системе электронного документооборота и делопроизводства «Дело» (СЭД «Дело»).</w:t>
      </w:r>
      <w:r>
        <w:rPr>
          <w:sz w:val="28"/>
          <w:szCs w:val="28"/>
        </w:rPr>
        <w:t xml:space="preserve">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Информацию о выделении средств на закупки товаров (работ, услуг) в уполномоченный орган предоставляют: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По закупкам товаров (работ, услуг), по которым определение поставщиков (подрядчиков, исполнителей) запланировано проектом в очередном финансовом году – </w:t>
      </w:r>
      <w:r w:rsidRPr="002448F9">
        <w:rPr>
          <w:bCs/>
          <w:sz w:val="28"/>
          <w:szCs w:val="28"/>
        </w:rPr>
        <w:t>главны</w:t>
      </w:r>
      <w:r>
        <w:rPr>
          <w:bCs/>
          <w:sz w:val="28"/>
          <w:szCs w:val="28"/>
        </w:rPr>
        <w:t>е</w:t>
      </w:r>
      <w:r w:rsidRPr="002448F9">
        <w:rPr>
          <w:bCs/>
          <w:sz w:val="28"/>
          <w:szCs w:val="28"/>
        </w:rPr>
        <w:t xml:space="preserve"> распорядител</w:t>
      </w:r>
      <w:r>
        <w:rPr>
          <w:bCs/>
          <w:sz w:val="28"/>
          <w:szCs w:val="28"/>
        </w:rPr>
        <w:t>и</w:t>
      </w:r>
      <w:r w:rsidRPr="002448F9">
        <w:rPr>
          <w:bCs/>
          <w:sz w:val="28"/>
          <w:szCs w:val="28"/>
        </w:rPr>
        <w:t xml:space="preserve"> бюджетных сре</w:t>
      </w:r>
      <w:proofErr w:type="gramStart"/>
      <w:r w:rsidRPr="002448F9">
        <w:rPr>
          <w:bCs/>
          <w:sz w:val="28"/>
          <w:szCs w:val="28"/>
        </w:rPr>
        <w:t xml:space="preserve">дств </w:t>
      </w:r>
      <w:r w:rsidRPr="00C8591A">
        <w:rPr>
          <w:color w:val="auto"/>
          <w:sz w:val="28"/>
          <w:szCs w:val="28"/>
        </w:rPr>
        <w:t>в т</w:t>
      </w:r>
      <w:proofErr w:type="gramEnd"/>
      <w:r w:rsidRPr="00C8591A">
        <w:rPr>
          <w:color w:val="auto"/>
          <w:sz w:val="28"/>
          <w:szCs w:val="28"/>
        </w:rPr>
        <w:t xml:space="preserve">ечение трех рабочих дней со дня принятия </w:t>
      </w:r>
      <w:r w:rsidRPr="00C8591A">
        <w:rPr>
          <w:bCs/>
          <w:color w:val="auto"/>
          <w:sz w:val="28"/>
          <w:szCs w:val="28"/>
        </w:rPr>
        <w:t xml:space="preserve">Собранием депутатов Октябрьского района </w:t>
      </w:r>
      <w:r w:rsidRPr="00C8591A">
        <w:rPr>
          <w:color w:val="auto"/>
          <w:sz w:val="28"/>
          <w:szCs w:val="28"/>
        </w:rPr>
        <w:t>решения о бюджете Октябрьского района на соответствующий период.</w:t>
      </w:r>
      <w:r>
        <w:rPr>
          <w:sz w:val="28"/>
          <w:szCs w:val="28"/>
        </w:rPr>
        <w:t xml:space="preserve"> </w:t>
      </w:r>
    </w:p>
    <w:p w:rsidR="00726EBD" w:rsidRPr="008969B7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proofErr w:type="gramStart"/>
      <w:r>
        <w:rPr>
          <w:sz w:val="28"/>
          <w:szCs w:val="28"/>
        </w:rPr>
        <w:t xml:space="preserve">По закупкам товаров (работ, услуг), средства на которые выделяются дополнительно в течение текущего финансового года, либо в случае изменения в текущем финансовом году утвержденных бюджетных ассигнований на закупки товаров (работ, услуг) – </w:t>
      </w:r>
      <w:r w:rsidRPr="002448F9">
        <w:rPr>
          <w:bCs/>
          <w:sz w:val="28"/>
          <w:szCs w:val="28"/>
        </w:rPr>
        <w:t>главны</w:t>
      </w:r>
      <w:r>
        <w:rPr>
          <w:bCs/>
          <w:sz w:val="28"/>
          <w:szCs w:val="28"/>
        </w:rPr>
        <w:t>е</w:t>
      </w:r>
      <w:r w:rsidRPr="002448F9">
        <w:rPr>
          <w:bCs/>
          <w:sz w:val="28"/>
          <w:szCs w:val="28"/>
        </w:rPr>
        <w:t xml:space="preserve"> распорядител</w:t>
      </w:r>
      <w:r>
        <w:rPr>
          <w:bCs/>
          <w:sz w:val="28"/>
          <w:szCs w:val="28"/>
        </w:rPr>
        <w:t>и</w:t>
      </w:r>
      <w:r w:rsidRPr="002448F9">
        <w:rPr>
          <w:bCs/>
          <w:sz w:val="28"/>
          <w:szCs w:val="28"/>
        </w:rPr>
        <w:t xml:space="preserve"> бюджетных средств </w:t>
      </w:r>
      <w:r w:rsidRPr="00C8591A">
        <w:rPr>
          <w:color w:val="auto"/>
          <w:sz w:val="28"/>
          <w:szCs w:val="28"/>
        </w:rPr>
        <w:t xml:space="preserve">в течение трех рабочих дней со дня принятия </w:t>
      </w:r>
      <w:r w:rsidRPr="00C8591A">
        <w:rPr>
          <w:bCs/>
          <w:color w:val="auto"/>
          <w:sz w:val="28"/>
          <w:szCs w:val="28"/>
        </w:rPr>
        <w:t xml:space="preserve">Собранием депутатов Октябрьского района </w:t>
      </w:r>
      <w:r w:rsidRPr="00C8591A">
        <w:rPr>
          <w:color w:val="auto"/>
          <w:sz w:val="28"/>
          <w:szCs w:val="28"/>
        </w:rPr>
        <w:t>решения о внесении изменений в бюджет Октябрьского района на соответствующий период.</w:t>
      </w:r>
      <w:r w:rsidRPr="00C8591A">
        <w:rPr>
          <w:color w:val="FF0000"/>
          <w:sz w:val="28"/>
          <w:szCs w:val="28"/>
        </w:rPr>
        <w:t xml:space="preserve"> </w:t>
      </w:r>
      <w:proofErr w:type="gramEnd"/>
    </w:p>
    <w:p w:rsidR="00726EBD" w:rsidRPr="008969B7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8969B7">
        <w:rPr>
          <w:sz w:val="28"/>
          <w:szCs w:val="28"/>
        </w:rPr>
        <w:t>2.2.3.</w:t>
      </w:r>
      <w:r>
        <w:rPr>
          <w:sz w:val="28"/>
          <w:szCs w:val="28"/>
        </w:rPr>
        <w:t xml:space="preserve"> </w:t>
      </w:r>
      <w:proofErr w:type="gramStart"/>
      <w:r w:rsidRPr="008969B7">
        <w:rPr>
          <w:sz w:val="28"/>
          <w:szCs w:val="28"/>
        </w:rPr>
        <w:t>По закупкам товаров (работ, услуг), финансируемым за счет средств резервного фонда Правительства Ростовской области</w:t>
      </w:r>
      <w:r>
        <w:rPr>
          <w:sz w:val="28"/>
          <w:szCs w:val="28"/>
        </w:rPr>
        <w:t>,</w:t>
      </w:r>
      <w:r w:rsidRPr="008969B7">
        <w:rPr>
          <w:sz w:val="28"/>
          <w:szCs w:val="28"/>
        </w:rPr>
        <w:t xml:space="preserve"> – </w:t>
      </w:r>
      <w:r w:rsidRPr="002448F9">
        <w:rPr>
          <w:bCs/>
          <w:sz w:val="28"/>
          <w:szCs w:val="28"/>
        </w:rPr>
        <w:t>главны</w:t>
      </w:r>
      <w:r>
        <w:rPr>
          <w:bCs/>
          <w:sz w:val="28"/>
          <w:szCs w:val="28"/>
        </w:rPr>
        <w:t>е</w:t>
      </w:r>
      <w:r w:rsidRPr="002448F9">
        <w:rPr>
          <w:bCs/>
          <w:sz w:val="28"/>
          <w:szCs w:val="28"/>
        </w:rPr>
        <w:t xml:space="preserve"> распорядител</w:t>
      </w:r>
      <w:r>
        <w:rPr>
          <w:bCs/>
          <w:sz w:val="28"/>
          <w:szCs w:val="28"/>
        </w:rPr>
        <w:t>и</w:t>
      </w:r>
      <w:r w:rsidRPr="002448F9">
        <w:rPr>
          <w:bCs/>
          <w:sz w:val="28"/>
          <w:szCs w:val="28"/>
        </w:rPr>
        <w:t xml:space="preserve"> бюджетных средств </w:t>
      </w:r>
      <w:r w:rsidRPr="008969B7">
        <w:rPr>
          <w:sz w:val="28"/>
          <w:szCs w:val="28"/>
        </w:rPr>
        <w:t xml:space="preserve">в течение трех рабочих дней со дня внесения изменений в сводную бюджетную роспись бюджета </w:t>
      </w:r>
      <w:r>
        <w:rPr>
          <w:sz w:val="28"/>
          <w:szCs w:val="28"/>
        </w:rPr>
        <w:t>Октябрьского района</w:t>
      </w:r>
      <w:r w:rsidRPr="008969B7">
        <w:rPr>
          <w:sz w:val="28"/>
          <w:szCs w:val="28"/>
        </w:rPr>
        <w:t xml:space="preserve"> на соответствующий период</w:t>
      </w:r>
      <w:r>
        <w:rPr>
          <w:sz w:val="28"/>
          <w:szCs w:val="28"/>
        </w:rPr>
        <w:t>,</w:t>
      </w:r>
      <w:r w:rsidRPr="008969B7">
        <w:rPr>
          <w:sz w:val="28"/>
          <w:szCs w:val="28"/>
        </w:rPr>
        <w:t xml:space="preserve"> либо со дня </w:t>
      </w:r>
      <w:r w:rsidRPr="00C8591A">
        <w:rPr>
          <w:color w:val="auto"/>
          <w:sz w:val="28"/>
          <w:szCs w:val="28"/>
        </w:rPr>
        <w:t>принятия Собранием депутатов Октябрьского района решения о внесении изменений в бюджет Октябрьского района (в зависимости от того, какое событие наступит</w:t>
      </w:r>
      <w:proofErr w:type="gramEnd"/>
      <w:r w:rsidRPr="00C8591A">
        <w:rPr>
          <w:color w:val="auto"/>
          <w:sz w:val="28"/>
          <w:szCs w:val="28"/>
        </w:rPr>
        <w:t xml:space="preserve"> ранее).</w:t>
      </w:r>
      <w:r w:rsidRPr="008969B7">
        <w:rPr>
          <w:sz w:val="28"/>
          <w:szCs w:val="28"/>
        </w:rPr>
        <w:t xml:space="preserve">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8969B7">
        <w:rPr>
          <w:sz w:val="28"/>
          <w:szCs w:val="28"/>
        </w:rPr>
        <w:lastRenderedPageBreak/>
        <w:t>2.2.4.</w:t>
      </w:r>
      <w:r>
        <w:rPr>
          <w:sz w:val="28"/>
          <w:szCs w:val="28"/>
        </w:rPr>
        <w:t xml:space="preserve"> </w:t>
      </w:r>
      <w:proofErr w:type="gramStart"/>
      <w:r w:rsidRPr="008969B7">
        <w:rPr>
          <w:sz w:val="28"/>
          <w:szCs w:val="28"/>
        </w:rPr>
        <w:t>По закупкам товаров (работ, услуг), финансируемым за счет субвенций на осуществление государственных полномочий, субсидий областного бюджета</w:t>
      </w:r>
      <w:r>
        <w:rPr>
          <w:sz w:val="28"/>
          <w:szCs w:val="28"/>
        </w:rPr>
        <w:t>,</w:t>
      </w:r>
      <w:r w:rsidRPr="008969B7">
        <w:rPr>
          <w:sz w:val="28"/>
          <w:szCs w:val="28"/>
        </w:rPr>
        <w:t xml:space="preserve"> – </w:t>
      </w:r>
      <w:r w:rsidRPr="002448F9">
        <w:rPr>
          <w:bCs/>
          <w:sz w:val="28"/>
          <w:szCs w:val="28"/>
        </w:rPr>
        <w:t>главны</w:t>
      </w:r>
      <w:r>
        <w:rPr>
          <w:bCs/>
          <w:sz w:val="28"/>
          <w:szCs w:val="28"/>
        </w:rPr>
        <w:t>е</w:t>
      </w:r>
      <w:r w:rsidRPr="002448F9">
        <w:rPr>
          <w:bCs/>
          <w:sz w:val="28"/>
          <w:szCs w:val="28"/>
        </w:rPr>
        <w:t xml:space="preserve"> распорядител</w:t>
      </w:r>
      <w:r>
        <w:rPr>
          <w:bCs/>
          <w:sz w:val="28"/>
          <w:szCs w:val="28"/>
        </w:rPr>
        <w:t>и</w:t>
      </w:r>
      <w:r w:rsidRPr="002448F9">
        <w:rPr>
          <w:bCs/>
          <w:sz w:val="28"/>
          <w:szCs w:val="28"/>
        </w:rPr>
        <w:t xml:space="preserve"> бюджетных средств </w:t>
      </w:r>
      <w:r w:rsidRPr="00C8591A">
        <w:rPr>
          <w:color w:val="auto"/>
          <w:sz w:val="28"/>
          <w:szCs w:val="28"/>
        </w:rPr>
        <w:t>в течение трех рабочих дней со дня внесения изменений в сводную бюджетную роспись бюджета Октябрьского района на соответствующий период либо со дня принятия Собранием депутатов Октябрьского района решения о внесении изменений в бюджет Октябрьского района (в зависимости от того, какое</w:t>
      </w:r>
      <w:proofErr w:type="gramEnd"/>
      <w:r w:rsidRPr="00C8591A">
        <w:rPr>
          <w:color w:val="auto"/>
          <w:sz w:val="28"/>
          <w:szCs w:val="28"/>
        </w:rPr>
        <w:t xml:space="preserve"> событие наступит ранее).</w:t>
      </w:r>
      <w:r w:rsidRPr="00C8591A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</w:p>
    <w:p w:rsidR="00726EBD" w:rsidRDefault="00726EBD" w:rsidP="00726EB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3. Организация проведения электронных процедур</w:t>
      </w:r>
    </w:p>
    <w:p w:rsidR="00726EBD" w:rsidRDefault="00726EBD" w:rsidP="00726EBD">
      <w:pPr>
        <w:pStyle w:val="Default"/>
        <w:jc w:val="center"/>
        <w:rPr>
          <w:sz w:val="28"/>
          <w:szCs w:val="28"/>
        </w:rPr>
      </w:pP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>
        <w:rPr>
          <w:sz w:val="28"/>
          <w:szCs w:val="28"/>
        </w:rPr>
        <w:t xml:space="preserve">Основанием для формирования извещения об осуществлении закупки товаров, работ, услуг является заявка на определение поставщика (подрядчика, исполнителя) товаров (работ, услуг), направляемая заказчиком в уполномоченный орган по форме согласно приложению 2 к настоящему Порядку (далее - заявка на определение поставщика (подрядчика, исполнителя), при условии наличия информации о такой закупке в плане-графике, сформированном заказчиком в соответствии со статьей 16 Закона о контрактной системе. </w:t>
      </w:r>
      <w:proofErr w:type="gramEnd"/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определение поставщика (подрядчика, исполнителя) </w:t>
      </w:r>
      <w:r w:rsidRPr="00943F0A">
        <w:rPr>
          <w:sz w:val="28"/>
          <w:szCs w:val="28"/>
        </w:rPr>
        <w:t xml:space="preserve">предоставляется по форме согласно приложению </w:t>
      </w:r>
      <w:r>
        <w:rPr>
          <w:sz w:val="28"/>
          <w:szCs w:val="28"/>
        </w:rPr>
        <w:t>2</w:t>
      </w:r>
      <w:r w:rsidRPr="00943F0A">
        <w:rPr>
          <w:sz w:val="28"/>
          <w:szCs w:val="28"/>
        </w:rPr>
        <w:t xml:space="preserve"> к настоящему Порядку по межведомственной системе электронного документооборота и делопроизводства «Дело» (СЭД «Дело»)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Файлы документов, прилагаемые к заявке на определение поставщика (подрядчика, исполнителя) и подлежащие размещению в ЕИС, должны иметь объем не более 35 МБ и форматы: </w:t>
      </w:r>
      <w:proofErr w:type="spellStart"/>
      <w:r>
        <w:rPr>
          <w:sz w:val="28"/>
          <w:szCs w:val="28"/>
        </w:rPr>
        <w:t>pdf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docx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doc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rtf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xls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xlsx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jpeq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jpq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bmp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tif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tiff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txt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zip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rar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qif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csv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odp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odf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ods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odt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sxc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sxw</w:t>
      </w:r>
      <w:proofErr w:type="spellEnd"/>
      <w:r>
        <w:rPr>
          <w:sz w:val="28"/>
          <w:szCs w:val="28"/>
        </w:rPr>
        <w:t xml:space="preserve">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Сроки предоставления заявок на определение поставщика (подрядчика, исполнителя) в уполномоченный орган: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По закупкам товаров (работ, услуг), поставка (выполнение, оказание) которых должна осуществляться с 1 января очередного финансового года, заявки на определение поставщика (подрядчика, исполнителя) предоставляются не позднее 15 ноября текущего финансового года.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 По закупкам товаров (работ, услуг), по которым определение поставщика (подрядчика, исполнителя) должно быть произведено в первом квартале очередного финансового года, заявки на определение поставщика (подрядчика, исполнителя) предоставляются в течение десяти рабочих дней со дня доведения заказчику лимитов бюджетных обязательств на очередной финансовый год.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По закупкам товаров (работ, услуг), по которым определение поставщика (подрядчика, исполнителя) должно быть произведено во втором </w:t>
      </w:r>
      <w:proofErr w:type="gramStart"/>
      <w:r>
        <w:rPr>
          <w:sz w:val="28"/>
          <w:szCs w:val="28"/>
        </w:rPr>
        <w:t>-ч</w:t>
      </w:r>
      <w:proofErr w:type="gramEnd"/>
      <w:r>
        <w:rPr>
          <w:sz w:val="28"/>
          <w:szCs w:val="28"/>
        </w:rPr>
        <w:t xml:space="preserve">етвертом кварталах текущего финансового года, заявки на определение </w:t>
      </w:r>
      <w:r w:rsidRPr="00CC4A38">
        <w:rPr>
          <w:sz w:val="28"/>
          <w:szCs w:val="28"/>
        </w:rPr>
        <w:t xml:space="preserve">поставщика (подрядчика, исполнителя) предоставляются не позднее первого числа квартала, на который запланировано проведение закупки.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CC4A38">
        <w:rPr>
          <w:sz w:val="28"/>
          <w:szCs w:val="28"/>
        </w:rPr>
        <w:t>3.2.4.</w:t>
      </w:r>
      <w:r>
        <w:rPr>
          <w:sz w:val="28"/>
          <w:szCs w:val="28"/>
        </w:rPr>
        <w:t xml:space="preserve"> </w:t>
      </w:r>
      <w:proofErr w:type="gramStart"/>
      <w:r w:rsidRPr="00CC4A38">
        <w:rPr>
          <w:sz w:val="28"/>
          <w:szCs w:val="28"/>
        </w:rPr>
        <w:t xml:space="preserve">По закупкам товаров (работ, услуг), средства на которые выделяются дополнительно в течение текущего финансового года, и определение </w:t>
      </w:r>
      <w:r w:rsidRPr="00CC4A38">
        <w:rPr>
          <w:sz w:val="28"/>
          <w:szCs w:val="28"/>
        </w:rPr>
        <w:lastRenderedPageBreak/>
        <w:t xml:space="preserve">поставщика (подрядчика, исполнителя), по которым должно быть произведено в квартале, в котором выделены дополнительные средства, заявки на определение поставщика (подрядчика, исполнителя) предоставляются в течение двух рабочих дней со дня доведения заказчику дополнительно выделенных бюджетных ассигнований; </w:t>
      </w:r>
      <w:proofErr w:type="gramEnd"/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CC4A38">
        <w:rPr>
          <w:sz w:val="28"/>
          <w:szCs w:val="28"/>
        </w:rPr>
        <w:t xml:space="preserve">по закупкам товаров (работ, услуг), средства на которые выделяются дополнительно в течение текущего финансового года, и определение поставщика (подрядчика, исполнителя), по которым должно быть произведено в кварталах, следующих за кварталом, в котором выделены дополнительные средства, заявки на определение поставщика (подрядчика, исполнителя) предоставляются в сроки, установленные в подпункте 3.2.3 настоящего пункта. </w:t>
      </w:r>
      <w:proofErr w:type="gramEnd"/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 </w:t>
      </w:r>
      <w:proofErr w:type="gramStart"/>
      <w:r>
        <w:rPr>
          <w:sz w:val="28"/>
          <w:szCs w:val="28"/>
        </w:rPr>
        <w:t xml:space="preserve">По закупкам товаров (работ, услуг), финансируемым за счет средств резервного фонда Правительства Ростовской области, субвенций на осуществление государственных полномочий, субсидий областного бюджета в случаях, если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местного бюджета не предусмотрено либо утверждено в бюджете на текущий финансовый год, заявки на определение поставщика (подрядчика, исполнителя) предоставляются в течение двух рабочих дней со дня доведения заказчику лимитов бюджетных обязательств; </w:t>
      </w:r>
      <w:proofErr w:type="gramEnd"/>
    </w:p>
    <w:p w:rsidR="00726EBD" w:rsidRPr="00CC4A38" w:rsidRDefault="00726EBD" w:rsidP="00726EBD">
      <w:pPr>
        <w:pStyle w:val="Defaul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3.2.6. </w:t>
      </w:r>
      <w:proofErr w:type="gramStart"/>
      <w:r>
        <w:rPr>
          <w:sz w:val="28"/>
          <w:szCs w:val="28"/>
        </w:rPr>
        <w:t xml:space="preserve">По закупкам товаров (работ, услуг), финансируемым за счет средств резервного фонда Правительства Ростовской области, субсидий областного бюджета в случаях, если требуется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местного бюджета, заявки на определение поставщика (подрядчика, исполнителя) предоставляются в течение двух рабочих дней со дня внесения изменений в сводную бюджетную роспись бюджета Октябрьского района на соответствующий период </w:t>
      </w:r>
      <w:r w:rsidRPr="00C8591A">
        <w:rPr>
          <w:sz w:val="28"/>
          <w:szCs w:val="28"/>
        </w:rPr>
        <w:t>либо со дня принятия Собранием депутатов Октябрьского района решения о</w:t>
      </w:r>
      <w:proofErr w:type="gramEnd"/>
      <w:r w:rsidRPr="00C8591A">
        <w:rPr>
          <w:sz w:val="28"/>
          <w:szCs w:val="28"/>
        </w:rPr>
        <w:t xml:space="preserve"> </w:t>
      </w:r>
      <w:proofErr w:type="gramStart"/>
      <w:r w:rsidRPr="00C8591A">
        <w:rPr>
          <w:sz w:val="28"/>
          <w:szCs w:val="28"/>
        </w:rPr>
        <w:t>внесении</w:t>
      </w:r>
      <w:proofErr w:type="gramEnd"/>
      <w:r w:rsidRPr="00C8591A">
        <w:rPr>
          <w:sz w:val="28"/>
          <w:szCs w:val="28"/>
        </w:rPr>
        <w:t xml:space="preserve"> изменений в бюджет Октябрьского района (в зависимости от того, какое событие наступит ранее). 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Уполномоченный орган формирует извещение об осуществлении закупки с использованием ЕИС, сопровождая его подготовленными заказчиком документами, установленными частью 2 статьи 42 Закона о контрактной системе, приложенными к заявке на определение поставщика (подрядчика, исполнителя), в срок не более 5 рабочих дней с момента поступления надлежаще оформленной заявки на определение поставщика (подрядчика, исполнителя). </w:t>
      </w:r>
    </w:p>
    <w:p w:rsidR="00726EBD" w:rsidRPr="00635747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635747">
        <w:rPr>
          <w:sz w:val="28"/>
          <w:szCs w:val="28"/>
        </w:rPr>
        <w:t xml:space="preserve">В случае поступления запроса о разъяснении положений извещения об осуществлении закупки (далее – запрос), уполномоченный орган не позднее рабочего дня, следующего за днем поступления запроса, направляет заказчику данный запрос. </w:t>
      </w:r>
    </w:p>
    <w:p w:rsidR="00726EBD" w:rsidRPr="00635747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635747">
        <w:rPr>
          <w:sz w:val="28"/>
          <w:szCs w:val="28"/>
        </w:rPr>
        <w:t xml:space="preserve">Заказчик не позднее 15-00 часов рабочего дня, следующего за днем получения запроса, направляет в уполномоченный орган соответствующие разъяснения положений извещения об осуществлении закупки (далее – разъяснения) с указанием предмета запроса, оформленные на бланке заказчика и подписанные его уполномоченным лицом. В случае необходимости размещения разъяснений в ЕИС в соответствии с действующим законодательством в более сжатые сроки, уполномоченный орган вправе потребовать от заказчика предоставления разъяснений в день направления заказчику запроса. </w:t>
      </w:r>
    </w:p>
    <w:p w:rsidR="00726EBD" w:rsidRPr="00635747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635747">
        <w:rPr>
          <w:sz w:val="28"/>
          <w:szCs w:val="28"/>
        </w:rPr>
        <w:lastRenderedPageBreak/>
        <w:t xml:space="preserve">Уполномоченный орган размещает в ЕИС полученные от заказчика разъяснения положений извещения об осуществлении закупки в сроки, установленные </w:t>
      </w:r>
      <w:r>
        <w:rPr>
          <w:sz w:val="28"/>
          <w:szCs w:val="28"/>
        </w:rPr>
        <w:t>Законом о контрактной системе</w:t>
      </w:r>
      <w:r w:rsidRPr="00635747">
        <w:rPr>
          <w:sz w:val="28"/>
          <w:szCs w:val="28"/>
        </w:rPr>
        <w:t xml:space="preserve">. </w:t>
      </w:r>
    </w:p>
    <w:p w:rsidR="00726EBD" w:rsidRPr="00635747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635747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6357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5747">
        <w:rPr>
          <w:sz w:val="28"/>
          <w:szCs w:val="28"/>
        </w:rPr>
        <w:t xml:space="preserve">В случае возникновения необходимости внесения изменений в извещение об осуществлении закупки заказчик не </w:t>
      </w:r>
      <w:proofErr w:type="gramStart"/>
      <w:r w:rsidRPr="00635747">
        <w:rPr>
          <w:sz w:val="28"/>
          <w:szCs w:val="28"/>
        </w:rPr>
        <w:t>позднее</w:t>
      </w:r>
      <w:proofErr w:type="gramEnd"/>
      <w:r w:rsidRPr="00635747">
        <w:rPr>
          <w:sz w:val="28"/>
          <w:szCs w:val="28"/>
        </w:rPr>
        <w:t xml:space="preserve"> чем за два рабочих дня до даты окончания срока подачи заявок на участие в закупке предоставляет в уполномоченный орган информацию и документы с соответствующими изменениями. Все документы предоставляются в виде и в форматах, указанных в пункте 3.4 настоящего Порядка.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635747">
        <w:rPr>
          <w:sz w:val="28"/>
          <w:szCs w:val="28"/>
        </w:rPr>
        <w:t xml:space="preserve">В случае возникновения необходимости в отмене закупки заказчик не позднее 12-00 часов дня принятия решения об отмене закупки предоставляет в уполномоченный орган копию такого решения, подписанного уполномоченным лицом заказчика.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Контракт с победителем конкурса, аукциона, запроса котировок заключается каждым заказчиком самостоятельно в порядке и сроки, предусмотренные Законом о контрактной системе, Гражданским кодексом Российской Федерации.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 формирует с использованием ЕИС и размещает в ЕИС (без размещения на официальном сайте) и на электронной площадке (с использованием ЕИС) без своей подписи проект контракта, соответствующий проекту контракта, размещенному ранее в составе извещения об осуществлении закупки. При этом размещаемый заказчиком проект контракта должен содержать информацию, предусмотренную пунктом 1 части 2 статьи 51 Закона о контрактной системе. Заказчик несет ответственность в соответствии с действующим законодательством за несоответствие заключенного им контракта условиям, предусмотренным в извещении об осуществлении закупки (в том числе в проекте контракта), предложению участника закупки, признанного победителем, а также за нарушение сроков заключения контракта, установленных действующим законодательством.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Уполномоченный орган вправе отказаться от проведения процедуры определения поставщика (подрядчика, исполнителя).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t xml:space="preserve">Основанием для отказа Уполномоченного органа от проведения процедуры определения поставщика (подрядчика, исполнителя) является: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18614C">
        <w:rPr>
          <w:sz w:val="28"/>
          <w:szCs w:val="28"/>
        </w:rPr>
        <w:t>.1.</w:t>
      </w:r>
      <w:r>
        <w:rPr>
          <w:sz w:val="28"/>
          <w:szCs w:val="28"/>
        </w:rPr>
        <w:t xml:space="preserve"> Представление неполных</w:t>
      </w:r>
      <w:r w:rsidRPr="0018614C">
        <w:rPr>
          <w:sz w:val="28"/>
          <w:szCs w:val="28"/>
        </w:rPr>
        <w:t xml:space="preserve"> документов и информации, необходим</w:t>
      </w:r>
      <w:r>
        <w:rPr>
          <w:sz w:val="28"/>
          <w:szCs w:val="28"/>
        </w:rPr>
        <w:t xml:space="preserve">ых </w:t>
      </w:r>
      <w:r w:rsidRPr="0018614C">
        <w:rPr>
          <w:sz w:val="28"/>
          <w:szCs w:val="28"/>
        </w:rPr>
        <w:t xml:space="preserve">для формирования извещения об осуществлении закупки.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18614C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18614C">
        <w:rPr>
          <w:sz w:val="28"/>
          <w:szCs w:val="28"/>
        </w:rPr>
        <w:t xml:space="preserve">Выявление несоответствия содержания заявки и прилагаемых к ней документов требованиям действующего законодательства.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18614C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18614C">
        <w:rPr>
          <w:sz w:val="28"/>
          <w:szCs w:val="28"/>
        </w:rPr>
        <w:t xml:space="preserve">Выявление несоответствия проекта муниципального контракта условиям технического задания, условиям, указанным в заявке на определение поставщика (подрядчика, исполнителя) и/или действующему законодательству.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18614C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18614C">
        <w:rPr>
          <w:sz w:val="28"/>
          <w:szCs w:val="28"/>
        </w:rPr>
        <w:t xml:space="preserve">Выявление несоответствия документов, представленных на бумажном носителе, документам, представленным в электронном виде.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18614C">
        <w:rPr>
          <w:sz w:val="28"/>
          <w:szCs w:val="28"/>
        </w:rPr>
        <w:t>.5.</w:t>
      </w:r>
      <w:r>
        <w:rPr>
          <w:sz w:val="28"/>
          <w:szCs w:val="28"/>
        </w:rPr>
        <w:t xml:space="preserve"> Не</w:t>
      </w:r>
      <w:r w:rsidRPr="0018614C">
        <w:rPr>
          <w:sz w:val="28"/>
          <w:szCs w:val="28"/>
        </w:rPr>
        <w:t xml:space="preserve">соответствие информации о закупке, содержащейся в заявке на определение поставщика (подрядчика, исполнителя), информации о закупке, включенной в план-график закупок. </w:t>
      </w:r>
    </w:p>
    <w:p w:rsidR="00726EBD" w:rsidRPr="0018614C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18614C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7</w:t>
      </w:r>
      <w:r w:rsidRPr="0018614C">
        <w:rPr>
          <w:sz w:val="28"/>
          <w:szCs w:val="28"/>
        </w:rPr>
        <w:t>.6.</w:t>
      </w:r>
      <w:r>
        <w:rPr>
          <w:sz w:val="28"/>
          <w:szCs w:val="28"/>
        </w:rPr>
        <w:t xml:space="preserve"> </w:t>
      </w:r>
      <w:r w:rsidRPr="0018614C">
        <w:rPr>
          <w:sz w:val="28"/>
          <w:szCs w:val="28"/>
        </w:rPr>
        <w:t xml:space="preserve">Отсутствие у члена комиссии по осуществлению закупок усиленной электронной подписи. </w:t>
      </w:r>
    </w:p>
    <w:p w:rsidR="00726EBD" w:rsidRPr="0018614C" w:rsidRDefault="00726EBD" w:rsidP="00726EBD">
      <w:pPr>
        <w:pStyle w:val="Default"/>
        <w:ind w:firstLine="709"/>
        <w:jc w:val="both"/>
        <w:rPr>
          <w:bCs/>
          <w:sz w:val="28"/>
          <w:szCs w:val="28"/>
        </w:rPr>
      </w:pPr>
      <w:r w:rsidRPr="0018614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18614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8614C">
        <w:rPr>
          <w:sz w:val="28"/>
          <w:szCs w:val="28"/>
        </w:rPr>
        <w:t>В случае отказа от проведения процедуры определения поставщика (подрядчика, исполнителя), уполномоченный орган в десятидневный срок с момента получения заявки направляет в адрес соответствующего заказчика уведомление с указанием причин отказа.</w:t>
      </w:r>
    </w:p>
    <w:p w:rsidR="00726EBD" w:rsidRDefault="00726EBD" w:rsidP="00726EBD">
      <w:pPr>
        <w:pStyle w:val="Default"/>
        <w:jc w:val="both"/>
        <w:rPr>
          <w:sz w:val="28"/>
          <w:szCs w:val="28"/>
        </w:rPr>
      </w:pPr>
    </w:p>
    <w:p w:rsidR="00726EBD" w:rsidRDefault="00726EBD" w:rsidP="00726EBD">
      <w:pPr>
        <w:pStyle w:val="Defaul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 Ответственность уполномоченного органа и заказчиков</w:t>
      </w:r>
    </w:p>
    <w:p w:rsidR="00726EBD" w:rsidRDefault="00726EBD" w:rsidP="00726EBD">
      <w:pPr>
        <w:pStyle w:val="Default"/>
        <w:ind w:firstLine="709"/>
        <w:jc w:val="center"/>
        <w:rPr>
          <w:sz w:val="28"/>
          <w:szCs w:val="28"/>
        </w:rPr>
      </w:pPr>
    </w:p>
    <w:p w:rsidR="00726EBD" w:rsidRPr="00DB4A0C" w:rsidRDefault="00726EBD" w:rsidP="00726EBD">
      <w:pPr>
        <w:ind w:firstLine="720"/>
        <w:jc w:val="both"/>
        <w:rPr>
          <w:sz w:val="28"/>
          <w:szCs w:val="28"/>
        </w:rPr>
      </w:pPr>
      <w:r w:rsidRPr="0018614C">
        <w:rPr>
          <w:sz w:val="28"/>
          <w:szCs w:val="28"/>
        </w:rPr>
        <w:t>4.</w:t>
      </w:r>
      <w:r>
        <w:rPr>
          <w:sz w:val="28"/>
          <w:szCs w:val="28"/>
        </w:rPr>
        <w:t xml:space="preserve">1. </w:t>
      </w:r>
      <w:r w:rsidRPr="00DB4A0C">
        <w:rPr>
          <w:sz w:val="28"/>
          <w:szCs w:val="28"/>
        </w:rPr>
        <w:t>Заказчики несут ответственность за формирование планов-графиков закупок, обоснование закупок, выбор способа определения поставщика (подрядчика, исполнителя) и обоснование такого выбора, соответствия описания объекта закупки правилам, установленным Законом о контрактной системе, содержание проекта контракта и обоснования начальной (максимальной) цены контракта.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B4A0C">
        <w:rPr>
          <w:sz w:val="28"/>
          <w:szCs w:val="28"/>
        </w:rPr>
        <w:t>.2. Уполномоченный орган несет ответственность за формирование документации о закупке</w:t>
      </w:r>
      <w:r>
        <w:rPr>
          <w:sz w:val="28"/>
          <w:szCs w:val="28"/>
        </w:rPr>
        <w:t xml:space="preserve"> и размещение извещения и документов о закупке в ЕИС</w:t>
      </w:r>
      <w:r w:rsidRPr="00DB4A0C">
        <w:rPr>
          <w:sz w:val="28"/>
          <w:szCs w:val="28"/>
        </w:rPr>
        <w:t>, за исключением положений, отнесенным</w:t>
      </w:r>
      <w:r w:rsidRPr="00DB4A0C">
        <w:t xml:space="preserve"> </w:t>
      </w:r>
      <w:r w:rsidRPr="00DB4A0C">
        <w:rPr>
          <w:sz w:val="28"/>
          <w:szCs w:val="28"/>
        </w:rPr>
        <w:t>к сфере ответственности заказчика.</w:t>
      </w:r>
      <w:r>
        <w:rPr>
          <w:sz w:val="28"/>
          <w:szCs w:val="28"/>
        </w:rPr>
        <w:t xml:space="preserve"> Уполномоченный орган несет ответственность за соблюдение порядка</w:t>
      </w:r>
      <w:r w:rsidRPr="00635747">
        <w:rPr>
          <w:sz w:val="28"/>
          <w:szCs w:val="28"/>
        </w:rPr>
        <w:t xml:space="preserve"> и сроков определения поставщиков (подрядчиков, исполнителей), установленных действующим законодательством.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Уполномоченное лицо заказчика, подписавшее заявку, несет ответственность в соответствии с действующим законодательством Российской Федерации за полноту, достоверность, соответствие законодательству всей информации (документов), содержащейся в заявке на определение поставщика (подрядчика, исполнителя), в том числе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: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-обоснованность начальной (максимальной) цены контракта (начальной суммы цен единиц товаров, работ, услуг);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-правильность выбора кода позиции Каталога товаров, работ, услуг для обеспечения государственных и муниципальных нужд (далее – КТРУ) либо, в отсутствие действующего кода КТРУ, за правильность выбора кода Общероссийского классификатора продукции по видам экономической деятельности (ОКПД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);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-соответствие наименования, единицы измерения количества (объема), характеристик (описания) закупаемого товара, работы, услуги, указанных в заявке на определение поставщика (подрядчика, исполнителя), информации, </w:t>
      </w:r>
      <w:r w:rsidRPr="00CC4A38">
        <w:rPr>
          <w:sz w:val="28"/>
          <w:szCs w:val="28"/>
        </w:rPr>
        <w:t>включенной в КТРУ по соответствующему товару, работе, услуге, а также за обоснование необходимости использования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услуги, которые не предусмотрены в позиции КТРУ (при наличии описания</w:t>
      </w:r>
      <w:proofErr w:type="gramEnd"/>
      <w:r w:rsidRPr="00CC4A38">
        <w:rPr>
          <w:sz w:val="28"/>
          <w:szCs w:val="28"/>
        </w:rPr>
        <w:t xml:space="preserve"> товара, работы, услуги в позиции КТРУ);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CC4A38">
        <w:rPr>
          <w:sz w:val="28"/>
          <w:szCs w:val="28"/>
        </w:rPr>
        <w:t xml:space="preserve">-правильность применения национального режима при осуществлении закупок и обеспечение минимальной обязательной доли закупок российских товаров, в том числе товаров, поставляемых при выполнении закупаемых работ, </w:t>
      </w:r>
      <w:r w:rsidRPr="00CC4A38">
        <w:rPr>
          <w:sz w:val="28"/>
          <w:szCs w:val="28"/>
        </w:rPr>
        <w:lastRenderedPageBreak/>
        <w:t xml:space="preserve">оказании закупаемых услуг, при осуществлении закупок которых установлены ограничения допуска товаров, происходящих из иностранных государств;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CC4A38">
        <w:rPr>
          <w:sz w:val="28"/>
          <w:szCs w:val="28"/>
        </w:rPr>
        <w:t>-подготовку надлежащих обоснований невозможности соблюдения запретов или ограничений, установленных нормативными правовыми актами Правительства Российской Федерации, принятыми в соответстви</w:t>
      </w:r>
      <w:r>
        <w:rPr>
          <w:sz w:val="28"/>
          <w:szCs w:val="28"/>
        </w:rPr>
        <w:t>и</w:t>
      </w:r>
      <w:r w:rsidRPr="00CC4A38">
        <w:rPr>
          <w:sz w:val="28"/>
          <w:szCs w:val="28"/>
        </w:rPr>
        <w:t xml:space="preserve"> со статьей 14 </w:t>
      </w:r>
      <w:r>
        <w:rPr>
          <w:sz w:val="28"/>
          <w:szCs w:val="28"/>
        </w:rPr>
        <w:t>Закона о контрактной системе</w:t>
      </w:r>
      <w:r w:rsidRPr="00CC4A38">
        <w:rPr>
          <w:sz w:val="28"/>
          <w:szCs w:val="28"/>
        </w:rPr>
        <w:t xml:space="preserve"> (в случае если такими нормативными правовыми актами предусмотрены обстоятельства, допускающие исключения из установленных запретов или ограничений, и заказчиком принято решение о закупке товаров, работ, услуг, по которым установлены соответствующие запреты или ограничения); </w:t>
      </w:r>
      <w:proofErr w:type="gramEnd"/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CC4A38">
        <w:rPr>
          <w:sz w:val="28"/>
          <w:szCs w:val="28"/>
        </w:rPr>
        <w:t xml:space="preserve">-правомерность установленных единых требований к лицам, осуществляющим поставку товара, выполнение работы, оказание услуги, являющихся объектом закупки, а также дополнительных требований к участникам закупок отдельных видов товаров, работ, услуг;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CC4A38">
        <w:rPr>
          <w:sz w:val="28"/>
          <w:szCs w:val="28"/>
        </w:rPr>
        <w:t>-соответствие количества, цены и характеристик з</w:t>
      </w:r>
      <w:r>
        <w:rPr>
          <w:sz w:val="28"/>
          <w:szCs w:val="28"/>
        </w:rPr>
        <w:t>акупаемых товаров, работ, услуг</w:t>
      </w:r>
      <w:r w:rsidRPr="00CC4A38">
        <w:rPr>
          <w:sz w:val="28"/>
          <w:szCs w:val="28"/>
        </w:rPr>
        <w:t xml:space="preserve"> нормативам количества и цены, требованиям к потребительским свойствам (в том числе качеству) и иным характеристикам товаров, работ, услуг, установленным в ведомственных актах, регулирующих вопросы нормирования в сфере закупок в соответствии с действующим законодательством; </w:t>
      </w:r>
    </w:p>
    <w:p w:rsidR="00726EBD" w:rsidRPr="00CC4A38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CC4A38">
        <w:rPr>
          <w:sz w:val="28"/>
          <w:szCs w:val="28"/>
        </w:rPr>
        <w:t xml:space="preserve">-соответствие проекта контракта типовым условиям контрактов (при установлении таковых Правительством Российской Федерации в отношении закупаемого товара, работы, услуги); </w:t>
      </w: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 w:rsidRPr="00CC4A38">
        <w:rPr>
          <w:sz w:val="28"/>
          <w:szCs w:val="28"/>
        </w:rPr>
        <w:t xml:space="preserve">-полноту, комплектность предоставленной проектной (сметной) документации, а также за качество электронных копий документов (в случае их сканирования). </w:t>
      </w:r>
    </w:p>
    <w:p w:rsidR="00726EBD" w:rsidRDefault="00726EBD" w:rsidP="00726EBD">
      <w:pPr>
        <w:pStyle w:val="Default"/>
        <w:rPr>
          <w:sz w:val="28"/>
          <w:szCs w:val="28"/>
        </w:rPr>
      </w:pPr>
    </w:p>
    <w:p w:rsidR="00726EBD" w:rsidRDefault="00726EBD" w:rsidP="00726EB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5.</w:t>
      </w:r>
      <w:r w:rsidRPr="0018614C">
        <w:rPr>
          <w:sz w:val="28"/>
          <w:szCs w:val="28"/>
        </w:rPr>
        <w:t>Заключительные положения</w:t>
      </w:r>
    </w:p>
    <w:p w:rsidR="00726EBD" w:rsidRPr="0018614C" w:rsidRDefault="00726EBD" w:rsidP="00726EBD">
      <w:pPr>
        <w:pStyle w:val="Default"/>
        <w:jc w:val="center"/>
        <w:rPr>
          <w:sz w:val="28"/>
          <w:szCs w:val="28"/>
        </w:rPr>
      </w:pPr>
    </w:p>
    <w:p w:rsidR="00726EBD" w:rsidRDefault="00726EBD" w:rsidP="00726E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8614C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18614C">
        <w:rPr>
          <w:sz w:val="28"/>
          <w:szCs w:val="28"/>
        </w:rPr>
        <w:t xml:space="preserve">Процедуры, не регламентированные настоящим Порядком, осуществляются в порядке, предусмотренном </w:t>
      </w:r>
      <w:r>
        <w:rPr>
          <w:sz w:val="28"/>
          <w:szCs w:val="28"/>
        </w:rPr>
        <w:t>Законом о контрактной системе</w:t>
      </w:r>
      <w:r w:rsidRPr="0018614C">
        <w:rPr>
          <w:sz w:val="28"/>
          <w:szCs w:val="28"/>
        </w:rPr>
        <w:t>.</w:t>
      </w:r>
    </w:p>
    <w:p w:rsidR="00726EBD" w:rsidRDefault="00726EBD" w:rsidP="00726EBD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5.2. </w:t>
      </w:r>
      <w:r w:rsidRPr="00DB4A0C">
        <w:rPr>
          <w:sz w:val="28"/>
        </w:rPr>
        <w:t>Работники уполномоченного органа должны иметь высшее образование или дополнительное профессиональное образование в сфере закупок</w:t>
      </w:r>
      <w:r>
        <w:rPr>
          <w:sz w:val="28"/>
        </w:rPr>
        <w:t xml:space="preserve"> в соответствии с частью 9 статьи 38 Закона о контрактной системе</w:t>
      </w:r>
      <w:r w:rsidRPr="00DB4A0C">
        <w:rPr>
          <w:sz w:val="28"/>
        </w:rPr>
        <w:t>.</w:t>
      </w:r>
    </w:p>
    <w:p w:rsidR="00726EBD" w:rsidRDefault="00726EBD">
      <w:pPr>
        <w:rPr>
          <w:sz w:val="28"/>
        </w:rPr>
      </w:pPr>
      <w:r>
        <w:rPr>
          <w:sz w:val="28"/>
        </w:rPr>
        <w:br w:type="page"/>
      </w:r>
    </w:p>
    <w:p w:rsidR="00726EBD" w:rsidRPr="00A34074" w:rsidRDefault="00726EBD" w:rsidP="00726EBD">
      <w:pPr>
        <w:ind w:left="666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Pr="00A34074">
        <w:rPr>
          <w:sz w:val="28"/>
          <w:szCs w:val="28"/>
        </w:rPr>
        <w:t xml:space="preserve"> </w:t>
      </w:r>
      <w:proofErr w:type="gramStart"/>
      <w:r w:rsidRPr="00A34074">
        <w:rPr>
          <w:sz w:val="28"/>
          <w:szCs w:val="28"/>
        </w:rPr>
        <w:t>к</w:t>
      </w:r>
      <w:proofErr w:type="gramEnd"/>
    </w:p>
    <w:p w:rsidR="00726EBD" w:rsidRPr="00A34074" w:rsidRDefault="00726EBD" w:rsidP="00726EBD">
      <w:pPr>
        <w:ind w:left="6663"/>
        <w:jc w:val="both"/>
        <w:rPr>
          <w:sz w:val="28"/>
          <w:szCs w:val="28"/>
        </w:rPr>
      </w:pPr>
      <w:r w:rsidRPr="00A34074">
        <w:rPr>
          <w:sz w:val="28"/>
          <w:szCs w:val="28"/>
        </w:rPr>
        <w:t>Порядку взаимодействия уполномоченного органа и заказчиков в целях осуществления закупок товаров, работ, услуг</w:t>
      </w:r>
    </w:p>
    <w:p w:rsidR="00726EBD" w:rsidRDefault="00726EBD" w:rsidP="00726EBD">
      <w:pPr>
        <w:jc w:val="center"/>
        <w:rPr>
          <w:sz w:val="28"/>
        </w:rPr>
      </w:pPr>
    </w:p>
    <w:p w:rsidR="00726EBD" w:rsidRDefault="00726EBD" w:rsidP="00726EBD">
      <w:pPr>
        <w:jc w:val="center"/>
        <w:rPr>
          <w:sz w:val="28"/>
        </w:rPr>
      </w:pPr>
    </w:p>
    <w:p w:rsidR="00726EBD" w:rsidRDefault="00726EBD" w:rsidP="00726EBD">
      <w:pPr>
        <w:jc w:val="center"/>
        <w:rPr>
          <w:sz w:val="28"/>
        </w:rPr>
      </w:pPr>
    </w:p>
    <w:p w:rsidR="00726EBD" w:rsidRPr="0018614C" w:rsidRDefault="00726EBD" w:rsidP="00726EBD">
      <w:pPr>
        <w:jc w:val="center"/>
        <w:rPr>
          <w:sz w:val="28"/>
        </w:rPr>
      </w:pPr>
      <w:r w:rsidRPr="0018614C">
        <w:rPr>
          <w:sz w:val="28"/>
        </w:rPr>
        <w:t>Информация</w:t>
      </w:r>
    </w:p>
    <w:p w:rsidR="00726EBD" w:rsidRDefault="00726EBD" w:rsidP="00726EBD">
      <w:pPr>
        <w:jc w:val="center"/>
        <w:rPr>
          <w:sz w:val="28"/>
        </w:rPr>
      </w:pPr>
      <w:r w:rsidRPr="0018614C">
        <w:rPr>
          <w:sz w:val="28"/>
        </w:rPr>
        <w:t>о выделении средств на закупки товаров (работ, услуг)</w:t>
      </w:r>
    </w:p>
    <w:p w:rsidR="00726EBD" w:rsidRDefault="00726EBD" w:rsidP="00726EBD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1992"/>
        <w:gridCol w:w="1984"/>
        <w:gridCol w:w="1414"/>
        <w:gridCol w:w="2211"/>
        <w:gridCol w:w="1699"/>
      </w:tblGrid>
      <w:tr w:rsidR="00726EBD" w:rsidRPr="00512022" w:rsidTr="00CF6C0B">
        <w:tc>
          <w:tcPr>
            <w:tcW w:w="668" w:type="dxa"/>
            <w:shd w:val="clear" w:color="auto" w:fill="auto"/>
            <w:vAlign w:val="center"/>
          </w:tcPr>
          <w:p w:rsidR="00726EBD" w:rsidRPr="006A3730" w:rsidRDefault="00726EBD" w:rsidP="00CF6C0B">
            <w:pPr>
              <w:jc w:val="center"/>
              <w:rPr>
                <w:szCs w:val="24"/>
              </w:rPr>
            </w:pPr>
            <w:r w:rsidRPr="006A3730">
              <w:rPr>
                <w:szCs w:val="24"/>
              </w:rPr>
              <w:t xml:space="preserve">№ </w:t>
            </w:r>
            <w:proofErr w:type="gramStart"/>
            <w:r w:rsidRPr="006A3730">
              <w:rPr>
                <w:szCs w:val="24"/>
              </w:rPr>
              <w:t>п</w:t>
            </w:r>
            <w:proofErr w:type="gramEnd"/>
            <w:r w:rsidRPr="006A3730">
              <w:rPr>
                <w:szCs w:val="24"/>
              </w:rPr>
              <w:t>/п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726EBD" w:rsidRPr="006A3730" w:rsidRDefault="00726EBD" w:rsidP="00CF6C0B">
            <w:pPr>
              <w:jc w:val="center"/>
              <w:rPr>
                <w:szCs w:val="24"/>
              </w:rPr>
            </w:pPr>
            <w:r w:rsidRPr="006A3730">
              <w:rPr>
                <w:szCs w:val="24"/>
              </w:rPr>
              <w:t>Наименование заказчика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26EBD" w:rsidRPr="006A3730" w:rsidRDefault="00726EBD" w:rsidP="00CF6C0B">
            <w:pPr>
              <w:jc w:val="center"/>
              <w:rPr>
                <w:szCs w:val="24"/>
              </w:rPr>
            </w:pPr>
            <w:r w:rsidRPr="006A3730">
              <w:rPr>
                <w:szCs w:val="24"/>
              </w:rPr>
              <w:t>Наименование расходов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726EBD" w:rsidRPr="006A3730" w:rsidRDefault="00726EBD" w:rsidP="00CF6C0B">
            <w:pPr>
              <w:jc w:val="center"/>
              <w:rPr>
                <w:szCs w:val="24"/>
              </w:rPr>
            </w:pPr>
            <w:r w:rsidRPr="006A3730">
              <w:rPr>
                <w:szCs w:val="24"/>
              </w:rPr>
              <w:t>Сумма, тыс. руб.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726EBD" w:rsidRPr="006A3730" w:rsidRDefault="00726EBD" w:rsidP="00CF6C0B">
            <w:pPr>
              <w:jc w:val="center"/>
              <w:rPr>
                <w:szCs w:val="24"/>
              </w:rPr>
            </w:pPr>
            <w:r w:rsidRPr="006A3730">
              <w:rPr>
                <w:szCs w:val="24"/>
              </w:rPr>
              <w:t>Источник финансирования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726EBD" w:rsidRPr="006A3730" w:rsidRDefault="00726EBD" w:rsidP="00CF6C0B">
            <w:pPr>
              <w:jc w:val="center"/>
              <w:rPr>
                <w:szCs w:val="24"/>
              </w:rPr>
            </w:pPr>
            <w:r w:rsidRPr="006A3730">
              <w:rPr>
                <w:szCs w:val="24"/>
              </w:rPr>
              <w:t>Планируемые сроки и способ определения поставщика</w:t>
            </w:r>
            <w:r>
              <w:rPr>
                <w:szCs w:val="24"/>
              </w:rPr>
              <w:t xml:space="preserve"> </w:t>
            </w:r>
            <w:r w:rsidRPr="006A3730">
              <w:rPr>
                <w:szCs w:val="24"/>
              </w:rPr>
              <w:t>(подрядчика, исполнителя)</w:t>
            </w:r>
          </w:p>
        </w:tc>
      </w:tr>
      <w:tr w:rsidR="00726EBD" w:rsidRPr="00512022" w:rsidTr="00CF6C0B">
        <w:tc>
          <w:tcPr>
            <w:tcW w:w="668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92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41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2211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</w:tr>
      <w:tr w:rsidR="00726EBD" w:rsidRPr="00512022" w:rsidTr="00CF6C0B">
        <w:tc>
          <w:tcPr>
            <w:tcW w:w="668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92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41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2211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</w:tr>
      <w:tr w:rsidR="00726EBD" w:rsidRPr="00512022" w:rsidTr="00CF6C0B">
        <w:tc>
          <w:tcPr>
            <w:tcW w:w="668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92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41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2211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</w:tr>
      <w:tr w:rsidR="00726EBD" w:rsidRPr="00512022" w:rsidTr="00CF6C0B">
        <w:tc>
          <w:tcPr>
            <w:tcW w:w="668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92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414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2211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726EBD" w:rsidRPr="00512022" w:rsidRDefault="00726EBD" w:rsidP="00CF6C0B">
            <w:pPr>
              <w:jc w:val="center"/>
              <w:rPr>
                <w:sz w:val="28"/>
              </w:rPr>
            </w:pPr>
          </w:p>
        </w:tc>
      </w:tr>
    </w:tbl>
    <w:p w:rsidR="00726EBD" w:rsidRDefault="00726EBD" w:rsidP="00726EBD">
      <w:pPr>
        <w:ind w:left="6663"/>
        <w:jc w:val="both"/>
        <w:rPr>
          <w:sz w:val="28"/>
        </w:rPr>
      </w:pPr>
    </w:p>
    <w:p w:rsidR="00726EBD" w:rsidRDefault="00726EBD">
      <w:pPr>
        <w:rPr>
          <w:sz w:val="28"/>
        </w:rPr>
      </w:pPr>
      <w:r>
        <w:rPr>
          <w:sz w:val="28"/>
        </w:rPr>
        <w:br w:type="page"/>
      </w:r>
    </w:p>
    <w:p w:rsidR="00726EBD" w:rsidRPr="00A34074" w:rsidRDefault="00726EBD" w:rsidP="00726EBD">
      <w:pPr>
        <w:ind w:left="6663"/>
        <w:jc w:val="both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lastRenderedPageBreak/>
        <w:t>Приложение 2</w:t>
      </w:r>
      <w:r w:rsidRPr="00A34074">
        <w:rPr>
          <w:sz w:val="28"/>
          <w:szCs w:val="28"/>
        </w:rPr>
        <w:t xml:space="preserve"> к</w:t>
      </w:r>
    </w:p>
    <w:p w:rsidR="00726EBD" w:rsidRPr="00A34074" w:rsidRDefault="00726EBD" w:rsidP="00726EBD">
      <w:pPr>
        <w:ind w:left="6663"/>
        <w:jc w:val="both"/>
        <w:rPr>
          <w:sz w:val="28"/>
          <w:szCs w:val="28"/>
        </w:rPr>
      </w:pPr>
      <w:r w:rsidRPr="00A34074">
        <w:rPr>
          <w:sz w:val="28"/>
          <w:szCs w:val="28"/>
        </w:rPr>
        <w:t>Порядку взаимодействия уполномоченного органа и заказчиков в целях осуществления закупок товаров, работ, услуг</w:t>
      </w:r>
    </w:p>
    <w:p w:rsidR="00726EBD" w:rsidRDefault="00726EBD" w:rsidP="00726EBD">
      <w:pPr>
        <w:jc w:val="both"/>
        <w:rPr>
          <w:sz w:val="28"/>
        </w:rPr>
      </w:pPr>
    </w:p>
    <w:tbl>
      <w:tblPr>
        <w:tblW w:w="5004" w:type="pct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694"/>
        <w:gridCol w:w="6646"/>
      </w:tblGrid>
      <w:tr w:rsidR="00726EBD" w:rsidRPr="00FB4171" w:rsidTr="00CF6C0B">
        <w:tc>
          <w:tcPr>
            <w:tcW w:w="99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Форма заявки на закупку товара (</w:t>
            </w:r>
            <w:r w:rsidRPr="00FB4171">
              <w:rPr>
                <w:bCs/>
                <w:iCs/>
                <w:szCs w:val="24"/>
              </w:rPr>
              <w:t>работы, услуги</w:t>
            </w:r>
            <w:r>
              <w:rPr>
                <w:bCs/>
                <w:iCs/>
                <w:szCs w:val="24"/>
              </w:rPr>
              <w:t>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Способ определения поставщика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При выборе заказчиком конкурс</w:t>
            </w:r>
            <w:r>
              <w:rPr>
                <w:bCs/>
                <w:iCs/>
                <w:szCs w:val="24"/>
              </w:rPr>
              <w:t>а</w:t>
            </w:r>
            <w:r w:rsidRPr="00FB4171">
              <w:rPr>
                <w:bCs/>
                <w:iCs/>
                <w:szCs w:val="24"/>
              </w:rPr>
              <w:t xml:space="preserve"> в электронной форме,</w:t>
            </w:r>
            <w:r>
              <w:rPr>
                <w:bCs/>
                <w:iCs/>
                <w:szCs w:val="24"/>
              </w:rPr>
              <w:t xml:space="preserve"> необходимо указать</w:t>
            </w:r>
            <w:r w:rsidRPr="00FB4171">
              <w:rPr>
                <w:bCs/>
                <w:iCs/>
                <w:szCs w:val="24"/>
              </w:rPr>
              <w:t xml:space="preserve"> критери</w:t>
            </w:r>
            <w:r>
              <w:rPr>
                <w:bCs/>
                <w:iCs/>
                <w:szCs w:val="24"/>
              </w:rPr>
              <w:t>и и показатели критериев, величины их значимости</w:t>
            </w:r>
            <w:r w:rsidRPr="00FB4171">
              <w:rPr>
                <w:bCs/>
                <w:iCs/>
                <w:szCs w:val="24"/>
              </w:rPr>
              <w:t>, порядок рассмотрения и оценк</w:t>
            </w:r>
            <w:r>
              <w:rPr>
                <w:bCs/>
                <w:iCs/>
                <w:szCs w:val="24"/>
              </w:rPr>
              <w:t>и заявок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Дата заявки на закупку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/>
                <w:iCs/>
                <w:szCs w:val="24"/>
              </w:rPr>
            </w:pPr>
          </w:p>
        </w:tc>
      </w:tr>
      <w:tr w:rsidR="00726EBD" w:rsidRPr="00FB4171" w:rsidTr="00CF6C0B">
        <w:trPr>
          <w:trHeight w:val="1897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Полное наименование заказчика, контактная информация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Наименование: ________________________________________</w:t>
            </w:r>
          </w:p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Место нахождения:</w:t>
            </w:r>
            <w:r w:rsidRPr="00FB4171">
              <w:rPr>
                <w:bCs/>
                <w:iCs/>
                <w:szCs w:val="24"/>
              </w:rPr>
              <w:t>_____________________________________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Почтовый адрес: _______________________________________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Номер контактного телефона:____________________________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Адрес электронной почты: ______________________________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Ответственное должностное лицо заказчика: ______________________________________________________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(указать должность и Ф.И.О. полностью)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Ответственный исполнитель: ______________________________________________________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(указать должность и Ф.И.О. полностью,</w:t>
            </w:r>
            <w:r>
              <w:rPr>
                <w:bCs/>
                <w:iCs/>
                <w:szCs w:val="24"/>
              </w:rPr>
              <w:t xml:space="preserve"> номер</w:t>
            </w:r>
            <w:r w:rsidRPr="00FB4171">
              <w:rPr>
                <w:bCs/>
                <w:iCs/>
                <w:szCs w:val="24"/>
              </w:rPr>
              <w:t xml:space="preserve"> телефона)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Информация о контрактной службе, контрактном управляющем, </w:t>
            </w:r>
            <w:proofErr w:type="gramStart"/>
            <w:r w:rsidRPr="00FB4171">
              <w:rPr>
                <w:bCs/>
                <w:iCs/>
                <w:szCs w:val="24"/>
              </w:rPr>
              <w:t>ответственных</w:t>
            </w:r>
            <w:proofErr w:type="gramEnd"/>
            <w:r w:rsidRPr="00FB4171">
              <w:rPr>
                <w:bCs/>
                <w:iCs/>
                <w:szCs w:val="24"/>
              </w:rPr>
              <w:t xml:space="preserve"> за заключение контракта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Руководитель контрактной службы: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______________________________________________________ 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(указать должность и Ф.И.О. полностью, </w:t>
            </w:r>
            <w:r>
              <w:rPr>
                <w:bCs/>
                <w:iCs/>
                <w:szCs w:val="24"/>
              </w:rPr>
              <w:t>номер</w:t>
            </w:r>
            <w:r w:rsidRPr="00FB4171">
              <w:rPr>
                <w:bCs/>
                <w:iCs/>
                <w:szCs w:val="24"/>
              </w:rPr>
              <w:t xml:space="preserve"> телефона)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Должностное лицо, ответственное за заключение контракта:_____________________________________________</w:t>
            </w:r>
          </w:p>
          <w:p w:rsidR="00726EBD" w:rsidRPr="00FB4171" w:rsidRDefault="00726EBD" w:rsidP="00CF6C0B">
            <w:pPr>
              <w:jc w:val="both"/>
              <w:rPr>
                <w:bCs/>
                <w:i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                                   (указать должность и Ф.И.О. полностью)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Основание направления заявки на закупку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szCs w:val="24"/>
              </w:rPr>
            </w:pPr>
            <w:r w:rsidRPr="00FB4171">
              <w:rPr>
                <w:szCs w:val="24"/>
              </w:rPr>
              <w:t>Порядковый номер закупки в соответствии с планом-графиком закупок: ________________________</w:t>
            </w:r>
          </w:p>
          <w:p w:rsidR="00726EBD" w:rsidRPr="00FB4171" w:rsidRDefault="00726EBD" w:rsidP="00CF6C0B">
            <w:pPr>
              <w:jc w:val="both"/>
              <w:rPr>
                <w:szCs w:val="24"/>
              </w:rPr>
            </w:pPr>
          </w:p>
          <w:p w:rsidR="00726EBD" w:rsidRPr="00FB4171" w:rsidRDefault="00726EBD" w:rsidP="00CF6C0B">
            <w:pPr>
              <w:jc w:val="both"/>
              <w:rPr>
                <w:bCs/>
                <w:i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Дата опубликования последних изменений в план-график закупок по данной закупке: ________________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5</w:t>
            </w:r>
            <w:r w:rsidRPr="00FB4171">
              <w:rPr>
                <w:bCs/>
                <w:iCs/>
                <w:szCs w:val="24"/>
              </w:rPr>
              <w:t>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Идентификационный код закупки в плане-графике закупок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_________________________________   (включается в проект контракта)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5</w:t>
            </w:r>
            <w:r w:rsidRPr="00FB4171">
              <w:rPr>
                <w:bCs/>
                <w:iCs/>
                <w:szCs w:val="24"/>
              </w:rPr>
              <w:t>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ИНН заказчика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Наименование объекта закупки </w:t>
            </w:r>
          </w:p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(товаров, работ, услуг) 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В соответствии с планом-графиком закупок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Описание объекта закупки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В описание объекта закупки  указываются функциональные, технические, качественные и эксплуатационные  характеристики поставляемого товара, выполняемых работ, оказываемых услуг (в соответствии с ст. 33 </w:t>
            </w:r>
            <w:r>
              <w:rPr>
                <w:bCs/>
                <w:iCs/>
                <w:szCs w:val="24"/>
              </w:rPr>
              <w:t>Закона о контрактной системе</w:t>
            </w:r>
            <w:r w:rsidRPr="00FB4171">
              <w:rPr>
                <w:bCs/>
                <w:iCs/>
                <w:szCs w:val="24"/>
              </w:rPr>
              <w:t xml:space="preserve">). Данные показатели указываются в техническом задании (прилагается отдельным документом). </w:t>
            </w:r>
          </w:p>
        </w:tc>
      </w:tr>
      <w:tr w:rsidR="00726EBD" w:rsidRPr="00FB4171" w:rsidTr="00CF6C0B">
        <w:trPr>
          <w:trHeight w:val="30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7</w:t>
            </w:r>
            <w:r w:rsidRPr="00FB4171">
              <w:rPr>
                <w:bCs/>
                <w:iCs/>
                <w:szCs w:val="24"/>
              </w:rPr>
              <w:t>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Указать коды: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Коды указываются по каждой позиции, включенной в техническое задание</w:t>
            </w:r>
          </w:p>
        </w:tc>
      </w:tr>
      <w:tr w:rsidR="00726EBD" w:rsidRPr="00FB4171" w:rsidTr="00CF6C0B">
        <w:trPr>
          <w:trHeight w:val="1754"/>
        </w:trPr>
        <w:tc>
          <w:tcPr>
            <w:tcW w:w="57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 код ОКПД</w:t>
            </w:r>
            <w:r>
              <w:rPr>
                <w:bCs/>
                <w:iCs/>
                <w:szCs w:val="24"/>
              </w:rPr>
              <w:t>2</w:t>
            </w:r>
            <w:r w:rsidRPr="00FB4171">
              <w:rPr>
                <w:bCs/>
                <w:iCs/>
                <w:szCs w:val="24"/>
              </w:rPr>
              <w:t xml:space="preserve"> в соответствии с Общероссийским классификатором продукции по видам экономической деятельности код  </w:t>
            </w:r>
            <w:proofErr w:type="gramStart"/>
            <w:r w:rsidRPr="00FB4171">
              <w:rPr>
                <w:bCs/>
                <w:iCs/>
                <w:szCs w:val="24"/>
              </w:rPr>
              <w:t>ОК</w:t>
            </w:r>
            <w:proofErr w:type="gramEnd"/>
            <w:r w:rsidRPr="00FB4171">
              <w:rPr>
                <w:bCs/>
                <w:iCs/>
                <w:szCs w:val="24"/>
              </w:rPr>
              <w:t xml:space="preserve"> 034-2014 (КПЕС 2008) с указанием класса, подкласса, группы, подгруппы, вида, категории, подкатегории;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(код ОКПД указывается по каждой позиции товара (работы, услуги), включенной в техническое задание)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XX.XX.XX.XXX, где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                класс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XX.X              подкласс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XX.XX             группа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XX.XX.X           подгруппа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XX.XX.XX          вид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XX.XX.XX.XX0      категория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XX.XX.XX.XXX      подкатегория</w:t>
            </w:r>
          </w:p>
        </w:tc>
      </w:tr>
      <w:tr w:rsidR="00726EBD" w:rsidRPr="00FB4171" w:rsidTr="00CF6C0B">
        <w:trPr>
          <w:trHeight w:val="1754"/>
        </w:trPr>
        <w:tc>
          <w:tcPr>
            <w:tcW w:w="5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 Код позиции КТРУ в соответствии со справочником Каталога товаров, работ, услуг для обеспечения государственных и муниципальных нужд (ведется в электронном виде на главной странице официального сайта ЕИС)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Применение информации, включенной в позицию каталога, являющейся обязательной к применению. В случае включения дополнительной информации, а также дополни</w:t>
            </w:r>
            <w:r>
              <w:rPr>
                <w:bCs/>
                <w:iCs/>
                <w:szCs w:val="24"/>
              </w:rPr>
              <w:t xml:space="preserve">тельных потребительских свойств обязательно </w:t>
            </w:r>
            <w:r w:rsidRPr="00FB4171">
              <w:rPr>
                <w:bCs/>
                <w:iCs/>
                <w:szCs w:val="24"/>
              </w:rPr>
              <w:t>предоставление обоснования о необходимости использования такой информации в соответствии с Правилами использования каталога товаров, работ, услуг для обеспечения государственных и муниципальных нужд, утвержденных постановлением Правите</w:t>
            </w:r>
            <w:r>
              <w:rPr>
                <w:bCs/>
                <w:iCs/>
                <w:szCs w:val="24"/>
              </w:rPr>
              <w:t>льства Российской Федерации от 08.02.2017</w:t>
            </w:r>
            <w:r w:rsidRPr="00FB4171">
              <w:rPr>
                <w:bCs/>
                <w:iCs/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>№</w:t>
            </w:r>
            <w:r w:rsidRPr="00FB4171">
              <w:rPr>
                <w:bCs/>
                <w:iCs/>
                <w:szCs w:val="24"/>
              </w:rPr>
              <w:t xml:space="preserve"> 145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4"/>
              </w:rPr>
            </w:pP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7</w:t>
            </w:r>
            <w:r w:rsidRPr="00FB4171">
              <w:rPr>
                <w:bCs/>
                <w:iCs/>
                <w:szCs w:val="24"/>
              </w:rPr>
              <w:t>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Информация о соответствии описания объекта закупки требованиям пункта 2 части 1 статьи 33 Закон</w:t>
            </w:r>
            <w:r>
              <w:rPr>
                <w:bCs/>
                <w:iCs/>
                <w:szCs w:val="24"/>
              </w:rPr>
              <w:t>а</w:t>
            </w:r>
            <w:r w:rsidRPr="00FB4171">
              <w:rPr>
                <w:bCs/>
                <w:iCs/>
                <w:szCs w:val="24"/>
              </w:rPr>
              <w:t xml:space="preserve"> о контрактной системе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При описании объекта закупки заказчиком </w:t>
            </w:r>
            <w:proofErr w:type="gramStart"/>
            <w:r w:rsidRPr="00FB4171">
              <w:rPr>
                <w:bCs/>
                <w:iCs/>
                <w:szCs w:val="24"/>
              </w:rPr>
              <w:t>использованы</w:t>
            </w:r>
            <w:proofErr w:type="gramEnd"/>
            <w:r w:rsidRPr="00FB4171">
              <w:rPr>
                <w:bCs/>
                <w:iCs/>
                <w:szCs w:val="24"/>
              </w:rPr>
              <w:t xml:space="preserve">/не использованы (указывается одно из значений) стандартные показатели, требования, условные обозначения  и терминология, касающиеся технических и качественных характеристик объекта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7</w:t>
            </w:r>
            <w:r w:rsidRPr="00FB4171">
              <w:rPr>
                <w:bCs/>
                <w:iCs/>
                <w:szCs w:val="24"/>
              </w:rPr>
              <w:t>.3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Информация о соответствии описания объекта закупки требованиям пункта 2 части 1 статьи 33 </w:t>
            </w:r>
            <w:r>
              <w:rPr>
                <w:bCs/>
                <w:iCs/>
                <w:szCs w:val="24"/>
              </w:rPr>
              <w:t>Закона о контрактной системе</w:t>
            </w:r>
            <w:r w:rsidRPr="00FB4171">
              <w:rPr>
                <w:bCs/>
                <w:iCs/>
                <w:szCs w:val="24"/>
              </w:rPr>
              <w:t xml:space="preserve"> в случае, если при описании объекта закупки заказчиком не использованы стандартные показатели, требования, условные обозначения и терминология в соответствии с техническими регламентами, стандартами и иными </w:t>
            </w:r>
            <w:r w:rsidRPr="00FB4171">
              <w:rPr>
                <w:bCs/>
                <w:iCs/>
                <w:szCs w:val="24"/>
              </w:rPr>
              <w:lastRenderedPageBreak/>
              <w:t>требованиями, предусмотренными законодательством Российской Федерации о техническом регулировании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lastRenderedPageBreak/>
              <w:t xml:space="preserve">При описании объекта закупки заказчиком не использованы стандартные показатели, требования, условные обозначения и терминология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 </w:t>
            </w:r>
          </w:p>
          <w:p w:rsidR="00726EBD" w:rsidRPr="00FB4171" w:rsidRDefault="00726EBD" w:rsidP="00CF6C0B">
            <w:pPr>
              <w:jc w:val="both"/>
              <w:rPr>
                <w:bCs/>
                <w:i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Обоснование необходимости использования применяемых показателей, требований, обозначений и терминологии (прилагается отдельным документом).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Место, условия поставки товара, выполнения работ, оказания услуг (в соответствии с проектом контракта, прилагаемым к заявке)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Порядок и сроки (периоды) поставки товара, выполнения работ, оказания услуг 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</w:t>
            </w:r>
            <w:r>
              <w:rPr>
                <w:bCs/>
                <w:iCs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Начальная (максимальная) цена контракта</w:t>
            </w:r>
            <w:r>
              <w:rPr>
                <w:bCs/>
                <w:iCs/>
                <w:szCs w:val="24"/>
              </w:rPr>
              <w:t xml:space="preserve"> или</w:t>
            </w:r>
          </w:p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Наибольшее значение цены контракта и цена единицы товара (работы, услуги), сумма цен товаров (работ, услуг)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______________руб., 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расчет прилагается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Если предметом закупки являются выполнение работ по строительству, реконструкции, капитальному ремонту, сносу объектов капитального строительства, по сохранению объектов культурного наследия, то расчет НМЦК выполнять на основании сметной стоимости строительства в соответствии со ст. 8.3 </w:t>
            </w:r>
            <w:proofErr w:type="spellStart"/>
            <w:r w:rsidRPr="00FB4171">
              <w:rPr>
                <w:bCs/>
                <w:iCs/>
                <w:szCs w:val="24"/>
              </w:rPr>
              <w:t>ГрК</w:t>
            </w:r>
            <w:proofErr w:type="spellEnd"/>
            <w:r w:rsidRPr="00FB4171">
              <w:rPr>
                <w:bCs/>
                <w:iCs/>
                <w:szCs w:val="24"/>
              </w:rPr>
              <w:t xml:space="preserve"> Р</w:t>
            </w:r>
            <w:r>
              <w:rPr>
                <w:bCs/>
                <w:iCs/>
                <w:szCs w:val="24"/>
              </w:rPr>
              <w:t>оссийской Федерации</w:t>
            </w:r>
            <w:r w:rsidRPr="00FB4171">
              <w:rPr>
                <w:bCs/>
                <w:iCs/>
                <w:szCs w:val="24"/>
              </w:rPr>
              <w:t>.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Составление сметы такого контракта осуществляется в пределах цены контракта без </w:t>
            </w:r>
            <w:proofErr w:type="gramStart"/>
            <w:r w:rsidRPr="00FB4171">
              <w:rPr>
                <w:bCs/>
                <w:iCs/>
                <w:szCs w:val="24"/>
              </w:rPr>
              <w:t>использования</w:t>
            </w:r>
            <w:proofErr w:type="gramEnd"/>
            <w:r w:rsidRPr="00FB4171">
              <w:rPr>
                <w:bCs/>
                <w:iCs/>
                <w:szCs w:val="24"/>
              </w:rPr>
              <w:t xml:space="preserve"> предусмотренных проектной документацией в соответствии со ст. 8.3 Градостроительного кодекса Российской Федерации сметных нормативов, сведения о которых включены в федеральный реестр сметных нормативов, и сметных цен строительных ресурсов. 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При расчете НМЦК и составлении проекта сметы контракта в отношении: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 1) подрядных работ </w:t>
            </w:r>
            <w:proofErr w:type="gramStart"/>
            <w:r w:rsidRPr="00FB4171">
              <w:rPr>
                <w:bCs/>
                <w:iCs/>
                <w:szCs w:val="24"/>
              </w:rPr>
              <w:t>по</w:t>
            </w:r>
            <w:proofErr w:type="gramEnd"/>
            <w:r w:rsidRPr="00FB4171">
              <w:rPr>
                <w:bCs/>
                <w:iCs/>
                <w:szCs w:val="24"/>
              </w:rPr>
              <w:t>: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-инженерным изысканиям для подготовки проектной документации, строительства, реконструкции объектов капитального строительства, 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-подготовке проектной документации объектов капитального строительства, 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-строительству объектов капитального строительства или некапитальных строений и сооружений, 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-реконструкции объектов капитального строительства, 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-капитальному ремонту объектов капитального строительства, 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-сносу объектов капитального строительства, 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-по сохранению объектов культурного наследия (памятников истории и культуры) народов Российской Федерации, </w:t>
            </w:r>
            <w:r w:rsidRPr="00FB4171">
              <w:rPr>
                <w:bCs/>
                <w:iCs/>
                <w:szCs w:val="24"/>
              </w:rPr>
              <w:lastRenderedPageBreak/>
              <w:t>расположенных на территории Российской Федерации;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2) услуги по исполнению функций технического заказчика, в том числе по составлению проекта сметы контракта</w:t>
            </w:r>
            <w:r>
              <w:rPr>
                <w:bCs/>
                <w:iCs/>
                <w:szCs w:val="24"/>
              </w:rPr>
              <w:t xml:space="preserve"> </w:t>
            </w:r>
            <w:r w:rsidRPr="00FB4171">
              <w:rPr>
                <w:bCs/>
                <w:iCs/>
                <w:szCs w:val="24"/>
              </w:rPr>
              <w:t>руководствоваться рекомендуемыми образцами  Порядка определения начальной (максимальной) цены контракта и Методики составления сметы контракта,  утвержденных Приказом Министерства строительства и жилищно-коммунального хозяйства Российской Федерации от 23.12.2019 №841/</w:t>
            </w:r>
            <w:proofErr w:type="spellStart"/>
            <w:proofErr w:type="gramStart"/>
            <w:r w:rsidRPr="00FB4171">
              <w:rPr>
                <w:bCs/>
                <w:iCs/>
                <w:szCs w:val="24"/>
              </w:rPr>
              <w:t>пр</w:t>
            </w:r>
            <w:proofErr w:type="spellEnd"/>
            <w:proofErr w:type="gramEnd"/>
            <w:r w:rsidRPr="00FB4171">
              <w:rPr>
                <w:bCs/>
                <w:iCs/>
                <w:szCs w:val="24"/>
              </w:rPr>
              <w:t xml:space="preserve">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в сфере градостроительной деятельности (за исключением территориального планирования) и Методики составления сметы контракта, предметом которого являются строительство, реконструкция объектов капитального строительства».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lastRenderedPageBreak/>
              <w:t>1</w:t>
            </w:r>
            <w:r>
              <w:rPr>
                <w:bCs/>
                <w:iCs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Источник финансирования 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Указать источник (источники): 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- бюджет </w:t>
            </w:r>
            <w:r>
              <w:rPr>
                <w:bCs/>
                <w:iCs/>
                <w:szCs w:val="24"/>
              </w:rPr>
              <w:t>Октябрьского района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 за счет субсидий, субвенций, предоставленных из бюджета Р</w:t>
            </w:r>
            <w:r>
              <w:rPr>
                <w:bCs/>
                <w:iCs/>
                <w:szCs w:val="24"/>
              </w:rPr>
              <w:t>О</w:t>
            </w:r>
            <w:r w:rsidRPr="00FB4171">
              <w:rPr>
                <w:bCs/>
                <w:iCs/>
                <w:szCs w:val="24"/>
              </w:rPr>
              <w:t xml:space="preserve"> 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  за счет субсидий, субвенций, предоставленных из бюджета Р</w:t>
            </w:r>
            <w:r>
              <w:rPr>
                <w:bCs/>
                <w:iCs/>
                <w:szCs w:val="24"/>
              </w:rPr>
              <w:t>оссийской Федерации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- за счет средств, полученных при осуществлении  иной приносящей доход деятельности от физических лиц, юридических лиц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Реквизиты соглашения __________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</w:t>
            </w:r>
            <w:r>
              <w:rPr>
                <w:bCs/>
                <w:iCs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proofErr w:type="gramStart"/>
            <w:r w:rsidRPr="00FB4171">
              <w:rPr>
                <w:bCs/>
                <w:iCs/>
                <w:szCs w:val="24"/>
              </w:rPr>
              <w:t>Метод (методы) определения и обоснования начальной (максимальной цены контракта), использованные заказчиком, в соответствии со статьей 22 Закона о контрактной системе)</w:t>
            </w:r>
            <w:proofErr w:type="gramEnd"/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Default="00726EBD" w:rsidP="00CF6C0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Метод сопоставимых рыночных цен (анализ рынка); нормативный метод; затратный метод; тарифный метод; проектно-сметный метод.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FB4171">
              <w:rPr>
                <w:szCs w:val="24"/>
              </w:rPr>
              <w:t>Информация по определению и обоснованию начальной (максимальной) цены контракта, в том числе копии документов, составленных в ходе формирования такой цены (в том числе официальные запросы о предоставлении потенциальными поставщиками (подрядчиками, исполнителями) ценовой информации, ответы на данные запросы, коммерческие предложения), прилагается к заявке</w:t>
            </w:r>
            <w:r>
              <w:rPr>
                <w:szCs w:val="24"/>
              </w:rPr>
              <w:t>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</w:t>
            </w:r>
            <w:r>
              <w:rPr>
                <w:bCs/>
                <w:iCs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Размер аван</w:t>
            </w:r>
            <w:r>
              <w:rPr>
                <w:bCs/>
                <w:iCs/>
                <w:szCs w:val="24"/>
              </w:rPr>
              <w:t>са и порядок его предоставления</w:t>
            </w:r>
            <w:r w:rsidRPr="00FB4171">
              <w:rPr>
                <w:bCs/>
                <w:iCs/>
                <w:szCs w:val="24"/>
              </w:rPr>
              <w:t>.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случае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,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 xml:space="preserve"> если контрактом </w:t>
            </w:r>
            <w:r w:rsidRPr="00FB4171">
              <w:rPr>
                <w:rFonts w:eastAsia="Calibri"/>
                <w:szCs w:val="24"/>
                <w:lang w:eastAsia="en-US"/>
              </w:rPr>
              <w:t>предусмотрены его поэтапное исполнение и выплата аванса, включается условие о размере аванса в отношении каждого этапа исполнения контракта в виде процента от размера цены соответствующего этапа.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%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lastRenderedPageBreak/>
              <w:t>1</w:t>
            </w:r>
            <w:r>
              <w:rPr>
                <w:bCs/>
                <w:iCs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Форма, сроки и порядок оплаты контракта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_____________________ 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Контракт, предметом которого являются строительство и (или) реконструкция объектов капитального строительства, должен содержать </w:t>
            </w:r>
            <w:r w:rsidRPr="00FB4171">
              <w:rPr>
                <w:rFonts w:eastAsia="Calibri"/>
                <w:bCs/>
                <w:szCs w:val="24"/>
                <w:lang w:eastAsia="en-US"/>
              </w:rPr>
              <w:t xml:space="preserve">условие о поэтапной оплате выполненных подрядчиком работ исходя из объема таких работ и цены контракта </w:t>
            </w:r>
            <w:r w:rsidRPr="00FB4171">
              <w:rPr>
                <w:bCs/>
                <w:iCs/>
                <w:szCs w:val="24"/>
              </w:rPr>
              <w:t xml:space="preserve">(п. 5 ст. 110.2 </w:t>
            </w:r>
            <w:r>
              <w:rPr>
                <w:bCs/>
                <w:iCs/>
                <w:szCs w:val="24"/>
              </w:rPr>
              <w:t>Закона о контрактной системе</w:t>
            </w:r>
            <w:r w:rsidRPr="00FB4171">
              <w:rPr>
                <w:bCs/>
                <w:iCs/>
                <w:szCs w:val="24"/>
              </w:rPr>
              <w:t>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</w:t>
            </w:r>
            <w:r>
              <w:rPr>
                <w:bCs/>
                <w:iCs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 xml:space="preserve">Возможность изменения условий контракта в соответствии </w:t>
            </w:r>
            <w:r>
              <w:rPr>
                <w:szCs w:val="24"/>
              </w:rPr>
              <w:t xml:space="preserve"> с </w:t>
            </w:r>
            <w:r w:rsidRPr="00FB4171">
              <w:rPr>
                <w:szCs w:val="24"/>
              </w:rPr>
              <w:t>част</w:t>
            </w:r>
            <w:r>
              <w:rPr>
                <w:szCs w:val="24"/>
              </w:rPr>
              <w:t>ью</w:t>
            </w:r>
            <w:r w:rsidRPr="00FB4171">
              <w:rPr>
                <w:szCs w:val="24"/>
              </w:rPr>
              <w:t xml:space="preserve"> 1 статьи 95 Закона о контрактной системе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 (указать какие) /Нет.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</w:t>
            </w:r>
            <w:r>
              <w:rPr>
                <w:bCs/>
                <w:iCs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Соответствие требованиям, установленным законодательством Российской Федерации к лицам, осуществляющим поставку товара, выполнение работ, оказание услуг, являющихся объектом закупки</w:t>
            </w:r>
            <w:r w:rsidRPr="00FB4171">
              <w:rPr>
                <w:szCs w:val="24"/>
              </w:rPr>
              <w:t xml:space="preserve"> </w:t>
            </w:r>
            <w:r w:rsidRPr="00FB4171">
              <w:rPr>
                <w:bCs/>
                <w:iCs/>
                <w:szCs w:val="24"/>
              </w:rPr>
              <w:t>(в соответствии с пунктом 1 части 1 статьи 31 Закона о контрактной системе).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szCs w:val="24"/>
              </w:rPr>
            </w:pPr>
            <w:r w:rsidRPr="00FB4171">
              <w:rPr>
                <w:szCs w:val="24"/>
              </w:rPr>
              <w:t>Указывается информация о необходимости наличия соответствующих лицензий, выписки из реестра  СРО и т.д. с указанием нормативных правовых актов, устанавливающих данные требования, а также с обязательным указанием видов работ, услуг, являющихся предметом контракта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3002B1" w:rsidRDefault="00726EBD" w:rsidP="00CF6C0B">
            <w:pPr>
              <w:rPr>
                <w:szCs w:val="24"/>
              </w:rPr>
            </w:pPr>
            <w:proofErr w:type="gramStart"/>
            <w:r w:rsidRPr="00FB4171">
              <w:rPr>
                <w:szCs w:val="24"/>
              </w:rPr>
              <w:t>Установление дополнительных требований к поставщику (подрядчику, исполнителю) о наличии опыта работ, связанного с предметом контракта, и деловой репутации, предусмотренных частью 2 статьи 31 Закона о контрактной системе (постановление Правительства Российской Федерации №</w:t>
            </w:r>
            <w:r>
              <w:rPr>
                <w:szCs w:val="24"/>
              </w:rPr>
              <w:t>2571</w:t>
            </w:r>
            <w:r w:rsidRPr="00FB4171">
              <w:rPr>
                <w:szCs w:val="24"/>
              </w:rPr>
              <w:t xml:space="preserve"> от </w:t>
            </w:r>
            <w:r>
              <w:rPr>
                <w:szCs w:val="24"/>
              </w:rPr>
              <w:t>29.12</w:t>
            </w:r>
            <w:r w:rsidRPr="00FB4171">
              <w:rPr>
                <w:szCs w:val="24"/>
              </w:rPr>
              <w:t>.20</w:t>
            </w:r>
            <w:r>
              <w:rPr>
                <w:szCs w:val="24"/>
              </w:rPr>
              <w:t>21</w:t>
            </w:r>
            <w:r w:rsidRPr="00FB4171">
              <w:rPr>
                <w:szCs w:val="24"/>
              </w:rPr>
              <w:t>г. «</w:t>
            </w:r>
            <w:r w:rsidRPr="000A2911">
              <w:rPr>
                <w:szCs w:val="24"/>
              </w:rPr>
              <w:t>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</w:t>
            </w:r>
            <w:proofErr w:type="gramEnd"/>
            <w:r w:rsidRPr="000A2911">
              <w:rPr>
                <w:szCs w:val="24"/>
              </w:rPr>
              <w:t xml:space="preserve"> </w:t>
            </w:r>
            <w:proofErr w:type="gramStart"/>
            <w:r w:rsidRPr="000A2911">
              <w:rPr>
                <w:szCs w:val="24"/>
              </w:rPr>
              <w:lastRenderedPageBreak/>
              <w:t>Российской Федерации</w:t>
            </w:r>
            <w:r w:rsidRPr="00FB4171">
              <w:rPr>
                <w:szCs w:val="24"/>
              </w:rPr>
              <w:t>»)</w:t>
            </w:r>
            <w:proofErr w:type="gramEnd"/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szCs w:val="24"/>
              </w:rPr>
            </w:pPr>
            <w:r w:rsidRPr="00FB4171">
              <w:rPr>
                <w:szCs w:val="24"/>
              </w:rPr>
              <w:lastRenderedPageBreak/>
              <w:t>Да</w:t>
            </w:r>
            <w:proofErr w:type="gramStart"/>
            <w:r w:rsidRPr="00FB4171">
              <w:rPr>
                <w:szCs w:val="24"/>
              </w:rPr>
              <w:t>/Н</w:t>
            </w:r>
            <w:proofErr w:type="gramEnd"/>
            <w:r w:rsidRPr="00FB4171">
              <w:rPr>
                <w:szCs w:val="24"/>
              </w:rPr>
              <w:t>ет</w:t>
            </w:r>
          </w:p>
          <w:p w:rsidR="00726EBD" w:rsidRPr="00FB4171" w:rsidRDefault="00726EBD" w:rsidP="00CF6C0B">
            <w:pPr>
              <w:jc w:val="both"/>
              <w:rPr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18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>Установление требования, предусмотренного частью 1.1. статьи 31 Закона о контрактной системе, об отсутствии в предусмотренном Законе о контрактной системе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>Преимущества, ограничения и запреты при осуществлении закупок: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19</w:t>
            </w:r>
            <w:r w:rsidRPr="00FB4171">
              <w:rPr>
                <w:bCs/>
                <w:iCs/>
                <w:szCs w:val="24"/>
              </w:rPr>
              <w:t>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 xml:space="preserve">Предоставление преимуществ учреждениям и предприятиям уголовно-исполнительной системы в соответствии со статьей 28 Закона о контрактной системе по </w:t>
            </w:r>
            <w:r w:rsidRPr="00FB4171">
              <w:rPr>
                <w:szCs w:val="24"/>
                <w:shd w:val="clear" w:color="auto" w:fill="FFFFFF"/>
              </w:rPr>
              <w:t>перечню товаров, работ, услуг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19</w:t>
            </w:r>
            <w:r w:rsidRPr="00FB4171">
              <w:rPr>
                <w:bCs/>
                <w:iCs/>
                <w:szCs w:val="24"/>
              </w:rPr>
              <w:t>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 xml:space="preserve">Предоставление преимуществ организациям инвалидов в соответствии со статьей </w:t>
            </w:r>
            <w:r w:rsidRPr="00FB4171">
              <w:rPr>
                <w:iCs/>
                <w:szCs w:val="24"/>
              </w:rPr>
              <w:t xml:space="preserve">29 Закона о контрактной системе </w:t>
            </w:r>
            <w:r w:rsidRPr="00FB4171">
              <w:rPr>
                <w:szCs w:val="24"/>
              </w:rPr>
              <w:t xml:space="preserve">по </w:t>
            </w:r>
            <w:r w:rsidRPr="00FB4171">
              <w:rPr>
                <w:szCs w:val="24"/>
                <w:shd w:val="clear" w:color="auto" w:fill="FFFFFF"/>
              </w:rPr>
              <w:t>перечню товаров, работ, услуг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</w:t>
            </w:r>
          </w:p>
        </w:tc>
      </w:tr>
      <w:tr w:rsidR="00726EBD" w:rsidRPr="00FB4171" w:rsidTr="00CF6C0B">
        <w:trPr>
          <w:trHeight w:val="381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19</w:t>
            </w:r>
            <w:r w:rsidRPr="00FB4171">
              <w:rPr>
                <w:bCs/>
                <w:iCs/>
                <w:szCs w:val="24"/>
              </w:rPr>
              <w:t>.3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 xml:space="preserve">Необходимость осуществления закупки у субъектов малого </w:t>
            </w:r>
            <w:r w:rsidRPr="00FB4171">
              <w:rPr>
                <w:szCs w:val="24"/>
              </w:rPr>
              <w:lastRenderedPageBreak/>
              <w:t>предпринимательства, социально-ориентированных некоммерческих организаций в соответствии с требованиями статьи 30 Закона о контрактной системе</w:t>
            </w:r>
            <w:r w:rsidRPr="00FB4171">
              <w:rPr>
                <w:bCs/>
                <w:iCs/>
                <w:szCs w:val="24"/>
              </w:rPr>
              <w:t xml:space="preserve"> 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szCs w:val="24"/>
              </w:rPr>
            </w:pPr>
            <w:r w:rsidRPr="00FB4171">
              <w:rPr>
                <w:szCs w:val="24"/>
              </w:rPr>
              <w:lastRenderedPageBreak/>
              <w:t>Указывается один из следующих вариантов:</w:t>
            </w:r>
          </w:p>
          <w:p w:rsidR="00726EBD" w:rsidRPr="00FB4171" w:rsidRDefault="00726EBD" w:rsidP="00CF6C0B">
            <w:pPr>
              <w:numPr>
                <w:ilvl w:val="0"/>
                <w:numId w:val="10"/>
              </w:numPr>
              <w:ind w:left="63" w:firstLine="0"/>
              <w:jc w:val="both"/>
              <w:rPr>
                <w:szCs w:val="24"/>
              </w:rPr>
            </w:pPr>
            <w:r w:rsidRPr="00FB4171">
              <w:rPr>
                <w:szCs w:val="24"/>
              </w:rPr>
              <w:t xml:space="preserve">Да, в соответствии с пунктом 1 части 1 статьи 30 Закона о контрактной системе: путем проведения закупки, в котором </w:t>
            </w:r>
            <w:r w:rsidRPr="00FB4171">
              <w:rPr>
                <w:szCs w:val="24"/>
              </w:rPr>
              <w:lastRenderedPageBreak/>
              <w:t>участником закупки являются только субъекты малого предпринимательства, социально ориентированные некоммерческие организации</w:t>
            </w:r>
          </w:p>
          <w:p w:rsidR="00726EBD" w:rsidRPr="00FB4171" w:rsidRDefault="00726EBD" w:rsidP="00CF6C0B">
            <w:pPr>
              <w:numPr>
                <w:ilvl w:val="0"/>
                <w:numId w:val="10"/>
              </w:numPr>
              <w:ind w:left="63" w:firstLine="0"/>
              <w:jc w:val="both"/>
              <w:rPr>
                <w:bCs/>
                <w:iCs/>
                <w:szCs w:val="24"/>
              </w:rPr>
            </w:pPr>
            <w:proofErr w:type="gramStart"/>
            <w:r w:rsidRPr="00FB4171">
              <w:rPr>
                <w:szCs w:val="24"/>
              </w:rPr>
              <w:t>Да, в соответствии с частью 5 статьи 30 Закона о контрактной системе: путем установления требования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(условие о привлечении к исполнению контрактов субподрядчиков, соисполнителей из числа субъектов малого предпринимательства, социально ориентированных</w:t>
            </w:r>
            <w:proofErr w:type="gramEnd"/>
            <w:r w:rsidRPr="00FB4171">
              <w:rPr>
                <w:szCs w:val="24"/>
              </w:rPr>
              <w:t xml:space="preserve"> некоммерческих организаций включается в проект контракта с указанием объема такого привлечения, установленного в виде процента от цены контракта)</w:t>
            </w:r>
          </w:p>
          <w:p w:rsidR="00726EBD" w:rsidRPr="00FB4171" w:rsidRDefault="00726EBD" w:rsidP="00CF6C0B">
            <w:pPr>
              <w:numPr>
                <w:ilvl w:val="0"/>
                <w:numId w:val="10"/>
              </w:numPr>
              <w:ind w:left="63" w:firstLine="0"/>
              <w:jc w:val="both"/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>Нет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19.4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szCs w:val="24"/>
              </w:rPr>
            </w:pPr>
            <w:r w:rsidRPr="00FB4171">
              <w:rPr>
                <w:szCs w:val="24"/>
              </w:rPr>
              <w:t xml:space="preserve">Применение национального режима при осуществлении закупок в соответствии со ст. 14 </w:t>
            </w:r>
            <w:r>
              <w:rPr>
                <w:szCs w:val="24"/>
              </w:rPr>
              <w:t>Закона о контрактной системе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4"/>
              </w:rPr>
            </w:pPr>
            <w:r>
              <w:rPr>
                <w:rFonts w:eastAsia="Calibri"/>
                <w:iCs/>
                <w:szCs w:val="24"/>
                <w:lang w:eastAsia="en-US"/>
              </w:rPr>
              <w:t>(запрет, ограничение)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</w:t>
            </w:r>
            <w:r>
              <w:rPr>
                <w:bCs/>
                <w:iCs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Размер обеспечения заявки 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%</w:t>
            </w:r>
            <w:r>
              <w:rPr>
                <w:bCs/>
                <w:iCs/>
                <w:szCs w:val="24"/>
              </w:rPr>
              <w:t xml:space="preserve"> (в размере, установленном ст.44 Закона о контрактной системе)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</w:t>
            </w:r>
            <w:r>
              <w:rPr>
                <w:bCs/>
                <w:iCs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Размер обеспечения исполнения контракта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%</w:t>
            </w:r>
            <w:r>
              <w:rPr>
                <w:bCs/>
                <w:iCs/>
                <w:szCs w:val="24"/>
              </w:rPr>
              <w:t xml:space="preserve"> (в размере, установленном ст.96 Закона о контрактной системе)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22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Default="00726EBD" w:rsidP="00CF6C0B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FB4171">
              <w:rPr>
                <w:bCs/>
                <w:iCs/>
                <w:szCs w:val="24"/>
              </w:rPr>
              <w:t xml:space="preserve">Размер обеспечения </w:t>
            </w:r>
            <w:r w:rsidRPr="00FB4171">
              <w:rPr>
                <w:rFonts w:eastAsia="Calibri"/>
                <w:szCs w:val="24"/>
                <w:lang w:eastAsia="en-US"/>
              </w:rPr>
              <w:t>гарантийных обязательств</w:t>
            </w:r>
          </w:p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4"/>
              </w:rPr>
            </w:pP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%</w:t>
            </w:r>
            <w:r>
              <w:rPr>
                <w:bCs/>
                <w:iCs/>
                <w:szCs w:val="24"/>
              </w:rPr>
              <w:t xml:space="preserve"> (в размере, установленном ст.96 Закона о контрактной системе)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23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3002B1" w:rsidRDefault="00726EBD" w:rsidP="00CF6C0B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Срок гарантийных обязательств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</w:t>
            </w:r>
            <w:r>
              <w:rPr>
                <w:bCs/>
                <w:iCs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Обеспечение исполнения контракта путем внесения денежных средств на указанный заказчиком счет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(Указываются реквизиты счета заказчика для предоставления обеспечения исполнения контракта, в том числе ИНН)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25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Осуществление банковского сопровождения контракта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</w:t>
            </w:r>
            <w:r>
              <w:rPr>
                <w:bCs/>
                <w:iCs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Закупка подлежит обязательному общественному обсуждению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</w:t>
            </w:r>
            <w:r>
              <w:rPr>
                <w:bCs/>
                <w:iCs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Cs w:val="24"/>
                <w:lang w:eastAsia="en-US"/>
              </w:rPr>
            </w:pPr>
            <w:r w:rsidRPr="00FB4171">
              <w:rPr>
                <w:rFonts w:eastAsia="Calibri"/>
                <w:bCs/>
                <w:szCs w:val="24"/>
                <w:lang w:eastAsia="en-US"/>
              </w:rPr>
              <w:t xml:space="preserve">Закупка попадает под нормирование в сфере </w:t>
            </w:r>
            <w:r w:rsidRPr="00FB4171">
              <w:rPr>
                <w:rFonts w:eastAsia="Calibri"/>
                <w:bCs/>
                <w:szCs w:val="24"/>
                <w:lang w:eastAsia="en-US"/>
              </w:rPr>
              <w:lastRenderedPageBreak/>
              <w:t xml:space="preserve">закупок, </w:t>
            </w:r>
            <w:r w:rsidRPr="00FB4171">
              <w:rPr>
                <w:rFonts w:eastAsia="Calibri"/>
                <w:iCs/>
                <w:szCs w:val="24"/>
                <w:lang w:eastAsia="en-US"/>
              </w:rPr>
              <w:t xml:space="preserve">в соответствии со </w:t>
            </w:r>
            <w:hyperlink r:id="rId7" w:history="1">
              <w:r w:rsidRPr="00FB4171">
                <w:rPr>
                  <w:rFonts w:eastAsia="Calibri"/>
                  <w:iCs/>
                  <w:szCs w:val="24"/>
                  <w:lang w:eastAsia="en-US"/>
                </w:rPr>
                <w:t>ст. 19</w:t>
              </w:r>
            </w:hyperlink>
            <w:r w:rsidRPr="00FB4171">
              <w:rPr>
                <w:rFonts w:eastAsia="Calibri"/>
                <w:iCs/>
                <w:szCs w:val="24"/>
                <w:lang w:eastAsia="en-US"/>
              </w:rPr>
              <w:t xml:space="preserve"> Закона </w:t>
            </w:r>
            <w:r>
              <w:rPr>
                <w:rFonts w:eastAsia="Calibri"/>
                <w:iCs/>
                <w:szCs w:val="24"/>
                <w:lang w:eastAsia="en-US"/>
              </w:rPr>
              <w:t>о контрактной системе</w:t>
            </w:r>
            <w:r w:rsidRPr="00FB4171">
              <w:rPr>
                <w:rFonts w:eastAsia="Calibri"/>
                <w:iCs/>
                <w:szCs w:val="24"/>
                <w:lang w:eastAsia="en-US"/>
              </w:rPr>
              <w:t xml:space="preserve"> требования к закупаемым товарам (работам, услугам), в том числе в части предельной цены и (или) нормативных затрат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lastRenderedPageBreak/>
              <w:t>Да</w:t>
            </w:r>
            <w:proofErr w:type="gramStart"/>
            <w:r w:rsidRPr="00FB4171">
              <w:rPr>
                <w:bCs/>
                <w:iCs/>
                <w:szCs w:val="24"/>
              </w:rPr>
              <w:t>/Н</w:t>
            </w:r>
            <w:proofErr w:type="gramEnd"/>
            <w:r w:rsidRPr="00FB4171">
              <w:rPr>
                <w:bCs/>
                <w:iCs/>
                <w:szCs w:val="24"/>
              </w:rPr>
              <w:t>ет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lastRenderedPageBreak/>
              <w:t>2</w:t>
            </w:r>
            <w:r>
              <w:rPr>
                <w:bCs/>
                <w:iCs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Cs w:val="24"/>
                <w:lang w:eastAsia="en-US"/>
              </w:rPr>
            </w:pPr>
            <w:r w:rsidRPr="00FB4171">
              <w:rPr>
                <w:rFonts w:eastAsia="Calibri"/>
                <w:bCs/>
                <w:szCs w:val="24"/>
                <w:lang w:eastAsia="en-US"/>
              </w:rPr>
              <w:t xml:space="preserve">График выполнения строительно-монтажных работ и график </w:t>
            </w:r>
            <w:proofErr w:type="gramStart"/>
            <w:r w:rsidRPr="00FB4171">
              <w:rPr>
                <w:rFonts w:eastAsia="Calibri"/>
                <w:bCs/>
                <w:szCs w:val="24"/>
                <w:lang w:eastAsia="en-US"/>
              </w:rPr>
              <w:t>оплаты</w:t>
            </w:r>
            <w:proofErr w:type="gramEnd"/>
            <w:r w:rsidRPr="00FB4171">
              <w:rPr>
                <w:rFonts w:eastAsia="Calibri"/>
                <w:bCs/>
                <w:szCs w:val="24"/>
                <w:lang w:eastAsia="en-US"/>
              </w:rPr>
              <w:t xml:space="preserve"> выполненных по контракту, предметом которого являются строительство, реконструкция объектов капитального строительства, работ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szCs w:val="24"/>
              </w:rPr>
              <w:t>В соответствии с Приказом Министерства строительства и жилищно-коммунального хозяйств</w:t>
            </w:r>
            <w:r>
              <w:rPr>
                <w:szCs w:val="24"/>
              </w:rPr>
              <w:t xml:space="preserve">а </w:t>
            </w:r>
            <w:r w:rsidRPr="00FB4171">
              <w:rPr>
                <w:bCs/>
                <w:iCs/>
                <w:szCs w:val="24"/>
              </w:rPr>
              <w:t>Р</w:t>
            </w:r>
            <w:r>
              <w:rPr>
                <w:bCs/>
                <w:iCs/>
                <w:szCs w:val="24"/>
              </w:rPr>
              <w:t>оссийской Федерации</w:t>
            </w:r>
            <w:r w:rsidRPr="00FB4171">
              <w:rPr>
                <w:bCs/>
                <w:iCs/>
                <w:szCs w:val="24"/>
              </w:rPr>
              <w:t xml:space="preserve"> </w:t>
            </w:r>
            <w:r>
              <w:rPr>
                <w:szCs w:val="24"/>
              </w:rPr>
              <w:t>от 05.06.2018 № 336/</w:t>
            </w:r>
            <w:proofErr w:type="spellStart"/>
            <w:proofErr w:type="gramStart"/>
            <w:r>
              <w:rPr>
                <w:szCs w:val="24"/>
              </w:rPr>
              <w:t>пр</w:t>
            </w:r>
            <w:proofErr w:type="spellEnd"/>
            <w:proofErr w:type="gramEnd"/>
            <w:r>
              <w:rPr>
                <w:szCs w:val="24"/>
              </w:rPr>
              <w:t xml:space="preserve"> «</w:t>
            </w:r>
            <w:r w:rsidRPr="00FB4171">
              <w:rPr>
                <w:szCs w:val="24"/>
              </w:rPr>
              <w:t>Об утверждении Методики составления графика выполнения строительно-монтажных работ и графика оплаты выполненных по контракту (договору), предметом которого являются строительство, реконструкция объектов капитального строительства, работ</w:t>
            </w:r>
            <w:r>
              <w:rPr>
                <w:szCs w:val="24"/>
              </w:rPr>
              <w:t>»</w:t>
            </w:r>
            <w:r w:rsidRPr="00FB4171">
              <w:rPr>
                <w:szCs w:val="24"/>
              </w:rPr>
              <w:t xml:space="preserve"> согласно ст.110.2 </w:t>
            </w:r>
            <w:r>
              <w:rPr>
                <w:szCs w:val="24"/>
              </w:rPr>
              <w:t>Закона о контрактной системе</w:t>
            </w:r>
            <w:r w:rsidRPr="00FB4171">
              <w:rPr>
                <w:szCs w:val="24"/>
              </w:rPr>
              <w:t>.</w:t>
            </w: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29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FB4171">
              <w:rPr>
                <w:bCs/>
                <w:iCs/>
                <w:szCs w:val="24"/>
              </w:rPr>
              <w:t xml:space="preserve">Виды и объем работ по строительству, реконструкции объектов капитального строительства, которые подрядчик </w:t>
            </w:r>
            <w:r w:rsidRPr="00FB4171">
              <w:rPr>
                <w:rFonts w:eastAsia="Calibri"/>
                <w:szCs w:val="24"/>
                <w:lang w:eastAsia="en-US"/>
              </w:rPr>
              <w:t>обязан выполнить самостоятельно без привлечения других лиц, за исключением дочерних обществ такого подрядчика, к исполнению своих обязательств по контракту</w:t>
            </w:r>
          </w:p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 xml:space="preserve"> </w:t>
            </w:r>
            <w:proofErr w:type="gramStart"/>
            <w:r w:rsidRPr="00FB4171">
              <w:rPr>
                <w:bCs/>
                <w:iCs/>
                <w:szCs w:val="24"/>
              </w:rPr>
              <w:t>(Постановление Правительства Р</w:t>
            </w:r>
            <w:r>
              <w:rPr>
                <w:bCs/>
                <w:iCs/>
                <w:szCs w:val="24"/>
              </w:rPr>
              <w:t>оссийской Федерации</w:t>
            </w:r>
            <w:r w:rsidRPr="00FB4171">
              <w:rPr>
                <w:bCs/>
                <w:iCs/>
                <w:szCs w:val="24"/>
              </w:rPr>
              <w:t xml:space="preserve"> от 15.05.2017 </w:t>
            </w:r>
            <w:r>
              <w:rPr>
                <w:bCs/>
                <w:iCs/>
                <w:szCs w:val="24"/>
              </w:rPr>
              <w:t>№</w:t>
            </w:r>
            <w:r w:rsidRPr="00FB4171">
              <w:rPr>
                <w:bCs/>
                <w:iCs/>
                <w:szCs w:val="24"/>
              </w:rPr>
              <w:t xml:space="preserve"> 570</w:t>
            </w:r>
            <w:proofErr w:type="gramEnd"/>
          </w:p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proofErr w:type="gramStart"/>
            <w:r>
              <w:rPr>
                <w:bCs/>
                <w:iCs/>
                <w:szCs w:val="24"/>
              </w:rPr>
              <w:t>«</w:t>
            </w:r>
            <w:r w:rsidRPr="00FB4171">
              <w:rPr>
                <w:bCs/>
                <w:iCs/>
                <w:szCs w:val="24"/>
              </w:rPr>
              <w:t xml:space="preserve">Об установлении видов и объемов работ по строительству, реконструкции объектов капитального строительства, которые подрядчик обязан выполнить самостоятельно без привлечения других лиц к исполнению своих обязательств по государственному и (или) муниципальному </w:t>
            </w:r>
            <w:r w:rsidRPr="00FB4171">
              <w:rPr>
                <w:bCs/>
                <w:iCs/>
                <w:szCs w:val="24"/>
              </w:rPr>
              <w:lastRenderedPageBreak/>
              <w:t>контрактам, и о внесении изменений в Правила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</w:t>
            </w:r>
            <w:proofErr w:type="gramEnd"/>
            <w:r w:rsidRPr="00FB4171">
              <w:rPr>
                <w:bCs/>
                <w:iCs/>
                <w:szCs w:val="24"/>
              </w:rPr>
              <w:t xml:space="preserve">, </w:t>
            </w:r>
            <w:proofErr w:type="gramStart"/>
            <w:r w:rsidRPr="00FB4171">
              <w:rPr>
                <w:bCs/>
                <w:iCs/>
                <w:szCs w:val="24"/>
              </w:rPr>
              <w:t>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</w:t>
            </w:r>
            <w:r>
              <w:rPr>
                <w:bCs/>
                <w:iCs/>
                <w:szCs w:val="24"/>
              </w:rPr>
              <w:t>»</w:t>
            </w:r>
            <w:r w:rsidRPr="00FB4171">
              <w:rPr>
                <w:bCs/>
                <w:iCs/>
                <w:szCs w:val="24"/>
              </w:rPr>
              <w:t>)</w:t>
            </w:r>
            <w:proofErr w:type="gramEnd"/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proofErr w:type="gramStart"/>
            <w:r w:rsidRPr="00FB4171">
              <w:rPr>
                <w:bCs/>
                <w:iCs/>
                <w:szCs w:val="24"/>
              </w:rPr>
              <w:lastRenderedPageBreak/>
              <w:t>Установить какие возможные виды и объемы работ по строительству, реконструкции объектов капитального строительства из числа видов работ, утвержденных постановлением</w:t>
            </w:r>
            <w:r w:rsidRPr="00FB4171">
              <w:rPr>
                <w:szCs w:val="24"/>
              </w:rPr>
              <w:t xml:space="preserve"> </w:t>
            </w:r>
            <w:r w:rsidRPr="00FB4171">
              <w:rPr>
                <w:bCs/>
                <w:iCs/>
                <w:szCs w:val="24"/>
              </w:rPr>
              <w:t>Правительства Р</w:t>
            </w:r>
            <w:r>
              <w:rPr>
                <w:bCs/>
                <w:iCs/>
                <w:szCs w:val="24"/>
              </w:rPr>
              <w:t>оссийской Федерации</w:t>
            </w:r>
            <w:r w:rsidRPr="00FB4171">
              <w:rPr>
                <w:bCs/>
                <w:iCs/>
                <w:szCs w:val="24"/>
              </w:rPr>
              <w:t xml:space="preserve"> от 15.05.2017 </w:t>
            </w:r>
            <w:r>
              <w:rPr>
                <w:bCs/>
                <w:iCs/>
                <w:szCs w:val="24"/>
              </w:rPr>
              <w:t>№</w:t>
            </w:r>
            <w:r w:rsidRPr="00FB4171">
              <w:rPr>
                <w:bCs/>
                <w:iCs/>
                <w:szCs w:val="24"/>
              </w:rPr>
              <w:t xml:space="preserve"> 570, которые подрядчик обязан выполнить самостоятельно без привлечения других лиц к исполнению своих обязательств по муниципальному контракту, подлежат включению в документацию о закупке (п.2 ст.110.2 </w:t>
            </w:r>
            <w:r>
              <w:rPr>
                <w:bCs/>
                <w:iCs/>
                <w:szCs w:val="24"/>
              </w:rPr>
              <w:t>Закона о контрактной системе</w:t>
            </w:r>
            <w:r w:rsidRPr="00FB4171">
              <w:rPr>
                <w:bCs/>
                <w:iCs/>
                <w:szCs w:val="24"/>
              </w:rPr>
              <w:t>)</w:t>
            </w:r>
            <w:proofErr w:type="gramEnd"/>
          </w:p>
          <w:p w:rsidR="00726EBD" w:rsidRPr="00FB4171" w:rsidRDefault="00726EBD" w:rsidP="00CF6C0B">
            <w:pPr>
              <w:rPr>
                <w:bCs/>
                <w:i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lastRenderedPageBreak/>
              <w:t>30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4"/>
              </w:rPr>
            </w:pPr>
            <w:r w:rsidRPr="00FB4171">
              <w:rPr>
                <w:szCs w:val="24"/>
                <w:shd w:val="clear" w:color="auto" w:fill="FFFFFF"/>
              </w:rPr>
              <w:t>Если контракт заключается на срок более чем три года и цена контракта составляет более чем сто миллионов рублей, контракт должен включать в себя график исполнения контракта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Указывается один из следующих вариантов:</w:t>
            </w:r>
          </w:p>
          <w:p w:rsidR="00726EBD" w:rsidRPr="00FB4171" w:rsidRDefault="00726EBD" w:rsidP="00CF6C0B">
            <w:pPr>
              <w:numPr>
                <w:ilvl w:val="0"/>
                <w:numId w:val="11"/>
              </w:numPr>
              <w:ind w:left="205" w:firstLine="0"/>
              <w:contextualSpacing/>
              <w:jc w:val="both"/>
              <w:rPr>
                <w:szCs w:val="24"/>
                <w:shd w:val="clear" w:color="auto" w:fill="FFFFFF"/>
              </w:rPr>
            </w:pPr>
            <w:r w:rsidRPr="00FB4171">
              <w:rPr>
                <w:bCs/>
                <w:iCs/>
                <w:szCs w:val="24"/>
              </w:rPr>
              <w:t xml:space="preserve">Да, график исполнения контракта </w:t>
            </w:r>
            <w:r w:rsidRPr="00FB4171">
              <w:rPr>
                <w:szCs w:val="24"/>
                <w:shd w:val="clear" w:color="auto" w:fill="FFFFFF"/>
              </w:rPr>
              <w:t>прикладывается к заявке</w:t>
            </w:r>
          </w:p>
          <w:p w:rsidR="00726EBD" w:rsidRPr="00FB4171" w:rsidRDefault="00726EBD" w:rsidP="00CF6C0B">
            <w:pPr>
              <w:numPr>
                <w:ilvl w:val="0"/>
                <w:numId w:val="11"/>
              </w:numPr>
              <w:ind w:left="205" w:firstLine="0"/>
              <w:contextualSpacing/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Нет.</w:t>
            </w:r>
          </w:p>
          <w:p w:rsidR="00726EBD" w:rsidRPr="00FB4171" w:rsidRDefault="00726EBD" w:rsidP="00CF6C0B">
            <w:pPr>
              <w:ind w:left="360"/>
              <w:jc w:val="both"/>
              <w:rPr>
                <w:bCs/>
                <w:iCs/>
                <w:szCs w:val="24"/>
              </w:rPr>
            </w:pPr>
          </w:p>
        </w:tc>
      </w:tr>
      <w:tr w:rsidR="00726EBD" w:rsidRPr="00FB4171" w:rsidTr="00CF6C0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3</w:t>
            </w:r>
            <w:r>
              <w:rPr>
                <w:bCs/>
                <w:iCs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26EBD" w:rsidRPr="00FB4171" w:rsidRDefault="00726EBD" w:rsidP="00CF6C0B">
            <w:pPr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Документы и информация, прилагаемая к заявке</w:t>
            </w:r>
          </w:p>
        </w:tc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1)</w:t>
            </w:r>
            <w:r w:rsidRPr="00FB4171">
              <w:rPr>
                <w:bCs/>
                <w:iCs/>
                <w:szCs w:val="24"/>
              </w:rPr>
              <w:tab/>
              <w:t>Описание объекта закупки (техническое задание)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2)</w:t>
            </w:r>
            <w:r w:rsidRPr="00FB4171">
              <w:rPr>
                <w:bCs/>
                <w:iCs/>
                <w:szCs w:val="24"/>
              </w:rPr>
              <w:tab/>
              <w:t>Проект контракта</w:t>
            </w:r>
          </w:p>
          <w:p w:rsidR="00726EBD" w:rsidRDefault="00726EBD" w:rsidP="00CF6C0B">
            <w:pPr>
              <w:jc w:val="both"/>
              <w:rPr>
                <w:bCs/>
                <w:iCs/>
                <w:szCs w:val="24"/>
              </w:rPr>
            </w:pPr>
            <w:r w:rsidRPr="00FB4171">
              <w:rPr>
                <w:bCs/>
                <w:iCs/>
                <w:szCs w:val="24"/>
              </w:rPr>
              <w:t>3)</w:t>
            </w:r>
            <w:r w:rsidRPr="00FB4171">
              <w:rPr>
                <w:bCs/>
                <w:iCs/>
                <w:szCs w:val="24"/>
              </w:rPr>
              <w:tab/>
              <w:t>Обоснование начальной (максимальной) цены</w:t>
            </w:r>
          </w:p>
          <w:p w:rsidR="00726EBD" w:rsidRPr="00FB4171" w:rsidRDefault="00726EBD" w:rsidP="00CF6C0B">
            <w:pPr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4)        …..</w:t>
            </w:r>
          </w:p>
        </w:tc>
      </w:tr>
    </w:tbl>
    <w:p w:rsidR="00726EBD" w:rsidRPr="00E95EC8" w:rsidRDefault="00726EBD" w:rsidP="00726E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26EBD" w:rsidRPr="00E95EC8" w:rsidRDefault="00726EBD" w:rsidP="00726EBD">
      <w:pPr>
        <w:rPr>
          <w:bCs/>
          <w:i/>
        </w:rPr>
      </w:pPr>
    </w:p>
    <w:p w:rsidR="00726EBD" w:rsidRPr="00E95EC8" w:rsidRDefault="00726EBD" w:rsidP="00726EBD">
      <w:pPr>
        <w:rPr>
          <w:bCs/>
          <w:sz w:val="28"/>
          <w:szCs w:val="28"/>
        </w:rPr>
      </w:pPr>
    </w:p>
    <w:p w:rsidR="00726EBD" w:rsidRPr="00E95EC8" w:rsidRDefault="00726EBD" w:rsidP="00726EBD">
      <w:pPr>
        <w:rPr>
          <w:bCs/>
          <w:sz w:val="28"/>
          <w:szCs w:val="28"/>
        </w:rPr>
      </w:pPr>
      <w:r w:rsidRPr="00E95EC8">
        <w:rPr>
          <w:bCs/>
          <w:sz w:val="28"/>
          <w:szCs w:val="28"/>
        </w:rPr>
        <w:t>Руководитель: ___________________ (ФИО)</w:t>
      </w:r>
    </w:p>
    <w:p w:rsidR="00726EBD" w:rsidRDefault="00726EBD" w:rsidP="00726EBD">
      <w:pPr>
        <w:rPr>
          <w:bCs/>
          <w:sz w:val="28"/>
          <w:szCs w:val="28"/>
        </w:rPr>
      </w:pPr>
      <w:r w:rsidRPr="00E95EC8">
        <w:rPr>
          <w:bCs/>
          <w:sz w:val="28"/>
          <w:szCs w:val="28"/>
        </w:rPr>
        <w:t xml:space="preserve">                          </w:t>
      </w:r>
    </w:p>
    <w:p w:rsidR="00726EBD" w:rsidRPr="00E95EC8" w:rsidRDefault="00726EBD" w:rsidP="00726EBD">
      <w:pPr>
        <w:rPr>
          <w:bCs/>
          <w:sz w:val="28"/>
          <w:szCs w:val="28"/>
        </w:rPr>
      </w:pPr>
    </w:p>
    <w:p w:rsidR="00726EBD" w:rsidRPr="00E95EC8" w:rsidRDefault="00726EBD" w:rsidP="00726EBD">
      <w:pPr>
        <w:rPr>
          <w:bCs/>
          <w:sz w:val="28"/>
          <w:szCs w:val="28"/>
        </w:rPr>
      </w:pPr>
      <w:r w:rsidRPr="00E95EC8">
        <w:rPr>
          <w:bCs/>
          <w:sz w:val="28"/>
          <w:szCs w:val="28"/>
        </w:rPr>
        <w:t xml:space="preserve">Контрактный управляющий </w:t>
      </w:r>
    </w:p>
    <w:p w:rsidR="00726EBD" w:rsidRPr="00E95EC8" w:rsidRDefault="00726EBD" w:rsidP="00726EBD">
      <w:pPr>
        <w:rPr>
          <w:bCs/>
          <w:sz w:val="28"/>
          <w:szCs w:val="28"/>
        </w:rPr>
      </w:pPr>
      <w:r w:rsidRPr="00E95EC8">
        <w:rPr>
          <w:bCs/>
          <w:sz w:val="28"/>
          <w:szCs w:val="28"/>
        </w:rPr>
        <w:t>(должностное лицо контрактной службы)_______________(ФИО)</w:t>
      </w:r>
    </w:p>
    <w:p w:rsidR="00726EBD" w:rsidRPr="00E95EC8" w:rsidRDefault="00726EBD" w:rsidP="00726EBD">
      <w:pPr>
        <w:rPr>
          <w:i/>
          <w:iCs/>
          <w:sz w:val="28"/>
          <w:szCs w:val="28"/>
        </w:rPr>
      </w:pPr>
      <w:r w:rsidRPr="00E95EC8">
        <w:rPr>
          <w:bCs/>
        </w:rPr>
        <w:t xml:space="preserve">                                                        </w:t>
      </w:r>
    </w:p>
    <w:p w:rsidR="00726EBD" w:rsidRPr="00E95EC8" w:rsidRDefault="00726EBD" w:rsidP="00726EBD">
      <w:pPr>
        <w:autoSpaceDE w:val="0"/>
        <w:autoSpaceDN w:val="0"/>
        <w:adjustRightInd w:val="0"/>
        <w:ind w:firstLine="709"/>
        <w:rPr>
          <w:b/>
          <w:i/>
          <w:sz w:val="28"/>
          <w:szCs w:val="28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4589"/>
        <w:gridCol w:w="5265"/>
      </w:tblGrid>
      <w:tr w:rsidR="00726EBD" w:rsidRPr="00E95EC8" w:rsidTr="00CF6C0B">
        <w:tc>
          <w:tcPr>
            <w:tcW w:w="4589" w:type="dxa"/>
            <w:shd w:val="clear" w:color="auto" w:fill="auto"/>
          </w:tcPr>
          <w:p w:rsidR="00726EBD" w:rsidRPr="00E95EC8" w:rsidRDefault="00726EBD" w:rsidP="00CF6C0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65" w:type="dxa"/>
            <w:shd w:val="clear" w:color="auto" w:fill="auto"/>
          </w:tcPr>
          <w:p w:rsidR="00726EBD" w:rsidRPr="00E95EC8" w:rsidRDefault="00726EBD" w:rsidP="00CF6C0B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726EBD" w:rsidRPr="00E95EC8" w:rsidTr="00CF6C0B">
        <w:tc>
          <w:tcPr>
            <w:tcW w:w="4589" w:type="dxa"/>
            <w:shd w:val="clear" w:color="auto" w:fill="auto"/>
          </w:tcPr>
          <w:p w:rsidR="00726EBD" w:rsidRPr="00E95EC8" w:rsidRDefault="00726EBD" w:rsidP="00CF6C0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EC8">
              <w:rPr>
                <w:sz w:val="28"/>
                <w:szCs w:val="28"/>
              </w:rPr>
              <w:t>Руководитель ГРБС**</w:t>
            </w:r>
          </w:p>
        </w:tc>
        <w:tc>
          <w:tcPr>
            <w:tcW w:w="5265" w:type="dxa"/>
            <w:shd w:val="clear" w:color="auto" w:fill="auto"/>
          </w:tcPr>
          <w:p w:rsidR="00726EBD" w:rsidRPr="00E95EC8" w:rsidRDefault="00726EBD" w:rsidP="00CF6C0B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E95EC8">
              <w:rPr>
                <w:sz w:val="28"/>
                <w:szCs w:val="28"/>
              </w:rPr>
              <w:t xml:space="preserve">___________________________                                   </w:t>
            </w:r>
          </w:p>
        </w:tc>
      </w:tr>
      <w:tr w:rsidR="00726EBD" w:rsidRPr="00E95EC8" w:rsidTr="00CF6C0B">
        <w:tc>
          <w:tcPr>
            <w:tcW w:w="9854" w:type="dxa"/>
            <w:gridSpan w:val="2"/>
            <w:shd w:val="clear" w:color="auto" w:fill="auto"/>
          </w:tcPr>
          <w:p w:rsidR="00726EBD" w:rsidRPr="00E95EC8" w:rsidRDefault="00726EBD" w:rsidP="00CF6C0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</w:p>
          <w:p w:rsidR="00726EBD" w:rsidRPr="00E95EC8" w:rsidRDefault="00726EBD" w:rsidP="00CF6C0B">
            <w:pPr>
              <w:autoSpaceDE w:val="0"/>
              <w:autoSpaceDN w:val="0"/>
              <w:adjustRightInd w:val="0"/>
              <w:jc w:val="both"/>
              <w:rPr>
                <w:i/>
                <w:szCs w:val="24"/>
              </w:rPr>
            </w:pPr>
            <w:r w:rsidRPr="00E95EC8">
              <w:rPr>
                <w:i/>
                <w:szCs w:val="24"/>
              </w:rPr>
              <w:t>* Заявка, обоснование цены контракта, техническое задание и проект контракта подаются на бумажном и электронном носителях.</w:t>
            </w:r>
          </w:p>
          <w:p w:rsidR="00726EBD" w:rsidRPr="00E95EC8" w:rsidRDefault="00726EBD" w:rsidP="00CF6C0B">
            <w:pPr>
              <w:autoSpaceDE w:val="0"/>
              <w:autoSpaceDN w:val="0"/>
              <w:adjustRightInd w:val="0"/>
              <w:jc w:val="both"/>
              <w:rPr>
                <w:i/>
                <w:szCs w:val="24"/>
              </w:rPr>
            </w:pPr>
            <w:r w:rsidRPr="00E95EC8">
              <w:rPr>
                <w:i/>
                <w:szCs w:val="24"/>
              </w:rPr>
              <w:t>** в случае подачи заявки бюджетным учреждением, заявка согласовывается с главным распорядителем бюджетных средств, в ведомстве которого находится бюджетное учреждение.</w:t>
            </w:r>
          </w:p>
          <w:p w:rsidR="00726EBD" w:rsidRPr="00E95EC8" w:rsidRDefault="00726EBD" w:rsidP="00CF6C0B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726EBD" w:rsidRPr="00E95EC8" w:rsidRDefault="00726EBD" w:rsidP="00726EBD">
      <w:pPr>
        <w:ind w:firstLine="709"/>
        <w:jc w:val="both"/>
        <w:rPr>
          <w:sz w:val="28"/>
        </w:rPr>
      </w:pPr>
    </w:p>
    <w:p w:rsidR="00726EBD" w:rsidRPr="00A34074" w:rsidRDefault="00726EBD" w:rsidP="00726EBD">
      <w:pPr>
        <w:rPr>
          <w:color w:val="FF0000"/>
          <w:sz w:val="28"/>
        </w:rPr>
        <w:sectPr w:rsidR="00726EBD" w:rsidRPr="00A34074" w:rsidSect="00726EBD">
          <w:footerReference w:type="even" r:id="rId8"/>
          <w:footerReference w:type="default" r:id="rId9"/>
          <w:type w:val="continuous"/>
          <w:pgSz w:w="11907" w:h="16840" w:code="9"/>
          <w:pgMar w:top="709" w:right="851" w:bottom="1134" w:left="1304" w:header="720" w:footer="720" w:gutter="0"/>
          <w:cols w:space="720"/>
          <w:docGrid w:linePitch="272"/>
        </w:sectPr>
      </w:pPr>
      <w:r w:rsidRPr="00E95EC8">
        <w:rPr>
          <w:sz w:val="28"/>
        </w:rPr>
        <w:t xml:space="preserve"> </w:t>
      </w:r>
    </w:p>
    <w:p w:rsidR="00726EBD" w:rsidRPr="00A34074" w:rsidRDefault="00726EBD" w:rsidP="00726EBD">
      <w:pPr>
        <w:ind w:left="666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  <w:r w:rsidRPr="00A34074">
        <w:rPr>
          <w:sz w:val="28"/>
          <w:szCs w:val="28"/>
        </w:rPr>
        <w:t xml:space="preserve"> </w:t>
      </w:r>
      <w:proofErr w:type="gramStart"/>
      <w:r w:rsidRPr="00A34074">
        <w:rPr>
          <w:sz w:val="28"/>
          <w:szCs w:val="28"/>
        </w:rPr>
        <w:t>к</w:t>
      </w:r>
      <w:proofErr w:type="gramEnd"/>
    </w:p>
    <w:p w:rsidR="00726EBD" w:rsidRPr="00A34074" w:rsidRDefault="00726EBD" w:rsidP="00726EBD">
      <w:pPr>
        <w:ind w:left="6663"/>
        <w:jc w:val="both"/>
        <w:rPr>
          <w:sz w:val="28"/>
          <w:szCs w:val="28"/>
        </w:rPr>
      </w:pPr>
      <w:r w:rsidRPr="00A34074">
        <w:rPr>
          <w:sz w:val="28"/>
          <w:szCs w:val="28"/>
        </w:rPr>
        <w:t>Порядку взаимодействия уполномоченного органа и заказчиков в целях осуществления закупок товаров, работ, услуг</w:t>
      </w:r>
    </w:p>
    <w:p w:rsidR="00726EBD" w:rsidRPr="00E95EC8" w:rsidRDefault="00726EBD" w:rsidP="00726EBD">
      <w:pPr>
        <w:ind w:left="6237"/>
        <w:jc w:val="center"/>
        <w:rPr>
          <w:sz w:val="28"/>
          <w:szCs w:val="28"/>
        </w:rPr>
      </w:pPr>
    </w:p>
    <w:p w:rsidR="00726EBD" w:rsidRPr="00E95EC8" w:rsidRDefault="00726EBD" w:rsidP="00726EBD">
      <w:pPr>
        <w:jc w:val="center"/>
        <w:rPr>
          <w:sz w:val="28"/>
          <w:szCs w:val="28"/>
        </w:rPr>
      </w:pPr>
      <w:r w:rsidRPr="00E95EC8">
        <w:rPr>
          <w:sz w:val="28"/>
          <w:szCs w:val="28"/>
        </w:rPr>
        <w:t>ПЕРЕЧЕНЬ</w:t>
      </w:r>
    </w:p>
    <w:p w:rsidR="00726EBD" w:rsidRPr="00E95EC8" w:rsidRDefault="00726EBD" w:rsidP="00726EBD">
      <w:pPr>
        <w:jc w:val="center"/>
        <w:rPr>
          <w:sz w:val="28"/>
          <w:szCs w:val="28"/>
        </w:rPr>
      </w:pPr>
      <w:r w:rsidRPr="00E95EC8">
        <w:rPr>
          <w:sz w:val="28"/>
          <w:szCs w:val="28"/>
        </w:rPr>
        <w:t>муниципальных заказчиков, заказчиков Октябрьского района, а также отдельных муниципальных заказчиков, действующих от имени поселений, бюджетных учреждений поселений Октябрьского района, передающих полномочия на определение поставщиков (подрядчиков, исполнителей)</w:t>
      </w:r>
    </w:p>
    <w:p w:rsidR="00726EBD" w:rsidRPr="00E95EC8" w:rsidRDefault="00726EBD" w:rsidP="00726EBD">
      <w:pPr>
        <w:jc w:val="center"/>
        <w:rPr>
          <w:sz w:val="28"/>
          <w:szCs w:val="28"/>
        </w:rPr>
      </w:pPr>
    </w:p>
    <w:tbl>
      <w:tblPr>
        <w:tblW w:w="9513" w:type="dxa"/>
        <w:tblLook w:val="04A0" w:firstRow="1" w:lastRow="0" w:firstColumn="1" w:lastColumn="0" w:noHBand="0" w:noVBand="1"/>
      </w:tblPr>
      <w:tblGrid>
        <w:gridCol w:w="594"/>
        <w:gridCol w:w="266"/>
        <w:gridCol w:w="8653"/>
      </w:tblGrid>
      <w:tr w:rsidR="00726EBD" w:rsidRPr="00E95EC8" w:rsidTr="00CF6C0B">
        <w:trPr>
          <w:trHeight w:val="37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95EC8" w:rsidRDefault="00726EBD" w:rsidP="00CF6C0B">
            <w:pPr>
              <w:jc w:val="center"/>
              <w:rPr>
                <w:sz w:val="28"/>
                <w:szCs w:val="28"/>
              </w:rPr>
            </w:pPr>
            <w:r w:rsidRPr="00E95EC8">
              <w:rPr>
                <w:sz w:val="28"/>
                <w:szCs w:val="28"/>
              </w:rPr>
              <w:t xml:space="preserve">№ </w:t>
            </w:r>
            <w:proofErr w:type="gramStart"/>
            <w:r w:rsidRPr="00E95EC8">
              <w:rPr>
                <w:sz w:val="28"/>
                <w:szCs w:val="28"/>
              </w:rPr>
              <w:t>п</w:t>
            </w:r>
            <w:proofErr w:type="gramEnd"/>
            <w:r w:rsidRPr="00E95EC8">
              <w:rPr>
                <w:sz w:val="28"/>
                <w:szCs w:val="28"/>
              </w:rPr>
              <w:t>/п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95EC8" w:rsidRDefault="00726EBD" w:rsidP="00CF6C0B">
            <w:pPr>
              <w:jc w:val="center"/>
              <w:rPr>
                <w:sz w:val="28"/>
                <w:szCs w:val="28"/>
              </w:rPr>
            </w:pPr>
            <w:r w:rsidRPr="00E95EC8">
              <w:rPr>
                <w:sz w:val="28"/>
                <w:szCs w:val="28"/>
              </w:rPr>
              <w:t>Наименование заказчика</w:t>
            </w:r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346254" w:rsidRDefault="00726EBD" w:rsidP="00CF6C0B">
            <w:pPr>
              <w:jc w:val="center"/>
              <w:rPr>
                <w:sz w:val="28"/>
                <w:szCs w:val="28"/>
              </w:rPr>
            </w:pPr>
            <w:r w:rsidRPr="00346254">
              <w:rPr>
                <w:sz w:val="28"/>
                <w:szCs w:val="28"/>
              </w:rPr>
              <w:t>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346254" w:rsidRDefault="00726EBD" w:rsidP="00CF6C0B">
            <w:pPr>
              <w:rPr>
                <w:sz w:val="28"/>
                <w:szCs w:val="28"/>
              </w:rPr>
            </w:pPr>
            <w:r w:rsidRPr="00346254">
              <w:rPr>
                <w:sz w:val="28"/>
                <w:szCs w:val="28"/>
              </w:rPr>
              <w:t>Собрание депутатов Октябрьского района Ростовской области</w:t>
            </w:r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6254" w:rsidRDefault="00726EBD" w:rsidP="00CF6C0B">
            <w:pPr>
              <w:jc w:val="center"/>
              <w:rPr>
                <w:sz w:val="28"/>
                <w:szCs w:val="28"/>
              </w:rPr>
            </w:pPr>
            <w:r w:rsidRPr="00346254">
              <w:rPr>
                <w:sz w:val="28"/>
                <w:szCs w:val="28"/>
              </w:rPr>
              <w:t>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6254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Контрольно-счетная палата Октябрьского района Ростовской области</w:t>
            </w:r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6254" w:rsidRDefault="00726EBD" w:rsidP="00CF6C0B">
            <w:pPr>
              <w:jc w:val="center"/>
              <w:rPr>
                <w:sz w:val="28"/>
                <w:szCs w:val="28"/>
              </w:rPr>
            </w:pPr>
            <w:r w:rsidRPr="00346254">
              <w:rPr>
                <w:sz w:val="28"/>
                <w:szCs w:val="28"/>
              </w:rPr>
              <w:t>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346254" w:rsidRDefault="00726EBD" w:rsidP="00CF6C0B">
            <w:pPr>
              <w:rPr>
                <w:sz w:val="28"/>
                <w:szCs w:val="28"/>
              </w:rPr>
            </w:pPr>
            <w:r w:rsidRPr="00346254">
              <w:rPr>
                <w:sz w:val="28"/>
                <w:szCs w:val="28"/>
              </w:rPr>
              <w:t>Администрация Октябрьского района Ростовской области</w:t>
            </w:r>
          </w:p>
        </w:tc>
      </w:tr>
      <w:tr w:rsidR="00726EBD" w:rsidRPr="00E95EC8" w:rsidTr="00CF6C0B">
        <w:trPr>
          <w:trHeight w:val="36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346254" w:rsidRDefault="00726EBD" w:rsidP="00CF6C0B">
            <w:pPr>
              <w:jc w:val="both"/>
              <w:rPr>
                <w:sz w:val="28"/>
                <w:szCs w:val="28"/>
              </w:rPr>
            </w:pPr>
            <w:r w:rsidRPr="00346254">
              <w:rPr>
                <w:sz w:val="28"/>
                <w:szCs w:val="28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5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both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учреждение «Хозяйственно-эксплуатационное управление» Октябрьского района Ростовской области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6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both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7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both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Отдел образования Администрации Октябрьского района Ростовской области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2 «Улыбка»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3 «Мальвина»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7 «Березка»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8 «Петушок»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9 «Малютка»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общеразвивающего вида № 10 «Золотой ключик»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 xml:space="preserve">Муниципальное бюджетное дошкольное образовательное учреждение детский сад III категории № 11 «Колокольчик» п. </w:t>
            </w:r>
            <w:proofErr w:type="spellStart"/>
            <w:r w:rsidRPr="00EF285F">
              <w:rPr>
                <w:sz w:val="28"/>
                <w:szCs w:val="28"/>
              </w:rPr>
              <w:t>Нижнедонской</w:t>
            </w:r>
            <w:proofErr w:type="spellEnd"/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12 «Казачок»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16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14 «Аленушка»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17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15 «Петушок»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17 «Ромашка» х. Коммуна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EF285F" w:rsidRDefault="00726EBD" w:rsidP="00CF6C0B">
            <w:pPr>
              <w:jc w:val="center"/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19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EF285F" w:rsidRDefault="00726EBD" w:rsidP="00CF6C0B">
            <w:pPr>
              <w:rPr>
                <w:sz w:val="28"/>
                <w:szCs w:val="28"/>
              </w:rPr>
            </w:pPr>
            <w:r w:rsidRPr="00EF285F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22 «Солнышко»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A22BD6" w:rsidRDefault="00726EBD" w:rsidP="00CF6C0B">
            <w:pPr>
              <w:jc w:val="center"/>
              <w:rPr>
                <w:sz w:val="28"/>
                <w:szCs w:val="28"/>
                <w:highlight w:val="yellow"/>
              </w:rPr>
            </w:pPr>
            <w:r w:rsidRPr="002C3D57">
              <w:rPr>
                <w:sz w:val="28"/>
                <w:szCs w:val="28"/>
              </w:rPr>
              <w:t>20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22BD6" w:rsidRDefault="00726EBD" w:rsidP="00CF6C0B">
            <w:pPr>
              <w:rPr>
                <w:sz w:val="28"/>
                <w:szCs w:val="28"/>
                <w:highlight w:val="yellow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2</w:t>
            </w:r>
            <w:r>
              <w:rPr>
                <w:sz w:val="28"/>
                <w:szCs w:val="28"/>
              </w:rPr>
              <w:t>4</w:t>
            </w:r>
            <w:r w:rsidRPr="002C3D57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Добрыня</w:t>
            </w:r>
            <w:r w:rsidRPr="002C3D57">
              <w:rPr>
                <w:sz w:val="28"/>
                <w:szCs w:val="28"/>
              </w:rPr>
              <w:t>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25 «Солнышко»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26 «Колосок»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28 «Солнышко»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30 «Зоренька»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25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31 «Золотая рыбка»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26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32 «Березка»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27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33 «Золотой петушок»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35 «Родничок»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29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39 «Звёздочка»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40 «Колобок»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42 «Сказка»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комбинированного вида № 43 «Теремок»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48 «Теремок»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Муниципальное бюджетное дошкольное образовательное учреждение комбинированного вида детский сад № 50 «Радуга»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35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№ 55 «Непоседы»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36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1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37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3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4</w:t>
            </w:r>
            <w:r>
              <w:rPr>
                <w:sz w:val="28"/>
                <w:szCs w:val="28"/>
              </w:rPr>
              <w:t xml:space="preserve"> имени Героя Российской Федерации</w:t>
            </w:r>
            <w:r w:rsidRPr="002C3D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Полякова Сергея Юрьевича</w:t>
            </w:r>
            <w:r w:rsidRPr="002C3D57">
              <w:rPr>
                <w:sz w:val="28"/>
                <w:szCs w:val="28"/>
              </w:rPr>
              <w:t xml:space="preserve"> 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39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5</w:t>
            </w:r>
            <w:r>
              <w:rPr>
                <w:sz w:val="28"/>
                <w:szCs w:val="28"/>
              </w:rPr>
              <w:t xml:space="preserve"> имени О.А. </w:t>
            </w:r>
            <w:proofErr w:type="spellStart"/>
            <w:r>
              <w:rPr>
                <w:sz w:val="28"/>
                <w:szCs w:val="28"/>
              </w:rPr>
              <w:t>Хорошевской</w:t>
            </w:r>
            <w:proofErr w:type="spellEnd"/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jc w:val="center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40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6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center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2C3D57" w:rsidRDefault="00726EBD" w:rsidP="00CF6C0B">
            <w:pPr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9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center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both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Муниципальное бюджетное общеобразовательное учреждение  «</w:t>
            </w:r>
            <w:proofErr w:type="gramStart"/>
            <w:r w:rsidRPr="00610236">
              <w:rPr>
                <w:sz w:val="28"/>
                <w:szCs w:val="28"/>
              </w:rPr>
              <w:t>Школа-детский</w:t>
            </w:r>
            <w:proofErr w:type="gramEnd"/>
            <w:r w:rsidRPr="00610236">
              <w:rPr>
                <w:sz w:val="28"/>
                <w:szCs w:val="28"/>
              </w:rPr>
              <w:t xml:space="preserve"> сад № 18»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both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Муниципальное бюджетное общеобразовательное учреждение основная общеобразовательная школа № 19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center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both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 xml:space="preserve">Муниципальное бюджетное общеобразовательное учреждение гимназия N 20 имени </w:t>
            </w:r>
            <w:proofErr w:type="spellStart"/>
            <w:r w:rsidRPr="00610236">
              <w:rPr>
                <w:sz w:val="28"/>
                <w:szCs w:val="28"/>
              </w:rPr>
              <w:t>С.С.Станчева</w:t>
            </w:r>
            <w:proofErr w:type="spellEnd"/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center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45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23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center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46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26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jc w:val="center"/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47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610236" w:rsidRDefault="00726EBD" w:rsidP="00CF6C0B">
            <w:pPr>
              <w:rPr>
                <w:sz w:val="28"/>
                <w:szCs w:val="28"/>
              </w:rPr>
            </w:pPr>
            <w:r w:rsidRPr="00610236">
              <w:rPr>
                <w:sz w:val="28"/>
                <w:szCs w:val="28"/>
              </w:rPr>
              <w:t>Муниципальное бюджетное общеобразовательное учреждение основная общеобразовательная школа № 27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jc w:val="center"/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48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 xml:space="preserve">Муниципальное бюджетное общеобразовательное учреждение средняя общеобразовательная школа № 33 имени ветерана ВОВ Николая Пантелеевича </w:t>
            </w:r>
            <w:proofErr w:type="spellStart"/>
            <w:r w:rsidRPr="00341A41">
              <w:rPr>
                <w:sz w:val="28"/>
                <w:szCs w:val="28"/>
              </w:rPr>
              <w:t>Ксагорариса</w:t>
            </w:r>
            <w:proofErr w:type="spellEnd"/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jc w:val="center"/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49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41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jc w:val="center"/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50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43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jc w:val="center"/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51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48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jc w:val="center"/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lastRenderedPageBreak/>
              <w:t>52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52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jc w:val="center"/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53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341A41" w:rsidRDefault="00726EBD" w:rsidP="00CF6C0B">
            <w:pPr>
              <w:rPr>
                <w:sz w:val="28"/>
                <w:szCs w:val="28"/>
              </w:rPr>
            </w:pPr>
            <w:r w:rsidRPr="00341A41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61 имени академика Пантелеймона Ефимовича Ладана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54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62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55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63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56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68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57</w:t>
            </w:r>
          </w:p>
        </w:tc>
        <w:tc>
          <w:tcPr>
            <w:tcW w:w="8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№72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58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73</w:t>
            </w:r>
            <w:r>
              <w:rPr>
                <w:sz w:val="28"/>
                <w:szCs w:val="28"/>
              </w:rPr>
              <w:t xml:space="preserve"> имени Валентина Александровича </w:t>
            </w:r>
            <w:proofErr w:type="spellStart"/>
            <w:r>
              <w:rPr>
                <w:sz w:val="28"/>
                <w:szCs w:val="28"/>
              </w:rPr>
              <w:t>Лаврикова</w:t>
            </w:r>
            <w:proofErr w:type="spellEnd"/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59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основная общеобразовательная школа № 75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 77 им. С.И. Петрушко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61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общеобразовательное учреждение лицей № 82 им. А.Н. Знаменского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62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бюджетное образовательное учреждение дополнительного образования детей - детско-юношеская спортивная школа</w:t>
            </w:r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63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Отдел культуры, физической культуры, спорта и туризма Администрации Октябрьского района Ростовской области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64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 xml:space="preserve">Муниципальное образовательное учреждение дополнительного образования детей Детская школа искусств </w:t>
            </w:r>
            <w:proofErr w:type="spellStart"/>
            <w:r w:rsidRPr="00A841B3">
              <w:rPr>
                <w:sz w:val="28"/>
                <w:szCs w:val="28"/>
              </w:rPr>
              <w:t>п</w:t>
            </w:r>
            <w:proofErr w:type="gramStart"/>
            <w:r w:rsidRPr="00A841B3">
              <w:rPr>
                <w:sz w:val="28"/>
                <w:szCs w:val="28"/>
              </w:rPr>
              <w:t>.К</w:t>
            </w:r>
            <w:proofErr w:type="gramEnd"/>
            <w:r w:rsidRPr="00A841B3">
              <w:rPr>
                <w:sz w:val="28"/>
                <w:szCs w:val="28"/>
              </w:rPr>
              <w:t>аменоломни</w:t>
            </w:r>
            <w:proofErr w:type="spellEnd"/>
            <w:r w:rsidRPr="00A841B3">
              <w:rPr>
                <w:sz w:val="28"/>
                <w:szCs w:val="28"/>
              </w:rPr>
              <w:t xml:space="preserve"> Октябрьского района Ростовской области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65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образовательное учреждение дополнительного образования детей детская школа искусств п. Персиановский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66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 xml:space="preserve">Муниципальное учреждение «Октябрьский районный Дворец культуры» </w:t>
            </w:r>
            <w:proofErr w:type="spellStart"/>
            <w:r w:rsidRPr="00A841B3">
              <w:rPr>
                <w:sz w:val="28"/>
                <w:szCs w:val="28"/>
              </w:rPr>
              <w:t>р.п</w:t>
            </w:r>
            <w:proofErr w:type="spellEnd"/>
            <w:r w:rsidRPr="00A841B3">
              <w:rPr>
                <w:sz w:val="28"/>
                <w:szCs w:val="28"/>
              </w:rPr>
              <w:t>. Каменоломни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67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Муниципальное учреждение культуры Октябрьского района «</w:t>
            </w:r>
            <w:proofErr w:type="spellStart"/>
            <w:r w:rsidRPr="00A841B3">
              <w:rPr>
                <w:sz w:val="28"/>
                <w:szCs w:val="28"/>
              </w:rPr>
              <w:t>Межпоселенческая</w:t>
            </w:r>
            <w:proofErr w:type="spellEnd"/>
            <w:r w:rsidRPr="00A841B3">
              <w:rPr>
                <w:sz w:val="28"/>
                <w:szCs w:val="28"/>
              </w:rPr>
              <w:t xml:space="preserve"> центральная библиотека»</w:t>
            </w:r>
          </w:p>
        </w:tc>
      </w:tr>
      <w:tr w:rsidR="00726EBD" w:rsidRPr="00E95EC8" w:rsidTr="00CF6C0B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>68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A841B3">
              <w:rPr>
                <w:sz w:val="28"/>
                <w:szCs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both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 xml:space="preserve">Муниципальное учреждение «Центр социального обслуживания граждан пожилого возраста и инвалидов» Октябрьского района </w:t>
            </w:r>
          </w:p>
        </w:tc>
      </w:tr>
      <w:tr w:rsidR="00726EBD" w:rsidRPr="00E95EC8" w:rsidTr="00CF6C0B">
        <w:trPr>
          <w:trHeight w:val="7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jc w:val="center"/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lastRenderedPageBreak/>
              <w:t>70</w:t>
            </w:r>
          </w:p>
        </w:tc>
        <w:tc>
          <w:tcPr>
            <w:tcW w:w="8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A841B3" w:rsidRDefault="00726EBD" w:rsidP="00CF6C0B">
            <w:pPr>
              <w:rPr>
                <w:sz w:val="28"/>
                <w:szCs w:val="28"/>
              </w:rPr>
            </w:pPr>
            <w:r w:rsidRPr="00A841B3">
              <w:rPr>
                <w:sz w:val="28"/>
                <w:szCs w:val="28"/>
              </w:rPr>
              <w:t xml:space="preserve">Муниципальное </w:t>
            </w:r>
            <w:proofErr w:type="spellStart"/>
            <w:r w:rsidRPr="00A841B3">
              <w:rPr>
                <w:sz w:val="28"/>
                <w:szCs w:val="28"/>
              </w:rPr>
              <w:t>казеное</w:t>
            </w:r>
            <w:proofErr w:type="spellEnd"/>
            <w:r w:rsidRPr="00A841B3">
              <w:rPr>
                <w:sz w:val="28"/>
                <w:szCs w:val="28"/>
              </w:rPr>
              <w:t xml:space="preserve"> учреждение Октябрьского района «Управление по делам гражданской обороны и чрезвычайных ситуаций»</w:t>
            </w:r>
          </w:p>
        </w:tc>
      </w:tr>
      <w:tr w:rsidR="00726EBD" w:rsidRPr="00E95EC8" w:rsidTr="00CF6C0B">
        <w:trPr>
          <w:trHeight w:val="84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6EBD" w:rsidRPr="00A22BD6" w:rsidRDefault="00726EBD" w:rsidP="00CF6C0B">
            <w:pPr>
              <w:jc w:val="center"/>
              <w:rPr>
                <w:sz w:val="28"/>
                <w:szCs w:val="28"/>
                <w:highlight w:val="yellow"/>
              </w:rPr>
            </w:pPr>
            <w:r w:rsidRPr="007B61FF">
              <w:rPr>
                <w:sz w:val="28"/>
                <w:szCs w:val="28"/>
              </w:rPr>
              <w:t>Отдельные муниципальные заказчики, полномочия на определение поставщиков (подрядчиков, исполнителей) которых осуществляются на основании соглашения</w:t>
            </w:r>
          </w:p>
        </w:tc>
      </w:tr>
      <w:tr w:rsidR="00726EBD" w:rsidRPr="00BC4414" w:rsidTr="00CF6C0B">
        <w:trPr>
          <w:trHeight w:val="457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71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Алексеевского сельского поселения «Алексеевский сельский Дом культуры»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73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Артемовского сельского поселения</w:t>
            </w:r>
          </w:p>
        </w:tc>
      </w:tr>
      <w:tr w:rsidR="00726EBD" w:rsidRPr="00BC4414" w:rsidTr="00CF6C0B">
        <w:trPr>
          <w:trHeight w:val="330"/>
        </w:trPr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74</w:t>
            </w:r>
          </w:p>
        </w:tc>
        <w:tc>
          <w:tcPr>
            <w:tcW w:w="8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Артемовского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Новокадамовский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75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76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Бессергеневского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Бессергеневский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381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77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Каменоломненского городского поселения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78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Керчикского сельского поселения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79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Керчикского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Керчикский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391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80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Коммунарского сельского поселения</w:t>
            </w:r>
          </w:p>
        </w:tc>
      </w:tr>
      <w:tr w:rsidR="00726EBD" w:rsidRPr="00BC4414" w:rsidTr="00CF6C0B">
        <w:trPr>
          <w:trHeight w:val="411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81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Коммунарского сельского поселения «Красногорняцкий сельский Дом культуры»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82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C4414">
              <w:rPr>
                <w:sz w:val="28"/>
                <w:szCs w:val="28"/>
              </w:rPr>
              <w:t>Краснокутского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83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Муниципальное учреждение культуры </w:t>
            </w:r>
            <w:proofErr w:type="spellStart"/>
            <w:r w:rsidRPr="00BC4414">
              <w:rPr>
                <w:sz w:val="28"/>
                <w:szCs w:val="28"/>
              </w:rPr>
              <w:t>Краснокутского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Краснокутский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453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84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бюджетное учреждение «Эксплуатация и благоустройство»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85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C4414">
              <w:rPr>
                <w:sz w:val="28"/>
                <w:szCs w:val="28"/>
              </w:rPr>
              <w:t>Краснолучского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86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Муниципальное учреждение культуры </w:t>
            </w:r>
            <w:proofErr w:type="spellStart"/>
            <w:r w:rsidRPr="00BC4414">
              <w:rPr>
                <w:sz w:val="28"/>
                <w:szCs w:val="28"/>
              </w:rPr>
              <w:t>Краснолучского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Краснолучский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453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87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Красюковского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Красюковский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88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C4414">
              <w:rPr>
                <w:sz w:val="28"/>
                <w:szCs w:val="28"/>
              </w:rPr>
              <w:t>Кривянского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89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Муниципальное учреждение культуры </w:t>
            </w:r>
            <w:proofErr w:type="spellStart"/>
            <w:r w:rsidRPr="00BC4414">
              <w:rPr>
                <w:sz w:val="28"/>
                <w:szCs w:val="28"/>
              </w:rPr>
              <w:t>Кривянского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Кривянский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 № 1»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90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91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Муниципальное учреждение культуры Мокрологского сельского поселения «Новозарянский сельский Дом культуры»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lastRenderedPageBreak/>
              <w:t>92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C4414">
              <w:rPr>
                <w:sz w:val="28"/>
                <w:szCs w:val="28"/>
              </w:rPr>
              <w:t>Персиановского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26EBD" w:rsidRPr="00BC4414" w:rsidTr="00CF6C0B">
        <w:trPr>
          <w:trHeight w:val="375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93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Муниципальное учреждение культуры </w:t>
            </w:r>
            <w:proofErr w:type="spellStart"/>
            <w:r w:rsidRPr="00BC4414">
              <w:rPr>
                <w:sz w:val="28"/>
                <w:szCs w:val="28"/>
              </w:rPr>
              <w:t>Персиановского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 «</w:t>
            </w:r>
            <w:proofErr w:type="spellStart"/>
            <w:r w:rsidRPr="00BC4414">
              <w:rPr>
                <w:sz w:val="28"/>
                <w:szCs w:val="28"/>
              </w:rPr>
              <w:t>Кадамовский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сельский Дом культуры»</w:t>
            </w:r>
          </w:p>
        </w:tc>
      </w:tr>
      <w:tr w:rsidR="00726EBD" w:rsidRPr="00BC4414" w:rsidTr="00CF6C0B">
        <w:trPr>
          <w:trHeight w:val="75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center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>94</w:t>
            </w:r>
          </w:p>
        </w:tc>
        <w:tc>
          <w:tcPr>
            <w:tcW w:w="8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EBD" w:rsidRPr="00BC4414" w:rsidRDefault="00726EBD" w:rsidP="00CF6C0B">
            <w:pPr>
              <w:jc w:val="both"/>
              <w:rPr>
                <w:sz w:val="28"/>
                <w:szCs w:val="28"/>
              </w:rPr>
            </w:pPr>
            <w:r w:rsidRPr="00BC4414">
              <w:rPr>
                <w:sz w:val="28"/>
                <w:szCs w:val="28"/>
              </w:rPr>
              <w:t xml:space="preserve">Муниципальное бюджетное учреждение </w:t>
            </w:r>
            <w:proofErr w:type="spellStart"/>
            <w:r w:rsidRPr="00BC4414">
              <w:rPr>
                <w:sz w:val="28"/>
                <w:szCs w:val="28"/>
              </w:rPr>
              <w:t>Персиановского</w:t>
            </w:r>
            <w:proofErr w:type="spellEnd"/>
            <w:r w:rsidRPr="00BC4414">
              <w:rPr>
                <w:sz w:val="28"/>
                <w:szCs w:val="28"/>
              </w:rPr>
              <w:t xml:space="preserve"> сельского поселения «Центр культурного развития»</w:t>
            </w:r>
          </w:p>
        </w:tc>
      </w:tr>
    </w:tbl>
    <w:p w:rsidR="00726EBD" w:rsidRDefault="00726EBD" w:rsidP="00726EBD">
      <w:pPr>
        <w:rPr>
          <w:color w:val="FF0000"/>
          <w:sz w:val="28"/>
        </w:rPr>
      </w:pPr>
    </w:p>
    <w:p w:rsidR="00726EBD" w:rsidRDefault="00726EBD" w:rsidP="00726EBD">
      <w:pPr>
        <w:rPr>
          <w:color w:val="FF0000"/>
          <w:sz w:val="28"/>
        </w:rPr>
      </w:pPr>
    </w:p>
    <w:p w:rsidR="00726EBD" w:rsidRPr="00C66CC5" w:rsidRDefault="00726EBD" w:rsidP="00726EBD">
      <w:pPr>
        <w:rPr>
          <w:sz w:val="28"/>
        </w:rPr>
      </w:pPr>
      <w:r>
        <w:rPr>
          <w:sz w:val="28"/>
        </w:rPr>
        <w:t>Управляющий</w:t>
      </w:r>
      <w:r w:rsidRPr="00C66CC5">
        <w:rPr>
          <w:sz w:val="28"/>
        </w:rPr>
        <w:t xml:space="preserve"> делами</w:t>
      </w:r>
    </w:p>
    <w:p w:rsidR="00726EBD" w:rsidRPr="00C66CC5" w:rsidRDefault="00726EBD" w:rsidP="00726EBD">
      <w:pPr>
        <w:rPr>
          <w:sz w:val="28"/>
        </w:rPr>
      </w:pPr>
      <w:r w:rsidRPr="00C66CC5">
        <w:rPr>
          <w:sz w:val="28"/>
        </w:rPr>
        <w:t xml:space="preserve">Администрации </w:t>
      </w:r>
    </w:p>
    <w:p w:rsidR="00726EBD" w:rsidRPr="00280630" w:rsidRDefault="00726EBD" w:rsidP="00726EBD">
      <w:pPr>
        <w:jc w:val="both"/>
        <w:rPr>
          <w:sz w:val="28"/>
        </w:rPr>
      </w:pPr>
      <w:r w:rsidRPr="00C66CC5">
        <w:rPr>
          <w:sz w:val="28"/>
        </w:rPr>
        <w:t>Октябрьского района</w:t>
      </w:r>
      <w:r w:rsidRPr="00C66CC5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Pr="00C66CC5">
        <w:rPr>
          <w:sz w:val="28"/>
        </w:rPr>
        <w:tab/>
      </w:r>
      <w:r w:rsidRPr="00C66CC5">
        <w:rPr>
          <w:sz w:val="28"/>
        </w:rPr>
        <w:tab/>
      </w:r>
      <w:r w:rsidRPr="00C66CC5">
        <w:rPr>
          <w:sz w:val="28"/>
        </w:rPr>
        <w:tab/>
      </w:r>
      <w:r>
        <w:rPr>
          <w:sz w:val="28"/>
        </w:rPr>
        <w:t xml:space="preserve">           Н.В. Сорочинская</w:t>
      </w:r>
    </w:p>
    <w:p w:rsidR="00726EBD" w:rsidRPr="00A34074" w:rsidRDefault="00726EBD" w:rsidP="00726EBD">
      <w:pPr>
        <w:rPr>
          <w:color w:val="FF0000"/>
          <w:sz w:val="28"/>
        </w:rPr>
      </w:pPr>
    </w:p>
    <w:p w:rsidR="002E09EB" w:rsidRPr="002E09EB" w:rsidRDefault="002E09EB" w:rsidP="002E09EB">
      <w:pPr>
        <w:spacing w:line="288" w:lineRule="atLeast"/>
        <w:ind w:firstLine="540"/>
        <w:jc w:val="both"/>
        <w:rPr>
          <w:color w:val="auto"/>
          <w:szCs w:val="24"/>
        </w:rPr>
      </w:pPr>
      <w:r w:rsidRPr="002E09EB">
        <w:rPr>
          <w:color w:val="auto"/>
          <w:szCs w:val="24"/>
        </w:rPr>
        <w:t xml:space="preserve">  </w:t>
      </w:r>
    </w:p>
    <w:p w:rsidR="002E09EB" w:rsidRDefault="002E09EB" w:rsidP="002E09EB">
      <w:pPr>
        <w:jc w:val="center"/>
        <w:rPr>
          <w:sz w:val="20"/>
        </w:rPr>
      </w:pPr>
    </w:p>
    <w:sectPr w:rsidR="002E09E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1FF" w:rsidRDefault="00726EBD" w:rsidP="00FA324C">
    <w:pPr>
      <w:pStyle w:val="af0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B61FF" w:rsidRDefault="00726EBD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1FF" w:rsidRDefault="00726EBD" w:rsidP="00FA324C">
    <w:pPr>
      <w:pStyle w:val="af0"/>
      <w:framePr w:wrap="around" w:vAnchor="text" w:hAnchor="margin" w:xAlign="right" w:y="1"/>
      <w:rPr>
        <w:rStyle w:val="af4"/>
      </w:rPr>
    </w:pPr>
  </w:p>
  <w:p w:rsidR="007B61FF" w:rsidRPr="00680083" w:rsidRDefault="00726EBD" w:rsidP="00B303A3">
    <w:pPr>
      <w:pStyle w:val="af0"/>
      <w:ind w:right="360"/>
      <w:rPr>
        <w:sz w:val="16"/>
        <w:szCs w:val="16"/>
        <w:lang w:val="en-US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69"/>
    <w:multiLevelType w:val="hybridMultilevel"/>
    <w:tmpl w:val="2B5255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87895"/>
    <w:multiLevelType w:val="hybridMultilevel"/>
    <w:tmpl w:val="350C88E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CA6AE2"/>
    <w:multiLevelType w:val="hybridMultilevel"/>
    <w:tmpl w:val="69D4491C"/>
    <w:lvl w:ilvl="0" w:tplc="289C7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521C55"/>
    <w:multiLevelType w:val="hybridMultilevel"/>
    <w:tmpl w:val="9ADEC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149DD"/>
    <w:multiLevelType w:val="multilevel"/>
    <w:tmpl w:val="CF429538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abstractNum w:abstractNumId="5">
    <w:nsid w:val="3BF44FEF"/>
    <w:multiLevelType w:val="hybridMultilevel"/>
    <w:tmpl w:val="3A4A834E"/>
    <w:lvl w:ilvl="0" w:tplc="6DCC8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B86979"/>
    <w:multiLevelType w:val="hybridMultilevel"/>
    <w:tmpl w:val="FA9E03BE"/>
    <w:lvl w:ilvl="0" w:tplc="FD6CCC80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E06578"/>
    <w:multiLevelType w:val="hybridMultilevel"/>
    <w:tmpl w:val="938E2F0C"/>
    <w:lvl w:ilvl="0" w:tplc="6D8062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463BA6"/>
    <w:multiLevelType w:val="multilevel"/>
    <w:tmpl w:val="36605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43035BD"/>
    <w:multiLevelType w:val="multilevel"/>
    <w:tmpl w:val="CF429538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abstractNum w:abstractNumId="10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1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B81"/>
    <w:rsid w:val="0017440E"/>
    <w:rsid w:val="00182104"/>
    <w:rsid w:val="00220C2E"/>
    <w:rsid w:val="002E09EB"/>
    <w:rsid w:val="002E777D"/>
    <w:rsid w:val="00334189"/>
    <w:rsid w:val="00585BDE"/>
    <w:rsid w:val="005F1E9D"/>
    <w:rsid w:val="006356BC"/>
    <w:rsid w:val="006905F0"/>
    <w:rsid w:val="006D7F66"/>
    <w:rsid w:val="00726EBD"/>
    <w:rsid w:val="0074513A"/>
    <w:rsid w:val="00774ED8"/>
    <w:rsid w:val="00787A8D"/>
    <w:rsid w:val="007D5FB8"/>
    <w:rsid w:val="007D70F5"/>
    <w:rsid w:val="00847BC6"/>
    <w:rsid w:val="00850CA1"/>
    <w:rsid w:val="008D4FC0"/>
    <w:rsid w:val="009C692A"/>
    <w:rsid w:val="009F40E4"/>
    <w:rsid w:val="009F7BBC"/>
    <w:rsid w:val="00B26096"/>
    <w:rsid w:val="00B4385E"/>
    <w:rsid w:val="00BF412F"/>
    <w:rsid w:val="00BF6C1C"/>
    <w:rsid w:val="00BF7D28"/>
    <w:rsid w:val="00C66F86"/>
    <w:rsid w:val="00CB0715"/>
    <w:rsid w:val="00E3586E"/>
    <w:rsid w:val="00F06C68"/>
    <w:rsid w:val="00FA320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74513A"/>
    <w:pPr>
      <w:spacing w:before="100" w:beforeAutospacing="1" w:after="100" w:afterAutospacing="1"/>
    </w:pPr>
    <w:rPr>
      <w:color w:val="auto"/>
      <w:szCs w:val="24"/>
    </w:rPr>
  </w:style>
  <w:style w:type="paragraph" w:customStyle="1" w:styleId="23">
    <w:name w:val="Знак Знак2"/>
    <w:basedOn w:val="a"/>
    <w:rsid w:val="00726EBD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ae">
    <w:name w:val="Body Text Indent"/>
    <w:basedOn w:val="a"/>
    <w:link w:val="af"/>
    <w:rsid w:val="00726EBD"/>
    <w:pPr>
      <w:ind w:firstLine="709"/>
      <w:jc w:val="both"/>
    </w:pPr>
    <w:rPr>
      <w:color w:val="auto"/>
      <w:sz w:val="28"/>
    </w:rPr>
  </w:style>
  <w:style w:type="character" w:customStyle="1" w:styleId="af">
    <w:name w:val="Основной текст с отступом Знак"/>
    <w:basedOn w:val="a0"/>
    <w:link w:val="ae"/>
    <w:rsid w:val="00726EBD"/>
    <w:rPr>
      <w:color w:val="auto"/>
      <w:sz w:val="28"/>
    </w:rPr>
  </w:style>
  <w:style w:type="paragraph" w:customStyle="1" w:styleId="Postan">
    <w:name w:val="Postan"/>
    <w:basedOn w:val="a"/>
    <w:rsid w:val="00726EBD"/>
    <w:pPr>
      <w:jc w:val="center"/>
    </w:pPr>
    <w:rPr>
      <w:color w:val="auto"/>
      <w:sz w:val="28"/>
    </w:rPr>
  </w:style>
  <w:style w:type="paragraph" w:styleId="af0">
    <w:name w:val="footer"/>
    <w:basedOn w:val="a"/>
    <w:link w:val="af1"/>
    <w:rsid w:val="00726EB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1">
    <w:name w:val="Нижний колонтитул Знак"/>
    <w:basedOn w:val="a0"/>
    <w:link w:val="af0"/>
    <w:rsid w:val="00726EBD"/>
    <w:rPr>
      <w:color w:val="auto"/>
    </w:rPr>
  </w:style>
  <w:style w:type="paragraph" w:styleId="af2">
    <w:name w:val="header"/>
    <w:basedOn w:val="a"/>
    <w:link w:val="af3"/>
    <w:rsid w:val="00726EB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3">
    <w:name w:val="Верхний колонтитул Знак"/>
    <w:basedOn w:val="a0"/>
    <w:link w:val="af2"/>
    <w:rsid w:val="00726EBD"/>
    <w:rPr>
      <w:color w:val="auto"/>
    </w:rPr>
  </w:style>
  <w:style w:type="character" w:styleId="af4">
    <w:name w:val="page number"/>
    <w:basedOn w:val="a0"/>
    <w:rsid w:val="00726EBD"/>
  </w:style>
  <w:style w:type="paragraph" w:customStyle="1" w:styleId="ConsPlusTitle">
    <w:name w:val="ConsPlusTitle"/>
    <w:rsid w:val="00726EBD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ConsPlusNormal">
    <w:name w:val="ConsPlusNormal"/>
    <w:rsid w:val="00726EBD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726EBD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26EBD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24">
    <w:name w:val="Body Text Indent 2"/>
    <w:basedOn w:val="a"/>
    <w:link w:val="25"/>
    <w:rsid w:val="00726EBD"/>
    <w:pPr>
      <w:spacing w:after="120" w:line="480" w:lineRule="auto"/>
      <w:ind w:left="283"/>
    </w:pPr>
    <w:rPr>
      <w:color w:val="auto"/>
      <w:sz w:val="20"/>
    </w:rPr>
  </w:style>
  <w:style w:type="character" w:customStyle="1" w:styleId="25">
    <w:name w:val="Основной текст с отступом 2 Знак"/>
    <w:basedOn w:val="a0"/>
    <w:link w:val="24"/>
    <w:rsid w:val="00726EBD"/>
    <w:rPr>
      <w:color w:val="auto"/>
    </w:rPr>
  </w:style>
  <w:style w:type="paragraph" w:customStyle="1" w:styleId="Default">
    <w:name w:val="Default"/>
    <w:rsid w:val="00726EB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74513A"/>
    <w:pPr>
      <w:spacing w:before="100" w:beforeAutospacing="1" w:after="100" w:afterAutospacing="1"/>
    </w:pPr>
    <w:rPr>
      <w:color w:val="auto"/>
      <w:szCs w:val="24"/>
    </w:rPr>
  </w:style>
  <w:style w:type="paragraph" w:customStyle="1" w:styleId="23">
    <w:name w:val="Знак Знак2"/>
    <w:basedOn w:val="a"/>
    <w:rsid w:val="00726EBD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ae">
    <w:name w:val="Body Text Indent"/>
    <w:basedOn w:val="a"/>
    <w:link w:val="af"/>
    <w:rsid w:val="00726EBD"/>
    <w:pPr>
      <w:ind w:firstLine="709"/>
      <w:jc w:val="both"/>
    </w:pPr>
    <w:rPr>
      <w:color w:val="auto"/>
      <w:sz w:val="28"/>
    </w:rPr>
  </w:style>
  <w:style w:type="character" w:customStyle="1" w:styleId="af">
    <w:name w:val="Основной текст с отступом Знак"/>
    <w:basedOn w:val="a0"/>
    <w:link w:val="ae"/>
    <w:rsid w:val="00726EBD"/>
    <w:rPr>
      <w:color w:val="auto"/>
      <w:sz w:val="28"/>
    </w:rPr>
  </w:style>
  <w:style w:type="paragraph" w:customStyle="1" w:styleId="Postan">
    <w:name w:val="Postan"/>
    <w:basedOn w:val="a"/>
    <w:rsid w:val="00726EBD"/>
    <w:pPr>
      <w:jc w:val="center"/>
    </w:pPr>
    <w:rPr>
      <w:color w:val="auto"/>
      <w:sz w:val="28"/>
    </w:rPr>
  </w:style>
  <w:style w:type="paragraph" w:styleId="af0">
    <w:name w:val="footer"/>
    <w:basedOn w:val="a"/>
    <w:link w:val="af1"/>
    <w:rsid w:val="00726EB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1">
    <w:name w:val="Нижний колонтитул Знак"/>
    <w:basedOn w:val="a0"/>
    <w:link w:val="af0"/>
    <w:rsid w:val="00726EBD"/>
    <w:rPr>
      <w:color w:val="auto"/>
    </w:rPr>
  </w:style>
  <w:style w:type="paragraph" w:styleId="af2">
    <w:name w:val="header"/>
    <w:basedOn w:val="a"/>
    <w:link w:val="af3"/>
    <w:rsid w:val="00726EB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3">
    <w:name w:val="Верхний колонтитул Знак"/>
    <w:basedOn w:val="a0"/>
    <w:link w:val="af2"/>
    <w:rsid w:val="00726EBD"/>
    <w:rPr>
      <w:color w:val="auto"/>
    </w:rPr>
  </w:style>
  <w:style w:type="character" w:styleId="af4">
    <w:name w:val="page number"/>
    <w:basedOn w:val="a0"/>
    <w:rsid w:val="00726EBD"/>
  </w:style>
  <w:style w:type="paragraph" w:customStyle="1" w:styleId="ConsPlusTitle">
    <w:name w:val="ConsPlusTitle"/>
    <w:rsid w:val="00726EBD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ConsPlusNormal">
    <w:name w:val="ConsPlusNormal"/>
    <w:rsid w:val="00726EBD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726EBD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26EBD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24">
    <w:name w:val="Body Text Indent 2"/>
    <w:basedOn w:val="a"/>
    <w:link w:val="25"/>
    <w:rsid w:val="00726EBD"/>
    <w:pPr>
      <w:spacing w:after="120" w:line="480" w:lineRule="auto"/>
      <w:ind w:left="283"/>
    </w:pPr>
    <w:rPr>
      <w:color w:val="auto"/>
      <w:sz w:val="20"/>
    </w:rPr>
  </w:style>
  <w:style w:type="character" w:customStyle="1" w:styleId="25">
    <w:name w:val="Основной текст с отступом 2 Знак"/>
    <w:basedOn w:val="a0"/>
    <w:link w:val="24"/>
    <w:rsid w:val="00726EBD"/>
    <w:rPr>
      <w:color w:val="auto"/>
    </w:rPr>
  </w:style>
  <w:style w:type="paragraph" w:customStyle="1" w:styleId="Default">
    <w:name w:val="Default"/>
    <w:rsid w:val="00726EB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CD1E9DF223AC13DC2C5310B84B760630676A6332DA4B3C9DE8230E4B0A0A0897E196DA860DDB9103DE86452AFDB1C9AFEE540DB9738396AcFp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27</Pages>
  <Words>7668</Words>
  <Characters>43713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2026-08-21T06:08:00Z</cp:lastPrinted>
  <dcterms:created xsi:type="dcterms:W3CDTF">2026-08-21T07:49:00Z</dcterms:created>
  <dcterms:modified xsi:type="dcterms:W3CDTF">2026-08-21T07:58:00Z</dcterms:modified>
</cp:coreProperties>
</file>