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7EC54" w14:textId="77777777" w:rsidR="00A20E70" w:rsidRDefault="000B46A4" w:rsidP="003B2EFE">
      <w:pPr>
        <w:jc w:val="both"/>
      </w:pPr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030465CF" w:rsidR="004012E7" w:rsidRDefault="004012E7" w:rsidP="004012E7">
      <w:pPr>
        <w:jc w:val="both"/>
        <w:rPr>
          <w:sz w:val="28"/>
          <w:szCs w:val="28"/>
        </w:rPr>
      </w:pPr>
    </w:p>
    <w:p w14:paraId="14B1AD0A" w14:textId="26A8FB61" w:rsidR="004012E7" w:rsidRDefault="00CE36C8" w:rsidP="004012E7">
      <w:pPr>
        <w:rPr>
          <w:b/>
          <w:sz w:val="28"/>
        </w:rPr>
      </w:pPr>
      <w:r>
        <w:rPr>
          <w:b/>
          <w:sz w:val="28"/>
        </w:rPr>
        <w:t>02.03.2022</w:t>
      </w:r>
      <w:r w:rsidR="00026147">
        <w:rPr>
          <w:b/>
          <w:sz w:val="28"/>
        </w:rPr>
        <w:t xml:space="preserve">               </w:t>
      </w:r>
      <w:r w:rsidR="004012E7">
        <w:rPr>
          <w:b/>
          <w:sz w:val="28"/>
        </w:rPr>
        <w:tab/>
        <w:t xml:space="preserve">  </w:t>
      </w:r>
      <w:r w:rsidR="00026147">
        <w:rPr>
          <w:b/>
          <w:sz w:val="28"/>
        </w:rPr>
        <w:t xml:space="preserve">          </w:t>
      </w:r>
      <w:r w:rsidR="008F5B80">
        <w:rPr>
          <w:b/>
          <w:sz w:val="28"/>
        </w:rPr>
        <w:t xml:space="preserve">   </w:t>
      </w:r>
      <w:r w:rsidR="004012E7">
        <w:rPr>
          <w:b/>
          <w:sz w:val="28"/>
        </w:rPr>
        <w:t xml:space="preserve">  № </w:t>
      </w:r>
      <w:r>
        <w:rPr>
          <w:b/>
          <w:sz w:val="28"/>
        </w:rPr>
        <w:t>29</w:t>
      </w:r>
      <w:r w:rsidR="00EF0B0C">
        <w:rPr>
          <w:b/>
          <w:sz w:val="28"/>
        </w:rPr>
        <w:t>0</w:t>
      </w:r>
      <w:bookmarkStart w:id="0" w:name="_GoBack"/>
      <w:bookmarkEnd w:id="0"/>
      <w:r w:rsidR="00026147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      </w:t>
      </w:r>
      <w:r w:rsidR="00026147">
        <w:rPr>
          <w:b/>
          <w:sz w:val="28"/>
        </w:rPr>
        <w:t xml:space="preserve">  </w:t>
      </w:r>
      <w:r w:rsidR="004012E7">
        <w:rPr>
          <w:b/>
          <w:sz w:val="28"/>
        </w:rPr>
        <w:t xml:space="preserve">         </w:t>
      </w:r>
      <w:r>
        <w:rPr>
          <w:b/>
          <w:sz w:val="28"/>
        </w:rPr>
        <w:t xml:space="preserve">     </w:t>
      </w:r>
      <w:r w:rsidR="004012E7">
        <w:rPr>
          <w:b/>
          <w:sz w:val="28"/>
        </w:rPr>
        <w:t xml:space="preserve">    </w:t>
      </w:r>
      <w:r w:rsidR="00A11E52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</w:t>
      </w:r>
      <w:proofErr w:type="spellStart"/>
      <w:r w:rsidR="004012E7">
        <w:rPr>
          <w:b/>
          <w:sz w:val="28"/>
        </w:rPr>
        <w:t>р.п</w:t>
      </w:r>
      <w:proofErr w:type="spellEnd"/>
      <w:r w:rsidR="004012E7">
        <w:rPr>
          <w:b/>
          <w:sz w:val="28"/>
        </w:rPr>
        <w:t>. Каменоломни</w:t>
      </w:r>
    </w:p>
    <w:p w14:paraId="713A6C15" w14:textId="77777777" w:rsidR="00036F22" w:rsidRDefault="00036F22" w:rsidP="00A20E7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A20E70" w:rsidRPr="00DC70E8" w14:paraId="2AA1E4E3" w14:textId="77777777" w:rsidTr="00026147">
        <w:tc>
          <w:tcPr>
            <w:tcW w:w="4503" w:type="dxa"/>
            <w:hideMark/>
          </w:tcPr>
          <w:p w14:paraId="0AA6589B" w14:textId="150D76D9" w:rsidR="00A20E70" w:rsidRPr="00094C05" w:rsidRDefault="0069672E" w:rsidP="00026147">
            <w:pPr>
              <w:ind w:left="-10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постанов</w:t>
            </w:r>
            <w:r>
              <w:rPr>
                <w:b/>
                <w:bCs/>
                <w:sz w:val="28"/>
                <w:szCs w:val="28"/>
              </w:rPr>
              <w:softHyphen/>
              <w:t>ление Администрации Октябрь</w:t>
            </w:r>
            <w:r>
              <w:rPr>
                <w:b/>
                <w:bCs/>
                <w:sz w:val="28"/>
                <w:szCs w:val="28"/>
              </w:rPr>
              <w:softHyphen/>
              <w:t>ского района от 02.04.2020 № 418 «</w:t>
            </w:r>
            <w:r w:rsidR="00094C05" w:rsidRPr="00094C05">
              <w:rPr>
                <w:b/>
                <w:bCs/>
                <w:sz w:val="28"/>
                <w:szCs w:val="28"/>
              </w:rPr>
              <w:t>Об утверждении Положения о районном звене подсистемы еди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="00094C05" w:rsidRPr="00094C05">
              <w:rPr>
                <w:b/>
                <w:bCs/>
                <w:sz w:val="28"/>
                <w:szCs w:val="28"/>
              </w:rPr>
              <w:t>ной госу</w:t>
            </w:r>
            <w:r w:rsidR="00026147">
              <w:rPr>
                <w:b/>
                <w:bCs/>
                <w:sz w:val="28"/>
                <w:szCs w:val="28"/>
              </w:rPr>
              <w:t>д</w:t>
            </w:r>
            <w:r w:rsidR="00094C05" w:rsidRPr="00094C05">
              <w:rPr>
                <w:b/>
                <w:bCs/>
                <w:sz w:val="28"/>
                <w:szCs w:val="28"/>
              </w:rPr>
              <w:t>арственной системы пре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="00094C05" w:rsidRPr="00094C05">
              <w:rPr>
                <w:b/>
                <w:bCs/>
                <w:sz w:val="28"/>
                <w:szCs w:val="28"/>
              </w:rPr>
              <w:t>дупреждения и ликвидации чрез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="00094C05" w:rsidRPr="00094C05">
              <w:rPr>
                <w:b/>
                <w:bCs/>
                <w:sz w:val="28"/>
                <w:szCs w:val="28"/>
              </w:rPr>
              <w:t>вычайных ситуаций Октябрь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="00094C05" w:rsidRPr="00094C05">
              <w:rPr>
                <w:b/>
                <w:bCs/>
                <w:sz w:val="28"/>
                <w:szCs w:val="28"/>
              </w:rPr>
              <w:t>ского района Ростовской области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14:paraId="5859D516" w14:textId="77777777" w:rsidR="00036F22" w:rsidRPr="00DC70E8" w:rsidRDefault="00036F22" w:rsidP="00A20E70">
      <w:pPr>
        <w:jc w:val="both"/>
        <w:rPr>
          <w:sz w:val="28"/>
          <w:szCs w:val="28"/>
        </w:rPr>
      </w:pPr>
    </w:p>
    <w:p w14:paraId="67B36AC4" w14:textId="12C3643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</w:t>
      </w:r>
      <w:r w:rsidRPr="00AE3AF1">
        <w:rPr>
          <w:sz w:val="28"/>
          <w:szCs w:val="28"/>
        </w:rPr>
        <w:t xml:space="preserve">м </w:t>
      </w:r>
      <w:r>
        <w:rPr>
          <w:sz w:val="28"/>
          <w:szCs w:val="28"/>
        </w:rPr>
        <w:t>П</w:t>
      </w:r>
      <w:r w:rsidRPr="00AE3AF1">
        <w:rPr>
          <w:sz w:val="28"/>
          <w:szCs w:val="28"/>
        </w:rPr>
        <w:t>равительства Российской Федера</w:t>
      </w:r>
      <w:r>
        <w:rPr>
          <w:sz w:val="28"/>
          <w:szCs w:val="28"/>
        </w:rPr>
        <w:t>ции от 30.12.</w:t>
      </w:r>
      <w:r w:rsidRPr="00AE3AF1">
        <w:rPr>
          <w:sz w:val="28"/>
          <w:szCs w:val="28"/>
        </w:rPr>
        <w:t>2003 № 794 «О единой государственной системе предупреждения и лик</w:t>
      </w:r>
      <w:r w:rsidR="00026147">
        <w:rPr>
          <w:sz w:val="28"/>
          <w:szCs w:val="28"/>
        </w:rPr>
        <w:softHyphen/>
      </w:r>
      <w:r w:rsidRPr="00AE3AF1">
        <w:rPr>
          <w:sz w:val="28"/>
          <w:szCs w:val="28"/>
        </w:rPr>
        <w:t xml:space="preserve">видации чрезвычайных ситуаций», </w:t>
      </w:r>
      <w:r>
        <w:rPr>
          <w:color w:val="000000"/>
          <w:sz w:val="28"/>
          <w:szCs w:val="28"/>
        </w:rPr>
        <w:t>руководствуясь частью 9 статьи</w:t>
      </w:r>
      <w:r w:rsidRPr="00E013B8">
        <w:rPr>
          <w:color w:val="000000"/>
          <w:sz w:val="28"/>
          <w:szCs w:val="28"/>
        </w:rPr>
        <w:t xml:space="preserve"> 5</w:t>
      </w:r>
      <w:r w:rsidR="00005A95">
        <w:rPr>
          <w:color w:val="000000"/>
          <w:sz w:val="28"/>
          <w:szCs w:val="28"/>
        </w:rPr>
        <w:t>2</w:t>
      </w:r>
      <w:r w:rsidRPr="00E013B8">
        <w:rPr>
          <w:color w:val="000000"/>
          <w:sz w:val="28"/>
          <w:szCs w:val="28"/>
        </w:rPr>
        <w:t xml:space="preserve"> Устава муниципального образования «Октябрьский район»</w:t>
      </w:r>
      <w:r>
        <w:rPr>
          <w:color w:val="000000"/>
          <w:sz w:val="28"/>
          <w:szCs w:val="28"/>
        </w:rPr>
        <w:t>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4F7361E7" w:rsidR="00A20E70" w:rsidRPr="004012E7" w:rsidRDefault="00A20E70" w:rsidP="0069672E">
      <w:pPr>
        <w:jc w:val="center"/>
        <w:rPr>
          <w:sz w:val="32"/>
          <w:szCs w:val="32"/>
        </w:rPr>
      </w:pPr>
      <w:r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2E011092" w14:textId="05B64798" w:rsidR="00094C05" w:rsidRDefault="00094C05" w:rsidP="00094C0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9672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9672E" w:rsidRPr="0069672E">
        <w:rPr>
          <w:rFonts w:ascii="Times New Roman" w:hAnsi="Times New Roman" w:cs="Times New Roman"/>
          <w:sz w:val="28"/>
          <w:szCs w:val="28"/>
        </w:rPr>
        <w:t>изменения в постановление Администрации Октябрьского района от 02.04.2020 № 41</w:t>
      </w:r>
      <w:r w:rsidR="0069672E">
        <w:rPr>
          <w:rFonts w:ascii="Times New Roman" w:hAnsi="Times New Roman" w:cs="Times New Roman"/>
          <w:sz w:val="28"/>
          <w:szCs w:val="28"/>
        </w:rPr>
        <w:t>8</w:t>
      </w:r>
      <w:r w:rsidR="0069672E" w:rsidRPr="0069672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районном звене подсистемы единой государственной системы предупреждения и ликвидации чрезвычайных ситуаций Октябрьского района Ростовской области», изложив </w:t>
      </w:r>
      <w:r w:rsidR="0069672E">
        <w:rPr>
          <w:rFonts w:ascii="Times New Roman" w:hAnsi="Times New Roman" w:cs="Times New Roman"/>
          <w:sz w:val="28"/>
          <w:szCs w:val="28"/>
        </w:rPr>
        <w:t>п</w:t>
      </w:r>
      <w:r w:rsidR="00CC1638">
        <w:rPr>
          <w:rFonts w:ascii="Times New Roman" w:hAnsi="Times New Roman" w:cs="Times New Roman"/>
          <w:sz w:val="28"/>
          <w:szCs w:val="28"/>
        </w:rPr>
        <w:t>ункт</w:t>
      </w:r>
      <w:r w:rsidR="0069672E">
        <w:rPr>
          <w:rFonts w:ascii="Times New Roman" w:hAnsi="Times New Roman" w:cs="Times New Roman"/>
          <w:sz w:val="28"/>
          <w:szCs w:val="28"/>
        </w:rPr>
        <w:t xml:space="preserve"> 8 </w:t>
      </w:r>
      <w:r w:rsidR="0069672E" w:rsidRPr="0069672E">
        <w:rPr>
          <w:rFonts w:ascii="Times New Roman" w:hAnsi="Times New Roman" w:cs="Times New Roman"/>
          <w:sz w:val="28"/>
          <w:szCs w:val="28"/>
        </w:rPr>
        <w:t>приложени</w:t>
      </w:r>
      <w:r w:rsidR="0069672E">
        <w:rPr>
          <w:rFonts w:ascii="Times New Roman" w:hAnsi="Times New Roman" w:cs="Times New Roman"/>
          <w:sz w:val="28"/>
          <w:szCs w:val="28"/>
        </w:rPr>
        <w:t>я</w:t>
      </w:r>
      <w:r w:rsidR="0069672E" w:rsidRPr="0069672E">
        <w:rPr>
          <w:rFonts w:ascii="Times New Roman" w:hAnsi="Times New Roman" w:cs="Times New Roman"/>
          <w:sz w:val="28"/>
          <w:szCs w:val="28"/>
        </w:rPr>
        <w:t xml:space="preserve"> № </w:t>
      </w:r>
      <w:r w:rsidR="0069672E">
        <w:rPr>
          <w:rFonts w:ascii="Times New Roman" w:hAnsi="Times New Roman" w:cs="Times New Roman"/>
          <w:sz w:val="28"/>
          <w:szCs w:val="28"/>
        </w:rPr>
        <w:t>1</w:t>
      </w:r>
      <w:r w:rsidR="0069672E" w:rsidRPr="0069672E">
        <w:rPr>
          <w:rFonts w:ascii="Times New Roman" w:hAnsi="Times New Roman" w:cs="Times New Roman"/>
          <w:sz w:val="28"/>
          <w:szCs w:val="28"/>
        </w:rPr>
        <w:t xml:space="preserve"> к постановлению в </w:t>
      </w:r>
      <w:r w:rsidR="0069672E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14:paraId="076756F0" w14:textId="5BDBA30C" w:rsidR="0069672E" w:rsidRPr="00AA6BF5" w:rsidRDefault="0069672E" w:rsidP="0069672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A6BF5">
        <w:rPr>
          <w:sz w:val="28"/>
          <w:szCs w:val="28"/>
        </w:rPr>
        <w:t>8. Основными задачами комиссий по предупреждению и ликвидации чрезвычайных ситуаций и обеспечению пожарной безопасности в соответствии с их полномочиями являются:</w:t>
      </w:r>
    </w:p>
    <w:p w14:paraId="227EFC5F" w14:textId="77777777" w:rsidR="0069672E" w:rsidRPr="00AA6BF5" w:rsidRDefault="0069672E" w:rsidP="0069672E">
      <w:pPr>
        <w:ind w:firstLine="709"/>
        <w:jc w:val="both"/>
        <w:rPr>
          <w:sz w:val="28"/>
          <w:szCs w:val="28"/>
        </w:rPr>
      </w:pPr>
      <w:r w:rsidRPr="00AA6BF5">
        <w:rPr>
          <w:sz w:val="28"/>
          <w:szCs w:val="28"/>
        </w:rPr>
        <w:lastRenderedPageBreak/>
        <w:t>- разработка предложений по реализации государственной политики в об</w:t>
      </w:r>
      <w:r>
        <w:rPr>
          <w:sz w:val="28"/>
          <w:szCs w:val="28"/>
        </w:rPr>
        <w:softHyphen/>
      </w:r>
      <w:r w:rsidRPr="00AA6BF5">
        <w:rPr>
          <w:sz w:val="28"/>
          <w:szCs w:val="28"/>
        </w:rPr>
        <w:t>ласти предупреждения и ликвидации чрезвычайных ситуаций и обеспечения по</w:t>
      </w:r>
      <w:r>
        <w:rPr>
          <w:sz w:val="28"/>
          <w:szCs w:val="28"/>
        </w:rPr>
        <w:softHyphen/>
      </w:r>
      <w:r w:rsidRPr="00AA6BF5">
        <w:rPr>
          <w:sz w:val="28"/>
          <w:szCs w:val="28"/>
        </w:rPr>
        <w:t>жарной безопасности;</w:t>
      </w:r>
    </w:p>
    <w:p w14:paraId="7CA4916A" w14:textId="77777777" w:rsidR="0069672E" w:rsidRDefault="0069672E" w:rsidP="0069672E">
      <w:pPr>
        <w:ind w:firstLine="709"/>
        <w:jc w:val="both"/>
        <w:rPr>
          <w:sz w:val="28"/>
          <w:szCs w:val="28"/>
        </w:rPr>
      </w:pPr>
      <w:r w:rsidRPr="00AA6BF5">
        <w:rPr>
          <w:sz w:val="28"/>
          <w:szCs w:val="28"/>
        </w:rPr>
        <w:t>- координация деятельности органов управления и сил единой системы</w:t>
      </w:r>
      <w:r>
        <w:rPr>
          <w:sz w:val="28"/>
          <w:szCs w:val="28"/>
        </w:rPr>
        <w:t>;</w:t>
      </w:r>
    </w:p>
    <w:p w14:paraId="506B8598" w14:textId="77777777" w:rsidR="0069672E" w:rsidRDefault="0069672E" w:rsidP="0069672E">
      <w:pPr>
        <w:ind w:firstLine="709"/>
        <w:jc w:val="both"/>
        <w:rPr>
          <w:sz w:val="28"/>
          <w:szCs w:val="28"/>
        </w:rPr>
      </w:pPr>
      <w:r w:rsidRPr="00F02961">
        <w:rPr>
          <w:sz w:val="28"/>
          <w:szCs w:val="28"/>
        </w:rPr>
        <w:t>- обеспечение согласованности действий федеральных органов исполни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тельной власти, органов исполнительной власти субъектов Российской Федера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ции, органов местного самоуправления и организаций при решении задач в об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ласти предупреждения и ликвидации чрезвычайных ситуаций и обеспечения по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жарной безопасности, а также восстановления и строительства жилых домов, объектов жилищно-коммунального хозяйства, социальной сферы, производст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венной и инженерной инфраструктуры, поврежденных и разрушенный в резуль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тате чрезвычайных ситуаций;</w:t>
      </w:r>
    </w:p>
    <w:p w14:paraId="47F0FC3F" w14:textId="77777777" w:rsidR="0069672E" w:rsidRDefault="0069672E" w:rsidP="006967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вопросов о привлечении сил и средств нештатных форми</w:t>
      </w:r>
      <w:r>
        <w:rPr>
          <w:sz w:val="28"/>
          <w:szCs w:val="28"/>
        </w:rPr>
        <w:softHyphen/>
        <w:t>рований по обеспечению выполнения мероприятий по гражданской обороне к организации и проведению мероприятий по предотвращению и ликвидации чрезвычайных ситуаций муниципального, межмуниципального и регионального характера;</w:t>
      </w:r>
    </w:p>
    <w:p w14:paraId="0309E989" w14:textId="503D0F5E" w:rsidR="0069672E" w:rsidRDefault="0069672E" w:rsidP="006967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содействие устойчивому функционированию организаций в чрезвычай</w:t>
      </w:r>
      <w:r>
        <w:rPr>
          <w:sz w:val="28"/>
          <w:szCs w:val="28"/>
        </w:rPr>
        <w:softHyphen/>
        <w:t>ных ситуациях;</w:t>
      </w:r>
    </w:p>
    <w:p w14:paraId="518372A6" w14:textId="612C4954" w:rsidR="0069672E" w:rsidRDefault="0069672E" w:rsidP="006967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вопросов об организации оповещения и информирования населения о чрезвычайных ситуациях.</w:t>
      </w:r>
    </w:p>
    <w:p w14:paraId="2E50EEC8" w14:textId="5A756A08" w:rsidR="0069672E" w:rsidRPr="00AC631C" w:rsidRDefault="0069672E" w:rsidP="0069672E">
      <w:pPr>
        <w:ind w:firstLine="709"/>
        <w:jc w:val="both"/>
        <w:rPr>
          <w:sz w:val="28"/>
          <w:szCs w:val="28"/>
        </w:rPr>
      </w:pPr>
      <w:r w:rsidRPr="00AC631C">
        <w:rPr>
          <w:sz w:val="28"/>
          <w:szCs w:val="28"/>
        </w:rPr>
        <w:t>Иные задачи могут быть возложены на соответствующие комиссии реше</w:t>
      </w:r>
      <w:r>
        <w:rPr>
          <w:sz w:val="28"/>
          <w:szCs w:val="28"/>
        </w:rPr>
        <w:softHyphen/>
      </w:r>
      <w:r w:rsidRPr="00AC631C">
        <w:rPr>
          <w:sz w:val="28"/>
          <w:szCs w:val="28"/>
        </w:rPr>
        <w:t>нием органов местного самоуправления</w:t>
      </w:r>
      <w:r>
        <w:rPr>
          <w:sz w:val="28"/>
          <w:szCs w:val="28"/>
        </w:rPr>
        <w:t>,</w:t>
      </w:r>
      <w:r w:rsidRPr="00AC631C">
        <w:rPr>
          <w:sz w:val="28"/>
          <w:szCs w:val="28"/>
        </w:rPr>
        <w:t xml:space="preserve"> организаций</w:t>
      </w:r>
      <w:r>
        <w:rPr>
          <w:sz w:val="28"/>
          <w:szCs w:val="28"/>
        </w:rPr>
        <w:t>, предприятий и учрежде</w:t>
      </w:r>
      <w:r>
        <w:rPr>
          <w:sz w:val="28"/>
          <w:szCs w:val="28"/>
        </w:rPr>
        <w:softHyphen/>
        <w:t>ний</w:t>
      </w:r>
      <w:r w:rsidRPr="00AC631C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 xml:space="preserve">федеральным и областным </w:t>
      </w:r>
      <w:r w:rsidRPr="00AC631C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>,</w:t>
      </w:r>
      <w:r w:rsidRPr="00AC631C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</w:t>
      </w:r>
      <w:r>
        <w:rPr>
          <w:sz w:val="28"/>
          <w:szCs w:val="28"/>
        </w:rPr>
        <w:softHyphen/>
        <w:t xml:space="preserve">ными </w:t>
      </w:r>
      <w:r w:rsidRPr="00AC631C">
        <w:rPr>
          <w:sz w:val="28"/>
          <w:szCs w:val="28"/>
        </w:rPr>
        <w:t>правовыми актами органов местного самоуправления</w:t>
      </w:r>
      <w:r>
        <w:rPr>
          <w:sz w:val="28"/>
          <w:szCs w:val="28"/>
        </w:rPr>
        <w:t>».</w:t>
      </w:r>
    </w:p>
    <w:p w14:paraId="2DC616A7" w14:textId="591D8AB6" w:rsidR="00094C05" w:rsidRPr="0097739F" w:rsidRDefault="0069672E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4C05">
        <w:rPr>
          <w:sz w:val="28"/>
          <w:szCs w:val="28"/>
        </w:rPr>
        <w:t xml:space="preserve">. </w:t>
      </w:r>
      <w:r w:rsidR="00094C05" w:rsidRPr="00BA4986">
        <w:rPr>
          <w:sz w:val="28"/>
          <w:szCs w:val="28"/>
        </w:rPr>
        <w:t xml:space="preserve">Контроль за </w:t>
      </w:r>
      <w:r w:rsidR="00094C05">
        <w:rPr>
          <w:sz w:val="28"/>
          <w:szCs w:val="28"/>
        </w:rPr>
        <w:t>ис</w:t>
      </w:r>
      <w:r w:rsidR="00094C05" w:rsidRPr="00BA4986">
        <w:rPr>
          <w:sz w:val="28"/>
          <w:szCs w:val="28"/>
        </w:rPr>
        <w:t xml:space="preserve">полнением </w:t>
      </w:r>
      <w:r w:rsidR="00094C05" w:rsidRPr="001974AE">
        <w:rPr>
          <w:sz w:val="28"/>
          <w:szCs w:val="28"/>
        </w:rPr>
        <w:t xml:space="preserve">настоящего постановления </w:t>
      </w:r>
      <w:r w:rsidR="00094C05">
        <w:rPr>
          <w:sz w:val="28"/>
          <w:szCs w:val="28"/>
        </w:rPr>
        <w:t>возложить на пер</w:t>
      </w:r>
      <w:r w:rsidR="00094C05">
        <w:rPr>
          <w:sz w:val="28"/>
          <w:szCs w:val="28"/>
        </w:rPr>
        <w:softHyphen/>
        <w:t>вого заместителя главы Администрации Октябрьского района</w:t>
      </w:r>
      <w:r w:rsidR="00094C05"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Иванова А.Н.</w:t>
      </w:r>
    </w:p>
    <w:p w14:paraId="71D0FF31" w14:textId="2B7D79A6" w:rsidR="00864CAD" w:rsidRDefault="00864CAD" w:rsidP="00864CAD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9672E">
        <w:rPr>
          <w:color w:val="000000"/>
          <w:sz w:val="28"/>
          <w:szCs w:val="28"/>
        </w:rPr>
        <w:t>3</w:t>
      </w:r>
      <w:r w:rsidR="00094C05">
        <w:rPr>
          <w:color w:val="000000"/>
          <w:sz w:val="28"/>
          <w:szCs w:val="28"/>
        </w:rPr>
        <w:t xml:space="preserve">. </w:t>
      </w:r>
      <w:r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FF71E3">
        <w:rPr>
          <w:color w:val="000000"/>
          <w:spacing w:val="2"/>
          <w:sz w:val="28"/>
          <w:szCs w:val="28"/>
        </w:rPr>
        <w:t>.</w:t>
      </w:r>
    </w:p>
    <w:p w14:paraId="41B67FAF" w14:textId="07054FBF" w:rsidR="00A20E70" w:rsidRPr="00DC70E8" w:rsidRDefault="00A20E70" w:rsidP="00864CAD">
      <w:pPr>
        <w:ind w:firstLine="709"/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 xml:space="preserve">Л.В. </w:t>
      </w:r>
      <w:proofErr w:type="spellStart"/>
      <w:r w:rsidR="00194D79">
        <w:rPr>
          <w:sz w:val="28"/>
          <w:szCs w:val="28"/>
        </w:rPr>
        <w:t>Овчиева</w:t>
      </w:r>
      <w:proofErr w:type="spellEnd"/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90E5B9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6DBF7AA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FB8DF6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25EE6BB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7DC660E2" w14:textId="5B44665B" w:rsidR="00DC70E8" w:rsidRDefault="00DC70E8" w:rsidP="00DC70E8">
      <w:pPr>
        <w:jc w:val="both"/>
        <w:rPr>
          <w:sz w:val="28"/>
          <w:szCs w:val="28"/>
        </w:rPr>
      </w:pPr>
    </w:p>
    <w:p w14:paraId="6A17A964" w14:textId="484122EB" w:rsidR="00641604" w:rsidRDefault="00641604" w:rsidP="00DC70E8">
      <w:pPr>
        <w:jc w:val="both"/>
        <w:rPr>
          <w:sz w:val="28"/>
          <w:szCs w:val="28"/>
        </w:rPr>
      </w:pPr>
    </w:p>
    <w:p w14:paraId="05E55F13" w14:textId="27D46D0C" w:rsidR="00094C05" w:rsidRDefault="00094C05" w:rsidP="00DC70E8">
      <w:pPr>
        <w:jc w:val="both"/>
        <w:rPr>
          <w:sz w:val="28"/>
          <w:szCs w:val="28"/>
        </w:rPr>
      </w:pPr>
    </w:p>
    <w:sectPr w:rsidR="00094C05" w:rsidSect="00026147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59510" w14:textId="77777777" w:rsidR="0054191A" w:rsidRDefault="0054191A" w:rsidP="009F645C">
      <w:r>
        <w:separator/>
      </w:r>
    </w:p>
  </w:endnote>
  <w:endnote w:type="continuationSeparator" w:id="0">
    <w:p w14:paraId="65637B3D" w14:textId="77777777" w:rsidR="0054191A" w:rsidRDefault="0054191A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88CD1" w14:textId="77777777" w:rsidR="0054191A" w:rsidRDefault="0054191A" w:rsidP="009F645C">
      <w:r>
        <w:separator/>
      </w:r>
    </w:p>
  </w:footnote>
  <w:footnote w:type="continuationSeparator" w:id="0">
    <w:p w14:paraId="13CF1A32" w14:textId="77777777" w:rsidR="0054191A" w:rsidRDefault="0054191A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5003848"/>
      <w:docPartObj>
        <w:docPartGallery w:val="Page Numbers (Top of Page)"/>
        <w:docPartUnique/>
      </w:docPartObj>
    </w:sdtPr>
    <w:sdtEndPr/>
    <w:sdtContent>
      <w:p w14:paraId="54D35E2B" w14:textId="184CBA25" w:rsidR="00026147" w:rsidRDefault="000261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B0C">
          <w:rPr>
            <w:noProof/>
          </w:rPr>
          <w:t>2</w:t>
        </w:r>
        <w:r>
          <w:fldChar w:fldCharType="end"/>
        </w:r>
      </w:p>
    </w:sdtContent>
  </w:sdt>
  <w:p w14:paraId="0582D72D" w14:textId="77777777" w:rsidR="00026147" w:rsidRDefault="0002614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5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6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0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7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2"/>
  </w:num>
  <w:num w:numId="16">
    <w:abstractNumId w:val="3"/>
  </w:num>
  <w:num w:numId="17">
    <w:abstractNumId w:val="13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70"/>
    <w:rsid w:val="0000419B"/>
    <w:rsid w:val="00005A95"/>
    <w:rsid w:val="00026147"/>
    <w:rsid w:val="000275B3"/>
    <w:rsid w:val="000349F1"/>
    <w:rsid w:val="00036F22"/>
    <w:rsid w:val="00077735"/>
    <w:rsid w:val="00094C05"/>
    <w:rsid w:val="00096C1A"/>
    <w:rsid w:val="000B46A4"/>
    <w:rsid w:val="000D50A7"/>
    <w:rsid w:val="000F34C2"/>
    <w:rsid w:val="00103723"/>
    <w:rsid w:val="00153E97"/>
    <w:rsid w:val="00164E4E"/>
    <w:rsid w:val="001663C2"/>
    <w:rsid w:val="00191B42"/>
    <w:rsid w:val="00194D79"/>
    <w:rsid w:val="001B0944"/>
    <w:rsid w:val="001E6487"/>
    <w:rsid w:val="001E7E77"/>
    <w:rsid w:val="0021072F"/>
    <w:rsid w:val="0023489C"/>
    <w:rsid w:val="00241D47"/>
    <w:rsid w:val="002B4167"/>
    <w:rsid w:val="002B5BAA"/>
    <w:rsid w:val="002C5794"/>
    <w:rsid w:val="0031673B"/>
    <w:rsid w:val="00334690"/>
    <w:rsid w:val="003402A3"/>
    <w:rsid w:val="00361A29"/>
    <w:rsid w:val="00364AA3"/>
    <w:rsid w:val="00391EDF"/>
    <w:rsid w:val="003B2EFE"/>
    <w:rsid w:val="003B3DDE"/>
    <w:rsid w:val="003C1F58"/>
    <w:rsid w:val="003C73A0"/>
    <w:rsid w:val="003E0C7E"/>
    <w:rsid w:val="003F1972"/>
    <w:rsid w:val="004012E7"/>
    <w:rsid w:val="00401306"/>
    <w:rsid w:val="00406AA9"/>
    <w:rsid w:val="00427A95"/>
    <w:rsid w:val="00435CCD"/>
    <w:rsid w:val="004370CC"/>
    <w:rsid w:val="00446202"/>
    <w:rsid w:val="00447CF6"/>
    <w:rsid w:val="00460F76"/>
    <w:rsid w:val="00475397"/>
    <w:rsid w:val="004830D0"/>
    <w:rsid w:val="0049329C"/>
    <w:rsid w:val="004A300B"/>
    <w:rsid w:val="004A4073"/>
    <w:rsid w:val="004B033E"/>
    <w:rsid w:val="004B33C4"/>
    <w:rsid w:val="004E4132"/>
    <w:rsid w:val="004F013A"/>
    <w:rsid w:val="0051463B"/>
    <w:rsid w:val="00517A40"/>
    <w:rsid w:val="0053474A"/>
    <w:rsid w:val="0054191A"/>
    <w:rsid w:val="005A3FBB"/>
    <w:rsid w:val="005E6926"/>
    <w:rsid w:val="006011F4"/>
    <w:rsid w:val="00615353"/>
    <w:rsid w:val="00637A42"/>
    <w:rsid w:val="00641604"/>
    <w:rsid w:val="00683A2F"/>
    <w:rsid w:val="00686A84"/>
    <w:rsid w:val="0069672E"/>
    <w:rsid w:val="006B3B7E"/>
    <w:rsid w:val="006B5054"/>
    <w:rsid w:val="006B619C"/>
    <w:rsid w:val="006C4F7E"/>
    <w:rsid w:val="006E3CF7"/>
    <w:rsid w:val="0073651F"/>
    <w:rsid w:val="007444C4"/>
    <w:rsid w:val="00750B35"/>
    <w:rsid w:val="00756F5E"/>
    <w:rsid w:val="007750BA"/>
    <w:rsid w:val="007934E1"/>
    <w:rsid w:val="007948C3"/>
    <w:rsid w:val="007A5996"/>
    <w:rsid w:val="007C6C29"/>
    <w:rsid w:val="007D3BC5"/>
    <w:rsid w:val="007D3E07"/>
    <w:rsid w:val="007F7737"/>
    <w:rsid w:val="008174F0"/>
    <w:rsid w:val="008260B6"/>
    <w:rsid w:val="00837059"/>
    <w:rsid w:val="00864CAD"/>
    <w:rsid w:val="0087621E"/>
    <w:rsid w:val="00887FB4"/>
    <w:rsid w:val="00893810"/>
    <w:rsid w:val="008D1239"/>
    <w:rsid w:val="008E2E42"/>
    <w:rsid w:val="008E34F3"/>
    <w:rsid w:val="008F25BA"/>
    <w:rsid w:val="008F5B80"/>
    <w:rsid w:val="00915455"/>
    <w:rsid w:val="00984DDA"/>
    <w:rsid w:val="009A6702"/>
    <w:rsid w:val="009A70B2"/>
    <w:rsid w:val="009B6E34"/>
    <w:rsid w:val="009D1B83"/>
    <w:rsid w:val="009D2DEE"/>
    <w:rsid w:val="009F645C"/>
    <w:rsid w:val="00A00094"/>
    <w:rsid w:val="00A11E52"/>
    <w:rsid w:val="00A20E70"/>
    <w:rsid w:val="00A2688E"/>
    <w:rsid w:val="00A352CB"/>
    <w:rsid w:val="00A67AF9"/>
    <w:rsid w:val="00AA2DEB"/>
    <w:rsid w:val="00AA750B"/>
    <w:rsid w:val="00AC5F16"/>
    <w:rsid w:val="00AE0142"/>
    <w:rsid w:val="00B04B73"/>
    <w:rsid w:val="00B20854"/>
    <w:rsid w:val="00B35671"/>
    <w:rsid w:val="00B53317"/>
    <w:rsid w:val="00B82E10"/>
    <w:rsid w:val="00B97A9F"/>
    <w:rsid w:val="00BA2F63"/>
    <w:rsid w:val="00BB7E11"/>
    <w:rsid w:val="00BF45A7"/>
    <w:rsid w:val="00BF5352"/>
    <w:rsid w:val="00C318FA"/>
    <w:rsid w:val="00C41416"/>
    <w:rsid w:val="00CA1664"/>
    <w:rsid w:val="00CC1638"/>
    <w:rsid w:val="00CC1671"/>
    <w:rsid w:val="00CD140F"/>
    <w:rsid w:val="00CE36C8"/>
    <w:rsid w:val="00CF127B"/>
    <w:rsid w:val="00D16CC2"/>
    <w:rsid w:val="00D23D30"/>
    <w:rsid w:val="00DA434D"/>
    <w:rsid w:val="00DA6BF0"/>
    <w:rsid w:val="00DC70E8"/>
    <w:rsid w:val="00DD126D"/>
    <w:rsid w:val="00DF024B"/>
    <w:rsid w:val="00E158D0"/>
    <w:rsid w:val="00E15E12"/>
    <w:rsid w:val="00E2760A"/>
    <w:rsid w:val="00E348B6"/>
    <w:rsid w:val="00E45233"/>
    <w:rsid w:val="00E906C7"/>
    <w:rsid w:val="00E91104"/>
    <w:rsid w:val="00EF0B0C"/>
    <w:rsid w:val="00EF2BBC"/>
    <w:rsid w:val="00F01FD7"/>
    <w:rsid w:val="00F14C3B"/>
    <w:rsid w:val="00F2095A"/>
    <w:rsid w:val="00F229A7"/>
    <w:rsid w:val="00F23B4C"/>
    <w:rsid w:val="00F43389"/>
    <w:rsid w:val="00F47956"/>
    <w:rsid w:val="00F54C14"/>
    <w:rsid w:val="00F679CC"/>
    <w:rsid w:val="00F93767"/>
    <w:rsid w:val="00FC42B2"/>
    <w:rsid w:val="00FE5126"/>
    <w:rsid w:val="00FF3B8F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4C05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94C05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4C05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94C05"/>
    <w:pPr>
      <w:keepNext/>
      <w:spacing w:before="240" w:after="6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94C05"/>
    <w:pPr>
      <w:keepNext/>
      <w:shd w:val="clear" w:color="auto" w:fill="FFFFFF"/>
      <w:jc w:val="both"/>
      <w:outlineLvl w:val="4"/>
    </w:pPr>
    <w:rPr>
      <w:b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094C05"/>
    <w:pPr>
      <w:spacing w:before="240" w:after="60"/>
      <w:jc w:val="both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94C05"/>
    <w:pPr>
      <w:spacing w:before="240" w:after="60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3E0C7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  <w:style w:type="paragraph" w:customStyle="1" w:styleId="ConsPlusNormal">
    <w:name w:val="ConsPlusNormal"/>
    <w:rsid w:val="00094C05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094C0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094C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4C0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94C0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94C05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x-none" w:eastAsia="x-none"/>
    </w:rPr>
  </w:style>
  <w:style w:type="character" w:customStyle="1" w:styleId="70">
    <w:name w:val="Заголовок 7 Знак"/>
    <w:basedOn w:val="a0"/>
    <w:link w:val="7"/>
    <w:rsid w:val="00094C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94C05"/>
    <w:rPr>
      <w:rFonts w:ascii="Arial" w:eastAsia="Times New Roman" w:hAnsi="Arial" w:cs="Times New Roman"/>
      <w:lang w:val="x-none" w:eastAsia="x-none"/>
    </w:rPr>
  </w:style>
  <w:style w:type="character" w:customStyle="1" w:styleId="blk">
    <w:name w:val="blk"/>
    <w:basedOn w:val="a0"/>
    <w:rsid w:val="00094C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4C05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94C05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4C05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94C05"/>
    <w:pPr>
      <w:keepNext/>
      <w:spacing w:before="240" w:after="6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94C05"/>
    <w:pPr>
      <w:keepNext/>
      <w:shd w:val="clear" w:color="auto" w:fill="FFFFFF"/>
      <w:jc w:val="both"/>
      <w:outlineLvl w:val="4"/>
    </w:pPr>
    <w:rPr>
      <w:b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094C05"/>
    <w:pPr>
      <w:spacing w:before="240" w:after="60"/>
      <w:jc w:val="both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94C05"/>
    <w:pPr>
      <w:spacing w:before="240" w:after="60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3E0C7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  <w:style w:type="paragraph" w:customStyle="1" w:styleId="ConsPlusNormal">
    <w:name w:val="ConsPlusNormal"/>
    <w:rsid w:val="00094C05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094C0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094C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4C0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94C0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94C05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x-none" w:eastAsia="x-none"/>
    </w:rPr>
  </w:style>
  <w:style w:type="character" w:customStyle="1" w:styleId="70">
    <w:name w:val="Заголовок 7 Знак"/>
    <w:basedOn w:val="a0"/>
    <w:link w:val="7"/>
    <w:rsid w:val="00094C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94C05"/>
    <w:rPr>
      <w:rFonts w:ascii="Arial" w:eastAsia="Times New Roman" w:hAnsi="Arial" w:cs="Times New Roman"/>
      <w:lang w:val="x-none" w:eastAsia="x-none"/>
    </w:rPr>
  </w:style>
  <w:style w:type="character" w:customStyle="1" w:styleId="blk">
    <w:name w:val="blk"/>
    <w:basedOn w:val="a0"/>
    <w:rsid w:val="00094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F6B37-8B7B-4176-94EE-103521853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Work</cp:lastModifiedBy>
  <cp:revision>16</cp:revision>
  <cp:lastPrinted>2022-03-03T05:31:00Z</cp:lastPrinted>
  <dcterms:created xsi:type="dcterms:W3CDTF">2020-03-30T17:11:00Z</dcterms:created>
  <dcterms:modified xsi:type="dcterms:W3CDTF">2022-04-05T14:22:00Z</dcterms:modified>
</cp:coreProperties>
</file>