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96377C"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23</w:t>
      </w:r>
      <w:r w:rsidR="005B0760" w:rsidRPr="005B0760">
        <w:rPr>
          <w:rFonts w:ascii="Times New Roman" w:hAnsi="Times New Roman"/>
          <w:b/>
          <w:sz w:val="28"/>
          <w:szCs w:val="28"/>
        </w:rPr>
        <w:t>.</w:t>
      </w:r>
      <w:r>
        <w:rPr>
          <w:rFonts w:ascii="Times New Roman" w:hAnsi="Times New Roman"/>
          <w:b/>
          <w:sz w:val="28"/>
          <w:szCs w:val="28"/>
        </w:rPr>
        <w:t>12</w:t>
      </w:r>
      <w:r w:rsidR="005B0760" w:rsidRPr="005B0760">
        <w:rPr>
          <w:rFonts w:ascii="Times New Roman" w:hAnsi="Times New Roman"/>
          <w:b/>
          <w:sz w:val="28"/>
          <w:szCs w:val="28"/>
        </w:rPr>
        <w:t>.</w:t>
      </w:r>
      <w:r w:rsidR="008151A8">
        <w:rPr>
          <w:rFonts w:ascii="Times New Roman" w:hAnsi="Times New Roman"/>
          <w:b/>
          <w:sz w:val="28"/>
          <w:szCs w:val="28"/>
        </w:rPr>
        <w:t>2016</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778</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10271F" w:rsidRDefault="0010271F" w:rsidP="0010271F">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целях улучшения качества и доступности оказания медицинской помощи в Октябрьском районе, в</w:t>
      </w:r>
      <w:r w:rsidRPr="004C3F31">
        <w:rPr>
          <w:rFonts w:ascii="Times New Roman" w:hAnsi="Times New Roman"/>
          <w:sz w:val="28"/>
          <w:szCs w:val="28"/>
        </w:rPr>
        <w:t xml:space="preserve"> соответствии</w:t>
      </w:r>
      <w:r>
        <w:rPr>
          <w:rFonts w:ascii="Times New Roman" w:hAnsi="Times New Roman"/>
          <w:sz w:val="28"/>
          <w:szCs w:val="28"/>
        </w:rPr>
        <w:t xml:space="preserve"> с</w:t>
      </w:r>
      <w:r w:rsidRPr="004C3F31">
        <w:rPr>
          <w:rFonts w:ascii="Times New Roman" w:hAnsi="Times New Roman"/>
          <w:sz w:val="28"/>
          <w:szCs w:val="28"/>
        </w:rPr>
        <w:t xml:space="preserve"> </w:t>
      </w:r>
      <w:r>
        <w:rPr>
          <w:rFonts w:ascii="Times New Roman" w:hAnsi="Times New Roman"/>
          <w:sz w:val="28"/>
          <w:szCs w:val="28"/>
        </w:rPr>
        <w:t xml:space="preserve">решением Собрания депутатов Октябрьского района Ростовской </w:t>
      </w:r>
      <w:r w:rsidRPr="00E67E75">
        <w:rPr>
          <w:rFonts w:ascii="Times New Roman" w:hAnsi="Times New Roman"/>
          <w:sz w:val="28"/>
          <w:szCs w:val="28"/>
        </w:rPr>
        <w:t xml:space="preserve">области от </w:t>
      </w:r>
      <w:r w:rsidR="00007D41">
        <w:rPr>
          <w:rFonts w:ascii="Times New Roman" w:hAnsi="Times New Roman"/>
          <w:sz w:val="28"/>
          <w:szCs w:val="28"/>
        </w:rPr>
        <w:t>24</w:t>
      </w:r>
      <w:r w:rsidRPr="007D5F90">
        <w:rPr>
          <w:rFonts w:ascii="Times New Roman" w:hAnsi="Times New Roman"/>
          <w:sz w:val="28"/>
          <w:szCs w:val="28"/>
        </w:rPr>
        <w:t>.</w:t>
      </w:r>
      <w:r w:rsidR="00007D41">
        <w:rPr>
          <w:rFonts w:ascii="Times New Roman" w:hAnsi="Times New Roman"/>
          <w:sz w:val="28"/>
          <w:szCs w:val="28"/>
        </w:rPr>
        <w:t>11</w:t>
      </w:r>
      <w:r w:rsidR="007D5F90" w:rsidRPr="007D5F90">
        <w:rPr>
          <w:rFonts w:ascii="Times New Roman" w:hAnsi="Times New Roman"/>
          <w:sz w:val="28"/>
          <w:szCs w:val="28"/>
        </w:rPr>
        <w:t>.2016 №</w:t>
      </w:r>
      <w:r w:rsidR="00007D41">
        <w:rPr>
          <w:rFonts w:ascii="Times New Roman" w:hAnsi="Times New Roman"/>
          <w:sz w:val="28"/>
          <w:szCs w:val="28"/>
        </w:rPr>
        <w:t>75</w:t>
      </w:r>
      <w:r>
        <w:rPr>
          <w:rFonts w:ascii="Times New Roman" w:hAnsi="Times New Roman"/>
          <w:sz w:val="28"/>
          <w:szCs w:val="28"/>
        </w:rPr>
        <w:t xml:space="preserve"> «О внесении изменений в решение Собрания депутатов Октябрьского района от 2</w:t>
      </w:r>
      <w:r w:rsidR="00BC01AD">
        <w:rPr>
          <w:rFonts w:ascii="Times New Roman" w:hAnsi="Times New Roman"/>
          <w:sz w:val="28"/>
          <w:szCs w:val="28"/>
        </w:rPr>
        <w:t>4</w:t>
      </w:r>
      <w:r>
        <w:rPr>
          <w:rFonts w:ascii="Times New Roman" w:hAnsi="Times New Roman"/>
          <w:sz w:val="28"/>
          <w:szCs w:val="28"/>
        </w:rPr>
        <w:t>.12.201</w:t>
      </w:r>
      <w:r w:rsidR="00BC01AD">
        <w:rPr>
          <w:rFonts w:ascii="Times New Roman" w:hAnsi="Times New Roman"/>
          <w:sz w:val="28"/>
          <w:szCs w:val="28"/>
        </w:rPr>
        <w:t>5</w:t>
      </w:r>
      <w:r>
        <w:rPr>
          <w:rFonts w:ascii="Times New Roman" w:hAnsi="Times New Roman"/>
          <w:sz w:val="28"/>
          <w:szCs w:val="28"/>
        </w:rPr>
        <w:t xml:space="preserve"> №1</w:t>
      </w:r>
      <w:r w:rsidR="00BC01AD">
        <w:rPr>
          <w:rFonts w:ascii="Times New Roman" w:hAnsi="Times New Roman"/>
          <w:sz w:val="28"/>
          <w:szCs w:val="28"/>
        </w:rPr>
        <w:t>9</w:t>
      </w:r>
      <w:r>
        <w:rPr>
          <w:rFonts w:ascii="Times New Roman" w:hAnsi="Times New Roman"/>
          <w:sz w:val="28"/>
          <w:szCs w:val="28"/>
        </w:rPr>
        <w:t xml:space="preserve"> «О бюджете Октябрьского района на 201</w:t>
      </w:r>
      <w:r w:rsidR="00BC01AD">
        <w:rPr>
          <w:rFonts w:ascii="Times New Roman" w:hAnsi="Times New Roman"/>
          <w:sz w:val="28"/>
          <w:szCs w:val="28"/>
        </w:rPr>
        <w:t>6</w:t>
      </w:r>
      <w:r>
        <w:rPr>
          <w:rFonts w:ascii="Times New Roman" w:hAnsi="Times New Roman"/>
          <w:sz w:val="28"/>
          <w:szCs w:val="28"/>
        </w:rPr>
        <w:t xml:space="preserve"> год», </w:t>
      </w:r>
      <w:r w:rsidRPr="004C3F31">
        <w:rPr>
          <w:rFonts w:ascii="Times New Roman" w:hAnsi="Times New Roman"/>
          <w:sz w:val="28"/>
          <w:szCs w:val="28"/>
        </w:rPr>
        <w:t>руководствуясь ч</w:t>
      </w:r>
      <w:r>
        <w:rPr>
          <w:rFonts w:ascii="Times New Roman" w:hAnsi="Times New Roman"/>
          <w:sz w:val="28"/>
          <w:szCs w:val="28"/>
        </w:rPr>
        <w:t>астью 9</w:t>
      </w:r>
      <w:r w:rsidRPr="004C3F31">
        <w:rPr>
          <w:rFonts w:ascii="Times New Roman" w:hAnsi="Times New Roman"/>
          <w:sz w:val="28"/>
          <w:szCs w:val="28"/>
        </w:rPr>
        <w:t xml:space="preserve"> ст</w:t>
      </w:r>
      <w:r>
        <w:rPr>
          <w:rFonts w:ascii="Times New Roman" w:hAnsi="Times New Roman"/>
          <w:sz w:val="28"/>
          <w:szCs w:val="28"/>
        </w:rPr>
        <w:t xml:space="preserve">атьи </w:t>
      </w:r>
      <w:r w:rsidRPr="004C3F31">
        <w:rPr>
          <w:rFonts w:ascii="Times New Roman" w:hAnsi="Times New Roman"/>
          <w:sz w:val="28"/>
          <w:szCs w:val="28"/>
        </w:rPr>
        <w:t>5</w:t>
      </w:r>
      <w:r>
        <w:rPr>
          <w:rFonts w:ascii="Times New Roman" w:hAnsi="Times New Roman"/>
          <w:sz w:val="28"/>
          <w:szCs w:val="28"/>
        </w:rPr>
        <w:t>6 Ус</w:t>
      </w:r>
      <w:r w:rsidRPr="004C3F31">
        <w:rPr>
          <w:rFonts w:ascii="Times New Roman" w:hAnsi="Times New Roman"/>
          <w:sz w:val="28"/>
          <w:szCs w:val="28"/>
        </w:rPr>
        <w:t>тава муниципального образования «Октябрьский район»</w:t>
      </w:r>
      <w:r>
        <w:rPr>
          <w:rFonts w:ascii="Times New Roman" w:hAnsi="Times New Roman"/>
          <w:sz w:val="28"/>
          <w:szCs w:val="28"/>
        </w:rPr>
        <w:t>,</w:t>
      </w:r>
      <w:r w:rsidRPr="004C3F31">
        <w:rPr>
          <w:rFonts w:ascii="Times New Roman" w:hAnsi="Times New Roman"/>
          <w:sz w:val="28"/>
          <w:szCs w:val="28"/>
        </w:rPr>
        <w:t xml:space="preserve"> </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56D74">
      <w:pPr>
        <w:spacing w:after="0" w:line="240" w:lineRule="auto"/>
        <w:ind w:firstLine="851"/>
        <w:jc w:val="both"/>
        <w:rPr>
          <w:rFonts w:ascii="Times New Roman" w:hAnsi="Times New Roman"/>
          <w:sz w:val="28"/>
          <w:szCs w:val="28"/>
        </w:rPr>
      </w:pPr>
      <w:r>
        <w:rPr>
          <w:rFonts w:ascii="Times New Roman" w:hAnsi="Times New Roman"/>
          <w:sz w:val="28"/>
          <w:szCs w:val="28"/>
        </w:rPr>
        <w:t>2. Признать утратившим силу</w:t>
      </w:r>
      <w:r w:rsidR="00F364CF">
        <w:rPr>
          <w:rFonts w:ascii="Times New Roman" w:hAnsi="Times New Roman"/>
          <w:sz w:val="28"/>
          <w:szCs w:val="28"/>
        </w:rPr>
        <w:t xml:space="preserve"> п</w:t>
      </w:r>
      <w:r w:rsidR="00056D74">
        <w:rPr>
          <w:rFonts w:ascii="Times New Roman" w:hAnsi="Times New Roman"/>
          <w:sz w:val="28"/>
          <w:szCs w:val="28"/>
        </w:rPr>
        <w:t>остановлени</w:t>
      </w:r>
      <w:r w:rsidR="00877220">
        <w:rPr>
          <w:rFonts w:ascii="Times New Roman" w:hAnsi="Times New Roman"/>
          <w:sz w:val="28"/>
          <w:szCs w:val="28"/>
        </w:rPr>
        <w:t>е</w:t>
      </w:r>
      <w:r w:rsidR="00056D74">
        <w:rPr>
          <w:rFonts w:ascii="Times New Roman" w:hAnsi="Times New Roman"/>
          <w:sz w:val="28"/>
          <w:szCs w:val="28"/>
        </w:rPr>
        <w:t xml:space="preserve"> Администрации Октябрьского района от </w:t>
      </w:r>
      <w:r w:rsidR="001B3D04">
        <w:rPr>
          <w:rFonts w:ascii="Times New Roman" w:hAnsi="Times New Roman"/>
          <w:sz w:val="28"/>
          <w:szCs w:val="28"/>
        </w:rPr>
        <w:t>11</w:t>
      </w:r>
      <w:r w:rsidR="00056D74">
        <w:rPr>
          <w:rFonts w:ascii="Times New Roman" w:hAnsi="Times New Roman"/>
          <w:sz w:val="28"/>
          <w:szCs w:val="28"/>
        </w:rPr>
        <w:t>.</w:t>
      </w:r>
      <w:r w:rsidR="001B3D04">
        <w:rPr>
          <w:rFonts w:ascii="Times New Roman" w:hAnsi="Times New Roman"/>
          <w:sz w:val="28"/>
          <w:szCs w:val="28"/>
        </w:rPr>
        <w:t>10</w:t>
      </w:r>
      <w:r w:rsidR="00056D74">
        <w:rPr>
          <w:rFonts w:ascii="Times New Roman" w:hAnsi="Times New Roman"/>
          <w:sz w:val="28"/>
          <w:szCs w:val="28"/>
        </w:rPr>
        <w:t>.2016 №</w:t>
      </w:r>
      <w:r w:rsidR="001B3D04">
        <w:rPr>
          <w:rFonts w:ascii="Times New Roman" w:hAnsi="Times New Roman"/>
          <w:sz w:val="28"/>
          <w:szCs w:val="28"/>
        </w:rPr>
        <w:t>622</w:t>
      </w:r>
      <w:r w:rsidR="00633FB0">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w:t>
      </w:r>
      <w:proofErr w:type="gramStart"/>
      <w:r w:rsidRPr="005B0760">
        <w:rPr>
          <w:rFonts w:ascii="Times New Roman" w:hAnsi="Times New Roman"/>
          <w:sz w:val="28"/>
          <w:szCs w:val="28"/>
        </w:rPr>
        <w:t>Контроль за</w:t>
      </w:r>
      <w:proofErr w:type="gramEnd"/>
      <w:r w:rsidRPr="005B0760">
        <w:rPr>
          <w:rFonts w:ascii="Times New Roman" w:hAnsi="Times New Roman"/>
          <w:sz w:val="28"/>
          <w:szCs w:val="28"/>
        </w:rPr>
        <w:t xml:space="preserve">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 xml:space="preserve">вопросам социальной политики </w:t>
      </w:r>
      <w:proofErr w:type="spellStart"/>
      <w:r w:rsidR="00D72688">
        <w:rPr>
          <w:rFonts w:ascii="Times New Roman" w:hAnsi="Times New Roman"/>
          <w:sz w:val="28"/>
          <w:szCs w:val="28"/>
        </w:rPr>
        <w:t>Уманцеву</w:t>
      </w:r>
      <w:proofErr w:type="spellEnd"/>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официального опубликования</w:t>
      </w:r>
      <w:bookmarkStart w:id="0" w:name="_GoBack"/>
      <w:bookmarkEnd w:id="0"/>
      <w:r w:rsidRPr="005B0760">
        <w:rPr>
          <w:rFonts w:ascii="Times New Roman" w:hAnsi="Times New Roman"/>
          <w:sz w:val="28"/>
          <w:szCs w:val="28"/>
        </w:rPr>
        <w:t xml:space="preserve"> 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proofErr w:type="spellStart"/>
      <w:r w:rsidR="009337F8">
        <w:rPr>
          <w:rFonts w:ascii="Times New Roman" w:hAnsi="Times New Roman"/>
          <w:sz w:val="28"/>
          <w:szCs w:val="28"/>
        </w:rPr>
        <w:t>Овчиева</w:t>
      </w:r>
      <w:proofErr w:type="spellEnd"/>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96377C">
        <w:rPr>
          <w:rFonts w:ascii="Times New Roman" w:hAnsi="Times New Roman"/>
          <w:sz w:val="28"/>
          <w:szCs w:val="28"/>
        </w:rPr>
        <w:t>23</w:t>
      </w:r>
      <w:r>
        <w:rPr>
          <w:rFonts w:ascii="Times New Roman" w:hAnsi="Times New Roman"/>
          <w:sz w:val="28"/>
          <w:szCs w:val="28"/>
        </w:rPr>
        <w:t>.</w:t>
      </w:r>
      <w:r w:rsidR="0096377C">
        <w:rPr>
          <w:rFonts w:ascii="Times New Roman" w:hAnsi="Times New Roman"/>
          <w:sz w:val="28"/>
          <w:szCs w:val="28"/>
        </w:rPr>
        <w:t>12</w:t>
      </w:r>
      <w:r w:rsidR="00D61E89">
        <w:rPr>
          <w:rFonts w:ascii="Times New Roman" w:hAnsi="Times New Roman"/>
          <w:sz w:val="28"/>
          <w:szCs w:val="28"/>
        </w:rPr>
        <w:t>.201</w:t>
      </w:r>
      <w:r w:rsidR="00066439">
        <w:rPr>
          <w:rFonts w:ascii="Times New Roman" w:hAnsi="Times New Roman"/>
          <w:sz w:val="28"/>
          <w:szCs w:val="28"/>
        </w:rPr>
        <w:t>6</w:t>
      </w:r>
      <w:r w:rsidR="00D61E89">
        <w:rPr>
          <w:rFonts w:ascii="Times New Roman" w:hAnsi="Times New Roman"/>
          <w:sz w:val="28"/>
          <w:szCs w:val="28"/>
        </w:rPr>
        <w:t xml:space="preserve"> № </w:t>
      </w:r>
      <w:r w:rsidR="0096377C">
        <w:rPr>
          <w:rFonts w:ascii="Times New Roman" w:hAnsi="Times New Roman"/>
          <w:sz w:val="28"/>
          <w:szCs w:val="28"/>
        </w:rPr>
        <w:t>778</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E161D5">
        <w:trPr>
          <w:trHeight w:val="646"/>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E161D5">
        <w:trPr>
          <w:trHeight w:val="26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Pr="00DA0AE7"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Текущий финансовый год</w:t>
            </w: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jc w:val="center"/>
              <w:rPr>
                <w:sz w:val="24"/>
                <w:szCs w:val="24"/>
              </w:rPr>
            </w:pPr>
            <w:r>
              <w:rPr>
                <w:sz w:val="24"/>
                <w:szCs w:val="24"/>
              </w:rPr>
              <w:t>1</w:t>
            </w:r>
            <w:r w:rsidRPr="00DA0AE7">
              <w:rPr>
                <w:sz w:val="24"/>
                <w:szCs w:val="24"/>
              </w:rPr>
              <w:t>-й год планового периода</w:t>
            </w:r>
          </w:p>
          <w:p w:rsidR="00A75CD3" w:rsidRPr="00DA0AE7" w:rsidRDefault="00A75CD3" w:rsidP="00E161D5">
            <w:pPr>
              <w:pStyle w:val="ConsPlusCell"/>
              <w:jc w:val="center"/>
              <w:rPr>
                <w:sz w:val="24"/>
                <w:szCs w:val="24"/>
              </w:rPr>
            </w:pP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A75CD3" w:rsidP="00E161D5">
            <w:pPr>
              <w:pStyle w:val="ConsPlusCell"/>
              <w:jc w:val="center"/>
              <w:rPr>
                <w:sz w:val="24"/>
                <w:szCs w:val="24"/>
              </w:rPr>
            </w:pPr>
            <w:r w:rsidRPr="008177FE">
              <w:rPr>
                <w:sz w:val="24"/>
                <w:szCs w:val="24"/>
              </w:rPr>
              <w:t>2-й год планового периода</w:t>
            </w:r>
          </w:p>
          <w:p w:rsidR="00A75CD3" w:rsidRPr="008177FE" w:rsidRDefault="00A75CD3" w:rsidP="00E161D5">
            <w:pPr>
              <w:pStyle w:val="ConsPlusCell"/>
              <w:jc w:val="center"/>
              <w:rPr>
                <w:sz w:val="24"/>
                <w:szCs w:val="24"/>
              </w:rPr>
            </w:pP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A75CD3" w:rsidP="00E161D5">
            <w:pPr>
              <w:pStyle w:val="ConsPlusCell"/>
              <w:jc w:val="center"/>
              <w:rPr>
                <w:sz w:val="24"/>
                <w:szCs w:val="24"/>
              </w:rPr>
            </w:pPr>
            <w:r w:rsidRPr="008177FE">
              <w:rPr>
                <w:sz w:val="24"/>
                <w:szCs w:val="24"/>
              </w:rPr>
              <w:t>3-й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A75CD3" w:rsidP="00E161D5">
            <w:pPr>
              <w:pStyle w:val="ConsPlusCell"/>
              <w:jc w:val="center"/>
              <w:rPr>
                <w:sz w:val="24"/>
                <w:szCs w:val="24"/>
              </w:rPr>
            </w:pPr>
            <w:r w:rsidRPr="008177FE">
              <w:rPr>
                <w:sz w:val="24"/>
                <w:szCs w:val="24"/>
              </w:rPr>
              <w:t>4-й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FF52EF">
        <w:trPr>
          <w:trHeight w:val="55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FF52EF">
            <w:pPr>
              <w:widowControl w:val="0"/>
              <w:autoSpaceDE w:val="0"/>
              <w:spacing w:line="240" w:lineRule="auto"/>
              <w:jc w:val="center"/>
              <w:rPr>
                <w:rFonts w:ascii="Times New Roman" w:hAnsi="Times New Roman"/>
                <w:sz w:val="24"/>
                <w:szCs w:val="24"/>
              </w:rPr>
            </w:pPr>
            <w:r>
              <w:rPr>
                <w:rFonts w:ascii="Times New Roman" w:hAnsi="Times New Roman"/>
                <w:sz w:val="24"/>
                <w:szCs w:val="24"/>
              </w:rPr>
              <w:t>139007,8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2C092C" w:rsidP="004F3439">
            <w:pPr>
              <w:widowControl w:val="0"/>
              <w:autoSpaceDE w:val="0"/>
              <w:spacing w:line="240" w:lineRule="auto"/>
              <w:jc w:val="center"/>
              <w:rPr>
                <w:rFonts w:ascii="Times New Roman" w:hAnsi="Times New Roman"/>
                <w:sz w:val="24"/>
                <w:szCs w:val="24"/>
              </w:rPr>
            </w:pPr>
            <w:r>
              <w:rPr>
                <w:rFonts w:ascii="Times New Roman" w:hAnsi="Times New Roman"/>
                <w:sz w:val="24"/>
                <w:szCs w:val="24"/>
              </w:rPr>
              <w:t>2</w:t>
            </w:r>
            <w:r w:rsidR="004F3439">
              <w:rPr>
                <w:rFonts w:ascii="Times New Roman" w:hAnsi="Times New Roman"/>
                <w:sz w:val="24"/>
                <w:szCs w:val="24"/>
              </w:rPr>
              <w:t>5990,6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13048,3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20028,1</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14933,8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r>
      <w:tr w:rsidR="00A75CD3" w:rsidRPr="00DA0AE7" w:rsidTr="00E161D5">
        <w:trPr>
          <w:trHeight w:val="41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r>
      <w:tr w:rsidR="00A75CD3" w:rsidRPr="00DA0AE7" w:rsidTr="008610A4">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2A0631">
            <w:pPr>
              <w:widowControl w:val="0"/>
              <w:autoSpaceDE w:val="0"/>
              <w:spacing w:line="240" w:lineRule="auto"/>
              <w:jc w:val="center"/>
              <w:rPr>
                <w:rFonts w:ascii="Times New Roman" w:hAnsi="Times New Roman"/>
                <w:sz w:val="24"/>
                <w:szCs w:val="24"/>
              </w:rPr>
            </w:pPr>
            <w:r>
              <w:rPr>
                <w:rFonts w:ascii="Times New Roman" w:hAnsi="Times New Roman"/>
                <w:sz w:val="24"/>
                <w:szCs w:val="24"/>
              </w:rPr>
              <w:t>104985,6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8610A4" w:rsidP="00A833FA">
            <w:pPr>
              <w:widowControl w:val="0"/>
              <w:autoSpaceDE w:val="0"/>
              <w:spacing w:line="240" w:lineRule="auto"/>
              <w:jc w:val="center"/>
              <w:rPr>
                <w:rFonts w:ascii="Times New Roman" w:hAnsi="Times New Roman"/>
                <w:sz w:val="24"/>
                <w:szCs w:val="24"/>
              </w:rPr>
            </w:pPr>
            <w:r>
              <w:rPr>
                <w:rFonts w:ascii="Times New Roman" w:hAnsi="Times New Roman"/>
                <w:sz w:val="24"/>
                <w:szCs w:val="24"/>
              </w:rPr>
              <w:t>19</w:t>
            </w:r>
            <w:r w:rsidR="00A833FA">
              <w:rPr>
                <w:rFonts w:ascii="Times New Roman" w:hAnsi="Times New Roman"/>
                <w:sz w:val="24"/>
                <w:szCs w:val="24"/>
              </w:rPr>
              <w:t>069,9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9333,7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11006,9</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10925,8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r>
      <w:tr w:rsidR="00A75CD3" w:rsidRPr="00DA0AE7" w:rsidTr="00910FC8">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2A0631">
            <w:pPr>
              <w:widowControl w:val="0"/>
              <w:autoSpaceDE w:val="0"/>
              <w:spacing w:line="240" w:lineRule="auto"/>
              <w:jc w:val="center"/>
              <w:rPr>
                <w:rFonts w:ascii="Times New Roman" w:hAnsi="Times New Roman"/>
                <w:sz w:val="24"/>
                <w:szCs w:val="24"/>
              </w:rPr>
            </w:pPr>
            <w:r>
              <w:rPr>
                <w:rFonts w:ascii="Times New Roman" w:hAnsi="Times New Roman"/>
                <w:sz w:val="24"/>
                <w:szCs w:val="24"/>
              </w:rPr>
              <w:t>32458,5</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DA0AE7" w:rsidRDefault="008610A4" w:rsidP="00A833FA">
            <w:pPr>
              <w:widowControl w:val="0"/>
              <w:autoSpaceDE w:val="0"/>
              <w:spacing w:line="240" w:lineRule="auto"/>
              <w:jc w:val="center"/>
              <w:rPr>
                <w:rFonts w:ascii="Times New Roman" w:hAnsi="Times New Roman"/>
                <w:sz w:val="24"/>
                <w:szCs w:val="24"/>
              </w:rPr>
            </w:pPr>
            <w:r>
              <w:rPr>
                <w:rFonts w:ascii="Times New Roman" w:hAnsi="Times New Roman"/>
                <w:sz w:val="24"/>
                <w:szCs w:val="24"/>
              </w:rPr>
              <w:t>647</w:t>
            </w:r>
            <w:r w:rsidR="00A833FA">
              <w:rPr>
                <w:rFonts w:ascii="Times New Roman" w:hAnsi="Times New Roman"/>
                <w:sz w:val="24"/>
                <w:szCs w:val="24"/>
              </w:rPr>
              <w:t>5</w:t>
            </w:r>
            <w:r>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3714,6</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9021,2</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4008,0</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r>
      <w:tr w:rsidR="00A75CD3" w:rsidRPr="00DA0AE7" w:rsidTr="00910FC8">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pStyle w:val="ConsPlusCell"/>
              <w:jc w:val="center"/>
              <w:rPr>
                <w:sz w:val="24"/>
                <w:szCs w:val="24"/>
              </w:rPr>
            </w:pPr>
            <w:r>
              <w:rPr>
                <w:sz w:val="24"/>
                <w:szCs w:val="24"/>
              </w:rPr>
              <w:t>1563,7</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DA0AE7" w:rsidRDefault="00E331F9" w:rsidP="00E161D5">
            <w:pPr>
              <w:pStyle w:val="ConsPlusCell"/>
              <w:jc w:val="center"/>
              <w:rPr>
                <w:sz w:val="24"/>
                <w:szCs w:val="24"/>
              </w:rPr>
            </w:pPr>
            <w:r>
              <w:rPr>
                <w:sz w:val="24"/>
                <w:szCs w:val="24"/>
              </w:rPr>
              <w:t>445,6</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E161D5">
        <w:trPr>
          <w:trHeight w:val="377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proofErr w:type="gramStart"/>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roofErr w:type="gramEnd"/>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 на 01.01.2016 – 71821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районе 11 сельских поселений и 1 </w:t>
      </w:r>
      <w:proofErr w:type="gramStart"/>
      <w:r>
        <w:rPr>
          <w:rFonts w:ascii="Times New Roman" w:hAnsi="Times New Roman"/>
          <w:kern w:val="2"/>
          <w:sz w:val="28"/>
          <w:szCs w:val="28"/>
        </w:rPr>
        <w:t>городское</w:t>
      </w:r>
      <w:proofErr w:type="gramEnd"/>
      <w:r>
        <w:rPr>
          <w:rFonts w:ascii="Times New Roman" w:hAnsi="Times New Roman"/>
          <w:kern w:val="2"/>
          <w:sz w:val="28"/>
          <w:szCs w:val="28"/>
        </w:rPr>
        <w:t xml:space="preserve">.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w:t>
      </w:r>
      <w:proofErr w:type="spellStart"/>
      <w:r>
        <w:rPr>
          <w:rFonts w:ascii="Times New Roman" w:hAnsi="Times New Roman"/>
          <w:kern w:val="2"/>
          <w:sz w:val="28"/>
          <w:szCs w:val="28"/>
        </w:rPr>
        <w:t>дорожно</w:t>
      </w:r>
      <w:proofErr w:type="spellEnd"/>
      <w:r>
        <w:rPr>
          <w:rFonts w:ascii="Times New Roman" w:hAnsi="Times New Roman"/>
          <w:kern w:val="2"/>
          <w:sz w:val="28"/>
          <w:szCs w:val="28"/>
        </w:rPr>
        <w:t xml:space="preserve">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количество мужчин (21415 человек).</w:t>
      </w:r>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Pr>
          <w:rFonts w:ascii="Times New Roman" w:hAnsi="Times New Roman"/>
          <w:kern w:val="2"/>
          <w:sz w:val="28"/>
          <w:szCs w:val="28"/>
        </w:rPr>
        <w:t xml:space="preserve"> человек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Коечный  фонд   составляет  363  койки. Из них  257  круглосуточные койки  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proofErr w:type="gramStart"/>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roofErr w:type="gramEnd"/>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w:t>
      </w:r>
      <w:proofErr w:type="gramEnd"/>
      <w:r w:rsidRPr="00D21D33">
        <w:rPr>
          <w:rFonts w:ascii="Times New Roman" w:hAnsi="Times New Roman"/>
          <w:kern w:val="2"/>
          <w:sz w:val="28"/>
          <w:szCs w:val="28"/>
        </w:rPr>
        <w:t xml:space="preserve">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672,98</w:t>
      </w:r>
      <w:r w:rsidRPr="008730DB">
        <w:rPr>
          <w:rFonts w:ascii="Times New Roman" w:hAnsi="Times New Roman"/>
          <w:kern w:val="2"/>
          <w:sz w:val="28"/>
          <w:szCs w:val="28"/>
        </w:rPr>
        <w:t xml:space="preserve"> случая,</w:t>
      </w:r>
      <w:r>
        <w:rPr>
          <w:rFonts w:ascii="Times New Roman" w:hAnsi="Times New Roman"/>
          <w:kern w:val="2"/>
          <w:sz w:val="28"/>
          <w:szCs w:val="28"/>
        </w:rPr>
        <w:t xml:space="preserve"> </w:t>
      </w:r>
      <w:r w:rsidRPr="009749C1">
        <w:rPr>
          <w:rFonts w:ascii="Times New Roman" w:hAnsi="Times New Roman"/>
          <w:kern w:val="2"/>
          <w:sz w:val="28"/>
          <w:szCs w:val="28"/>
        </w:rPr>
        <w:t xml:space="preserve">что ниже областных показателей – </w:t>
      </w:r>
      <w:r w:rsidR="009749C1" w:rsidRPr="009749C1">
        <w:rPr>
          <w:rFonts w:ascii="Times New Roman" w:hAnsi="Times New Roman"/>
          <w:kern w:val="2"/>
          <w:sz w:val="28"/>
          <w:szCs w:val="28"/>
        </w:rPr>
        <w:t>788,0</w:t>
      </w:r>
      <w:r w:rsidRPr="009749C1">
        <w:rPr>
          <w:rFonts w:ascii="Times New Roman" w:hAnsi="Times New Roman"/>
          <w:kern w:val="2"/>
          <w:sz w:val="28"/>
          <w:szCs w:val="28"/>
        </w:rPr>
        <w:t xml:space="preserve"> случаев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для чего требуется обеспечение доступности оказания медицинской помощи, 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Имеет место недостаточная обеспеченность отрасли квалифицированным персоналом. 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t xml:space="preserve">В ходе реализации муниципальной программы предполагается дальнейшее активное распространение и усиление роли механизмов, </w:t>
      </w:r>
      <w:r w:rsidRPr="00120A5A">
        <w:rPr>
          <w:rFonts w:ascii="Times New Roman" w:hAnsi="Times New Roman"/>
          <w:kern w:val="2"/>
          <w:sz w:val="28"/>
          <w:szCs w:val="28"/>
        </w:rPr>
        <w:lastRenderedPageBreak/>
        <w:t xml:space="preserve">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proofErr w:type="gramStart"/>
      <w:r w:rsidRPr="00D21D33">
        <w:rPr>
          <w:rFonts w:ascii="Times New Roman" w:hAnsi="Times New Roman"/>
          <w:kern w:val="2"/>
          <w:sz w:val="28"/>
          <w:szCs w:val="28"/>
        </w:rPr>
        <w:t>риска</w:t>
      </w:r>
      <w:proofErr w:type="gramEnd"/>
      <w:r w:rsidRPr="00D21D33">
        <w:rPr>
          <w:rFonts w:ascii="Times New Roman" w:hAnsi="Times New Roman"/>
          <w:kern w:val="2"/>
          <w:sz w:val="28"/>
          <w:szCs w:val="28"/>
        </w:rPr>
        <w:t xml:space="preserve">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proofErr w:type="gramStart"/>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достижение</w:t>
      </w:r>
      <w:proofErr w:type="gramEnd"/>
      <w:r>
        <w:rPr>
          <w:rFonts w:ascii="Times New Roman" w:hAnsi="Times New Roman"/>
          <w:kern w:val="2"/>
          <w:sz w:val="28"/>
          <w:szCs w:val="28"/>
        </w:rPr>
        <w:t xml:space="preserve">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roofErr w:type="gramEnd"/>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врачей физическими лицами.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Информация о состоянии и значении показателей (индикаторов) 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Задачи обеспечения системы здравоохранения </w:t>
      </w:r>
      <w:proofErr w:type="gramStart"/>
      <w:r w:rsidRPr="00D21D33">
        <w:rPr>
          <w:rFonts w:ascii="Times New Roman" w:hAnsi="Times New Roman"/>
          <w:kern w:val="2"/>
          <w:sz w:val="28"/>
          <w:szCs w:val="28"/>
        </w:rPr>
        <w:t>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w:t>
      </w:r>
      <w:proofErr w:type="gramEnd"/>
      <w:r w:rsidRPr="00D21D33">
        <w:rPr>
          <w:rFonts w:ascii="Times New Roman" w:hAnsi="Times New Roman"/>
          <w:kern w:val="2"/>
          <w:sz w:val="28"/>
          <w:szCs w:val="28"/>
        </w:rPr>
        <w:t xml:space="preserve">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lastRenderedPageBreak/>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w:t>
      </w:r>
      <w:proofErr w:type="gramStart"/>
      <w:r w:rsidRPr="00D21D33">
        <w:rPr>
          <w:rFonts w:ascii="Times New Roman" w:hAnsi="Times New Roman"/>
          <w:kern w:val="2"/>
          <w:sz w:val="28"/>
          <w:szCs w:val="28"/>
        </w:rPr>
        <w:t>повышения эффективности функционирования системы здравоохранения</w:t>
      </w:r>
      <w:proofErr w:type="gramEnd"/>
      <w:r w:rsidRPr="00D21D33">
        <w:rPr>
          <w:rFonts w:ascii="Times New Roman" w:hAnsi="Times New Roman"/>
          <w:kern w:val="2"/>
          <w:sz w:val="28"/>
          <w:szCs w:val="28"/>
        </w:rPr>
        <w:t xml:space="preserve">.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roofErr w:type="gramEnd"/>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w:t>
      </w:r>
      <w:r w:rsidR="0024779B">
        <w:rPr>
          <w:rFonts w:ascii="Times New Roman" w:hAnsi="Times New Roman"/>
          <w:sz w:val="28"/>
          <w:szCs w:val="28"/>
        </w:rPr>
        <w:t>39007,8</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5990,6</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2017 год – </w:t>
      </w:r>
      <w:r w:rsidR="0024779B">
        <w:rPr>
          <w:rFonts w:ascii="Times New Roman" w:hAnsi="Times New Roman"/>
          <w:sz w:val="28"/>
          <w:szCs w:val="28"/>
        </w:rPr>
        <w:t>13048,3</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20028,1</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14933,8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6479,5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 3</w:t>
      </w:r>
      <w:r w:rsidR="0024779B">
        <w:rPr>
          <w:rFonts w:ascii="Times New Roman" w:hAnsi="Times New Roman"/>
          <w:sz w:val="28"/>
          <w:szCs w:val="28"/>
        </w:rPr>
        <w:t>714,6</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9021,2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4008,0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E1364B">
        <w:rPr>
          <w:rFonts w:ascii="Times New Roman" w:hAnsi="Times New Roman"/>
          <w:sz w:val="28"/>
          <w:szCs w:val="28"/>
        </w:rPr>
        <w:t>9</w:t>
      </w:r>
      <w:r w:rsidR="00CB591D">
        <w:rPr>
          <w:rFonts w:ascii="Times New Roman" w:hAnsi="Times New Roman"/>
          <w:sz w:val="28"/>
          <w:szCs w:val="28"/>
        </w:rPr>
        <w:t>069,9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24779B">
        <w:rPr>
          <w:rFonts w:ascii="Times New Roman" w:hAnsi="Times New Roman"/>
          <w:sz w:val="28"/>
          <w:szCs w:val="28"/>
        </w:rPr>
        <w:t>9333,7</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11006,9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10925,8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3809,2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 тыс. руб</w:t>
      </w:r>
      <w:r w:rsidR="00910675">
        <w:rPr>
          <w:rFonts w:ascii="Times New Roman" w:hAnsi="Times New Roman"/>
          <w:sz w:val="28"/>
          <w:szCs w:val="28"/>
        </w:rPr>
        <w:t>.</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 xml:space="preserve">улучшение качества </w:t>
      </w:r>
      <w:proofErr w:type="gramStart"/>
      <w:r w:rsidRPr="00B7701E">
        <w:rPr>
          <w:sz w:val="28"/>
          <w:szCs w:val="28"/>
        </w:rPr>
        <w:t>медико-социальной</w:t>
      </w:r>
      <w:proofErr w:type="gramEnd"/>
      <w:r w:rsidRPr="00B7701E">
        <w:rPr>
          <w:sz w:val="28"/>
          <w:szCs w:val="28"/>
        </w:rPr>
        <w:t xml:space="preserve">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w:t>
      </w:r>
      <w:r w:rsidRPr="00B7701E">
        <w:rPr>
          <w:rFonts w:ascii="Times New Roman" w:hAnsi="Times New Roman"/>
          <w:sz w:val="28"/>
          <w:szCs w:val="28"/>
        </w:rPr>
        <w:lastRenderedPageBreak/>
        <w:t>населения на уровне 10% к 2020 г., охват инфицированных ВИЧ-инфекцией диспансерным наблюдением до 85%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w:t>
      </w:r>
      <w:proofErr w:type="spellStart"/>
      <w:r w:rsidR="00A75CD3" w:rsidRPr="00B7701E">
        <w:rPr>
          <w:sz w:val="28"/>
          <w:szCs w:val="28"/>
        </w:rPr>
        <w:t>паротитно</w:t>
      </w:r>
      <w:proofErr w:type="spellEnd"/>
      <w:r w:rsidR="00A75CD3" w:rsidRPr="00B7701E">
        <w:rPr>
          <w:sz w:val="28"/>
          <w:szCs w:val="28"/>
        </w:rPr>
        <w:t>-коревая) на уровне 99,9 % к 2020 г.;</w:t>
      </w:r>
    </w:p>
    <w:p w:rsidR="00A75CD3" w:rsidRPr="00B7701E" w:rsidRDefault="00A75CD3" w:rsidP="00E01EA5">
      <w:pPr>
        <w:pStyle w:val="Style6"/>
        <w:widowControl/>
        <w:spacing w:line="240" w:lineRule="auto"/>
        <w:ind w:firstLine="851"/>
        <w:rPr>
          <w:sz w:val="28"/>
          <w:szCs w:val="28"/>
        </w:rPr>
      </w:pPr>
      <w:r w:rsidRPr="00B7701E">
        <w:rPr>
          <w:sz w:val="28"/>
          <w:szCs w:val="28"/>
        </w:rPr>
        <w:t xml:space="preserve">обеспечение медицинскими изделиями детей, больных сахарным диабетом, 100 % </w:t>
      </w:r>
      <w:proofErr w:type="gramStart"/>
      <w:r w:rsidRPr="00B7701E">
        <w:rPr>
          <w:sz w:val="28"/>
          <w:szCs w:val="28"/>
        </w:rPr>
        <w:t>от</w:t>
      </w:r>
      <w:proofErr w:type="gramEnd"/>
      <w:r w:rsidRPr="00B7701E">
        <w:rPr>
          <w:sz w:val="28"/>
          <w:szCs w:val="28"/>
        </w:rPr>
        <w:t xml:space="preserve"> запланированных;</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1,5</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4,9</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16,6 человек на 10.0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 от числа </w:t>
      </w:r>
      <w:proofErr w:type="gramStart"/>
      <w:r w:rsidRPr="00B7701E">
        <w:rPr>
          <w:rFonts w:ascii="Times New Roman" w:hAnsi="Times New Roman"/>
          <w:sz w:val="28"/>
          <w:szCs w:val="28"/>
        </w:rPr>
        <w:t>умерших</w:t>
      </w:r>
      <w:proofErr w:type="gramEnd"/>
      <w:r w:rsidRPr="00B7701E">
        <w:rPr>
          <w:rFonts w:ascii="Times New Roman" w:hAnsi="Times New Roman"/>
          <w:sz w:val="28"/>
          <w:szCs w:val="28"/>
        </w:rPr>
        <w:t xml:space="preserve">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изготовление  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w:t>
      </w:r>
      <w:r w:rsidRPr="00B7701E">
        <w:rPr>
          <w:rFonts w:ascii="Times New Roman" w:hAnsi="Times New Roman"/>
          <w:sz w:val="28"/>
          <w:szCs w:val="28"/>
        </w:rPr>
        <w:lastRenderedPageBreak/>
        <w:t>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w:t>
      </w:r>
      <w:proofErr w:type="gramStart"/>
      <w:r>
        <w:rPr>
          <w:rFonts w:ascii="Times New Roman" w:hAnsi="Times New Roman"/>
          <w:sz w:val="28"/>
          <w:szCs w:val="28"/>
        </w:rPr>
        <w:t xml:space="preserve">достижения </w:t>
      </w:r>
      <w:r w:rsidRPr="0079593F">
        <w:rPr>
          <w:rFonts w:ascii="Times New Roman" w:hAnsi="Times New Roman"/>
          <w:sz w:val="28"/>
          <w:szCs w:val="28"/>
        </w:rPr>
        <w:t>запланированного уровня нефинансовых результатов реализации подпрограмм</w:t>
      </w:r>
      <w:proofErr w:type="gramEnd"/>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Для оценки результативности подпрограмм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подпрограмм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w:t>
      </w:r>
      <w:proofErr w:type="gramStart"/>
      <w:r w:rsidRPr="0079593F">
        <w:rPr>
          <w:rFonts w:ascii="Times New Roman" w:hAnsi="Times New Roman" w:cs="Times New Roman"/>
          <w:sz w:val="28"/>
          <w:szCs w:val="28"/>
          <w:lang w:val="en-US"/>
        </w:rPr>
        <w:t>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w:t>
      </w:r>
      <w:proofErr w:type="gramEnd"/>
      <w:r w:rsidRPr="0079593F">
        <w:rPr>
          <w:rFonts w:ascii="Times New Roman" w:hAnsi="Times New Roman" w:cs="Times New Roman"/>
          <w:sz w:val="28"/>
          <w:szCs w:val="28"/>
          <w:lang w:val="en-US"/>
        </w:rPr>
        <w:t xml:space="preserve">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lastRenderedPageBreak/>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п</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M</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весовое  значение  показателя  (вес  показателя), характеризующего подпрограмму.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M</w:t>
      </w:r>
      <w:proofErr w:type="gramEnd"/>
      <w:r w:rsidRPr="00373681">
        <w:rPr>
          <w:rFonts w:ascii="Times New Roman" w:hAnsi="Times New Roman" w:cs="Times New Roman"/>
        </w:rPr>
        <w:t>п</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показателей, характеризующих выполнение подпрограммы.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нефинансовых результатов реализации подпрограмм к планируемым затратам подпрограмм. Эффективность подпрограмм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подпрограмм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gramStart"/>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w:t>
      </w:r>
      <w:proofErr w:type="gramEnd"/>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 xml:space="preserve">  - индекс эффективности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объем фактического совокупного финансирования подпрограммы;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подпрограммы;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объем запланированного совокупного финансирования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индикатора - индекс эффективности подпрограмм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подпрограмм, перечислены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1,1.</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подпрограмм: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подпрограммы: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подпрограммы: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Pr="00100370"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lastRenderedPageBreak/>
        <w:t xml:space="preserve">1. </w:t>
      </w:r>
      <w:r>
        <w:rPr>
          <w:rFonts w:ascii="Times New Roman" w:hAnsi="Times New Roman" w:cs="Times New Roman"/>
          <w:sz w:val="28"/>
          <w:szCs w:val="28"/>
        </w:rPr>
        <w:t>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В целях обеспечения оперативного контроля за реализацией муниципальных программ МБУЗ ЦРБ Октябрьского района вносит на рассмотрение коллегии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roofErr w:type="gramEnd"/>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w:t>
      </w:r>
      <w:proofErr w:type="gramStart"/>
      <w:r w:rsidRPr="00E33F6E">
        <w:rPr>
          <w:rFonts w:ascii="Times New Roman" w:hAnsi="Times New Roman" w:cs="Times New Roman"/>
          <w:sz w:val="28"/>
          <w:szCs w:val="28"/>
        </w:rPr>
        <w:t xml:space="preserve">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Pr="007A5C82">
        <w:rPr>
          <w:rFonts w:ascii="Times New Roman" w:hAnsi="Times New Roman" w:cs="Times New Roman"/>
          <w:sz w:val="28"/>
          <w:szCs w:val="28"/>
        </w:rPr>
        <w:t>ежегодно</w:t>
      </w:r>
      <w:r w:rsidRPr="007A5C82">
        <w:rPr>
          <w:rFonts w:ascii="Times New Roman" w:hAnsi="Times New Roman" w:cs="Times New Roman"/>
          <w:sz w:val="32"/>
          <w:szCs w:val="32"/>
        </w:rPr>
        <w:t xml:space="preserve"> </w:t>
      </w:r>
      <w:r w:rsidRPr="007A5C82">
        <w:rPr>
          <w:rFonts w:ascii="Times New Roman" w:hAnsi="Times New Roman" w:cs="Times New Roman"/>
          <w:sz w:val="28"/>
          <w:szCs w:val="28"/>
        </w:rPr>
        <w:t>в срок до 20 февраля</w:t>
      </w:r>
      <w:r>
        <w:rPr>
          <w:rFonts w:ascii="Times New Roman" w:hAnsi="Times New Roman" w:cs="Times New Roman"/>
          <w:sz w:val="28"/>
          <w:szCs w:val="28"/>
        </w:rPr>
        <w:t xml:space="preserve"> года, следующего за отчетным,  </w:t>
      </w:r>
      <w:r w:rsidRPr="00E33F6E">
        <w:rPr>
          <w:rFonts w:ascii="Times New Roman" w:hAnsi="Times New Roman" w:cs="Times New Roman"/>
          <w:sz w:val="28"/>
          <w:szCs w:val="28"/>
        </w:rPr>
        <w:t xml:space="preserve">направляет в </w:t>
      </w:r>
      <w:r>
        <w:rPr>
          <w:rFonts w:ascii="Times New Roman" w:hAnsi="Times New Roman" w:cs="Times New Roman"/>
          <w:sz w:val="28"/>
          <w:szCs w:val="28"/>
        </w:rPr>
        <w:t>ФЭУ</w:t>
      </w:r>
      <w:r w:rsidRPr="00E33F6E">
        <w:rPr>
          <w:rFonts w:ascii="Times New Roman" w:hAnsi="Times New Roman" w:cs="Times New Roman"/>
          <w:sz w:val="28"/>
          <w:szCs w:val="28"/>
        </w:rPr>
        <w:t xml:space="preserve"> </w:t>
      </w:r>
      <w:r>
        <w:rPr>
          <w:rFonts w:ascii="Times New Roman" w:hAnsi="Times New Roman" w:cs="Times New Roman"/>
          <w:sz w:val="28"/>
          <w:szCs w:val="28"/>
        </w:rPr>
        <w:t xml:space="preserve">годовой </w:t>
      </w:r>
      <w:r w:rsidRPr="00E33F6E">
        <w:rPr>
          <w:rFonts w:ascii="Times New Roman" w:hAnsi="Times New Roman" w:cs="Times New Roman"/>
          <w:sz w:val="28"/>
          <w:szCs w:val="28"/>
        </w:rPr>
        <w:t xml:space="preserve">отчет </w:t>
      </w:r>
      <w:r>
        <w:rPr>
          <w:rFonts w:ascii="Times New Roman" w:hAnsi="Times New Roman" w:cs="Times New Roman"/>
          <w:sz w:val="28"/>
          <w:szCs w:val="28"/>
        </w:rPr>
        <w:t xml:space="preserve">по формам </w:t>
      </w:r>
      <w:r w:rsidRPr="009943AA">
        <w:rPr>
          <w:rFonts w:ascii="Times New Roman" w:hAnsi="Times New Roman"/>
          <w:sz w:val="28"/>
          <w:szCs w:val="28"/>
        </w:rPr>
        <w:t xml:space="preserve">согласно </w:t>
      </w:r>
      <w:r w:rsidRPr="007A5C82">
        <w:rPr>
          <w:rFonts w:ascii="Times New Roman" w:hAnsi="Times New Roman"/>
          <w:sz w:val="28"/>
          <w:szCs w:val="28"/>
        </w:rPr>
        <w:t xml:space="preserve">приложению </w:t>
      </w:r>
      <w:r w:rsidRPr="005B7EE1">
        <w:rPr>
          <w:rFonts w:ascii="Times New Roman" w:hAnsi="Times New Roman"/>
          <w:sz w:val="28"/>
          <w:szCs w:val="28"/>
        </w:rPr>
        <w:t xml:space="preserve">N </w:t>
      </w:r>
      <w:r w:rsidR="00696D0B" w:rsidRPr="005B7EE1">
        <w:rPr>
          <w:rFonts w:ascii="Times New Roman" w:hAnsi="Times New Roman"/>
          <w:sz w:val="28"/>
          <w:szCs w:val="28"/>
        </w:rPr>
        <w:t>10</w:t>
      </w:r>
      <w:r w:rsidRPr="005B7EE1">
        <w:rPr>
          <w:rFonts w:ascii="Times New Roman" w:hAnsi="Times New Roman"/>
          <w:sz w:val="28"/>
          <w:szCs w:val="28"/>
        </w:rPr>
        <w:t xml:space="preserve">, № </w:t>
      </w:r>
      <w:r w:rsidR="00696D0B" w:rsidRPr="005B7EE1">
        <w:rPr>
          <w:rFonts w:ascii="Times New Roman" w:hAnsi="Times New Roman"/>
          <w:sz w:val="28"/>
          <w:szCs w:val="28"/>
        </w:rPr>
        <w:t>11</w:t>
      </w:r>
      <w:r w:rsidRPr="005B7EE1">
        <w:rPr>
          <w:rFonts w:ascii="Times New Roman" w:hAnsi="Times New Roman"/>
          <w:sz w:val="28"/>
          <w:szCs w:val="28"/>
        </w:rPr>
        <w:t xml:space="preserve"> и №</w:t>
      </w:r>
      <w:r w:rsidR="00696D0B" w:rsidRPr="005B7EE1">
        <w:rPr>
          <w:rFonts w:ascii="Times New Roman" w:hAnsi="Times New Roman"/>
          <w:sz w:val="28"/>
          <w:szCs w:val="28"/>
        </w:rPr>
        <w:t>12</w:t>
      </w:r>
      <w:r w:rsidRPr="005B7EE1">
        <w:rPr>
          <w:rFonts w:ascii="Times New Roman" w:hAnsi="Times New Roman"/>
          <w:sz w:val="28"/>
          <w:szCs w:val="28"/>
        </w:rPr>
        <w:t xml:space="preserve"> к </w:t>
      </w:r>
      <w:r w:rsidR="00696D0B" w:rsidRPr="005B7EE1">
        <w:rPr>
          <w:rFonts w:ascii="Times New Roman" w:hAnsi="Times New Roman"/>
          <w:sz w:val="28"/>
          <w:szCs w:val="28"/>
        </w:rPr>
        <w:t>постановлению Администрации Октябрьского района от 16.08.2013 года №655 «Об утверждении порядка разработки, реализации и оценки эффективности муниципальны</w:t>
      </w:r>
      <w:r w:rsidR="00B83EE4">
        <w:rPr>
          <w:rFonts w:ascii="Times New Roman" w:hAnsi="Times New Roman"/>
          <w:sz w:val="28"/>
          <w:szCs w:val="28"/>
        </w:rPr>
        <w:t>х программ Октябрьского района»</w:t>
      </w:r>
      <w:r w:rsidRPr="005B7EE1">
        <w:rPr>
          <w:rFonts w:ascii="Times New Roman" w:hAnsi="Times New Roman" w:cs="Times New Roman"/>
          <w:sz w:val="28"/>
          <w:szCs w:val="28"/>
        </w:rPr>
        <w:t>.</w:t>
      </w:r>
      <w:proofErr w:type="gramEnd"/>
    </w:p>
    <w:p w:rsidR="00A75CD3" w:rsidRPr="00DE4810" w:rsidRDefault="005B7EE1"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w:t>
      </w:r>
      <w:proofErr w:type="gramStart"/>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муниципальн</w:t>
      </w:r>
      <w:r w:rsidR="00A75CD3">
        <w:rPr>
          <w:rFonts w:ascii="Times New Roman" w:hAnsi="Times New Roman" w:cs="Times New Roman"/>
          <w:sz w:val="28"/>
          <w:szCs w:val="28"/>
        </w:rPr>
        <w:t>ой программы</w:t>
      </w:r>
      <w:r w:rsidR="00A75CD3" w:rsidRPr="00DE4810">
        <w:rPr>
          <w:rFonts w:ascii="Times New Roman" w:hAnsi="Times New Roman" w:cs="Times New Roman"/>
          <w:sz w:val="28"/>
          <w:szCs w:val="28"/>
        </w:rPr>
        <w:t xml:space="preserve"> ежегодно </w:t>
      </w:r>
      <w:r w:rsidR="00A75CD3" w:rsidRPr="007A5C82">
        <w:rPr>
          <w:rFonts w:ascii="Times New Roman" w:hAnsi="Times New Roman" w:cs="Times New Roman"/>
          <w:sz w:val="28"/>
          <w:szCs w:val="28"/>
        </w:rPr>
        <w:t>до 20 марта</w:t>
      </w:r>
      <w:r w:rsidR="00A75CD3" w:rsidRPr="00DE4810">
        <w:rPr>
          <w:rFonts w:ascii="Times New Roman" w:hAnsi="Times New Roman" w:cs="Times New Roman"/>
          <w:sz w:val="28"/>
          <w:szCs w:val="28"/>
        </w:rPr>
        <w:t xml:space="preserve"> года, следующего за отчетным, готовит </w:t>
      </w:r>
      <w:r w:rsidR="00A75CD3" w:rsidRPr="007A5C82">
        <w:rPr>
          <w:rFonts w:ascii="Times New Roman" w:hAnsi="Times New Roman" w:cs="Times New Roman"/>
          <w:sz w:val="28"/>
          <w:szCs w:val="28"/>
        </w:rPr>
        <w:t xml:space="preserve">доклад </w:t>
      </w:r>
      <w:r w:rsidR="00A75CD3" w:rsidRPr="00DE4810">
        <w:rPr>
          <w:rFonts w:ascii="Times New Roman" w:hAnsi="Times New Roman" w:cs="Times New Roman"/>
          <w:sz w:val="28"/>
          <w:szCs w:val="28"/>
        </w:rPr>
        <w:t xml:space="preserve">о реализации </w:t>
      </w:r>
      <w:r w:rsidR="00A75CD3">
        <w:rPr>
          <w:rFonts w:ascii="Times New Roman" w:hAnsi="Times New Roman" w:cs="Times New Roman"/>
          <w:sz w:val="28"/>
          <w:szCs w:val="28"/>
        </w:rPr>
        <w:t>п</w:t>
      </w:r>
      <w:r w:rsidR="00A75CD3" w:rsidRPr="00DE4810">
        <w:rPr>
          <w:rFonts w:ascii="Times New Roman" w:hAnsi="Times New Roman" w:cs="Times New Roman"/>
          <w:sz w:val="28"/>
          <w:szCs w:val="28"/>
        </w:rPr>
        <w:t xml:space="preserve">рограммы и представляет его на рассмотрение коллегии администрации </w:t>
      </w:r>
      <w:r w:rsidR="00A75CD3">
        <w:rPr>
          <w:rFonts w:ascii="Times New Roman" w:hAnsi="Times New Roman" w:cs="Times New Roman"/>
          <w:sz w:val="28"/>
          <w:szCs w:val="28"/>
        </w:rPr>
        <w:t xml:space="preserve">Октябрьского района </w:t>
      </w:r>
      <w:r w:rsidR="00A75CD3" w:rsidRPr="00DE4810">
        <w:rPr>
          <w:rFonts w:ascii="Times New Roman" w:hAnsi="Times New Roman" w:cs="Times New Roman"/>
          <w:sz w:val="28"/>
          <w:szCs w:val="28"/>
        </w:rPr>
        <w:t xml:space="preserve">с заключением </w:t>
      </w:r>
      <w:r w:rsidR="00A75CD3">
        <w:rPr>
          <w:rFonts w:ascii="Times New Roman" w:hAnsi="Times New Roman" w:cs="Times New Roman"/>
          <w:sz w:val="28"/>
          <w:szCs w:val="28"/>
        </w:rPr>
        <w:t>ФЭУ</w:t>
      </w:r>
      <w:r w:rsidR="00A75CD3" w:rsidRPr="00DE4810">
        <w:rPr>
          <w:rFonts w:ascii="Times New Roman" w:hAnsi="Times New Roman" w:cs="Times New Roman"/>
          <w:sz w:val="28"/>
          <w:szCs w:val="28"/>
        </w:rPr>
        <w:t xml:space="preserve"> об оценке эффективности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proofErr w:type="gramEnd"/>
    </w:p>
    <w:p w:rsidR="00A75CD3" w:rsidRPr="00DE4810" w:rsidRDefault="00E8512D"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 xml:space="preserve">. </w:t>
      </w:r>
      <w:proofErr w:type="gramStart"/>
      <w:r w:rsidR="00A75CD3" w:rsidRPr="00DE4810">
        <w:rPr>
          <w:rFonts w:ascii="Times New Roman" w:hAnsi="Times New Roman" w:cs="Times New Roman"/>
          <w:sz w:val="28"/>
          <w:szCs w:val="28"/>
        </w:rPr>
        <w:t xml:space="preserve">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roofErr w:type="gramEnd"/>
    </w:p>
    <w:p w:rsidR="00A75CD3" w:rsidRPr="00DE4810" w:rsidRDefault="000247E2"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w:t>
      </w:r>
      <w:proofErr w:type="gramStart"/>
      <w:r w:rsidR="00A75CD3" w:rsidRPr="00DE4810">
        <w:rPr>
          <w:rFonts w:ascii="Times New Roman" w:hAnsi="Times New Roman" w:cs="Times New Roman"/>
          <w:sz w:val="28"/>
          <w:szCs w:val="28"/>
        </w:rPr>
        <w:t>итоговый</w:t>
      </w:r>
      <w:proofErr w:type="gramEnd"/>
      <w:r w:rsidR="00A75CD3" w:rsidRPr="00DE4810">
        <w:rPr>
          <w:rFonts w:ascii="Times New Roman" w:hAnsi="Times New Roman" w:cs="Times New Roman"/>
          <w:sz w:val="28"/>
          <w:szCs w:val="28"/>
        </w:rPr>
        <w:t xml:space="preserve">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w:t>
      </w:r>
      <w:r w:rsidR="00696D0B" w:rsidRPr="00553814">
        <w:rPr>
          <w:rFonts w:ascii="Times New Roman" w:hAnsi="Times New Roman"/>
          <w:sz w:val="28"/>
          <w:szCs w:val="28"/>
        </w:rPr>
        <w:lastRenderedPageBreak/>
        <w:t>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roofErr w:type="gramEnd"/>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FC2182"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8</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w:t>
      </w:r>
      <w:proofErr w:type="gramStart"/>
      <w:r w:rsidR="00A75CD3" w:rsidRPr="00DE4810">
        <w:rPr>
          <w:rFonts w:ascii="Times New Roman" w:hAnsi="Times New Roman" w:cs="Times New Roman"/>
          <w:sz w:val="28"/>
          <w:szCs w:val="28"/>
        </w:rPr>
        <w:t>контроль за</w:t>
      </w:r>
      <w:proofErr w:type="gramEnd"/>
      <w:r w:rsidR="00A75CD3" w:rsidRPr="00DE4810">
        <w:rPr>
          <w:rFonts w:ascii="Times New Roman" w:hAnsi="Times New Roman" w:cs="Times New Roman"/>
          <w:sz w:val="28"/>
          <w:szCs w:val="28"/>
        </w:rPr>
        <w:t xml:space="preserve">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7"/>
        <w:gridCol w:w="710"/>
        <w:gridCol w:w="569"/>
        <w:gridCol w:w="850"/>
        <w:gridCol w:w="710"/>
        <w:gridCol w:w="851"/>
        <w:gridCol w:w="708"/>
        <w:gridCol w:w="709"/>
        <w:gridCol w:w="709"/>
        <w:gridCol w:w="709"/>
        <w:gridCol w:w="708"/>
        <w:gridCol w:w="567"/>
      </w:tblGrid>
      <w:tr w:rsidR="00C2726A" w:rsidRPr="00411368" w:rsidTr="0073701F">
        <w:trPr>
          <w:trHeight w:val="82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73701F">
        <w:trPr>
          <w:trHeight w:val="209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73701F">
        <w:trPr>
          <w:trHeight w:val="100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73701F">
        <w:trPr>
          <w:trHeight w:val="97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lastRenderedPageBreak/>
              <w:t>Соисполнитель</w:t>
            </w:r>
            <w:r w:rsidRPr="00DA0AE7">
              <w:rPr>
                <w:sz w:val="24"/>
                <w:szCs w:val="24"/>
              </w:rPr>
              <w:t xml:space="preserve">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812FD0">
        <w:trPr>
          <w:trHeight w:val="1792"/>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tc>
      </w:tr>
      <w:tr w:rsidR="00C2726A" w:rsidRPr="00411368" w:rsidTr="00E161D5">
        <w:trPr>
          <w:trHeight w:val="276"/>
        </w:trPr>
        <w:tc>
          <w:tcPr>
            <w:tcW w:w="2657" w:type="dxa"/>
            <w:gridSpan w:val="2"/>
            <w:shd w:val="clear" w:color="auto" w:fill="auto"/>
          </w:tcPr>
          <w:p w:rsidR="00C2726A" w:rsidRPr="00411368" w:rsidRDefault="00C2726A" w:rsidP="00E161D5">
            <w:pPr>
              <w:pStyle w:val="ConsPlusCell"/>
              <w:rPr>
                <w:sz w:val="24"/>
                <w:szCs w:val="24"/>
              </w:rPr>
            </w:pPr>
            <w:r w:rsidRPr="00411368">
              <w:rPr>
                <w:sz w:val="24"/>
                <w:szCs w:val="24"/>
              </w:rPr>
              <w:t>Сроки реализации подпрограммы</w:t>
            </w:r>
          </w:p>
        </w:tc>
        <w:tc>
          <w:tcPr>
            <w:tcW w:w="569"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t>Источник 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t>2014-2020</w:t>
            </w:r>
          </w:p>
        </w:tc>
      </w:tr>
      <w:tr w:rsidR="00C2726A" w:rsidRPr="00411368" w:rsidTr="00E161D5">
        <w:tc>
          <w:tcPr>
            <w:tcW w:w="1947" w:type="dxa"/>
            <w:vMerge w:val="restart"/>
            <w:shd w:val="clear" w:color="auto" w:fill="auto"/>
          </w:tcPr>
          <w:p w:rsidR="00C2726A" w:rsidRDefault="00C2726A" w:rsidP="00E161D5">
            <w:pPr>
              <w:pStyle w:val="ConsPlusCell"/>
              <w:rPr>
                <w:sz w:val="24"/>
                <w:szCs w:val="24"/>
              </w:rPr>
            </w:pPr>
          </w:p>
          <w:p w:rsidR="00C2726A" w:rsidRPr="00411368" w:rsidRDefault="00C2726A" w:rsidP="00E161D5">
            <w:pPr>
              <w:pStyle w:val="ConsPlusCell"/>
              <w:rPr>
                <w:sz w:val="24"/>
                <w:szCs w:val="24"/>
              </w:rPr>
            </w:pPr>
            <w:r w:rsidRPr="00411368">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710" w:type="dxa"/>
            <w:vMerge w:val="restart"/>
            <w:shd w:val="clear" w:color="auto" w:fill="auto"/>
          </w:tcPr>
          <w:p w:rsidR="00C2726A" w:rsidRPr="00411368" w:rsidRDefault="00C2726A" w:rsidP="00E161D5">
            <w:pPr>
              <w:pStyle w:val="ConsPlusCell"/>
              <w:rPr>
                <w:sz w:val="24"/>
                <w:szCs w:val="24"/>
              </w:rPr>
            </w:pPr>
            <w:r w:rsidRPr="00411368">
              <w:rPr>
                <w:sz w:val="24"/>
                <w:szCs w:val="24"/>
              </w:rPr>
              <w:t>Наименование подпрограммы</w:t>
            </w: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851"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4110" w:type="dxa"/>
            <w:gridSpan w:val="6"/>
            <w:tcBorders>
              <w:left w:val="single" w:sz="4" w:space="0" w:color="auto"/>
            </w:tcBorders>
            <w:shd w:val="clear" w:color="auto" w:fill="auto"/>
          </w:tcPr>
          <w:p w:rsidR="00C2726A" w:rsidRPr="00411368" w:rsidRDefault="00C2726A" w:rsidP="00E161D5">
            <w:pPr>
              <w:pStyle w:val="ConsPlusCell"/>
              <w:tabs>
                <w:tab w:val="left" w:pos="1589"/>
              </w:tabs>
              <w:rPr>
                <w:sz w:val="24"/>
                <w:szCs w:val="24"/>
              </w:rPr>
            </w:pPr>
            <w:r w:rsidRPr="00411368">
              <w:rPr>
                <w:sz w:val="24"/>
                <w:szCs w:val="24"/>
              </w:rPr>
              <w:t xml:space="preserve">Расходы (тыс. рублей) </w:t>
            </w:r>
          </w:p>
        </w:tc>
      </w:tr>
      <w:tr w:rsidR="00C2726A" w:rsidRPr="00411368" w:rsidTr="00E161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2014 год</w:t>
            </w:r>
          </w:p>
        </w:tc>
        <w:tc>
          <w:tcPr>
            <w:tcW w:w="851" w:type="dxa"/>
            <w:tcBorders>
              <w:left w:val="single" w:sz="4" w:space="0" w:color="auto"/>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Pr="00DA0AE7"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2015 год</w:t>
            </w:r>
          </w:p>
        </w:tc>
        <w:tc>
          <w:tcPr>
            <w:tcW w:w="708" w:type="dxa"/>
            <w:tcBorders>
              <w:left w:val="single" w:sz="4" w:space="0" w:color="auto"/>
              <w:right w:val="single" w:sz="4" w:space="0" w:color="auto"/>
            </w:tcBorders>
            <w:shd w:val="clear" w:color="auto" w:fill="auto"/>
            <w:vAlign w:val="center"/>
          </w:tcPr>
          <w:p w:rsidR="00C2726A" w:rsidRPr="00DA0AE7" w:rsidRDefault="00C2726A" w:rsidP="00E161D5">
            <w:pPr>
              <w:pStyle w:val="ConsPlusCell"/>
              <w:jc w:val="center"/>
              <w:rPr>
                <w:sz w:val="24"/>
                <w:szCs w:val="24"/>
              </w:rPr>
            </w:pPr>
            <w:r>
              <w:rPr>
                <w:sz w:val="24"/>
                <w:szCs w:val="24"/>
              </w:rPr>
              <w:t>Текущий финансовый год</w:t>
            </w:r>
          </w:p>
          <w:p w:rsidR="00C2726A" w:rsidRPr="00DA0AE7" w:rsidRDefault="00C2726A" w:rsidP="00E161D5">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jc w:val="center"/>
              <w:rPr>
                <w:sz w:val="24"/>
                <w:szCs w:val="24"/>
              </w:rPr>
            </w:pPr>
            <w:r>
              <w:rPr>
                <w:sz w:val="24"/>
                <w:szCs w:val="24"/>
              </w:rPr>
              <w:t>1</w:t>
            </w:r>
            <w:r w:rsidRPr="00DA0AE7">
              <w:rPr>
                <w:sz w:val="24"/>
                <w:szCs w:val="24"/>
              </w:rPr>
              <w:t>-й год планового периода</w:t>
            </w:r>
          </w:p>
          <w:p w:rsidR="00C2726A" w:rsidRPr="00DA0AE7" w:rsidRDefault="00C2726A" w:rsidP="00E161D5">
            <w:pPr>
              <w:pStyle w:val="ConsPlusCell"/>
              <w:jc w:val="center"/>
              <w:rPr>
                <w:sz w:val="24"/>
                <w:szCs w:val="24"/>
              </w:rPr>
            </w:pPr>
          </w:p>
          <w:p w:rsidR="00C2726A" w:rsidRPr="00DA0AE7" w:rsidRDefault="00C2726A" w:rsidP="00E161D5">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jc w:val="center"/>
              <w:rPr>
                <w:sz w:val="24"/>
                <w:szCs w:val="24"/>
              </w:rPr>
            </w:pPr>
            <w:r>
              <w:rPr>
                <w:sz w:val="24"/>
                <w:szCs w:val="24"/>
              </w:rPr>
              <w:t>2</w:t>
            </w:r>
            <w:r w:rsidRPr="00DA0AE7">
              <w:rPr>
                <w:sz w:val="24"/>
                <w:szCs w:val="24"/>
              </w:rPr>
              <w:t>-й год планового периода</w:t>
            </w:r>
          </w:p>
          <w:p w:rsidR="00C2726A" w:rsidRPr="00DA0AE7" w:rsidRDefault="00C2726A" w:rsidP="00E161D5">
            <w:pPr>
              <w:pStyle w:val="ConsPlusCell"/>
              <w:jc w:val="center"/>
              <w:rPr>
                <w:sz w:val="24"/>
                <w:szCs w:val="24"/>
              </w:rPr>
            </w:pPr>
          </w:p>
          <w:p w:rsidR="00C2726A" w:rsidRDefault="00C2726A" w:rsidP="00E161D5">
            <w:pPr>
              <w:pStyle w:val="ConsPlusCell"/>
              <w:jc w:val="center"/>
              <w:rPr>
                <w:sz w:val="24"/>
                <w:szCs w:val="24"/>
              </w:rPr>
            </w:pPr>
            <w:r w:rsidRPr="00DA0AE7">
              <w:rPr>
                <w:sz w:val="24"/>
                <w:szCs w:val="24"/>
              </w:rPr>
              <w:t xml:space="preserve">2018 </w:t>
            </w:r>
          </w:p>
          <w:p w:rsidR="00C2726A" w:rsidRPr="00DA0AE7" w:rsidRDefault="00C2726A" w:rsidP="00E161D5">
            <w:pPr>
              <w:pStyle w:val="ConsPlusCell"/>
              <w:jc w:val="center"/>
              <w:rPr>
                <w:sz w:val="24"/>
                <w:szCs w:val="24"/>
              </w:rPr>
            </w:pPr>
            <w:r w:rsidRPr="00DA0AE7">
              <w:rPr>
                <w:sz w:val="24"/>
                <w:szCs w:val="24"/>
              </w:rPr>
              <w:t>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jc w:val="center"/>
              <w:rPr>
                <w:sz w:val="24"/>
                <w:szCs w:val="24"/>
              </w:rPr>
            </w:pPr>
            <w:r>
              <w:rPr>
                <w:sz w:val="24"/>
                <w:szCs w:val="24"/>
              </w:rPr>
              <w:t>3</w:t>
            </w:r>
            <w:r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DA0AE7" w:rsidRDefault="00C2726A" w:rsidP="00E161D5">
            <w:pPr>
              <w:pStyle w:val="ConsPlusCell"/>
              <w:jc w:val="center"/>
              <w:rPr>
                <w:sz w:val="24"/>
                <w:szCs w:val="24"/>
              </w:rPr>
            </w:pPr>
            <w:r>
              <w:rPr>
                <w:sz w:val="24"/>
                <w:szCs w:val="24"/>
              </w:rPr>
              <w:t>4</w:t>
            </w:r>
            <w:r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2020 год</w:t>
            </w:r>
          </w:p>
        </w:tc>
        <w:tc>
          <w:tcPr>
            <w:tcW w:w="567" w:type="dxa"/>
            <w:tcBorders>
              <w:lef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Итого</w:t>
            </w:r>
          </w:p>
        </w:tc>
      </w:tr>
      <w:tr w:rsidR="00C2726A" w:rsidRPr="00411368" w:rsidTr="006817D5">
        <w:tc>
          <w:tcPr>
            <w:tcW w:w="1947" w:type="dxa"/>
            <w:vMerge/>
            <w:shd w:val="clear" w:color="auto" w:fill="auto"/>
          </w:tcPr>
          <w:p w:rsidR="00C2726A" w:rsidRPr="00411368" w:rsidRDefault="00C2726A" w:rsidP="00E161D5">
            <w:pPr>
              <w:pStyle w:val="ConsPlusCell"/>
              <w:rPr>
                <w:sz w:val="24"/>
                <w:szCs w:val="24"/>
              </w:rPr>
            </w:pPr>
          </w:p>
        </w:tc>
        <w:tc>
          <w:tcPr>
            <w:tcW w:w="710" w:type="dxa"/>
            <w:vMerge w:val="restart"/>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Подпрограмма</w:t>
            </w: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708" w:type="dxa"/>
            <w:tcBorders>
              <w:left w:val="single" w:sz="4" w:space="0" w:color="auto"/>
              <w:right w:val="single" w:sz="4" w:space="0" w:color="auto"/>
            </w:tcBorders>
            <w:shd w:val="clear" w:color="auto" w:fill="auto"/>
          </w:tcPr>
          <w:p w:rsidR="00C2726A" w:rsidRPr="00411368" w:rsidRDefault="009A5D6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25427,4</w:t>
            </w:r>
          </w:p>
        </w:tc>
        <w:tc>
          <w:tcPr>
            <w:tcW w:w="709" w:type="dxa"/>
            <w:tcBorders>
              <w:left w:val="single" w:sz="4" w:space="0" w:color="auto"/>
              <w:right w:val="single" w:sz="4" w:space="0" w:color="auto"/>
            </w:tcBorders>
            <w:shd w:val="clear" w:color="auto" w:fill="auto"/>
          </w:tcPr>
          <w:p w:rsidR="00C2726A" w:rsidRPr="00411368" w:rsidRDefault="00DE06F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12688,3</w:t>
            </w:r>
          </w:p>
        </w:tc>
        <w:tc>
          <w:tcPr>
            <w:tcW w:w="709" w:type="dxa"/>
            <w:tcBorders>
              <w:left w:val="single" w:sz="4" w:space="0" w:color="auto"/>
              <w:right w:val="single" w:sz="4" w:space="0" w:color="auto"/>
            </w:tcBorders>
            <w:shd w:val="clear" w:color="auto" w:fill="auto"/>
          </w:tcPr>
          <w:p w:rsidR="00C2726A" w:rsidRPr="00411368" w:rsidRDefault="00077E0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13372,4</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13820,0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567" w:type="dxa"/>
            <w:tcBorders>
              <w:left w:val="single" w:sz="4" w:space="0" w:color="auto"/>
            </w:tcBorders>
            <w:shd w:val="clear" w:color="auto" w:fill="auto"/>
          </w:tcPr>
          <w:p w:rsidR="00C2726A" w:rsidRPr="00411368" w:rsidRDefault="006817D5" w:rsidP="009A5D65">
            <w:pPr>
              <w:widowControl w:val="0"/>
              <w:autoSpaceDE w:val="0"/>
              <w:spacing w:line="240" w:lineRule="auto"/>
              <w:jc w:val="both"/>
              <w:rPr>
                <w:rFonts w:ascii="Times New Roman" w:hAnsi="Times New Roman"/>
                <w:sz w:val="24"/>
                <w:szCs w:val="24"/>
              </w:rPr>
            </w:pPr>
            <w:r>
              <w:rPr>
                <w:rFonts w:ascii="Times New Roman" w:hAnsi="Times New Roman"/>
                <w:sz w:val="24"/>
                <w:szCs w:val="24"/>
              </w:rPr>
              <w:t>129116,3</w:t>
            </w:r>
          </w:p>
        </w:tc>
      </w:tr>
      <w:tr w:rsidR="00C2726A" w:rsidRPr="00411368" w:rsidTr="006817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6817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top w:val="single" w:sz="4" w:space="0" w:color="auto"/>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708" w:type="dxa"/>
            <w:tcBorders>
              <w:left w:val="single" w:sz="4" w:space="0" w:color="auto"/>
              <w:bottom w:val="single" w:sz="4" w:space="0" w:color="auto"/>
              <w:right w:val="single" w:sz="4" w:space="0" w:color="auto"/>
            </w:tcBorders>
            <w:shd w:val="clear" w:color="auto" w:fill="auto"/>
          </w:tcPr>
          <w:p w:rsidR="00C2726A" w:rsidRPr="00411368" w:rsidRDefault="009A5D6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19011,9</w:t>
            </w:r>
          </w:p>
        </w:tc>
        <w:tc>
          <w:tcPr>
            <w:tcW w:w="709" w:type="dxa"/>
            <w:tcBorders>
              <w:left w:val="single" w:sz="4" w:space="0" w:color="auto"/>
              <w:right w:val="single" w:sz="4" w:space="0" w:color="auto"/>
            </w:tcBorders>
            <w:shd w:val="clear" w:color="auto" w:fill="auto"/>
          </w:tcPr>
          <w:p w:rsidR="00C2726A" w:rsidRPr="00411368" w:rsidRDefault="00DE06F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8973,7</w:t>
            </w:r>
          </w:p>
        </w:tc>
        <w:tc>
          <w:tcPr>
            <w:tcW w:w="709" w:type="dxa"/>
            <w:tcBorders>
              <w:left w:val="single" w:sz="4" w:space="0" w:color="auto"/>
              <w:right w:val="single" w:sz="4" w:space="0" w:color="auto"/>
            </w:tcBorders>
            <w:shd w:val="clear" w:color="auto" w:fill="auto"/>
          </w:tcPr>
          <w:p w:rsidR="00C2726A" w:rsidRPr="00411368" w:rsidRDefault="00137600"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9426,5</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9812,0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567" w:type="dxa"/>
            <w:tcBorders>
              <w:left w:val="single" w:sz="4" w:space="0" w:color="auto"/>
            </w:tcBorders>
            <w:shd w:val="clear" w:color="auto" w:fill="auto"/>
          </w:tcPr>
          <w:p w:rsidR="00C2726A" w:rsidRPr="00411368" w:rsidRDefault="006817D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101873,4</w:t>
            </w:r>
          </w:p>
        </w:tc>
      </w:tr>
      <w:tr w:rsidR="00C2726A" w:rsidRPr="00411368" w:rsidTr="006817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708" w:type="dxa"/>
            <w:tcBorders>
              <w:left w:val="single" w:sz="4" w:space="0" w:color="auto"/>
              <w:bottom w:val="single" w:sz="4" w:space="0" w:color="auto"/>
              <w:right w:val="single" w:sz="4" w:space="0" w:color="auto"/>
            </w:tcBorders>
            <w:shd w:val="clear" w:color="auto" w:fill="auto"/>
          </w:tcPr>
          <w:p w:rsidR="00C2726A" w:rsidRPr="00411368" w:rsidRDefault="009A5D6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C2726A" w:rsidRPr="00411368" w:rsidRDefault="00DE06F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3714,6</w:t>
            </w:r>
          </w:p>
        </w:tc>
        <w:tc>
          <w:tcPr>
            <w:tcW w:w="709" w:type="dxa"/>
            <w:tcBorders>
              <w:left w:val="single" w:sz="4" w:space="0" w:color="auto"/>
              <w:right w:val="single" w:sz="4" w:space="0" w:color="auto"/>
            </w:tcBorders>
            <w:shd w:val="clear" w:color="auto" w:fill="auto"/>
          </w:tcPr>
          <w:p w:rsidR="00C2726A" w:rsidRPr="00411368" w:rsidRDefault="00137600"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3945,9</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4008,0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567" w:type="dxa"/>
            <w:tcBorders>
              <w:left w:val="single" w:sz="4" w:space="0" w:color="auto"/>
            </w:tcBorders>
            <w:shd w:val="clear" w:color="auto" w:fill="auto"/>
          </w:tcPr>
          <w:p w:rsidR="00C2726A" w:rsidRPr="00411368" w:rsidRDefault="006817D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27242,9</w:t>
            </w:r>
          </w:p>
        </w:tc>
      </w:tr>
      <w:tr w:rsidR="00C2726A" w:rsidRPr="00411368" w:rsidTr="00E161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E161D5">
        <w:trPr>
          <w:trHeight w:val="276"/>
        </w:trPr>
        <w:tc>
          <w:tcPr>
            <w:tcW w:w="1947"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Планируемые результаты</w:t>
            </w:r>
          </w:p>
          <w:p w:rsidR="00C2726A" w:rsidRPr="00411368" w:rsidRDefault="00C2726A" w:rsidP="00E161D5">
            <w:pPr>
              <w:pStyle w:val="ConsPlusCell"/>
              <w:rPr>
                <w:sz w:val="24"/>
                <w:szCs w:val="24"/>
              </w:rPr>
            </w:pPr>
            <w:r w:rsidRPr="00411368">
              <w:rPr>
                <w:sz w:val="24"/>
                <w:szCs w:val="24"/>
              </w:rPr>
              <w:t xml:space="preserve">реализации </w:t>
            </w:r>
            <w:r w:rsidRPr="00411368">
              <w:rPr>
                <w:sz w:val="24"/>
                <w:szCs w:val="24"/>
              </w:rPr>
              <w:lastRenderedPageBreak/>
              <w:t>подпрограммы</w:t>
            </w:r>
          </w:p>
        </w:tc>
        <w:tc>
          <w:tcPr>
            <w:tcW w:w="710"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569"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6521" w:type="dxa"/>
            <w:gridSpan w:val="9"/>
            <w:tcBorders>
              <w:right w:val="single" w:sz="4" w:space="0" w:color="auto"/>
            </w:tcBorders>
            <w:shd w:val="clear" w:color="auto" w:fill="auto"/>
          </w:tcPr>
          <w:p w:rsidR="00C2726A" w:rsidRPr="00411368" w:rsidRDefault="00C2726A" w:rsidP="00E161D5">
            <w:pPr>
              <w:spacing w:after="0" w:line="240" w:lineRule="auto"/>
              <w:ind w:left="-4"/>
              <w:rPr>
                <w:rFonts w:ascii="Times New Roman" w:hAnsi="Times New Roman"/>
                <w:bCs/>
                <w:sz w:val="24"/>
                <w:szCs w:val="24"/>
              </w:rPr>
            </w:pPr>
            <w:r w:rsidRPr="00411368">
              <w:rPr>
                <w:rFonts w:ascii="Times New Roman" w:hAnsi="Times New Roman"/>
                <w:sz w:val="24"/>
                <w:szCs w:val="24"/>
              </w:rPr>
              <w:t>Подпрограмма базируется</w:t>
            </w:r>
            <w:r w:rsidRPr="00411368">
              <w:rPr>
                <w:rFonts w:ascii="Times New Roman" w:hAnsi="Times New Roman"/>
                <w:bCs/>
                <w:sz w:val="24"/>
                <w:szCs w:val="24"/>
              </w:rPr>
              <w:t xml:space="preserve"> на достижении следующих целевых показателях:</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смертности от туберкулеза;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lastRenderedPageBreak/>
              <w:t>- снижение заболеваемости туберкулезом;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xml:space="preserve">- увеличение охвата </w:t>
            </w:r>
            <w:proofErr w:type="gramStart"/>
            <w:r w:rsidRPr="00411368">
              <w:rPr>
                <w:rFonts w:ascii="Times New Roman" w:hAnsi="Times New Roman"/>
                <w:sz w:val="24"/>
                <w:szCs w:val="24"/>
              </w:rPr>
              <w:t>ВИЧ-инфицированных</w:t>
            </w:r>
            <w:proofErr w:type="gramEnd"/>
            <w:r w:rsidRPr="00411368">
              <w:rPr>
                <w:rFonts w:ascii="Times New Roman" w:hAnsi="Times New Roman"/>
                <w:sz w:val="24"/>
                <w:szCs w:val="24"/>
              </w:rPr>
              <w:t xml:space="preserve"> диспансерным наблюдением;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улучшение состояния здоровья населения района;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младенческой смертности;</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w:t>
      </w:r>
      <w:proofErr w:type="gramStart"/>
      <w:r w:rsidRPr="0075009C">
        <w:rPr>
          <w:rFonts w:ascii="Times New Roman" w:hAnsi="Times New Roman"/>
          <w:kern w:val="2"/>
          <w:sz w:val="28"/>
          <w:szCs w:val="28"/>
        </w:rPr>
        <w:t>сердечно-сосудистая</w:t>
      </w:r>
      <w:proofErr w:type="gramEnd"/>
      <w:r w:rsidRPr="0075009C">
        <w:rPr>
          <w:rFonts w:ascii="Times New Roman" w:hAnsi="Times New Roman"/>
          <w:kern w:val="2"/>
          <w:sz w:val="28"/>
          <w:szCs w:val="28"/>
        </w:rPr>
        <w:t xml:space="preserve">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120B34">
        <w:rPr>
          <w:rFonts w:ascii="Times New Roman" w:hAnsi="Times New Roman"/>
          <w:kern w:val="2"/>
          <w:sz w:val="28"/>
          <w:szCs w:val="28"/>
        </w:rPr>
        <w:t>.</w:t>
      </w:r>
      <w:r w:rsidRPr="005B4C41">
        <w:rPr>
          <w:rFonts w:ascii="Times New Roman" w:hAnsi="Times New Roman"/>
          <w:kern w:val="2"/>
          <w:sz w:val="28"/>
          <w:szCs w:val="28"/>
        </w:rPr>
        <w:t xml:space="preserve"> 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Pr>
          <w:rFonts w:ascii="Times New Roman" w:hAnsi="Times New Roman"/>
          <w:kern w:val="2"/>
          <w:sz w:val="28"/>
          <w:szCs w:val="28"/>
        </w:rPr>
        <w:t>%</w:t>
      </w:r>
      <w:r w:rsidR="00120B34">
        <w:rPr>
          <w:rFonts w:ascii="Times New Roman" w:hAnsi="Times New Roman"/>
          <w:kern w:val="2"/>
          <w:sz w:val="28"/>
          <w:szCs w:val="28"/>
        </w:rPr>
        <w:t>.</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Pr="0075009C">
        <w:rPr>
          <w:rFonts w:ascii="Times New Roman" w:hAnsi="Times New Roman"/>
          <w:kern w:val="2"/>
          <w:sz w:val="28"/>
          <w:szCs w:val="28"/>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120B34">
        <w:rPr>
          <w:rFonts w:ascii="Times New Roman" w:hAnsi="Times New Roman"/>
          <w:kern w:val="2"/>
          <w:sz w:val="28"/>
          <w:szCs w:val="28"/>
        </w:rPr>
        <w:t>.</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w:t>
      </w:r>
      <w:r w:rsidRPr="0075009C">
        <w:rPr>
          <w:rFonts w:ascii="Times New Roman" w:hAnsi="Times New Roman"/>
          <w:kern w:val="2"/>
          <w:sz w:val="28"/>
          <w:szCs w:val="28"/>
        </w:rPr>
        <w:lastRenderedPageBreak/>
        <w:t>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факторов, но они в очень большой степени зависят от всех остальных факторов 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подростков;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Pr="0075009C">
        <w:rPr>
          <w:rFonts w:ascii="Times New Roman" w:hAnsi="Times New Roman"/>
          <w:kern w:val="2"/>
          <w:sz w:val="28"/>
          <w:szCs w:val="28"/>
        </w:rPr>
        <w:br/>
        <w:t>профилактики неинфекционных заболеваний и формирования</w:t>
      </w:r>
      <w:r w:rsidRPr="0075009C">
        <w:rPr>
          <w:rFonts w:ascii="Times New Roman" w:hAnsi="Times New Roman"/>
          <w:kern w:val="2"/>
          <w:sz w:val="28"/>
          <w:szCs w:val="28"/>
        </w:rPr>
        <w:b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w:t>
      </w:r>
      <w:r w:rsidRPr="0075009C">
        <w:rPr>
          <w:rFonts w:ascii="Times New Roman" w:hAnsi="Times New Roman"/>
          <w:kern w:val="2"/>
          <w:sz w:val="28"/>
          <w:szCs w:val="28"/>
        </w:rPr>
        <w:lastRenderedPageBreak/>
        <w:t xml:space="preserve">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психоактивных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proofErr w:type="gramStart"/>
      <w:r>
        <w:rPr>
          <w:rFonts w:ascii="Times New Roman" w:hAnsi="Times New Roman"/>
          <w:kern w:val="2"/>
          <w:sz w:val="28"/>
          <w:szCs w:val="28"/>
        </w:rPr>
        <w:t>О</w:t>
      </w:r>
      <w:r w:rsidRPr="0075009C">
        <w:rPr>
          <w:rFonts w:ascii="Times New Roman" w:hAnsi="Times New Roman"/>
          <w:kern w:val="2"/>
          <w:sz w:val="28"/>
          <w:szCs w:val="28"/>
        </w:rPr>
        <w:t>бязательной</w:t>
      </w:r>
      <w:proofErr w:type="gramEnd"/>
      <w:r w:rsidRPr="0075009C">
        <w:rPr>
          <w:rFonts w:ascii="Times New Roman" w:hAnsi="Times New Roman"/>
          <w:kern w:val="2"/>
          <w:sz w:val="28"/>
          <w:szCs w:val="28"/>
        </w:rPr>
        <w:t xml:space="preserve">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 xml:space="preserve">инфекционных заболеваний. Благодаря обеспечению лечебно-профилактических учреждений вакцинами против </w:t>
      </w:r>
      <w:r>
        <w:rPr>
          <w:rFonts w:ascii="Times New Roman" w:hAnsi="Times New Roman"/>
          <w:kern w:val="2"/>
          <w:sz w:val="28"/>
          <w:szCs w:val="28"/>
        </w:rPr>
        <w:t>гриппа</w:t>
      </w:r>
      <w:r w:rsidRPr="0075009C">
        <w:rPr>
          <w:rFonts w:ascii="Times New Roman" w:hAnsi="Times New Roman"/>
          <w:kern w:val="2"/>
          <w:sz w:val="28"/>
          <w:szCs w:val="28"/>
        </w:rPr>
        <w:t xml:space="preserve"> и зоонозных инфекций и проведению прививок населению</w:t>
      </w:r>
      <w:r w:rsidRPr="00A64A01">
        <w:rPr>
          <w:rFonts w:ascii="Times New Roman" w:hAnsi="Times New Roman"/>
          <w:kern w:val="2"/>
          <w:sz w:val="28"/>
          <w:szCs w:val="28"/>
        </w:rPr>
        <w:t>, отмечается отсутствие заболеваемости среди людей гриппом,</w:t>
      </w:r>
      <w:r>
        <w:rPr>
          <w:rFonts w:ascii="Times New Roman" w:hAnsi="Times New Roman"/>
          <w:kern w:val="2"/>
          <w:sz w:val="28"/>
          <w:szCs w:val="28"/>
        </w:rPr>
        <w:t xml:space="preserve"> 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w:t>
      </w:r>
      <w:r>
        <w:rPr>
          <w:rFonts w:ascii="Times New Roman" w:hAnsi="Times New Roman"/>
          <w:kern w:val="2"/>
          <w:sz w:val="28"/>
          <w:szCs w:val="28"/>
        </w:rPr>
        <w:lastRenderedPageBreak/>
        <w:t xml:space="preserve">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A75CD3" w:rsidRPr="000C2D47" w:rsidRDefault="00A75CD3" w:rsidP="00A75CD3">
      <w:pPr>
        <w:spacing w:after="0" w:line="240" w:lineRule="auto"/>
        <w:jc w:val="center"/>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заболеваемости туберкулезом </w:t>
      </w:r>
      <w:r w:rsidR="00D519ED">
        <w:rPr>
          <w:rFonts w:ascii="Times New Roman" w:hAnsi="Times New Roman"/>
          <w:sz w:val="28"/>
          <w:szCs w:val="28"/>
        </w:rPr>
        <w:t xml:space="preserve">в 2015 году составил 44,7,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За </w:t>
      </w:r>
      <w:r w:rsidR="00D519ED">
        <w:rPr>
          <w:rFonts w:ascii="Times New Roman" w:hAnsi="Times New Roman"/>
          <w:sz w:val="28"/>
          <w:szCs w:val="28"/>
        </w:rPr>
        <w:t xml:space="preserve">2015 год </w:t>
      </w:r>
      <w:r w:rsidRPr="00BB7420">
        <w:rPr>
          <w:rFonts w:ascii="Times New Roman" w:hAnsi="Times New Roman"/>
          <w:sz w:val="28"/>
          <w:szCs w:val="28"/>
        </w:rPr>
        <w:t xml:space="preserve">впервые признано инвалидами по туберкулезу </w:t>
      </w:r>
      <w:r w:rsidR="00D3257E">
        <w:rPr>
          <w:rFonts w:ascii="Times New Roman" w:hAnsi="Times New Roman"/>
          <w:sz w:val="28"/>
          <w:szCs w:val="28"/>
        </w:rPr>
        <w:t>7</w:t>
      </w:r>
      <w:r w:rsidR="00D519ED">
        <w:rPr>
          <w:rFonts w:ascii="Times New Roman" w:hAnsi="Times New Roman"/>
          <w:sz w:val="28"/>
          <w:szCs w:val="28"/>
        </w:rPr>
        <w:t xml:space="preserve"> человек </w:t>
      </w:r>
      <w:r w:rsidRPr="00BB7420">
        <w:rPr>
          <w:rFonts w:ascii="Times New Roman" w:hAnsi="Times New Roman"/>
          <w:sz w:val="28"/>
          <w:szCs w:val="28"/>
        </w:rPr>
        <w:t>в районе;</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2015</w:t>
      </w:r>
      <w:r w:rsidRPr="00BB7420">
        <w:rPr>
          <w:rFonts w:ascii="Times New Roman" w:hAnsi="Times New Roman"/>
          <w:sz w:val="28"/>
          <w:szCs w:val="28"/>
        </w:rPr>
        <w:t xml:space="preserve"> году от активных форм туберкулеза умерло </w:t>
      </w:r>
      <w:r w:rsidR="00071DCF">
        <w:rPr>
          <w:rFonts w:ascii="Times New Roman" w:hAnsi="Times New Roman"/>
          <w:sz w:val="28"/>
          <w:szCs w:val="28"/>
        </w:rPr>
        <w:t>5</w:t>
      </w:r>
      <w:r w:rsidRPr="00BB7420">
        <w:rPr>
          <w:rFonts w:ascii="Times New Roman" w:hAnsi="Times New Roman"/>
          <w:sz w:val="28"/>
          <w:szCs w:val="28"/>
        </w:rPr>
        <w:t xml:space="preserve">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proofErr w:type="gramStart"/>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которые приведут согласно «Дорожной карте» к снижению заболеваемости до 43,46 и смертности до 11,8 на 100 тыс. населения.</w:t>
      </w:r>
      <w:proofErr w:type="gramEnd"/>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Одним из мероприятий по раннему выявлению туберкулеза является проведение туберкулинодиагностики среди детского населения района. В 201</w:t>
      </w:r>
      <w:r w:rsidR="009212B4">
        <w:rPr>
          <w:rFonts w:ascii="Times New Roman" w:hAnsi="Times New Roman"/>
          <w:sz w:val="28"/>
          <w:szCs w:val="28"/>
        </w:rPr>
        <w:t>6</w:t>
      </w:r>
      <w:r>
        <w:rPr>
          <w:rFonts w:ascii="Times New Roman" w:hAnsi="Times New Roman"/>
          <w:sz w:val="28"/>
          <w:szCs w:val="28"/>
        </w:rPr>
        <w:t xml:space="preserve"> </w:t>
      </w:r>
      <w:r w:rsidR="009212B4">
        <w:rPr>
          <w:rFonts w:ascii="Times New Roman" w:hAnsi="Times New Roman"/>
          <w:sz w:val="28"/>
          <w:szCs w:val="28"/>
        </w:rPr>
        <w:t>год</w:t>
      </w:r>
      <w:r>
        <w:rPr>
          <w:rFonts w:ascii="Times New Roman" w:hAnsi="Times New Roman"/>
          <w:sz w:val="28"/>
          <w:szCs w:val="28"/>
        </w:rPr>
        <w:t>у необходимо провед</w:t>
      </w:r>
      <w:r w:rsidR="009212B4">
        <w:rPr>
          <w:rFonts w:ascii="Times New Roman" w:hAnsi="Times New Roman"/>
          <w:sz w:val="28"/>
          <w:szCs w:val="28"/>
        </w:rPr>
        <w:t>ение туберкулинодиагностики у 120</w:t>
      </w:r>
      <w:r>
        <w:rPr>
          <w:rFonts w:ascii="Times New Roman" w:hAnsi="Times New Roman"/>
          <w:sz w:val="28"/>
          <w:szCs w:val="28"/>
        </w:rPr>
        <w:t>00 детей Октябрьского района</w:t>
      </w:r>
      <w:r w:rsidR="009212B4">
        <w:rPr>
          <w:rFonts w:ascii="Times New Roman" w:hAnsi="Times New Roman"/>
          <w:sz w:val="28"/>
          <w:szCs w:val="28"/>
        </w:rPr>
        <w:t>.</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lastRenderedPageBreak/>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A75CD3" w:rsidRPr="00BB7420" w:rsidRDefault="00A75CD3" w:rsidP="00A75CD3">
      <w:pPr>
        <w:spacing w:after="0" w:line="240" w:lineRule="auto"/>
        <w:ind w:firstLine="851"/>
        <w:jc w:val="both"/>
        <w:rPr>
          <w:rFonts w:ascii="Times New Roman" w:hAnsi="Times New Roman"/>
          <w:sz w:val="28"/>
          <w:szCs w:val="28"/>
        </w:rPr>
      </w:pPr>
    </w:p>
    <w:p w:rsidR="00A75CD3" w:rsidRPr="009247AD"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A75CD3" w:rsidRPr="00386B9B" w:rsidRDefault="00A75CD3" w:rsidP="00AB5425">
      <w:pPr>
        <w:suppressAutoHyphens/>
        <w:autoSpaceDE w:val="0"/>
        <w:autoSpaceDN w:val="0"/>
        <w:adjustRightInd w:val="0"/>
        <w:spacing w:after="0" w:line="240" w:lineRule="auto"/>
        <w:ind w:firstLine="851"/>
        <w:jc w:val="both"/>
        <w:rPr>
          <w:rFonts w:ascii="Times New Roman" w:hAnsi="Times New Roman"/>
          <w:kern w:val="2"/>
          <w:sz w:val="28"/>
          <w:szCs w:val="28"/>
          <w:highlight w:val="yellow"/>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ребенка</w:t>
      </w:r>
      <w:r w:rsidR="00AA1F54" w:rsidRPr="00C6763C">
        <w:rPr>
          <w:rStyle w:val="FontStyle13"/>
          <w:spacing w:val="0"/>
          <w:sz w:val="28"/>
          <w:szCs w:val="28"/>
        </w:rPr>
        <w:t>.</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 xml:space="preserve">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w:t>
      </w:r>
      <w:proofErr w:type="gramStart"/>
      <w:r w:rsidRPr="00BB7420">
        <w:rPr>
          <w:rStyle w:val="FontStyle13"/>
          <w:spacing w:val="0"/>
          <w:sz w:val="28"/>
          <w:szCs w:val="28"/>
        </w:rPr>
        <w:t>контроля за</w:t>
      </w:r>
      <w:proofErr w:type="gramEnd"/>
      <w:r w:rsidRPr="00BB7420">
        <w:rPr>
          <w:rStyle w:val="FontStyle13"/>
          <w:spacing w:val="0"/>
          <w:sz w:val="28"/>
          <w:szCs w:val="28"/>
        </w:rPr>
        <w:t xml:space="preserve">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 и иглами.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В настоящее время на территории района отмечается рост больных ВИЧ-инфекцией. Вновь выявленных ВИЧ-инфицированных</w:t>
      </w:r>
      <w:r w:rsidR="00E76AFF" w:rsidRPr="00E76AFF">
        <w:rPr>
          <w:rFonts w:ascii="Times New Roman" w:hAnsi="Times New Roman"/>
          <w:kern w:val="2"/>
          <w:sz w:val="28"/>
          <w:szCs w:val="28"/>
        </w:rPr>
        <w:t xml:space="preserve"> в 2015 году составило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 xml:space="preserve">В </w:t>
      </w:r>
      <w:r w:rsidRPr="00E76AFF">
        <w:rPr>
          <w:rFonts w:ascii="Times New Roman" w:hAnsi="Times New Roman"/>
          <w:bCs/>
          <w:sz w:val="28"/>
          <w:szCs w:val="28"/>
        </w:rPr>
        <w:t xml:space="preserve">Октябрьском сельском </w:t>
      </w:r>
      <w:r w:rsidRPr="004D199C">
        <w:rPr>
          <w:rFonts w:ascii="Times New Roman" w:hAnsi="Times New Roman"/>
          <w:bCs/>
          <w:sz w:val="28"/>
          <w:szCs w:val="28"/>
        </w:rPr>
        <w:t>районе зарегистрировано 1</w:t>
      </w:r>
      <w:r w:rsidR="004D199C" w:rsidRPr="004D199C">
        <w:rPr>
          <w:rFonts w:ascii="Times New Roman" w:hAnsi="Times New Roman"/>
          <w:bCs/>
          <w:sz w:val="28"/>
          <w:szCs w:val="28"/>
        </w:rPr>
        <w:t>37</w:t>
      </w:r>
      <w:r w:rsidRPr="004D199C">
        <w:rPr>
          <w:rFonts w:ascii="Times New Roman" w:hAnsi="Times New Roman"/>
          <w:bCs/>
          <w:sz w:val="28"/>
          <w:szCs w:val="28"/>
        </w:rPr>
        <w:t xml:space="preserve"> человек</w:t>
      </w:r>
      <w:r w:rsidRPr="00E76AFF">
        <w:rPr>
          <w:rFonts w:ascii="Times New Roman" w:hAnsi="Times New Roman"/>
          <w:bCs/>
          <w:sz w:val="28"/>
          <w:szCs w:val="28"/>
        </w:rPr>
        <w:t xml:space="preserve"> </w:t>
      </w:r>
      <w:r w:rsidRPr="00E76AFF">
        <w:rPr>
          <w:rFonts w:ascii="Times New Roman" w:hAnsi="Times New Roman"/>
          <w:sz w:val="28"/>
          <w:szCs w:val="28"/>
        </w:rPr>
        <w:t>ВИЧ-инфицированных. 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На 01.01.201</w:t>
      </w:r>
      <w:r w:rsidR="004D199C">
        <w:rPr>
          <w:rFonts w:ascii="Times New Roman" w:hAnsi="Times New Roman"/>
          <w:kern w:val="2"/>
          <w:sz w:val="28"/>
          <w:szCs w:val="28"/>
        </w:rPr>
        <w:t>6</w:t>
      </w:r>
      <w:r w:rsidRPr="00E76AFF">
        <w:rPr>
          <w:rFonts w:ascii="Times New Roman" w:hAnsi="Times New Roman"/>
          <w:kern w:val="2"/>
          <w:sz w:val="28"/>
          <w:szCs w:val="28"/>
        </w:rPr>
        <w:t xml:space="preserve"> года на диспансерном учете состояло </w:t>
      </w:r>
      <w:r w:rsidR="004D199C">
        <w:rPr>
          <w:rFonts w:ascii="Times New Roman" w:hAnsi="Times New Roman"/>
          <w:kern w:val="2"/>
          <w:sz w:val="28"/>
          <w:szCs w:val="28"/>
        </w:rPr>
        <w:t>106</w:t>
      </w:r>
      <w:r w:rsidRPr="00E76AFF">
        <w:rPr>
          <w:rFonts w:ascii="Times New Roman" w:hAnsi="Times New Roman"/>
          <w:kern w:val="2"/>
          <w:sz w:val="28"/>
          <w:szCs w:val="28"/>
        </w:rPr>
        <w:t xml:space="preserve"> ВИЧ-инфицированных жителя.</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lastRenderedPageBreak/>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w:t>
      </w:r>
      <w:proofErr w:type="gramStart"/>
      <w:r>
        <w:rPr>
          <w:rFonts w:ascii="Times New Roman" w:hAnsi="Times New Roman"/>
          <w:kern w:val="2"/>
          <w:sz w:val="28"/>
          <w:szCs w:val="28"/>
        </w:rPr>
        <w:t>экспресс-методом</w:t>
      </w:r>
      <w:proofErr w:type="gramEnd"/>
      <w:r>
        <w:rPr>
          <w:rFonts w:ascii="Times New Roman" w:hAnsi="Times New Roman"/>
          <w:kern w:val="2"/>
          <w:sz w:val="28"/>
          <w:szCs w:val="28"/>
        </w:rPr>
        <w:t xml:space="preserve">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 xml:space="preserve">иммунохроматографического выявления антител к вирусу иммунодефицита человека </w:t>
      </w:r>
      <w:proofErr w:type="gramStart"/>
      <w:r w:rsidRPr="00172E3A">
        <w:t>экспресс-методом</w:t>
      </w:r>
      <w:proofErr w:type="gramEnd"/>
      <w:r>
        <w:t>.</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roofErr w:type="gramStart"/>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roofErr w:type="gramEnd"/>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w:t>
      </w:r>
      <w:proofErr w:type="gramStart"/>
      <w:r>
        <w:rPr>
          <w:rFonts w:ascii="Times New Roman" w:hAnsi="Times New Roman"/>
          <w:sz w:val="28"/>
          <w:szCs w:val="28"/>
        </w:rPr>
        <w:t>дств в с</w:t>
      </w:r>
      <w:proofErr w:type="gramEnd"/>
      <w:r>
        <w:rPr>
          <w:rFonts w:ascii="Times New Roman" w:hAnsi="Times New Roman"/>
          <w:sz w:val="28"/>
          <w:szCs w:val="28"/>
        </w:rPr>
        <w:t xml:space="preserve">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повышение качества оказываемой первичной медико-санитарной помощи круглосуточно.</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Социальная эффективность реализации мероприятий подпрограммы будет выражена в увеличении продолжительности жизни населения.</w:t>
      </w:r>
    </w:p>
    <w:p w:rsidR="00A75CD3" w:rsidRDefault="00A75CD3" w:rsidP="00A75CD3">
      <w:pPr>
        <w:pStyle w:val="Style3"/>
        <w:widowControl/>
        <w:autoSpaceDE/>
        <w:rPr>
          <w:kern w:val="2"/>
          <w:sz w:val="28"/>
          <w:szCs w:val="28"/>
        </w:rPr>
      </w:pPr>
      <w:r>
        <w:rPr>
          <w:kern w:val="2"/>
          <w:sz w:val="28"/>
          <w:szCs w:val="28"/>
        </w:rPr>
        <w:lastRenderedPageBreak/>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A75CD3" w:rsidRPr="00435E31" w:rsidRDefault="00A75CD3" w:rsidP="00A75CD3">
      <w:pPr>
        <w:pStyle w:val="Style3"/>
        <w:widowControl/>
        <w:autoSpaceDE/>
        <w:ind w:firstLine="851"/>
        <w:jc w:val="both"/>
        <w:rPr>
          <w:kern w:val="2"/>
          <w:sz w:val="32"/>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Pr>
          <w:sz w:val="28"/>
          <w:szCs w:val="28"/>
        </w:rPr>
        <w:t xml:space="preserve">техобслуживание и мониторинг АПС, заработную плату, начисления на заработанную плату круглосуточного рентгенологического поста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w:t>
      </w:r>
      <w:r>
        <w:rPr>
          <w:rFonts w:ascii="Times New Roman" w:hAnsi="Times New Roman"/>
          <w:sz w:val="28"/>
          <w:szCs w:val="28"/>
        </w:rPr>
        <w:lastRenderedPageBreak/>
        <w:t xml:space="preserve">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Новые лифты в МБУЗ ЦРБ Октябрьского района создадут 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lastRenderedPageBreak/>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1.11.2 Аппарат (система) </w:t>
      </w:r>
      <w:proofErr w:type="gramStart"/>
      <w:r>
        <w:rPr>
          <w:rFonts w:ascii="Times New Roman" w:hAnsi="Times New Roman"/>
          <w:sz w:val="28"/>
          <w:szCs w:val="28"/>
        </w:rPr>
        <w:t>наружной</w:t>
      </w:r>
      <w:proofErr w:type="gramEnd"/>
      <w:r>
        <w:rPr>
          <w:rFonts w:ascii="Times New Roman" w:hAnsi="Times New Roman"/>
          <w:sz w:val="28"/>
          <w:szCs w:val="28"/>
        </w:rPr>
        <w:t xml:space="preserve">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1.11.4 Лапароскоп, осветитель ксеноновый эндоскопический, 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w:t>
      </w:r>
      <w:r>
        <w:rPr>
          <w:rFonts w:ascii="Times New Roman" w:hAnsi="Times New Roman"/>
          <w:sz w:val="28"/>
          <w:szCs w:val="28"/>
        </w:rPr>
        <w:lastRenderedPageBreak/>
        <w:t xml:space="preserve">выделены денежные средства на финансовое обеспечение непредвиденных расходов в сумме 889,0 тыс. рублей. Часть этих средств в сумме 189,0 тыс. рублей </w:t>
      </w:r>
      <w:proofErr w:type="gramStart"/>
      <w:r>
        <w:rPr>
          <w:rFonts w:ascii="Times New Roman" w:hAnsi="Times New Roman"/>
          <w:sz w:val="28"/>
          <w:szCs w:val="28"/>
        </w:rPr>
        <w:t>направлены</w:t>
      </w:r>
      <w:proofErr w:type="gramEnd"/>
      <w:r>
        <w:rPr>
          <w:rFonts w:ascii="Times New Roman" w:hAnsi="Times New Roman"/>
          <w:sz w:val="28"/>
          <w:szCs w:val="28"/>
        </w:rPr>
        <w:t xml:space="preserve">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включены в бюджет 2016 года.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6535,6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w:t>
      </w:r>
      <w:proofErr w:type="gramStart"/>
      <w:r w:rsidRPr="00B34644">
        <w:rPr>
          <w:rFonts w:ascii="Times New Roman" w:eastAsia="Times New Roman" w:hAnsi="Times New Roman"/>
          <w:color w:val="000000"/>
          <w:sz w:val="28"/>
          <w:szCs w:val="28"/>
          <w:lang w:eastAsia="ru-RU"/>
        </w:rPr>
        <w:t>кс стр</w:t>
      </w:r>
      <w:proofErr w:type="gramEnd"/>
      <w:r w:rsidRPr="00B34644">
        <w:rPr>
          <w:rFonts w:ascii="Times New Roman" w:eastAsia="Times New Roman" w:hAnsi="Times New Roman"/>
          <w:color w:val="000000"/>
          <w:sz w:val="28"/>
          <w:szCs w:val="28"/>
          <w:lang w:eastAsia="ru-RU"/>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t xml:space="preserve">Для  совершенствования оказания реабилитационной помощи населению Октябрьского  района, повышения  доступности  и качества </w:t>
      </w:r>
      <w:r>
        <w:rPr>
          <w:rFonts w:ascii="Times New Roman" w:eastAsia="Times New Roman" w:hAnsi="Times New Roman"/>
          <w:color w:val="000000"/>
          <w:sz w:val="28"/>
          <w:szCs w:val="28"/>
          <w:lang w:eastAsia="ru-RU"/>
        </w:rPr>
        <w:lastRenderedPageBreak/>
        <w:t xml:space="preserve">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w:t>
      </w:r>
      <w:proofErr w:type="gramStart"/>
      <w:r>
        <w:rPr>
          <w:rFonts w:ascii="Times New Roman" w:hAnsi="Times New Roman"/>
          <w:sz w:val="28"/>
          <w:szCs w:val="24"/>
        </w:rPr>
        <w:t>дств в с</w:t>
      </w:r>
      <w:proofErr w:type="gramEnd"/>
      <w:r>
        <w:rPr>
          <w:rFonts w:ascii="Times New Roman" w:hAnsi="Times New Roman"/>
          <w:sz w:val="28"/>
          <w:szCs w:val="24"/>
        </w:rPr>
        <w:t>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 xml:space="preserve">Приобретение </w:t>
      </w:r>
      <w:proofErr w:type="gramStart"/>
      <w:r>
        <w:rPr>
          <w:rFonts w:ascii="Times New Roman" w:hAnsi="Times New Roman"/>
          <w:sz w:val="28"/>
          <w:szCs w:val="28"/>
        </w:rPr>
        <w:t>модульн</w:t>
      </w:r>
      <w:r w:rsidR="0085618E">
        <w:rPr>
          <w:rFonts w:ascii="Times New Roman" w:hAnsi="Times New Roman"/>
          <w:sz w:val="28"/>
          <w:szCs w:val="28"/>
        </w:rPr>
        <w:t>ых</w:t>
      </w:r>
      <w:proofErr w:type="gramEnd"/>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Pr>
          <w:rFonts w:ascii="Times New Roman" w:hAnsi="Times New Roman"/>
          <w:sz w:val="28"/>
          <w:szCs w:val="28"/>
        </w:rPr>
        <w:t>.</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85618E"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Фельдшерско - акушерские пункты обслуживают один - два или более населенных пунктов, расположенных в радиусе 2-5 км от других лечебно - профилактических учреждений (в том числе ФАП).</w:t>
      </w:r>
      <w:r>
        <w:rPr>
          <w:rFonts w:ascii="Times New Roman" w:eastAsia="Times New Roman" w:hAnsi="Times New Roman"/>
          <w:sz w:val="28"/>
          <w:szCs w:val="18"/>
          <w:lang w:eastAsia="ru-RU"/>
        </w:rPr>
        <w:t xml:space="preserve"> В 2016 году </w:t>
      </w:r>
      <w:r w:rsidR="0085618E">
        <w:rPr>
          <w:rFonts w:ascii="Times New Roman" w:eastAsia="Times New Roman" w:hAnsi="Times New Roman"/>
          <w:sz w:val="28"/>
          <w:szCs w:val="18"/>
          <w:lang w:eastAsia="ru-RU"/>
        </w:rPr>
        <w:t xml:space="preserve">приобретен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w:t>
      </w:r>
      <w:r>
        <w:rPr>
          <w:rFonts w:ascii="Times New Roman" w:eastAsia="Times New Roman" w:hAnsi="Times New Roman"/>
          <w:sz w:val="28"/>
          <w:szCs w:val="18"/>
          <w:lang w:eastAsia="ru-RU"/>
        </w:rPr>
        <w:lastRenderedPageBreak/>
        <w:t>бюджета в сумме 1028,3 тыс. рублей и за счет софинансирования из бюджета Октябрьского района – 83,4 тыс. рублей.</w:t>
      </w:r>
      <w:r w:rsidR="0085618E">
        <w:rPr>
          <w:rFonts w:ascii="Times New Roman" w:eastAsia="Times New Roman" w:hAnsi="Times New Roman"/>
          <w:sz w:val="28"/>
          <w:szCs w:val="18"/>
          <w:lang w:eastAsia="ru-RU"/>
        </w:rPr>
        <w:t xml:space="preserve"> </w:t>
      </w:r>
    </w:p>
    <w:p w:rsidR="0085618E" w:rsidRDefault="0060739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приобретен модульн</w:t>
      </w:r>
      <w:r>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 xml:space="preserve">ва Ростовской области – 2565,9 тыс. рублей и за счет софинансирования из бюджета Октябрьского района – 208,1 тыс. рублей. </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bookmarkStart w:id="1" w:name="dce7c"/>
      <w:bookmarkEnd w:id="1"/>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E161D5">
        <w:trPr>
          <w:trHeight w:val="746"/>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E161D5">
        <w:trPr>
          <w:trHeight w:val="842"/>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E161D5">
        <w:trPr>
          <w:trHeight w:val="126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E161D5">
        <w:trPr>
          <w:trHeight w:val="98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E161D5">
        <w:trPr>
          <w:trHeight w:val="1114"/>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E6330B">
        <w:trPr>
          <w:trHeight w:val="537"/>
        </w:trPr>
        <w:tc>
          <w:tcPr>
            <w:tcW w:w="3968" w:type="dxa"/>
            <w:gridSpan w:val="4"/>
            <w:shd w:val="clear" w:color="auto" w:fill="auto"/>
          </w:tcPr>
          <w:p w:rsidR="00A75CD3" w:rsidRPr="00F6302A" w:rsidRDefault="00A75CD3" w:rsidP="00E161D5">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tcPr>
          <w:p w:rsidR="00A75CD3" w:rsidRPr="00F6302A" w:rsidRDefault="00A75CD3" w:rsidP="00E161D5">
            <w:pPr>
              <w:pStyle w:val="ConsPlusCell"/>
              <w:rPr>
                <w:sz w:val="24"/>
                <w:szCs w:val="24"/>
              </w:rPr>
            </w:pPr>
            <w:r w:rsidRPr="00F6302A">
              <w:rPr>
                <w:sz w:val="24"/>
                <w:szCs w:val="24"/>
              </w:rPr>
              <w:t>2014-2020</w:t>
            </w:r>
          </w:p>
        </w:tc>
      </w:tr>
      <w:tr w:rsidR="00A75CD3" w:rsidRPr="00F6302A" w:rsidTr="00E161D5">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Источник </w:t>
            </w:r>
            <w:proofErr w:type="spellStart"/>
            <w:proofErr w:type="gramStart"/>
            <w:r w:rsidRPr="00F6302A">
              <w:rPr>
                <w:sz w:val="24"/>
                <w:szCs w:val="24"/>
              </w:rPr>
              <w:t>финансирова-ния</w:t>
            </w:r>
            <w:proofErr w:type="spellEnd"/>
            <w:proofErr w:type="gramEnd"/>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A75CD3" w:rsidRPr="00F6302A" w:rsidTr="00E161D5">
        <w:tc>
          <w:tcPr>
            <w:tcW w:w="1553" w:type="dxa"/>
            <w:vMerge/>
            <w:shd w:val="clear" w:color="auto" w:fill="auto"/>
          </w:tcPr>
          <w:p w:rsidR="00A75CD3" w:rsidRPr="00F6302A" w:rsidRDefault="00A75CD3" w:rsidP="00E161D5">
            <w:pPr>
              <w:pStyle w:val="ConsPlusCell"/>
              <w:rPr>
                <w:sz w:val="24"/>
                <w:szCs w:val="24"/>
              </w:rPr>
            </w:pPr>
          </w:p>
        </w:tc>
        <w:tc>
          <w:tcPr>
            <w:tcW w:w="853" w:type="dxa"/>
            <w:vMerge/>
            <w:tcBorders>
              <w:bottom w:val="single" w:sz="4" w:space="0" w:color="auto"/>
            </w:tcBorders>
            <w:shd w:val="clear" w:color="auto" w:fill="auto"/>
          </w:tcPr>
          <w:p w:rsidR="00A75CD3" w:rsidRPr="00F6302A" w:rsidRDefault="00A75CD3" w:rsidP="00E161D5">
            <w:pPr>
              <w:pStyle w:val="ConsPlusCell"/>
              <w:rPr>
                <w:sz w:val="24"/>
                <w:szCs w:val="24"/>
              </w:rPr>
            </w:pPr>
          </w:p>
        </w:tc>
        <w:tc>
          <w:tcPr>
            <w:tcW w:w="710" w:type="dxa"/>
            <w:vMerge/>
            <w:shd w:val="clear" w:color="auto" w:fill="auto"/>
          </w:tcPr>
          <w:p w:rsidR="00A75CD3" w:rsidRPr="00F6302A" w:rsidRDefault="00A75CD3" w:rsidP="00E161D5">
            <w:pPr>
              <w:pStyle w:val="ConsPlusCell"/>
              <w:rPr>
                <w:sz w:val="24"/>
                <w:szCs w:val="24"/>
              </w:rPr>
            </w:pPr>
          </w:p>
        </w:tc>
        <w:tc>
          <w:tcPr>
            <w:tcW w:w="852" w:type="dxa"/>
            <w:vMerge/>
            <w:tcBorders>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2014 год</w:t>
            </w:r>
          </w:p>
        </w:tc>
        <w:tc>
          <w:tcPr>
            <w:tcW w:w="709"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sidRPr="00411368">
              <w:rPr>
                <w:sz w:val="24"/>
                <w:szCs w:val="24"/>
              </w:rPr>
              <w:t>Очередной финансовый</w:t>
            </w:r>
          </w:p>
          <w:p w:rsidR="00A75CD3" w:rsidRDefault="00A75CD3" w:rsidP="00E161D5">
            <w:pPr>
              <w:pStyle w:val="ConsPlusCell"/>
              <w:rPr>
                <w:sz w:val="24"/>
                <w:szCs w:val="24"/>
              </w:rPr>
            </w:pP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2015 год </w:t>
            </w:r>
          </w:p>
        </w:tc>
        <w:tc>
          <w:tcPr>
            <w:tcW w:w="850"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t>1</w:t>
            </w:r>
            <w:r w:rsidRPr="00411368">
              <w:rPr>
                <w:sz w:val="24"/>
                <w:szCs w:val="24"/>
              </w:rPr>
              <w:t xml:space="preserve">-й год планового периода </w:t>
            </w:r>
          </w:p>
          <w:p w:rsidR="00A75CD3" w:rsidRDefault="00A75CD3" w:rsidP="00E161D5">
            <w:pPr>
              <w:pStyle w:val="ConsPlusCell"/>
              <w:rPr>
                <w:sz w:val="24"/>
                <w:szCs w:val="24"/>
              </w:rPr>
            </w:pP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2016 год </w:t>
            </w:r>
          </w:p>
        </w:tc>
        <w:tc>
          <w:tcPr>
            <w:tcW w:w="709"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t>2</w:t>
            </w:r>
            <w:r w:rsidRPr="00411368">
              <w:rPr>
                <w:sz w:val="24"/>
                <w:szCs w:val="24"/>
              </w:rPr>
              <w:t xml:space="preserve">-й год планового периода </w:t>
            </w: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2017 год </w:t>
            </w:r>
          </w:p>
        </w:tc>
        <w:tc>
          <w:tcPr>
            <w:tcW w:w="709"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t>3</w:t>
            </w:r>
            <w:r w:rsidRPr="00411368">
              <w:rPr>
                <w:sz w:val="24"/>
                <w:szCs w:val="24"/>
              </w:rPr>
              <w:t xml:space="preserve">-й год планового периода </w:t>
            </w: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2018 год </w:t>
            </w:r>
          </w:p>
        </w:tc>
        <w:tc>
          <w:tcPr>
            <w:tcW w:w="567"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t>4</w:t>
            </w:r>
            <w:r w:rsidRPr="00411368">
              <w:rPr>
                <w:sz w:val="24"/>
                <w:szCs w:val="24"/>
              </w:rPr>
              <w:t xml:space="preserve">-й год планового периода </w:t>
            </w:r>
          </w:p>
          <w:p w:rsidR="00A75CD3" w:rsidRPr="00411368" w:rsidRDefault="00A75CD3" w:rsidP="00E161D5">
            <w:pPr>
              <w:pStyle w:val="ConsPlusCell"/>
              <w:rPr>
                <w:sz w:val="24"/>
                <w:szCs w:val="24"/>
              </w:rPr>
            </w:pPr>
            <w:r w:rsidRPr="00411368">
              <w:rPr>
                <w:sz w:val="24"/>
                <w:szCs w:val="24"/>
              </w:rPr>
              <w:t>2019 год</w:t>
            </w:r>
          </w:p>
        </w:tc>
        <w:tc>
          <w:tcPr>
            <w:tcW w:w="710"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t>5</w:t>
            </w:r>
            <w:r w:rsidRPr="00411368">
              <w:rPr>
                <w:sz w:val="24"/>
                <w:szCs w:val="24"/>
              </w:rPr>
              <w:t xml:space="preserve">-й год планового периода </w:t>
            </w: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2020 год</w:t>
            </w:r>
          </w:p>
        </w:tc>
        <w:tc>
          <w:tcPr>
            <w:tcW w:w="708" w:type="dxa"/>
            <w:tcBorders>
              <w:left w:val="single" w:sz="4" w:space="0" w:color="auto"/>
            </w:tcBorders>
            <w:shd w:val="clear" w:color="auto" w:fill="auto"/>
          </w:tcPr>
          <w:p w:rsidR="00A75CD3" w:rsidRPr="00411368" w:rsidRDefault="00A75CD3" w:rsidP="00E161D5">
            <w:pPr>
              <w:pStyle w:val="ConsPlusCell"/>
              <w:rPr>
                <w:sz w:val="24"/>
                <w:szCs w:val="24"/>
              </w:rPr>
            </w:pPr>
            <w:r w:rsidRPr="00411368">
              <w:rPr>
                <w:sz w:val="24"/>
                <w:szCs w:val="24"/>
              </w:rPr>
              <w:t>Итого</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val="restart"/>
            <w:tcBorders>
              <w:top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Подпрограмма</w:t>
            </w:r>
          </w:p>
        </w:tc>
        <w:tc>
          <w:tcPr>
            <w:tcW w:w="710" w:type="dxa"/>
            <w:tcBorders>
              <w:bottom w:val="single" w:sz="4" w:space="0" w:color="auto"/>
            </w:tcBorders>
            <w:shd w:val="clear" w:color="auto" w:fill="auto"/>
          </w:tcPr>
          <w:p w:rsidR="00A75CD3" w:rsidRPr="00F6302A" w:rsidRDefault="00A75CD3" w:rsidP="00E161D5">
            <w:pPr>
              <w:pStyle w:val="ConsPlusCell"/>
              <w:rPr>
                <w:sz w:val="24"/>
                <w:szCs w:val="24"/>
              </w:rPr>
            </w:pPr>
          </w:p>
        </w:tc>
        <w:tc>
          <w:tcPr>
            <w:tcW w:w="852" w:type="dxa"/>
            <w:tcBorders>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Всего: в том числе:</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E06EDF" w:rsidP="00E161D5">
            <w:pPr>
              <w:pStyle w:val="ConsPlusCell"/>
              <w:rPr>
                <w:sz w:val="24"/>
                <w:szCs w:val="24"/>
              </w:rPr>
            </w:pPr>
            <w:r>
              <w:rPr>
                <w:sz w:val="24"/>
                <w:szCs w:val="24"/>
              </w:rPr>
              <w:t>505,2</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6271,7</w:t>
            </w:r>
          </w:p>
        </w:tc>
        <w:tc>
          <w:tcPr>
            <w:tcW w:w="567" w:type="dxa"/>
            <w:tcBorders>
              <w:left w:val="single" w:sz="4" w:space="0" w:color="auto"/>
              <w:right w:val="single" w:sz="4" w:space="0" w:color="auto"/>
            </w:tcBorders>
            <w:shd w:val="clear" w:color="auto" w:fill="auto"/>
          </w:tcPr>
          <w:p w:rsidR="00A75CD3" w:rsidRPr="00F6302A" w:rsidRDefault="006B6088"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6B6088" w:rsidP="00E161D5">
            <w:pPr>
              <w:pStyle w:val="ConsPlusCell"/>
              <w:rPr>
                <w:sz w:val="24"/>
                <w:szCs w:val="24"/>
              </w:rPr>
            </w:pPr>
            <w:r>
              <w:rPr>
                <w:sz w:val="24"/>
                <w:szCs w:val="24"/>
              </w:rPr>
              <w:t>8801,5</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tcBorders>
              <w:top w:val="single" w:sz="4" w:space="0" w:color="auto"/>
            </w:tcBorders>
            <w:shd w:val="clear" w:color="auto" w:fill="auto"/>
          </w:tcPr>
          <w:p w:rsidR="00A75CD3" w:rsidRPr="00F6302A" w:rsidRDefault="00A75CD3" w:rsidP="00E161D5">
            <w:pPr>
              <w:pStyle w:val="ConsPlusCell"/>
              <w:rPr>
                <w:sz w:val="24"/>
                <w:szCs w:val="24"/>
              </w:rPr>
            </w:pPr>
          </w:p>
        </w:tc>
        <w:tc>
          <w:tcPr>
            <w:tcW w:w="852" w:type="dxa"/>
            <w:tcBorders>
              <w:top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бюджета Октябрьского района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1196,4</w:t>
            </w:r>
          </w:p>
        </w:tc>
        <w:tc>
          <w:tcPr>
            <w:tcW w:w="567" w:type="dxa"/>
            <w:tcBorders>
              <w:left w:val="single" w:sz="4" w:space="0" w:color="auto"/>
              <w:right w:val="single" w:sz="4" w:space="0" w:color="auto"/>
            </w:tcBorders>
            <w:shd w:val="clear" w:color="auto" w:fill="auto"/>
          </w:tcPr>
          <w:p w:rsidR="00A75CD3" w:rsidRPr="00F6302A" w:rsidRDefault="006B6088"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6B6088" w:rsidP="00E161D5">
            <w:pPr>
              <w:pStyle w:val="ConsPlusCell"/>
              <w:rPr>
                <w:sz w:val="24"/>
                <w:szCs w:val="24"/>
              </w:rPr>
            </w:pPr>
            <w:r>
              <w:rPr>
                <w:sz w:val="24"/>
                <w:szCs w:val="24"/>
              </w:rPr>
              <w:t>2022,2</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E06EDF"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5075,3</w:t>
            </w: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6B6088" w:rsidP="00E161D5">
            <w:pPr>
              <w:pStyle w:val="ConsPlusCell"/>
              <w:rPr>
                <w:sz w:val="24"/>
                <w:szCs w:val="24"/>
              </w:rPr>
            </w:pPr>
            <w:r>
              <w:rPr>
                <w:sz w:val="24"/>
                <w:szCs w:val="24"/>
              </w:rPr>
              <w:t>5215,6</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8D3EA4" w:rsidP="00E161D5">
            <w:pPr>
              <w:pStyle w:val="ConsPlusCell"/>
              <w:rPr>
                <w:sz w:val="24"/>
                <w:szCs w:val="24"/>
              </w:rPr>
            </w:pPr>
            <w:r>
              <w:rPr>
                <w:sz w:val="24"/>
                <w:szCs w:val="24"/>
              </w:rPr>
              <w:t>445,6</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A75CD3" w:rsidRPr="00F6302A" w:rsidRDefault="00D94269" w:rsidP="00E161D5">
            <w:pPr>
              <w:pStyle w:val="ConsPlusCell"/>
              <w:rPr>
                <w:sz w:val="24"/>
                <w:szCs w:val="24"/>
              </w:rPr>
            </w:pPr>
            <w:r>
              <w:rPr>
                <w:sz w:val="24"/>
                <w:szCs w:val="24"/>
              </w:rPr>
              <w:t>1563,7</w:t>
            </w:r>
          </w:p>
        </w:tc>
      </w:tr>
      <w:tr w:rsidR="00A75CD3" w:rsidRPr="00F6302A" w:rsidTr="00E161D5">
        <w:tc>
          <w:tcPr>
            <w:tcW w:w="1553"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Планируемые результаты</w:t>
            </w:r>
          </w:p>
          <w:p w:rsidR="00A75CD3" w:rsidRPr="00F6302A" w:rsidRDefault="00A75CD3" w:rsidP="00E161D5">
            <w:pPr>
              <w:pStyle w:val="ConsPlusCell"/>
              <w:rPr>
                <w:sz w:val="24"/>
                <w:szCs w:val="24"/>
              </w:rPr>
            </w:pPr>
            <w:r w:rsidRPr="00F6302A">
              <w:rPr>
                <w:sz w:val="24"/>
                <w:szCs w:val="24"/>
              </w:rPr>
              <w:t>реализации подпрограммы</w:t>
            </w:r>
          </w:p>
        </w:tc>
        <w:tc>
          <w:tcPr>
            <w:tcW w:w="853"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710"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6523" w:type="dxa"/>
            <w:gridSpan w:val="9"/>
            <w:tcBorders>
              <w:right w:val="single" w:sz="4" w:space="0" w:color="auto"/>
            </w:tcBorders>
            <w:shd w:val="clear" w:color="auto" w:fill="auto"/>
          </w:tcPr>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sz w:val="24"/>
                <w:szCs w:val="24"/>
              </w:rPr>
              <w:t>Подпрограмма базируется</w:t>
            </w:r>
            <w:r w:rsidRPr="00F6302A">
              <w:rPr>
                <w:rFonts w:ascii="Times New Roman" w:hAnsi="Times New Roman"/>
                <w:bCs/>
                <w:sz w:val="24"/>
                <w:szCs w:val="24"/>
              </w:rPr>
              <w:t xml:space="preserve"> на достижении следующих целевых показателях:</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t xml:space="preserve">- снижение смертности от </w:t>
            </w:r>
            <w:proofErr w:type="gramStart"/>
            <w:r w:rsidRPr="00F6302A">
              <w:rPr>
                <w:rFonts w:ascii="Times New Roman" w:hAnsi="Times New Roman"/>
                <w:bCs/>
                <w:sz w:val="24"/>
                <w:szCs w:val="24"/>
              </w:rPr>
              <w:t>сердечно-сосудистых</w:t>
            </w:r>
            <w:proofErr w:type="gramEnd"/>
            <w:r w:rsidRPr="00F6302A">
              <w:rPr>
                <w:rFonts w:ascii="Times New Roman" w:hAnsi="Times New Roman"/>
                <w:bCs/>
                <w:sz w:val="24"/>
                <w:szCs w:val="24"/>
              </w:rPr>
              <w:t xml:space="preserve"> заболеваний;</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t>- обеспеченность населения местами для стационарного лечения;</w:t>
            </w:r>
          </w:p>
          <w:p w:rsidR="00A75CD3" w:rsidRPr="00F6302A" w:rsidRDefault="00A75CD3" w:rsidP="00E161D5">
            <w:pPr>
              <w:spacing w:after="0" w:line="240" w:lineRule="auto"/>
              <w:ind w:left="-4"/>
              <w:rPr>
                <w:rFonts w:ascii="Times New Roman" w:hAnsi="Times New Roman"/>
                <w:sz w:val="24"/>
                <w:szCs w:val="24"/>
              </w:rPr>
            </w:pPr>
            <w:r w:rsidRPr="00F6302A">
              <w:rPr>
                <w:rFonts w:ascii="Times New Roman" w:hAnsi="Times New Roman"/>
                <w:bCs/>
                <w:sz w:val="24"/>
                <w:szCs w:val="24"/>
              </w:rPr>
              <w:t>- увеличение продолжительности жизни.</w:t>
            </w:r>
          </w:p>
        </w:tc>
      </w:tr>
    </w:tbl>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w:t>
      </w:r>
      <w:r w:rsidRPr="0075009C">
        <w:rPr>
          <w:rFonts w:ascii="Times New Roman" w:hAnsi="Times New Roman"/>
          <w:kern w:val="2"/>
          <w:sz w:val="28"/>
          <w:szCs w:val="28"/>
        </w:rPr>
        <w:lastRenderedPageBreak/>
        <w:t xml:space="preserve">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Pr="0082231A">
        <w:rPr>
          <w:rFonts w:ascii="Times New Roman" w:hAnsi="Times New Roman"/>
          <w:kern w:val="2"/>
          <w:sz w:val="28"/>
          <w:szCs w:val="28"/>
        </w:rPr>
        <w:t xml:space="preserve"> 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11,3%.</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году – 25,2%, в 2015 году – 22,3%.</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lastRenderedPageBreak/>
        <w:t>соответствии</w:t>
      </w:r>
      <w:proofErr w:type="gramEnd"/>
      <w:r w:rsidRPr="00FF4EC6">
        <w:rPr>
          <w:rFonts w:ascii="Times New Roman" w:hAnsi="Times New Roman"/>
          <w:kern w:val="2"/>
          <w:sz w:val="28"/>
          <w:szCs w:val="28"/>
        </w:rPr>
        <w:t xml:space="preserve">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снижении</w:t>
      </w:r>
      <w:proofErr w:type="gramEnd"/>
      <w:r w:rsidRPr="00FF4EC6">
        <w:rPr>
          <w:rFonts w:ascii="Times New Roman" w:hAnsi="Times New Roman"/>
          <w:kern w:val="2"/>
          <w:sz w:val="28"/>
          <w:szCs w:val="28"/>
        </w:rPr>
        <w:t xml:space="preserve">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увеличении</w:t>
      </w:r>
      <w:proofErr w:type="gramEnd"/>
      <w:r w:rsidRPr="00FF4EC6">
        <w:rPr>
          <w:rFonts w:ascii="Times New Roman" w:hAnsi="Times New Roman"/>
          <w:kern w:val="2"/>
          <w:sz w:val="28"/>
          <w:szCs w:val="28"/>
        </w:rPr>
        <w:t xml:space="preserve">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 xml:space="preserve">ольным </w:t>
      </w:r>
      <w:proofErr w:type="gramStart"/>
      <w:r>
        <w:rPr>
          <w:rFonts w:ascii="Times New Roman" w:hAnsi="Times New Roman"/>
          <w:kern w:val="2"/>
          <w:sz w:val="28"/>
          <w:szCs w:val="28"/>
        </w:rPr>
        <w:t>сердечно-</w:t>
      </w:r>
      <w:r w:rsidRPr="00FF4EC6">
        <w:rPr>
          <w:rFonts w:ascii="Times New Roman" w:hAnsi="Times New Roman"/>
          <w:kern w:val="2"/>
          <w:sz w:val="28"/>
          <w:szCs w:val="28"/>
        </w:rPr>
        <w:t>сосудистыми</w:t>
      </w:r>
      <w:proofErr w:type="gramEnd"/>
      <w:r w:rsidRPr="00FF4EC6">
        <w:rPr>
          <w:rFonts w:ascii="Times New Roman" w:hAnsi="Times New Roman"/>
          <w:kern w:val="2"/>
          <w:sz w:val="28"/>
          <w:szCs w:val="28"/>
        </w:rPr>
        <w:t xml:space="preserve">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FF4EC6">
        <w:rPr>
          <w:rFonts w:ascii="Times New Roman" w:hAnsi="Times New Roman"/>
          <w:kern w:val="2"/>
          <w:sz w:val="28"/>
          <w:szCs w:val="28"/>
        </w:rPr>
        <w:t>Болезни системы кровообращения являются веду</w:t>
      </w:r>
      <w:r>
        <w:rPr>
          <w:rFonts w:ascii="Times New Roman" w:hAnsi="Times New Roman"/>
          <w:kern w:val="2"/>
          <w:sz w:val="28"/>
          <w:szCs w:val="28"/>
        </w:rPr>
        <w:t>щей причиной смерти населения Октябрьского района</w:t>
      </w:r>
      <w:r>
        <w:rPr>
          <w:rFonts w:ascii="Times New Roman" w:hAnsi="Times New Roman"/>
          <w:sz w:val="28"/>
          <w:szCs w:val="28"/>
        </w:rPr>
        <w:t>. В районе за последние 3 года о</w:t>
      </w:r>
      <w:r w:rsidRPr="00BB7420">
        <w:rPr>
          <w:rFonts w:ascii="Times New Roman" w:hAnsi="Times New Roman"/>
          <w:sz w:val="28"/>
          <w:szCs w:val="28"/>
        </w:rPr>
        <w:t xml:space="preserve">тмечается снижение смертности от </w:t>
      </w:r>
      <w:proofErr w:type="gramStart"/>
      <w:r w:rsidRPr="00BB7420">
        <w:rPr>
          <w:rFonts w:ascii="Times New Roman" w:hAnsi="Times New Roman"/>
          <w:sz w:val="28"/>
          <w:szCs w:val="28"/>
        </w:rPr>
        <w:t>сердечно-сосудистых</w:t>
      </w:r>
      <w:proofErr w:type="gramEnd"/>
      <w:r w:rsidRPr="00BB7420">
        <w:rPr>
          <w:rFonts w:ascii="Times New Roman" w:hAnsi="Times New Roman"/>
          <w:sz w:val="28"/>
          <w:szCs w:val="28"/>
        </w:rPr>
        <w:t xml:space="preserve"> заболеваний</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в 2012 году показатель составил –</w:t>
      </w:r>
      <w:r w:rsidRPr="00BB7420">
        <w:rPr>
          <w:rFonts w:ascii="Times New Roman" w:hAnsi="Times New Roman"/>
          <w:sz w:val="28"/>
          <w:szCs w:val="28"/>
        </w:rPr>
        <w:t xml:space="preserve"> 7</w:t>
      </w:r>
      <w:r>
        <w:rPr>
          <w:rFonts w:ascii="Times New Roman" w:hAnsi="Times New Roman"/>
          <w:sz w:val="28"/>
          <w:szCs w:val="28"/>
        </w:rPr>
        <w:t>76,7</w:t>
      </w:r>
      <w:r w:rsidRPr="00BB7420">
        <w:rPr>
          <w:rFonts w:ascii="Times New Roman" w:hAnsi="Times New Roman"/>
          <w:sz w:val="28"/>
          <w:szCs w:val="28"/>
        </w:rPr>
        <w:t xml:space="preserve"> на 100 тыс. населения,</w:t>
      </w:r>
      <w:r>
        <w:rPr>
          <w:rFonts w:ascii="Times New Roman" w:hAnsi="Times New Roman"/>
          <w:sz w:val="28"/>
          <w:szCs w:val="28"/>
        </w:rPr>
        <w:t xml:space="preserve"> в 2013 году – 684,2 на 100 тыс. населения, в 2014 году – 467,4</w:t>
      </w:r>
      <w:r w:rsidR="00F922A6">
        <w:rPr>
          <w:rFonts w:ascii="Times New Roman" w:hAnsi="Times New Roman"/>
          <w:sz w:val="28"/>
          <w:szCs w:val="28"/>
        </w:rPr>
        <w:t xml:space="preserve"> на 100 тыс. населения, в 2015 году – 477,8 на 100 тыс. населения.</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342 – 40,2%</w:t>
      </w:r>
      <w:r>
        <w:rPr>
          <w:rFonts w:ascii="Times New Roman" w:hAnsi="Times New Roman"/>
          <w:kern w:val="2"/>
          <w:sz w:val="28"/>
          <w:szCs w:val="28"/>
        </w:rPr>
        <w:t>.</w:t>
      </w:r>
      <w:r w:rsidRPr="00FF4EC6">
        <w:rPr>
          <w:rFonts w:ascii="Times New Roman" w:hAnsi="Times New Roman"/>
          <w:kern w:val="2"/>
          <w:sz w:val="28"/>
          <w:szCs w:val="28"/>
        </w:rPr>
        <w:t xml:space="preserve"> При этом наиболее велика разница для показателя смертности от болезней системы кровообращения среди лиц трудоспособного возраста (от 25 до 64 лет), и особенно</w:t>
      </w:r>
      <w:proofErr w:type="gramEnd"/>
      <w:r w:rsidRPr="00FF4EC6">
        <w:rPr>
          <w:rFonts w:ascii="Times New Roman" w:hAnsi="Times New Roman"/>
          <w:kern w:val="2"/>
          <w:sz w:val="28"/>
          <w:szCs w:val="28"/>
        </w:rPr>
        <w:t xml:space="preserve">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F922A6">
        <w:rPr>
          <w:rFonts w:ascii="Times New Roman" w:hAnsi="Times New Roman"/>
          <w:kern w:val="2"/>
          <w:sz w:val="28"/>
          <w:szCs w:val="28"/>
        </w:rPr>
        <w:t>.</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старше 60 лет в 2011 году – 461 человек (85,5%), в 2012 году – 498 человека (88,9%), в 2013 году – 442 </w:t>
      </w:r>
      <w:r>
        <w:rPr>
          <w:rFonts w:ascii="Times New Roman" w:hAnsi="Times New Roman"/>
          <w:kern w:val="2"/>
          <w:sz w:val="28"/>
          <w:szCs w:val="28"/>
        </w:rPr>
        <w:lastRenderedPageBreak/>
        <w:t xml:space="preserve">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F922A6">
        <w:rPr>
          <w:rFonts w:ascii="Times New Roman" w:hAnsi="Times New Roman"/>
          <w:kern w:val="2"/>
          <w:sz w:val="28"/>
          <w:szCs w:val="28"/>
        </w:rPr>
        <w:t>.</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Ранняя диагностика, своевременное лечение и реабилитация больных с </w:t>
      </w:r>
      <w:proofErr w:type="gramStart"/>
      <w:r w:rsidRPr="00FF4EC6">
        <w:rPr>
          <w:rFonts w:ascii="Times New Roman" w:hAnsi="Times New Roman"/>
          <w:kern w:val="2"/>
          <w:sz w:val="28"/>
          <w:szCs w:val="28"/>
        </w:rPr>
        <w:t>сердечно-сосудистыми</w:t>
      </w:r>
      <w:proofErr w:type="gramEnd"/>
      <w:r w:rsidRPr="00FF4EC6">
        <w:rPr>
          <w:rFonts w:ascii="Times New Roman" w:hAnsi="Times New Roman"/>
          <w:kern w:val="2"/>
          <w:sz w:val="28"/>
          <w:szCs w:val="28"/>
        </w:rPr>
        <w:t xml:space="preserve">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 укреплению материально-технической базы неврологической и кардиологической службы позволит улучшить качество оказания медицинской помощи больным инфарктами миокарда и инсультами, что будет 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proofErr w:type="gramStart"/>
      <w:r>
        <w:rPr>
          <w:sz w:val="28"/>
        </w:rPr>
        <w:t xml:space="preserve">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w:t>
      </w:r>
      <w:r>
        <w:rPr>
          <w:sz w:val="28"/>
        </w:rPr>
        <w:lastRenderedPageBreak/>
        <w:t>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 xml:space="preserve">В соответствии с Федеральным законом от 21.11.2011 № 323 – ФЗ «Об основах охраны здоровья граждан в Российской Федерации»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 в 2016 году – 445,6 тыс. рублей</w:t>
      </w:r>
      <w:r>
        <w:rPr>
          <w:sz w:val="28"/>
        </w:rPr>
        <w:t>. Денежные средства предназначены для компенсации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
    <w:p w:rsidR="00CA0D91" w:rsidRDefault="00CA0D91" w:rsidP="00A75CD3">
      <w:pPr>
        <w:pStyle w:val="ac"/>
        <w:spacing w:before="0" w:beforeAutospacing="0" w:after="0" w:afterAutospacing="0"/>
        <w:ind w:firstLine="851"/>
        <w:jc w:val="both"/>
        <w:rPr>
          <w:sz w:val="28"/>
        </w:rPr>
      </w:pPr>
    </w:p>
    <w:p w:rsidR="00CA0D91" w:rsidRDefault="00CA0D91" w:rsidP="00CA0D91">
      <w:pPr>
        <w:pStyle w:val="ac"/>
        <w:spacing w:before="0" w:beforeAutospacing="0" w:after="0" w:afterAutospacing="0"/>
        <w:ind w:firstLine="851"/>
        <w:jc w:val="center"/>
        <w:rPr>
          <w:sz w:val="28"/>
        </w:rPr>
      </w:pPr>
      <w:r>
        <w:rPr>
          <w:sz w:val="28"/>
        </w:rPr>
        <w:t>Мероприятие 2.3 – Приобретение автомобилей скорой медицинской помощи для МБУЗ ЦРБ Октябрьского района.</w:t>
      </w:r>
    </w:p>
    <w:p w:rsidR="00CA0D91" w:rsidRDefault="00CA0D91" w:rsidP="00A75CD3">
      <w:pPr>
        <w:pStyle w:val="ac"/>
        <w:spacing w:before="0" w:beforeAutospacing="0" w:after="0" w:afterAutospacing="0"/>
        <w:ind w:firstLine="851"/>
        <w:jc w:val="both"/>
        <w:rPr>
          <w:sz w:val="28"/>
        </w:rPr>
      </w:pPr>
    </w:p>
    <w:p w:rsidR="00020B6A" w:rsidRDefault="00020B6A" w:rsidP="00020B6A">
      <w:pPr>
        <w:pStyle w:val="ac"/>
        <w:spacing w:before="0" w:beforeAutospacing="0" w:after="0" w:afterAutospacing="0"/>
        <w:ind w:firstLine="851"/>
        <w:jc w:val="both"/>
        <w:rPr>
          <w:sz w:val="28"/>
        </w:rPr>
      </w:pPr>
      <w:r w:rsidRPr="009C0B67">
        <w:rPr>
          <w:sz w:val="28"/>
        </w:rPr>
        <w:t xml:space="preserve">«Скорая </w:t>
      </w:r>
      <w:r>
        <w:rPr>
          <w:sz w:val="28"/>
        </w:rPr>
        <w:t xml:space="preserve">медицинская </w:t>
      </w:r>
      <w:r w:rsidRPr="009C0B67">
        <w:rPr>
          <w:sz w:val="28"/>
        </w:rPr>
        <w:t>помощь» – это передовой</w:t>
      </w:r>
      <w:r>
        <w:rPr>
          <w:sz w:val="28"/>
        </w:rPr>
        <w:t xml:space="preserve"> </w:t>
      </w:r>
      <w:r w:rsidRPr="009C0B67">
        <w:rPr>
          <w:sz w:val="28"/>
        </w:rPr>
        <w:t>пост медицины, от четкой оперативной и, в тоже время квалифицированной</w:t>
      </w:r>
      <w:r>
        <w:rPr>
          <w:sz w:val="28"/>
        </w:rPr>
        <w:t xml:space="preserve"> </w:t>
      </w:r>
      <w:r w:rsidRPr="009C0B67">
        <w:rPr>
          <w:sz w:val="28"/>
        </w:rPr>
        <w:t xml:space="preserve">работы, зависит здоровье, а иногда и жизнь </w:t>
      </w:r>
      <w:r>
        <w:rPr>
          <w:sz w:val="28"/>
        </w:rPr>
        <w:t>человека</w:t>
      </w:r>
      <w:r w:rsidRPr="009C0B67">
        <w:rPr>
          <w:sz w:val="28"/>
        </w:rPr>
        <w:t>.</w:t>
      </w:r>
      <w:r>
        <w:rPr>
          <w:sz w:val="28"/>
        </w:rPr>
        <w:t xml:space="preserve"> </w:t>
      </w:r>
      <w:r w:rsidRPr="009C0B67">
        <w:rPr>
          <w:sz w:val="28"/>
        </w:rPr>
        <w:t>Скорая медицинская помощь – это медицинская помощь</w:t>
      </w:r>
      <w:r>
        <w:rPr>
          <w:sz w:val="28"/>
        </w:rPr>
        <w:t xml:space="preserve"> </w:t>
      </w:r>
      <w:r w:rsidRPr="009C0B67">
        <w:rPr>
          <w:sz w:val="28"/>
        </w:rPr>
        <w:t>взрослым и детям при неотложных состояниях и травмах, оказываемая</w:t>
      </w:r>
      <w:r>
        <w:rPr>
          <w:sz w:val="28"/>
        </w:rPr>
        <w:t xml:space="preserve"> </w:t>
      </w:r>
      <w:r w:rsidRPr="009C0B67">
        <w:rPr>
          <w:sz w:val="28"/>
        </w:rPr>
        <w:t>больным и пострадавшим на дому, на улице, на предприятиях и в</w:t>
      </w:r>
      <w:r>
        <w:rPr>
          <w:sz w:val="28"/>
        </w:rPr>
        <w:t xml:space="preserve"> </w:t>
      </w:r>
      <w:r w:rsidRPr="009C0B67">
        <w:rPr>
          <w:sz w:val="28"/>
        </w:rPr>
        <w:t>учреждениях. Неотложными состояниями принято называть</w:t>
      </w:r>
      <w:r>
        <w:rPr>
          <w:sz w:val="28"/>
        </w:rPr>
        <w:t xml:space="preserve"> </w:t>
      </w:r>
      <w:r w:rsidRPr="009C0B67">
        <w:rPr>
          <w:sz w:val="28"/>
        </w:rPr>
        <w:t>такие патологические изменения в организме человека, которые приводят</w:t>
      </w:r>
      <w:r>
        <w:rPr>
          <w:sz w:val="28"/>
        </w:rPr>
        <w:t xml:space="preserve"> </w:t>
      </w:r>
      <w:r w:rsidRPr="009C0B67">
        <w:rPr>
          <w:sz w:val="28"/>
        </w:rPr>
        <w:t>к резкому ухудшению здоровья, могут угрожать жизни и, следовательно,</w:t>
      </w:r>
      <w:r>
        <w:rPr>
          <w:sz w:val="28"/>
        </w:rPr>
        <w:t xml:space="preserve"> </w:t>
      </w:r>
      <w:r w:rsidRPr="009C0B67">
        <w:rPr>
          <w:sz w:val="28"/>
        </w:rPr>
        <w:t>требуют экстренных лечебных мер.</w:t>
      </w:r>
      <w:r>
        <w:rPr>
          <w:sz w:val="28"/>
        </w:rPr>
        <w:t xml:space="preserve"> </w:t>
      </w:r>
      <w:proofErr w:type="spellStart"/>
      <w:r w:rsidRPr="009C0B67">
        <w:rPr>
          <w:sz w:val="28"/>
        </w:rPr>
        <w:t>Догоспитальный</w:t>
      </w:r>
      <w:proofErr w:type="spellEnd"/>
      <w:r w:rsidRPr="009C0B67">
        <w:rPr>
          <w:sz w:val="28"/>
        </w:rPr>
        <w:t xml:space="preserve"> этап является важнейшим, ключевым элементом лечебно</w:t>
      </w:r>
      <w:r>
        <w:rPr>
          <w:sz w:val="28"/>
        </w:rPr>
        <w:t xml:space="preserve"> </w:t>
      </w:r>
      <w:r w:rsidRPr="009C0B67">
        <w:rPr>
          <w:sz w:val="28"/>
        </w:rPr>
        <w:t>– эвакуационного обеспечения неотложных состояний. Одно из</w:t>
      </w:r>
      <w:r>
        <w:rPr>
          <w:sz w:val="28"/>
        </w:rPr>
        <w:t xml:space="preserve"> </w:t>
      </w:r>
      <w:r w:rsidRPr="009C0B67">
        <w:rPr>
          <w:sz w:val="28"/>
        </w:rPr>
        <w:t>основных направлений работ на этом этапе – профилактика и</w:t>
      </w:r>
      <w:r>
        <w:rPr>
          <w:sz w:val="28"/>
        </w:rPr>
        <w:t xml:space="preserve"> </w:t>
      </w:r>
      <w:r w:rsidRPr="009C0B67">
        <w:rPr>
          <w:sz w:val="28"/>
        </w:rPr>
        <w:t>лечение терминальных состояний, клинической смерти, сохранение,</w:t>
      </w:r>
      <w:r>
        <w:rPr>
          <w:sz w:val="28"/>
        </w:rPr>
        <w:t xml:space="preserve"> </w:t>
      </w:r>
      <w:r w:rsidRPr="009C0B67">
        <w:rPr>
          <w:sz w:val="28"/>
        </w:rPr>
        <w:t>восстановление функций мозга, тем самым – человека как</w:t>
      </w:r>
      <w:r>
        <w:rPr>
          <w:sz w:val="28"/>
        </w:rPr>
        <w:t xml:space="preserve"> </w:t>
      </w:r>
      <w:r w:rsidRPr="009C0B67">
        <w:rPr>
          <w:sz w:val="28"/>
        </w:rPr>
        <w:t>социального субъекта общества.</w:t>
      </w:r>
      <w:r>
        <w:rPr>
          <w:sz w:val="28"/>
        </w:rPr>
        <w:t xml:space="preserve"> </w:t>
      </w:r>
      <w:r w:rsidRPr="009C0B67">
        <w:rPr>
          <w:sz w:val="28"/>
        </w:rPr>
        <w:t>При оказании помощи больному возникают ситуации, требующие оказания</w:t>
      </w:r>
      <w:r>
        <w:rPr>
          <w:sz w:val="28"/>
        </w:rPr>
        <w:t xml:space="preserve"> </w:t>
      </w:r>
      <w:r w:rsidRPr="009C0B67">
        <w:rPr>
          <w:sz w:val="28"/>
        </w:rPr>
        <w:t>экстренной помощи. В таких ситуациях необходим высокий профессионализм</w:t>
      </w:r>
      <w:r>
        <w:rPr>
          <w:sz w:val="28"/>
        </w:rPr>
        <w:t xml:space="preserve"> </w:t>
      </w:r>
      <w:r w:rsidRPr="009C0B67">
        <w:rPr>
          <w:sz w:val="28"/>
        </w:rPr>
        <w:t>работников «скорой помощи».</w:t>
      </w:r>
      <w:r>
        <w:rPr>
          <w:sz w:val="28"/>
        </w:rPr>
        <w:t xml:space="preserve"> </w:t>
      </w:r>
    </w:p>
    <w:p w:rsidR="00020B6A" w:rsidRDefault="00020B6A" w:rsidP="00020B6A">
      <w:pPr>
        <w:pStyle w:val="ac"/>
        <w:spacing w:before="0" w:beforeAutospacing="0" w:after="0" w:afterAutospacing="0"/>
        <w:ind w:firstLine="851"/>
        <w:jc w:val="both"/>
        <w:rPr>
          <w:sz w:val="28"/>
        </w:rPr>
      </w:pPr>
      <w:r w:rsidRPr="009C0B67">
        <w:rPr>
          <w:sz w:val="28"/>
        </w:rPr>
        <w:t>Служба скорой помощи – одно из важнейших звеньев единой системы</w:t>
      </w:r>
      <w:r>
        <w:rPr>
          <w:sz w:val="28"/>
        </w:rPr>
        <w:t xml:space="preserve"> </w:t>
      </w:r>
      <w:r w:rsidRPr="009C0B67">
        <w:rPr>
          <w:sz w:val="28"/>
        </w:rPr>
        <w:t xml:space="preserve">оказания медицинской помощи населению в </w:t>
      </w:r>
      <w:r>
        <w:rPr>
          <w:sz w:val="28"/>
        </w:rPr>
        <w:t>районе</w:t>
      </w:r>
      <w:r w:rsidRPr="009C0B67">
        <w:rPr>
          <w:sz w:val="28"/>
        </w:rPr>
        <w:t>. Постоянное</w:t>
      </w:r>
      <w:r>
        <w:rPr>
          <w:sz w:val="28"/>
        </w:rPr>
        <w:t xml:space="preserve"> </w:t>
      </w:r>
      <w:r w:rsidRPr="009C0B67">
        <w:rPr>
          <w:sz w:val="28"/>
        </w:rPr>
        <w:t>развитие службы скорой помощи находится в сфере внимания</w:t>
      </w:r>
      <w:r>
        <w:rPr>
          <w:sz w:val="28"/>
        </w:rPr>
        <w:t xml:space="preserve"> Администрации Октябрьского района и </w:t>
      </w:r>
      <w:r w:rsidRPr="009C0B67">
        <w:rPr>
          <w:sz w:val="28"/>
        </w:rPr>
        <w:t>правительства</w:t>
      </w:r>
      <w:r>
        <w:rPr>
          <w:sz w:val="28"/>
        </w:rPr>
        <w:t xml:space="preserve"> Ростовской области</w:t>
      </w:r>
      <w:r w:rsidRPr="009C0B67">
        <w:rPr>
          <w:sz w:val="28"/>
        </w:rPr>
        <w:t>. Об этом свидетельству</w:t>
      </w:r>
      <w:r>
        <w:rPr>
          <w:sz w:val="28"/>
        </w:rPr>
        <w:t>е</w:t>
      </w:r>
      <w:r w:rsidRPr="009C0B67">
        <w:rPr>
          <w:sz w:val="28"/>
        </w:rPr>
        <w:t>т укрепление материально</w:t>
      </w:r>
      <w:r>
        <w:rPr>
          <w:sz w:val="28"/>
        </w:rPr>
        <w:t xml:space="preserve"> </w:t>
      </w:r>
      <w:r w:rsidRPr="009C0B67">
        <w:rPr>
          <w:sz w:val="28"/>
        </w:rPr>
        <w:t xml:space="preserve">– технической базы </w:t>
      </w:r>
      <w:r>
        <w:rPr>
          <w:sz w:val="28"/>
        </w:rPr>
        <w:t>скорой медицинской помощи МБУЗ ЦРБ Октябрьского района</w:t>
      </w:r>
      <w:r w:rsidRPr="009C0B67">
        <w:rPr>
          <w:sz w:val="28"/>
        </w:rPr>
        <w:t>.</w:t>
      </w:r>
      <w:r>
        <w:rPr>
          <w:sz w:val="28"/>
        </w:rPr>
        <w:t xml:space="preserve"> По мероприятию «приобретение автомобилей скорой медицинской помощи для МБУЗ ЦРБ Октябрьского района» запланированы средства на 2018 год в сумме 5486,9 тыс. рублей, в том числе из Областного бюджета – 5075,3 тыс. рублей, из бюджета Октябрьского района – 411,6 тыс. рублей.</w:t>
      </w:r>
    </w:p>
    <w:p w:rsidR="00020B6A" w:rsidRDefault="00020B6A" w:rsidP="00020B6A">
      <w:pPr>
        <w:pStyle w:val="ac"/>
        <w:spacing w:before="0" w:beforeAutospacing="0" w:after="0" w:afterAutospacing="0"/>
        <w:ind w:firstLine="851"/>
        <w:jc w:val="both"/>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8E2E0F">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8E2E0F">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E04372" w:rsidRPr="009B1691" w:rsidTr="00E161D5">
        <w:tc>
          <w:tcPr>
            <w:tcW w:w="1525" w:type="dxa"/>
            <w:vMerge/>
          </w:tcPr>
          <w:p w:rsidR="00E04372" w:rsidRPr="009B1691" w:rsidRDefault="00E04372" w:rsidP="00E161D5">
            <w:pPr>
              <w:pStyle w:val="ConsPlusCell"/>
              <w:rPr>
                <w:sz w:val="24"/>
                <w:szCs w:val="24"/>
              </w:rPr>
            </w:pPr>
          </w:p>
        </w:tc>
        <w:tc>
          <w:tcPr>
            <w:tcW w:w="1134" w:type="dxa"/>
            <w:vMerge/>
            <w:tcBorders>
              <w:bottom w:val="single" w:sz="4" w:space="0" w:color="auto"/>
            </w:tcBorders>
          </w:tcPr>
          <w:p w:rsidR="00E04372" w:rsidRPr="004161F0" w:rsidRDefault="00E04372" w:rsidP="00E161D5">
            <w:pPr>
              <w:pStyle w:val="ConsPlusCell"/>
              <w:rPr>
                <w:sz w:val="24"/>
                <w:szCs w:val="24"/>
              </w:rPr>
            </w:pPr>
          </w:p>
        </w:tc>
        <w:tc>
          <w:tcPr>
            <w:tcW w:w="709" w:type="dxa"/>
            <w:vMerge/>
          </w:tcPr>
          <w:p w:rsidR="00E04372" w:rsidRPr="004161F0" w:rsidRDefault="00E04372" w:rsidP="00E161D5">
            <w:pPr>
              <w:pStyle w:val="ConsPlusCell"/>
              <w:rPr>
                <w:sz w:val="24"/>
                <w:szCs w:val="24"/>
              </w:rPr>
            </w:pPr>
          </w:p>
        </w:tc>
        <w:tc>
          <w:tcPr>
            <w:tcW w:w="850" w:type="dxa"/>
            <w:vMerge/>
            <w:tcBorders>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2014 год</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sidRPr="00411368">
              <w:rPr>
                <w:sz w:val="24"/>
                <w:szCs w:val="24"/>
              </w:rPr>
              <w:t>Очередной финансовый</w:t>
            </w:r>
          </w:p>
          <w:p w:rsidR="00E04372" w:rsidRDefault="00E04372" w:rsidP="00E161D5">
            <w:pPr>
              <w:pStyle w:val="ConsPlusCell"/>
              <w:rPr>
                <w:sz w:val="24"/>
                <w:szCs w:val="24"/>
              </w:rPr>
            </w:pP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2015 год </w:t>
            </w:r>
          </w:p>
        </w:tc>
        <w:tc>
          <w:tcPr>
            <w:tcW w:w="708"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t>1</w:t>
            </w:r>
            <w:r w:rsidRPr="00411368">
              <w:rPr>
                <w:sz w:val="24"/>
                <w:szCs w:val="24"/>
              </w:rPr>
              <w:t xml:space="preserve">-й год планового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2016 год </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t>2</w:t>
            </w:r>
            <w:r w:rsidRPr="00411368">
              <w:rPr>
                <w:sz w:val="24"/>
                <w:szCs w:val="24"/>
              </w:rPr>
              <w:t xml:space="preserve">-й год планового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2017 год </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t>3</w:t>
            </w:r>
            <w:r w:rsidRPr="00411368">
              <w:rPr>
                <w:sz w:val="24"/>
                <w:szCs w:val="24"/>
              </w:rPr>
              <w:t xml:space="preserve">-й год планового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2018 год </w:t>
            </w:r>
          </w:p>
        </w:tc>
        <w:tc>
          <w:tcPr>
            <w:tcW w:w="568"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t>4</w:t>
            </w:r>
            <w:r w:rsidRPr="00411368">
              <w:rPr>
                <w:sz w:val="24"/>
                <w:szCs w:val="24"/>
              </w:rPr>
              <w:t xml:space="preserve">-й год планового периода </w:t>
            </w:r>
          </w:p>
          <w:p w:rsidR="00E04372" w:rsidRPr="00411368" w:rsidRDefault="00E04372" w:rsidP="00E161D5">
            <w:pPr>
              <w:pStyle w:val="ConsPlusCell"/>
              <w:rPr>
                <w:sz w:val="24"/>
                <w:szCs w:val="24"/>
              </w:rPr>
            </w:pPr>
            <w:r w:rsidRPr="00411368">
              <w:rPr>
                <w:sz w:val="24"/>
                <w:szCs w:val="24"/>
              </w:rPr>
              <w:t>2019 год</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t>5</w:t>
            </w:r>
            <w:r w:rsidRPr="00411368">
              <w:rPr>
                <w:sz w:val="24"/>
                <w:szCs w:val="24"/>
              </w:rPr>
              <w:t xml:space="preserve">-й год планового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2020 год</w:t>
            </w:r>
          </w:p>
        </w:tc>
        <w:tc>
          <w:tcPr>
            <w:tcW w:w="708" w:type="dxa"/>
            <w:tcBorders>
              <w:left w:val="single" w:sz="4" w:space="0" w:color="auto"/>
            </w:tcBorders>
          </w:tcPr>
          <w:p w:rsidR="00E04372" w:rsidRPr="00411368" w:rsidRDefault="00E04372" w:rsidP="00E161D5">
            <w:pPr>
              <w:pStyle w:val="ConsPlusCell"/>
              <w:rPr>
                <w:sz w:val="24"/>
                <w:szCs w:val="24"/>
              </w:rPr>
            </w:pPr>
            <w:r w:rsidRPr="00411368">
              <w:rPr>
                <w:sz w:val="24"/>
                <w:szCs w:val="24"/>
              </w:rPr>
              <w:t>Итого</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val="restart"/>
            <w:tcBorders>
              <w:top w:val="single" w:sz="4" w:space="0" w:color="auto"/>
            </w:tcBorders>
          </w:tcPr>
          <w:p w:rsidR="00982B69" w:rsidRPr="004161F0" w:rsidRDefault="00982B69" w:rsidP="00E161D5">
            <w:pPr>
              <w:pStyle w:val="ConsPlusCell"/>
              <w:rPr>
                <w:sz w:val="24"/>
                <w:szCs w:val="24"/>
              </w:rPr>
            </w:pPr>
            <w:r w:rsidRPr="004161F0">
              <w:rPr>
                <w:sz w:val="24"/>
                <w:szCs w:val="24"/>
              </w:rPr>
              <w:t>Подпрограмма</w:t>
            </w:r>
          </w:p>
        </w:tc>
        <w:tc>
          <w:tcPr>
            <w:tcW w:w="709" w:type="dxa"/>
            <w:tcBorders>
              <w:bottom w:val="single" w:sz="4" w:space="0" w:color="auto"/>
            </w:tcBorders>
          </w:tcPr>
          <w:p w:rsidR="00982B69" w:rsidRPr="004161F0" w:rsidRDefault="00982B69" w:rsidP="00E161D5">
            <w:pPr>
              <w:pStyle w:val="ConsPlusCell"/>
              <w:rPr>
                <w:sz w:val="24"/>
                <w:szCs w:val="24"/>
              </w:rPr>
            </w:pPr>
          </w:p>
        </w:tc>
        <w:tc>
          <w:tcPr>
            <w:tcW w:w="850" w:type="dxa"/>
            <w:tcBorders>
              <w:bottom w:val="single" w:sz="4" w:space="0" w:color="auto"/>
              <w:right w:val="single" w:sz="4" w:space="0" w:color="auto"/>
            </w:tcBorders>
          </w:tcPr>
          <w:p w:rsidR="00982B69" w:rsidRPr="004161F0" w:rsidRDefault="00982B69" w:rsidP="00E161D5">
            <w:pPr>
              <w:pStyle w:val="ConsPlusCell"/>
              <w:rPr>
                <w:sz w:val="24"/>
                <w:szCs w:val="24"/>
              </w:rPr>
            </w:pPr>
            <w:r w:rsidRPr="004161F0">
              <w:rPr>
                <w:sz w:val="24"/>
                <w:szCs w:val="24"/>
              </w:rPr>
              <w:t xml:space="preserve">Всего: в </w:t>
            </w:r>
            <w:proofErr w:type="spellStart"/>
            <w:r w:rsidRPr="004161F0">
              <w:rPr>
                <w:sz w:val="24"/>
                <w:szCs w:val="24"/>
              </w:rPr>
              <w:t>т.ч</w:t>
            </w:r>
            <w:proofErr w:type="spellEnd"/>
            <w:r w:rsidRPr="004161F0">
              <w:rPr>
                <w:sz w:val="24"/>
                <w:szCs w:val="24"/>
              </w:rPr>
              <w:t>.</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360,0</w:t>
            </w:r>
          </w:p>
        </w:tc>
        <w:tc>
          <w:tcPr>
            <w:tcW w:w="709"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384,0</w:t>
            </w:r>
          </w:p>
        </w:tc>
        <w:tc>
          <w:tcPr>
            <w:tcW w:w="568"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288,0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r>
              <w:rPr>
                <w:sz w:val="24"/>
                <w:szCs w:val="24"/>
              </w:rPr>
              <w:t>1090,0</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Borders>
              <w:top w:val="single" w:sz="4" w:space="0" w:color="auto"/>
            </w:tcBorders>
          </w:tcPr>
          <w:p w:rsidR="00982B69" w:rsidRPr="004161F0" w:rsidRDefault="00982B69" w:rsidP="00E161D5">
            <w:pPr>
              <w:pStyle w:val="ConsPlusCell"/>
              <w:rPr>
                <w:sz w:val="24"/>
                <w:szCs w:val="24"/>
              </w:rPr>
            </w:pPr>
          </w:p>
        </w:tc>
        <w:tc>
          <w:tcPr>
            <w:tcW w:w="850" w:type="dxa"/>
            <w:tcBorders>
              <w:top w:val="single" w:sz="4" w:space="0" w:color="auto"/>
              <w:right w:val="single" w:sz="4" w:space="0" w:color="auto"/>
            </w:tcBorders>
          </w:tcPr>
          <w:p w:rsidR="00982B69" w:rsidRPr="004161F0" w:rsidRDefault="00982B69" w:rsidP="00E161D5">
            <w:pPr>
              <w:pStyle w:val="ConsPlusCell"/>
              <w:rPr>
                <w:sz w:val="24"/>
                <w:szCs w:val="24"/>
              </w:rPr>
            </w:pPr>
            <w:r w:rsidRPr="004161F0">
              <w:rPr>
                <w:sz w:val="24"/>
                <w:szCs w:val="24"/>
              </w:rPr>
              <w:t xml:space="preserve">Средства     </w:t>
            </w:r>
            <w:r w:rsidRPr="004161F0">
              <w:rPr>
                <w:sz w:val="24"/>
                <w:szCs w:val="24"/>
              </w:rPr>
              <w:br/>
              <w:t xml:space="preserve">бюджета </w:t>
            </w:r>
            <w:r w:rsidRPr="004161F0">
              <w:rPr>
                <w:sz w:val="24"/>
                <w:szCs w:val="24"/>
              </w:rPr>
              <w:lastRenderedPageBreak/>
              <w:t xml:space="preserve">Октябрьского района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360,0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384,0</w:t>
            </w: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288,0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r>
              <w:rPr>
                <w:sz w:val="24"/>
                <w:szCs w:val="24"/>
              </w:rPr>
              <w:t>1090,0</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Pr>
          <w:p w:rsidR="00982B69" w:rsidRPr="004161F0" w:rsidRDefault="00982B69" w:rsidP="00E161D5">
            <w:pPr>
              <w:pStyle w:val="ConsPlusCell"/>
              <w:rPr>
                <w:sz w:val="24"/>
                <w:szCs w:val="24"/>
              </w:rPr>
            </w:pPr>
          </w:p>
        </w:tc>
        <w:tc>
          <w:tcPr>
            <w:tcW w:w="850" w:type="dxa"/>
            <w:tcBorders>
              <w:right w:val="single" w:sz="4" w:space="0" w:color="auto"/>
            </w:tcBorders>
          </w:tcPr>
          <w:p w:rsidR="00982B69" w:rsidRPr="004161F0" w:rsidRDefault="00982B69"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Pr>
          <w:p w:rsidR="00982B69" w:rsidRPr="004161F0" w:rsidRDefault="00982B69" w:rsidP="00E161D5">
            <w:pPr>
              <w:pStyle w:val="ConsPlusCell"/>
              <w:rPr>
                <w:sz w:val="24"/>
                <w:szCs w:val="24"/>
              </w:rPr>
            </w:pPr>
          </w:p>
        </w:tc>
        <w:tc>
          <w:tcPr>
            <w:tcW w:w="850" w:type="dxa"/>
            <w:tcBorders>
              <w:right w:val="single" w:sz="4" w:space="0" w:color="auto"/>
            </w:tcBorders>
          </w:tcPr>
          <w:p w:rsidR="00982B69" w:rsidRPr="004161F0" w:rsidRDefault="00982B69" w:rsidP="00E161D5">
            <w:pPr>
              <w:pStyle w:val="ConsPlusCell"/>
              <w:rPr>
                <w:sz w:val="24"/>
                <w:szCs w:val="24"/>
              </w:rPr>
            </w:pPr>
            <w:proofErr w:type="spellStart"/>
            <w:r w:rsidRPr="004161F0">
              <w:rPr>
                <w:sz w:val="24"/>
                <w:szCs w:val="24"/>
              </w:rPr>
              <w:t>Др</w:t>
            </w:r>
            <w:proofErr w:type="gramStart"/>
            <w:r w:rsidRPr="004161F0">
              <w:rPr>
                <w:sz w:val="24"/>
                <w:szCs w:val="24"/>
              </w:rPr>
              <w:t>.и</w:t>
            </w:r>
            <w:proofErr w:type="gramEnd"/>
            <w:r w:rsidRPr="004161F0">
              <w:rPr>
                <w:sz w:val="24"/>
                <w:szCs w:val="24"/>
              </w:rPr>
              <w:t>сточники</w:t>
            </w:r>
            <w:proofErr w:type="spellEnd"/>
            <w:r w:rsidRPr="004161F0">
              <w:rPr>
                <w:sz w:val="24"/>
                <w:szCs w:val="24"/>
              </w:rPr>
              <w:t xml:space="preserve">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p>
        </w:tc>
      </w:tr>
      <w:tr w:rsidR="00982B69" w:rsidRPr="009B1691" w:rsidTr="00E161D5">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A75CD3" w:rsidRDefault="00A75CD3" w:rsidP="00A75CD3">
      <w:pPr>
        <w:spacing w:after="0" w:line="240" w:lineRule="auto"/>
        <w:ind w:firstLine="851"/>
        <w:rPr>
          <w:rFonts w:ascii="Times New Roman" w:hAnsi="Times New Roman"/>
          <w:sz w:val="28"/>
          <w:szCs w:val="28"/>
        </w:rPr>
      </w:pPr>
    </w:p>
    <w:p w:rsidR="00A75CD3" w:rsidRDefault="00A75CD3" w:rsidP="00A75CD3">
      <w:pPr>
        <w:pStyle w:val="Style3"/>
        <w:widowControl/>
        <w:autoSpaceDE/>
        <w:ind w:firstLine="851"/>
        <w:rPr>
          <w:sz w:val="28"/>
          <w:szCs w:val="28"/>
          <w:highlight w:val="yellow"/>
        </w:rPr>
      </w:pPr>
      <w:r w:rsidRPr="00FF4EC6">
        <w:rPr>
          <w:kern w:val="2"/>
          <w:sz w:val="28"/>
          <w:szCs w:val="28"/>
        </w:rPr>
        <w:t>Характеристика сферы реализации</w:t>
      </w:r>
      <w:r>
        <w:rPr>
          <w:kern w:val="2"/>
          <w:sz w:val="28"/>
          <w:szCs w:val="28"/>
        </w:rPr>
        <w:t xml:space="preserve"> </w:t>
      </w:r>
      <w:r w:rsidRPr="00FF4EC6">
        <w:rPr>
          <w:kern w:val="2"/>
          <w:sz w:val="28"/>
          <w:szCs w:val="28"/>
        </w:rPr>
        <w:t>подпрограммы «Кадровое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1 человек, на 01.01.2016 года – 71821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-0,85 на 1000 населения</w:t>
      </w:r>
      <w:r w:rsidR="00F922A6">
        <w:rPr>
          <w:sz w:val="28"/>
          <w:szCs w:val="28"/>
        </w:rPr>
        <w:t>.</w:t>
      </w:r>
      <w:r w:rsidRPr="00BB7420">
        <w:rPr>
          <w:sz w:val="28"/>
          <w:szCs w:val="28"/>
        </w:rPr>
        <w:t xml:space="preserve"> </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F4768C">
        <w:rPr>
          <w:sz w:val="28"/>
          <w:szCs w:val="28"/>
        </w:rPr>
        <w:t>– 11,0 на 1000 населения.</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A00CC2">
        <w:rPr>
          <w:sz w:val="28"/>
          <w:szCs w:val="28"/>
        </w:rPr>
        <w:t>– 6,01</w:t>
      </w:r>
      <w:r w:rsidR="00F922A6">
        <w:rPr>
          <w:sz w:val="28"/>
          <w:szCs w:val="28"/>
        </w:rPr>
        <w:t>.</w:t>
      </w:r>
      <w:r w:rsidR="00A00CC2">
        <w:rPr>
          <w:sz w:val="28"/>
          <w:szCs w:val="28"/>
        </w:rPr>
        <w:t xml:space="preserve"> </w:t>
      </w:r>
    </w:p>
    <w:p w:rsidR="00A75CD3" w:rsidRPr="00BB7420" w:rsidRDefault="00A75CD3" w:rsidP="0040583A">
      <w:pPr>
        <w:pStyle w:val="BodyText21"/>
        <w:widowControl w:val="0"/>
        <w:ind w:firstLine="851"/>
        <w:rPr>
          <w:sz w:val="28"/>
          <w:szCs w:val="28"/>
        </w:rPr>
      </w:pPr>
      <w:r w:rsidRPr="00BB7420">
        <w:rPr>
          <w:sz w:val="28"/>
          <w:szCs w:val="28"/>
        </w:rPr>
        <w:t xml:space="preserve">За </w:t>
      </w:r>
      <w:proofErr w:type="gramStart"/>
      <w:r w:rsidRPr="00BB7420">
        <w:rPr>
          <w:sz w:val="28"/>
          <w:szCs w:val="28"/>
        </w:rPr>
        <w:t>последние</w:t>
      </w:r>
      <w:proofErr w:type="gramEnd"/>
      <w:r w:rsidRPr="00BB7420">
        <w:rPr>
          <w:sz w:val="28"/>
          <w:szCs w:val="28"/>
        </w:rPr>
        <w:t xml:space="preserve"> 2 года отмечается </w:t>
      </w:r>
      <w:r>
        <w:rPr>
          <w:sz w:val="28"/>
          <w:szCs w:val="28"/>
        </w:rPr>
        <w:t>при</w:t>
      </w:r>
      <w:r w:rsidRPr="00BB7420">
        <w:rPr>
          <w:sz w:val="28"/>
          <w:szCs w:val="28"/>
        </w:rPr>
        <w:t xml:space="preserve">быль врачебного медицинского </w:t>
      </w:r>
      <w:r w:rsidRPr="00BB7420">
        <w:rPr>
          <w:sz w:val="28"/>
          <w:szCs w:val="28"/>
        </w:rPr>
        <w:lastRenderedPageBreak/>
        <w:t>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3,4</w:t>
      </w:r>
      <w:r w:rsidRPr="00BB7420">
        <w:rPr>
          <w:sz w:val="28"/>
          <w:szCs w:val="28"/>
        </w:rPr>
        <w:t xml:space="preserve"> </w:t>
      </w:r>
      <w:r>
        <w:rPr>
          <w:sz w:val="28"/>
          <w:szCs w:val="28"/>
        </w:rPr>
        <w:t xml:space="preserve">на 10 тыс. населения </w:t>
      </w:r>
      <w:r w:rsidRPr="00BB7420">
        <w:rPr>
          <w:sz w:val="28"/>
          <w:szCs w:val="28"/>
        </w:rPr>
        <w:t>в 201</w:t>
      </w:r>
      <w:r w:rsidR="00F922A6">
        <w:rPr>
          <w:sz w:val="28"/>
          <w:szCs w:val="28"/>
        </w:rPr>
        <w:t>5</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Pr>
          <w:sz w:val="28"/>
          <w:szCs w:val="28"/>
        </w:rPr>
        <w:t>На 01.</w:t>
      </w:r>
      <w:r w:rsidR="00F922A6">
        <w:rPr>
          <w:sz w:val="28"/>
          <w:szCs w:val="28"/>
        </w:rPr>
        <w:t>01</w:t>
      </w:r>
      <w:r>
        <w:rPr>
          <w:sz w:val="28"/>
          <w:szCs w:val="28"/>
        </w:rPr>
        <w:t>.201</w:t>
      </w:r>
      <w:r w:rsidR="00F922A6">
        <w:rPr>
          <w:sz w:val="28"/>
          <w:szCs w:val="28"/>
        </w:rPr>
        <w:t>6</w:t>
      </w:r>
      <w:r>
        <w:rPr>
          <w:sz w:val="28"/>
          <w:szCs w:val="28"/>
        </w:rPr>
        <w:t xml:space="preserve"> года в</w:t>
      </w:r>
      <w:r w:rsidRPr="00BB7420">
        <w:rPr>
          <w:sz w:val="28"/>
          <w:szCs w:val="28"/>
        </w:rPr>
        <w:t xml:space="preserve"> ЦРБ работаю</w:t>
      </w:r>
      <w:r>
        <w:rPr>
          <w:sz w:val="28"/>
          <w:szCs w:val="28"/>
        </w:rPr>
        <w:t>т</w:t>
      </w:r>
      <w:r w:rsidRPr="00BB7420">
        <w:rPr>
          <w:sz w:val="28"/>
          <w:szCs w:val="28"/>
        </w:rPr>
        <w:t xml:space="preserve"> </w:t>
      </w:r>
      <w:r w:rsidR="00EB27C8">
        <w:rPr>
          <w:sz w:val="28"/>
          <w:szCs w:val="28"/>
        </w:rPr>
        <w:t>100</w:t>
      </w:r>
      <w:r w:rsidRPr="00BB7420">
        <w:rPr>
          <w:sz w:val="28"/>
          <w:szCs w:val="28"/>
        </w:rPr>
        <w:t xml:space="preserve"> врач</w:t>
      </w:r>
      <w:r>
        <w:rPr>
          <w:sz w:val="28"/>
          <w:szCs w:val="28"/>
        </w:rPr>
        <w:t>ей</w:t>
      </w:r>
      <w:r w:rsidRPr="00BB7420">
        <w:rPr>
          <w:sz w:val="28"/>
          <w:szCs w:val="28"/>
        </w:rPr>
        <w:t xml:space="preserve">. Укомплектованность </w:t>
      </w:r>
      <w:r w:rsidR="008B055A">
        <w:rPr>
          <w:sz w:val="28"/>
          <w:szCs w:val="28"/>
        </w:rPr>
        <w:t>штатных должностей врачебными кадрами</w:t>
      </w:r>
      <w:r w:rsidRPr="00BB7420">
        <w:rPr>
          <w:sz w:val="28"/>
          <w:szCs w:val="28"/>
        </w:rPr>
        <w:t xml:space="preserve"> </w:t>
      </w:r>
      <w:r>
        <w:rPr>
          <w:sz w:val="28"/>
          <w:szCs w:val="28"/>
        </w:rPr>
        <w:t xml:space="preserve">в 2013 году составила </w:t>
      </w:r>
      <w:r w:rsidR="008B055A">
        <w:rPr>
          <w:sz w:val="28"/>
          <w:szCs w:val="28"/>
        </w:rPr>
        <w:t>64,9</w:t>
      </w:r>
      <w:r>
        <w:rPr>
          <w:sz w:val="28"/>
          <w:szCs w:val="28"/>
        </w:rPr>
        <w:t xml:space="preserve">%, в 2014 году – </w:t>
      </w:r>
      <w:r w:rsidR="008B055A">
        <w:rPr>
          <w:sz w:val="28"/>
          <w:szCs w:val="28"/>
        </w:rPr>
        <w:t>69,7</w:t>
      </w:r>
      <w:r>
        <w:rPr>
          <w:sz w:val="28"/>
          <w:szCs w:val="28"/>
        </w:rPr>
        <w:t>%</w:t>
      </w:r>
      <w:r w:rsidR="008B055A">
        <w:rPr>
          <w:sz w:val="28"/>
          <w:szCs w:val="28"/>
        </w:rPr>
        <w:t>, в 2015 году – 71,5</w:t>
      </w:r>
      <w:r w:rsidR="00EB27C8">
        <w:rPr>
          <w:sz w:val="28"/>
          <w:szCs w:val="28"/>
        </w:rPr>
        <w:t>%</w:t>
      </w:r>
      <w:r w:rsidRPr="00BB7420">
        <w:rPr>
          <w:sz w:val="28"/>
          <w:szCs w:val="28"/>
        </w:rPr>
        <w:t xml:space="preserve"> </w:t>
      </w:r>
      <w:r>
        <w:rPr>
          <w:sz w:val="28"/>
          <w:szCs w:val="28"/>
        </w:rPr>
        <w:t>(</w:t>
      </w:r>
      <w:r w:rsidRPr="00BB7420">
        <w:rPr>
          <w:sz w:val="28"/>
          <w:szCs w:val="28"/>
        </w:rPr>
        <w:t xml:space="preserve">по районам Ростовской области – </w:t>
      </w:r>
      <w:r w:rsidR="00EB27C8">
        <w:rPr>
          <w:sz w:val="28"/>
          <w:szCs w:val="28"/>
        </w:rPr>
        <w:t>68,7</w:t>
      </w:r>
      <w:r w:rsidRPr="00BB7420">
        <w:rPr>
          <w:sz w:val="28"/>
          <w:szCs w:val="28"/>
        </w:rPr>
        <w:t>%</w:t>
      </w:r>
      <w:r>
        <w:rPr>
          <w:sz w:val="28"/>
          <w:szCs w:val="28"/>
        </w:rPr>
        <w:t>)</w:t>
      </w:r>
      <w:r w:rsidRPr="00BB7420">
        <w:rPr>
          <w:sz w:val="28"/>
          <w:szCs w:val="28"/>
        </w:rPr>
        <w:t xml:space="preserve">. </w:t>
      </w:r>
    </w:p>
    <w:p w:rsidR="00A75CD3" w:rsidRPr="00BB7420" w:rsidRDefault="00A75CD3" w:rsidP="00B74CF7">
      <w:pPr>
        <w:pStyle w:val="BodyText21"/>
        <w:widowControl w:val="0"/>
        <w:ind w:firstLine="851"/>
        <w:rPr>
          <w:sz w:val="28"/>
          <w:szCs w:val="28"/>
        </w:rPr>
      </w:pPr>
      <w:r w:rsidRPr="00BB7420">
        <w:rPr>
          <w:sz w:val="28"/>
          <w:szCs w:val="28"/>
        </w:rPr>
        <w:t xml:space="preserve">Наиболее сложная ситуация складывается по укомплектованности узкими специалистами. </w:t>
      </w:r>
      <w:proofErr w:type="gramStart"/>
      <w:r w:rsidRPr="00BB7420">
        <w:rPr>
          <w:sz w:val="28"/>
          <w:szCs w:val="28"/>
        </w:rPr>
        <w:t>Требуются врачи: педиатры,</w:t>
      </w:r>
      <w:r w:rsidR="007C2FEF">
        <w:rPr>
          <w:sz w:val="28"/>
          <w:szCs w:val="28"/>
        </w:rPr>
        <w:t xml:space="preserve"> участковые терапевты и участковые педиатры,</w:t>
      </w:r>
      <w:r w:rsidRPr="00BB7420">
        <w:rPr>
          <w:sz w:val="28"/>
          <w:szCs w:val="28"/>
        </w:rPr>
        <w:t xml:space="preserve"> инфекционист, врач УЗИ</w:t>
      </w:r>
      <w:r w:rsidR="007C2FEF">
        <w:rPr>
          <w:sz w:val="28"/>
          <w:szCs w:val="28"/>
        </w:rPr>
        <w:t xml:space="preserve"> диагностики</w:t>
      </w:r>
      <w:r w:rsidRPr="00BB7420">
        <w:rPr>
          <w:sz w:val="28"/>
          <w:szCs w:val="28"/>
        </w:rPr>
        <w:t xml:space="preserve">, эпидемиолог, </w:t>
      </w:r>
      <w:r w:rsidR="007C2FEF">
        <w:rPr>
          <w:sz w:val="28"/>
          <w:szCs w:val="28"/>
        </w:rPr>
        <w:t>онколог</w:t>
      </w:r>
      <w:r w:rsidRPr="00BB7420">
        <w:rPr>
          <w:sz w:val="28"/>
          <w:szCs w:val="28"/>
        </w:rPr>
        <w:t xml:space="preserve">, </w:t>
      </w:r>
      <w:r w:rsidR="007C2FEF">
        <w:rPr>
          <w:sz w:val="28"/>
          <w:szCs w:val="28"/>
        </w:rPr>
        <w:t>физиотерапевт</w:t>
      </w:r>
      <w:r w:rsidRPr="00BB7420">
        <w:rPr>
          <w:sz w:val="28"/>
          <w:szCs w:val="28"/>
        </w:rPr>
        <w:t>.</w:t>
      </w:r>
      <w:proofErr w:type="gramEnd"/>
    </w:p>
    <w:p w:rsidR="00A75CD3" w:rsidRPr="00BB7420" w:rsidRDefault="00A75CD3" w:rsidP="00A75CD3">
      <w:pPr>
        <w:pStyle w:val="BodyText21"/>
        <w:widowControl w:val="0"/>
        <w:ind w:firstLine="851"/>
        <w:rPr>
          <w:sz w:val="28"/>
          <w:szCs w:val="28"/>
        </w:rPr>
      </w:pPr>
      <w:r w:rsidRPr="00BB7420">
        <w:rPr>
          <w:sz w:val="28"/>
          <w:szCs w:val="28"/>
        </w:rPr>
        <w:t>Среди основных причин, объясняющих низкий показатель укомплектованности врачебными кадрами 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Pr="00F375BD"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удовлетворение спроса населения на доступную и эффективную медицинскую и </w:t>
      </w:r>
      <w:proofErr w:type="gramStart"/>
      <w:r>
        <w:rPr>
          <w:rFonts w:ascii="Times New Roman" w:hAnsi="Times New Roman"/>
          <w:sz w:val="28"/>
          <w:szCs w:val="28"/>
        </w:rPr>
        <w:t>медико-социальную</w:t>
      </w:r>
      <w:proofErr w:type="gramEnd"/>
      <w:r>
        <w:rPr>
          <w:rFonts w:ascii="Times New Roman" w:hAnsi="Times New Roman"/>
          <w:sz w:val="28"/>
          <w:szCs w:val="28"/>
        </w:rPr>
        <w:t xml:space="preserve">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состояние здоровья населения района, стабилизировать демографическую ситуацию.</w:t>
      </w:r>
    </w:p>
    <w:p w:rsidR="002E3BA9" w:rsidRDefault="002E3BA9"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В целях обеспечения ликвидации оттока медицинских специалистов и закрепления специалистов здравоохранения на рабочих местах будут </w:t>
      </w:r>
      <w:r>
        <w:rPr>
          <w:rFonts w:ascii="Times New Roman" w:hAnsi="Times New Roman"/>
          <w:kern w:val="2"/>
          <w:sz w:val="28"/>
          <w:szCs w:val="28"/>
        </w:rPr>
        <w:t>выплачены</w:t>
      </w:r>
      <w:r w:rsidRPr="00FF4EC6">
        <w:rPr>
          <w:rFonts w:ascii="Times New Roman" w:hAnsi="Times New Roman"/>
          <w:kern w:val="2"/>
          <w:sz w:val="28"/>
          <w:szCs w:val="28"/>
        </w:rPr>
        <w:t xml:space="preserve"> </w:t>
      </w:r>
      <w:r>
        <w:rPr>
          <w:rFonts w:ascii="Times New Roman" w:hAnsi="Times New Roman"/>
          <w:kern w:val="2"/>
          <w:sz w:val="28"/>
          <w:szCs w:val="28"/>
        </w:rPr>
        <w:t>разовые подъемные денежные средства</w:t>
      </w:r>
      <w:r w:rsidRPr="00FF4EC6">
        <w:rPr>
          <w:rFonts w:ascii="Times New Roman" w:hAnsi="Times New Roman"/>
          <w:kern w:val="2"/>
          <w:sz w:val="28"/>
          <w:szCs w:val="28"/>
        </w:rPr>
        <w:t xml:space="preserve"> в размере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Данное мероприятия позволит обеспечить непрерывное своевременное не реже 1 раза в 5 лет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приложениях №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8"/>
        <w:gridCol w:w="1843"/>
        <w:gridCol w:w="1148"/>
        <w:gridCol w:w="821"/>
        <w:gridCol w:w="1645"/>
        <w:gridCol w:w="1177"/>
        <w:gridCol w:w="1201"/>
        <w:gridCol w:w="1166"/>
        <w:gridCol w:w="1115"/>
        <w:gridCol w:w="19"/>
        <w:gridCol w:w="973"/>
        <w:gridCol w:w="992"/>
        <w:gridCol w:w="992"/>
        <w:gridCol w:w="993"/>
        <w:gridCol w:w="1194"/>
      </w:tblGrid>
      <w:tr w:rsidR="00E161D5" w:rsidRPr="000E3585" w:rsidTr="00E161D5">
        <w:trPr>
          <w:trHeight w:val="728"/>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N  </w:t>
            </w:r>
            <w:r w:rsidRPr="000E3585">
              <w:rPr>
                <w:sz w:val="24"/>
                <w:szCs w:val="24"/>
              </w:rPr>
              <w:br/>
            </w:r>
            <w:proofErr w:type="gramStart"/>
            <w:r w:rsidRPr="000E3585">
              <w:rPr>
                <w:sz w:val="24"/>
                <w:szCs w:val="24"/>
              </w:rPr>
              <w:t>п</w:t>
            </w:r>
            <w:proofErr w:type="gramEnd"/>
            <w:r w:rsidRPr="000E3585">
              <w:rPr>
                <w:sz w:val="24"/>
                <w:szCs w:val="24"/>
              </w:rPr>
              <w:t>/п</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2300" w:type="dxa"/>
            <w:gridSpan w:val="3"/>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Фактическое значение показателя</w:t>
            </w:r>
          </w:p>
        </w:tc>
        <w:tc>
          <w:tcPr>
            <w:tcW w:w="5144" w:type="dxa"/>
            <w:gridSpan w:val="5"/>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E161D5">
        <w:trPr>
          <w:trHeight w:val="720"/>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gridSpan w:val="2"/>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Текущий финансовый</w:t>
            </w:r>
          </w:p>
          <w:p w:rsidR="00E161D5" w:rsidRPr="000E3585" w:rsidRDefault="00E161D5" w:rsidP="00E161D5">
            <w:pPr>
              <w:pStyle w:val="ConsPlusCell"/>
              <w:rPr>
                <w:sz w:val="24"/>
                <w:szCs w:val="24"/>
              </w:rPr>
            </w:pPr>
            <w:r w:rsidRPr="000E3585">
              <w:rPr>
                <w:sz w:val="24"/>
                <w:szCs w:val="24"/>
              </w:rPr>
              <w:t xml:space="preserve">2016 год </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1</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2</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3</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4" w:type="dxa"/>
            <w:tcBorders>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4</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E161D5">
        <w:trPr>
          <w:tblCellSpacing w:w="5" w:type="nil"/>
          <w:jc w:val="center"/>
        </w:trPr>
        <w:tc>
          <w:tcPr>
            <w:tcW w:w="56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gridSpan w:val="2"/>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4"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E161D5">
        <w:trPr>
          <w:trHeight w:val="1693"/>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E161D5">
        <w:trPr>
          <w:trHeight w:val="693"/>
          <w:tblCellSpacing w:w="5" w:type="nil"/>
          <w:jc w:val="center"/>
        </w:trPr>
        <w:tc>
          <w:tcPr>
            <w:tcW w:w="56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w:t>
            </w:r>
            <w:proofErr w:type="spellStart"/>
            <w:r w:rsidRPr="000E3585">
              <w:rPr>
                <w:sz w:val="24"/>
                <w:szCs w:val="24"/>
              </w:rPr>
              <w:t>ся</w:t>
            </w:r>
            <w:proofErr w:type="spell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E161D5">
        <w:trPr>
          <w:trHeight w:val="577"/>
          <w:tblCellSpacing w:w="5" w:type="nil"/>
          <w:jc w:val="center"/>
        </w:trPr>
        <w:tc>
          <w:tcPr>
            <w:tcW w:w="56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gramStart"/>
            <w:r w:rsidRPr="000E3585">
              <w:rPr>
                <w:sz w:val="24"/>
                <w:szCs w:val="24"/>
              </w:rPr>
              <w:t>умерших</w:t>
            </w:r>
            <w:proofErr w:type="gramEnd"/>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26,8</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E161D5">
        <w:trPr>
          <w:trHeight w:val="447"/>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E161D5">
        <w:trPr>
          <w:trHeight w:val="870"/>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E161D5">
        <w:trPr>
          <w:trHeight w:val="1183"/>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дежурного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исследование</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E161D5">
        <w:trPr>
          <w:trHeight w:val="651"/>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E161D5">
        <w:trPr>
          <w:trHeight w:val="840"/>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50,9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E161D5">
        <w:trPr>
          <w:trHeight w:val="85"/>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от числа населения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r>
      <w:tr w:rsidR="00E161D5" w:rsidRPr="000E3585" w:rsidTr="00E161D5">
        <w:trPr>
          <w:trHeight w:val="272"/>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E161D5">
        <w:trPr>
          <w:trHeight w:val="1424"/>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E161D5">
        <w:trPr>
          <w:trHeight w:val="300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медицинскими изделиями больных сахарным диабетом (от количества запланированных)</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w:t>
            </w:r>
            <w:proofErr w:type="gramStart"/>
            <w:r w:rsidRPr="000E3585">
              <w:rPr>
                <w:rFonts w:ascii="Times New Roman" w:hAnsi="Times New Roman"/>
                <w:color w:val="000000"/>
                <w:sz w:val="24"/>
                <w:szCs w:val="24"/>
              </w:rPr>
              <w:t>.</w:t>
            </w:r>
            <w:proofErr w:type="gramEnd"/>
            <w:r w:rsidRPr="000E3585">
              <w:rPr>
                <w:rFonts w:ascii="Times New Roman" w:hAnsi="Times New Roman"/>
                <w:color w:val="000000"/>
                <w:sz w:val="24"/>
                <w:szCs w:val="24"/>
              </w:rPr>
              <w:t xml:space="preserve"> </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число посещений</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6,2</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w:t>
            </w:r>
            <w:proofErr w:type="gramStart"/>
            <w:r w:rsidRPr="000E3585">
              <w:rPr>
                <w:sz w:val="24"/>
                <w:szCs w:val="24"/>
              </w:rPr>
              <w:t>.</w:t>
            </w:r>
            <w:proofErr w:type="gramEnd"/>
            <w:r w:rsidRPr="000E3585">
              <w:rPr>
                <w:sz w:val="24"/>
                <w:szCs w:val="24"/>
              </w:rPr>
              <w:t xml:space="preserve"> </w:t>
            </w:r>
            <w:proofErr w:type="gramStart"/>
            <w:r w:rsidRPr="000E3585">
              <w:rPr>
                <w:sz w:val="24"/>
                <w:szCs w:val="24"/>
              </w:rPr>
              <w:t>в</w:t>
            </w:r>
            <w:proofErr w:type="gramEnd"/>
            <w:r w:rsidRPr="000E3585">
              <w:rPr>
                <w:sz w:val="24"/>
                <w:szCs w:val="24"/>
              </w:rPr>
              <w:t xml:space="preserve">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E161D5">
        <w:trPr>
          <w:trHeight w:val="378"/>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E161D5">
        <w:trPr>
          <w:trHeight w:val="375"/>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E161D5">
            <w:pPr>
              <w:pStyle w:val="ConsPlusCell"/>
              <w:jc w:val="center"/>
              <w:rPr>
                <w:sz w:val="24"/>
                <w:szCs w:val="24"/>
              </w:rPr>
            </w:pPr>
            <w:r>
              <w:rPr>
                <w:sz w:val="24"/>
                <w:szCs w:val="24"/>
              </w:rPr>
              <w:t>131,7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442E">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442E">
        <w:trPr>
          <w:trHeight w:val="1827"/>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DC43D9">
            <w:pPr>
              <w:pStyle w:val="ConsPlusCell"/>
              <w:jc w:val="center"/>
              <w:rPr>
                <w:sz w:val="24"/>
                <w:szCs w:val="24"/>
              </w:rPr>
            </w:pPr>
            <w:r>
              <w:rPr>
                <w:sz w:val="24"/>
                <w:szCs w:val="24"/>
              </w:rPr>
              <w:t>5</w:t>
            </w:r>
            <w:r w:rsidR="00DC43D9">
              <w:rPr>
                <w:sz w:val="24"/>
                <w:szCs w:val="24"/>
              </w:rPr>
              <w:t>6</w:t>
            </w:r>
            <w:r>
              <w:rPr>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68,5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E161D5">
        <w:trPr>
          <w:trHeight w:val="3424"/>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E161D5">
        <w:trPr>
          <w:trHeight w:val="3822"/>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 участников</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E161D5">
        <w:trPr>
          <w:trHeight w:val="3387"/>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выпуск сан</w:t>
            </w:r>
            <w:proofErr w:type="gramStart"/>
            <w:r w:rsidRPr="000E3585">
              <w:rPr>
                <w:rFonts w:ascii="Times New Roman" w:hAnsi="Times New Roman"/>
                <w:sz w:val="24"/>
                <w:szCs w:val="24"/>
              </w:rPr>
              <w:t>.</w:t>
            </w:r>
            <w:proofErr w:type="gramEnd"/>
            <w:r w:rsidRPr="000E3585">
              <w:rPr>
                <w:rFonts w:ascii="Times New Roman" w:hAnsi="Times New Roman"/>
                <w:sz w:val="24"/>
                <w:szCs w:val="24"/>
              </w:rPr>
              <w:t xml:space="preserve"> </w:t>
            </w:r>
            <w:proofErr w:type="gramStart"/>
            <w:r w:rsidRPr="000E3585">
              <w:rPr>
                <w:rFonts w:ascii="Times New Roman" w:hAnsi="Times New Roman"/>
                <w:sz w:val="24"/>
                <w:szCs w:val="24"/>
              </w:rPr>
              <w:t>б</w:t>
            </w:r>
            <w:proofErr w:type="gramEnd"/>
            <w:r w:rsidRPr="000E3585">
              <w:rPr>
                <w:rFonts w:ascii="Times New Roman" w:hAnsi="Times New Roman"/>
                <w:sz w:val="24"/>
                <w:szCs w:val="24"/>
              </w:rPr>
              <w:t xml:space="preserve">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B0755E">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 xml:space="preserve">Использование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E161D5" w:rsidRPr="000E3585" w:rsidTr="00E161D5">
        <w:trPr>
          <w:trHeight w:val="1402"/>
          <w:tblCellSpacing w:w="5" w:type="nil"/>
          <w:jc w:val="center"/>
        </w:trPr>
        <w:tc>
          <w:tcPr>
            <w:tcW w:w="56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E161D5">
        <w:trPr>
          <w:trHeight w:val="1367"/>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B35439">
        <w:trPr>
          <w:trHeight w:val="2111"/>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Кадровое обеспечение системы здравоохранения</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48273C">
            <w:pPr>
              <w:pStyle w:val="ConsPlusCell"/>
              <w:jc w:val="center"/>
              <w:rPr>
                <w:sz w:val="24"/>
                <w:szCs w:val="24"/>
              </w:rPr>
            </w:pPr>
            <w:r>
              <w:rPr>
                <w:sz w:val="24"/>
                <w:szCs w:val="24"/>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w:t>
            </w:r>
            <w:r w:rsidR="002E6BEA">
              <w:rPr>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48273C">
            <w:pPr>
              <w:pStyle w:val="ConsPlusCell"/>
              <w:jc w:val="center"/>
              <w:rPr>
                <w:sz w:val="24"/>
                <w:szCs w:val="24"/>
              </w:rPr>
            </w:pPr>
            <w:r>
              <w:rPr>
                <w:sz w:val="24"/>
                <w:szCs w:val="24"/>
              </w:rPr>
              <w:t>75,1</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1,5</w:t>
            </w:r>
          </w:p>
        </w:tc>
      </w:tr>
      <w:tr w:rsidR="00E161D5" w:rsidRPr="000E3585" w:rsidTr="00B35439">
        <w:trPr>
          <w:trHeight w:val="2268"/>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2A1336">
        <w:trPr>
          <w:trHeight w:val="946"/>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r>
              <w:rPr>
                <w:rFonts w:ascii="Times New Roman" w:hAnsi="Times New Roman"/>
                <w:color w:val="000000"/>
                <w:sz w:val="24"/>
                <w:szCs w:val="24"/>
              </w:rPr>
              <w:t xml:space="preserve">узкими </w:t>
            </w:r>
            <w:r w:rsidRPr="000E3585">
              <w:rPr>
                <w:rFonts w:ascii="Times New Roman" w:hAnsi="Times New Roman"/>
                <w:color w:val="000000"/>
                <w:sz w:val="24"/>
                <w:szCs w:val="24"/>
              </w:rPr>
              <w:t>врачами-специалистами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4,7</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4,9</w:t>
            </w:r>
          </w:p>
        </w:tc>
      </w:tr>
      <w:tr w:rsidR="00E161D5" w:rsidRPr="000E3585" w:rsidTr="00B35439">
        <w:trPr>
          <w:trHeight w:val="766"/>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15,6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r>
      <w:tr w:rsidR="00E161D5" w:rsidRPr="000E3585" w:rsidTr="00B35439">
        <w:trPr>
          <w:trHeight w:val="1401"/>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4"/>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118"/>
        <w:gridCol w:w="2267"/>
      </w:tblGrid>
      <w:tr w:rsidR="00E161D5" w:rsidRPr="005F71FA" w:rsidTr="007C5CA4">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11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267" w:type="dxa"/>
            <w:tcBorders>
              <w:top w:val="single" w:sz="4" w:space="0" w:color="auto"/>
              <w:left w:val="single" w:sz="4" w:space="0" w:color="auto"/>
              <w:bottom w:val="single" w:sz="4" w:space="0" w:color="auto"/>
              <w:right w:val="single" w:sz="4" w:space="0" w:color="auto"/>
            </w:tcBorders>
          </w:tcPr>
          <w:p w:rsidR="00E161D5" w:rsidRPr="00BC7071" w:rsidRDefault="00E161D5" w:rsidP="00E161D5">
            <w:pPr>
              <w:pStyle w:val="ConsPlusCell"/>
              <w:rPr>
                <w:color w:val="0000FF"/>
                <w:sz w:val="24"/>
                <w:szCs w:val="24"/>
              </w:rPr>
            </w:pPr>
            <w:r w:rsidRPr="005F71FA">
              <w:rPr>
                <w:sz w:val="24"/>
                <w:szCs w:val="24"/>
              </w:rPr>
              <w:t>Эксплуатационные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7C5CA4">
        <w:trPr>
          <w:trHeight w:val="2149"/>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Областной бюджет</w:t>
            </w: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118" w:type="dxa"/>
            <w:tcBorders>
              <w:left w:val="single" w:sz="4" w:space="0" w:color="auto"/>
              <w:bottom w:val="single" w:sz="4" w:space="0" w:color="auto"/>
              <w:right w:val="single" w:sz="4" w:space="0" w:color="auto"/>
            </w:tcBorders>
            <w:shd w:val="clear" w:color="auto" w:fill="auto"/>
          </w:tcPr>
          <w:p w:rsidR="00E161D5" w:rsidRPr="005F71FA" w:rsidRDefault="00E161D5" w:rsidP="00A67C97">
            <w:pPr>
              <w:pStyle w:val="ConsPlusCell"/>
              <w:rPr>
                <w:sz w:val="24"/>
                <w:szCs w:val="24"/>
              </w:rPr>
            </w:pPr>
            <w:r w:rsidRPr="00055A7D">
              <w:rPr>
                <w:sz w:val="24"/>
                <w:szCs w:val="24"/>
              </w:rPr>
              <w:t>Всего – 1</w:t>
            </w:r>
            <w:r w:rsidR="00BD79D5">
              <w:rPr>
                <w:sz w:val="24"/>
                <w:szCs w:val="24"/>
              </w:rPr>
              <w:t>29116,3</w:t>
            </w:r>
            <w:r w:rsidRPr="00055A7D">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2014 год – </w:t>
            </w:r>
            <w:r>
              <w:rPr>
                <w:sz w:val="24"/>
                <w:szCs w:val="24"/>
              </w:rPr>
              <w:t>24889,2</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2015 год – </w:t>
            </w:r>
            <w:r>
              <w:rPr>
                <w:sz w:val="24"/>
                <w:szCs w:val="24"/>
              </w:rPr>
              <w:t>32439,5</w:t>
            </w:r>
            <w:r w:rsidRPr="005F71FA">
              <w:rPr>
                <w:sz w:val="24"/>
                <w:szCs w:val="24"/>
              </w:rPr>
              <w:t xml:space="preserve"> тыс. руб.;</w:t>
            </w:r>
          </w:p>
          <w:p w:rsidR="00E161D5" w:rsidRPr="005F71FA" w:rsidRDefault="00E161D5" w:rsidP="00A67C97">
            <w:pPr>
              <w:pStyle w:val="ConsPlusCell"/>
              <w:rPr>
                <w:sz w:val="24"/>
                <w:szCs w:val="24"/>
              </w:rPr>
            </w:pPr>
            <w:r w:rsidRPr="00055A7D">
              <w:rPr>
                <w:sz w:val="24"/>
                <w:szCs w:val="24"/>
              </w:rPr>
              <w:t xml:space="preserve">2016 год – </w:t>
            </w:r>
            <w:r w:rsidR="00A67C97" w:rsidRPr="00055A7D">
              <w:rPr>
                <w:sz w:val="24"/>
                <w:szCs w:val="24"/>
              </w:rPr>
              <w:t>2</w:t>
            </w:r>
            <w:r w:rsidR="004C53E7" w:rsidRPr="00055A7D">
              <w:rPr>
                <w:sz w:val="24"/>
                <w:szCs w:val="24"/>
              </w:rPr>
              <w:t>5</w:t>
            </w:r>
            <w:r w:rsidR="00055A7D" w:rsidRPr="00055A7D">
              <w:rPr>
                <w:sz w:val="24"/>
                <w:szCs w:val="24"/>
              </w:rPr>
              <w:t>427,4</w:t>
            </w:r>
            <w:r w:rsidRPr="00055A7D">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2017 год – </w:t>
            </w:r>
            <w:r w:rsidR="00BD79D5">
              <w:rPr>
                <w:sz w:val="24"/>
                <w:szCs w:val="24"/>
              </w:rPr>
              <w:t>12688,3</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2018 год – </w:t>
            </w:r>
            <w:r w:rsidR="00BD79D5">
              <w:rPr>
                <w:sz w:val="24"/>
                <w:szCs w:val="24"/>
              </w:rPr>
              <w:t>13372,4</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2019 год – </w:t>
            </w:r>
            <w:r w:rsidR="00BD79D5">
              <w:rPr>
                <w:sz w:val="24"/>
                <w:szCs w:val="24"/>
              </w:rPr>
              <w:t>13820,0</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2020 год – </w:t>
            </w:r>
            <w:r>
              <w:rPr>
                <w:sz w:val="24"/>
                <w:szCs w:val="24"/>
              </w:rPr>
              <w:t>6479,5</w:t>
            </w:r>
            <w:r w:rsidRPr="005F71FA">
              <w:rPr>
                <w:sz w:val="24"/>
                <w:szCs w:val="24"/>
              </w:rPr>
              <w:t xml:space="preserve"> тыс. руб.</w:t>
            </w:r>
          </w:p>
        </w:tc>
        <w:tc>
          <w:tcPr>
            <w:tcW w:w="2267"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7C5CA4">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BA5AA0" w:rsidRDefault="00714061" w:rsidP="00B25327">
            <w:pPr>
              <w:pStyle w:val="ConsPlusCell"/>
              <w:rPr>
                <w:sz w:val="24"/>
                <w:szCs w:val="24"/>
              </w:rPr>
            </w:pPr>
            <w:r>
              <w:rPr>
                <w:sz w:val="24"/>
                <w:szCs w:val="24"/>
              </w:rPr>
              <w:t>2018-20</w:t>
            </w:r>
            <w:r w:rsidR="00D66108">
              <w:rPr>
                <w:sz w:val="24"/>
                <w:szCs w:val="24"/>
              </w:rPr>
              <w:t>19</w:t>
            </w:r>
            <w:r w:rsidR="00BA5AA0">
              <w:rPr>
                <w:sz w:val="24"/>
                <w:szCs w:val="24"/>
              </w:rPr>
              <w:t xml:space="preserve"> </w:t>
            </w:r>
            <w:proofErr w:type="spellStart"/>
            <w:proofErr w:type="gramStart"/>
            <w:r>
              <w:rPr>
                <w:sz w:val="24"/>
                <w:szCs w:val="24"/>
              </w:rPr>
              <w:t>г</w:t>
            </w:r>
            <w:r w:rsidR="00BA5AA0">
              <w:rPr>
                <w:sz w:val="24"/>
                <w:szCs w:val="24"/>
              </w:rPr>
              <w:t>г</w:t>
            </w:r>
            <w:proofErr w:type="spellEnd"/>
            <w:proofErr w:type="gramEnd"/>
            <w:r w:rsidR="00BA5AA0">
              <w:rPr>
                <w:sz w:val="24"/>
                <w:szCs w:val="24"/>
              </w:rPr>
              <w:t>:</w:t>
            </w:r>
          </w:p>
          <w:p w:rsidR="00E161D5" w:rsidRPr="00DF7DD0" w:rsidRDefault="00B25327" w:rsidP="00BA5AA0">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w:t>
            </w:r>
            <w:r w:rsidR="00444ECF">
              <w:rPr>
                <w:sz w:val="24"/>
                <w:szCs w:val="24"/>
              </w:rPr>
              <w:t>ЗОЖ</w:t>
            </w:r>
            <w:r w:rsidRPr="00DF7DD0">
              <w:rPr>
                <w:sz w:val="24"/>
                <w:szCs w:val="24"/>
              </w:rPr>
              <w:t>,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3118" w:type="dxa"/>
            <w:tcBorders>
              <w:top w:val="single" w:sz="4" w:space="0" w:color="auto"/>
              <w:left w:val="single" w:sz="4" w:space="0" w:color="auto"/>
              <w:bottom w:val="single" w:sz="4" w:space="0" w:color="auto"/>
              <w:right w:val="single" w:sz="4" w:space="0" w:color="auto"/>
            </w:tcBorders>
          </w:tcPr>
          <w:p w:rsidR="00BD383B" w:rsidRPr="005F71FA" w:rsidRDefault="00BD383B" w:rsidP="00BD383B">
            <w:pPr>
              <w:pStyle w:val="ConsPlusCell"/>
              <w:rPr>
                <w:sz w:val="24"/>
                <w:szCs w:val="24"/>
              </w:rPr>
            </w:pPr>
            <w:r w:rsidRPr="00055A7D">
              <w:rPr>
                <w:sz w:val="24"/>
                <w:szCs w:val="24"/>
              </w:rPr>
              <w:t xml:space="preserve">Всего – </w:t>
            </w:r>
            <w:r>
              <w:rPr>
                <w:sz w:val="24"/>
                <w:szCs w:val="24"/>
              </w:rPr>
              <w:t>665,2</w:t>
            </w:r>
            <w:r w:rsidRPr="00055A7D">
              <w:rPr>
                <w:sz w:val="24"/>
                <w:szCs w:val="24"/>
              </w:rPr>
              <w:t xml:space="preserve"> тыс. руб.:</w:t>
            </w:r>
          </w:p>
          <w:p w:rsidR="00BD383B" w:rsidRPr="005F71FA" w:rsidRDefault="00BD383B" w:rsidP="00BD383B">
            <w:pPr>
              <w:pStyle w:val="ConsPlusCell"/>
              <w:rPr>
                <w:sz w:val="24"/>
                <w:szCs w:val="24"/>
              </w:rPr>
            </w:pPr>
            <w:r w:rsidRPr="005F71FA">
              <w:rPr>
                <w:sz w:val="24"/>
                <w:szCs w:val="24"/>
              </w:rPr>
              <w:t xml:space="preserve">2018 год – </w:t>
            </w:r>
            <w:r>
              <w:rPr>
                <w:sz w:val="24"/>
                <w:szCs w:val="24"/>
              </w:rPr>
              <w:t>536,1</w:t>
            </w:r>
            <w:r w:rsidRPr="005F71FA">
              <w:rPr>
                <w:sz w:val="24"/>
                <w:szCs w:val="24"/>
              </w:rPr>
              <w:t xml:space="preserve"> тыс. руб.;</w:t>
            </w:r>
          </w:p>
          <w:p w:rsidR="00E161D5" w:rsidRPr="00DF7DD0" w:rsidRDefault="00BD383B" w:rsidP="00BD383B">
            <w:pPr>
              <w:pStyle w:val="ConsPlusCell"/>
              <w:rPr>
                <w:sz w:val="24"/>
                <w:szCs w:val="24"/>
              </w:rPr>
            </w:pPr>
            <w:r w:rsidRPr="005F71FA">
              <w:rPr>
                <w:sz w:val="24"/>
                <w:szCs w:val="24"/>
              </w:rPr>
              <w:t xml:space="preserve">2019 год – </w:t>
            </w:r>
            <w:r>
              <w:rPr>
                <w:sz w:val="24"/>
                <w:szCs w:val="24"/>
              </w:rPr>
              <w:t>129,1</w:t>
            </w:r>
            <w:r w:rsidRPr="005F71FA">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5758F">
        <w:trPr>
          <w:trHeight w:val="778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Инфлювак</w:t>
            </w:r>
            <w:proofErr w:type="spellEnd"/>
            <w:r>
              <w:rPr>
                <w:sz w:val="24"/>
                <w:szCs w:val="24"/>
              </w:rPr>
              <w:t xml:space="preserve">» 390 </w:t>
            </w:r>
            <w:proofErr w:type="spellStart"/>
            <w:r>
              <w:rPr>
                <w:sz w:val="24"/>
                <w:szCs w:val="24"/>
              </w:rPr>
              <w:t>уп</w:t>
            </w:r>
            <w:proofErr w:type="spellEnd"/>
            <w:r>
              <w:rPr>
                <w:sz w:val="24"/>
                <w:szCs w:val="24"/>
              </w:rPr>
              <w:t>.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Ультравак</w:t>
            </w:r>
            <w:proofErr w:type="spellEnd"/>
            <w:r>
              <w:rPr>
                <w:sz w:val="24"/>
                <w:szCs w:val="24"/>
              </w:rPr>
              <w:t xml:space="preserve">» 390 </w:t>
            </w:r>
            <w:proofErr w:type="spellStart"/>
            <w:r>
              <w:rPr>
                <w:sz w:val="24"/>
                <w:szCs w:val="24"/>
              </w:rPr>
              <w:t>уп</w:t>
            </w:r>
            <w:proofErr w:type="spellEnd"/>
            <w:r>
              <w:rPr>
                <w:sz w:val="24"/>
                <w:szCs w:val="24"/>
              </w:rPr>
              <w:t>. на сумму 48726,03 руб.;</w:t>
            </w:r>
          </w:p>
          <w:p w:rsidR="00E161D5" w:rsidRDefault="00E161D5" w:rsidP="00E161D5">
            <w:pPr>
              <w:pStyle w:val="ConsPlusCell"/>
              <w:rPr>
                <w:sz w:val="24"/>
                <w:szCs w:val="24"/>
              </w:rPr>
            </w:pPr>
            <w:r>
              <w:rPr>
                <w:sz w:val="24"/>
                <w:szCs w:val="24"/>
              </w:rPr>
              <w:t xml:space="preserve">- аллерген туберкулиновый 822 </w:t>
            </w:r>
            <w:proofErr w:type="spellStart"/>
            <w:r>
              <w:rPr>
                <w:sz w:val="24"/>
                <w:szCs w:val="24"/>
              </w:rPr>
              <w:t>уп</w:t>
            </w:r>
            <w:proofErr w:type="spellEnd"/>
            <w:r>
              <w:rPr>
                <w:sz w:val="24"/>
                <w:szCs w:val="24"/>
              </w:rPr>
              <w:t>.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AE181D" w:rsidRDefault="00AE181D" w:rsidP="00E161D5">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proofErr w:type="spellStart"/>
            <w:r w:rsidRPr="00AE181D">
              <w:rPr>
                <w:sz w:val="24"/>
                <w:szCs w:val="24"/>
              </w:rPr>
              <w:t>Гриппол</w:t>
            </w:r>
            <w:proofErr w:type="spellEnd"/>
            <w:r w:rsidRPr="00AE181D">
              <w:rPr>
                <w:sz w:val="24"/>
                <w:szCs w:val="24"/>
              </w:rPr>
              <w:t xml:space="preserve">-плюс": </w:t>
            </w:r>
          </w:p>
          <w:p w:rsidR="00AE181D" w:rsidRDefault="00AE181D" w:rsidP="00E161D5">
            <w:pPr>
              <w:pStyle w:val="ConsPlusCell"/>
              <w:rPr>
                <w:sz w:val="24"/>
                <w:szCs w:val="24"/>
              </w:rPr>
            </w:pPr>
            <w:r>
              <w:rPr>
                <w:sz w:val="24"/>
                <w:szCs w:val="24"/>
              </w:rPr>
              <w:t>621упак.*211,17 руб.</w:t>
            </w:r>
            <w:r w:rsidRPr="00AE181D">
              <w:rPr>
                <w:sz w:val="24"/>
                <w:szCs w:val="24"/>
              </w:rPr>
              <w:t>=131136,57 руб.</w:t>
            </w:r>
          </w:p>
          <w:p w:rsidR="00AE181D" w:rsidRDefault="00AE181D" w:rsidP="00E161D5">
            <w:pPr>
              <w:pStyle w:val="ConsPlusCell"/>
              <w:rPr>
                <w:sz w:val="24"/>
                <w:szCs w:val="24"/>
              </w:rPr>
            </w:pPr>
            <w:r>
              <w:rPr>
                <w:sz w:val="24"/>
                <w:szCs w:val="24"/>
              </w:rPr>
              <w:t xml:space="preserve">2017 </w:t>
            </w:r>
            <w:r w:rsidR="00222C89">
              <w:rPr>
                <w:sz w:val="24"/>
                <w:szCs w:val="24"/>
              </w:rPr>
              <w:t>–</w:t>
            </w:r>
            <w:r w:rsidR="00611763">
              <w:rPr>
                <w:sz w:val="24"/>
                <w:szCs w:val="24"/>
              </w:rPr>
              <w:t xml:space="preserve"> 2020</w:t>
            </w:r>
            <w:r w:rsidR="00222C89">
              <w:rPr>
                <w:sz w:val="24"/>
                <w:szCs w:val="24"/>
              </w:rPr>
              <w:t xml:space="preserve"> </w:t>
            </w:r>
            <w:r>
              <w:rPr>
                <w:sz w:val="24"/>
                <w:szCs w:val="24"/>
              </w:rPr>
              <w:t>г</w:t>
            </w:r>
            <w:r w:rsidR="00222C89">
              <w:rPr>
                <w:sz w:val="24"/>
                <w:szCs w:val="24"/>
              </w:rPr>
              <w:t>г.</w:t>
            </w:r>
            <w:r>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туляремии;</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лептоспироза;</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вируса гепатита</w:t>
            </w:r>
            <w:proofErr w:type="gramStart"/>
            <w:r w:rsidRPr="00DF7DD0">
              <w:rPr>
                <w:sz w:val="24"/>
                <w:szCs w:val="24"/>
              </w:rPr>
              <w:t xml:space="preserve"> А</w:t>
            </w:r>
            <w:proofErr w:type="gramEnd"/>
            <w:r w:rsidRPr="00DF7DD0">
              <w:rPr>
                <w:sz w:val="24"/>
                <w:szCs w:val="24"/>
              </w:rPr>
              <w:t xml:space="preserve"> для детей;</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вируса гепатита</w:t>
            </w:r>
            <w:proofErr w:type="gramStart"/>
            <w:r w:rsidRPr="00DF7DD0">
              <w:rPr>
                <w:sz w:val="24"/>
                <w:szCs w:val="24"/>
              </w:rPr>
              <w:t xml:space="preserve"> А</w:t>
            </w:r>
            <w:proofErr w:type="gramEnd"/>
            <w:r w:rsidRPr="00DF7DD0">
              <w:rPr>
                <w:sz w:val="24"/>
                <w:szCs w:val="24"/>
              </w:rPr>
              <w:t xml:space="preserve"> для взрослых;</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брюшного тифа;</w:t>
            </w:r>
          </w:p>
          <w:p w:rsidR="00E161D5" w:rsidRPr="00DF7DD0" w:rsidRDefault="00E161D5" w:rsidP="00E161D5">
            <w:pPr>
              <w:pStyle w:val="ConsPlusCell"/>
              <w:rPr>
                <w:sz w:val="24"/>
                <w:szCs w:val="24"/>
              </w:rPr>
            </w:pPr>
            <w:r>
              <w:rPr>
                <w:sz w:val="24"/>
                <w:szCs w:val="24"/>
              </w:rPr>
              <w:t>- вакцина против дизентерии</w:t>
            </w:r>
            <w:r w:rsidRPr="00DF7DD0">
              <w:rPr>
                <w:sz w:val="24"/>
                <w:szCs w:val="24"/>
              </w:rPr>
              <w:t>;</w:t>
            </w:r>
          </w:p>
          <w:p w:rsidR="00E161D5" w:rsidRPr="00DF7DD0" w:rsidRDefault="00E161D5" w:rsidP="00E161D5">
            <w:pPr>
              <w:pStyle w:val="ConsPlusCell"/>
              <w:rPr>
                <w:sz w:val="24"/>
                <w:szCs w:val="24"/>
              </w:rPr>
            </w:pPr>
            <w:r>
              <w:rPr>
                <w:sz w:val="24"/>
                <w:szCs w:val="24"/>
              </w:rPr>
              <w:t xml:space="preserve">- </w:t>
            </w:r>
            <w:r w:rsidRPr="00DF7DD0">
              <w:rPr>
                <w:sz w:val="24"/>
                <w:szCs w:val="24"/>
              </w:rPr>
              <w:t>антирабиче</w:t>
            </w:r>
            <w:r>
              <w:rPr>
                <w:sz w:val="24"/>
                <w:szCs w:val="24"/>
              </w:rPr>
              <w:t>ская вакцина (против бешенства).</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2178FB">
              <w:rPr>
                <w:sz w:val="24"/>
                <w:szCs w:val="24"/>
              </w:rPr>
              <w:t>4151,8</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w:t>
            </w:r>
            <w:r w:rsidR="00B22DDB">
              <w:rPr>
                <w:sz w:val="24"/>
                <w:szCs w:val="24"/>
              </w:rPr>
              <w:t>1</w:t>
            </w:r>
            <w:r>
              <w:rPr>
                <w:sz w:val="24"/>
                <w:szCs w:val="24"/>
              </w:rPr>
              <w:t xml:space="preserve"> тыс. руб.;</w:t>
            </w:r>
          </w:p>
          <w:p w:rsidR="00E161D5" w:rsidRDefault="00E161D5" w:rsidP="00E161D5">
            <w:pPr>
              <w:pStyle w:val="ConsPlusCell"/>
              <w:rPr>
                <w:sz w:val="24"/>
                <w:szCs w:val="24"/>
              </w:rPr>
            </w:pPr>
            <w:r>
              <w:rPr>
                <w:sz w:val="24"/>
                <w:szCs w:val="24"/>
              </w:rPr>
              <w:t xml:space="preserve">2017 год – </w:t>
            </w:r>
            <w:r w:rsidR="00557844">
              <w:rPr>
                <w:sz w:val="24"/>
                <w:szCs w:val="24"/>
              </w:rPr>
              <w:t>941,8</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557844">
              <w:rPr>
                <w:sz w:val="24"/>
                <w:szCs w:val="24"/>
              </w:rPr>
              <w:t>984,2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557844">
              <w:rPr>
                <w:sz w:val="24"/>
                <w:szCs w:val="24"/>
              </w:rPr>
              <w:t>1023,5</w:t>
            </w:r>
            <w:r>
              <w:rPr>
                <w:sz w:val="24"/>
                <w:szCs w:val="24"/>
              </w:rPr>
              <w:t xml:space="preserve"> тыс. руб.;</w:t>
            </w:r>
          </w:p>
          <w:p w:rsidR="00E161D5" w:rsidRPr="00DF7DD0" w:rsidRDefault="00E161D5" w:rsidP="00E161D5">
            <w:pPr>
              <w:pStyle w:val="ConsPlusCell"/>
              <w:rPr>
                <w:sz w:val="24"/>
                <w:szCs w:val="24"/>
              </w:rPr>
            </w:pPr>
            <w:r>
              <w:rPr>
                <w:sz w:val="24"/>
                <w:szCs w:val="24"/>
              </w:rPr>
              <w:t>2020 год – 506,6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611763">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E161D5" w:rsidRDefault="00E161D5" w:rsidP="00E161D5">
            <w:pPr>
              <w:pStyle w:val="ConsPlusCell"/>
              <w:rPr>
                <w:sz w:val="24"/>
              </w:rPr>
            </w:pPr>
            <w:r>
              <w:rPr>
                <w:sz w:val="24"/>
              </w:rPr>
              <w:lastRenderedPageBreak/>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xml:space="preserve">: 4 </w:t>
            </w:r>
            <w:proofErr w:type="spellStart"/>
            <w:r w:rsidRPr="007B36E9">
              <w:rPr>
                <w:sz w:val="24"/>
              </w:rPr>
              <w:t>упак</w:t>
            </w:r>
            <w:proofErr w:type="spellEnd"/>
            <w:r w:rsidRPr="007B36E9">
              <w:rPr>
                <w:sz w:val="24"/>
              </w:rPr>
              <w:t>.*424,38 руб. = 1697,52 руб.</w:t>
            </w:r>
          </w:p>
          <w:p w:rsidR="00E161D5" w:rsidRPr="00254B39" w:rsidRDefault="00E161D5" w:rsidP="00E161D5">
            <w:pPr>
              <w:pStyle w:val="ConsPlusCell"/>
              <w:rPr>
                <w:sz w:val="24"/>
              </w:rPr>
            </w:pPr>
            <w:r w:rsidRPr="00254B39">
              <w:rPr>
                <w:sz w:val="24"/>
              </w:rPr>
              <w:t>2016 год:</w:t>
            </w:r>
          </w:p>
          <w:p w:rsidR="00FB7D35" w:rsidRPr="00254B39" w:rsidRDefault="00FB7D35" w:rsidP="00E161D5">
            <w:pPr>
              <w:pStyle w:val="ConsPlusCell"/>
              <w:rPr>
                <w:sz w:val="24"/>
              </w:rPr>
            </w:pPr>
            <w:r w:rsidRPr="00254B39">
              <w:rPr>
                <w:sz w:val="24"/>
              </w:rPr>
              <w:t xml:space="preserve">- приобретение аллергена туберкулинового: 77 </w:t>
            </w:r>
            <w:proofErr w:type="spellStart"/>
            <w:r w:rsidRPr="00254B39">
              <w:rPr>
                <w:sz w:val="24"/>
              </w:rPr>
              <w:t>упак</w:t>
            </w:r>
            <w:proofErr w:type="spellEnd"/>
            <w:r w:rsidRPr="00254B39">
              <w:rPr>
                <w:sz w:val="24"/>
              </w:rPr>
              <w:t>.*5305,19 руб. = 408499,63 руб.</w:t>
            </w:r>
            <w:r w:rsidR="00A07579" w:rsidRPr="00254B39">
              <w:rPr>
                <w:sz w:val="24"/>
              </w:rPr>
              <w:t xml:space="preserve"> (408,5 тыс.</w:t>
            </w:r>
            <w:r w:rsidR="00CC09C4">
              <w:rPr>
                <w:sz w:val="24"/>
              </w:rPr>
              <w:t xml:space="preserve"> </w:t>
            </w:r>
            <w:r w:rsidR="00A07579" w:rsidRPr="00254B39">
              <w:rPr>
                <w:sz w:val="24"/>
              </w:rPr>
              <w:t>руб.)</w:t>
            </w:r>
            <w:r w:rsidRPr="00254B39">
              <w:rPr>
                <w:sz w:val="24"/>
              </w:rPr>
              <w:t>;</w:t>
            </w:r>
          </w:p>
          <w:p w:rsidR="008A6B7F" w:rsidRPr="00254B39" w:rsidRDefault="008A6B7F" w:rsidP="00E161D5">
            <w:pPr>
              <w:pStyle w:val="ConsPlusCell"/>
              <w:rPr>
                <w:sz w:val="24"/>
              </w:rPr>
            </w:pPr>
            <w:r w:rsidRPr="00254B39">
              <w:rPr>
                <w:sz w:val="24"/>
              </w:rPr>
              <w:t>- приобретение аллергена туберкулинового на сумму 917,8 тыс. руб.;</w:t>
            </w:r>
          </w:p>
          <w:p w:rsidR="00E161D5" w:rsidRDefault="00E161D5" w:rsidP="008A6B7F">
            <w:pPr>
              <w:pStyle w:val="ConsPlusCell"/>
              <w:rPr>
                <w:sz w:val="24"/>
              </w:rPr>
            </w:pPr>
            <w:r w:rsidRPr="00254B39">
              <w:rPr>
                <w:sz w:val="24"/>
              </w:rPr>
              <w:t>- проведение заключительных дезинфекционных мероприятий в очагах инфекционных заболеваний на</w:t>
            </w:r>
            <w:r w:rsidR="00FB7D35" w:rsidRPr="00254B39">
              <w:rPr>
                <w:sz w:val="24"/>
              </w:rPr>
              <w:t xml:space="preserve"> территории Октябрьского района</w:t>
            </w:r>
            <w:r w:rsidR="008A6B7F" w:rsidRPr="00254B39">
              <w:rPr>
                <w:sz w:val="24"/>
              </w:rPr>
              <w:t xml:space="preserve"> – 70,0 тыс.</w:t>
            </w:r>
            <w:r w:rsidR="00A07579" w:rsidRPr="00254B39">
              <w:rPr>
                <w:sz w:val="24"/>
              </w:rPr>
              <w:t xml:space="preserve"> </w:t>
            </w:r>
            <w:r w:rsidR="008A6B7F" w:rsidRPr="00254B39">
              <w:rPr>
                <w:sz w:val="24"/>
              </w:rPr>
              <w:t>руб.</w:t>
            </w:r>
          </w:p>
          <w:p w:rsidR="00714061" w:rsidRDefault="00714061" w:rsidP="008A6B7F">
            <w:pPr>
              <w:pStyle w:val="ConsPlusCell"/>
              <w:rPr>
                <w:sz w:val="24"/>
              </w:rPr>
            </w:pPr>
            <w:r>
              <w:rPr>
                <w:sz w:val="24"/>
              </w:rPr>
              <w:t>2017-2020 гг.:</w:t>
            </w:r>
          </w:p>
          <w:p w:rsidR="00714061" w:rsidRDefault="00611763"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w:t>
            </w:r>
          </w:p>
          <w:p w:rsidR="00611763" w:rsidRDefault="00611763" w:rsidP="008A6B7F">
            <w:pPr>
              <w:pStyle w:val="ConsPlusCell"/>
              <w:rPr>
                <w:sz w:val="24"/>
              </w:rPr>
            </w:pPr>
            <w:r>
              <w:rPr>
                <w:sz w:val="24"/>
              </w:rPr>
              <w:t>- приобретение аллергена туберкулинового.</w:t>
            </w:r>
          </w:p>
          <w:p w:rsidR="00E5758F" w:rsidRDefault="00E5758F" w:rsidP="008A6B7F">
            <w:pPr>
              <w:pStyle w:val="ConsPlusCell"/>
              <w:rPr>
                <w:sz w:val="24"/>
              </w:rPr>
            </w:pPr>
          </w:p>
          <w:p w:rsidR="00E5758F" w:rsidRPr="00FB7D35" w:rsidRDefault="00E5758F" w:rsidP="008A6B7F">
            <w:pPr>
              <w:pStyle w:val="ConsPlusCell"/>
              <w:rPr>
                <w:sz w:val="24"/>
              </w:rPr>
            </w:pP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E5187E">
              <w:rPr>
                <w:sz w:val="24"/>
                <w:szCs w:val="24"/>
              </w:rPr>
              <w:t>6493,4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 xml:space="preserve">2016 год – </w:t>
            </w:r>
            <w:r w:rsidR="00A236D1">
              <w:rPr>
                <w:sz w:val="24"/>
                <w:szCs w:val="24"/>
              </w:rPr>
              <w:t>1396,3</w:t>
            </w:r>
            <w:r>
              <w:rPr>
                <w:sz w:val="24"/>
                <w:szCs w:val="24"/>
              </w:rPr>
              <w:t xml:space="preserve"> тыс. руб.;</w:t>
            </w:r>
          </w:p>
          <w:p w:rsidR="00E161D5" w:rsidRDefault="00E161D5" w:rsidP="00E161D5">
            <w:pPr>
              <w:pStyle w:val="ConsPlusCell"/>
              <w:rPr>
                <w:sz w:val="24"/>
                <w:szCs w:val="24"/>
              </w:rPr>
            </w:pPr>
            <w:r>
              <w:rPr>
                <w:sz w:val="24"/>
                <w:szCs w:val="24"/>
              </w:rPr>
              <w:t>2017 год – 1</w:t>
            </w:r>
            <w:r w:rsidR="00E5187E">
              <w:rPr>
                <w:sz w:val="24"/>
                <w:szCs w:val="24"/>
              </w:rPr>
              <w:t>423,2</w:t>
            </w:r>
            <w:r>
              <w:rPr>
                <w:sz w:val="24"/>
                <w:szCs w:val="24"/>
              </w:rPr>
              <w:t xml:space="preserve"> тыс. руб.;</w:t>
            </w:r>
          </w:p>
          <w:p w:rsidR="00E161D5" w:rsidRDefault="00E161D5" w:rsidP="00E161D5">
            <w:pPr>
              <w:pStyle w:val="ConsPlusCell"/>
              <w:rPr>
                <w:sz w:val="24"/>
                <w:szCs w:val="24"/>
              </w:rPr>
            </w:pPr>
            <w:r>
              <w:rPr>
                <w:sz w:val="24"/>
                <w:szCs w:val="24"/>
              </w:rPr>
              <w:t>2018 год – 1</w:t>
            </w:r>
            <w:r w:rsidR="00E5187E">
              <w:rPr>
                <w:sz w:val="24"/>
                <w:szCs w:val="24"/>
              </w:rPr>
              <w:t>487,2</w:t>
            </w:r>
            <w:r>
              <w:rPr>
                <w:sz w:val="24"/>
                <w:szCs w:val="24"/>
              </w:rPr>
              <w:t xml:space="preserve"> тыс. руб.;</w:t>
            </w:r>
          </w:p>
          <w:p w:rsidR="00E161D5" w:rsidRDefault="00E161D5" w:rsidP="00E161D5">
            <w:pPr>
              <w:pStyle w:val="ConsPlusCell"/>
              <w:rPr>
                <w:sz w:val="24"/>
                <w:szCs w:val="24"/>
              </w:rPr>
            </w:pPr>
            <w:r>
              <w:rPr>
                <w:sz w:val="24"/>
                <w:szCs w:val="24"/>
              </w:rPr>
              <w:lastRenderedPageBreak/>
              <w:t>2019 год – 1</w:t>
            </w:r>
            <w:r w:rsidR="00E5187E">
              <w:rPr>
                <w:sz w:val="24"/>
                <w:szCs w:val="24"/>
              </w:rPr>
              <w:t>546,7</w:t>
            </w:r>
            <w:r>
              <w:rPr>
                <w:sz w:val="24"/>
                <w:szCs w:val="24"/>
              </w:rPr>
              <w:t xml:space="preserve"> тыс. руб.;</w:t>
            </w:r>
          </w:p>
          <w:p w:rsidR="00E161D5" w:rsidRPr="00DF7DD0" w:rsidRDefault="00E161D5" w:rsidP="00E161D5">
            <w:pPr>
              <w:pStyle w:val="ConsPlusCell"/>
              <w:rPr>
                <w:sz w:val="24"/>
                <w:szCs w:val="24"/>
              </w:rPr>
            </w:pPr>
            <w:r>
              <w:rPr>
                <w:sz w:val="24"/>
                <w:szCs w:val="24"/>
              </w:rPr>
              <w:t>2020 год – 100,0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cantSplit/>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xml:space="preserve">- </w:t>
            </w:r>
            <w:proofErr w:type="gramStart"/>
            <w:r>
              <w:rPr>
                <w:sz w:val="24"/>
                <w:szCs w:val="24"/>
              </w:rPr>
              <w:t>т</w:t>
            </w:r>
            <w:r w:rsidRPr="00DF7DD0">
              <w:rPr>
                <w:sz w:val="24"/>
                <w:szCs w:val="24"/>
              </w:rPr>
              <w:t>ест-полоски</w:t>
            </w:r>
            <w:proofErr w:type="gramEnd"/>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sidRPr="00FF57D2">
              <w:rPr>
                <w:sz w:val="24"/>
                <w:szCs w:val="24"/>
              </w:rPr>
              <w:t xml:space="preserve"> (85 </w:t>
            </w:r>
            <w:proofErr w:type="spellStart"/>
            <w:r w:rsidRPr="00FF57D2">
              <w:rPr>
                <w:sz w:val="24"/>
                <w:szCs w:val="24"/>
              </w:rPr>
              <w:t>упак</w:t>
            </w:r>
            <w:proofErr w:type="spellEnd"/>
            <w:r w:rsidRPr="00FF57D2">
              <w:rPr>
                <w:sz w:val="24"/>
                <w:szCs w:val="24"/>
              </w:rPr>
              <w:t>.)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w:t>
            </w:r>
            <w:proofErr w:type="gramStart"/>
            <w:r>
              <w:rPr>
                <w:sz w:val="24"/>
                <w:szCs w:val="24"/>
              </w:rPr>
              <w:t>тест-полосок</w:t>
            </w:r>
            <w:proofErr w:type="gramEnd"/>
            <w:r>
              <w:rPr>
                <w:sz w:val="24"/>
                <w:szCs w:val="24"/>
              </w:rPr>
              <w:t xml:space="preserve"> для глюкометров: 64 </w:t>
            </w:r>
            <w:proofErr w:type="spellStart"/>
            <w:r>
              <w:rPr>
                <w:sz w:val="24"/>
                <w:szCs w:val="24"/>
              </w:rPr>
              <w:t>упак</w:t>
            </w:r>
            <w:proofErr w:type="spellEnd"/>
            <w:r>
              <w:rPr>
                <w:sz w:val="24"/>
                <w:szCs w:val="24"/>
              </w:rPr>
              <w:t xml:space="preserve">. </w:t>
            </w:r>
            <w:r w:rsidR="00D22D82">
              <w:rPr>
                <w:sz w:val="24"/>
                <w:szCs w:val="24"/>
              </w:rPr>
              <w:t xml:space="preserve"> на сумму 65910,00 руб.;</w:t>
            </w:r>
          </w:p>
          <w:p w:rsidR="00D22D82" w:rsidRDefault="00D22D82" w:rsidP="000F23AC">
            <w:pPr>
              <w:pStyle w:val="ConsPlusCell"/>
              <w:rPr>
                <w:sz w:val="24"/>
                <w:szCs w:val="24"/>
              </w:rPr>
            </w:pPr>
            <w:r>
              <w:rPr>
                <w:sz w:val="24"/>
                <w:szCs w:val="24"/>
              </w:rPr>
              <w:t xml:space="preserve">- приобретение инсулиновых </w:t>
            </w:r>
            <w:proofErr w:type="gramStart"/>
            <w:r>
              <w:rPr>
                <w:sz w:val="24"/>
                <w:szCs w:val="24"/>
              </w:rPr>
              <w:t>шприц-ручек</w:t>
            </w:r>
            <w:proofErr w:type="gramEnd"/>
            <w:r>
              <w:rPr>
                <w:sz w:val="24"/>
                <w:szCs w:val="24"/>
              </w:rPr>
              <w:t xml:space="preserve">: 11 </w:t>
            </w:r>
            <w:proofErr w:type="spellStart"/>
            <w:r>
              <w:rPr>
                <w:sz w:val="24"/>
                <w:szCs w:val="24"/>
              </w:rPr>
              <w:t>упак</w:t>
            </w:r>
            <w:proofErr w:type="spellEnd"/>
            <w:r>
              <w:rPr>
                <w:sz w:val="24"/>
                <w:szCs w:val="24"/>
              </w:rPr>
              <w:t>. на сумму 24090,00 руб.</w:t>
            </w:r>
          </w:p>
          <w:p w:rsidR="00006942" w:rsidRDefault="00006942" w:rsidP="000F23AC">
            <w:pPr>
              <w:pStyle w:val="ConsPlusCell"/>
              <w:rPr>
                <w:sz w:val="24"/>
                <w:szCs w:val="24"/>
              </w:rPr>
            </w:pPr>
            <w:r>
              <w:rPr>
                <w:sz w:val="24"/>
                <w:szCs w:val="24"/>
              </w:rPr>
              <w:t>2017-2020 гг.:</w:t>
            </w:r>
          </w:p>
          <w:p w:rsidR="00006942" w:rsidRDefault="00006942" w:rsidP="000F23AC">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006942" w:rsidRDefault="00006942" w:rsidP="000F23AC">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Pr>
                <w:sz w:val="24"/>
                <w:szCs w:val="24"/>
              </w:rPr>
              <w:t>;</w:t>
            </w:r>
          </w:p>
          <w:p w:rsidR="00006942" w:rsidRPr="00DF7DD0" w:rsidRDefault="00006942" w:rsidP="000F23AC">
            <w:pPr>
              <w:pStyle w:val="ConsPlusCell"/>
              <w:rPr>
                <w:sz w:val="24"/>
                <w:szCs w:val="24"/>
              </w:rPr>
            </w:pPr>
            <w:r>
              <w:rPr>
                <w:sz w:val="24"/>
                <w:szCs w:val="24"/>
              </w:rPr>
              <w:t xml:space="preserve">- приобретение </w:t>
            </w:r>
            <w:proofErr w:type="gramStart"/>
            <w:r>
              <w:rPr>
                <w:sz w:val="24"/>
                <w:szCs w:val="24"/>
              </w:rPr>
              <w:t>инсулиновых</w:t>
            </w:r>
            <w:proofErr w:type="gramEnd"/>
            <w:r>
              <w:rPr>
                <w:sz w:val="24"/>
                <w:szCs w:val="24"/>
              </w:rPr>
              <w:t xml:space="preserve"> шприц-ручек.</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0C1419">
              <w:rPr>
                <w:sz w:val="24"/>
                <w:szCs w:val="24"/>
              </w:rPr>
              <w:t>808,5</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 xml:space="preserve">2017 год – </w:t>
            </w:r>
            <w:r w:rsidR="00611007">
              <w:rPr>
                <w:sz w:val="24"/>
                <w:szCs w:val="24"/>
              </w:rPr>
              <w:t>159,6</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611007">
              <w:rPr>
                <w:sz w:val="24"/>
                <w:szCs w:val="24"/>
              </w:rPr>
              <w:t>166,</w:t>
            </w:r>
            <w:r w:rsidR="000C1419">
              <w:rPr>
                <w:sz w:val="24"/>
                <w:szCs w:val="24"/>
              </w:rPr>
              <w:t>7</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611007">
              <w:rPr>
                <w:sz w:val="24"/>
                <w:szCs w:val="24"/>
              </w:rPr>
              <w:t>173,4</w:t>
            </w:r>
            <w:r>
              <w:rPr>
                <w:sz w:val="24"/>
                <w:szCs w:val="24"/>
              </w:rPr>
              <w:t xml:space="preserve"> тыс. руб.;</w:t>
            </w:r>
          </w:p>
          <w:p w:rsidR="00E161D5" w:rsidRPr="00DF7DD0" w:rsidRDefault="00E161D5" w:rsidP="00E161D5">
            <w:pPr>
              <w:pStyle w:val="ConsPlusCell"/>
              <w:rPr>
                <w:sz w:val="24"/>
                <w:szCs w:val="24"/>
              </w:rPr>
            </w:pPr>
            <w:r>
              <w:rPr>
                <w:sz w:val="24"/>
                <w:szCs w:val="24"/>
              </w:rPr>
              <w:t>2020 год - 90,0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4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1.5) Профилактика ВИЧ-инфекций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xml:space="preserve">- приобретение реагентов для </w:t>
            </w:r>
            <w:r>
              <w:rPr>
                <w:sz w:val="24"/>
                <w:szCs w:val="24"/>
              </w:rPr>
              <w:lastRenderedPageBreak/>
              <w:t xml:space="preserve">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2 набора на сумму 11584,64 руб.;</w:t>
            </w:r>
          </w:p>
          <w:p w:rsidR="00E161D5" w:rsidRDefault="00E161D5" w:rsidP="00E161D5">
            <w:pPr>
              <w:pStyle w:val="ConsPlusCell"/>
              <w:rPr>
                <w:sz w:val="24"/>
                <w:szCs w:val="24"/>
              </w:rPr>
            </w:pPr>
            <w:r>
              <w:rPr>
                <w:sz w:val="24"/>
                <w:szCs w:val="24"/>
              </w:rPr>
              <w:t>- печатная продукция на сумму 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sidR="00C70913">
              <w:rPr>
                <w:sz w:val="24"/>
                <w:szCs w:val="24"/>
              </w:rPr>
              <w:t xml:space="preserve">: 78 </w:t>
            </w:r>
            <w:proofErr w:type="spellStart"/>
            <w:r w:rsidR="00C70913">
              <w:rPr>
                <w:sz w:val="24"/>
                <w:szCs w:val="24"/>
              </w:rPr>
              <w:t>упак</w:t>
            </w:r>
            <w:proofErr w:type="spellEnd"/>
            <w:r w:rsidR="00C70913">
              <w:rPr>
                <w:sz w:val="24"/>
                <w:szCs w:val="24"/>
              </w:rPr>
              <w:t>.*127,05 руб. = 9909,9 руб.;</w:t>
            </w:r>
          </w:p>
          <w:p w:rsidR="00C70913" w:rsidRDefault="00C70913" w:rsidP="00E161D5">
            <w:pPr>
              <w:pStyle w:val="ConsPlusCell"/>
              <w:rPr>
                <w:sz w:val="24"/>
                <w:szCs w:val="24"/>
              </w:rPr>
            </w:pPr>
            <w:r>
              <w:rPr>
                <w:sz w:val="24"/>
                <w:szCs w:val="24"/>
              </w:rPr>
              <w:t xml:space="preserve">1 </w:t>
            </w:r>
            <w:proofErr w:type="spellStart"/>
            <w:r>
              <w:rPr>
                <w:sz w:val="24"/>
                <w:szCs w:val="24"/>
              </w:rPr>
              <w:t>упак</w:t>
            </w:r>
            <w:proofErr w:type="spellEnd"/>
            <w:r>
              <w:rPr>
                <w:sz w:val="24"/>
                <w:szCs w:val="24"/>
              </w:rPr>
              <w:t>.*90,10 руб. = 90,10 руб.</w:t>
            </w:r>
          </w:p>
          <w:p w:rsidR="00E161D5" w:rsidRDefault="00E161D5" w:rsidP="00E161D5">
            <w:pPr>
              <w:pStyle w:val="ConsPlusCell"/>
              <w:rPr>
                <w:sz w:val="24"/>
                <w:szCs w:val="24"/>
              </w:rPr>
            </w:pPr>
            <w:r>
              <w:rPr>
                <w:sz w:val="24"/>
                <w:szCs w:val="24"/>
              </w:rPr>
              <w:t>- печатная продукция.</w:t>
            </w:r>
          </w:p>
          <w:p w:rsidR="00D56702" w:rsidRDefault="00D56702" w:rsidP="00E161D5">
            <w:pPr>
              <w:pStyle w:val="ConsPlusCell"/>
              <w:rPr>
                <w:sz w:val="24"/>
                <w:szCs w:val="24"/>
              </w:rPr>
            </w:pPr>
            <w:r>
              <w:rPr>
                <w:sz w:val="24"/>
                <w:szCs w:val="24"/>
              </w:rPr>
              <w:t>2017-2020 гг.:</w:t>
            </w:r>
          </w:p>
          <w:p w:rsidR="00D56702" w:rsidRDefault="00D56702" w:rsidP="00E161D5">
            <w:pPr>
              <w:pStyle w:val="ConsPlusCell"/>
              <w:rPr>
                <w:sz w:val="24"/>
                <w:szCs w:val="24"/>
              </w:rPr>
            </w:pPr>
            <w:r>
              <w:rPr>
                <w:sz w:val="24"/>
                <w:szCs w:val="24"/>
              </w:rPr>
              <w:t>- приобретение контрацептивов;</w:t>
            </w:r>
          </w:p>
          <w:p w:rsidR="00D56702" w:rsidRDefault="00D56702"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w:t>
            </w:r>
          </w:p>
          <w:p w:rsidR="00D56702" w:rsidRPr="00DF7DD0" w:rsidRDefault="00D56702" w:rsidP="00E161D5">
            <w:pPr>
              <w:pStyle w:val="ConsPlusCell"/>
              <w:rPr>
                <w:sz w:val="24"/>
                <w:szCs w:val="24"/>
              </w:rPr>
            </w:pPr>
            <w:r>
              <w:rPr>
                <w:sz w:val="24"/>
                <w:szCs w:val="24"/>
              </w:rPr>
              <w:t>- печатная продукция.</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AF76D8">
              <w:rPr>
                <w:sz w:val="24"/>
                <w:szCs w:val="24"/>
              </w:rPr>
              <w:t>683,9</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 xml:space="preserve">2017 год – </w:t>
            </w:r>
            <w:r w:rsidR="00AF76D8">
              <w:rPr>
                <w:sz w:val="24"/>
                <w:szCs w:val="24"/>
              </w:rPr>
              <w:t>130,4</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AF76D8">
              <w:rPr>
                <w:sz w:val="24"/>
                <w:szCs w:val="24"/>
              </w:rPr>
              <w:t>136,2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AF76D8">
              <w:rPr>
                <w:sz w:val="24"/>
                <w:szCs w:val="24"/>
              </w:rPr>
              <w:t>141,7</w:t>
            </w:r>
            <w:r>
              <w:rPr>
                <w:sz w:val="24"/>
                <w:szCs w:val="24"/>
              </w:rPr>
              <w:t xml:space="preserve"> тыс. руб.;</w:t>
            </w:r>
          </w:p>
          <w:p w:rsidR="00E161D5" w:rsidRPr="00DF7DD0" w:rsidRDefault="00E161D5" w:rsidP="00E161D5">
            <w:pPr>
              <w:pStyle w:val="ConsPlusCell"/>
              <w:rPr>
                <w:sz w:val="24"/>
                <w:szCs w:val="24"/>
              </w:rPr>
            </w:pPr>
            <w:r>
              <w:rPr>
                <w:sz w:val="24"/>
                <w:szCs w:val="24"/>
              </w:rPr>
              <w:t>2020 год – 64,7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«Миндрей» - 50,0 тыс. руб.</w:t>
            </w:r>
          </w:p>
        </w:tc>
        <w:tc>
          <w:tcPr>
            <w:tcW w:w="3118"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2014 год: (3300*850/1000)+131,2=2936,2 (тыс. руб.) (850 – стоимость единицы услуги);</w:t>
            </w:r>
          </w:p>
          <w:p w:rsidR="00E161D5" w:rsidRPr="00235FA1" w:rsidRDefault="00E161D5" w:rsidP="00E161D5">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 xml:space="preserve">2016 год: </w:t>
            </w:r>
            <w:r w:rsidR="0065287B">
              <w:rPr>
                <w:sz w:val="24"/>
                <w:szCs w:val="24"/>
              </w:rPr>
              <w:t>(</w:t>
            </w:r>
            <w:r w:rsidRPr="00235FA1">
              <w:rPr>
                <w:sz w:val="24"/>
                <w:szCs w:val="24"/>
              </w:rPr>
              <w:t>3450*7</w:t>
            </w:r>
            <w:r>
              <w:rPr>
                <w:sz w:val="24"/>
                <w:szCs w:val="24"/>
              </w:rPr>
              <w:t>88</w:t>
            </w:r>
            <w:r w:rsidRPr="00235FA1">
              <w:rPr>
                <w:sz w:val="24"/>
                <w:szCs w:val="24"/>
              </w:rPr>
              <w:t>/1000</w:t>
            </w:r>
            <w:r w:rsidR="0065287B">
              <w:rPr>
                <w:sz w:val="24"/>
                <w:szCs w:val="24"/>
              </w:rPr>
              <w:t>)+64,7</w:t>
            </w:r>
            <w:r w:rsidR="004961E6">
              <w:rPr>
                <w:sz w:val="24"/>
                <w:szCs w:val="24"/>
              </w:rPr>
              <w:t>+38,0</w:t>
            </w:r>
            <w:r w:rsidRPr="00235FA1">
              <w:rPr>
                <w:sz w:val="24"/>
                <w:szCs w:val="24"/>
              </w:rPr>
              <w:t>=2</w:t>
            </w:r>
            <w:r w:rsidR="00743697">
              <w:rPr>
                <w:sz w:val="24"/>
                <w:szCs w:val="24"/>
              </w:rPr>
              <w:t>821,3</w:t>
            </w:r>
            <w:r w:rsidRPr="00235FA1">
              <w:rPr>
                <w:sz w:val="24"/>
                <w:szCs w:val="24"/>
              </w:rPr>
              <w:t xml:space="preserve"> (тыс. руб.) (7</w:t>
            </w:r>
            <w:r>
              <w:rPr>
                <w:sz w:val="24"/>
                <w:szCs w:val="24"/>
              </w:rPr>
              <w:t>88 – стоимость единицы услуги).</w:t>
            </w:r>
          </w:p>
          <w:p w:rsidR="00E161D5" w:rsidRDefault="00E161D5" w:rsidP="00E161D5">
            <w:pPr>
              <w:pStyle w:val="ConsPlusCell"/>
              <w:rPr>
                <w:sz w:val="24"/>
                <w:szCs w:val="24"/>
              </w:rPr>
            </w:pPr>
            <w:r w:rsidRPr="00235FA1">
              <w:rPr>
                <w:sz w:val="24"/>
                <w:szCs w:val="24"/>
              </w:rPr>
              <w:t>2017 год: 3450*</w:t>
            </w:r>
            <w:r w:rsidR="002902DA">
              <w:rPr>
                <w:sz w:val="24"/>
                <w:szCs w:val="24"/>
              </w:rPr>
              <w:t>822</w:t>
            </w:r>
            <w:r w:rsidRPr="00235FA1">
              <w:rPr>
                <w:sz w:val="24"/>
                <w:szCs w:val="24"/>
              </w:rPr>
              <w:t>/1000=2</w:t>
            </w:r>
            <w:r w:rsidR="002902DA">
              <w:rPr>
                <w:sz w:val="24"/>
                <w:szCs w:val="24"/>
              </w:rPr>
              <w:t>835,9</w:t>
            </w:r>
            <w:r w:rsidRPr="00235FA1">
              <w:rPr>
                <w:sz w:val="24"/>
                <w:szCs w:val="24"/>
              </w:rPr>
              <w:t xml:space="preserve"> (тыс. руб.) (</w:t>
            </w:r>
            <w:r w:rsidR="002902DA">
              <w:rPr>
                <w:sz w:val="24"/>
                <w:szCs w:val="24"/>
              </w:rPr>
              <w:t>822</w:t>
            </w:r>
            <w:r w:rsidRPr="00235FA1">
              <w:rPr>
                <w:sz w:val="24"/>
                <w:szCs w:val="24"/>
              </w:rPr>
              <w:t xml:space="preserve"> – стоимость единицы усл</w:t>
            </w:r>
            <w:r>
              <w:rPr>
                <w:sz w:val="24"/>
                <w:szCs w:val="24"/>
              </w:rPr>
              <w:t>уги).</w:t>
            </w:r>
          </w:p>
          <w:p w:rsidR="002902DA" w:rsidRDefault="002902DA" w:rsidP="002902DA">
            <w:pPr>
              <w:pStyle w:val="ConsPlusCell"/>
              <w:rPr>
                <w:sz w:val="24"/>
                <w:szCs w:val="24"/>
              </w:rPr>
            </w:pPr>
            <w:r w:rsidRPr="00235FA1">
              <w:rPr>
                <w:sz w:val="24"/>
                <w:szCs w:val="24"/>
              </w:rPr>
              <w:t>201</w:t>
            </w:r>
            <w:r>
              <w:rPr>
                <w:sz w:val="24"/>
                <w:szCs w:val="24"/>
              </w:rPr>
              <w:t>8</w:t>
            </w:r>
            <w:r w:rsidRPr="00235FA1">
              <w:rPr>
                <w:sz w:val="24"/>
                <w:szCs w:val="24"/>
              </w:rPr>
              <w:t xml:space="preserve"> год: 3450*</w:t>
            </w:r>
            <w:r>
              <w:rPr>
                <w:sz w:val="24"/>
                <w:szCs w:val="24"/>
              </w:rPr>
              <w:t>822</w:t>
            </w:r>
            <w:r w:rsidRPr="00235FA1">
              <w:rPr>
                <w:sz w:val="24"/>
                <w:szCs w:val="24"/>
              </w:rPr>
              <w:t>/1000=2</w:t>
            </w:r>
            <w:r>
              <w:rPr>
                <w:sz w:val="24"/>
                <w:szCs w:val="24"/>
              </w:rPr>
              <w:t>835,9</w:t>
            </w:r>
            <w:r w:rsidRPr="00235FA1">
              <w:rPr>
                <w:sz w:val="24"/>
                <w:szCs w:val="24"/>
              </w:rPr>
              <w:t xml:space="preserve"> (тыс. руб.) (</w:t>
            </w:r>
            <w:r>
              <w:rPr>
                <w:sz w:val="24"/>
                <w:szCs w:val="24"/>
              </w:rPr>
              <w:t>822</w:t>
            </w:r>
            <w:r w:rsidRPr="00235FA1">
              <w:rPr>
                <w:sz w:val="24"/>
                <w:szCs w:val="24"/>
              </w:rPr>
              <w:t xml:space="preserve"> – стоимость единицы усл</w:t>
            </w:r>
            <w:r>
              <w:rPr>
                <w:sz w:val="24"/>
                <w:szCs w:val="24"/>
              </w:rPr>
              <w:t>уги).</w:t>
            </w:r>
          </w:p>
          <w:p w:rsidR="00E161D5" w:rsidRPr="00235FA1" w:rsidRDefault="002902DA" w:rsidP="00E161D5">
            <w:pPr>
              <w:pStyle w:val="ConsPlusCell"/>
              <w:rPr>
                <w:sz w:val="24"/>
                <w:szCs w:val="24"/>
              </w:rPr>
            </w:pPr>
            <w:r>
              <w:rPr>
                <w:sz w:val="24"/>
                <w:szCs w:val="24"/>
              </w:rPr>
              <w:t>2019 год: 3450*840</w:t>
            </w:r>
            <w:r w:rsidR="00E161D5" w:rsidRPr="00235FA1">
              <w:rPr>
                <w:sz w:val="24"/>
                <w:szCs w:val="24"/>
              </w:rPr>
              <w:t>/1000=</w:t>
            </w:r>
            <w:r w:rsidR="00E161D5">
              <w:rPr>
                <w:sz w:val="24"/>
                <w:szCs w:val="24"/>
              </w:rPr>
              <w:t>2</w:t>
            </w:r>
            <w:r>
              <w:rPr>
                <w:sz w:val="24"/>
                <w:szCs w:val="24"/>
              </w:rPr>
              <w:t>898,0 (тыс. руб.) (840</w:t>
            </w:r>
            <w:r w:rsidR="00E161D5">
              <w:rPr>
                <w:sz w:val="24"/>
                <w:szCs w:val="24"/>
              </w:rPr>
              <w:t xml:space="preserve"> – стоимость единицы услуги).</w:t>
            </w:r>
          </w:p>
          <w:p w:rsidR="00E161D5" w:rsidRPr="00235FA1" w:rsidRDefault="00E161D5" w:rsidP="00E161D5">
            <w:pPr>
              <w:pStyle w:val="ConsPlusCell"/>
              <w:rPr>
                <w:sz w:val="24"/>
                <w:szCs w:val="24"/>
              </w:rPr>
            </w:pPr>
            <w:r w:rsidRPr="00235FA1">
              <w:rPr>
                <w:sz w:val="24"/>
                <w:szCs w:val="24"/>
              </w:rPr>
              <w:t>2020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 xml:space="preserve">Всего – </w:t>
            </w:r>
            <w:r>
              <w:rPr>
                <w:sz w:val="24"/>
                <w:szCs w:val="24"/>
              </w:rPr>
              <w:t>19</w:t>
            </w:r>
            <w:r w:rsidR="001639CC">
              <w:rPr>
                <w:sz w:val="24"/>
                <w:szCs w:val="24"/>
              </w:rPr>
              <w:t>661,0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2016 год – </w:t>
            </w:r>
            <w:r w:rsidR="000E1912">
              <w:rPr>
                <w:sz w:val="24"/>
                <w:szCs w:val="24"/>
              </w:rPr>
              <w:t>2</w:t>
            </w:r>
            <w:r w:rsidR="00331A66">
              <w:rPr>
                <w:sz w:val="24"/>
                <w:szCs w:val="24"/>
              </w:rPr>
              <w:t>821,3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2017 год – 2</w:t>
            </w:r>
            <w:r w:rsidR="002902DA">
              <w:rPr>
                <w:sz w:val="24"/>
                <w:szCs w:val="24"/>
              </w:rPr>
              <w:t>835,9</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2018 год – </w:t>
            </w:r>
            <w:r w:rsidR="002902DA">
              <w:rPr>
                <w:sz w:val="24"/>
                <w:szCs w:val="24"/>
              </w:rPr>
              <w:t>2835,9</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 xml:space="preserve">2019 год – </w:t>
            </w:r>
            <w:r w:rsidR="002902DA">
              <w:rPr>
                <w:sz w:val="24"/>
                <w:szCs w:val="24"/>
              </w:rPr>
              <w:t>2898,0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913953">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4D44B6" w:rsidP="00E161D5">
            <w:pPr>
              <w:pStyle w:val="ConsPlusCell"/>
              <w:rPr>
                <w:sz w:val="24"/>
                <w:szCs w:val="24"/>
              </w:rPr>
            </w:pPr>
            <w:r>
              <w:rPr>
                <w:sz w:val="24"/>
                <w:szCs w:val="24"/>
              </w:rPr>
              <w:t>т</w:t>
            </w:r>
            <w:r w:rsidR="00E161D5" w:rsidRPr="009C5F16">
              <w:rPr>
                <w:sz w:val="24"/>
                <w:szCs w:val="24"/>
              </w:rPr>
              <w:t xml:space="preserve">ех. обслуживание АПС – </w:t>
            </w:r>
            <w:r w:rsidR="00E161D5">
              <w:rPr>
                <w:sz w:val="24"/>
                <w:szCs w:val="24"/>
              </w:rPr>
              <w:t>405,6</w:t>
            </w:r>
            <w:r w:rsidR="00E161D5" w:rsidRPr="009C5F16">
              <w:rPr>
                <w:sz w:val="24"/>
                <w:szCs w:val="24"/>
              </w:rPr>
              <w:t xml:space="preserve"> тыс. руб</w:t>
            </w:r>
            <w:r w:rsidR="00E161D5">
              <w:rPr>
                <w:sz w:val="24"/>
                <w:szCs w:val="24"/>
              </w:rPr>
              <w:t>.</w:t>
            </w:r>
            <w:r w:rsidR="00E161D5" w:rsidRPr="009C5F16">
              <w:rPr>
                <w:sz w:val="24"/>
                <w:szCs w:val="24"/>
              </w:rPr>
              <w:t xml:space="preserve">; </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ониторинг АПС – </w:t>
            </w:r>
            <w:r w:rsidR="00E161D5">
              <w:rPr>
                <w:sz w:val="24"/>
                <w:szCs w:val="24"/>
              </w:rPr>
              <w:t>619,2</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онтаж АПС в хирургическом корпусе – </w:t>
            </w:r>
            <w:r w:rsidR="00E161D5">
              <w:rPr>
                <w:sz w:val="24"/>
                <w:szCs w:val="24"/>
              </w:rPr>
              <w:t>340,576</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Pr>
                <w:sz w:val="24"/>
                <w:szCs w:val="24"/>
              </w:rPr>
              <w:t>онтаж камер – 220,0 тыс. руб.;</w:t>
            </w:r>
          </w:p>
          <w:p w:rsidR="00E161D5" w:rsidRPr="009C5F16" w:rsidRDefault="004D44B6" w:rsidP="00E161D5">
            <w:pPr>
              <w:pStyle w:val="ConsPlusCell"/>
              <w:rPr>
                <w:sz w:val="24"/>
                <w:szCs w:val="24"/>
              </w:rPr>
            </w:pPr>
            <w:r>
              <w:rPr>
                <w:sz w:val="24"/>
                <w:szCs w:val="24"/>
              </w:rPr>
              <w:t>у</w:t>
            </w:r>
            <w:r w:rsidR="00E161D5" w:rsidRPr="009C5F16">
              <w:rPr>
                <w:sz w:val="24"/>
                <w:szCs w:val="24"/>
              </w:rPr>
              <w:t>становка шлагбаума – 51,3 тыс. руб</w:t>
            </w:r>
            <w:r w:rsidR="00E161D5">
              <w:rPr>
                <w:sz w:val="24"/>
                <w:szCs w:val="24"/>
              </w:rPr>
              <w:t>.</w:t>
            </w:r>
            <w:r w:rsidR="00E161D5" w:rsidRPr="009C5F16">
              <w:rPr>
                <w:sz w:val="24"/>
                <w:szCs w:val="24"/>
              </w:rPr>
              <w:t>;</w:t>
            </w:r>
          </w:p>
          <w:p w:rsidR="00E161D5" w:rsidRDefault="004D44B6" w:rsidP="00E161D5">
            <w:pPr>
              <w:pStyle w:val="ConsPlusCell"/>
              <w:rPr>
                <w:sz w:val="24"/>
                <w:szCs w:val="24"/>
              </w:rPr>
            </w:pPr>
            <w:r>
              <w:rPr>
                <w:sz w:val="24"/>
                <w:szCs w:val="24"/>
              </w:rPr>
              <w:lastRenderedPageBreak/>
              <w:t>п</w:t>
            </w:r>
            <w:r w:rsidR="00E161D5">
              <w:rPr>
                <w:sz w:val="24"/>
                <w:szCs w:val="24"/>
              </w:rPr>
              <w:t>риобретение огнетушителей – 19,734 тыс. руб.</w:t>
            </w:r>
            <w:r>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стоматологической установки – 218,010 тыс. руб.;</w:t>
            </w:r>
          </w:p>
          <w:p w:rsidR="00E161D5" w:rsidRDefault="004D44B6" w:rsidP="00E161D5">
            <w:pPr>
              <w:pStyle w:val="ConsPlusCell"/>
              <w:rPr>
                <w:sz w:val="24"/>
                <w:szCs w:val="24"/>
              </w:rPr>
            </w:pPr>
            <w:r>
              <w:rPr>
                <w:sz w:val="24"/>
                <w:szCs w:val="24"/>
              </w:rPr>
              <w:t>п</w:t>
            </w:r>
            <w:r w:rsidR="00E161D5" w:rsidRPr="009C5F16">
              <w:rPr>
                <w:sz w:val="24"/>
                <w:szCs w:val="24"/>
              </w:rPr>
              <w:t>риобре</w:t>
            </w:r>
            <w:r w:rsidR="00E161D5">
              <w:rPr>
                <w:sz w:val="24"/>
                <w:szCs w:val="24"/>
              </w:rPr>
              <w:t>тение камер – 494,289 тыс. руб.;</w:t>
            </w:r>
          </w:p>
          <w:p w:rsidR="004D44B6" w:rsidRDefault="00E161D5" w:rsidP="00E161D5">
            <w:pPr>
              <w:pStyle w:val="ConsPlusCell"/>
              <w:rPr>
                <w:sz w:val="24"/>
                <w:szCs w:val="24"/>
              </w:rPr>
            </w:pPr>
            <w:r w:rsidRPr="005A079A">
              <w:rPr>
                <w:sz w:val="24"/>
                <w:szCs w:val="24"/>
              </w:rPr>
              <w:t>2015 год:</w:t>
            </w:r>
          </w:p>
          <w:p w:rsidR="00E161D5" w:rsidRPr="005A079A" w:rsidRDefault="00E161D5" w:rsidP="00E161D5">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4D44B6" w:rsidP="00E161D5">
            <w:pPr>
              <w:pStyle w:val="ConsPlusCell"/>
              <w:rPr>
                <w:sz w:val="24"/>
                <w:szCs w:val="24"/>
              </w:rPr>
            </w:pPr>
            <w:r>
              <w:rPr>
                <w:sz w:val="24"/>
                <w:szCs w:val="24"/>
              </w:rPr>
              <w:t>к</w:t>
            </w:r>
            <w:r w:rsidR="00E161D5" w:rsidRPr="005A079A">
              <w:rPr>
                <w:sz w:val="24"/>
                <w:szCs w:val="24"/>
              </w:rPr>
              <w:t>оммунальные услуги – 26</w:t>
            </w:r>
            <w:r w:rsidR="00E161D5">
              <w:rPr>
                <w:sz w:val="24"/>
                <w:szCs w:val="24"/>
              </w:rPr>
              <w:t>3,9</w:t>
            </w:r>
            <w:r w:rsidR="00E161D5" w:rsidRPr="005A079A">
              <w:rPr>
                <w:sz w:val="24"/>
                <w:szCs w:val="24"/>
              </w:rPr>
              <w:t xml:space="preserve"> тыс. руб.;</w:t>
            </w:r>
          </w:p>
          <w:p w:rsidR="00E161D5" w:rsidRPr="005A079A" w:rsidRDefault="004D44B6" w:rsidP="00E161D5">
            <w:pPr>
              <w:pStyle w:val="ConsPlusCell"/>
              <w:rPr>
                <w:sz w:val="24"/>
                <w:szCs w:val="24"/>
              </w:rPr>
            </w:pPr>
            <w:r>
              <w:rPr>
                <w:sz w:val="24"/>
                <w:szCs w:val="24"/>
              </w:rPr>
              <w:t>т</w:t>
            </w:r>
            <w:r w:rsidR="00E161D5" w:rsidRPr="005A079A">
              <w:rPr>
                <w:sz w:val="24"/>
                <w:szCs w:val="24"/>
              </w:rPr>
              <w:t>ех. обслуживание АПС – 6</w:t>
            </w:r>
            <w:r w:rsidR="00E161D5">
              <w:rPr>
                <w:sz w:val="24"/>
                <w:szCs w:val="24"/>
              </w:rPr>
              <w:t>7</w:t>
            </w:r>
            <w:r w:rsidR="00E161D5" w:rsidRPr="005A079A">
              <w:rPr>
                <w:sz w:val="24"/>
                <w:szCs w:val="24"/>
              </w:rPr>
              <w:t>7,7 тыс. руб.;</w:t>
            </w:r>
          </w:p>
          <w:p w:rsidR="00E161D5" w:rsidRPr="005A079A" w:rsidRDefault="004D44B6" w:rsidP="00E161D5">
            <w:pPr>
              <w:pStyle w:val="ConsPlusCell"/>
              <w:rPr>
                <w:sz w:val="24"/>
                <w:szCs w:val="24"/>
              </w:rPr>
            </w:pPr>
            <w:r>
              <w:rPr>
                <w:sz w:val="24"/>
                <w:szCs w:val="24"/>
              </w:rPr>
              <w:t>м</w:t>
            </w:r>
            <w:r w:rsidR="00E161D5" w:rsidRPr="005A079A">
              <w:rPr>
                <w:sz w:val="24"/>
                <w:szCs w:val="24"/>
              </w:rPr>
              <w:t>ониторинг АПС – 609,3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гнезащитная обработка – 64,3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бучение персонала – 26,8 тыс. руб.;</w:t>
            </w:r>
          </w:p>
          <w:p w:rsidR="00E161D5" w:rsidRPr="005A079A" w:rsidRDefault="004D44B6" w:rsidP="00E161D5">
            <w:pPr>
              <w:pStyle w:val="ConsPlusCell"/>
              <w:rPr>
                <w:sz w:val="24"/>
                <w:szCs w:val="24"/>
              </w:rPr>
            </w:pPr>
            <w:r>
              <w:rPr>
                <w:sz w:val="24"/>
                <w:szCs w:val="24"/>
              </w:rPr>
              <w:t>«э</w:t>
            </w:r>
            <w:r w:rsidR="00E161D5" w:rsidRPr="005A079A">
              <w:rPr>
                <w:sz w:val="24"/>
                <w:szCs w:val="24"/>
              </w:rPr>
              <w:t>лектронный муниципалитет» - 18 тыс. руб.</w:t>
            </w:r>
          </w:p>
          <w:p w:rsidR="00E161D5" w:rsidRPr="005A079A" w:rsidRDefault="004D44B6" w:rsidP="00E161D5">
            <w:pPr>
              <w:pStyle w:val="ConsPlusCell"/>
              <w:rPr>
                <w:sz w:val="24"/>
                <w:szCs w:val="24"/>
              </w:rPr>
            </w:pPr>
            <w:r>
              <w:rPr>
                <w:sz w:val="24"/>
                <w:szCs w:val="24"/>
              </w:rPr>
              <w:t>«а</w:t>
            </w:r>
            <w:r w:rsidR="00E161D5" w:rsidRPr="005A079A">
              <w:rPr>
                <w:sz w:val="24"/>
                <w:szCs w:val="24"/>
              </w:rPr>
              <w:t>мулет» - страхование – 172,9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огнетушителей – 90,0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противопожарных дверей – 99,0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аккумуляторных батарей для АПС – 42,0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дымовых и тепловых датчиков – 44,8 тыс. руб.;</w:t>
            </w:r>
          </w:p>
          <w:p w:rsidR="00E161D5" w:rsidRDefault="004D44B6" w:rsidP="00E161D5">
            <w:pPr>
              <w:pStyle w:val="ConsPlusCell"/>
              <w:rPr>
                <w:sz w:val="24"/>
                <w:szCs w:val="24"/>
              </w:rPr>
            </w:pPr>
            <w:r>
              <w:rPr>
                <w:sz w:val="24"/>
                <w:szCs w:val="24"/>
              </w:rPr>
              <w:t>п</w:t>
            </w:r>
            <w:r w:rsidR="00E161D5" w:rsidRPr="005A079A">
              <w:rPr>
                <w:sz w:val="24"/>
                <w:szCs w:val="24"/>
              </w:rPr>
              <w:t>риобретение индивидуальных средств защиты дыхания при эвакуации – 180,4 тыс. руб.</w:t>
            </w:r>
          </w:p>
          <w:p w:rsidR="004D44B6" w:rsidRDefault="00E161D5" w:rsidP="00E161D5">
            <w:pPr>
              <w:pStyle w:val="ConsPlusCell"/>
              <w:rPr>
                <w:sz w:val="24"/>
                <w:szCs w:val="24"/>
              </w:rPr>
            </w:pPr>
            <w:r w:rsidRPr="00D156A7">
              <w:rPr>
                <w:sz w:val="24"/>
                <w:szCs w:val="24"/>
              </w:rPr>
              <w:t xml:space="preserve">2016 год: </w:t>
            </w:r>
          </w:p>
          <w:p w:rsidR="00E161D5" w:rsidRPr="00D156A7" w:rsidRDefault="00E161D5" w:rsidP="00E161D5">
            <w:pPr>
              <w:pStyle w:val="ConsPlusCell"/>
              <w:rPr>
                <w:sz w:val="24"/>
                <w:szCs w:val="24"/>
              </w:rPr>
            </w:pPr>
            <w:r w:rsidRPr="00D156A7">
              <w:rPr>
                <w:sz w:val="24"/>
                <w:szCs w:val="24"/>
              </w:rPr>
              <w:t>4400*340,43/1000=1497,9 (тыс. руб.)</w:t>
            </w:r>
          </w:p>
          <w:p w:rsidR="00E161D5" w:rsidRPr="00D156A7" w:rsidRDefault="00E161D5" w:rsidP="00E161D5">
            <w:pPr>
              <w:pStyle w:val="ConsPlusCell"/>
              <w:rPr>
                <w:sz w:val="24"/>
                <w:szCs w:val="24"/>
              </w:rPr>
            </w:pPr>
            <w:r w:rsidRPr="00D156A7">
              <w:rPr>
                <w:sz w:val="24"/>
                <w:szCs w:val="24"/>
              </w:rPr>
              <w:lastRenderedPageBreak/>
              <w:t>(340,43 – стоимость ед. услуги);</w:t>
            </w:r>
          </w:p>
          <w:p w:rsidR="00E161D5" w:rsidRPr="00D156A7" w:rsidRDefault="004D44B6" w:rsidP="00E161D5">
            <w:pPr>
              <w:pStyle w:val="ConsPlusCell"/>
              <w:rPr>
                <w:sz w:val="24"/>
                <w:szCs w:val="24"/>
              </w:rPr>
            </w:pPr>
            <w:r>
              <w:rPr>
                <w:sz w:val="24"/>
                <w:szCs w:val="24"/>
              </w:rPr>
              <w:t>к</w:t>
            </w:r>
            <w:r w:rsidR="00E161D5" w:rsidRPr="008103A5">
              <w:rPr>
                <w:sz w:val="24"/>
                <w:szCs w:val="24"/>
              </w:rPr>
              <w:t xml:space="preserve">оммунальные услуги – </w:t>
            </w:r>
            <w:r w:rsidR="008103A5" w:rsidRPr="008103A5">
              <w:rPr>
                <w:sz w:val="24"/>
                <w:szCs w:val="24"/>
              </w:rPr>
              <w:t>612,8</w:t>
            </w:r>
            <w:r w:rsidR="00E161D5" w:rsidRPr="008103A5">
              <w:rPr>
                <w:sz w:val="24"/>
                <w:szCs w:val="24"/>
              </w:rPr>
              <w:t xml:space="preserve"> тыс. руб.;</w:t>
            </w:r>
          </w:p>
          <w:p w:rsidR="00E161D5" w:rsidRPr="00D156A7" w:rsidRDefault="004D44B6" w:rsidP="00E161D5">
            <w:pPr>
              <w:pStyle w:val="ConsPlusCell"/>
              <w:rPr>
                <w:sz w:val="24"/>
                <w:szCs w:val="24"/>
              </w:rPr>
            </w:pPr>
            <w:r>
              <w:rPr>
                <w:sz w:val="24"/>
                <w:szCs w:val="24"/>
              </w:rPr>
              <w:t>т</w:t>
            </w:r>
            <w:r w:rsidR="00E161D5" w:rsidRPr="00D156A7">
              <w:rPr>
                <w:sz w:val="24"/>
                <w:szCs w:val="24"/>
              </w:rPr>
              <w:t>ех. обслуживание АПС – 953,6 тыс. руб.;</w:t>
            </w:r>
          </w:p>
          <w:p w:rsidR="00E161D5" w:rsidRPr="00D156A7" w:rsidRDefault="004D44B6" w:rsidP="00E161D5">
            <w:pPr>
              <w:pStyle w:val="ConsPlusCell"/>
              <w:rPr>
                <w:sz w:val="24"/>
                <w:szCs w:val="24"/>
              </w:rPr>
            </w:pPr>
            <w:r>
              <w:rPr>
                <w:sz w:val="24"/>
                <w:szCs w:val="24"/>
              </w:rPr>
              <w:t>м</w:t>
            </w:r>
            <w:r w:rsidR="00E161D5" w:rsidRPr="00D156A7">
              <w:rPr>
                <w:sz w:val="24"/>
                <w:szCs w:val="24"/>
              </w:rPr>
              <w:t>ониторинг АПС – 786,6 тыс. руб.;</w:t>
            </w:r>
          </w:p>
          <w:p w:rsidR="00E161D5" w:rsidRPr="00D156A7" w:rsidRDefault="004D44B6" w:rsidP="00E161D5">
            <w:pPr>
              <w:pStyle w:val="ConsPlusCell"/>
              <w:rPr>
                <w:sz w:val="24"/>
                <w:szCs w:val="24"/>
              </w:rPr>
            </w:pPr>
            <w:r>
              <w:rPr>
                <w:sz w:val="24"/>
                <w:szCs w:val="24"/>
              </w:rPr>
              <w:t>о</w:t>
            </w:r>
            <w:r w:rsidR="00E161D5" w:rsidRPr="00D156A7">
              <w:rPr>
                <w:sz w:val="24"/>
                <w:szCs w:val="24"/>
              </w:rPr>
              <w:t>гнезащитная обработка – 48,0 тыс. руб.;</w:t>
            </w:r>
          </w:p>
          <w:p w:rsidR="00E161D5" w:rsidRPr="00D156A7" w:rsidRDefault="004D44B6" w:rsidP="00E161D5">
            <w:pPr>
              <w:pStyle w:val="ConsPlusCell"/>
              <w:rPr>
                <w:sz w:val="24"/>
                <w:szCs w:val="24"/>
              </w:rPr>
            </w:pPr>
            <w:r>
              <w:rPr>
                <w:sz w:val="24"/>
                <w:szCs w:val="24"/>
              </w:rPr>
              <w:t>и</w:t>
            </w:r>
            <w:r w:rsidR="00E161D5" w:rsidRPr="00D156A7">
              <w:rPr>
                <w:sz w:val="24"/>
                <w:szCs w:val="24"/>
              </w:rPr>
              <w:t>змерение сопротивления изоляции и заземляющих контуров электрооборудования –</w:t>
            </w:r>
            <w:r w:rsidR="008103A5">
              <w:rPr>
                <w:sz w:val="24"/>
                <w:szCs w:val="24"/>
              </w:rPr>
              <w:t xml:space="preserve"> 32,6 </w:t>
            </w:r>
            <w:r w:rsidR="00E161D5" w:rsidRPr="00D156A7">
              <w:rPr>
                <w:sz w:val="24"/>
                <w:szCs w:val="24"/>
              </w:rPr>
              <w:t>тыс. руб.;</w:t>
            </w:r>
          </w:p>
          <w:p w:rsidR="00E161D5" w:rsidRPr="00D156A7" w:rsidRDefault="004D44B6" w:rsidP="00E161D5">
            <w:pPr>
              <w:pStyle w:val="ConsPlusCell"/>
              <w:rPr>
                <w:sz w:val="24"/>
                <w:szCs w:val="24"/>
              </w:rPr>
            </w:pPr>
            <w:r>
              <w:rPr>
                <w:sz w:val="24"/>
                <w:szCs w:val="24"/>
              </w:rPr>
              <w:t>п</w:t>
            </w:r>
            <w:r w:rsidR="00E161D5" w:rsidRPr="00D156A7">
              <w:rPr>
                <w:sz w:val="24"/>
                <w:szCs w:val="24"/>
              </w:rPr>
              <w:t>риобретение планов эвакуации – 23,9 тыс. руб.;</w:t>
            </w:r>
          </w:p>
          <w:p w:rsidR="00E161D5" w:rsidRPr="00D156A7" w:rsidRDefault="004D44B6" w:rsidP="00E161D5">
            <w:pPr>
              <w:pStyle w:val="ConsPlusCell"/>
              <w:rPr>
                <w:sz w:val="24"/>
                <w:szCs w:val="24"/>
              </w:rPr>
            </w:pPr>
            <w:r>
              <w:rPr>
                <w:sz w:val="24"/>
                <w:szCs w:val="24"/>
              </w:rPr>
              <w:t>у</w:t>
            </w:r>
            <w:r w:rsidR="00E161D5" w:rsidRPr="00D156A7">
              <w:rPr>
                <w:sz w:val="24"/>
                <w:szCs w:val="24"/>
              </w:rPr>
              <w:t>становка автоматики и домофона в УБ ст. Кривянская – 191,7 тыс. руб.;</w:t>
            </w:r>
          </w:p>
          <w:p w:rsidR="00E161D5" w:rsidRPr="00D156A7" w:rsidRDefault="004D44B6" w:rsidP="00E161D5">
            <w:pPr>
              <w:pStyle w:val="ConsPlusCell"/>
              <w:rPr>
                <w:sz w:val="24"/>
                <w:szCs w:val="24"/>
              </w:rPr>
            </w:pPr>
            <w:r>
              <w:rPr>
                <w:sz w:val="24"/>
                <w:szCs w:val="24"/>
              </w:rPr>
              <w:t>с</w:t>
            </w:r>
            <w:r w:rsidR="00E161D5" w:rsidRPr="00D156A7">
              <w:rPr>
                <w:sz w:val="24"/>
                <w:szCs w:val="24"/>
              </w:rPr>
              <w:t>трахование имущества – 234,9 тыс. руб.;</w:t>
            </w:r>
          </w:p>
          <w:p w:rsidR="00E161D5" w:rsidRPr="00D156A7" w:rsidRDefault="004D44B6" w:rsidP="00E161D5">
            <w:pPr>
              <w:pStyle w:val="ConsPlusCell"/>
              <w:rPr>
                <w:sz w:val="24"/>
                <w:szCs w:val="24"/>
              </w:rPr>
            </w:pPr>
            <w:r>
              <w:rPr>
                <w:sz w:val="24"/>
                <w:szCs w:val="24"/>
              </w:rPr>
              <w:t>у</w:t>
            </w:r>
            <w:r w:rsidR="00E161D5" w:rsidRPr="00D156A7">
              <w:rPr>
                <w:sz w:val="24"/>
                <w:szCs w:val="24"/>
              </w:rPr>
              <w:t>слуги «Амулет» - 3</w:t>
            </w:r>
            <w:r w:rsidR="00DA3451">
              <w:rPr>
                <w:sz w:val="24"/>
                <w:szCs w:val="24"/>
              </w:rPr>
              <w:t>2</w:t>
            </w:r>
            <w:r w:rsidR="00E161D5" w:rsidRPr="00D156A7">
              <w:rPr>
                <w:sz w:val="24"/>
                <w:szCs w:val="24"/>
              </w:rPr>
              <w:t>0,0 тыс. руб.</w:t>
            </w:r>
          </w:p>
          <w:p w:rsidR="00E161D5" w:rsidRDefault="004D44B6" w:rsidP="00E161D5">
            <w:pPr>
              <w:pStyle w:val="ConsPlusCell"/>
              <w:rPr>
                <w:sz w:val="24"/>
                <w:szCs w:val="24"/>
              </w:rPr>
            </w:pPr>
            <w:r>
              <w:rPr>
                <w:sz w:val="24"/>
                <w:szCs w:val="24"/>
              </w:rPr>
              <w:t>о</w:t>
            </w:r>
            <w:r w:rsidR="00E161D5" w:rsidRPr="00D156A7">
              <w:rPr>
                <w:sz w:val="24"/>
                <w:szCs w:val="24"/>
              </w:rPr>
              <w:t>бучение персонала – 80,0 тыс. руб.</w:t>
            </w:r>
            <w:r w:rsidR="00F93899">
              <w:rPr>
                <w:sz w:val="24"/>
                <w:szCs w:val="24"/>
              </w:rPr>
              <w:t>;</w:t>
            </w:r>
          </w:p>
          <w:p w:rsidR="00F93899" w:rsidRDefault="004D44B6" w:rsidP="00CD4F35">
            <w:pPr>
              <w:pStyle w:val="ConsPlusCell"/>
              <w:rPr>
                <w:sz w:val="24"/>
                <w:szCs w:val="24"/>
              </w:rPr>
            </w:pPr>
            <w:r>
              <w:rPr>
                <w:sz w:val="24"/>
                <w:szCs w:val="24"/>
              </w:rPr>
              <w:t>б</w:t>
            </w:r>
            <w:r w:rsidR="00F93899">
              <w:rPr>
                <w:sz w:val="24"/>
                <w:szCs w:val="24"/>
              </w:rPr>
              <w:t xml:space="preserve">лагоустройство </w:t>
            </w:r>
            <w:r w:rsidR="00CE03B5">
              <w:rPr>
                <w:sz w:val="24"/>
                <w:szCs w:val="24"/>
              </w:rPr>
              <w:t xml:space="preserve">территории </w:t>
            </w:r>
            <w:r w:rsidR="00F93899">
              <w:rPr>
                <w:sz w:val="24"/>
                <w:szCs w:val="24"/>
              </w:rPr>
              <w:t>модульного фельдшерско-акушерского пункта п.</w:t>
            </w:r>
            <w:r w:rsidR="00CE03B5">
              <w:rPr>
                <w:sz w:val="24"/>
                <w:szCs w:val="24"/>
              </w:rPr>
              <w:t xml:space="preserve"> </w:t>
            </w:r>
            <w:r w:rsidR="00F93899">
              <w:rPr>
                <w:sz w:val="24"/>
                <w:szCs w:val="24"/>
              </w:rPr>
              <w:t>Персиановский – 4</w:t>
            </w:r>
            <w:r w:rsidR="00CF2F4E">
              <w:rPr>
                <w:sz w:val="24"/>
                <w:szCs w:val="24"/>
              </w:rPr>
              <w:t>54,6</w:t>
            </w:r>
            <w:r w:rsidR="00F93899">
              <w:rPr>
                <w:sz w:val="24"/>
                <w:szCs w:val="24"/>
              </w:rPr>
              <w:t xml:space="preserve"> тыс. руб.;</w:t>
            </w:r>
          </w:p>
          <w:p w:rsidR="00E161D5" w:rsidRDefault="004D44B6" w:rsidP="00E161D5">
            <w:pPr>
              <w:pStyle w:val="ConsPlusCell"/>
              <w:rPr>
                <w:sz w:val="24"/>
                <w:szCs w:val="24"/>
              </w:rPr>
            </w:pPr>
            <w:r>
              <w:rPr>
                <w:sz w:val="24"/>
                <w:szCs w:val="24"/>
              </w:rPr>
              <w:t>т</w:t>
            </w:r>
            <w:r w:rsidR="00F93899">
              <w:rPr>
                <w:sz w:val="24"/>
                <w:szCs w:val="24"/>
              </w:rPr>
              <w:t>ех.</w:t>
            </w:r>
            <w:r w:rsidR="00CE03B5">
              <w:rPr>
                <w:sz w:val="24"/>
                <w:szCs w:val="24"/>
              </w:rPr>
              <w:t xml:space="preserve"> </w:t>
            </w:r>
            <w:r w:rsidR="00F93899">
              <w:rPr>
                <w:sz w:val="24"/>
                <w:szCs w:val="24"/>
              </w:rPr>
              <w:t>надзор (на благоустройство территории ФАП п.</w:t>
            </w:r>
            <w:r w:rsidR="00CE03B5">
              <w:rPr>
                <w:sz w:val="24"/>
                <w:szCs w:val="24"/>
              </w:rPr>
              <w:t xml:space="preserve"> </w:t>
            </w:r>
            <w:r w:rsidR="00F93899">
              <w:rPr>
                <w:sz w:val="24"/>
                <w:szCs w:val="24"/>
              </w:rPr>
              <w:t>Персиановский) – 6,</w:t>
            </w:r>
            <w:r w:rsidR="002401F6">
              <w:rPr>
                <w:sz w:val="24"/>
                <w:szCs w:val="24"/>
              </w:rPr>
              <w:t>4</w:t>
            </w:r>
            <w:r w:rsidR="00F93899">
              <w:rPr>
                <w:sz w:val="24"/>
                <w:szCs w:val="24"/>
              </w:rPr>
              <w:t xml:space="preserve"> тыс. руб.</w:t>
            </w:r>
          </w:p>
          <w:p w:rsidR="00C40E8D" w:rsidRDefault="00C40E8D" w:rsidP="00E161D5">
            <w:pPr>
              <w:pStyle w:val="ConsPlusCell"/>
              <w:rPr>
                <w:sz w:val="24"/>
                <w:szCs w:val="24"/>
              </w:rPr>
            </w:pPr>
            <w:r>
              <w:rPr>
                <w:sz w:val="24"/>
                <w:szCs w:val="24"/>
              </w:rPr>
              <w:t xml:space="preserve">2017 год: </w:t>
            </w:r>
          </w:p>
          <w:p w:rsidR="00C40E8D" w:rsidRPr="00D156A7" w:rsidRDefault="00C40E8D" w:rsidP="00C40E8D">
            <w:pPr>
              <w:pStyle w:val="ConsPlusCell"/>
              <w:rPr>
                <w:sz w:val="24"/>
                <w:szCs w:val="24"/>
              </w:rPr>
            </w:pPr>
            <w:r w:rsidRPr="00D156A7">
              <w:rPr>
                <w:sz w:val="24"/>
                <w:szCs w:val="24"/>
              </w:rPr>
              <w:t>4400*3</w:t>
            </w:r>
            <w:r>
              <w:rPr>
                <w:sz w:val="24"/>
                <w:szCs w:val="24"/>
              </w:rPr>
              <w:t>12,1</w:t>
            </w:r>
            <w:r w:rsidR="00560DE3">
              <w:rPr>
                <w:sz w:val="24"/>
                <w:szCs w:val="24"/>
              </w:rPr>
              <w:t>6</w:t>
            </w:r>
            <w:r w:rsidRPr="00D156A7">
              <w:rPr>
                <w:sz w:val="24"/>
                <w:szCs w:val="24"/>
              </w:rPr>
              <w:t>/1000=</w:t>
            </w:r>
            <w:r>
              <w:rPr>
                <w:sz w:val="24"/>
                <w:szCs w:val="24"/>
              </w:rPr>
              <w:t>1373,</w:t>
            </w:r>
            <w:r w:rsidR="00213383">
              <w:rPr>
                <w:sz w:val="24"/>
                <w:szCs w:val="24"/>
              </w:rPr>
              <w:t>5</w:t>
            </w:r>
            <w:r w:rsidRPr="00D156A7">
              <w:rPr>
                <w:sz w:val="24"/>
                <w:szCs w:val="24"/>
              </w:rPr>
              <w:t xml:space="preserve"> (тыс. руб.)</w:t>
            </w:r>
          </w:p>
          <w:p w:rsidR="00C40E8D" w:rsidRPr="00D156A7" w:rsidRDefault="00C40E8D" w:rsidP="00C40E8D">
            <w:pPr>
              <w:pStyle w:val="ConsPlusCell"/>
              <w:rPr>
                <w:sz w:val="24"/>
                <w:szCs w:val="24"/>
              </w:rPr>
            </w:pPr>
            <w:r w:rsidRPr="00D156A7">
              <w:rPr>
                <w:sz w:val="24"/>
                <w:szCs w:val="24"/>
              </w:rPr>
              <w:t>(3</w:t>
            </w:r>
            <w:r>
              <w:rPr>
                <w:sz w:val="24"/>
                <w:szCs w:val="24"/>
              </w:rPr>
              <w:t>12,1</w:t>
            </w:r>
            <w:r w:rsidR="00560DE3">
              <w:rPr>
                <w:sz w:val="24"/>
                <w:szCs w:val="24"/>
              </w:rPr>
              <w:t>6</w:t>
            </w:r>
            <w:r w:rsidRPr="00D156A7">
              <w:rPr>
                <w:sz w:val="24"/>
                <w:szCs w:val="24"/>
              </w:rPr>
              <w:t xml:space="preserve"> – стоимость ед. услуги);</w:t>
            </w:r>
          </w:p>
          <w:p w:rsidR="00C40E8D" w:rsidRPr="00D156A7" w:rsidRDefault="004D44B6" w:rsidP="00C40E8D">
            <w:pPr>
              <w:pStyle w:val="ConsPlusCell"/>
              <w:rPr>
                <w:sz w:val="24"/>
                <w:szCs w:val="24"/>
              </w:rPr>
            </w:pPr>
            <w:r>
              <w:rPr>
                <w:sz w:val="24"/>
                <w:szCs w:val="24"/>
              </w:rPr>
              <w:t>к</w:t>
            </w:r>
            <w:r w:rsidR="00C40E8D" w:rsidRPr="008103A5">
              <w:rPr>
                <w:sz w:val="24"/>
                <w:szCs w:val="24"/>
              </w:rPr>
              <w:t xml:space="preserve">оммунальные услуги – </w:t>
            </w:r>
            <w:r w:rsidR="00C40E8D">
              <w:rPr>
                <w:sz w:val="24"/>
                <w:szCs w:val="24"/>
              </w:rPr>
              <w:t>736,</w:t>
            </w:r>
            <w:r w:rsidR="008E550C">
              <w:rPr>
                <w:sz w:val="24"/>
                <w:szCs w:val="24"/>
              </w:rPr>
              <w:t>3</w:t>
            </w:r>
            <w:r w:rsidR="00C40E8D" w:rsidRPr="008103A5">
              <w:rPr>
                <w:sz w:val="24"/>
                <w:szCs w:val="24"/>
              </w:rPr>
              <w:t xml:space="preserve"> тыс. руб.;</w:t>
            </w:r>
          </w:p>
          <w:p w:rsidR="00C40E8D" w:rsidRPr="00D156A7" w:rsidRDefault="004D44B6" w:rsidP="00C40E8D">
            <w:pPr>
              <w:pStyle w:val="ConsPlusCell"/>
              <w:rPr>
                <w:sz w:val="24"/>
                <w:szCs w:val="24"/>
              </w:rPr>
            </w:pPr>
            <w:r>
              <w:rPr>
                <w:sz w:val="24"/>
                <w:szCs w:val="24"/>
              </w:rPr>
              <w:t>т</w:t>
            </w:r>
            <w:r w:rsidR="00C40E8D" w:rsidRPr="00D156A7">
              <w:rPr>
                <w:sz w:val="24"/>
                <w:szCs w:val="24"/>
              </w:rPr>
              <w:t>ех. обслуживание АПС – 953,6 тыс. руб.;</w:t>
            </w:r>
          </w:p>
          <w:p w:rsidR="008C5870" w:rsidRDefault="004D44B6" w:rsidP="008C5870">
            <w:pPr>
              <w:pStyle w:val="ConsPlusCell"/>
              <w:rPr>
                <w:sz w:val="24"/>
                <w:szCs w:val="24"/>
              </w:rPr>
            </w:pPr>
            <w:r>
              <w:rPr>
                <w:sz w:val="24"/>
                <w:szCs w:val="24"/>
              </w:rPr>
              <w:lastRenderedPageBreak/>
              <w:t>м</w:t>
            </w:r>
            <w:r w:rsidR="00C40E8D" w:rsidRPr="00D156A7">
              <w:rPr>
                <w:sz w:val="24"/>
                <w:szCs w:val="24"/>
              </w:rPr>
              <w:t xml:space="preserve">ониторинг АПС – </w:t>
            </w:r>
            <w:r w:rsidR="00C40E8D">
              <w:rPr>
                <w:sz w:val="24"/>
                <w:szCs w:val="24"/>
              </w:rPr>
              <w:t>1046,4</w:t>
            </w:r>
            <w:r w:rsidR="00C40E8D" w:rsidRPr="00D156A7">
              <w:rPr>
                <w:sz w:val="24"/>
                <w:szCs w:val="24"/>
              </w:rPr>
              <w:t xml:space="preserve"> тыс. руб.;</w:t>
            </w:r>
            <w:r w:rsidR="008C5870">
              <w:rPr>
                <w:sz w:val="24"/>
                <w:szCs w:val="24"/>
              </w:rPr>
              <w:t xml:space="preserve"> </w:t>
            </w:r>
            <w:r>
              <w:rPr>
                <w:sz w:val="24"/>
                <w:szCs w:val="24"/>
              </w:rPr>
              <w:t>п</w:t>
            </w:r>
            <w:r w:rsidR="008C5870">
              <w:rPr>
                <w:sz w:val="24"/>
                <w:szCs w:val="24"/>
              </w:rPr>
              <w:t>риобретение плана эвакуации – 2,0 тыс. руб.;</w:t>
            </w:r>
          </w:p>
          <w:p w:rsidR="008C5870" w:rsidRDefault="004D44B6" w:rsidP="008C5870">
            <w:pPr>
              <w:pStyle w:val="ConsPlusCell"/>
              <w:rPr>
                <w:sz w:val="24"/>
                <w:szCs w:val="24"/>
              </w:rPr>
            </w:pPr>
            <w:r>
              <w:rPr>
                <w:sz w:val="24"/>
                <w:szCs w:val="24"/>
              </w:rPr>
              <w:t>п</w:t>
            </w:r>
            <w:r w:rsidR="008C5870">
              <w:rPr>
                <w:sz w:val="24"/>
                <w:szCs w:val="24"/>
              </w:rPr>
              <w:t>роектирование автоматической установки пожарной сигнализации и системы оповещения людей о пожаре – 256,0 тыс. руб.;</w:t>
            </w:r>
          </w:p>
          <w:p w:rsidR="008C5870" w:rsidRDefault="004D44B6" w:rsidP="008C5870">
            <w:pPr>
              <w:pStyle w:val="ConsPlusCell"/>
              <w:rPr>
                <w:sz w:val="24"/>
                <w:szCs w:val="24"/>
              </w:rPr>
            </w:pPr>
            <w:r>
              <w:rPr>
                <w:sz w:val="24"/>
                <w:szCs w:val="24"/>
              </w:rPr>
              <w:t>п</w:t>
            </w:r>
            <w:r w:rsidR="008C5870">
              <w:rPr>
                <w:sz w:val="24"/>
                <w:szCs w:val="24"/>
              </w:rPr>
              <w:t>риобретение огнетушителей – 36,0 тыс. руб.;</w:t>
            </w:r>
          </w:p>
          <w:p w:rsidR="00C40E8D" w:rsidRDefault="004D44B6" w:rsidP="00C40E8D">
            <w:pPr>
              <w:pStyle w:val="ConsPlusCell"/>
              <w:rPr>
                <w:sz w:val="24"/>
                <w:szCs w:val="24"/>
              </w:rPr>
            </w:pPr>
            <w:r>
              <w:rPr>
                <w:sz w:val="24"/>
                <w:szCs w:val="24"/>
              </w:rPr>
              <w:t>о</w:t>
            </w:r>
            <w:r w:rsidR="00C40E8D">
              <w:rPr>
                <w:sz w:val="24"/>
                <w:szCs w:val="24"/>
              </w:rPr>
              <w:t>бслуживание системы видеонаблюдения – 15,2 тыс. руб.;</w:t>
            </w:r>
          </w:p>
          <w:p w:rsidR="00D463C6" w:rsidRDefault="004D44B6" w:rsidP="00D463C6">
            <w:pPr>
              <w:pStyle w:val="ConsPlusCell"/>
              <w:rPr>
                <w:sz w:val="24"/>
                <w:szCs w:val="24"/>
              </w:rPr>
            </w:pPr>
            <w:r>
              <w:rPr>
                <w:sz w:val="24"/>
                <w:szCs w:val="24"/>
              </w:rPr>
              <w:t>о</w:t>
            </w:r>
            <w:r w:rsidR="00D463C6">
              <w:rPr>
                <w:sz w:val="24"/>
                <w:szCs w:val="24"/>
              </w:rPr>
              <w:t>бучение персонала – 171,5 тыс. руб.;</w:t>
            </w:r>
          </w:p>
          <w:p w:rsidR="00D463C6" w:rsidRDefault="004D44B6" w:rsidP="00D463C6">
            <w:pPr>
              <w:pStyle w:val="ConsPlusCell"/>
              <w:rPr>
                <w:sz w:val="24"/>
                <w:szCs w:val="24"/>
              </w:rPr>
            </w:pPr>
            <w:r>
              <w:rPr>
                <w:sz w:val="24"/>
                <w:szCs w:val="24"/>
              </w:rPr>
              <w:t>п</w:t>
            </w:r>
            <w:r w:rsidR="00D463C6">
              <w:rPr>
                <w:sz w:val="24"/>
                <w:szCs w:val="24"/>
              </w:rPr>
              <w:t>риобретение сертификата н</w:t>
            </w:r>
            <w:r>
              <w:rPr>
                <w:sz w:val="24"/>
                <w:szCs w:val="24"/>
              </w:rPr>
              <w:t>а</w:t>
            </w:r>
            <w:r w:rsidR="00D463C6">
              <w:rPr>
                <w:sz w:val="24"/>
                <w:szCs w:val="24"/>
              </w:rPr>
              <w:t xml:space="preserve"> использование </w:t>
            </w:r>
            <w:proofErr w:type="spellStart"/>
            <w:r w:rsidR="00D463C6">
              <w:rPr>
                <w:sz w:val="24"/>
                <w:szCs w:val="24"/>
                <w:lang w:val="en-US"/>
              </w:rPr>
              <w:t>VipNet</w:t>
            </w:r>
            <w:proofErr w:type="spellEnd"/>
            <w:r w:rsidR="00D463C6">
              <w:rPr>
                <w:sz w:val="24"/>
                <w:szCs w:val="24"/>
              </w:rPr>
              <w:t xml:space="preserve"> – 38,9 тыс. руб.;</w:t>
            </w:r>
          </w:p>
          <w:p w:rsidR="00D463C6" w:rsidRDefault="004D44B6" w:rsidP="00D463C6">
            <w:pPr>
              <w:pStyle w:val="ConsPlusCell"/>
              <w:rPr>
                <w:sz w:val="24"/>
                <w:szCs w:val="24"/>
              </w:rPr>
            </w:pPr>
            <w:proofErr w:type="spellStart"/>
            <w:r>
              <w:rPr>
                <w:sz w:val="24"/>
                <w:szCs w:val="24"/>
              </w:rPr>
              <w:t>а</w:t>
            </w:r>
            <w:r w:rsidR="00D463C6">
              <w:rPr>
                <w:sz w:val="24"/>
                <w:szCs w:val="24"/>
              </w:rPr>
              <w:t>боненская</w:t>
            </w:r>
            <w:proofErr w:type="spellEnd"/>
            <w:r w:rsidR="00D463C6">
              <w:rPr>
                <w:sz w:val="24"/>
                <w:szCs w:val="24"/>
              </w:rPr>
              <w:t xml:space="preserve"> плата за портал – 13,6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подключения к системе РС ЕГИЗС – 988,2 тыс. руб.;</w:t>
            </w:r>
          </w:p>
          <w:p w:rsidR="00D463C6" w:rsidRDefault="004D44B6" w:rsidP="00D463C6">
            <w:pPr>
              <w:pStyle w:val="ConsPlusCell"/>
              <w:rPr>
                <w:sz w:val="24"/>
                <w:szCs w:val="24"/>
              </w:rPr>
            </w:pPr>
            <w:r>
              <w:rPr>
                <w:sz w:val="24"/>
                <w:szCs w:val="24"/>
              </w:rPr>
              <w:t>к</w:t>
            </w:r>
            <w:r w:rsidR="00D463C6">
              <w:rPr>
                <w:sz w:val="24"/>
                <w:szCs w:val="24"/>
              </w:rPr>
              <w:t>омплект офисной техники для работы с оборудованием РС ЕГИЗС – 124,5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создания ЛВС – 17,4 тыс. руб.;</w:t>
            </w:r>
          </w:p>
          <w:p w:rsidR="00C40E8D" w:rsidRDefault="004D44B6" w:rsidP="00C40E8D">
            <w:pPr>
              <w:pStyle w:val="ConsPlusCell"/>
              <w:rPr>
                <w:sz w:val="24"/>
                <w:szCs w:val="24"/>
              </w:rPr>
            </w:pPr>
            <w:r>
              <w:rPr>
                <w:sz w:val="24"/>
                <w:szCs w:val="24"/>
              </w:rPr>
              <w:t>п</w:t>
            </w:r>
            <w:r w:rsidR="00C40E8D">
              <w:rPr>
                <w:sz w:val="24"/>
                <w:szCs w:val="24"/>
              </w:rPr>
              <w:t>рофилактика природно-очаговых инфекций – 186,1 тыс. руб.;</w:t>
            </w:r>
          </w:p>
          <w:p w:rsidR="00C40E8D" w:rsidRDefault="004D44B6" w:rsidP="00D463C6">
            <w:pPr>
              <w:pStyle w:val="ConsPlusCell"/>
              <w:rPr>
                <w:sz w:val="24"/>
                <w:szCs w:val="24"/>
              </w:rPr>
            </w:pPr>
            <w:r>
              <w:rPr>
                <w:sz w:val="24"/>
                <w:szCs w:val="24"/>
              </w:rPr>
              <w:t>т</w:t>
            </w:r>
            <w:r w:rsidR="00C40E8D">
              <w:rPr>
                <w:sz w:val="24"/>
                <w:szCs w:val="24"/>
              </w:rPr>
              <w:t>ехническое обслуживание оборудования – 288,</w:t>
            </w:r>
            <w:r w:rsidR="00CC52A4">
              <w:rPr>
                <w:sz w:val="24"/>
                <w:szCs w:val="24"/>
              </w:rPr>
              <w:t>2 тыс. руб.</w:t>
            </w:r>
          </w:p>
          <w:p w:rsidR="00CC52A4" w:rsidRDefault="00560DE3" w:rsidP="00D463C6">
            <w:pPr>
              <w:pStyle w:val="ConsPlusCell"/>
              <w:rPr>
                <w:sz w:val="24"/>
                <w:szCs w:val="24"/>
              </w:rPr>
            </w:pPr>
            <w:r>
              <w:rPr>
                <w:sz w:val="24"/>
                <w:szCs w:val="24"/>
              </w:rPr>
              <w:t>2018 год:</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937,5</w:t>
            </w:r>
            <w:r w:rsidR="00560DE3" w:rsidRPr="008103A5">
              <w:rPr>
                <w:sz w:val="24"/>
                <w:szCs w:val="24"/>
              </w:rPr>
              <w:t xml:space="preserve"> тыс. </w:t>
            </w:r>
            <w:r w:rsidR="00560DE3" w:rsidRPr="008103A5">
              <w:rPr>
                <w:sz w:val="24"/>
                <w:szCs w:val="24"/>
              </w:rPr>
              <w:lastRenderedPageBreak/>
              <w:t>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1683,8</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1386,0</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404,3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proofErr w:type="spellStart"/>
            <w:r>
              <w:rPr>
                <w:sz w:val="24"/>
                <w:szCs w:val="24"/>
              </w:rPr>
              <w:t>а</w:t>
            </w:r>
            <w:r w:rsidR="00560DE3">
              <w:rPr>
                <w:sz w:val="24"/>
                <w:szCs w:val="24"/>
              </w:rPr>
              <w:t>боненсткая</w:t>
            </w:r>
            <w:proofErr w:type="spellEnd"/>
            <w:r w:rsidR="00560DE3">
              <w:rPr>
                <w:sz w:val="24"/>
                <w:szCs w:val="24"/>
              </w:rPr>
              <w:t xml:space="preserve"> плата за портал – 13,6 тыс. руб.</w:t>
            </w:r>
          </w:p>
          <w:p w:rsidR="00560DE3" w:rsidRDefault="00560DE3" w:rsidP="00560DE3">
            <w:pPr>
              <w:pStyle w:val="ConsPlusCell"/>
              <w:rPr>
                <w:sz w:val="24"/>
                <w:szCs w:val="24"/>
              </w:rPr>
            </w:pPr>
            <w:r>
              <w:rPr>
                <w:sz w:val="24"/>
                <w:szCs w:val="24"/>
              </w:rPr>
              <w:t xml:space="preserve">2019 год: </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971,0</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1852,4</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1524,6</w:t>
            </w:r>
            <w:r w:rsidR="00560DE3" w:rsidRPr="00D156A7">
              <w:rPr>
                <w:sz w:val="24"/>
                <w:szCs w:val="24"/>
              </w:rPr>
              <w:t xml:space="preserve"> тыс. руб.;</w:t>
            </w:r>
          </w:p>
          <w:p w:rsidR="005F0CEF" w:rsidRDefault="004D44B6" w:rsidP="00560DE3">
            <w:pPr>
              <w:pStyle w:val="ConsPlusCell"/>
              <w:rPr>
                <w:sz w:val="24"/>
                <w:szCs w:val="24"/>
              </w:rPr>
            </w:pPr>
            <w:r>
              <w:rPr>
                <w:sz w:val="24"/>
                <w:szCs w:val="24"/>
              </w:rPr>
              <w:t>о</w:t>
            </w:r>
            <w:r w:rsidR="005F0CEF">
              <w:rPr>
                <w:sz w:val="24"/>
                <w:szCs w:val="24"/>
              </w:rPr>
              <w:t>гнезащитная обработка деревянных конструкций – 250,0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495,1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proofErr w:type="spellStart"/>
            <w:r>
              <w:rPr>
                <w:sz w:val="24"/>
                <w:szCs w:val="24"/>
              </w:rPr>
              <w:t>а</w:t>
            </w:r>
            <w:r w:rsidR="00560DE3">
              <w:rPr>
                <w:sz w:val="24"/>
                <w:szCs w:val="24"/>
              </w:rPr>
              <w:t>боненсткая</w:t>
            </w:r>
            <w:proofErr w:type="spellEnd"/>
            <w:r w:rsidR="00560DE3">
              <w:rPr>
                <w:sz w:val="24"/>
                <w:szCs w:val="24"/>
              </w:rPr>
              <w:t xml:space="preserve"> плата за портал – 13,6 тыс. руб.</w:t>
            </w:r>
          </w:p>
          <w:p w:rsidR="00560DE3" w:rsidRPr="00DF7DD0" w:rsidRDefault="00560DE3" w:rsidP="00560DE3">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560DE3" w:rsidRDefault="00560DE3" w:rsidP="00560DE3">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560DE3" w:rsidRDefault="004D44B6" w:rsidP="00560DE3">
            <w:pPr>
              <w:pStyle w:val="ConsPlusCell"/>
              <w:rPr>
                <w:sz w:val="24"/>
                <w:szCs w:val="24"/>
              </w:rPr>
            </w:pPr>
            <w:r>
              <w:rPr>
                <w:sz w:val="24"/>
                <w:szCs w:val="24"/>
              </w:rPr>
              <w:t>к</w:t>
            </w:r>
            <w:r w:rsidR="00560DE3" w:rsidRPr="00235FA1">
              <w:rPr>
                <w:sz w:val="24"/>
                <w:szCs w:val="24"/>
              </w:rPr>
              <w:t>омму</w:t>
            </w:r>
            <w:r w:rsidR="00560DE3">
              <w:rPr>
                <w:sz w:val="24"/>
                <w:szCs w:val="24"/>
              </w:rPr>
              <w:t>нальные услуги – 279,7 тыс. руб.;</w:t>
            </w:r>
          </w:p>
          <w:p w:rsidR="00560DE3" w:rsidRPr="009C5F16" w:rsidRDefault="004D44B6" w:rsidP="00560DE3">
            <w:pPr>
              <w:pStyle w:val="ConsPlusCell"/>
              <w:rPr>
                <w:sz w:val="24"/>
                <w:szCs w:val="24"/>
              </w:rPr>
            </w:pPr>
            <w:r>
              <w:rPr>
                <w:sz w:val="24"/>
                <w:szCs w:val="24"/>
              </w:rPr>
              <w:t>т</w:t>
            </w:r>
            <w:r w:rsidR="00560DE3" w:rsidRPr="009C5F16">
              <w:rPr>
                <w:sz w:val="24"/>
                <w:szCs w:val="24"/>
              </w:rPr>
              <w:t xml:space="preserve">ех. обслуживание АПС – </w:t>
            </w:r>
            <w:r w:rsidR="00560DE3">
              <w:rPr>
                <w:sz w:val="24"/>
                <w:szCs w:val="24"/>
              </w:rPr>
              <w:t>619,2</w:t>
            </w:r>
            <w:r w:rsidR="00560DE3" w:rsidRPr="009C5F16">
              <w:rPr>
                <w:sz w:val="24"/>
                <w:szCs w:val="24"/>
              </w:rPr>
              <w:t xml:space="preserve"> тыс. </w:t>
            </w:r>
            <w:r w:rsidR="00560DE3" w:rsidRPr="009C5F16">
              <w:rPr>
                <w:sz w:val="24"/>
                <w:szCs w:val="24"/>
              </w:rPr>
              <w:lastRenderedPageBreak/>
              <w:t>руб</w:t>
            </w:r>
            <w:r w:rsidR="00560DE3">
              <w:rPr>
                <w:sz w:val="24"/>
                <w:szCs w:val="24"/>
              </w:rPr>
              <w:t>.</w:t>
            </w:r>
            <w:r w:rsidR="00560DE3" w:rsidRPr="009C5F16">
              <w:rPr>
                <w:sz w:val="24"/>
                <w:szCs w:val="24"/>
              </w:rPr>
              <w:t>;</w:t>
            </w:r>
          </w:p>
          <w:p w:rsidR="00560DE3" w:rsidRPr="009C5F16" w:rsidRDefault="004D44B6" w:rsidP="00560DE3">
            <w:pPr>
              <w:pStyle w:val="ConsPlusCell"/>
              <w:rPr>
                <w:sz w:val="24"/>
                <w:szCs w:val="24"/>
              </w:rPr>
            </w:pPr>
            <w:r>
              <w:rPr>
                <w:sz w:val="24"/>
                <w:szCs w:val="24"/>
              </w:rPr>
              <w:t>м</w:t>
            </w:r>
            <w:r w:rsidR="00560DE3">
              <w:rPr>
                <w:sz w:val="24"/>
                <w:szCs w:val="24"/>
              </w:rPr>
              <w:t>ониторинг АПС</w:t>
            </w:r>
            <w:r w:rsidR="00560DE3" w:rsidRPr="009C5F16">
              <w:rPr>
                <w:sz w:val="24"/>
                <w:szCs w:val="24"/>
              </w:rPr>
              <w:t xml:space="preserve"> – </w:t>
            </w:r>
            <w:r w:rsidR="00560DE3">
              <w:rPr>
                <w:sz w:val="24"/>
                <w:szCs w:val="24"/>
              </w:rPr>
              <w:t>680,8</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DF7DD0" w:rsidRDefault="004D44B6" w:rsidP="00560DE3">
            <w:pPr>
              <w:pStyle w:val="ConsPlusCell"/>
              <w:rPr>
                <w:sz w:val="24"/>
                <w:szCs w:val="24"/>
              </w:rPr>
            </w:pPr>
            <w:r>
              <w:rPr>
                <w:sz w:val="24"/>
                <w:szCs w:val="24"/>
              </w:rPr>
              <w:t>о</w:t>
            </w:r>
            <w:r w:rsidR="00560DE3">
              <w:rPr>
                <w:sz w:val="24"/>
                <w:szCs w:val="24"/>
              </w:rPr>
              <w:t>бучение персонала – 26,8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CC0217">
              <w:rPr>
                <w:sz w:val="24"/>
                <w:szCs w:val="24"/>
              </w:rPr>
              <w:lastRenderedPageBreak/>
              <w:t xml:space="preserve">Всего – </w:t>
            </w:r>
            <w:r w:rsidR="00164F01">
              <w:rPr>
                <w:sz w:val="24"/>
                <w:szCs w:val="24"/>
              </w:rPr>
              <w:t>34715,8</w:t>
            </w:r>
            <w:r w:rsidRPr="00CC0217">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sidRPr="00CC0217">
              <w:rPr>
                <w:sz w:val="24"/>
                <w:szCs w:val="24"/>
              </w:rPr>
              <w:t>2016 год – 5</w:t>
            </w:r>
            <w:r w:rsidR="00CC0217" w:rsidRPr="00CC0217">
              <w:rPr>
                <w:sz w:val="24"/>
                <w:szCs w:val="24"/>
              </w:rPr>
              <w:t>243,0</w:t>
            </w:r>
            <w:r w:rsidRPr="00CC0217">
              <w:rPr>
                <w:sz w:val="24"/>
                <w:szCs w:val="24"/>
              </w:rPr>
              <w:t xml:space="preserve"> тыс. руб.;</w:t>
            </w:r>
          </w:p>
          <w:p w:rsidR="00E161D5" w:rsidRPr="005069D8" w:rsidRDefault="00E161D5" w:rsidP="00E161D5">
            <w:pPr>
              <w:pStyle w:val="ConsPlusCell"/>
              <w:rPr>
                <w:sz w:val="24"/>
                <w:szCs w:val="24"/>
              </w:rPr>
            </w:pPr>
            <w:r w:rsidRPr="005069D8">
              <w:rPr>
                <w:sz w:val="24"/>
                <w:szCs w:val="24"/>
              </w:rPr>
              <w:t xml:space="preserve">2017 год – </w:t>
            </w:r>
            <w:r w:rsidR="005069D8" w:rsidRPr="005069D8">
              <w:rPr>
                <w:sz w:val="24"/>
                <w:szCs w:val="24"/>
              </w:rPr>
              <w:t>6247,</w:t>
            </w:r>
            <w:r w:rsidR="005069D8">
              <w:rPr>
                <w:sz w:val="24"/>
                <w:szCs w:val="24"/>
              </w:rPr>
              <w:t>4</w:t>
            </w:r>
            <w:r w:rsidRPr="005069D8">
              <w:rPr>
                <w:sz w:val="24"/>
                <w:szCs w:val="24"/>
              </w:rPr>
              <w:t xml:space="preserve"> тыс. руб.;</w:t>
            </w:r>
          </w:p>
          <w:p w:rsidR="00E161D5" w:rsidRPr="001A66FE" w:rsidRDefault="00E161D5" w:rsidP="00E161D5">
            <w:pPr>
              <w:pStyle w:val="ConsPlusCell"/>
              <w:rPr>
                <w:sz w:val="24"/>
                <w:szCs w:val="24"/>
              </w:rPr>
            </w:pPr>
            <w:r w:rsidRPr="001A66FE">
              <w:rPr>
                <w:sz w:val="24"/>
                <w:szCs w:val="24"/>
              </w:rPr>
              <w:t xml:space="preserve">2018 год – </w:t>
            </w:r>
            <w:r w:rsidR="001A66FE" w:rsidRPr="001A66FE">
              <w:rPr>
                <w:sz w:val="24"/>
                <w:szCs w:val="24"/>
              </w:rPr>
              <w:t>6026,1</w:t>
            </w:r>
            <w:r w:rsidRPr="001A66FE">
              <w:rPr>
                <w:sz w:val="24"/>
                <w:szCs w:val="24"/>
              </w:rPr>
              <w:t xml:space="preserve"> тыс. руб.;</w:t>
            </w:r>
          </w:p>
          <w:p w:rsidR="00E161D5" w:rsidRPr="00DF7DD0" w:rsidRDefault="00E161D5" w:rsidP="00E161D5">
            <w:pPr>
              <w:pStyle w:val="ConsPlusCell"/>
              <w:rPr>
                <w:sz w:val="24"/>
                <w:szCs w:val="24"/>
              </w:rPr>
            </w:pPr>
            <w:r w:rsidRPr="001A66FE">
              <w:rPr>
                <w:sz w:val="24"/>
                <w:szCs w:val="24"/>
              </w:rPr>
              <w:t xml:space="preserve">2019 год – </w:t>
            </w:r>
            <w:r w:rsidR="001A66FE" w:rsidRPr="001A66FE">
              <w:rPr>
                <w:sz w:val="24"/>
                <w:szCs w:val="24"/>
              </w:rPr>
              <w:t>6707,6</w:t>
            </w:r>
            <w:r w:rsidRPr="001A66FE">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192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r w:rsidRPr="00DF7DD0">
              <w:rPr>
                <w:sz w:val="24"/>
                <w:szCs w:val="24"/>
              </w:rPr>
              <w:t xml:space="preserve"> -11200,0 тыс. рублей.</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 xml:space="preserve">Строительный </w:t>
            </w:r>
            <w:proofErr w:type="gramStart"/>
            <w:r>
              <w:rPr>
                <w:sz w:val="24"/>
                <w:szCs w:val="24"/>
              </w:rPr>
              <w:t>контроль за</w:t>
            </w:r>
            <w:proofErr w:type="gramEnd"/>
            <w:r>
              <w:rPr>
                <w:sz w:val="24"/>
                <w:szCs w:val="24"/>
              </w:rPr>
              <w:t xml:space="preserve"> выполнением работ по замене лифта в МБУЗ ЦРБ – 32,71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2E3BA9">
        <w:trPr>
          <w:trHeight w:val="239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-приобретение аппарата (системы) наружной (неинвазивной) 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t xml:space="preserve">- приобретение лапароскопа, осветителя ксенонового </w:t>
            </w:r>
            <w:r>
              <w:rPr>
                <w:sz w:val="24"/>
                <w:szCs w:val="24"/>
              </w:rPr>
              <w:lastRenderedPageBreak/>
              <w:t>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Pr="00DF7DD0" w:rsidRDefault="00E161D5" w:rsidP="00E161D5">
            <w:pPr>
              <w:pStyle w:val="ConsPlusCell"/>
              <w:rPr>
                <w:sz w:val="24"/>
                <w:szCs w:val="24"/>
              </w:rPr>
            </w:pPr>
            <w:r>
              <w:rPr>
                <w:sz w:val="24"/>
                <w:szCs w:val="24"/>
              </w:rPr>
              <w:t>- приобретение моюще-дезинфицирующей машины – 1300,0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14752,1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t>2015 г. – 11959,6 тыс. руб.;</w:t>
            </w:r>
          </w:p>
          <w:p w:rsidR="00E161D5" w:rsidRDefault="00E161D5" w:rsidP="00E161D5">
            <w:pPr>
              <w:pStyle w:val="ConsPlusCell"/>
              <w:rPr>
                <w:sz w:val="24"/>
                <w:szCs w:val="24"/>
              </w:rPr>
            </w:pPr>
            <w:r>
              <w:rPr>
                <w:sz w:val="24"/>
                <w:szCs w:val="24"/>
              </w:rPr>
              <w:t>2016 г. – 1300,0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2E3BA9">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CD4F35">
            <w:pPr>
              <w:pStyle w:val="ConsPlusCell"/>
              <w:rPr>
                <w:sz w:val="24"/>
                <w:szCs w:val="24"/>
              </w:rPr>
            </w:pPr>
            <w:r>
              <w:rPr>
                <w:sz w:val="24"/>
                <w:szCs w:val="24"/>
              </w:rPr>
              <w:t>2016 г. – 6535,6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CD4F35">
              <w:rPr>
                <w:sz w:val="24"/>
                <w:szCs w:val="24"/>
              </w:rPr>
              <w:t>5</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CD4F35">
            <w:pPr>
              <w:pStyle w:val="ConsPlusCell"/>
              <w:rPr>
                <w:sz w:val="24"/>
                <w:szCs w:val="24"/>
              </w:rPr>
            </w:pPr>
            <w:r>
              <w:rPr>
                <w:sz w:val="24"/>
                <w:szCs w:val="24"/>
              </w:rPr>
              <w:t>2016 г. – 6535,6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2E3BA9">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1.13) Текущий ремонт здания лечебно-оздоровительного центра МБУЗ ЦРБ Октябрьского района</w:t>
            </w:r>
            <w:r w:rsidR="00CF1630">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C21501">
            <w:pPr>
              <w:pStyle w:val="ConsPlusCell"/>
              <w:rPr>
                <w:sz w:val="24"/>
                <w:szCs w:val="24"/>
              </w:rPr>
            </w:pPr>
            <w:r>
              <w:rPr>
                <w:sz w:val="24"/>
                <w:szCs w:val="24"/>
              </w:rPr>
              <w:t>текущий ремонт здания лечебно-оздоровительного центра МБУЗ ЦРБ Октябрьского района –</w:t>
            </w:r>
            <w:r w:rsidR="00C21501">
              <w:rPr>
                <w:sz w:val="24"/>
                <w:szCs w:val="24"/>
              </w:rPr>
              <w:t xml:space="preserve"> 3959,4</w:t>
            </w:r>
            <w:r>
              <w:rPr>
                <w:sz w:val="24"/>
                <w:szCs w:val="24"/>
              </w:rPr>
              <w:t xml:space="preserve">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w:t>
            </w:r>
            <w:r w:rsidR="00CF1630">
              <w:rPr>
                <w:sz w:val="24"/>
                <w:szCs w:val="24"/>
              </w:rPr>
              <w:t>143,7</w:t>
            </w:r>
            <w:r>
              <w:rPr>
                <w:sz w:val="24"/>
                <w:szCs w:val="24"/>
              </w:rPr>
              <w:t xml:space="preserve"> тыс. руб.:</w:t>
            </w:r>
          </w:p>
          <w:p w:rsidR="00E161D5" w:rsidRDefault="00E161D5" w:rsidP="00E161D5">
            <w:pPr>
              <w:pStyle w:val="ConsPlusCell"/>
              <w:rPr>
                <w:sz w:val="24"/>
                <w:szCs w:val="24"/>
              </w:rPr>
            </w:pPr>
            <w:r>
              <w:rPr>
                <w:sz w:val="24"/>
                <w:szCs w:val="24"/>
              </w:rPr>
              <w:t>2015 г. – 6184,3 тыс. руб.</w:t>
            </w:r>
            <w:r w:rsidR="00BB6DE4">
              <w:rPr>
                <w:sz w:val="24"/>
                <w:szCs w:val="24"/>
              </w:rPr>
              <w:t>;</w:t>
            </w:r>
          </w:p>
          <w:p w:rsidR="00E161D5" w:rsidRDefault="00E161D5" w:rsidP="00CF1630">
            <w:pPr>
              <w:pStyle w:val="ConsPlusCell"/>
              <w:rPr>
                <w:sz w:val="24"/>
                <w:szCs w:val="24"/>
              </w:rPr>
            </w:pPr>
            <w:r>
              <w:rPr>
                <w:sz w:val="24"/>
                <w:szCs w:val="24"/>
              </w:rPr>
              <w:t>2016 г</w:t>
            </w:r>
            <w:r w:rsidR="00CE0CF6">
              <w:rPr>
                <w:sz w:val="24"/>
                <w:szCs w:val="24"/>
              </w:rPr>
              <w:t>.</w:t>
            </w:r>
            <w:r>
              <w:rPr>
                <w:sz w:val="24"/>
                <w:szCs w:val="24"/>
              </w:rPr>
              <w:t xml:space="preserve"> – </w:t>
            </w:r>
            <w:r w:rsidR="00CF1630">
              <w:rPr>
                <w:sz w:val="24"/>
                <w:szCs w:val="24"/>
              </w:rPr>
              <w:t>3959,4</w:t>
            </w:r>
            <w:r>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2E3BA9">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w:t>
            </w:r>
            <w:proofErr w:type="gramStart"/>
            <w:r>
              <w:rPr>
                <w:sz w:val="24"/>
                <w:szCs w:val="24"/>
              </w:rPr>
              <w:t>.р</w:t>
            </w:r>
            <w:proofErr w:type="gramEnd"/>
            <w:r>
              <w:rPr>
                <w:sz w:val="24"/>
                <w:szCs w:val="24"/>
              </w:rPr>
              <w:t>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CA0D9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B14A69" w:rsidP="00E161D5">
            <w:pPr>
              <w:pStyle w:val="ConsPlusCell"/>
              <w:rPr>
                <w:sz w:val="24"/>
                <w:szCs w:val="24"/>
              </w:rPr>
            </w:pPr>
            <w:r>
              <w:rPr>
                <w:sz w:val="24"/>
                <w:szCs w:val="24"/>
              </w:rPr>
              <w:t>2015 г. – 1587,0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2E3BA9">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 xml:space="preserve">1.16) Приобретение </w:t>
            </w:r>
            <w:proofErr w:type="gramStart"/>
            <w:r>
              <w:rPr>
                <w:rFonts w:ascii="Times New Roman" w:hAnsi="Times New Roman"/>
                <w:sz w:val="24"/>
                <w:szCs w:val="24"/>
              </w:rPr>
              <w:t>модульн</w:t>
            </w:r>
            <w:r w:rsidR="00C54C3A">
              <w:rPr>
                <w:rFonts w:ascii="Times New Roman" w:hAnsi="Times New Roman"/>
                <w:sz w:val="24"/>
                <w:szCs w:val="24"/>
              </w:rPr>
              <w:t>ых</w:t>
            </w:r>
            <w:proofErr w:type="gramEnd"/>
            <w:r>
              <w:rPr>
                <w:rFonts w:ascii="Times New Roman" w:hAnsi="Times New Roman"/>
                <w:sz w:val="24"/>
                <w:szCs w:val="24"/>
              </w:rPr>
              <w:t xml:space="preserve"> ФАП</w:t>
            </w:r>
            <w:r w:rsidR="00C54C3A">
              <w:rPr>
                <w:rFonts w:ascii="Times New Roman" w:hAnsi="Times New Roman"/>
                <w:sz w:val="24"/>
                <w:szCs w:val="24"/>
              </w:rPr>
              <w:t>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 xml:space="preserve">Приобретение </w:t>
            </w:r>
            <w:proofErr w:type="gramStart"/>
            <w:r>
              <w:rPr>
                <w:sz w:val="24"/>
                <w:szCs w:val="24"/>
              </w:rPr>
              <w:t>модульн</w:t>
            </w:r>
            <w:r w:rsidR="00C54C3A">
              <w:rPr>
                <w:sz w:val="24"/>
                <w:szCs w:val="24"/>
              </w:rPr>
              <w:t>ых</w:t>
            </w:r>
            <w:proofErr w:type="gramEnd"/>
            <w:r>
              <w:rPr>
                <w:sz w:val="24"/>
                <w:szCs w:val="24"/>
              </w:rPr>
              <w:t xml:space="preserve"> ФАП</w:t>
            </w:r>
            <w:r w:rsidR="00C54C3A">
              <w:rPr>
                <w:sz w:val="24"/>
                <w:szCs w:val="24"/>
              </w:rPr>
              <w:t>ов</w:t>
            </w:r>
            <w:r>
              <w:rPr>
                <w:sz w:val="24"/>
                <w:szCs w:val="24"/>
              </w:rPr>
              <w:t>:</w:t>
            </w:r>
          </w:p>
          <w:p w:rsidR="00B86706" w:rsidRDefault="00B86706" w:rsidP="00E161D5">
            <w:pPr>
              <w:pStyle w:val="ConsPlusCell"/>
              <w:rPr>
                <w:sz w:val="24"/>
                <w:szCs w:val="24"/>
              </w:rPr>
            </w:pPr>
            <w:r>
              <w:rPr>
                <w:sz w:val="24"/>
                <w:szCs w:val="24"/>
              </w:rPr>
              <w:t>2016 г</w:t>
            </w:r>
            <w:r w:rsidR="00FC5A86">
              <w:rPr>
                <w:sz w:val="24"/>
                <w:szCs w:val="24"/>
              </w:rPr>
              <w:t>од</w:t>
            </w:r>
            <w:r>
              <w:rPr>
                <w:sz w:val="24"/>
                <w:szCs w:val="24"/>
              </w:rPr>
              <w:t>:</w:t>
            </w:r>
          </w:p>
          <w:p w:rsidR="005008EE" w:rsidRDefault="005008EE" w:rsidP="00E161D5">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в п. Персиановский – 1111,7 тыс. руб.:</w:t>
            </w:r>
          </w:p>
          <w:p w:rsidR="00E161D5" w:rsidRDefault="005008EE" w:rsidP="00E161D5">
            <w:pPr>
              <w:pStyle w:val="ConsPlusCell"/>
              <w:rPr>
                <w:sz w:val="24"/>
                <w:szCs w:val="24"/>
              </w:rPr>
            </w:pPr>
            <w:r>
              <w:rPr>
                <w:sz w:val="24"/>
                <w:szCs w:val="24"/>
              </w:rPr>
              <w:t>- о</w:t>
            </w:r>
            <w:r w:rsidR="00E161D5">
              <w:rPr>
                <w:sz w:val="24"/>
                <w:szCs w:val="24"/>
              </w:rPr>
              <w:t>бластной бюджет – 1028,3 тыс. руб.;</w:t>
            </w:r>
          </w:p>
          <w:p w:rsidR="00E161D5" w:rsidRDefault="005008EE" w:rsidP="005008EE">
            <w:pPr>
              <w:pStyle w:val="ConsPlusCell"/>
              <w:rPr>
                <w:sz w:val="24"/>
                <w:szCs w:val="24"/>
              </w:rPr>
            </w:pPr>
            <w:r>
              <w:rPr>
                <w:sz w:val="24"/>
                <w:szCs w:val="24"/>
              </w:rPr>
              <w:t>- б</w:t>
            </w:r>
            <w:r w:rsidR="00E161D5">
              <w:rPr>
                <w:sz w:val="24"/>
                <w:szCs w:val="24"/>
              </w:rPr>
              <w:t>юджет Октябрьского района – 83,4 тыс. руб.</w:t>
            </w:r>
          </w:p>
          <w:p w:rsidR="005008EE" w:rsidRDefault="005008EE" w:rsidP="005008EE">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в х. Яново-Грушевский – 2774,0 тыс. руб.:</w:t>
            </w:r>
          </w:p>
          <w:p w:rsidR="005008EE" w:rsidRDefault="005008EE" w:rsidP="005008EE">
            <w:pPr>
              <w:pStyle w:val="ConsPlusCell"/>
              <w:rPr>
                <w:sz w:val="24"/>
                <w:szCs w:val="24"/>
              </w:rPr>
            </w:pPr>
            <w:r>
              <w:rPr>
                <w:sz w:val="24"/>
                <w:szCs w:val="24"/>
              </w:rPr>
              <w:t>- резервный фонд Правительства РО – 2565,9 тыс. руб.;</w:t>
            </w:r>
          </w:p>
          <w:p w:rsidR="005008EE" w:rsidRDefault="005008EE" w:rsidP="005008EE">
            <w:pPr>
              <w:pStyle w:val="ConsPlusCell"/>
              <w:rPr>
                <w:sz w:val="24"/>
                <w:szCs w:val="24"/>
              </w:rPr>
            </w:pPr>
            <w:r>
              <w:rPr>
                <w:sz w:val="24"/>
                <w:szCs w:val="24"/>
              </w:rPr>
              <w:t>- бюджет Октябрьского района – 208,1 тыс. руб.</w:t>
            </w:r>
          </w:p>
          <w:p w:rsidR="00FC5A86" w:rsidRDefault="00FC5A86" w:rsidP="005008EE">
            <w:pPr>
              <w:pStyle w:val="ConsPlusCell"/>
              <w:rPr>
                <w:sz w:val="24"/>
                <w:szCs w:val="24"/>
              </w:rPr>
            </w:pPr>
            <w:r>
              <w:rPr>
                <w:sz w:val="24"/>
                <w:szCs w:val="24"/>
              </w:rPr>
              <w:t>2017 год:</w:t>
            </w:r>
          </w:p>
          <w:p w:rsidR="00FC5A86" w:rsidRDefault="00FC5A86" w:rsidP="00FC5A86">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 950,0 тыс. руб.:</w:t>
            </w:r>
          </w:p>
          <w:p w:rsidR="00FC5A86" w:rsidRDefault="00FC5A86" w:rsidP="00FC5A86">
            <w:pPr>
              <w:pStyle w:val="ConsPlusCell"/>
              <w:rPr>
                <w:sz w:val="24"/>
                <w:szCs w:val="24"/>
              </w:rPr>
            </w:pPr>
            <w:r>
              <w:rPr>
                <w:sz w:val="24"/>
                <w:szCs w:val="24"/>
              </w:rPr>
              <w:t>- областной бюджет – 878,7 тыс. руб.;</w:t>
            </w:r>
          </w:p>
          <w:p w:rsidR="00FC5A86" w:rsidRDefault="00FC5A86" w:rsidP="00FC5A86">
            <w:pPr>
              <w:pStyle w:val="ConsPlusCell"/>
              <w:rPr>
                <w:sz w:val="24"/>
                <w:szCs w:val="24"/>
              </w:rPr>
            </w:pPr>
            <w:r>
              <w:rPr>
                <w:sz w:val="24"/>
                <w:szCs w:val="24"/>
              </w:rPr>
              <w:t>- бюджет Октябрьского района – 71,3 тыс. руб.</w:t>
            </w:r>
          </w:p>
          <w:p w:rsidR="00B45012" w:rsidRDefault="00B45012" w:rsidP="00B45012">
            <w:pPr>
              <w:pStyle w:val="ConsPlusCell"/>
              <w:rPr>
                <w:sz w:val="24"/>
                <w:szCs w:val="24"/>
              </w:rPr>
            </w:pPr>
            <w:r>
              <w:rPr>
                <w:sz w:val="24"/>
                <w:szCs w:val="24"/>
              </w:rPr>
              <w:t>2018 год:</w:t>
            </w:r>
          </w:p>
          <w:p w:rsidR="00B45012" w:rsidRDefault="00B45012" w:rsidP="00B45012">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 1200,0 тыс. руб.:</w:t>
            </w:r>
          </w:p>
          <w:p w:rsidR="00B45012" w:rsidRDefault="00B45012" w:rsidP="00B45012">
            <w:pPr>
              <w:pStyle w:val="ConsPlusCell"/>
              <w:rPr>
                <w:sz w:val="24"/>
                <w:szCs w:val="24"/>
              </w:rPr>
            </w:pPr>
            <w:r>
              <w:rPr>
                <w:sz w:val="24"/>
                <w:szCs w:val="24"/>
              </w:rPr>
              <w:t>- областной бюджет – 1110,0 тыс. руб.;</w:t>
            </w:r>
          </w:p>
          <w:p w:rsidR="00B45012" w:rsidRDefault="00B45012" w:rsidP="00B45012">
            <w:pPr>
              <w:pStyle w:val="ConsPlusCell"/>
              <w:rPr>
                <w:sz w:val="24"/>
                <w:szCs w:val="24"/>
              </w:rPr>
            </w:pPr>
            <w:r>
              <w:rPr>
                <w:sz w:val="24"/>
                <w:szCs w:val="24"/>
              </w:rPr>
              <w:t>- бюджет Октябрьского района – 90,0 тыс. руб.</w:t>
            </w:r>
          </w:p>
          <w:p w:rsidR="00B45012" w:rsidRDefault="00B45012" w:rsidP="00B45012">
            <w:pPr>
              <w:pStyle w:val="ConsPlusCell"/>
              <w:rPr>
                <w:sz w:val="24"/>
                <w:szCs w:val="24"/>
              </w:rPr>
            </w:pPr>
            <w:r>
              <w:rPr>
                <w:sz w:val="24"/>
                <w:szCs w:val="24"/>
              </w:rPr>
              <w:t>2019 год:</w:t>
            </w:r>
          </w:p>
          <w:p w:rsidR="00B45012" w:rsidRDefault="00B45012" w:rsidP="00B45012">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 1200,0 тыс. руб.:</w:t>
            </w:r>
          </w:p>
          <w:p w:rsidR="00B45012" w:rsidRDefault="00B45012" w:rsidP="00B45012">
            <w:pPr>
              <w:pStyle w:val="ConsPlusCell"/>
              <w:rPr>
                <w:sz w:val="24"/>
                <w:szCs w:val="24"/>
              </w:rPr>
            </w:pPr>
            <w:r>
              <w:rPr>
                <w:sz w:val="24"/>
                <w:szCs w:val="24"/>
              </w:rPr>
              <w:t>- областной бюджет – 1110,0 тыс. руб.;</w:t>
            </w:r>
          </w:p>
          <w:p w:rsidR="00FC5A86" w:rsidRDefault="00B45012" w:rsidP="005008EE">
            <w:pPr>
              <w:pStyle w:val="ConsPlusCell"/>
              <w:rPr>
                <w:sz w:val="24"/>
                <w:szCs w:val="24"/>
              </w:rPr>
            </w:pPr>
            <w:r>
              <w:rPr>
                <w:sz w:val="24"/>
                <w:szCs w:val="24"/>
              </w:rPr>
              <w:lastRenderedPageBreak/>
              <w:t>- бюджет Октябрьского района – 90,0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 xml:space="preserve">Всего – </w:t>
            </w:r>
            <w:r w:rsidR="00976F46">
              <w:rPr>
                <w:sz w:val="24"/>
                <w:szCs w:val="24"/>
              </w:rPr>
              <w:t>7</w:t>
            </w:r>
            <w:r w:rsidR="009E2570">
              <w:rPr>
                <w:sz w:val="24"/>
                <w:szCs w:val="24"/>
              </w:rPr>
              <w:t>235,7</w:t>
            </w:r>
            <w:r>
              <w:rPr>
                <w:sz w:val="24"/>
                <w:szCs w:val="24"/>
              </w:rPr>
              <w:t xml:space="preserve"> тыс. руб.:</w:t>
            </w:r>
          </w:p>
          <w:p w:rsidR="00E161D5" w:rsidRDefault="00E161D5" w:rsidP="00E161D5">
            <w:pPr>
              <w:pStyle w:val="ConsPlusCell"/>
              <w:rPr>
                <w:sz w:val="24"/>
                <w:szCs w:val="24"/>
              </w:rPr>
            </w:pPr>
            <w:r>
              <w:rPr>
                <w:sz w:val="24"/>
                <w:szCs w:val="24"/>
              </w:rPr>
              <w:t xml:space="preserve">2016 г. – </w:t>
            </w:r>
            <w:r w:rsidR="00A37912">
              <w:rPr>
                <w:sz w:val="24"/>
                <w:szCs w:val="24"/>
              </w:rPr>
              <w:t>3885,7</w:t>
            </w:r>
            <w:r>
              <w:rPr>
                <w:sz w:val="24"/>
                <w:szCs w:val="24"/>
              </w:rPr>
              <w:t xml:space="preserve"> тыс. руб.</w:t>
            </w:r>
            <w:r w:rsidR="005B100D">
              <w:rPr>
                <w:sz w:val="24"/>
                <w:szCs w:val="24"/>
              </w:rPr>
              <w:t>;</w:t>
            </w:r>
          </w:p>
          <w:p w:rsidR="00E161D5" w:rsidRDefault="00B86706" w:rsidP="00E161D5">
            <w:pPr>
              <w:pStyle w:val="ConsPlusCell"/>
              <w:rPr>
                <w:sz w:val="24"/>
                <w:szCs w:val="24"/>
              </w:rPr>
            </w:pPr>
            <w:r>
              <w:rPr>
                <w:sz w:val="24"/>
                <w:szCs w:val="24"/>
              </w:rPr>
              <w:t>2017 г. – 950,0 тыс. руб.</w:t>
            </w:r>
            <w:r w:rsidR="00BB6DE4">
              <w:rPr>
                <w:sz w:val="24"/>
                <w:szCs w:val="24"/>
              </w:rPr>
              <w:t>;</w:t>
            </w:r>
          </w:p>
          <w:p w:rsidR="00BB6DE4" w:rsidRDefault="00BB6DE4" w:rsidP="00E161D5">
            <w:pPr>
              <w:pStyle w:val="ConsPlusCell"/>
              <w:rPr>
                <w:sz w:val="24"/>
                <w:szCs w:val="24"/>
              </w:rPr>
            </w:pPr>
            <w:r>
              <w:rPr>
                <w:sz w:val="24"/>
                <w:szCs w:val="24"/>
              </w:rPr>
              <w:t>2018 г. – 1200,0 тыс. руб.;</w:t>
            </w:r>
          </w:p>
          <w:p w:rsidR="00BB6DE4" w:rsidRDefault="00BB6DE4" w:rsidP="00E161D5">
            <w:pPr>
              <w:pStyle w:val="ConsPlusCell"/>
              <w:rPr>
                <w:sz w:val="24"/>
                <w:szCs w:val="24"/>
              </w:rPr>
            </w:pPr>
            <w:r>
              <w:rPr>
                <w:sz w:val="24"/>
                <w:szCs w:val="24"/>
              </w:rPr>
              <w:t>2019 г. – 1200,0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CF018C">
              <w:rPr>
                <w:sz w:val="24"/>
                <w:szCs w:val="24"/>
              </w:rPr>
              <w:t>8801,5</w:t>
            </w:r>
            <w:r>
              <w:rPr>
                <w:sz w:val="24"/>
                <w:szCs w:val="24"/>
              </w:rPr>
              <w:t xml:space="preserve"> тыс. руб.:</w:t>
            </w:r>
          </w:p>
          <w:p w:rsidR="00E161D5" w:rsidRDefault="00E161D5" w:rsidP="00E161D5">
            <w:pPr>
              <w:pStyle w:val="ConsPlusCell"/>
              <w:rPr>
                <w:sz w:val="24"/>
                <w:szCs w:val="24"/>
              </w:rPr>
            </w:pPr>
            <w:r>
              <w:rPr>
                <w:sz w:val="24"/>
                <w:szCs w:val="24"/>
              </w:rPr>
              <w:t>2014 г. – 535,5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405428">
            <w:pPr>
              <w:pStyle w:val="ConsPlusCell"/>
              <w:rPr>
                <w:sz w:val="24"/>
                <w:szCs w:val="24"/>
              </w:rPr>
            </w:pPr>
            <w:r>
              <w:rPr>
                <w:sz w:val="24"/>
                <w:szCs w:val="24"/>
              </w:rPr>
              <w:t xml:space="preserve">2016 г. – </w:t>
            </w:r>
            <w:r w:rsidR="00405428">
              <w:rPr>
                <w:sz w:val="24"/>
                <w:szCs w:val="24"/>
              </w:rPr>
              <w:t>505,2</w:t>
            </w:r>
            <w:r>
              <w:rPr>
                <w:sz w:val="24"/>
                <w:szCs w:val="24"/>
              </w:rPr>
              <w:t xml:space="preserve"> тыс. руб.</w:t>
            </w:r>
            <w:r w:rsidR="00B46DF9">
              <w:rPr>
                <w:sz w:val="24"/>
                <w:szCs w:val="24"/>
              </w:rPr>
              <w:t>;</w:t>
            </w:r>
          </w:p>
          <w:p w:rsidR="00B46DF9" w:rsidRPr="00017BED" w:rsidRDefault="00B46DF9" w:rsidP="00826985">
            <w:pPr>
              <w:pStyle w:val="ConsPlusCell"/>
              <w:rPr>
                <w:sz w:val="24"/>
                <w:szCs w:val="24"/>
              </w:rPr>
            </w:pPr>
            <w:r w:rsidRPr="00017BED">
              <w:rPr>
                <w:sz w:val="24"/>
                <w:szCs w:val="24"/>
              </w:rPr>
              <w:t xml:space="preserve">2018 г. – </w:t>
            </w:r>
            <w:r w:rsidR="00826985" w:rsidRPr="00017BED">
              <w:rPr>
                <w:sz w:val="24"/>
                <w:szCs w:val="24"/>
              </w:rPr>
              <w:t>6271,7 тыс. руб.;</w:t>
            </w:r>
          </w:p>
          <w:p w:rsidR="00826985" w:rsidRPr="00DF7DD0" w:rsidRDefault="00826985" w:rsidP="00826985">
            <w:pPr>
              <w:pStyle w:val="ConsPlusCell"/>
              <w:rPr>
                <w:sz w:val="24"/>
                <w:szCs w:val="24"/>
              </w:rPr>
            </w:pPr>
            <w:r w:rsidRPr="00017BED">
              <w:rPr>
                <w:sz w:val="24"/>
                <w:szCs w:val="24"/>
              </w:rPr>
              <w:t>2019 г. – 825,8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E6439A">
        <w:trPr>
          <w:trHeight w:val="204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t xml:space="preserve">2.1) Мероприятия по снижению смертности от </w:t>
            </w:r>
            <w:proofErr w:type="gramStart"/>
            <w:r w:rsidRPr="00DF7DD0">
              <w:rPr>
                <w:sz w:val="24"/>
                <w:szCs w:val="24"/>
              </w:rPr>
              <w:t>сердечно-сосудистых</w:t>
            </w:r>
            <w:proofErr w:type="gramEnd"/>
            <w:r w:rsidRPr="00DF7DD0">
              <w:rPr>
                <w:sz w:val="24"/>
                <w:szCs w:val="24"/>
              </w:rPr>
              <w:t xml:space="preserve">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0759D0" w:rsidRDefault="000759D0" w:rsidP="00E161D5">
            <w:pPr>
              <w:pStyle w:val="ConsPlusCell"/>
              <w:rPr>
                <w:sz w:val="24"/>
                <w:szCs w:val="24"/>
              </w:rPr>
            </w:pPr>
            <w:r>
              <w:rPr>
                <w:sz w:val="24"/>
                <w:szCs w:val="24"/>
              </w:rPr>
              <w:t>2016 год:</w:t>
            </w:r>
          </w:p>
          <w:p w:rsidR="000759D0" w:rsidRPr="00DF7DD0" w:rsidRDefault="000759D0" w:rsidP="00E161D5">
            <w:pPr>
              <w:pStyle w:val="ConsPlusCell"/>
              <w:rPr>
                <w:sz w:val="24"/>
                <w:szCs w:val="24"/>
              </w:rPr>
            </w:pPr>
            <w:r>
              <w:rPr>
                <w:sz w:val="24"/>
                <w:szCs w:val="24"/>
              </w:rPr>
              <w:t>приобретение сплит-систем – 59,6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9108B2">
              <w:rPr>
                <w:sz w:val="24"/>
                <w:szCs w:val="24"/>
              </w:rPr>
              <w:t>1</w:t>
            </w:r>
            <w:r w:rsidR="00D71FD0">
              <w:rPr>
                <w:sz w:val="24"/>
                <w:szCs w:val="24"/>
              </w:rPr>
              <w:t>750,9</w:t>
            </w:r>
            <w:r>
              <w:rPr>
                <w:sz w:val="24"/>
                <w:szCs w:val="24"/>
              </w:rPr>
              <w:t xml:space="preserve"> тыс. руб.:</w:t>
            </w:r>
          </w:p>
          <w:p w:rsidR="00E161D5" w:rsidRDefault="00E161D5" w:rsidP="00E161D5">
            <w:pPr>
              <w:pStyle w:val="ConsPlusCell"/>
              <w:rPr>
                <w:sz w:val="24"/>
                <w:szCs w:val="24"/>
              </w:rPr>
            </w:pPr>
            <w:r>
              <w:rPr>
                <w:sz w:val="24"/>
                <w:szCs w:val="24"/>
              </w:rPr>
              <w:t>2014 г. – 80,7 тыс. руб.</w:t>
            </w:r>
            <w:r w:rsidR="009108B2">
              <w:rPr>
                <w:sz w:val="24"/>
                <w:szCs w:val="24"/>
              </w:rPr>
              <w:t>;</w:t>
            </w:r>
          </w:p>
          <w:p w:rsidR="00B46DF9" w:rsidRDefault="00B46DF9" w:rsidP="00E161D5">
            <w:pPr>
              <w:pStyle w:val="ConsPlusCell"/>
              <w:rPr>
                <w:sz w:val="24"/>
                <w:szCs w:val="24"/>
              </w:rPr>
            </w:pPr>
            <w:r>
              <w:rPr>
                <w:sz w:val="24"/>
                <w:szCs w:val="24"/>
              </w:rPr>
              <w:t>2016 г. – 59,6 тыс. руб.</w:t>
            </w:r>
            <w:r w:rsidR="008E0BAA">
              <w:rPr>
                <w:sz w:val="24"/>
                <w:szCs w:val="24"/>
              </w:rPr>
              <w:t>;</w:t>
            </w:r>
          </w:p>
          <w:p w:rsidR="00C4127A" w:rsidRPr="00D85E0E" w:rsidRDefault="00C4127A" w:rsidP="00E161D5">
            <w:pPr>
              <w:pStyle w:val="ConsPlusCell"/>
              <w:rPr>
                <w:sz w:val="24"/>
                <w:szCs w:val="24"/>
              </w:rPr>
            </w:pPr>
            <w:r w:rsidRPr="00D85E0E">
              <w:rPr>
                <w:sz w:val="24"/>
                <w:szCs w:val="24"/>
              </w:rPr>
              <w:t>2018 г. – 784,8 тыс. руб.;</w:t>
            </w:r>
          </w:p>
          <w:p w:rsidR="008E0BAA" w:rsidRPr="00DF7DD0" w:rsidRDefault="008E0BAA" w:rsidP="00E161D5">
            <w:pPr>
              <w:pStyle w:val="ConsPlusCell"/>
              <w:rPr>
                <w:sz w:val="24"/>
                <w:szCs w:val="24"/>
              </w:rPr>
            </w:pPr>
            <w:r w:rsidRPr="00D85E0E">
              <w:rPr>
                <w:sz w:val="24"/>
                <w:szCs w:val="24"/>
              </w:rPr>
              <w:t>2019 г. – 825,8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proofErr w:type="gramStart"/>
            <w:r w:rsidRPr="007C5D87">
              <w:rPr>
                <w:sz w:val="24"/>
                <w:szCs w:val="24"/>
              </w:rPr>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тыс</w:t>
            </w:r>
            <w:proofErr w:type="gramStart"/>
            <w:r>
              <w:rPr>
                <w:sz w:val="24"/>
                <w:szCs w:val="24"/>
              </w:rPr>
              <w:t>.р</w:t>
            </w:r>
            <w:proofErr w:type="gramEnd"/>
            <w:r>
              <w:rPr>
                <w:sz w:val="24"/>
                <w:szCs w:val="24"/>
              </w:rPr>
              <w:t>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w:t>
            </w:r>
            <w:r w:rsidRPr="007C5D87">
              <w:rPr>
                <w:sz w:val="24"/>
                <w:szCs w:val="24"/>
              </w:rPr>
              <w:lastRenderedPageBreak/>
              <w:t>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E2134" w:rsidRDefault="007E2134" w:rsidP="00E161D5">
            <w:pPr>
              <w:pStyle w:val="ConsPlusCell"/>
              <w:rPr>
                <w:sz w:val="24"/>
                <w:szCs w:val="24"/>
              </w:rPr>
            </w:pPr>
            <w:r>
              <w:rPr>
                <w:sz w:val="24"/>
                <w:szCs w:val="24"/>
              </w:rPr>
              <w:t>2016 год:</w:t>
            </w:r>
          </w:p>
          <w:p w:rsidR="001351E9" w:rsidRDefault="007E2134" w:rsidP="007E213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1351E9" w:rsidRPr="00DF7DD0" w:rsidRDefault="007E2134" w:rsidP="007E2134">
            <w:pPr>
              <w:pStyle w:val="ConsPlusCell"/>
              <w:rPr>
                <w:sz w:val="24"/>
                <w:szCs w:val="24"/>
              </w:rPr>
            </w:pPr>
            <w:r w:rsidRPr="007C5D87">
              <w:rPr>
                <w:sz w:val="24"/>
                <w:szCs w:val="24"/>
              </w:rPr>
              <w:t>находящимся на территории Ростовской области</w:t>
            </w:r>
            <w:r>
              <w:rPr>
                <w:sz w:val="24"/>
                <w:szCs w:val="24"/>
              </w:rPr>
              <w:t xml:space="preserve"> – 445,6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w:t>
            </w:r>
            <w:r w:rsidR="003F1C52">
              <w:rPr>
                <w:sz w:val="24"/>
                <w:szCs w:val="24"/>
              </w:rPr>
              <w:t>563,7</w:t>
            </w:r>
            <w:r>
              <w:rPr>
                <w:sz w:val="24"/>
                <w:szCs w:val="24"/>
              </w:rPr>
              <w:t xml:space="preserve">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E161D5">
            <w:pPr>
              <w:pStyle w:val="ConsPlusCell"/>
              <w:rPr>
                <w:sz w:val="24"/>
                <w:szCs w:val="24"/>
              </w:rPr>
            </w:pPr>
            <w:r>
              <w:rPr>
                <w:sz w:val="24"/>
                <w:szCs w:val="24"/>
              </w:rPr>
              <w:t>2016 г. – 445,6 тыс. руб.</w:t>
            </w:r>
          </w:p>
          <w:p w:rsidR="00094CDE" w:rsidRPr="00DF7DD0" w:rsidRDefault="00094CDE" w:rsidP="00094CDE">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1351E9" w:rsidRPr="005F71FA" w:rsidTr="007C5CA4">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351E9" w:rsidRPr="007C5D87" w:rsidRDefault="001351E9" w:rsidP="001351E9">
            <w:pPr>
              <w:pStyle w:val="ConsPlusCell"/>
              <w:rPr>
                <w:sz w:val="24"/>
                <w:szCs w:val="24"/>
              </w:rPr>
            </w:pPr>
            <w:r>
              <w:rPr>
                <w:sz w:val="24"/>
                <w:szCs w:val="24"/>
              </w:rPr>
              <w:lastRenderedPageBreak/>
              <w:t xml:space="preserve">2.3) Приобретение автомобилей скорой медицинской помощи для МБУЗ ЦРБ 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r>
              <w:rPr>
                <w:sz w:val="24"/>
                <w:szCs w:val="24"/>
              </w:rPr>
              <w:t>2018 год:</w:t>
            </w:r>
          </w:p>
          <w:p w:rsidR="001351E9" w:rsidRDefault="001351E9"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 (областной бюджет) – 5075,3 тыс. руб.</w:t>
            </w:r>
          </w:p>
          <w:p w:rsidR="001351E9" w:rsidRDefault="001351E9" w:rsidP="00E161D5">
            <w:pPr>
              <w:pStyle w:val="ConsPlusCell"/>
              <w:rPr>
                <w:sz w:val="24"/>
                <w:szCs w:val="24"/>
              </w:rPr>
            </w:pPr>
            <w:r>
              <w:rPr>
                <w:sz w:val="24"/>
                <w:szCs w:val="24"/>
              </w:rPr>
              <w:t>софинансирование на приобретение автомобилей скорой медицинской помощи для МБУЗ ЦРБ Октябрьского района (бюджет Октябрьского района) – 411,6 тыс. руб.</w:t>
            </w:r>
          </w:p>
        </w:tc>
        <w:tc>
          <w:tcPr>
            <w:tcW w:w="3118" w:type="dxa"/>
            <w:tcBorders>
              <w:top w:val="single" w:sz="4" w:space="0" w:color="auto"/>
              <w:left w:val="single" w:sz="4" w:space="0" w:color="auto"/>
              <w:bottom w:val="single" w:sz="4" w:space="0" w:color="auto"/>
              <w:right w:val="single" w:sz="4" w:space="0" w:color="auto"/>
            </w:tcBorders>
          </w:tcPr>
          <w:p w:rsidR="001351E9" w:rsidRPr="00D856B2" w:rsidRDefault="001351E9" w:rsidP="001351E9">
            <w:pPr>
              <w:pStyle w:val="ConsPlusCell"/>
              <w:rPr>
                <w:sz w:val="24"/>
                <w:szCs w:val="24"/>
              </w:rPr>
            </w:pPr>
            <w:r w:rsidRPr="00D856B2">
              <w:rPr>
                <w:sz w:val="24"/>
                <w:szCs w:val="24"/>
              </w:rPr>
              <w:t xml:space="preserve">Всего – </w:t>
            </w:r>
            <w:r>
              <w:rPr>
                <w:sz w:val="24"/>
                <w:szCs w:val="24"/>
              </w:rPr>
              <w:t>5486,9</w:t>
            </w:r>
            <w:r w:rsidRPr="00D856B2">
              <w:rPr>
                <w:sz w:val="24"/>
                <w:szCs w:val="24"/>
              </w:rPr>
              <w:t xml:space="preserve"> тыс. руб.:</w:t>
            </w:r>
          </w:p>
          <w:p w:rsidR="001351E9" w:rsidRDefault="001351E9" w:rsidP="001351E9">
            <w:pPr>
              <w:pStyle w:val="ConsPlusCell"/>
              <w:rPr>
                <w:sz w:val="24"/>
                <w:szCs w:val="24"/>
              </w:rPr>
            </w:pPr>
            <w:r w:rsidRPr="00D856B2">
              <w:rPr>
                <w:sz w:val="24"/>
                <w:szCs w:val="24"/>
              </w:rPr>
              <w:t>201</w:t>
            </w:r>
            <w:r w:rsidR="00056A4D">
              <w:rPr>
                <w:sz w:val="24"/>
                <w:szCs w:val="24"/>
              </w:rPr>
              <w:t>8</w:t>
            </w:r>
            <w:r w:rsidRPr="00D856B2">
              <w:rPr>
                <w:sz w:val="24"/>
                <w:szCs w:val="24"/>
              </w:rPr>
              <w:t xml:space="preserve"> г. – </w:t>
            </w:r>
            <w:r>
              <w:rPr>
                <w:sz w:val="24"/>
                <w:szCs w:val="24"/>
              </w:rPr>
              <w:t>5486,9</w:t>
            </w:r>
            <w:r w:rsidRPr="00D856B2">
              <w:rPr>
                <w:sz w:val="24"/>
                <w:szCs w:val="24"/>
              </w:rPr>
              <w:t xml:space="preserve"> тыс. руб.</w:t>
            </w:r>
            <w:r>
              <w:rPr>
                <w:sz w:val="24"/>
                <w:szCs w:val="24"/>
              </w:rPr>
              <w:t>;</w:t>
            </w:r>
          </w:p>
          <w:p w:rsidR="001351E9" w:rsidRDefault="001351E9"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1351E9" w:rsidRPr="00DF7DD0" w:rsidRDefault="001351E9" w:rsidP="00E161D5">
            <w:pPr>
              <w:pStyle w:val="ConsPlusCell"/>
              <w:rPr>
                <w:sz w:val="24"/>
                <w:szCs w:val="24"/>
              </w:rPr>
            </w:pPr>
          </w:p>
        </w:tc>
      </w:tr>
      <w:tr w:rsidR="00E161D5" w:rsidRPr="005F71FA" w:rsidTr="007C5CA4">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DE7B0B" w:rsidRPr="00D856B2" w:rsidRDefault="00DE7B0B" w:rsidP="00DE7B0B">
            <w:pPr>
              <w:pStyle w:val="ConsPlusCell"/>
              <w:rPr>
                <w:sz w:val="24"/>
                <w:szCs w:val="24"/>
              </w:rPr>
            </w:pPr>
            <w:r w:rsidRPr="00D856B2">
              <w:rPr>
                <w:sz w:val="24"/>
                <w:szCs w:val="24"/>
              </w:rPr>
              <w:t xml:space="preserve">Всего – </w:t>
            </w:r>
            <w:r w:rsidR="0022781D">
              <w:rPr>
                <w:sz w:val="24"/>
                <w:szCs w:val="24"/>
              </w:rPr>
              <w:t>1090,0</w:t>
            </w:r>
            <w:r w:rsidRPr="00D856B2">
              <w:rPr>
                <w:sz w:val="24"/>
                <w:szCs w:val="24"/>
              </w:rPr>
              <w:t xml:space="preserve"> тыс. руб.:</w:t>
            </w:r>
          </w:p>
          <w:p w:rsidR="00DE7B0B" w:rsidRDefault="00DE7B0B" w:rsidP="00DE7B0B">
            <w:pPr>
              <w:pStyle w:val="ConsPlusCell"/>
              <w:rPr>
                <w:sz w:val="24"/>
                <w:szCs w:val="24"/>
              </w:rPr>
            </w:pPr>
            <w:r w:rsidRPr="00D856B2">
              <w:rPr>
                <w:sz w:val="24"/>
                <w:szCs w:val="24"/>
              </w:rPr>
              <w:t>2016 г. – 58,0 тыс. руб.</w:t>
            </w:r>
            <w:r w:rsidR="000B0509">
              <w:rPr>
                <w:sz w:val="24"/>
                <w:szCs w:val="24"/>
              </w:rPr>
              <w:t>;</w:t>
            </w:r>
          </w:p>
          <w:p w:rsidR="000B0509" w:rsidRDefault="000B0509" w:rsidP="00DE7B0B">
            <w:pPr>
              <w:pStyle w:val="ConsPlusCell"/>
              <w:rPr>
                <w:sz w:val="24"/>
                <w:szCs w:val="24"/>
              </w:rPr>
            </w:pPr>
            <w:r>
              <w:rPr>
                <w:sz w:val="24"/>
                <w:szCs w:val="24"/>
              </w:rPr>
              <w:t>2017 г. – 360,0 тыс. руб.</w:t>
            </w:r>
            <w:r w:rsidR="00C60C5A">
              <w:rPr>
                <w:sz w:val="24"/>
                <w:szCs w:val="24"/>
              </w:rPr>
              <w:t>;</w:t>
            </w:r>
          </w:p>
          <w:p w:rsidR="00C60C5A" w:rsidRDefault="00C60C5A" w:rsidP="00DE7B0B">
            <w:pPr>
              <w:pStyle w:val="ConsPlusCell"/>
              <w:rPr>
                <w:sz w:val="24"/>
                <w:szCs w:val="24"/>
              </w:rPr>
            </w:pPr>
            <w:r>
              <w:rPr>
                <w:sz w:val="24"/>
                <w:szCs w:val="24"/>
              </w:rPr>
              <w:t>2018 г. – 384,0 тыс. руб.;</w:t>
            </w:r>
          </w:p>
          <w:p w:rsidR="00C60C5A" w:rsidRPr="00DF7DD0" w:rsidRDefault="00C60C5A" w:rsidP="00DE7B0B">
            <w:pPr>
              <w:pStyle w:val="ConsPlusCell"/>
              <w:rPr>
                <w:sz w:val="24"/>
                <w:szCs w:val="24"/>
              </w:rPr>
            </w:pPr>
            <w:r>
              <w:rPr>
                <w:sz w:val="24"/>
                <w:szCs w:val="24"/>
              </w:rPr>
              <w:t>2019 г. – 288,0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3.1) Социальная поддержка отдельных категорий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р</w:t>
            </w:r>
            <w:proofErr w:type="gramEnd"/>
            <w:r w:rsidRPr="00DF7DD0">
              <w:rPr>
                <w:sz w:val="24"/>
                <w:szCs w:val="24"/>
              </w:rPr>
              <w:t>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CA025B" w:rsidRDefault="00CA025B" w:rsidP="00CA025B">
            <w:pPr>
              <w:pStyle w:val="ConsPlusCell"/>
              <w:rPr>
                <w:sz w:val="24"/>
                <w:szCs w:val="24"/>
              </w:rPr>
            </w:pPr>
            <w:r>
              <w:rPr>
                <w:sz w:val="24"/>
                <w:szCs w:val="24"/>
              </w:rPr>
              <w:t>2018 год:</w:t>
            </w:r>
          </w:p>
          <w:p w:rsidR="00955AE2" w:rsidRDefault="00CA025B" w:rsidP="00CA025B">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108,0 тыс. руб.</w:t>
            </w:r>
          </w:p>
          <w:p w:rsidR="00E161D5" w:rsidRDefault="00955AE2" w:rsidP="00E161D5">
            <w:pPr>
              <w:pStyle w:val="ConsPlusCell"/>
              <w:rPr>
                <w:sz w:val="24"/>
                <w:szCs w:val="24"/>
              </w:rPr>
            </w:pPr>
            <w:r>
              <w:rPr>
                <w:sz w:val="24"/>
                <w:szCs w:val="24"/>
              </w:rPr>
              <w:t>2019 год:</w:t>
            </w:r>
          </w:p>
          <w:p w:rsidR="00955AE2" w:rsidRPr="00DF7DD0" w:rsidRDefault="00955AE2" w:rsidP="00E161D5">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36,0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955AE2" w:rsidRPr="00D856B2" w:rsidRDefault="00955AE2" w:rsidP="00955AE2">
            <w:pPr>
              <w:pStyle w:val="ConsPlusCell"/>
              <w:rPr>
                <w:sz w:val="24"/>
                <w:szCs w:val="24"/>
              </w:rPr>
            </w:pPr>
            <w:r w:rsidRPr="00D856B2">
              <w:rPr>
                <w:sz w:val="24"/>
                <w:szCs w:val="24"/>
              </w:rPr>
              <w:t xml:space="preserve">Всего – </w:t>
            </w:r>
            <w:r w:rsidR="001C2C47">
              <w:rPr>
                <w:sz w:val="24"/>
                <w:szCs w:val="24"/>
              </w:rPr>
              <w:t>144,0</w:t>
            </w:r>
            <w:r w:rsidRPr="00D856B2">
              <w:rPr>
                <w:sz w:val="24"/>
                <w:szCs w:val="24"/>
              </w:rPr>
              <w:t xml:space="preserve"> тыс. руб.:</w:t>
            </w:r>
          </w:p>
          <w:p w:rsidR="00955AE2" w:rsidRDefault="00955AE2" w:rsidP="00955AE2">
            <w:pPr>
              <w:pStyle w:val="ConsPlusCell"/>
              <w:rPr>
                <w:sz w:val="24"/>
                <w:szCs w:val="24"/>
              </w:rPr>
            </w:pPr>
            <w:r>
              <w:rPr>
                <w:sz w:val="24"/>
                <w:szCs w:val="24"/>
              </w:rPr>
              <w:t xml:space="preserve">2018 г. – </w:t>
            </w:r>
            <w:r w:rsidR="00CA025B">
              <w:rPr>
                <w:sz w:val="24"/>
                <w:szCs w:val="24"/>
              </w:rPr>
              <w:t>108,</w:t>
            </w:r>
            <w:r>
              <w:rPr>
                <w:sz w:val="24"/>
                <w:szCs w:val="24"/>
              </w:rPr>
              <w:t>0 тыс. руб.;</w:t>
            </w:r>
          </w:p>
          <w:p w:rsidR="00E161D5" w:rsidRPr="00DF7DD0" w:rsidRDefault="00955AE2" w:rsidP="00955AE2">
            <w:pPr>
              <w:pStyle w:val="ConsPlusCell"/>
              <w:rPr>
                <w:sz w:val="24"/>
                <w:szCs w:val="24"/>
              </w:rPr>
            </w:pPr>
            <w:r>
              <w:rPr>
                <w:sz w:val="24"/>
                <w:szCs w:val="24"/>
              </w:rPr>
              <w:t>2019 г. – 36,0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3.2) Повышение престижа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с</w:t>
            </w:r>
            <w:proofErr w:type="gramEnd"/>
            <w:r w:rsidRPr="00DF7DD0">
              <w:rPr>
                <w:sz w:val="24"/>
                <w:szCs w:val="24"/>
              </w:rPr>
              <w:t>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F0075A" w:rsidRPr="00D856B2" w:rsidRDefault="00F0075A" w:rsidP="00E161D5">
            <w:pPr>
              <w:pStyle w:val="ConsPlusCell"/>
              <w:rPr>
                <w:sz w:val="24"/>
                <w:szCs w:val="24"/>
              </w:rPr>
            </w:pPr>
            <w:r w:rsidRPr="00D856B2">
              <w:rPr>
                <w:sz w:val="24"/>
                <w:szCs w:val="24"/>
              </w:rPr>
              <w:t>2016 год:</w:t>
            </w:r>
          </w:p>
          <w:p w:rsidR="00E161D5" w:rsidRDefault="00F0075A" w:rsidP="00E161D5">
            <w:pPr>
              <w:pStyle w:val="ConsPlusCell"/>
              <w:rPr>
                <w:sz w:val="24"/>
                <w:szCs w:val="24"/>
              </w:rPr>
            </w:pPr>
            <w:r w:rsidRPr="00D856B2">
              <w:rPr>
                <w:sz w:val="24"/>
                <w:szCs w:val="24"/>
              </w:rPr>
              <w:t>доплаты к стипендии интернам и студентам РГМУ</w:t>
            </w:r>
            <w:r w:rsidR="00D856B2" w:rsidRPr="00D856B2">
              <w:rPr>
                <w:sz w:val="24"/>
                <w:szCs w:val="24"/>
              </w:rPr>
              <w:t xml:space="preserve"> – 58,0 тыс. руб.</w:t>
            </w:r>
          </w:p>
          <w:p w:rsidR="009D3EF5" w:rsidRDefault="009D3EF5" w:rsidP="00E161D5">
            <w:pPr>
              <w:pStyle w:val="ConsPlusCell"/>
              <w:rPr>
                <w:sz w:val="24"/>
                <w:szCs w:val="24"/>
              </w:rPr>
            </w:pPr>
            <w:r>
              <w:rPr>
                <w:sz w:val="24"/>
                <w:szCs w:val="24"/>
              </w:rPr>
              <w:t>2017 год:</w:t>
            </w:r>
          </w:p>
          <w:p w:rsidR="009D3EF5" w:rsidRDefault="009D3EF5"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36,0</w:t>
            </w:r>
            <w:r w:rsidRPr="00D856B2">
              <w:rPr>
                <w:sz w:val="24"/>
                <w:szCs w:val="24"/>
              </w:rPr>
              <w:t xml:space="preserve"> тыс. руб.</w:t>
            </w:r>
          </w:p>
          <w:p w:rsidR="005325F4" w:rsidRDefault="005325F4" w:rsidP="009D3EF5">
            <w:pPr>
              <w:pStyle w:val="ConsPlusCell"/>
              <w:rPr>
                <w:sz w:val="24"/>
                <w:szCs w:val="24"/>
              </w:rPr>
            </w:pPr>
            <w:r>
              <w:rPr>
                <w:sz w:val="24"/>
                <w:szCs w:val="24"/>
              </w:rPr>
              <w:t>2018 год:</w:t>
            </w:r>
          </w:p>
          <w:p w:rsidR="005325F4" w:rsidRDefault="005325F4" w:rsidP="005325F4">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5325F4" w:rsidRDefault="0049338C" w:rsidP="009D3EF5">
            <w:pPr>
              <w:pStyle w:val="ConsPlusCell"/>
              <w:rPr>
                <w:sz w:val="24"/>
                <w:szCs w:val="24"/>
              </w:rPr>
            </w:pPr>
            <w:r>
              <w:rPr>
                <w:sz w:val="24"/>
                <w:szCs w:val="24"/>
              </w:rPr>
              <w:t>2019 год:</w:t>
            </w:r>
          </w:p>
          <w:p w:rsidR="0049338C" w:rsidRPr="00D856B2" w:rsidRDefault="0049338C"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252,0</w:t>
            </w:r>
            <w:r w:rsidRPr="00D856B2">
              <w:rPr>
                <w:sz w:val="24"/>
                <w:szCs w:val="24"/>
              </w:rPr>
              <w:t xml:space="preserve">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856B2" w:rsidRDefault="00E301A7" w:rsidP="00E161D5">
            <w:pPr>
              <w:pStyle w:val="ConsPlusCell"/>
              <w:rPr>
                <w:sz w:val="24"/>
                <w:szCs w:val="24"/>
              </w:rPr>
            </w:pPr>
            <w:r w:rsidRPr="00D856B2">
              <w:rPr>
                <w:sz w:val="24"/>
                <w:szCs w:val="24"/>
              </w:rPr>
              <w:t xml:space="preserve">Всего – </w:t>
            </w:r>
            <w:r w:rsidR="007622BF">
              <w:rPr>
                <w:sz w:val="24"/>
                <w:szCs w:val="24"/>
              </w:rPr>
              <w:t>946,0</w:t>
            </w:r>
            <w:r w:rsidRPr="00D856B2">
              <w:rPr>
                <w:sz w:val="24"/>
                <w:szCs w:val="24"/>
              </w:rPr>
              <w:t xml:space="preserve"> тыс. руб.:</w:t>
            </w:r>
          </w:p>
          <w:p w:rsidR="00E301A7" w:rsidRDefault="00E301A7" w:rsidP="00E161D5">
            <w:pPr>
              <w:pStyle w:val="ConsPlusCell"/>
              <w:rPr>
                <w:sz w:val="24"/>
                <w:szCs w:val="24"/>
              </w:rPr>
            </w:pPr>
            <w:r w:rsidRPr="00D856B2">
              <w:rPr>
                <w:sz w:val="24"/>
                <w:szCs w:val="24"/>
              </w:rPr>
              <w:t>2016 г. – 58,0 тыс. руб.</w:t>
            </w:r>
            <w:r w:rsidR="000B0509">
              <w:rPr>
                <w:sz w:val="24"/>
                <w:szCs w:val="24"/>
              </w:rPr>
              <w:t>;</w:t>
            </w:r>
          </w:p>
          <w:p w:rsidR="000B0509" w:rsidRDefault="000B0509" w:rsidP="00E161D5">
            <w:pPr>
              <w:pStyle w:val="ConsPlusCell"/>
              <w:rPr>
                <w:sz w:val="24"/>
                <w:szCs w:val="24"/>
              </w:rPr>
            </w:pPr>
            <w:r>
              <w:rPr>
                <w:sz w:val="24"/>
                <w:szCs w:val="24"/>
              </w:rPr>
              <w:t>2017 г. – 360,0 тыс. руб.</w:t>
            </w:r>
            <w:r w:rsidR="0049338C">
              <w:rPr>
                <w:sz w:val="24"/>
                <w:szCs w:val="24"/>
              </w:rPr>
              <w:t>;</w:t>
            </w:r>
          </w:p>
          <w:p w:rsidR="0049338C" w:rsidRDefault="0049338C" w:rsidP="00E161D5">
            <w:pPr>
              <w:pStyle w:val="ConsPlusCell"/>
              <w:rPr>
                <w:sz w:val="24"/>
                <w:szCs w:val="24"/>
              </w:rPr>
            </w:pPr>
            <w:r>
              <w:rPr>
                <w:sz w:val="24"/>
                <w:szCs w:val="24"/>
              </w:rPr>
              <w:t>2018 г. – 276,0 тыс. руб.;</w:t>
            </w:r>
          </w:p>
          <w:p w:rsidR="0049338C" w:rsidRPr="00D856B2" w:rsidRDefault="0049338C" w:rsidP="00E161D5">
            <w:pPr>
              <w:pStyle w:val="ConsPlusCell"/>
              <w:rPr>
                <w:sz w:val="24"/>
                <w:szCs w:val="24"/>
              </w:rPr>
            </w:pPr>
            <w:r>
              <w:rPr>
                <w:sz w:val="24"/>
                <w:szCs w:val="24"/>
              </w:rPr>
              <w:t>2019 г. – 252,0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3.4) Приобретение муниципального жилья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roofErr w:type="gramStart"/>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roofErr w:type="gramEnd"/>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lastRenderedPageBreak/>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A75CD3">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E161D5">
            <w:pPr>
              <w:pStyle w:val="ConsPlusCell"/>
              <w:rPr>
                <w:sz w:val="24"/>
                <w:szCs w:val="24"/>
              </w:rPr>
            </w:pPr>
            <w:r w:rsidRPr="005F71FA">
              <w:rPr>
                <w:sz w:val="24"/>
                <w:szCs w:val="24"/>
              </w:rPr>
              <w:t>Перечень стандартных процедур, обеспечивающих выполнение мероприятия, с указанием предельных сроков их исполнения*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r w:rsidRPr="005F71FA">
              <w:rPr>
                <w:sz w:val="24"/>
                <w:szCs w:val="24"/>
              </w:rPr>
              <w:t xml:space="preserve">Ответственный исполнитель мероприятия </w:t>
            </w:r>
          </w:p>
        </w:tc>
        <w:tc>
          <w:tcPr>
            <w:tcW w:w="1275" w:type="dxa"/>
            <w:vMerge w:val="restart"/>
          </w:tcPr>
          <w:p w:rsidR="00E161D5" w:rsidRPr="005F71FA" w:rsidRDefault="00094CDE" w:rsidP="00E161D5">
            <w:pPr>
              <w:pStyle w:val="ConsPlusCell"/>
              <w:rPr>
                <w:sz w:val="24"/>
                <w:szCs w:val="24"/>
              </w:rPr>
            </w:pPr>
            <w:r>
              <w:rPr>
                <w:sz w:val="24"/>
                <w:szCs w:val="24"/>
              </w:rPr>
              <w:t xml:space="preserve">Результаты </w:t>
            </w:r>
            <w:r w:rsidR="00E161D5" w:rsidRPr="005F71FA">
              <w:rPr>
                <w:sz w:val="24"/>
                <w:szCs w:val="24"/>
              </w:rPr>
              <w:t xml:space="preserve">выполнения мероприятий </w:t>
            </w:r>
          </w:p>
        </w:tc>
      </w:tr>
      <w:tr w:rsidR="00E161D5" w:rsidRPr="005F71FA" w:rsidTr="00E161D5">
        <w:trPr>
          <w:trHeight w:val="3533"/>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E161D5" w:rsidRPr="005F71FA" w:rsidRDefault="00E161D5" w:rsidP="00E161D5">
            <w:pPr>
              <w:pStyle w:val="ConsPlusCell"/>
              <w:rPr>
                <w:sz w:val="24"/>
                <w:szCs w:val="24"/>
              </w:rPr>
            </w:pPr>
            <w:r>
              <w:rPr>
                <w:sz w:val="24"/>
                <w:szCs w:val="24"/>
              </w:rPr>
              <w:t>Текущий</w:t>
            </w:r>
            <w:r w:rsidRPr="005F71FA">
              <w:rPr>
                <w:sz w:val="24"/>
                <w:szCs w:val="24"/>
              </w:rPr>
              <w:t xml:space="preserve"> финансовый </w:t>
            </w: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E161D5" w:rsidP="00E161D5">
            <w:pPr>
              <w:pStyle w:val="ConsPlusCell"/>
              <w:rPr>
                <w:sz w:val="24"/>
                <w:szCs w:val="24"/>
              </w:rPr>
            </w:pPr>
            <w:r>
              <w:rPr>
                <w:sz w:val="24"/>
                <w:szCs w:val="24"/>
              </w:rPr>
              <w:t>1</w:t>
            </w:r>
            <w:r w:rsidRPr="005F71FA">
              <w:rPr>
                <w:sz w:val="24"/>
                <w:szCs w:val="24"/>
              </w:rPr>
              <w:t>-й год планового периода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E161D5" w:rsidP="00E161D5">
            <w:pPr>
              <w:pStyle w:val="ConsPlusCell"/>
              <w:rPr>
                <w:sz w:val="24"/>
                <w:szCs w:val="24"/>
              </w:rPr>
            </w:pPr>
            <w:r>
              <w:rPr>
                <w:sz w:val="24"/>
                <w:szCs w:val="24"/>
              </w:rPr>
              <w:t>2</w:t>
            </w:r>
            <w:r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E161D5" w:rsidP="00E161D5">
            <w:pPr>
              <w:pStyle w:val="ConsPlusCell"/>
              <w:rPr>
                <w:sz w:val="24"/>
                <w:szCs w:val="24"/>
              </w:rPr>
            </w:pPr>
            <w:r>
              <w:rPr>
                <w:sz w:val="24"/>
                <w:szCs w:val="24"/>
              </w:rPr>
              <w:t>3</w:t>
            </w:r>
            <w:r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E161D5" w:rsidP="00E161D5">
            <w:pPr>
              <w:pStyle w:val="ConsPlusCell"/>
              <w:rPr>
                <w:sz w:val="24"/>
                <w:szCs w:val="24"/>
              </w:rPr>
            </w:pPr>
            <w:r>
              <w:rPr>
                <w:sz w:val="24"/>
                <w:szCs w:val="24"/>
              </w:rPr>
              <w:t>4</w:t>
            </w:r>
            <w:r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8F1CCE">
        <w:trPr>
          <w:trHeight w:val="744"/>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464998" w:rsidP="00E10BEC">
            <w:pPr>
              <w:pStyle w:val="ConsPlusCell"/>
              <w:jc w:val="center"/>
              <w:rPr>
                <w:b/>
                <w:sz w:val="24"/>
                <w:szCs w:val="24"/>
              </w:rPr>
            </w:pPr>
            <w:r>
              <w:rPr>
                <w:b/>
                <w:sz w:val="24"/>
                <w:szCs w:val="24"/>
              </w:rPr>
              <w:t>139007,8</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B6316F" w:rsidP="00E161D5">
            <w:pPr>
              <w:pStyle w:val="ConsPlusCell"/>
              <w:jc w:val="center"/>
              <w:rPr>
                <w:b/>
                <w:sz w:val="24"/>
                <w:szCs w:val="24"/>
              </w:rPr>
            </w:pPr>
            <w:r>
              <w:rPr>
                <w:b/>
                <w:sz w:val="24"/>
                <w:szCs w:val="24"/>
              </w:rPr>
              <w:t>25990,6</w:t>
            </w:r>
          </w:p>
        </w:tc>
        <w:tc>
          <w:tcPr>
            <w:tcW w:w="948" w:type="dxa"/>
          </w:tcPr>
          <w:p w:rsidR="00E161D5" w:rsidRPr="00CA7D7E" w:rsidRDefault="00464998" w:rsidP="00E161D5">
            <w:pPr>
              <w:pStyle w:val="ConsPlusCell"/>
              <w:jc w:val="center"/>
              <w:rPr>
                <w:b/>
                <w:sz w:val="24"/>
                <w:szCs w:val="24"/>
              </w:rPr>
            </w:pPr>
            <w:r>
              <w:rPr>
                <w:b/>
                <w:sz w:val="24"/>
                <w:szCs w:val="24"/>
              </w:rPr>
              <w:t>13048,3</w:t>
            </w:r>
          </w:p>
        </w:tc>
        <w:tc>
          <w:tcPr>
            <w:tcW w:w="992" w:type="dxa"/>
          </w:tcPr>
          <w:p w:rsidR="00E161D5" w:rsidRPr="00CA7D7E" w:rsidRDefault="00464998" w:rsidP="00E161D5">
            <w:pPr>
              <w:pStyle w:val="ConsPlusCell"/>
              <w:jc w:val="center"/>
              <w:rPr>
                <w:b/>
                <w:sz w:val="24"/>
                <w:szCs w:val="24"/>
              </w:rPr>
            </w:pPr>
            <w:r>
              <w:rPr>
                <w:b/>
                <w:sz w:val="24"/>
                <w:szCs w:val="24"/>
              </w:rPr>
              <w:t>20028,1</w:t>
            </w:r>
          </w:p>
        </w:tc>
        <w:tc>
          <w:tcPr>
            <w:tcW w:w="751" w:type="dxa"/>
          </w:tcPr>
          <w:p w:rsidR="00E161D5" w:rsidRPr="00CA7D7E" w:rsidRDefault="00464998" w:rsidP="00E161D5">
            <w:pPr>
              <w:pStyle w:val="ConsPlusCell"/>
              <w:jc w:val="center"/>
              <w:rPr>
                <w:b/>
                <w:sz w:val="24"/>
                <w:szCs w:val="24"/>
              </w:rPr>
            </w:pPr>
            <w:r>
              <w:rPr>
                <w:b/>
                <w:sz w:val="24"/>
                <w:szCs w:val="24"/>
              </w:rPr>
              <w:t>14933,8</w:t>
            </w:r>
          </w:p>
        </w:tc>
        <w:tc>
          <w:tcPr>
            <w:tcW w:w="809" w:type="dxa"/>
          </w:tcPr>
          <w:p w:rsidR="00E161D5" w:rsidRPr="00CA7D7E" w:rsidRDefault="00E161D5" w:rsidP="00E161D5">
            <w:pPr>
              <w:pStyle w:val="ConsPlusCell"/>
              <w:jc w:val="center"/>
              <w:rPr>
                <w:b/>
                <w:sz w:val="24"/>
                <w:szCs w:val="24"/>
              </w:rPr>
            </w:pPr>
            <w:r>
              <w:rPr>
                <w:b/>
                <w:sz w:val="24"/>
                <w:szCs w:val="24"/>
              </w:rPr>
              <w:t>6479,5</w:t>
            </w:r>
          </w:p>
        </w:tc>
        <w:tc>
          <w:tcPr>
            <w:tcW w:w="1139" w:type="dxa"/>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w:t>
            </w:r>
            <w:r w:rsidR="00E161D5" w:rsidRPr="005F71FA">
              <w:rPr>
                <w:b/>
                <w:sz w:val="24"/>
                <w:szCs w:val="24"/>
              </w:rPr>
              <w:lastRenderedPageBreak/>
              <w:t>ЦРБ Октябрьского района</w:t>
            </w:r>
          </w:p>
        </w:tc>
        <w:tc>
          <w:tcPr>
            <w:tcW w:w="1275" w:type="dxa"/>
          </w:tcPr>
          <w:p w:rsidR="00E161D5" w:rsidRPr="00CA7D7E" w:rsidRDefault="00E161D5" w:rsidP="00E161D5">
            <w:pPr>
              <w:pStyle w:val="ConsPlusCell"/>
              <w:jc w:val="center"/>
              <w:rPr>
                <w:b/>
                <w:sz w:val="24"/>
                <w:szCs w:val="24"/>
              </w:rPr>
            </w:pPr>
          </w:p>
        </w:tc>
      </w:tr>
      <w:tr w:rsidR="00E161D5" w:rsidRPr="005F71FA" w:rsidTr="008F1CCE">
        <w:trPr>
          <w:trHeight w:val="551"/>
          <w:tblCellSpacing w:w="5" w:type="nil"/>
          <w:jc w:val="center"/>
        </w:trPr>
        <w:tc>
          <w:tcPr>
            <w:tcW w:w="513" w:type="dxa"/>
            <w:vMerge w:val="restart"/>
          </w:tcPr>
          <w:p w:rsidR="00E161D5" w:rsidRPr="005F71FA" w:rsidRDefault="00E161D5" w:rsidP="00E161D5">
            <w:pPr>
              <w:pStyle w:val="ConsPlusCell"/>
              <w:rPr>
                <w:b/>
                <w:sz w:val="24"/>
                <w:szCs w:val="24"/>
              </w:rPr>
            </w:pPr>
            <w:r w:rsidRPr="005F71FA">
              <w:rPr>
                <w:b/>
                <w:sz w:val="24"/>
                <w:szCs w:val="24"/>
              </w:rPr>
              <w:lastRenderedPageBreak/>
              <w:t>1.</w:t>
            </w:r>
          </w:p>
        </w:tc>
        <w:tc>
          <w:tcPr>
            <w:tcW w:w="1548" w:type="dxa"/>
            <w:vMerge w:val="restart"/>
          </w:tcPr>
          <w:p w:rsidR="00E161D5" w:rsidRPr="005F71FA" w:rsidRDefault="00E161D5" w:rsidP="00E161D5">
            <w:pPr>
              <w:pStyle w:val="ConsPlusCell"/>
              <w:rPr>
                <w:b/>
                <w:sz w:val="24"/>
                <w:szCs w:val="24"/>
              </w:rPr>
            </w:pPr>
            <w:r w:rsidRPr="005F71FA">
              <w:rPr>
                <w:b/>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1227" w:type="dxa"/>
            <w:vMerge w:val="restart"/>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Итого</w:t>
            </w:r>
          </w:p>
        </w:tc>
        <w:tc>
          <w:tcPr>
            <w:tcW w:w="1067" w:type="dxa"/>
          </w:tcPr>
          <w:p w:rsidR="00E161D5" w:rsidRPr="005F71FA" w:rsidRDefault="00E161D5" w:rsidP="00E161D5">
            <w:pPr>
              <w:pStyle w:val="ConsPlusCell"/>
              <w:jc w:val="center"/>
              <w:rPr>
                <w:b/>
                <w:sz w:val="24"/>
                <w:szCs w:val="24"/>
              </w:rPr>
            </w:pPr>
            <w:r w:rsidRPr="005F71FA">
              <w:rPr>
                <w:b/>
                <w:sz w:val="24"/>
                <w:szCs w:val="24"/>
              </w:rPr>
              <w:t>2014-20</w:t>
            </w:r>
            <w:r>
              <w:rPr>
                <w:b/>
                <w:sz w:val="24"/>
                <w:szCs w:val="24"/>
              </w:rPr>
              <w:t>20</w:t>
            </w:r>
          </w:p>
        </w:tc>
        <w:tc>
          <w:tcPr>
            <w:tcW w:w="975" w:type="dxa"/>
          </w:tcPr>
          <w:p w:rsidR="00E161D5" w:rsidRPr="005F71FA" w:rsidRDefault="00E161D5" w:rsidP="00E161D5">
            <w:pPr>
              <w:pStyle w:val="ConsPlusCell"/>
              <w:rPr>
                <w:b/>
                <w:sz w:val="24"/>
                <w:szCs w:val="24"/>
              </w:rPr>
            </w:pPr>
            <w:r>
              <w:rPr>
                <w:b/>
                <w:sz w:val="24"/>
                <w:szCs w:val="24"/>
              </w:rPr>
              <w:t>21029,3</w:t>
            </w:r>
          </w:p>
        </w:tc>
        <w:tc>
          <w:tcPr>
            <w:tcW w:w="860" w:type="dxa"/>
            <w:shd w:val="clear" w:color="auto" w:fill="auto"/>
          </w:tcPr>
          <w:p w:rsidR="00E161D5" w:rsidRPr="005F71FA" w:rsidRDefault="00D736A7" w:rsidP="00AE422B">
            <w:pPr>
              <w:pStyle w:val="ConsPlusCell"/>
              <w:rPr>
                <w:b/>
                <w:sz w:val="24"/>
                <w:szCs w:val="24"/>
              </w:rPr>
            </w:pPr>
            <w:r>
              <w:rPr>
                <w:b/>
                <w:sz w:val="24"/>
                <w:szCs w:val="24"/>
              </w:rPr>
              <w:t>129116,3</w:t>
            </w:r>
          </w:p>
        </w:tc>
        <w:tc>
          <w:tcPr>
            <w:tcW w:w="775" w:type="dxa"/>
            <w:shd w:val="clear" w:color="auto" w:fill="auto"/>
          </w:tcPr>
          <w:p w:rsidR="00E161D5" w:rsidRPr="005F71FA" w:rsidRDefault="00E161D5" w:rsidP="00E161D5">
            <w:pPr>
              <w:pStyle w:val="ConsPlusCell"/>
              <w:rPr>
                <w:b/>
                <w:sz w:val="24"/>
                <w:szCs w:val="24"/>
              </w:rPr>
            </w:pPr>
            <w:r>
              <w:rPr>
                <w:b/>
                <w:sz w:val="24"/>
                <w:szCs w:val="24"/>
              </w:rPr>
              <w:t>24889,2</w:t>
            </w:r>
          </w:p>
        </w:tc>
        <w:tc>
          <w:tcPr>
            <w:tcW w:w="632" w:type="dxa"/>
            <w:shd w:val="clear" w:color="auto" w:fill="auto"/>
          </w:tcPr>
          <w:p w:rsidR="00E161D5" w:rsidRPr="005F71FA" w:rsidRDefault="00E161D5" w:rsidP="00E161D5">
            <w:pPr>
              <w:pStyle w:val="ConsPlusCell"/>
              <w:rPr>
                <w:b/>
                <w:sz w:val="24"/>
                <w:szCs w:val="24"/>
              </w:rPr>
            </w:pPr>
            <w:r>
              <w:rPr>
                <w:b/>
                <w:sz w:val="24"/>
                <w:szCs w:val="24"/>
              </w:rPr>
              <w:t>32439,5</w:t>
            </w:r>
          </w:p>
        </w:tc>
        <w:tc>
          <w:tcPr>
            <w:tcW w:w="670" w:type="dxa"/>
            <w:shd w:val="clear" w:color="auto" w:fill="auto"/>
          </w:tcPr>
          <w:p w:rsidR="00E161D5" w:rsidRPr="005F71FA" w:rsidRDefault="00AE422B" w:rsidP="00E161D5">
            <w:pPr>
              <w:pStyle w:val="ConsPlusCell"/>
              <w:rPr>
                <w:b/>
                <w:sz w:val="24"/>
                <w:szCs w:val="24"/>
              </w:rPr>
            </w:pPr>
            <w:r>
              <w:rPr>
                <w:b/>
                <w:sz w:val="24"/>
                <w:szCs w:val="24"/>
              </w:rPr>
              <w:t>25427,4</w:t>
            </w:r>
          </w:p>
        </w:tc>
        <w:tc>
          <w:tcPr>
            <w:tcW w:w="948" w:type="dxa"/>
            <w:shd w:val="clear" w:color="auto" w:fill="auto"/>
          </w:tcPr>
          <w:p w:rsidR="00E161D5" w:rsidRPr="005F71FA" w:rsidRDefault="00D736A7" w:rsidP="00E161D5">
            <w:pPr>
              <w:pStyle w:val="ConsPlusCell"/>
              <w:rPr>
                <w:b/>
                <w:sz w:val="24"/>
                <w:szCs w:val="24"/>
              </w:rPr>
            </w:pPr>
            <w:r>
              <w:rPr>
                <w:b/>
                <w:sz w:val="24"/>
                <w:szCs w:val="24"/>
              </w:rPr>
              <w:t>12688,3</w:t>
            </w:r>
          </w:p>
        </w:tc>
        <w:tc>
          <w:tcPr>
            <w:tcW w:w="992" w:type="dxa"/>
            <w:shd w:val="clear" w:color="auto" w:fill="auto"/>
          </w:tcPr>
          <w:p w:rsidR="00E161D5" w:rsidRPr="005F71FA" w:rsidRDefault="00D736A7" w:rsidP="00E161D5">
            <w:pPr>
              <w:pStyle w:val="ConsPlusCell"/>
              <w:rPr>
                <w:b/>
                <w:sz w:val="24"/>
                <w:szCs w:val="24"/>
              </w:rPr>
            </w:pPr>
            <w:r>
              <w:rPr>
                <w:b/>
                <w:sz w:val="24"/>
                <w:szCs w:val="24"/>
              </w:rPr>
              <w:t>13372,4</w:t>
            </w:r>
          </w:p>
        </w:tc>
        <w:tc>
          <w:tcPr>
            <w:tcW w:w="751" w:type="dxa"/>
            <w:shd w:val="clear" w:color="auto" w:fill="auto"/>
          </w:tcPr>
          <w:p w:rsidR="00E161D5" w:rsidRPr="005F71FA" w:rsidRDefault="00D736A7" w:rsidP="00E161D5">
            <w:pPr>
              <w:pStyle w:val="ConsPlusCell"/>
              <w:rPr>
                <w:b/>
                <w:sz w:val="24"/>
                <w:szCs w:val="24"/>
              </w:rPr>
            </w:pPr>
            <w:r>
              <w:rPr>
                <w:b/>
                <w:sz w:val="24"/>
                <w:szCs w:val="24"/>
              </w:rPr>
              <w:t>13820,0</w:t>
            </w:r>
          </w:p>
        </w:tc>
        <w:tc>
          <w:tcPr>
            <w:tcW w:w="809" w:type="dxa"/>
            <w:shd w:val="clear" w:color="auto" w:fill="auto"/>
          </w:tcPr>
          <w:p w:rsidR="00E161D5" w:rsidRPr="005F71FA" w:rsidRDefault="00E161D5" w:rsidP="00E161D5">
            <w:pPr>
              <w:pStyle w:val="ConsPlusCell"/>
              <w:rPr>
                <w:b/>
                <w:sz w:val="24"/>
                <w:szCs w:val="24"/>
              </w:rPr>
            </w:pPr>
            <w:r>
              <w:rPr>
                <w:b/>
                <w:sz w:val="24"/>
                <w:szCs w:val="24"/>
              </w:rPr>
              <w:t>6479,5</w:t>
            </w:r>
          </w:p>
        </w:tc>
        <w:tc>
          <w:tcPr>
            <w:tcW w:w="1139" w:type="dxa"/>
            <w:vMerge w:val="restart"/>
          </w:tcPr>
          <w:p w:rsidR="00E161D5" w:rsidRPr="005F71FA" w:rsidRDefault="00E161D5"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смертности от туберкулеза;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заболеваемости туберкулезом;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увеличение охвата </w:t>
            </w:r>
            <w:proofErr w:type="gramStart"/>
            <w:r w:rsidRPr="005F71FA">
              <w:rPr>
                <w:rFonts w:ascii="Times New Roman" w:hAnsi="Times New Roman"/>
                <w:sz w:val="24"/>
                <w:szCs w:val="24"/>
              </w:rPr>
              <w:t>ВИЧ-инфицированных</w:t>
            </w:r>
            <w:proofErr w:type="gramEnd"/>
            <w:r w:rsidRPr="005F71FA">
              <w:rPr>
                <w:rFonts w:ascii="Times New Roman" w:hAnsi="Times New Roman"/>
                <w:sz w:val="24"/>
                <w:szCs w:val="24"/>
              </w:rPr>
              <w:t xml:space="preserve"> диспансерным наблюдением;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улучшение состояния здоровья населения района;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w:t>
            </w:r>
            <w:r w:rsidRPr="005F71FA">
              <w:rPr>
                <w:rFonts w:ascii="Times New Roman" w:hAnsi="Times New Roman"/>
                <w:sz w:val="24"/>
                <w:szCs w:val="24"/>
              </w:rPr>
              <w:lastRenderedPageBreak/>
              <w:t>снижение младенческой смертности;</w:t>
            </w:r>
          </w:p>
          <w:p w:rsidR="00E161D5" w:rsidRPr="005F71FA" w:rsidRDefault="00E161D5" w:rsidP="00E161D5">
            <w:pPr>
              <w:pStyle w:val="ConsPlusCell"/>
              <w:rPr>
                <w:b/>
                <w:sz w:val="24"/>
                <w:szCs w:val="24"/>
              </w:rPr>
            </w:pPr>
            <w:r w:rsidRPr="005F71FA">
              <w:rPr>
                <w:sz w:val="24"/>
                <w:szCs w:val="24"/>
              </w:rPr>
              <w:t>- увеличение средней продолжительности жизни.</w:t>
            </w:r>
          </w:p>
        </w:tc>
      </w:tr>
      <w:tr w:rsidR="00E161D5" w:rsidRPr="005F71FA" w:rsidTr="00E161D5">
        <w:trPr>
          <w:trHeight w:val="432"/>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Pr>
                <w:b/>
                <w:sz w:val="24"/>
                <w:szCs w:val="24"/>
              </w:rPr>
              <w:t>в том числе:</w:t>
            </w:r>
          </w:p>
        </w:tc>
        <w:tc>
          <w:tcPr>
            <w:tcW w:w="1067" w:type="dxa"/>
          </w:tcPr>
          <w:p w:rsidR="00E161D5" w:rsidRPr="005F71FA" w:rsidRDefault="00E161D5" w:rsidP="00E161D5">
            <w:pPr>
              <w:pStyle w:val="ConsPlusCell"/>
              <w:jc w:val="center"/>
              <w:rPr>
                <w:b/>
                <w:sz w:val="24"/>
                <w:szCs w:val="24"/>
              </w:rPr>
            </w:pPr>
          </w:p>
        </w:tc>
        <w:tc>
          <w:tcPr>
            <w:tcW w:w="975" w:type="dxa"/>
          </w:tcPr>
          <w:p w:rsidR="00E161D5" w:rsidRPr="005F71FA" w:rsidRDefault="00E161D5" w:rsidP="00E161D5">
            <w:pPr>
              <w:pStyle w:val="ConsPlusCell"/>
              <w:rPr>
                <w:b/>
                <w:sz w:val="24"/>
                <w:szCs w:val="24"/>
              </w:rPr>
            </w:pPr>
          </w:p>
        </w:tc>
        <w:tc>
          <w:tcPr>
            <w:tcW w:w="860" w:type="dxa"/>
            <w:shd w:val="clear" w:color="auto" w:fill="auto"/>
          </w:tcPr>
          <w:p w:rsidR="00E161D5" w:rsidRDefault="00E161D5" w:rsidP="00E161D5">
            <w:pPr>
              <w:pStyle w:val="ConsPlusCell"/>
              <w:rPr>
                <w:b/>
                <w:sz w:val="24"/>
                <w:szCs w:val="24"/>
              </w:rPr>
            </w:pPr>
          </w:p>
        </w:tc>
        <w:tc>
          <w:tcPr>
            <w:tcW w:w="775" w:type="dxa"/>
            <w:shd w:val="clear" w:color="auto" w:fill="auto"/>
          </w:tcPr>
          <w:p w:rsidR="00E161D5" w:rsidRDefault="00E161D5" w:rsidP="00E161D5">
            <w:pPr>
              <w:pStyle w:val="ConsPlusCell"/>
              <w:rPr>
                <w:b/>
                <w:sz w:val="24"/>
                <w:szCs w:val="24"/>
              </w:rPr>
            </w:pPr>
          </w:p>
        </w:tc>
        <w:tc>
          <w:tcPr>
            <w:tcW w:w="632" w:type="dxa"/>
            <w:shd w:val="clear" w:color="auto" w:fill="auto"/>
          </w:tcPr>
          <w:p w:rsidR="00E161D5" w:rsidRDefault="00E161D5" w:rsidP="00E161D5">
            <w:pPr>
              <w:pStyle w:val="ConsPlusCell"/>
              <w:rPr>
                <w:b/>
                <w:sz w:val="24"/>
                <w:szCs w:val="24"/>
              </w:rPr>
            </w:pPr>
          </w:p>
        </w:tc>
        <w:tc>
          <w:tcPr>
            <w:tcW w:w="670" w:type="dxa"/>
            <w:shd w:val="clear" w:color="auto" w:fill="auto"/>
          </w:tcPr>
          <w:p w:rsidR="00E161D5" w:rsidRDefault="00E161D5" w:rsidP="00E161D5">
            <w:pPr>
              <w:pStyle w:val="ConsPlusCell"/>
              <w:rPr>
                <w:b/>
                <w:sz w:val="24"/>
                <w:szCs w:val="24"/>
              </w:rPr>
            </w:pPr>
          </w:p>
        </w:tc>
        <w:tc>
          <w:tcPr>
            <w:tcW w:w="948" w:type="dxa"/>
            <w:shd w:val="clear" w:color="auto" w:fill="auto"/>
          </w:tcPr>
          <w:p w:rsidR="00E161D5" w:rsidRDefault="00E161D5" w:rsidP="00E161D5">
            <w:pPr>
              <w:pStyle w:val="ConsPlusCell"/>
              <w:rPr>
                <w:b/>
                <w:sz w:val="24"/>
                <w:szCs w:val="24"/>
              </w:rPr>
            </w:pPr>
          </w:p>
        </w:tc>
        <w:tc>
          <w:tcPr>
            <w:tcW w:w="992" w:type="dxa"/>
            <w:shd w:val="clear" w:color="auto" w:fill="auto"/>
          </w:tcPr>
          <w:p w:rsidR="00E161D5" w:rsidRDefault="00E161D5" w:rsidP="00E161D5">
            <w:pPr>
              <w:pStyle w:val="ConsPlusCell"/>
              <w:rPr>
                <w:b/>
                <w:sz w:val="24"/>
                <w:szCs w:val="24"/>
              </w:rPr>
            </w:pPr>
          </w:p>
        </w:tc>
        <w:tc>
          <w:tcPr>
            <w:tcW w:w="751" w:type="dxa"/>
            <w:shd w:val="clear" w:color="auto" w:fill="auto"/>
          </w:tcPr>
          <w:p w:rsidR="00E161D5" w:rsidRDefault="00E161D5" w:rsidP="00E161D5">
            <w:pPr>
              <w:pStyle w:val="ConsPlusCell"/>
              <w:rPr>
                <w:b/>
                <w:sz w:val="24"/>
                <w:szCs w:val="24"/>
              </w:rPr>
            </w:pPr>
          </w:p>
        </w:tc>
        <w:tc>
          <w:tcPr>
            <w:tcW w:w="809" w:type="dxa"/>
            <w:shd w:val="clear" w:color="auto" w:fill="auto"/>
          </w:tcPr>
          <w:p w:rsidR="00E161D5"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spacing w:after="0" w:line="240" w:lineRule="auto"/>
              <w:ind w:left="-4"/>
              <w:rPr>
                <w:rFonts w:ascii="Times New Roman" w:hAnsi="Times New Roman"/>
                <w:sz w:val="24"/>
                <w:szCs w:val="24"/>
              </w:rPr>
            </w:pPr>
          </w:p>
        </w:tc>
      </w:tr>
      <w:tr w:rsidR="00E161D5" w:rsidRPr="005F71FA" w:rsidTr="008F1CCE">
        <w:trPr>
          <w:trHeight w:val="591"/>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17720,9</w:t>
            </w:r>
          </w:p>
        </w:tc>
        <w:tc>
          <w:tcPr>
            <w:tcW w:w="860" w:type="dxa"/>
            <w:shd w:val="clear" w:color="auto" w:fill="auto"/>
          </w:tcPr>
          <w:p w:rsidR="00E161D5" w:rsidRPr="005F71FA" w:rsidRDefault="001715B6" w:rsidP="007023C7">
            <w:pPr>
              <w:pStyle w:val="ConsPlusCell"/>
              <w:rPr>
                <w:b/>
                <w:sz w:val="24"/>
                <w:szCs w:val="24"/>
              </w:rPr>
            </w:pPr>
            <w:r>
              <w:rPr>
                <w:b/>
                <w:sz w:val="24"/>
                <w:szCs w:val="24"/>
              </w:rPr>
              <w:t>101873,4</w:t>
            </w:r>
          </w:p>
        </w:tc>
        <w:tc>
          <w:tcPr>
            <w:tcW w:w="775" w:type="dxa"/>
            <w:shd w:val="clear" w:color="auto" w:fill="auto"/>
          </w:tcPr>
          <w:p w:rsidR="00E161D5" w:rsidRPr="005F71FA" w:rsidRDefault="00E161D5" w:rsidP="00E161D5">
            <w:pPr>
              <w:pStyle w:val="ConsPlusCell"/>
              <w:rPr>
                <w:b/>
                <w:sz w:val="24"/>
                <w:szCs w:val="24"/>
              </w:rPr>
            </w:pPr>
            <w:r>
              <w:rPr>
                <w:b/>
                <w:sz w:val="24"/>
                <w:szCs w:val="24"/>
              </w:rPr>
              <w:t>21953,0</w:t>
            </w:r>
          </w:p>
        </w:tc>
        <w:tc>
          <w:tcPr>
            <w:tcW w:w="632" w:type="dxa"/>
            <w:shd w:val="clear" w:color="auto" w:fill="auto"/>
          </w:tcPr>
          <w:p w:rsidR="00E161D5" w:rsidRPr="00000DEE" w:rsidRDefault="00E161D5" w:rsidP="00E161D5">
            <w:pPr>
              <w:pStyle w:val="ConsPlusCell"/>
              <w:rPr>
                <w:b/>
                <w:sz w:val="24"/>
                <w:szCs w:val="24"/>
              </w:rPr>
            </w:pPr>
            <w:r>
              <w:rPr>
                <w:b/>
                <w:sz w:val="24"/>
                <w:szCs w:val="24"/>
              </w:rPr>
              <w:t>28887,1</w:t>
            </w:r>
          </w:p>
        </w:tc>
        <w:tc>
          <w:tcPr>
            <w:tcW w:w="670" w:type="dxa"/>
            <w:shd w:val="clear" w:color="auto" w:fill="auto"/>
          </w:tcPr>
          <w:p w:rsidR="00E161D5" w:rsidRPr="00000DEE" w:rsidRDefault="00AE422B" w:rsidP="007023C7">
            <w:pPr>
              <w:pStyle w:val="ConsPlusCell"/>
              <w:rPr>
                <w:b/>
                <w:sz w:val="24"/>
                <w:szCs w:val="24"/>
              </w:rPr>
            </w:pPr>
            <w:r>
              <w:rPr>
                <w:b/>
                <w:sz w:val="24"/>
                <w:szCs w:val="24"/>
              </w:rPr>
              <w:t>19011,9</w:t>
            </w:r>
          </w:p>
        </w:tc>
        <w:tc>
          <w:tcPr>
            <w:tcW w:w="948" w:type="dxa"/>
            <w:shd w:val="clear" w:color="auto" w:fill="auto"/>
          </w:tcPr>
          <w:p w:rsidR="00E161D5" w:rsidRPr="005F71FA" w:rsidRDefault="001715B6" w:rsidP="00E161D5">
            <w:pPr>
              <w:pStyle w:val="ConsPlusCell"/>
              <w:rPr>
                <w:b/>
                <w:sz w:val="24"/>
                <w:szCs w:val="24"/>
              </w:rPr>
            </w:pPr>
            <w:r>
              <w:rPr>
                <w:b/>
                <w:sz w:val="24"/>
                <w:szCs w:val="24"/>
              </w:rPr>
              <w:t>8973,7</w:t>
            </w:r>
          </w:p>
        </w:tc>
        <w:tc>
          <w:tcPr>
            <w:tcW w:w="992" w:type="dxa"/>
            <w:shd w:val="clear" w:color="auto" w:fill="auto"/>
          </w:tcPr>
          <w:p w:rsidR="00E161D5" w:rsidRPr="005F71FA" w:rsidRDefault="001715B6" w:rsidP="00E161D5">
            <w:pPr>
              <w:pStyle w:val="ConsPlusCell"/>
              <w:rPr>
                <w:b/>
                <w:sz w:val="24"/>
                <w:szCs w:val="24"/>
              </w:rPr>
            </w:pPr>
            <w:r>
              <w:rPr>
                <w:b/>
                <w:sz w:val="24"/>
                <w:szCs w:val="24"/>
              </w:rPr>
              <w:t>9426,5</w:t>
            </w:r>
          </w:p>
        </w:tc>
        <w:tc>
          <w:tcPr>
            <w:tcW w:w="751" w:type="dxa"/>
            <w:shd w:val="clear" w:color="auto" w:fill="auto"/>
          </w:tcPr>
          <w:p w:rsidR="00E161D5" w:rsidRPr="005F71FA" w:rsidRDefault="001715B6" w:rsidP="00E161D5">
            <w:pPr>
              <w:pStyle w:val="ConsPlusCell"/>
              <w:rPr>
                <w:b/>
                <w:sz w:val="24"/>
                <w:szCs w:val="24"/>
              </w:rPr>
            </w:pPr>
            <w:r>
              <w:rPr>
                <w:b/>
                <w:sz w:val="24"/>
                <w:szCs w:val="24"/>
              </w:rPr>
              <w:t>9812,0</w:t>
            </w:r>
          </w:p>
        </w:tc>
        <w:tc>
          <w:tcPr>
            <w:tcW w:w="809" w:type="dxa"/>
            <w:shd w:val="clear" w:color="auto" w:fill="auto"/>
          </w:tcPr>
          <w:p w:rsidR="00E161D5" w:rsidRPr="005F71FA" w:rsidRDefault="00E161D5" w:rsidP="00E161D5">
            <w:pPr>
              <w:pStyle w:val="ConsPlusCell"/>
              <w:rPr>
                <w:b/>
                <w:sz w:val="24"/>
                <w:szCs w:val="24"/>
              </w:rPr>
            </w:pPr>
            <w:r>
              <w:rPr>
                <w:b/>
                <w:sz w:val="24"/>
                <w:szCs w:val="24"/>
              </w:rPr>
              <w:t>3809,2</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E161D5">
        <w:trPr>
          <w:trHeight w:val="547"/>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Средства областного бюджета</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3308,4</w:t>
            </w:r>
          </w:p>
        </w:tc>
        <w:tc>
          <w:tcPr>
            <w:tcW w:w="860" w:type="dxa"/>
            <w:shd w:val="clear" w:color="auto" w:fill="auto"/>
          </w:tcPr>
          <w:p w:rsidR="00E161D5" w:rsidRPr="005F71FA" w:rsidRDefault="001715B6" w:rsidP="00AE422B">
            <w:pPr>
              <w:pStyle w:val="ConsPlusCell"/>
              <w:rPr>
                <w:b/>
                <w:sz w:val="24"/>
                <w:szCs w:val="24"/>
              </w:rPr>
            </w:pPr>
            <w:r>
              <w:rPr>
                <w:b/>
                <w:sz w:val="24"/>
                <w:szCs w:val="24"/>
              </w:rPr>
              <w:t>27242,9</w:t>
            </w:r>
          </w:p>
        </w:tc>
        <w:tc>
          <w:tcPr>
            <w:tcW w:w="775" w:type="dxa"/>
            <w:shd w:val="clear" w:color="auto" w:fill="auto"/>
          </w:tcPr>
          <w:p w:rsidR="00E161D5" w:rsidRPr="005F71FA" w:rsidRDefault="00E161D5"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E161D5" w:rsidRPr="00000DEE" w:rsidRDefault="00E161D5" w:rsidP="00E161D5">
            <w:pPr>
              <w:pStyle w:val="ConsPlusCell"/>
              <w:rPr>
                <w:b/>
                <w:sz w:val="24"/>
                <w:szCs w:val="24"/>
              </w:rPr>
            </w:pPr>
            <w:r>
              <w:rPr>
                <w:b/>
                <w:sz w:val="24"/>
                <w:szCs w:val="24"/>
              </w:rPr>
              <w:t>3552,4</w:t>
            </w:r>
          </w:p>
        </w:tc>
        <w:tc>
          <w:tcPr>
            <w:tcW w:w="670" w:type="dxa"/>
            <w:shd w:val="clear" w:color="auto" w:fill="auto"/>
          </w:tcPr>
          <w:p w:rsidR="00E161D5" w:rsidRPr="00000DEE" w:rsidRDefault="00AE422B" w:rsidP="00E161D5">
            <w:pPr>
              <w:pStyle w:val="ConsPlusCell"/>
              <w:rPr>
                <w:b/>
                <w:sz w:val="24"/>
                <w:szCs w:val="24"/>
              </w:rPr>
            </w:pPr>
            <w:r>
              <w:rPr>
                <w:b/>
                <w:sz w:val="24"/>
                <w:szCs w:val="24"/>
              </w:rPr>
              <w:t>6415,5</w:t>
            </w:r>
          </w:p>
        </w:tc>
        <w:tc>
          <w:tcPr>
            <w:tcW w:w="948" w:type="dxa"/>
            <w:shd w:val="clear" w:color="auto" w:fill="auto"/>
          </w:tcPr>
          <w:p w:rsidR="00E161D5" w:rsidRPr="007B1171" w:rsidRDefault="001715B6" w:rsidP="00E161D5">
            <w:pPr>
              <w:pStyle w:val="ConsPlusCell"/>
              <w:rPr>
                <w:b/>
                <w:sz w:val="24"/>
                <w:szCs w:val="24"/>
              </w:rPr>
            </w:pPr>
            <w:r>
              <w:rPr>
                <w:b/>
                <w:sz w:val="24"/>
                <w:szCs w:val="24"/>
              </w:rPr>
              <w:t>3714,6</w:t>
            </w:r>
          </w:p>
        </w:tc>
        <w:tc>
          <w:tcPr>
            <w:tcW w:w="992" w:type="dxa"/>
            <w:shd w:val="clear" w:color="auto" w:fill="auto"/>
          </w:tcPr>
          <w:p w:rsidR="00E161D5" w:rsidRPr="007B1171" w:rsidRDefault="001715B6" w:rsidP="00E161D5">
            <w:pPr>
              <w:pStyle w:val="ConsPlusCell"/>
              <w:rPr>
                <w:b/>
                <w:sz w:val="24"/>
                <w:szCs w:val="24"/>
              </w:rPr>
            </w:pPr>
            <w:r>
              <w:rPr>
                <w:b/>
                <w:sz w:val="24"/>
                <w:szCs w:val="24"/>
              </w:rPr>
              <w:t>3945,9</w:t>
            </w:r>
          </w:p>
        </w:tc>
        <w:tc>
          <w:tcPr>
            <w:tcW w:w="751" w:type="dxa"/>
            <w:shd w:val="clear" w:color="auto" w:fill="auto"/>
          </w:tcPr>
          <w:p w:rsidR="00E161D5" w:rsidRPr="007B1171" w:rsidRDefault="001715B6" w:rsidP="00E161D5">
            <w:pPr>
              <w:pStyle w:val="ConsPlusCell"/>
              <w:rPr>
                <w:b/>
                <w:sz w:val="24"/>
                <w:szCs w:val="24"/>
              </w:rPr>
            </w:pPr>
            <w:r>
              <w:rPr>
                <w:b/>
                <w:sz w:val="24"/>
                <w:szCs w:val="24"/>
              </w:rPr>
              <w:t>4008,0</w:t>
            </w:r>
          </w:p>
        </w:tc>
        <w:tc>
          <w:tcPr>
            <w:tcW w:w="809" w:type="dxa"/>
            <w:shd w:val="clear" w:color="auto" w:fill="auto"/>
          </w:tcPr>
          <w:p w:rsidR="00E161D5" w:rsidRPr="007B1171" w:rsidRDefault="00E161D5" w:rsidP="00E161D5">
            <w:pPr>
              <w:pStyle w:val="ConsPlusCell"/>
              <w:rPr>
                <w:b/>
                <w:sz w:val="24"/>
                <w:szCs w:val="24"/>
              </w:rPr>
            </w:pPr>
            <w:r>
              <w:rPr>
                <w:b/>
                <w:sz w:val="24"/>
                <w:szCs w:val="24"/>
              </w:rPr>
              <w:t>2670,3</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E161D5">
        <w:trPr>
          <w:trHeight w:val="233"/>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Др. источники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p>
        </w:tc>
        <w:tc>
          <w:tcPr>
            <w:tcW w:w="860" w:type="dxa"/>
          </w:tcPr>
          <w:p w:rsidR="00E161D5" w:rsidRPr="005F71FA" w:rsidRDefault="00E161D5" w:rsidP="00E161D5">
            <w:pPr>
              <w:pStyle w:val="ConsPlusCell"/>
              <w:rPr>
                <w:b/>
                <w:sz w:val="24"/>
                <w:szCs w:val="24"/>
              </w:rPr>
            </w:pPr>
          </w:p>
        </w:tc>
        <w:tc>
          <w:tcPr>
            <w:tcW w:w="775" w:type="dxa"/>
          </w:tcPr>
          <w:p w:rsidR="00E161D5" w:rsidRPr="005F71FA" w:rsidRDefault="00E161D5" w:rsidP="00E161D5">
            <w:pPr>
              <w:pStyle w:val="ConsPlusCell"/>
              <w:rPr>
                <w:b/>
                <w:sz w:val="24"/>
                <w:szCs w:val="24"/>
              </w:rPr>
            </w:pPr>
          </w:p>
        </w:tc>
        <w:tc>
          <w:tcPr>
            <w:tcW w:w="632" w:type="dxa"/>
          </w:tcPr>
          <w:p w:rsidR="00E161D5" w:rsidRPr="005F71FA" w:rsidRDefault="00E161D5" w:rsidP="00E161D5">
            <w:pPr>
              <w:pStyle w:val="ConsPlusCell"/>
              <w:rPr>
                <w:b/>
                <w:sz w:val="24"/>
                <w:szCs w:val="24"/>
              </w:rPr>
            </w:pPr>
          </w:p>
        </w:tc>
        <w:tc>
          <w:tcPr>
            <w:tcW w:w="670" w:type="dxa"/>
          </w:tcPr>
          <w:p w:rsidR="00E161D5" w:rsidRPr="005F71FA" w:rsidRDefault="00E161D5" w:rsidP="00E161D5">
            <w:pPr>
              <w:pStyle w:val="ConsPlusCell"/>
              <w:rPr>
                <w:b/>
                <w:sz w:val="24"/>
                <w:szCs w:val="24"/>
              </w:rPr>
            </w:pPr>
          </w:p>
        </w:tc>
        <w:tc>
          <w:tcPr>
            <w:tcW w:w="948" w:type="dxa"/>
          </w:tcPr>
          <w:p w:rsidR="00E161D5" w:rsidRPr="005F71FA" w:rsidRDefault="00E161D5" w:rsidP="00E161D5">
            <w:pPr>
              <w:pStyle w:val="ConsPlusCell"/>
              <w:rPr>
                <w:b/>
                <w:sz w:val="24"/>
                <w:szCs w:val="24"/>
              </w:rPr>
            </w:pPr>
          </w:p>
        </w:tc>
        <w:tc>
          <w:tcPr>
            <w:tcW w:w="992" w:type="dxa"/>
          </w:tcPr>
          <w:p w:rsidR="00E161D5" w:rsidRPr="005F71FA" w:rsidRDefault="00E161D5" w:rsidP="00E161D5">
            <w:pPr>
              <w:pStyle w:val="ConsPlusCell"/>
              <w:rPr>
                <w:b/>
                <w:sz w:val="24"/>
                <w:szCs w:val="24"/>
              </w:rPr>
            </w:pPr>
          </w:p>
        </w:tc>
        <w:tc>
          <w:tcPr>
            <w:tcW w:w="751" w:type="dxa"/>
          </w:tcPr>
          <w:p w:rsidR="00E161D5" w:rsidRPr="005F71FA" w:rsidRDefault="00E161D5" w:rsidP="00E161D5">
            <w:pPr>
              <w:pStyle w:val="ConsPlusCell"/>
              <w:rPr>
                <w:b/>
                <w:sz w:val="24"/>
                <w:szCs w:val="24"/>
              </w:rPr>
            </w:pPr>
          </w:p>
        </w:tc>
        <w:tc>
          <w:tcPr>
            <w:tcW w:w="809" w:type="dxa"/>
          </w:tcPr>
          <w:p w:rsidR="00E161D5" w:rsidRPr="005F71FA"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DF7DD0" w:rsidTr="00E161D5">
        <w:trPr>
          <w:trHeight w:val="510"/>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1.1</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w:t>
            </w:r>
            <w:r w:rsidRPr="00DF7DD0">
              <w:rPr>
                <w:sz w:val="24"/>
                <w:szCs w:val="24"/>
              </w:rPr>
              <w:lastRenderedPageBreak/>
              <w:t>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D3060C" w:rsidP="00E161D5">
            <w:pPr>
              <w:pStyle w:val="ConsPlusCell"/>
              <w:rPr>
                <w:sz w:val="24"/>
                <w:szCs w:val="24"/>
              </w:rPr>
            </w:pPr>
            <w:r>
              <w:rPr>
                <w:sz w:val="24"/>
                <w:szCs w:val="24"/>
              </w:rPr>
              <w:t>665,2</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D3060C" w:rsidP="00E161D5">
            <w:pPr>
              <w:pStyle w:val="ConsPlusCell"/>
              <w:rPr>
                <w:sz w:val="24"/>
                <w:szCs w:val="24"/>
              </w:rPr>
            </w:pPr>
            <w:r>
              <w:rPr>
                <w:sz w:val="24"/>
                <w:szCs w:val="24"/>
              </w:rPr>
              <w:t>536,1</w:t>
            </w:r>
          </w:p>
        </w:tc>
        <w:tc>
          <w:tcPr>
            <w:tcW w:w="751" w:type="dxa"/>
          </w:tcPr>
          <w:p w:rsidR="00E161D5" w:rsidRPr="00DF7DD0" w:rsidRDefault="00D3060C" w:rsidP="00E161D5">
            <w:pPr>
              <w:pStyle w:val="ConsPlusCell"/>
              <w:rPr>
                <w:sz w:val="24"/>
                <w:szCs w:val="24"/>
              </w:rPr>
            </w:pPr>
            <w:r>
              <w:rPr>
                <w:sz w:val="24"/>
                <w:szCs w:val="24"/>
              </w:rPr>
              <w:t>129,1</w:t>
            </w: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D3060C" w:rsidP="00E161D5">
            <w:pPr>
              <w:pStyle w:val="ConsPlusCell"/>
              <w:rPr>
                <w:sz w:val="24"/>
                <w:szCs w:val="24"/>
              </w:rPr>
            </w:pPr>
            <w:r>
              <w:rPr>
                <w:sz w:val="24"/>
                <w:szCs w:val="24"/>
              </w:rPr>
              <w:t>665,2</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D3060C" w:rsidP="00E161D5">
            <w:pPr>
              <w:pStyle w:val="ConsPlusCell"/>
              <w:rPr>
                <w:sz w:val="24"/>
                <w:szCs w:val="24"/>
              </w:rPr>
            </w:pPr>
            <w:r>
              <w:rPr>
                <w:sz w:val="24"/>
                <w:szCs w:val="24"/>
              </w:rPr>
              <w:t>536,1</w:t>
            </w:r>
          </w:p>
        </w:tc>
        <w:tc>
          <w:tcPr>
            <w:tcW w:w="751" w:type="dxa"/>
          </w:tcPr>
          <w:p w:rsidR="00E161D5" w:rsidRPr="00DF7DD0" w:rsidRDefault="00D3060C" w:rsidP="00E161D5">
            <w:pPr>
              <w:pStyle w:val="ConsPlusCell"/>
              <w:rPr>
                <w:sz w:val="24"/>
                <w:szCs w:val="24"/>
              </w:rPr>
            </w:pPr>
            <w:r>
              <w:rPr>
                <w:sz w:val="24"/>
                <w:szCs w:val="24"/>
              </w:rPr>
              <w:t>129,1</w:t>
            </w: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lastRenderedPageBreak/>
              <w:t>1.2</w:t>
            </w:r>
          </w:p>
        </w:tc>
        <w:tc>
          <w:tcPr>
            <w:tcW w:w="1548" w:type="dxa"/>
            <w:vMerge w:val="restart"/>
          </w:tcPr>
          <w:p w:rsidR="00E161D5" w:rsidRPr="00DF7DD0" w:rsidRDefault="00E161D5" w:rsidP="00E161D5">
            <w:pPr>
              <w:pStyle w:val="ConsPlusCell"/>
              <w:rPr>
                <w:sz w:val="24"/>
                <w:szCs w:val="24"/>
              </w:rPr>
            </w:pPr>
            <w:r w:rsidRPr="00DF7DD0">
              <w:rPr>
                <w:sz w:val="24"/>
                <w:szCs w:val="24"/>
              </w:rPr>
              <w:t>Профилактика инфекционных заболеваний, включая вакцинопрофилактику</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389,5</w:t>
            </w:r>
          </w:p>
        </w:tc>
        <w:tc>
          <w:tcPr>
            <w:tcW w:w="860" w:type="dxa"/>
            <w:shd w:val="clear" w:color="auto" w:fill="auto"/>
          </w:tcPr>
          <w:p w:rsidR="00E161D5" w:rsidRPr="00DF7DD0" w:rsidRDefault="00DD6E3E" w:rsidP="00E161D5">
            <w:pPr>
              <w:pStyle w:val="ConsPlusCell"/>
              <w:rPr>
                <w:sz w:val="24"/>
                <w:szCs w:val="24"/>
              </w:rPr>
            </w:pPr>
            <w:r>
              <w:rPr>
                <w:sz w:val="24"/>
                <w:szCs w:val="24"/>
              </w:rPr>
              <w:t>4151,8</w:t>
            </w:r>
          </w:p>
        </w:tc>
        <w:tc>
          <w:tcPr>
            <w:tcW w:w="775" w:type="dxa"/>
            <w:shd w:val="clear" w:color="auto" w:fill="auto"/>
          </w:tcPr>
          <w:p w:rsidR="00E161D5" w:rsidRPr="00654F38" w:rsidRDefault="00E161D5" w:rsidP="00E161D5">
            <w:pPr>
              <w:pStyle w:val="ConsPlusCell"/>
              <w:rPr>
                <w:sz w:val="24"/>
                <w:szCs w:val="24"/>
              </w:rPr>
            </w:pPr>
            <w:r w:rsidRPr="00654F38">
              <w:rPr>
                <w:sz w:val="24"/>
                <w:szCs w:val="24"/>
              </w:rPr>
              <w:t>441,3</w:t>
            </w:r>
          </w:p>
        </w:tc>
        <w:tc>
          <w:tcPr>
            <w:tcW w:w="632" w:type="dxa"/>
            <w:shd w:val="clear" w:color="auto" w:fill="auto"/>
          </w:tcPr>
          <w:p w:rsidR="00E161D5" w:rsidRPr="00DF7DD0" w:rsidRDefault="00E161D5" w:rsidP="00E161D5">
            <w:pPr>
              <w:pStyle w:val="ConsPlusCell"/>
              <w:rPr>
                <w:sz w:val="24"/>
                <w:szCs w:val="24"/>
              </w:rPr>
            </w:pPr>
            <w:r>
              <w:rPr>
                <w:sz w:val="24"/>
                <w:szCs w:val="24"/>
              </w:rPr>
              <w:t>123,3</w:t>
            </w:r>
          </w:p>
        </w:tc>
        <w:tc>
          <w:tcPr>
            <w:tcW w:w="670" w:type="dxa"/>
            <w:shd w:val="clear" w:color="auto" w:fill="auto"/>
          </w:tcPr>
          <w:p w:rsidR="00E161D5" w:rsidRPr="00DF7DD0" w:rsidRDefault="00D44CE5" w:rsidP="00E161D5">
            <w:pPr>
              <w:pStyle w:val="ConsPlusCell"/>
              <w:rPr>
                <w:sz w:val="24"/>
                <w:szCs w:val="24"/>
              </w:rPr>
            </w:pPr>
            <w:r>
              <w:rPr>
                <w:sz w:val="24"/>
                <w:szCs w:val="24"/>
              </w:rPr>
              <w:t>131,1</w:t>
            </w:r>
          </w:p>
        </w:tc>
        <w:tc>
          <w:tcPr>
            <w:tcW w:w="948" w:type="dxa"/>
            <w:shd w:val="clear" w:color="auto" w:fill="auto"/>
          </w:tcPr>
          <w:p w:rsidR="00E161D5" w:rsidRPr="00DF7DD0" w:rsidRDefault="00DD6E3E" w:rsidP="00E161D5">
            <w:pPr>
              <w:pStyle w:val="ConsPlusCell"/>
              <w:rPr>
                <w:sz w:val="24"/>
                <w:szCs w:val="24"/>
              </w:rPr>
            </w:pPr>
            <w:r>
              <w:rPr>
                <w:sz w:val="24"/>
                <w:szCs w:val="24"/>
              </w:rPr>
              <w:t>941,8</w:t>
            </w:r>
          </w:p>
        </w:tc>
        <w:tc>
          <w:tcPr>
            <w:tcW w:w="992" w:type="dxa"/>
            <w:shd w:val="clear" w:color="auto" w:fill="auto"/>
          </w:tcPr>
          <w:p w:rsidR="00E161D5" w:rsidRPr="00DF7DD0" w:rsidRDefault="00DD6E3E" w:rsidP="00E161D5">
            <w:pPr>
              <w:pStyle w:val="ConsPlusCell"/>
              <w:rPr>
                <w:sz w:val="24"/>
                <w:szCs w:val="24"/>
              </w:rPr>
            </w:pPr>
            <w:r>
              <w:rPr>
                <w:sz w:val="24"/>
                <w:szCs w:val="24"/>
              </w:rPr>
              <w:t>984,2</w:t>
            </w:r>
          </w:p>
        </w:tc>
        <w:tc>
          <w:tcPr>
            <w:tcW w:w="751" w:type="dxa"/>
            <w:shd w:val="clear" w:color="auto" w:fill="auto"/>
          </w:tcPr>
          <w:p w:rsidR="00E161D5" w:rsidRPr="00DF7DD0" w:rsidRDefault="00DD6E3E" w:rsidP="00E161D5">
            <w:pPr>
              <w:pStyle w:val="ConsPlusCell"/>
              <w:rPr>
                <w:sz w:val="24"/>
                <w:szCs w:val="24"/>
              </w:rPr>
            </w:pPr>
            <w:r>
              <w:rPr>
                <w:sz w:val="24"/>
                <w:szCs w:val="24"/>
              </w:rPr>
              <w:t>1023,5</w:t>
            </w:r>
          </w:p>
        </w:tc>
        <w:tc>
          <w:tcPr>
            <w:tcW w:w="809" w:type="dxa"/>
            <w:shd w:val="clear" w:color="auto" w:fill="auto"/>
          </w:tcPr>
          <w:p w:rsidR="00E161D5" w:rsidRPr="00DF7DD0" w:rsidRDefault="00E161D5" w:rsidP="00E161D5">
            <w:pPr>
              <w:pStyle w:val="ConsPlusCell"/>
              <w:rPr>
                <w:sz w:val="24"/>
                <w:szCs w:val="24"/>
              </w:rPr>
            </w:pPr>
            <w:r>
              <w:rPr>
                <w:sz w:val="24"/>
                <w:szCs w:val="24"/>
              </w:rPr>
              <w:t>506,6</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15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654F38"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DD6E3E" w:rsidRPr="00DF7DD0" w:rsidTr="00E161D5">
        <w:trPr>
          <w:trHeight w:val="628"/>
          <w:tblCellSpacing w:w="5" w:type="nil"/>
          <w:jc w:val="center"/>
        </w:trPr>
        <w:tc>
          <w:tcPr>
            <w:tcW w:w="513" w:type="dxa"/>
            <w:vMerge/>
          </w:tcPr>
          <w:p w:rsidR="00DD6E3E" w:rsidRPr="00DF7DD0" w:rsidRDefault="00DD6E3E" w:rsidP="00E161D5">
            <w:pPr>
              <w:pStyle w:val="ConsPlusCell"/>
              <w:rPr>
                <w:sz w:val="24"/>
                <w:szCs w:val="24"/>
              </w:rPr>
            </w:pPr>
          </w:p>
        </w:tc>
        <w:tc>
          <w:tcPr>
            <w:tcW w:w="1548" w:type="dxa"/>
            <w:vMerge/>
          </w:tcPr>
          <w:p w:rsidR="00DD6E3E" w:rsidRPr="00DF7DD0" w:rsidRDefault="00DD6E3E" w:rsidP="00E161D5">
            <w:pPr>
              <w:pStyle w:val="ConsPlusCell"/>
              <w:rPr>
                <w:sz w:val="24"/>
                <w:szCs w:val="24"/>
              </w:rPr>
            </w:pPr>
          </w:p>
        </w:tc>
        <w:tc>
          <w:tcPr>
            <w:tcW w:w="1227" w:type="dxa"/>
            <w:vMerge/>
          </w:tcPr>
          <w:p w:rsidR="00DD6E3E" w:rsidRPr="00DF7DD0" w:rsidRDefault="00DD6E3E" w:rsidP="00E161D5">
            <w:pPr>
              <w:pStyle w:val="ConsPlusCell"/>
              <w:rPr>
                <w:sz w:val="24"/>
                <w:szCs w:val="24"/>
              </w:rPr>
            </w:pPr>
          </w:p>
        </w:tc>
        <w:tc>
          <w:tcPr>
            <w:tcW w:w="1386" w:type="dxa"/>
          </w:tcPr>
          <w:p w:rsidR="00DD6E3E" w:rsidRPr="00DF7DD0" w:rsidRDefault="00DD6E3E"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DD6E3E" w:rsidRPr="00DF7DD0" w:rsidRDefault="00DD6E3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DD6E3E" w:rsidRPr="00DF7DD0" w:rsidRDefault="00DD6E3E" w:rsidP="006F68B7">
            <w:pPr>
              <w:pStyle w:val="ConsPlusCell"/>
              <w:rPr>
                <w:sz w:val="24"/>
                <w:szCs w:val="24"/>
              </w:rPr>
            </w:pPr>
            <w:r w:rsidRPr="00DF7DD0">
              <w:rPr>
                <w:sz w:val="24"/>
                <w:szCs w:val="24"/>
              </w:rPr>
              <w:t>389,5</w:t>
            </w:r>
          </w:p>
        </w:tc>
        <w:tc>
          <w:tcPr>
            <w:tcW w:w="860" w:type="dxa"/>
            <w:shd w:val="clear" w:color="auto" w:fill="auto"/>
          </w:tcPr>
          <w:p w:rsidR="00DD6E3E" w:rsidRPr="00DF7DD0" w:rsidRDefault="00DD6E3E" w:rsidP="006F68B7">
            <w:pPr>
              <w:pStyle w:val="ConsPlusCell"/>
              <w:rPr>
                <w:sz w:val="24"/>
                <w:szCs w:val="24"/>
              </w:rPr>
            </w:pPr>
            <w:r>
              <w:rPr>
                <w:sz w:val="24"/>
                <w:szCs w:val="24"/>
              </w:rPr>
              <w:t>4151,8</w:t>
            </w:r>
          </w:p>
        </w:tc>
        <w:tc>
          <w:tcPr>
            <w:tcW w:w="775" w:type="dxa"/>
            <w:shd w:val="clear" w:color="auto" w:fill="auto"/>
          </w:tcPr>
          <w:p w:rsidR="00DD6E3E" w:rsidRPr="00654F38" w:rsidRDefault="00DD6E3E" w:rsidP="006F68B7">
            <w:pPr>
              <w:pStyle w:val="ConsPlusCell"/>
              <w:rPr>
                <w:sz w:val="24"/>
                <w:szCs w:val="24"/>
              </w:rPr>
            </w:pPr>
            <w:r w:rsidRPr="00654F38">
              <w:rPr>
                <w:sz w:val="24"/>
                <w:szCs w:val="24"/>
              </w:rPr>
              <w:t>441,3</w:t>
            </w:r>
          </w:p>
        </w:tc>
        <w:tc>
          <w:tcPr>
            <w:tcW w:w="632" w:type="dxa"/>
            <w:shd w:val="clear" w:color="auto" w:fill="auto"/>
          </w:tcPr>
          <w:p w:rsidR="00DD6E3E" w:rsidRPr="00DF7DD0" w:rsidRDefault="00DD6E3E" w:rsidP="006F68B7">
            <w:pPr>
              <w:pStyle w:val="ConsPlusCell"/>
              <w:rPr>
                <w:sz w:val="24"/>
                <w:szCs w:val="24"/>
              </w:rPr>
            </w:pPr>
            <w:r>
              <w:rPr>
                <w:sz w:val="24"/>
                <w:szCs w:val="24"/>
              </w:rPr>
              <w:t>123,3</w:t>
            </w:r>
          </w:p>
        </w:tc>
        <w:tc>
          <w:tcPr>
            <w:tcW w:w="670" w:type="dxa"/>
            <w:shd w:val="clear" w:color="auto" w:fill="auto"/>
          </w:tcPr>
          <w:p w:rsidR="00DD6E3E" w:rsidRPr="00DF7DD0" w:rsidRDefault="00DD6E3E" w:rsidP="006F68B7">
            <w:pPr>
              <w:pStyle w:val="ConsPlusCell"/>
              <w:rPr>
                <w:sz w:val="24"/>
                <w:szCs w:val="24"/>
              </w:rPr>
            </w:pPr>
            <w:r>
              <w:rPr>
                <w:sz w:val="24"/>
                <w:szCs w:val="24"/>
              </w:rPr>
              <w:t>131,1</w:t>
            </w:r>
          </w:p>
        </w:tc>
        <w:tc>
          <w:tcPr>
            <w:tcW w:w="948" w:type="dxa"/>
            <w:shd w:val="clear" w:color="auto" w:fill="auto"/>
          </w:tcPr>
          <w:p w:rsidR="00DD6E3E" w:rsidRPr="00DF7DD0" w:rsidRDefault="00DD6E3E" w:rsidP="006F68B7">
            <w:pPr>
              <w:pStyle w:val="ConsPlusCell"/>
              <w:rPr>
                <w:sz w:val="24"/>
                <w:szCs w:val="24"/>
              </w:rPr>
            </w:pPr>
            <w:r>
              <w:rPr>
                <w:sz w:val="24"/>
                <w:szCs w:val="24"/>
              </w:rPr>
              <w:t>941,8</w:t>
            </w:r>
          </w:p>
        </w:tc>
        <w:tc>
          <w:tcPr>
            <w:tcW w:w="992" w:type="dxa"/>
            <w:shd w:val="clear" w:color="auto" w:fill="auto"/>
          </w:tcPr>
          <w:p w:rsidR="00DD6E3E" w:rsidRPr="00DF7DD0" w:rsidRDefault="00DD6E3E" w:rsidP="006F68B7">
            <w:pPr>
              <w:pStyle w:val="ConsPlusCell"/>
              <w:rPr>
                <w:sz w:val="24"/>
                <w:szCs w:val="24"/>
              </w:rPr>
            </w:pPr>
            <w:r>
              <w:rPr>
                <w:sz w:val="24"/>
                <w:szCs w:val="24"/>
              </w:rPr>
              <w:t>984,2</w:t>
            </w:r>
          </w:p>
        </w:tc>
        <w:tc>
          <w:tcPr>
            <w:tcW w:w="751" w:type="dxa"/>
            <w:shd w:val="clear" w:color="auto" w:fill="auto"/>
          </w:tcPr>
          <w:p w:rsidR="00DD6E3E" w:rsidRPr="00DF7DD0" w:rsidRDefault="00DD6E3E" w:rsidP="006F68B7">
            <w:pPr>
              <w:pStyle w:val="ConsPlusCell"/>
              <w:rPr>
                <w:sz w:val="24"/>
                <w:szCs w:val="24"/>
              </w:rPr>
            </w:pPr>
            <w:r>
              <w:rPr>
                <w:sz w:val="24"/>
                <w:szCs w:val="24"/>
              </w:rPr>
              <w:t>1023,5</w:t>
            </w:r>
          </w:p>
        </w:tc>
        <w:tc>
          <w:tcPr>
            <w:tcW w:w="809" w:type="dxa"/>
            <w:shd w:val="clear" w:color="auto" w:fill="auto"/>
          </w:tcPr>
          <w:p w:rsidR="00DD6E3E" w:rsidRPr="00DF7DD0" w:rsidRDefault="00DD6E3E" w:rsidP="006F68B7">
            <w:pPr>
              <w:pStyle w:val="ConsPlusCell"/>
              <w:rPr>
                <w:sz w:val="24"/>
                <w:szCs w:val="24"/>
              </w:rPr>
            </w:pPr>
            <w:r>
              <w:rPr>
                <w:sz w:val="24"/>
                <w:szCs w:val="24"/>
              </w:rPr>
              <w:t>506,6</w:t>
            </w:r>
          </w:p>
        </w:tc>
        <w:tc>
          <w:tcPr>
            <w:tcW w:w="1139" w:type="dxa"/>
            <w:vMerge/>
          </w:tcPr>
          <w:p w:rsidR="00DD6E3E" w:rsidRPr="00DF7DD0" w:rsidRDefault="00DD6E3E" w:rsidP="00E161D5">
            <w:pPr>
              <w:pStyle w:val="ConsPlusCell"/>
              <w:rPr>
                <w:sz w:val="24"/>
                <w:szCs w:val="24"/>
              </w:rPr>
            </w:pPr>
          </w:p>
        </w:tc>
        <w:tc>
          <w:tcPr>
            <w:tcW w:w="1275" w:type="dxa"/>
            <w:vMerge/>
          </w:tcPr>
          <w:p w:rsidR="00DD6E3E" w:rsidRPr="00DF7DD0" w:rsidRDefault="00DD6E3E" w:rsidP="00E161D5">
            <w:pPr>
              <w:pStyle w:val="ConsPlusCell"/>
              <w:rPr>
                <w:sz w:val="24"/>
                <w:szCs w:val="24"/>
              </w:rPr>
            </w:pPr>
          </w:p>
        </w:tc>
      </w:tr>
      <w:tr w:rsidR="00E161D5" w:rsidRPr="00DF7DD0" w:rsidTr="00E161D5">
        <w:trPr>
          <w:trHeight w:val="64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1.3</w:t>
            </w:r>
          </w:p>
        </w:tc>
        <w:tc>
          <w:tcPr>
            <w:tcW w:w="1548" w:type="dxa"/>
            <w:vMerge w:val="restart"/>
          </w:tcPr>
          <w:p w:rsidR="00E161D5" w:rsidRPr="00DF7DD0" w:rsidRDefault="00E161D5" w:rsidP="00E161D5">
            <w:pPr>
              <w:pStyle w:val="ConsPlusCell"/>
              <w:rPr>
                <w:sz w:val="24"/>
                <w:szCs w:val="24"/>
              </w:rPr>
            </w:pPr>
            <w:r w:rsidRPr="00DF7DD0">
              <w:rPr>
                <w:sz w:val="24"/>
                <w:szCs w:val="24"/>
              </w:rPr>
              <w:t>Мероприятия по борьбе с туберкулезом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534,7</w:t>
            </w:r>
          </w:p>
        </w:tc>
        <w:tc>
          <w:tcPr>
            <w:tcW w:w="860" w:type="dxa"/>
            <w:shd w:val="clear" w:color="auto" w:fill="auto"/>
          </w:tcPr>
          <w:p w:rsidR="00E161D5" w:rsidRPr="00DF7DD0" w:rsidRDefault="00A64F13" w:rsidP="00E161D5">
            <w:pPr>
              <w:pStyle w:val="ConsPlusCell"/>
              <w:rPr>
                <w:sz w:val="24"/>
                <w:szCs w:val="24"/>
              </w:rPr>
            </w:pPr>
            <w:r>
              <w:rPr>
                <w:sz w:val="24"/>
                <w:szCs w:val="24"/>
              </w:rPr>
              <w:t>6493,4</w:t>
            </w:r>
          </w:p>
        </w:tc>
        <w:tc>
          <w:tcPr>
            <w:tcW w:w="775" w:type="dxa"/>
            <w:shd w:val="clear" w:color="auto" w:fill="auto"/>
          </w:tcPr>
          <w:p w:rsidR="00E161D5" w:rsidRPr="00DF7DD0" w:rsidRDefault="00E161D5" w:rsidP="00E161D5">
            <w:pPr>
              <w:pStyle w:val="ConsPlusCell"/>
              <w:rPr>
                <w:sz w:val="24"/>
                <w:szCs w:val="24"/>
              </w:rPr>
            </w:pPr>
            <w:r>
              <w:rPr>
                <w:sz w:val="24"/>
                <w:szCs w:val="24"/>
              </w:rPr>
              <w:t>99,9</w:t>
            </w:r>
          </w:p>
        </w:tc>
        <w:tc>
          <w:tcPr>
            <w:tcW w:w="632" w:type="dxa"/>
            <w:shd w:val="clear" w:color="auto" w:fill="auto"/>
          </w:tcPr>
          <w:p w:rsidR="00E161D5" w:rsidRPr="00DF7DD0" w:rsidRDefault="00E161D5" w:rsidP="00E161D5">
            <w:pPr>
              <w:pStyle w:val="ConsPlusCell"/>
              <w:rPr>
                <w:sz w:val="24"/>
                <w:szCs w:val="24"/>
              </w:rPr>
            </w:pPr>
            <w:r>
              <w:rPr>
                <w:sz w:val="24"/>
                <w:szCs w:val="24"/>
              </w:rPr>
              <w:t>440,1</w:t>
            </w:r>
          </w:p>
        </w:tc>
        <w:tc>
          <w:tcPr>
            <w:tcW w:w="670" w:type="dxa"/>
            <w:shd w:val="clear" w:color="auto" w:fill="auto"/>
          </w:tcPr>
          <w:p w:rsidR="00E161D5" w:rsidRPr="00DF7DD0" w:rsidRDefault="00601D47" w:rsidP="00E161D5">
            <w:pPr>
              <w:pStyle w:val="ConsPlusCell"/>
              <w:rPr>
                <w:sz w:val="24"/>
                <w:szCs w:val="24"/>
              </w:rPr>
            </w:pPr>
            <w:r>
              <w:rPr>
                <w:sz w:val="24"/>
                <w:szCs w:val="24"/>
              </w:rPr>
              <w:t>1396,3</w:t>
            </w:r>
          </w:p>
        </w:tc>
        <w:tc>
          <w:tcPr>
            <w:tcW w:w="948"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423,2</w:t>
            </w:r>
          </w:p>
        </w:tc>
        <w:tc>
          <w:tcPr>
            <w:tcW w:w="992"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487,2</w:t>
            </w:r>
          </w:p>
        </w:tc>
        <w:tc>
          <w:tcPr>
            <w:tcW w:w="751"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546,7</w:t>
            </w:r>
          </w:p>
        </w:tc>
        <w:tc>
          <w:tcPr>
            <w:tcW w:w="809" w:type="dxa"/>
            <w:shd w:val="clear" w:color="auto" w:fill="auto"/>
          </w:tcPr>
          <w:p w:rsidR="00E161D5" w:rsidRPr="00DF7DD0" w:rsidRDefault="00E161D5" w:rsidP="00E161D5">
            <w:pPr>
              <w:pStyle w:val="ConsPlusCell"/>
              <w:rPr>
                <w:sz w:val="24"/>
                <w:szCs w:val="24"/>
              </w:rPr>
            </w:pPr>
            <w:r>
              <w:rPr>
                <w:sz w:val="24"/>
                <w:szCs w:val="24"/>
              </w:rPr>
              <w:t>100,0</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Октябрьского </w:t>
            </w:r>
            <w:r w:rsidRPr="00DF7DD0">
              <w:rPr>
                <w:sz w:val="24"/>
                <w:szCs w:val="24"/>
              </w:rPr>
              <w:lastRenderedPageBreak/>
              <w:t>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A64F13" w:rsidRPr="00DF7DD0" w:rsidTr="00E161D5">
        <w:trPr>
          <w:trHeight w:val="480"/>
          <w:tblCellSpacing w:w="5" w:type="nil"/>
          <w:jc w:val="center"/>
        </w:trPr>
        <w:tc>
          <w:tcPr>
            <w:tcW w:w="513" w:type="dxa"/>
            <w:vMerge/>
          </w:tcPr>
          <w:p w:rsidR="00A64F13" w:rsidRPr="00DF7DD0" w:rsidRDefault="00A64F13" w:rsidP="00E161D5">
            <w:pPr>
              <w:pStyle w:val="ConsPlusCell"/>
              <w:rPr>
                <w:sz w:val="24"/>
                <w:szCs w:val="24"/>
              </w:rPr>
            </w:pPr>
          </w:p>
        </w:tc>
        <w:tc>
          <w:tcPr>
            <w:tcW w:w="1548" w:type="dxa"/>
            <w:vMerge/>
          </w:tcPr>
          <w:p w:rsidR="00A64F13" w:rsidRPr="00DF7DD0" w:rsidRDefault="00A64F13" w:rsidP="00E161D5">
            <w:pPr>
              <w:pStyle w:val="ConsPlusCell"/>
              <w:rPr>
                <w:sz w:val="24"/>
                <w:szCs w:val="24"/>
              </w:rPr>
            </w:pPr>
          </w:p>
        </w:tc>
        <w:tc>
          <w:tcPr>
            <w:tcW w:w="1227" w:type="dxa"/>
            <w:vMerge/>
          </w:tcPr>
          <w:p w:rsidR="00A64F13" w:rsidRPr="00DF7DD0" w:rsidRDefault="00A64F13" w:rsidP="00E161D5">
            <w:pPr>
              <w:pStyle w:val="ConsPlusCell"/>
              <w:rPr>
                <w:sz w:val="24"/>
                <w:szCs w:val="24"/>
              </w:rPr>
            </w:pPr>
          </w:p>
        </w:tc>
        <w:tc>
          <w:tcPr>
            <w:tcW w:w="1386" w:type="dxa"/>
          </w:tcPr>
          <w:p w:rsidR="00A64F13" w:rsidRPr="00DF7DD0" w:rsidRDefault="00A64F13"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64F13" w:rsidRPr="00DF7DD0" w:rsidRDefault="00A64F13"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64F13" w:rsidRPr="00DF7DD0" w:rsidRDefault="00A64F13" w:rsidP="006F68B7">
            <w:pPr>
              <w:pStyle w:val="ConsPlusCell"/>
              <w:rPr>
                <w:sz w:val="24"/>
                <w:szCs w:val="24"/>
              </w:rPr>
            </w:pPr>
            <w:r w:rsidRPr="00DF7DD0">
              <w:rPr>
                <w:sz w:val="24"/>
                <w:szCs w:val="24"/>
              </w:rPr>
              <w:t>534,7</w:t>
            </w:r>
          </w:p>
        </w:tc>
        <w:tc>
          <w:tcPr>
            <w:tcW w:w="860" w:type="dxa"/>
            <w:shd w:val="clear" w:color="auto" w:fill="auto"/>
          </w:tcPr>
          <w:p w:rsidR="00A64F13" w:rsidRPr="00DF7DD0" w:rsidRDefault="00A64F13" w:rsidP="006F68B7">
            <w:pPr>
              <w:pStyle w:val="ConsPlusCell"/>
              <w:rPr>
                <w:sz w:val="24"/>
                <w:szCs w:val="24"/>
              </w:rPr>
            </w:pPr>
            <w:r>
              <w:rPr>
                <w:sz w:val="24"/>
                <w:szCs w:val="24"/>
              </w:rPr>
              <w:t>6493,4</w:t>
            </w:r>
          </w:p>
        </w:tc>
        <w:tc>
          <w:tcPr>
            <w:tcW w:w="775" w:type="dxa"/>
            <w:shd w:val="clear" w:color="auto" w:fill="auto"/>
          </w:tcPr>
          <w:p w:rsidR="00A64F13" w:rsidRPr="00DF7DD0" w:rsidRDefault="00A64F13" w:rsidP="006F68B7">
            <w:pPr>
              <w:pStyle w:val="ConsPlusCell"/>
              <w:rPr>
                <w:sz w:val="24"/>
                <w:szCs w:val="24"/>
              </w:rPr>
            </w:pPr>
            <w:r>
              <w:rPr>
                <w:sz w:val="24"/>
                <w:szCs w:val="24"/>
              </w:rPr>
              <w:t>99,9</w:t>
            </w:r>
          </w:p>
        </w:tc>
        <w:tc>
          <w:tcPr>
            <w:tcW w:w="632" w:type="dxa"/>
            <w:shd w:val="clear" w:color="auto" w:fill="auto"/>
          </w:tcPr>
          <w:p w:rsidR="00A64F13" w:rsidRPr="00DF7DD0" w:rsidRDefault="00A64F13" w:rsidP="006F68B7">
            <w:pPr>
              <w:pStyle w:val="ConsPlusCell"/>
              <w:rPr>
                <w:sz w:val="24"/>
                <w:szCs w:val="24"/>
              </w:rPr>
            </w:pPr>
            <w:r>
              <w:rPr>
                <w:sz w:val="24"/>
                <w:szCs w:val="24"/>
              </w:rPr>
              <w:t>440,1</w:t>
            </w:r>
          </w:p>
        </w:tc>
        <w:tc>
          <w:tcPr>
            <w:tcW w:w="670" w:type="dxa"/>
            <w:shd w:val="clear" w:color="auto" w:fill="auto"/>
          </w:tcPr>
          <w:p w:rsidR="00A64F13" w:rsidRPr="00DF7DD0" w:rsidRDefault="00A64F13" w:rsidP="006F68B7">
            <w:pPr>
              <w:pStyle w:val="ConsPlusCell"/>
              <w:rPr>
                <w:sz w:val="24"/>
                <w:szCs w:val="24"/>
              </w:rPr>
            </w:pPr>
            <w:r>
              <w:rPr>
                <w:sz w:val="24"/>
                <w:szCs w:val="24"/>
              </w:rPr>
              <w:t>1396,3</w:t>
            </w:r>
          </w:p>
        </w:tc>
        <w:tc>
          <w:tcPr>
            <w:tcW w:w="948" w:type="dxa"/>
            <w:shd w:val="clear" w:color="auto" w:fill="auto"/>
          </w:tcPr>
          <w:p w:rsidR="00A64F13" w:rsidRPr="00DF7DD0" w:rsidRDefault="00A64F13" w:rsidP="006F68B7">
            <w:pPr>
              <w:pStyle w:val="ConsPlusCell"/>
              <w:rPr>
                <w:sz w:val="24"/>
                <w:szCs w:val="24"/>
              </w:rPr>
            </w:pPr>
            <w:r>
              <w:rPr>
                <w:sz w:val="24"/>
                <w:szCs w:val="24"/>
              </w:rPr>
              <w:t>1423,2</w:t>
            </w:r>
          </w:p>
        </w:tc>
        <w:tc>
          <w:tcPr>
            <w:tcW w:w="992" w:type="dxa"/>
            <w:shd w:val="clear" w:color="auto" w:fill="auto"/>
          </w:tcPr>
          <w:p w:rsidR="00A64F13" w:rsidRPr="00DF7DD0" w:rsidRDefault="00A64F13" w:rsidP="006F68B7">
            <w:pPr>
              <w:pStyle w:val="ConsPlusCell"/>
              <w:rPr>
                <w:sz w:val="24"/>
                <w:szCs w:val="24"/>
              </w:rPr>
            </w:pPr>
            <w:r>
              <w:rPr>
                <w:sz w:val="24"/>
                <w:szCs w:val="24"/>
              </w:rPr>
              <w:t>1487,2</w:t>
            </w:r>
          </w:p>
        </w:tc>
        <w:tc>
          <w:tcPr>
            <w:tcW w:w="751" w:type="dxa"/>
            <w:shd w:val="clear" w:color="auto" w:fill="auto"/>
          </w:tcPr>
          <w:p w:rsidR="00A64F13" w:rsidRPr="00DF7DD0" w:rsidRDefault="00A64F13" w:rsidP="006F68B7">
            <w:pPr>
              <w:pStyle w:val="ConsPlusCell"/>
              <w:rPr>
                <w:sz w:val="24"/>
                <w:szCs w:val="24"/>
              </w:rPr>
            </w:pPr>
            <w:r>
              <w:rPr>
                <w:sz w:val="24"/>
                <w:szCs w:val="24"/>
              </w:rPr>
              <w:t>1546,7</w:t>
            </w:r>
          </w:p>
        </w:tc>
        <w:tc>
          <w:tcPr>
            <w:tcW w:w="809" w:type="dxa"/>
            <w:shd w:val="clear" w:color="auto" w:fill="auto"/>
          </w:tcPr>
          <w:p w:rsidR="00A64F13" w:rsidRPr="00DF7DD0" w:rsidRDefault="00A64F13" w:rsidP="006F68B7">
            <w:pPr>
              <w:pStyle w:val="ConsPlusCell"/>
              <w:rPr>
                <w:sz w:val="24"/>
                <w:szCs w:val="24"/>
              </w:rPr>
            </w:pPr>
            <w:r>
              <w:rPr>
                <w:sz w:val="24"/>
                <w:szCs w:val="24"/>
              </w:rPr>
              <w:t>100,0</w:t>
            </w:r>
          </w:p>
        </w:tc>
        <w:tc>
          <w:tcPr>
            <w:tcW w:w="1139" w:type="dxa"/>
            <w:vMerge/>
          </w:tcPr>
          <w:p w:rsidR="00A64F13" w:rsidRPr="00DF7DD0" w:rsidRDefault="00A64F13" w:rsidP="00E161D5">
            <w:pPr>
              <w:pStyle w:val="ConsPlusCell"/>
              <w:rPr>
                <w:sz w:val="24"/>
                <w:szCs w:val="24"/>
              </w:rPr>
            </w:pPr>
          </w:p>
        </w:tc>
        <w:tc>
          <w:tcPr>
            <w:tcW w:w="1275" w:type="dxa"/>
            <w:vMerge/>
          </w:tcPr>
          <w:p w:rsidR="00A64F13" w:rsidRPr="00DF7DD0" w:rsidRDefault="00A64F13"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1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1.4</w:t>
            </w:r>
          </w:p>
        </w:tc>
        <w:tc>
          <w:tcPr>
            <w:tcW w:w="1548" w:type="dxa"/>
            <w:vMerge w:val="restart"/>
          </w:tcPr>
          <w:p w:rsidR="00E161D5" w:rsidRPr="00DF7DD0" w:rsidRDefault="00E161D5"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22,6</w:t>
            </w:r>
          </w:p>
        </w:tc>
        <w:tc>
          <w:tcPr>
            <w:tcW w:w="860" w:type="dxa"/>
            <w:shd w:val="clear" w:color="auto" w:fill="auto"/>
          </w:tcPr>
          <w:p w:rsidR="00E161D5" w:rsidRPr="00DF7DD0" w:rsidRDefault="001E4EF0" w:rsidP="00E161D5">
            <w:pPr>
              <w:pStyle w:val="ConsPlusCell"/>
              <w:rPr>
                <w:sz w:val="24"/>
                <w:szCs w:val="24"/>
              </w:rPr>
            </w:pPr>
            <w:r>
              <w:rPr>
                <w:sz w:val="24"/>
                <w:szCs w:val="24"/>
              </w:rPr>
              <w:t>808,5</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38,8</w:t>
            </w:r>
          </w:p>
        </w:tc>
        <w:tc>
          <w:tcPr>
            <w:tcW w:w="632" w:type="dxa"/>
            <w:shd w:val="clear" w:color="auto" w:fill="auto"/>
          </w:tcPr>
          <w:p w:rsidR="00E161D5" w:rsidRPr="00DF7DD0" w:rsidRDefault="00E161D5" w:rsidP="00E161D5">
            <w:pPr>
              <w:pStyle w:val="ConsPlusCell"/>
              <w:rPr>
                <w:sz w:val="24"/>
                <w:szCs w:val="24"/>
              </w:rPr>
            </w:pPr>
            <w:r>
              <w:rPr>
                <w:sz w:val="24"/>
                <w:szCs w:val="24"/>
              </w:rPr>
              <w:t>90,0</w:t>
            </w:r>
          </w:p>
        </w:tc>
        <w:tc>
          <w:tcPr>
            <w:tcW w:w="670" w:type="dxa"/>
            <w:shd w:val="clear" w:color="auto" w:fill="auto"/>
          </w:tcPr>
          <w:p w:rsidR="00E161D5" w:rsidRPr="00DF7DD0" w:rsidRDefault="00E161D5" w:rsidP="00E161D5">
            <w:pPr>
              <w:pStyle w:val="ConsPlusCell"/>
              <w:rPr>
                <w:sz w:val="24"/>
                <w:szCs w:val="24"/>
              </w:rPr>
            </w:pPr>
            <w:r>
              <w:rPr>
                <w:sz w:val="24"/>
                <w:szCs w:val="24"/>
              </w:rPr>
              <w:t>90,0</w:t>
            </w:r>
          </w:p>
        </w:tc>
        <w:tc>
          <w:tcPr>
            <w:tcW w:w="948" w:type="dxa"/>
            <w:shd w:val="clear" w:color="auto" w:fill="auto"/>
          </w:tcPr>
          <w:p w:rsidR="00E161D5" w:rsidRPr="00DF7DD0" w:rsidRDefault="001E4EF0" w:rsidP="00E161D5">
            <w:pPr>
              <w:pStyle w:val="ConsPlusCell"/>
              <w:rPr>
                <w:sz w:val="24"/>
                <w:szCs w:val="24"/>
              </w:rPr>
            </w:pPr>
            <w:r>
              <w:rPr>
                <w:sz w:val="24"/>
                <w:szCs w:val="24"/>
              </w:rPr>
              <w:t>159,6</w:t>
            </w:r>
          </w:p>
        </w:tc>
        <w:tc>
          <w:tcPr>
            <w:tcW w:w="992" w:type="dxa"/>
            <w:shd w:val="clear" w:color="auto" w:fill="auto"/>
          </w:tcPr>
          <w:p w:rsidR="00E161D5" w:rsidRPr="00DF7DD0" w:rsidRDefault="001E4EF0" w:rsidP="00E161D5">
            <w:pPr>
              <w:pStyle w:val="ConsPlusCell"/>
              <w:rPr>
                <w:sz w:val="24"/>
                <w:szCs w:val="24"/>
              </w:rPr>
            </w:pPr>
            <w:r>
              <w:rPr>
                <w:sz w:val="24"/>
                <w:szCs w:val="24"/>
              </w:rPr>
              <w:t>166,7</w:t>
            </w:r>
          </w:p>
        </w:tc>
        <w:tc>
          <w:tcPr>
            <w:tcW w:w="751" w:type="dxa"/>
            <w:shd w:val="clear" w:color="auto" w:fill="auto"/>
          </w:tcPr>
          <w:p w:rsidR="00E161D5" w:rsidRPr="00DF7DD0" w:rsidRDefault="001E4EF0" w:rsidP="00E161D5">
            <w:pPr>
              <w:pStyle w:val="ConsPlusCell"/>
              <w:rPr>
                <w:sz w:val="24"/>
                <w:szCs w:val="24"/>
              </w:rPr>
            </w:pPr>
            <w:r>
              <w:rPr>
                <w:sz w:val="24"/>
                <w:szCs w:val="24"/>
              </w:rPr>
              <w:t>173,4</w:t>
            </w:r>
          </w:p>
        </w:tc>
        <w:tc>
          <w:tcPr>
            <w:tcW w:w="809" w:type="dxa"/>
            <w:shd w:val="clear" w:color="auto" w:fill="auto"/>
          </w:tcPr>
          <w:p w:rsidR="00E161D5" w:rsidRPr="00DF7DD0" w:rsidRDefault="00E161D5" w:rsidP="00E161D5">
            <w:pPr>
              <w:pStyle w:val="ConsPlusCell"/>
              <w:rPr>
                <w:sz w:val="24"/>
                <w:szCs w:val="24"/>
              </w:rPr>
            </w:pPr>
            <w:r>
              <w:rPr>
                <w:sz w:val="24"/>
                <w:szCs w:val="24"/>
              </w:rPr>
              <w:t>90,0</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kern w:val="2"/>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E4EF0" w:rsidRPr="00DF7DD0" w:rsidTr="00E161D5">
        <w:trPr>
          <w:trHeight w:val="480"/>
          <w:tblCellSpacing w:w="5" w:type="nil"/>
          <w:jc w:val="center"/>
        </w:trPr>
        <w:tc>
          <w:tcPr>
            <w:tcW w:w="513" w:type="dxa"/>
            <w:vMerge/>
          </w:tcPr>
          <w:p w:rsidR="001E4EF0" w:rsidRPr="00DF7DD0" w:rsidRDefault="001E4EF0" w:rsidP="00E161D5">
            <w:pPr>
              <w:pStyle w:val="ConsPlusCell"/>
              <w:rPr>
                <w:sz w:val="24"/>
                <w:szCs w:val="24"/>
              </w:rPr>
            </w:pPr>
          </w:p>
        </w:tc>
        <w:tc>
          <w:tcPr>
            <w:tcW w:w="1548" w:type="dxa"/>
            <w:vMerge/>
          </w:tcPr>
          <w:p w:rsidR="001E4EF0" w:rsidRPr="00DF7DD0" w:rsidRDefault="001E4EF0" w:rsidP="00E161D5">
            <w:pPr>
              <w:pStyle w:val="ConsPlusCell"/>
              <w:rPr>
                <w:sz w:val="24"/>
                <w:szCs w:val="24"/>
              </w:rPr>
            </w:pPr>
          </w:p>
        </w:tc>
        <w:tc>
          <w:tcPr>
            <w:tcW w:w="1227" w:type="dxa"/>
            <w:vMerge/>
          </w:tcPr>
          <w:p w:rsidR="001E4EF0" w:rsidRPr="00DF7DD0" w:rsidRDefault="001E4EF0" w:rsidP="00E161D5">
            <w:pPr>
              <w:pStyle w:val="ConsPlusCell"/>
              <w:rPr>
                <w:sz w:val="24"/>
                <w:szCs w:val="24"/>
              </w:rPr>
            </w:pPr>
          </w:p>
        </w:tc>
        <w:tc>
          <w:tcPr>
            <w:tcW w:w="1386" w:type="dxa"/>
          </w:tcPr>
          <w:p w:rsidR="001E4EF0" w:rsidRPr="00DF7DD0" w:rsidRDefault="001E4EF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E4EF0" w:rsidRPr="00DF7DD0" w:rsidRDefault="001E4EF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E4EF0" w:rsidRPr="00DF7DD0" w:rsidRDefault="001E4EF0" w:rsidP="006F68B7">
            <w:pPr>
              <w:pStyle w:val="ConsPlusCell"/>
              <w:rPr>
                <w:sz w:val="24"/>
                <w:szCs w:val="24"/>
              </w:rPr>
            </w:pPr>
            <w:r w:rsidRPr="00DF7DD0">
              <w:rPr>
                <w:sz w:val="24"/>
                <w:szCs w:val="24"/>
              </w:rPr>
              <w:t>22,6</w:t>
            </w:r>
          </w:p>
        </w:tc>
        <w:tc>
          <w:tcPr>
            <w:tcW w:w="860" w:type="dxa"/>
            <w:shd w:val="clear" w:color="auto" w:fill="auto"/>
          </w:tcPr>
          <w:p w:rsidR="001E4EF0" w:rsidRPr="00DF7DD0" w:rsidRDefault="001E4EF0" w:rsidP="006F68B7">
            <w:pPr>
              <w:pStyle w:val="ConsPlusCell"/>
              <w:rPr>
                <w:sz w:val="24"/>
                <w:szCs w:val="24"/>
              </w:rPr>
            </w:pPr>
            <w:r>
              <w:rPr>
                <w:sz w:val="24"/>
                <w:szCs w:val="24"/>
              </w:rPr>
              <w:t>808,5</w:t>
            </w:r>
          </w:p>
        </w:tc>
        <w:tc>
          <w:tcPr>
            <w:tcW w:w="775" w:type="dxa"/>
            <w:shd w:val="clear" w:color="auto" w:fill="auto"/>
          </w:tcPr>
          <w:p w:rsidR="001E4EF0" w:rsidRPr="00DF7DD0" w:rsidRDefault="001E4EF0" w:rsidP="006F68B7">
            <w:pPr>
              <w:pStyle w:val="ConsPlusCell"/>
              <w:rPr>
                <w:sz w:val="24"/>
                <w:szCs w:val="24"/>
              </w:rPr>
            </w:pPr>
            <w:r w:rsidRPr="00DF7DD0">
              <w:rPr>
                <w:sz w:val="24"/>
                <w:szCs w:val="24"/>
              </w:rPr>
              <w:t>38,8</w:t>
            </w:r>
          </w:p>
        </w:tc>
        <w:tc>
          <w:tcPr>
            <w:tcW w:w="632" w:type="dxa"/>
            <w:shd w:val="clear" w:color="auto" w:fill="auto"/>
          </w:tcPr>
          <w:p w:rsidR="001E4EF0" w:rsidRPr="00DF7DD0" w:rsidRDefault="001E4EF0" w:rsidP="006F68B7">
            <w:pPr>
              <w:pStyle w:val="ConsPlusCell"/>
              <w:rPr>
                <w:sz w:val="24"/>
                <w:szCs w:val="24"/>
              </w:rPr>
            </w:pPr>
            <w:r>
              <w:rPr>
                <w:sz w:val="24"/>
                <w:szCs w:val="24"/>
              </w:rPr>
              <w:t>90,0</w:t>
            </w:r>
          </w:p>
        </w:tc>
        <w:tc>
          <w:tcPr>
            <w:tcW w:w="670" w:type="dxa"/>
            <w:shd w:val="clear" w:color="auto" w:fill="auto"/>
          </w:tcPr>
          <w:p w:rsidR="001E4EF0" w:rsidRPr="00DF7DD0" w:rsidRDefault="001E4EF0" w:rsidP="006F68B7">
            <w:pPr>
              <w:pStyle w:val="ConsPlusCell"/>
              <w:rPr>
                <w:sz w:val="24"/>
                <w:szCs w:val="24"/>
              </w:rPr>
            </w:pPr>
            <w:r>
              <w:rPr>
                <w:sz w:val="24"/>
                <w:szCs w:val="24"/>
              </w:rPr>
              <w:t>90,0</w:t>
            </w:r>
          </w:p>
        </w:tc>
        <w:tc>
          <w:tcPr>
            <w:tcW w:w="948" w:type="dxa"/>
            <w:shd w:val="clear" w:color="auto" w:fill="auto"/>
          </w:tcPr>
          <w:p w:rsidR="001E4EF0" w:rsidRPr="00DF7DD0" w:rsidRDefault="001E4EF0" w:rsidP="006F68B7">
            <w:pPr>
              <w:pStyle w:val="ConsPlusCell"/>
              <w:rPr>
                <w:sz w:val="24"/>
                <w:szCs w:val="24"/>
              </w:rPr>
            </w:pPr>
            <w:r>
              <w:rPr>
                <w:sz w:val="24"/>
                <w:szCs w:val="24"/>
              </w:rPr>
              <w:t>159,6</w:t>
            </w:r>
          </w:p>
        </w:tc>
        <w:tc>
          <w:tcPr>
            <w:tcW w:w="992" w:type="dxa"/>
            <w:shd w:val="clear" w:color="auto" w:fill="auto"/>
          </w:tcPr>
          <w:p w:rsidR="001E4EF0" w:rsidRPr="00DF7DD0" w:rsidRDefault="001E4EF0" w:rsidP="006F68B7">
            <w:pPr>
              <w:pStyle w:val="ConsPlusCell"/>
              <w:rPr>
                <w:sz w:val="24"/>
                <w:szCs w:val="24"/>
              </w:rPr>
            </w:pPr>
            <w:r>
              <w:rPr>
                <w:sz w:val="24"/>
                <w:szCs w:val="24"/>
              </w:rPr>
              <w:t>166,7</w:t>
            </w:r>
          </w:p>
        </w:tc>
        <w:tc>
          <w:tcPr>
            <w:tcW w:w="751" w:type="dxa"/>
            <w:shd w:val="clear" w:color="auto" w:fill="auto"/>
          </w:tcPr>
          <w:p w:rsidR="001E4EF0" w:rsidRPr="00DF7DD0" w:rsidRDefault="001E4EF0" w:rsidP="006F68B7">
            <w:pPr>
              <w:pStyle w:val="ConsPlusCell"/>
              <w:rPr>
                <w:sz w:val="24"/>
                <w:szCs w:val="24"/>
              </w:rPr>
            </w:pPr>
            <w:r>
              <w:rPr>
                <w:sz w:val="24"/>
                <w:szCs w:val="24"/>
              </w:rPr>
              <w:t>173,4</w:t>
            </w:r>
          </w:p>
        </w:tc>
        <w:tc>
          <w:tcPr>
            <w:tcW w:w="809" w:type="dxa"/>
            <w:shd w:val="clear" w:color="auto" w:fill="auto"/>
          </w:tcPr>
          <w:p w:rsidR="001E4EF0" w:rsidRPr="00DF7DD0" w:rsidRDefault="001E4EF0" w:rsidP="006F68B7">
            <w:pPr>
              <w:pStyle w:val="ConsPlusCell"/>
              <w:rPr>
                <w:sz w:val="24"/>
                <w:szCs w:val="24"/>
              </w:rPr>
            </w:pPr>
            <w:r>
              <w:rPr>
                <w:sz w:val="24"/>
                <w:szCs w:val="24"/>
              </w:rPr>
              <w:t>90,0</w:t>
            </w:r>
          </w:p>
        </w:tc>
        <w:tc>
          <w:tcPr>
            <w:tcW w:w="1139" w:type="dxa"/>
            <w:vMerge/>
          </w:tcPr>
          <w:p w:rsidR="001E4EF0" w:rsidRPr="00DF7DD0" w:rsidRDefault="001E4EF0" w:rsidP="00E161D5">
            <w:pPr>
              <w:pStyle w:val="ConsPlusCell"/>
              <w:rPr>
                <w:sz w:val="24"/>
                <w:szCs w:val="24"/>
              </w:rPr>
            </w:pPr>
          </w:p>
        </w:tc>
        <w:tc>
          <w:tcPr>
            <w:tcW w:w="1275" w:type="dxa"/>
            <w:vMerge/>
          </w:tcPr>
          <w:p w:rsidR="001E4EF0" w:rsidRPr="00DF7DD0" w:rsidRDefault="001E4EF0"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61"/>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1.5</w:t>
            </w:r>
          </w:p>
        </w:tc>
        <w:tc>
          <w:tcPr>
            <w:tcW w:w="1548" w:type="dxa"/>
            <w:vMerge w:val="restart"/>
          </w:tcPr>
          <w:p w:rsidR="00E161D5" w:rsidRPr="00DF7DD0" w:rsidRDefault="00E161D5" w:rsidP="00E161D5">
            <w:pPr>
              <w:pStyle w:val="ConsPlusCell"/>
              <w:rPr>
                <w:sz w:val="24"/>
                <w:szCs w:val="24"/>
              </w:rPr>
            </w:pPr>
            <w:r w:rsidRPr="00DF7DD0">
              <w:rPr>
                <w:sz w:val="24"/>
                <w:szCs w:val="24"/>
              </w:rPr>
              <w:t>Профилактика ВИЧ-инфекций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85,3</w:t>
            </w:r>
          </w:p>
        </w:tc>
        <w:tc>
          <w:tcPr>
            <w:tcW w:w="860" w:type="dxa"/>
            <w:shd w:val="clear" w:color="auto" w:fill="auto"/>
          </w:tcPr>
          <w:p w:rsidR="00E161D5" w:rsidRPr="00DF7DD0" w:rsidRDefault="00271AD1" w:rsidP="00E161D5">
            <w:pPr>
              <w:pStyle w:val="ConsPlusCell"/>
              <w:rPr>
                <w:sz w:val="24"/>
                <w:szCs w:val="24"/>
              </w:rPr>
            </w:pPr>
            <w:r>
              <w:rPr>
                <w:sz w:val="24"/>
                <w:szCs w:val="24"/>
              </w:rPr>
              <w:t>683,9</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81,2</w:t>
            </w:r>
          </w:p>
        </w:tc>
        <w:tc>
          <w:tcPr>
            <w:tcW w:w="632" w:type="dxa"/>
            <w:shd w:val="clear" w:color="auto" w:fill="auto"/>
          </w:tcPr>
          <w:p w:rsidR="00E161D5" w:rsidRPr="00DF7DD0" w:rsidRDefault="00E161D5" w:rsidP="00E161D5">
            <w:pPr>
              <w:pStyle w:val="ConsPlusCell"/>
              <w:rPr>
                <w:sz w:val="24"/>
                <w:szCs w:val="24"/>
              </w:rPr>
            </w:pPr>
            <w:r>
              <w:rPr>
                <w:sz w:val="24"/>
                <w:szCs w:val="24"/>
              </w:rPr>
              <w:t>64,7</w:t>
            </w:r>
          </w:p>
        </w:tc>
        <w:tc>
          <w:tcPr>
            <w:tcW w:w="670" w:type="dxa"/>
            <w:shd w:val="clear" w:color="auto" w:fill="auto"/>
          </w:tcPr>
          <w:p w:rsidR="00E161D5" w:rsidRPr="00DF7DD0" w:rsidRDefault="00E161D5" w:rsidP="00E161D5">
            <w:pPr>
              <w:pStyle w:val="ConsPlusCell"/>
              <w:rPr>
                <w:sz w:val="24"/>
                <w:szCs w:val="24"/>
              </w:rPr>
            </w:pPr>
            <w:r>
              <w:rPr>
                <w:sz w:val="24"/>
                <w:szCs w:val="24"/>
              </w:rPr>
              <w:t>65,0</w:t>
            </w:r>
          </w:p>
        </w:tc>
        <w:tc>
          <w:tcPr>
            <w:tcW w:w="948" w:type="dxa"/>
            <w:shd w:val="clear" w:color="auto" w:fill="auto"/>
          </w:tcPr>
          <w:p w:rsidR="00E161D5" w:rsidRPr="00DF7DD0" w:rsidRDefault="00271AD1" w:rsidP="00E161D5">
            <w:pPr>
              <w:pStyle w:val="ConsPlusCell"/>
              <w:rPr>
                <w:sz w:val="24"/>
                <w:szCs w:val="24"/>
              </w:rPr>
            </w:pPr>
            <w:r>
              <w:rPr>
                <w:sz w:val="24"/>
                <w:szCs w:val="24"/>
              </w:rPr>
              <w:t>130,4</w:t>
            </w:r>
          </w:p>
        </w:tc>
        <w:tc>
          <w:tcPr>
            <w:tcW w:w="992" w:type="dxa"/>
            <w:shd w:val="clear" w:color="auto" w:fill="auto"/>
          </w:tcPr>
          <w:p w:rsidR="00E161D5" w:rsidRPr="00DF7DD0" w:rsidRDefault="00271AD1" w:rsidP="00E161D5">
            <w:pPr>
              <w:pStyle w:val="ConsPlusCell"/>
              <w:rPr>
                <w:sz w:val="24"/>
                <w:szCs w:val="24"/>
              </w:rPr>
            </w:pPr>
            <w:r>
              <w:rPr>
                <w:sz w:val="24"/>
                <w:szCs w:val="24"/>
              </w:rPr>
              <w:t>136,2</w:t>
            </w:r>
          </w:p>
        </w:tc>
        <w:tc>
          <w:tcPr>
            <w:tcW w:w="751" w:type="dxa"/>
            <w:shd w:val="clear" w:color="auto" w:fill="auto"/>
          </w:tcPr>
          <w:p w:rsidR="00E161D5" w:rsidRPr="00DF7DD0" w:rsidRDefault="00271AD1" w:rsidP="00E161D5">
            <w:pPr>
              <w:pStyle w:val="ConsPlusCell"/>
              <w:rPr>
                <w:sz w:val="24"/>
                <w:szCs w:val="24"/>
              </w:rPr>
            </w:pPr>
            <w:r>
              <w:rPr>
                <w:sz w:val="24"/>
                <w:szCs w:val="24"/>
              </w:rPr>
              <w:t>141,7</w:t>
            </w:r>
          </w:p>
        </w:tc>
        <w:tc>
          <w:tcPr>
            <w:tcW w:w="809" w:type="dxa"/>
            <w:shd w:val="clear" w:color="auto" w:fill="auto"/>
          </w:tcPr>
          <w:p w:rsidR="00E161D5" w:rsidRPr="00DF7DD0" w:rsidRDefault="00E161D5" w:rsidP="00E161D5">
            <w:pPr>
              <w:pStyle w:val="ConsPlusCell"/>
              <w:rPr>
                <w:sz w:val="24"/>
                <w:szCs w:val="24"/>
              </w:rPr>
            </w:pPr>
            <w:r>
              <w:rPr>
                <w:sz w:val="24"/>
                <w:szCs w:val="24"/>
              </w:rPr>
              <w:t>64,7</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271AD1" w:rsidRPr="00DF7DD0" w:rsidTr="00E161D5">
        <w:trPr>
          <w:trHeight w:val="480"/>
          <w:tblCellSpacing w:w="5" w:type="nil"/>
          <w:jc w:val="center"/>
        </w:trPr>
        <w:tc>
          <w:tcPr>
            <w:tcW w:w="513" w:type="dxa"/>
            <w:vMerge/>
          </w:tcPr>
          <w:p w:rsidR="00271AD1" w:rsidRPr="00DF7DD0" w:rsidRDefault="00271AD1" w:rsidP="00E161D5">
            <w:pPr>
              <w:pStyle w:val="ConsPlusCell"/>
              <w:rPr>
                <w:sz w:val="24"/>
                <w:szCs w:val="24"/>
              </w:rPr>
            </w:pPr>
          </w:p>
        </w:tc>
        <w:tc>
          <w:tcPr>
            <w:tcW w:w="1548" w:type="dxa"/>
            <w:vMerge/>
          </w:tcPr>
          <w:p w:rsidR="00271AD1" w:rsidRPr="00DF7DD0" w:rsidRDefault="00271AD1" w:rsidP="00E161D5">
            <w:pPr>
              <w:pStyle w:val="ConsPlusCell"/>
              <w:rPr>
                <w:sz w:val="24"/>
                <w:szCs w:val="24"/>
              </w:rPr>
            </w:pPr>
          </w:p>
        </w:tc>
        <w:tc>
          <w:tcPr>
            <w:tcW w:w="1227" w:type="dxa"/>
            <w:vMerge/>
          </w:tcPr>
          <w:p w:rsidR="00271AD1" w:rsidRPr="00DF7DD0" w:rsidRDefault="00271AD1" w:rsidP="00E161D5">
            <w:pPr>
              <w:pStyle w:val="ConsPlusCell"/>
              <w:rPr>
                <w:sz w:val="24"/>
                <w:szCs w:val="24"/>
              </w:rPr>
            </w:pPr>
          </w:p>
        </w:tc>
        <w:tc>
          <w:tcPr>
            <w:tcW w:w="1386" w:type="dxa"/>
          </w:tcPr>
          <w:p w:rsidR="00271AD1" w:rsidRPr="00DF7DD0" w:rsidRDefault="00271AD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271AD1" w:rsidRPr="00DF7DD0" w:rsidRDefault="00271AD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271AD1" w:rsidRPr="00DF7DD0" w:rsidRDefault="00271AD1" w:rsidP="006F68B7">
            <w:pPr>
              <w:pStyle w:val="ConsPlusCell"/>
              <w:rPr>
                <w:sz w:val="24"/>
                <w:szCs w:val="24"/>
              </w:rPr>
            </w:pPr>
            <w:r w:rsidRPr="00DF7DD0">
              <w:rPr>
                <w:sz w:val="24"/>
                <w:szCs w:val="24"/>
              </w:rPr>
              <w:t>85,3</w:t>
            </w:r>
          </w:p>
        </w:tc>
        <w:tc>
          <w:tcPr>
            <w:tcW w:w="860" w:type="dxa"/>
            <w:shd w:val="clear" w:color="auto" w:fill="auto"/>
          </w:tcPr>
          <w:p w:rsidR="00271AD1" w:rsidRPr="00DF7DD0" w:rsidRDefault="00271AD1" w:rsidP="006F68B7">
            <w:pPr>
              <w:pStyle w:val="ConsPlusCell"/>
              <w:rPr>
                <w:sz w:val="24"/>
                <w:szCs w:val="24"/>
              </w:rPr>
            </w:pPr>
            <w:r>
              <w:rPr>
                <w:sz w:val="24"/>
                <w:szCs w:val="24"/>
              </w:rPr>
              <w:t>683,9</w:t>
            </w:r>
          </w:p>
        </w:tc>
        <w:tc>
          <w:tcPr>
            <w:tcW w:w="775" w:type="dxa"/>
            <w:shd w:val="clear" w:color="auto" w:fill="auto"/>
          </w:tcPr>
          <w:p w:rsidR="00271AD1" w:rsidRPr="00DF7DD0" w:rsidRDefault="00271AD1" w:rsidP="006F68B7">
            <w:pPr>
              <w:pStyle w:val="ConsPlusCell"/>
              <w:rPr>
                <w:sz w:val="24"/>
                <w:szCs w:val="24"/>
              </w:rPr>
            </w:pPr>
            <w:r w:rsidRPr="00DF7DD0">
              <w:rPr>
                <w:sz w:val="24"/>
                <w:szCs w:val="24"/>
              </w:rPr>
              <w:t>81,2</w:t>
            </w:r>
          </w:p>
        </w:tc>
        <w:tc>
          <w:tcPr>
            <w:tcW w:w="632" w:type="dxa"/>
            <w:shd w:val="clear" w:color="auto" w:fill="auto"/>
          </w:tcPr>
          <w:p w:rsidR="00271AD1" w:rsidRPr="00DF7DD0" w:rsidRDefault="00271AD1" w:rsidP="006F68B7">
            <w:pPr>
              <w:pStyle w:val="ConsPlusCell"/>
              <w:rPr>
                <w:sz w:val="24"/>
                <w:szCs w:val="24"/>
              </w:rPr>
            </w:pPr>
            <w:r>
              <w:rPr>
                <w:sz w:val="24"/>
                <w:szCs w:val="24"/>
              </w:rPr>
              <w:t>64,7</w:t>
            </w:r>
          </w:p>
        </w:tc>
        <w:tc>
          <w:tcPr>
            <w:tcW w:w="670" w:type="dxa"/>
            <w:shd w:val="clear" w:color="auto" w:fill="auto"/>
          </w:tcPr>
          <w:p w:rsidR="00271AD1" w:rsidRPr="00DF7DD0" w:rsidRDefault="00271AD1" w:rsidP="006F68B7">
            <w:pPr>
              <w:pStyle w:val="ConsPlusCell"/>
              <w:rPr>
                <w:sz w:val="24"/>
                <w:szCs w:val="24"/>
              </w:rPr>
            </w:pPr>
            <w:r>
              <w:rPr>
                <w:sz w:val="24"/>
                <w:szCs w:val="24"/>
              </w:rPr>
              <w:t>65,0</w:t>
            </w:r>
          </w:p>
        </w:tc>
        <w:tc>
          <w:tcPr>
            <w:tcW w:w="948" w:type="dxa"/>
            <w:shd w:val="clear" w:color="auto" w:fill="auto"/>
          </w:tcPr>
          <w:p w:rsidR="00271AD1" w:rsidRPr="00DF7DD0" w:rsidRDefault="00271AD1" w:rsidP="006F68B7">
            <w:pPr>
              <w:pStyle w:val="ConsPlusCell"/>
              <w:rPr>
                <w:sz w:val="24"/>
                <w:szCs w:val="24"/>
              </w:rPr>
            </w:pPr>
            <w:r>
              <w:rPr>
                <w:sz w:val="24"/>
                <w:szCs w:val="24"/>
              </w:rPr>
              <w:t>130,4</w:t>
            </w:r>
          </w:p>
        </w:tc>
        <w:tc>
          <w:tcPr>
            <w:tcW w:w="992" w:type="dxa"/>
            <w:shd w:val="clear" w:color="auto" w:fill="auto"/>
          </w:tcPr>
          <w:p w:rsidR="00271AD1" w:rsidRPr="00DF7DD0" w:rsidRDefault="00271AD1" w:rsidP="006F68B7">
            <w:pPr>
              <w:pStyle w:val="ConsPlusCell"/>
              <w:rPr>
                <w:sz w:val="24"/>
                <w:szCs w:val="24"/>
              </w:rPr>
            </w:pPr>
            <w:r>
              <w:rPr>
                <w:sz w:val="24"/>
                <w:szCs w:val="24"/>
              </w:rPr>
              <w:t>136,2</w:t>
            </w:r>
          </w:p>
        </w:tc>
        <w:tc>
          <w:tcPr>
            <w:tcW w:w="751" w:type="dxa"/>
            <w:shd w:val="clear" w:color="auto" w:fill="auto"/>
          </w:tcPr>
          <w:p w:rsidR="00271AD1" w:rsidRPr="00DF7DD0" w:rsidRDefault="00271AD1" w:rsidP="006F68B7">
            <w:pPr>
              <w:pStyle w:val="ConsPlusCell"/>
              <w:rPr>
                <w:sz w:val="24"/>
                <w:szCs w:val="24"/>
              </w:rPr>
            </w:pPr>
            <w:r>
              <w:rPr>
                <w:sz w:val="24"/>
                <w:szCs w:val="24"/>
              </w:rPr>
              <w:t>141,7</w:t>
            </w:r>
          </w:p>
        </w:tc>
        <w:tc>
          <w:tcPr>
            <w:tcW w:w="809" w:type="dxa"/>
            <w:shd w:val="clear" w:color="auto" w:fill="auto"/>
          </w:tcPr>
          <w:p w:rsidR="00271AD1" w:rsidRPr="00DF7DD0" w:rsidRDefault="00271AD1" w:rsidP="006F68B7">
            <w:pPr>
              <w:pStyle w:val="ConsPlusCell"/>
              <w:rPr>
                <w:sz w:val="24"/>
                <w:szCs w:val="24"/>
              </w:rPr>
            </w:pPr>
            <w:r>
              <w:rPr>
                <w:sz w:val="24"/>
                <w:szCs w:val="24"/>
              </w:rPr>
              <w:t>64,7</w:t>
            </w:r>
          </w:p>
        </w:tc>
        <w:tc>
          <w:tcPr>
            <w:tcW w:w="1139" w:type="dxa"/>
            <w:vMerge/>
          </w:tcPr>
          <w:p w:rsidR="00271AD1" w:rsidRPr="00DF7DD0" w:rsidRDefault="00271AD1" w:rsidP="00E161D5">
            <w:pPr>
              <w:pStyle w:val="ConsPlusCell"/>
              <w:rPr>
                <w:sz w:val="24"/>
                <w:szCs w:val="24"/>
              </w:rPr>
            </w:pPr>
          </w:p>
        </w:tc>
        <w:tc>
          <w:tcPr>
            <w:tcW w:w="1275" w:type="dxa"/>
            <w:vMerge/>
          </w:tcPr>
          <w:p w:rsidR="00271AD1" w:rsidRPr="00DF7DD0" w:rsidRDefault="00271AD1"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Средства областного бюджета</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51"/>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0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1.6</w:t>
            </w:r>
          </w:p>
        </w:tc>
        <w:tc>
          <w:tcPr>
            <w:tcW w:w="1548" w:type="dxa"/>
            <w:vMerge w:val="restart"/>
          </w:tcPr>
          <w:p w:rsidR="00E161D5" w:rsidRPr="00DF7DD0" w:rsidRDefault="00E161D5"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ния заболеваний 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населения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Другие источники</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1.7</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Услуги отделения </w:t>
            </w:r>
            <w:r w:rsidRPr="00DF7DD0">
              <w:rPr>
                <w:sz w:val="24"/>
                <w:szCs w:val="24"/>
              </w:rPr>
              <w:lastRenderedPageBreak/>
              <w:t>сестринского ухода</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2742,3</w:t>
            </w:r>
          </w:p>
        </w:tc>
        <w:tc>
          <w:tcPr>
            <w:tcW w:w="860" w:type="dxa"/>
            <w:shd w:val="clear" w:color="auto" w:fill="auto"/>
          </w:tcPr>
          <w:p w:rsidR="00E161D5" w:rsidRPr="00DF7DD0" w:rsidRDefault="0079775F" w:rsidP="001F334F">
            <w:pPr>
              <w:pStyle w:val="ConsPlusCell"/>
              <w:rPr>
                <w:sz w:val="24"/>
                <w:szCs w:val="24"/>
              </w:rPr>
            </w:pPr>
            <w:r>
              <w:rPr>
                <w:sz w:val="24"/>
                <w:szCs w:val="24"/>
              </w:rPr>
              <w:t>19</w:t>
            </w:r>
            <w:r w:rsidR="001F334F">
              <w:rPr>
                <w:sz w:val="24"/>
                <w:szCs w:val="24"/>
              </w:rPr>
              <w:t>661,0</w:t>
            </w:r>
          </w:p>
        </w:tc>
        <w:tc>
          <w:tcPr>
            <w:tcW w:w="775" w:type="dxa"/>
            <w:shd w:val="clear" w:color="auto" w:fill="auto"/>
          </w:tcPr>
          <w:p w:rsidR="00E161D5" w:rsidRPr="00DF7DD0" w:rsidRDefault="00E161D5" w:rsidP="00E161D5">
            <w:pPr>
              <w:pStyle w:val="ConsPlusCell"/>
              <w:rPr>
                <w:sz w:val="24"/>
                <w:szCs w:val="24"/>
              </w:rPr>
            </w:pPr>
            <w:r>
              <w:rPr>
                <w:sz w:val="24"/>
                <w:szCs w:val="24"/>
              </w:rPr>
              <w:t>2936,2</w:t>
            </w:r>
          </w:p>
        </w:tc>
        <w:tc>
          <w:tcPr>
            <w:tcW w:w="632" w:type="dxa"/>
            <w:shd w:val="clear" w:color="auto" w:fill="auto"/>
          </w:tcPr>
          <w:p w:rsidR="00E161D5" w:rsidRPr="00DF7DD0" w:rsidRDefault="00E161D5" w:rsidP="00E161D5">
            <w:pPr>
              <w:pStyle w:val="ConsPlusCell"/>
              <w:rPr>
                <w:sz w:val="24"/>
                <w:szCs w:val="24"/>
              </w:rPr>
            </w:pPr>
            <w:r>
              <w:rPr>
                <w:sz w:val="24"/>
                <w:szCs w:val="24"/>
              </w:rPr>
              <w:t>2663,4</w:t>
            </w:r>
          </w:p>
        </w:tc>
        <w:tc>
          <w:tcPr>
            <w:tcW w:w="670" w:type="dxa"/>
            <w:shd w:val="clear" w:color="auto" w:fill="auto"/>
          </w:tcPr>
          <w:p w:rsidR="00E161D5" w:rsidRPr="00DF7DD0" w:rsidRDefault="00A5217A" w:rsidP="00A5217A">
            <w:pPr>
              <w:pStyle w:val="ConsPlusCell"/>
              <w:rPr>
                <w:sz w:val="24"/>
                <w:szCs w:val="24"/>
              </w:rPr>
            </w:pPr>
            <w:r>
              <w:rPr>
                <w:sz w:val="24"/>
                <w:szCs w:val="24"/>
              </w:rPr>
              <w:t>2821,3</w:t>
            </w:r>
          </w:p>
        </w:tc>
        <w:tc>
          <w:tcPr>
            <w:tcW w:w="948" w:type="dxa"/>
            <w:shd w:val="clear" w:color="auto" w:fill="auto"/>
          </w:tcPr>
          <w:p w:rsidR="00E161D5" w:rsidRPr="00DF7DD0" w:rsidRDefault="00E161D5" w:rsidP="001F334F">
            <w:pPr>
              <w:pStyle w:val="ConsPlusCell"/>
              <w:rPr>
                <w:sz w:val="24"/>
                <w:szCs w:val="24"/>
              </w:rPr>
            </w:pPr>
            <w:r>
              <w:rPr>
                <w:sz w:val="24"/>
                <w:szCs w:val="24"/>
              </w:rPr>
              <w:t>2</w:t>
            </w:r>
            <w:r w:rsidR="001F334F">
              <w:rPr>
                <w:sz w:val="24"/>
                <w:szCs w:val="24"/>
              </w:rPr>
              <w:t>835,9</w:t>
            </w:r>
          </w:p>
        </w:tc>
        <w:tc>
          <w:tcPr>
            <w:tcW w:w="992" w:type="dxa"/>
            <w:shd w:val="clear" w:color="auto" w:fill="auto"/>
          </w:tcPr>
          <w:p w:rsidR="00E161D5" w:rsidRPr="00DF7DD0" w:rsidRDefault="001F334F" w:rsidP="00E161D5">
            <w:pPr>
              <w:pStyle w:val="ConsPlusCell"/>
              <w:rPr>
                <w:sz w:val="24"/>
                <w:szCs w:val="24"/>
              </w:rPr>
            </w:pPr>
            <w:r>
              <w:rPr>
                <w:sz w:val="24"/>
                <w:szCs w:val="24"/>
              </w:rPr>
              <w:t>2835,9</w:t>
            </w:r>
          </w:p>
        </w:tc>
        <w:tc>
          <w:tcPr>
            <w:tcW w:w="751" w:type="dxa"/>
            <w:shd w:val="clear" w:color="auto" w:fill="auto"/>
          </w:tcPr>
          <w:p w:rsidR="00E161D5" w:rsidRPr="00DF7DD0" w:rsidRDefault="001F334F" w:rsidP="00E161D5">
            <w:pPr>
              <w:pStyle w:val="ConsPlusCell"/>
              <w:rPr>
                <w:sz w:val="24"/>
                <w:szCs w:val="24"/>
              </w:rPr>
            </w:pPr>
            <w:r>
              <w:rPr>
                <w:sz w:val="24"/>
                <w:szCs w:val="24"/>
              </w:rPr>
              <w:t>2898,0</w:t>
            </w:r>
          </w:p>
        </w:tc>
        <w:tc>
          <w:tcPr>
            <w:tcW w:w="809" w:type="dxa"/>
            <w:shd w:val="clear" w:color="auto" w:fill="auto"/>
          </w:tcPr>
          <w:p w:rsidR="00E161D5" w:rsidRPr="00DF7DD0" w:rsidRDefault="00E161D5" w:rsidP="00E161D5">
            <w:pPr>
              <w:pStyle w:val="ConsPlusCell"/>
              <w:rPr>
                <w:sz w:val="24"/>
                <w:szCs w:val="24"/>
              </w:rPr>
            </w:pPr>
            <w:r>
              <w:rPr>
                <w:sz w:val="24"/>
                <w:szCs w:val="24"/>
              </w:rPr>
              <w:t>2670,3</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F334F" w:rsidRPr="00DF7DD0" w:rsidTr="00E161D5">
        <w:trPr>
          <w:trHeight w:val="480"/>
          <w:tblCellSpacing w:w="5" w:type="nil"/>
          <w:jc w:val="center"/>
        </w:trPr>
        <w:tc>
          <w:tcPr>
            <w:tcW w:w="513" w:type="dxa"/>
            <w:vMerge/>
          </w:tcPr>
          <w:p w:rsidR="001F334F" w:rsidRPr="00DF7DD0" w:rsidRDefault="001F334F" w:rsidP="00E161D5">
            <w:pPr>
              <w:pStyle w:val="ConsPlusCell"/>
              <w:rPr>
                <w:sz w:val="24"/>
                <w:szCs w:val="24"/>
              </w:rPr>
            </w:pPr>
          </w:p>
        </w:tc>
        <w:tc>
          <w:tcPr>
            <w:tcW w:w="1548" w:type="dxa"/>
            <w:vMerge/>
          </w:tcPr>
          <w:p w:rsidR="001F334F" w:rsidRPr="00DF7DD0" w:rsidRDefault="001F334F" w:rsidP="00E161D5">
            <w:pPr>
              <w:pStyle w:val="ConsPlusCell"/>
              <w:rPr>
                <w:sz w:val="24"/>
                <w:szCs w:val="24"/>
              </w:rPr>
            </w:pPr>
          </w:p>
        </w:tc>
        <w:tc>
          <w:tcPr>
            <w:tcW w:w="1227" w:type="dxa"/>
            <w:vMerge/>
          </w:tcPr>
          <w:p w:rsidR="001F334F" w:rsidRPr="00DF7DD0" w:rsidRDefault="001F334F" w:rsidP="00E161D5">
            <w:pPr>
              <w:pStyle w:val="ConsPlusCell"/>
              <w:rPr>
                <w:sz w:val="24"/>
                <w:szCs w:val="24"/>
              </w:rPr>
            </w:pPr>
          </w:p>
        </w:tc>
        <w:tc>
          <w:tcPr>
            <w:tcW w:w="1386" w:type="dxa"/>
          </w:tcPr>
          <w:p w:rsidR="001F334F" w:rsidRPr="00DF7DD0" w:rsidRDefault="001F334F" w:rsidP="00E161D5">
            <w:pPr>
              <w:pStyle w:val="ConsPlusCell"/>
              <w:rPr>
                <w:sz w:val="24"/>
                <w:szCs w:val="24"/>
              </w:rPr>
            </w:pPr>
            <w:r w:rsidRPr="00DF7DD0">
              <w:rPr>
                <w:sz w:val="24"/>
                <w:szCs w:val="24"/>
              </w:rPr>
              <w:t xml:space="preserve">Средства областного бюджета </w:t>
            </w:r>
          </w:p>
        </w:tc>
        <w:tc>
          <w:tcPr>
            <w:tcW w:w="1067" w:type="dxa"/>
          </w:tcPr>
          <w:p w:rsidR="001F334F" w:rsidRPr="00DF7DD0" w:rsidRDefault="001F334F"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F334F" w:rsidRPr="00DF7DD0" w:rsidRDefault="001F334F" w:rsidP="006F68B7">
            <w:pPr>
              <w:pStyle w:val="ConsPlusCell"/>
              <w:rPr>
                <w:sz w:val="24"/>
                <w:szCs w:val="24"/>
              </w:rPr>
            </w:pPr>
            <w:r w:rsidRPr="00DF7DD0">
              <w:rPr>
                <w:sz w:val="24"/>
                <w:szCs w:val="24"/>
              </w:rPr>
              <w:t>2742,3</w:t>
            </w:r>
          </w:p>
        </w:tc>
        <w:tc>
          <w:tcPr>
            <w:tcW w:w="860" w:type="dxa"/>
            <w:shd w:val="clear" w:color="auto" w:fill="auto"/>
          </w:tcPr>
          <w:p w:rsidR="001F334F" w:rsidRPr="00DF7DD0" w:rsidRDefault="001F334F" w:rsidP="006F68B7">
            <w:pPr>
              <w:pStyle w:val="ConsPlusCell"/>
              <w:rPr>
                <w:sz w:val="24"/>
                <w:szCs w:val="24"/>
              </w:rPr>
            </w:pPr>
            <w:r>
              <w:rPr>
                <w:sz w:val="24"/>
                <w:szCs w:val="24"/>
              </w:rPr>
              <w:t>19661,0</w:t>
            </w:r>
          </w:p>
        </w:tc>
        <w:tc>
          <w:tcPr>
            <w:tcW w:w="775" w:type="dxa"/>
            <w:shd w:val="clear" w:color="auto" w:fill="auto"/>
          </w:tcPr>
          <w:p w:rsidR="001F334F" w:rsidRPr="00DF7DD0" w:rsidRDefault="001F334F" w:rsidP="006F68B7">
            <w:pPr>
              <w:pStyle w:val="ConsPlusCell"/>
              <w:rPr>
                <w:sz w:val="24"/>
                <w:szCs w:val="24"/>
              </w:rPr>
            </w:pPr>
            <w:r>
              <w:rPr>
                <w:sz w:val="24"/>
                <w:szCs w:val="24"/>
              </w:rPr>
              <w:t>2936,2</w:t>
            </w:r>
          </w:p>
        </w:tc>
        <w:tc>
          <w:tcPr>
            <w:tcW w:w="632" w:type="dxa"/>
            <w:shd w:val="clear" w:color="auto" w:fill="auto"/>
          </w:tcPr>
          <w:p w:rsidR="001F334F" w:rsidRPr="00DF7DD0" w:rsidRDefault="001F334F" w:rsidP="006F68B7">
            <w:pPr>
              <w:pStyle w:val="ConsPlusCell"/>
              <w:rPr>
                <w:sz w:val="24"/>
                <w:szCs w:val="24"/>
              </w:rPr>
            </w:pPr>
            <w:r>
              <w:rPr>
                <w:sz w:val="24"/>
                <w:szCs w:val="24"/>
              </w:rPr>
              <w:t>2663,4</w:t>
            </w:r>
          </w:p>
        </w:tc>
        <w:tc>
          <w:tcPr>
            <w:tcW w:w="670" w:type="dxa"/>
            <w:shd w:val="clear" w:color="auto" w:fill="auto"/>
          </w:tcPr>
          <w:p w:rsidR="001F334F" w:rsidRPr="00DF7DD0" w:rsidRDefault="001F334F" w:rsidP="006F68B7">
            <w:pPr>
              <w:pStyle w:val="ConsPlusCell"/>
              <w:rPr>
                <w:sz w:val="24"/>
                <w:szCs w:val="24"/>
              </w:rPr>
            </w:pPr>
            <w:r>
              <w:rPr>
                <w:sz w:val="24"/>
                <w:szCs w:val="24"/>
              </w:rPr>
              <w:t>2821,3</w:t>
            </w:r>
          </w:p>
        </w:tc>
        <w:tc>
          <w:tcPr>
            <w:tcW w:w="948" w:type="dxa"/>
            <w:shd w:val="clear" w:color="auto" w:fill="auto"/>
          </w:tcPr>
          <w:p w:rsidR="001F334F" w:rsidRPr="00DF7DD0" w:rsidRDefault="001F334F" w:rsidP="006F68B7">
            <w:pPr>
              <w:pStyle w:val="ConsPlusCell"/>
              <w:rPr>
                <w:sz w:val="24"/>
                <w:szCs w:val="24"/>
              </w:rPr>
            </w:pPr>
            <w:r>
              <w:rPr>
                <w:sz w:val="24"/>
                <w:szCs w:val="24"/>
              </w:rPr>
              <w:t>2835,9</w:t>
            </w:r>
          </w:p>
        </w:tc>
        <w:tc>
          <w:tcPr>
            <w:tcW w:w="992" w:type="dxa"/>
            <w:shd w:val="clear" w:color="auto" w:fill="auto"/>
          </w:tcPr>
          <w:p w:rsidR="001F334F" w:rsidRPr="00DF7DD0" w:rsidRDefault="001F334F" w:rsidP="006F68B7">
            <w:pPr>
              <w:pStyle w:val="ConsPlusCell"/>
              <w:rPr>
                <w:sz w:val="24"/>
                <w:szCs w:val="24"/>
              </w:rPr>
            </w:pPr>
            <w:r>
              <w:rPr>
                <w:sz w:val="24"/>
                <w:szCs w:val="24"/>
              </w:rPr>
              <w:t>2835,9</w:t>
            </w:r>
          </w:p>
        </w:tc>
        <w:tc>
          <w:tcPr>
            <w:tcW w:w="751" w:type="dxa"/>
            <w:shd w:val="clear" w:color="auto" w:fill="auto"/>
          </w:tcPr>
          <w:p w:rsidR="001F334F" w:rsidRPr="00DF7DD0" w:rsidRDefault="001F334F" w:rsidP="006F68B7">
            <w:pPr>
              <w:pStyle w:val="ConsPlusCell"/>
              <w:rPr>
                <w:sz w:val="24"/>
                <w:szCs w:val="24"/>
              </w:rPr>
            </w:pPr>
            <w:r>
              <w:rPr>
                <w:sz w:val="24"/>
                <w:szCs w:val="24"/>
              </w:rPr>
              <w:t>2898,0</w:t>
            </w:r>
          </w:p>
        </w:tc>
        <w:tc>
          <w:tcPr>
            <w:tcW w:w="809" w:type="dxa"/>
            <w:shd w:val="clear" w:color="auto" w:fill="auto"/>
          </w:tcPr>
          <w:p w:rsidR="001F334F" w:rsidRPr="00DF7DD0" w:rsidRDefault="001F334F" w:rsidP="006F68B7">
            <w:pPr>
              <w:pStyle w:val="ConsPlusCell"/>
              <w:rPr>
                <w:sz w:val="24"/>
                <w:szCs w:val="24"/>
              </w:rPr>
            </w:pPr>
            <w:r>
              <w:rPr>
                <w:sz w:val="24"/>
                <w:szCs w:val="24"/>
              </w:rPr>
              <w:t>2670,3</w:t>
            </w:r>
          </w:p>
        </w:tc>
        <w:tc>
          <w:tcPr>
            <w:tcW w:w="1139" w:type="dxa"/>
            <w:vMerge/>
          </w:tcPr>
          <w:p w:rsidR="001F334F" w:rsidRPr="00DF7DD0" w:rsidRDefault="001F334F" w:rsidP="00E161D5">
            <w:pPr>
              <w:pStyle w:val="ConsPlusCell"/>
              <w:rPr>
                <w:sz w:val="24"/>
                <w:szCs w:val="24"/>
              </w:rPr>
            </w:pPr>
          </w:p>
        </w:tc>
        <w:tc>
          <w:tcPr>
            <w:tcW w:w="1275" w:type="dxa"/>
            <w:vMerge/>
          </w:tcPr>
          <w:p w:rsidR="001F334F" w:rsidRPr="00DF7DD0" w:rsidRDefault="001F334F" w:rsidP="00E161D5">
            <w:pPr>
              <w:pStyle w:val="ConsPlusCell"/>
              <w:rPr>
                <w:sz w:val="24"/>
                <w:szCs w:val="24"/>
              </w:rPr>
            </w:pPr>
          </w:p>
        </w:tc>
      </w:tr>
      <w:tr w:rsidR="00E161D5" w:rsidRPr="00DF7DD0" w:rsidTr="00E161D5">
        <w:trPr>
          <w:trHeight w:val="58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highlight w:val="yellow"/>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964"/>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1.8</w:t>
            </w:r>
          </w:p>
        </w:tc>
        <w:tc>
          <w:tcPr>
            <w:tcW w:w="1548" w:type="dxa"/>
            <w:vMerge w:val="restart"/>
          </w:tcPr>
          <w:p w:rsidR="00E161D5" w:rsidRPr="00DF7DD0" w:rsidRDefault="00E161D5"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1011CA" w:rsidP="00F41384">
            <w:pPr>
              <w:pStyle w:val="ConsPlusCell"/>
              <w:rPr>
                <w:sz w:val="24"/>
                <w:szCs w:val="24"/>
              </w:rPr>
            </w:pPr>
            <w:r>
              <w:rPr>
                <w:sz w:val="24"/>
                <w:szCs w:val="24"/>
              </w:rPr>
              <w:t>34715,8</w:t>
            </w:r>
          </w:p>
        </w:tc>
        <w:tc>
          <w:tcPr>
            <w:tcW w:w="775" w:type="dxa"/>
            <w:shd w:val="clear" w:color="auto" w:fill="auto"/>
          </w:tcPr>
          <w:p w:rsidR="00E161D5" w:rsidRPr="00DF7DD0" w:rsidRDefault="00E161D5" w:rsidP="00E161D5">
            <w:pPr>
              <w:pStyle w:val="ConsPlusCell"/>
              <w:rPr>
                <w:sz w:val="24"/>
                <w:szCs w:val="24"/>
              </w:rPr>
            </w:pPr>
            <w:r>
              <w:rPr>
                <w:sz w:val="24"/>
                <w:szCs w:val="24"/>
              </w:rPr>
              <w:t>3777,9</w:t>
            </w:r>
          </w:p>
        </w:tc>
        <w:tc>
          <w:tcPr>
            <w:tcW w:w="632" w:type="dxa"/>
            <w:shd w:val="clear" w:color="auto" w:fill="auto"/>
          </w:tcPr>
          <w:p w:rsidR="00E161D5" w:rsidRPr="00DF7DD0" w:rsidRDefault="00E161D5" w:rsidP="00E161D5">
            <w:pPr>
              <w:pStyle w:val="ConsPlusCell"/>
              <w:rPr>
                <w:sz w:val="24"/>
                <w:szCs w:val="24"/>
              </w:rPr>
            </w:pPr>
            <w:r>
              <w:rPr>
                <w:sz w:val="24"/>
                <w:szCs w:val="24"/>
              </w:rPr>
              <w:t>3665,9</w:t>
            </w:r>
          </w:p>
        </w:tc>
        <w:tc>
          <w:tcPr>
            <w:tcW w:w="670" w:type="dxa"/>
            <w:shd w:val="clear" w:color="auto" w:fill="auto"/>
          </w:tcPr>
          <w:p w:rsidR="00E161D5" w:rsidRPr="00DF7DD0" w:rsidRDefault="00691DFA" w:rsidP="00E161D5">
            <w:pPr>
              <w:pStyle w:val="ConsPlusCell"/>
              <w:rPr>
                <w:sz w:val="24"/>
                <w:szCs w:val="24"/>
              </w:rPr>
            </w:pPr>
            <w:r>
              <w:rPr>
                <w:sz w:val="24"/>
                <w:szCs w:val="24"/>
              </w:rPr>
              <w:t>5243,0</w:t>
            </w:r>
          </w:p>
        </w:tc>
        <w:tc>
          <w:tcPr>
            <w:tcW w:w="948" w:type="dxa"/>
            <w:shd w:val="clear" w:color="auto" w:fill="auto"/>
          </w:tcPr>
          <w:p w:rsidR="00E161D5" w:rsidRPr="00DF7DD0" w:rsidRDefault="001011CA" w:rsidP="00E161D5">
            <w:pPr>
              <w:pStyle w:val="ConsPlusCell"/>
              <w:rPr>
                <w:sz w:val="24"/>
                <w:szCs w:val="24"/>
              </w:rPr>
            </w:pPr>
            <w:r>
              <w:rPr>
                <w:sz w:val="24"/>
                <w:szCs w:val="24"/>
              </w:rPr>
              <w:t>6247,4</w:t>
            </w:r>
          </w:p>
        </w:tc>
        <w:tc>
          <w:tcPr>
            <w:tcW w:w="992" w:type="dxa"/>
            <w:shd w:val="clear" w:color="auto" w:fill="auto"/>
          </w:tcPr>
          <w:p w:rsidR="00E161D5" w:rsidRPr="00DF7DD0" w:rsidRDefault="001011CA" w:rsidP="00E161D5">
            <w:pPr>
              <w:pStyle w:val="ConsPlusCell"/>
              <w:rPr>
                <w:sz w:val="24"/>
                <w:szCs w:val="24"/>
              </w:rPr>
            </w:pPr>
            <w:r>
              <w:rPr>
                <w:sz w:val="24"/>
                <w:szCs w:val="24"/>
              </w:rPr>
              <w:t>6026,1</w:t>
            </w:r>
          </w:p>
        </w:tc>
        <w:tc>
          <w:tcPr>
            <w:tcW w:w="751" w:type="dxa"/>
            <w:shd w:val="clear" w:color="auto" w:fill="auto"/>
          </w:tcPr>
          <w:p w:rsidR="00E161D5" w:rsidRPr="00DF7DD0" w:rsidRDefault="001011CA" w:rsidP="00E161D5">
            <w:pPr>
              <w:pStyle w:val="ConsPlusCell"/>
              <w:rPr>
                <w:sz w:val="24"/>
                <w:szCs w:val="24"/>
              </w:rPr>
            </w:pPr>
            <w:r>
              <w:rPr>
                <w:sz w:val="24"/>
                <w:szCs w:val="24"/>
              </w:rPr>
              <w:t>6707,6</w:t>
            </w:r>
          </w:p>
        </w:tc>
        <w:tc>
          <w:tcPr>
            <w:tcW w:w="809" w:type="dxa"/>
            <w:shd w:val="clear" w:color="auto" w:fill="auto"/>
          </w:tcPr>
          <w:p w:rsidR="00E161D5" w:rsidRPr="00DF7DD0" w:rsidRDefault="00E161D5" w:rsidP="00E161D5">
            <w:pPr>
              <w:pStyle w:val="ConsPlusCell"/>
              <w:rPr>
                <w:sz w:val="24"/>
                <w:szCs w:val="24"/>
              </w:rPr>
            </w:pPr>
            <w:r>
              <w:rPr>
                <w:sz w:val="24"/>
                <w:szCs w:val="24"/>
              </w:rPr>
              <w:t>3047,9</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29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011CA" w:rsidRPr="00DF7DD0" w:rsidTr="00F836F6">
        <w:trPr>
          <w:trHeight w:val="1100"/>
          <w:tblCellSpacing w:w="5" w:type="nil"/>
          <w:jc w:val="center"/>
        </w:trPr>
        <w:tc>
          <w:tcPr>
            <w:tcW w:w="513" w:type="dxa"/>
            <w:vMerge/>
          </w:tcPr>
          <w:p w:rsidR="001011CA" w:rsidRPr="00DF7DD0" w:rsidRDefault="001011CA" w:rsidP="00E161D5">
            <w:pPr>
              <w:pStyle w:val="ConsPlusCell"/>
              <w:rPr>
                <w:sz w:val="24"/>
                <w:szCs w:val="24"/>
              </w:rPr>
            </w:pPr>
          </w:p>
        </w:tc>
        <w:tc>
          <w:tcPr>
            <w:tcW w:w="1548" w:type="dxa"/>
            <w:vMerge/>
          </w:tcPr>
          <w:p w:rsidR="001011CA" w:rsidRPr="00DF7DD0" w:rsidRDefault="001011CA" w:rsidP="00E161D5">
            <w:pPr>
              <w:pStyle w:val="ConsPlusCell"/>
              <w:rPr>
                <w:sz w:val="24"/>
                <w:szCs w:val="24"/>
              </w:rPr>
            </w:pPr>
          </w:p>
        </w:tc>
        <w:tc>
          <w:tcPr>
            <w:tcW w:w="1227" w:type="dxa"/>
            <w:vMerge/>
          </w:tcPr>
          <w:p w:rsidR="001011CA" w:rsidRPr="00DF7DD0" w:rsidRDefault="001011CA" w:rsidP="00E161D5">
            <w:pPr>
              <w:pStyle w:val="ConsPlusCell"/>
              <w:rPr>
                <w:sz w:val="24"/>
                <w:szCs w:val="24"/>
              </w:rPr>
            </w:pPr>
          </w:p>
        </w:tc>
        <w:tc>
          <w:tcPr>
            <w:tcW w:w="1386" w:type="dxa"/>
          </w:tcPr>
          <w:p w:rsidR="001011CA" w:rsidRPr="00DF7DD0" w:rsidRDefault="001011CA"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011CA" w:rsidRPr="00DF7DD0" w:rsidRDefault="001011CA"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011CA" w:rsidRPr="00DF7DD0" w:rsidRDefault="001011CA" w:rsidP="00E161D5">
            <w:pPr>
              <w:pStyle w:val="ConsPlusCell"/>
              <w:rPr>
                <w:sz w:val="24"/>
                <w:szCs w:val="24"/>
              </w:rPr>
            </w:pPr>
          </w:p>
        </w:tc>
        <w:tc>
          <w:tcPr>
            <w:tcW w:w="860" w:type="dxa"/>
            <w:shd w:val="clear" w:color="auto" w:fill="auto"/>
          </w:tcPr>
          <w:p w:rsidR="001011CA" w:rsidRPr="00DF7DD0" w:rsidRDefault="001011CA" w:rsidP="006F68B7">
            <w:pPr>
              <w:pStyle w:val="ConsPlusCell"/>
              <w:rPr>
                <w:sz w:val="24"/>
                <w:szCs w:val="24"/>
              </w:rPr>
            </w:pPr>
            <w:r>
              <w:rPr>
                <w:sz w:val="24"/>
                <w:szCs w:val="24"/>
              </w:rPr>
              <w:t>34715,8</w:t>
            </w:r>
          </w:p>
        </w:tc>
        <w:tc>
          <w:tcPr>
            <w:tcW w:w="775" w:type="dxa"/>
            <w:shd w:val="clear" w:color="auto" w:fill="auto"/>
          </w:tcPr>
          <w:p w:rsidR="001011CA" w:rsidRPr="00DF7DD0" w:rsidRDefault="001011CA" w:rsidP="006F68B7">
            <w:pPr>
              <w:pStyle w:val="ConsPlusCell"/>
              <w:rPr>
                <w:sz w:val="24"/>
                <w:szCs w:val="24"/>
              </w:rPr>
            </w:pPr>
            <w:r>
              <w:rPr>
                <w:sz w:val="24"/>
                <w:szCs w:val="24"/>
              </w:rPr>
              <w:t>3777,9</w:t>
            </w:r>
          </w:p>
        </w:tc>
        <w:tc>
          <w:tcPr>
            <w:tcW w:w="632" w:type="dxa"/>
            <w:shd w:val="clear" w:color="auto" w:fill="auto"/>
          </w:tcPr>
          <w:p w:rsidR="001011CA" w:rsidRPr="00DF7DD0" w:rsidRDefault="001011CA" w:rsidP="006F68B7">
            <w:pPr>
              <w:pStyle w:val="ConsPlusCell"/>
              <w:rPr>
                <w:sz w:val="24"/>
                <w:szCs w:val="24"/>
              </w:rPr>
            </w:pPr>
            <w:r>
              <w:rPr>
                <w:sz w:val="24"/>
                <w:szCs w:val="24"/>
              </w:rPr>
              <w:t>3665,9</w:t>
            </w:r>
          </w:p>
        </w:tc>
        <w:tc>
          <w:tcPr>
            <w:tcW w:w="670" w:type="dxa"/>
            <w:shd w:val="clear" w:color="auto" w:fill="auto"/>
          </w:tcPr>
          <w:p w:rsidR="001011CA" w:rsidRPr="00DF7DD0" w:rsidRDefault="001011CA" w:rsidP="006F68B7">
            <w:pPr>
              <w:pStyle w:val="ConsPlusCell"/>
              <w:rPr>
                <w:sz w:val="24"/>
                <w:szCs w:val="24"/>
              </w:rPr>
            </w:pPr>
            <w:r>
              <w:rPr>
                <w:sz w:val="24"/>
                <w:szCs w:val="24"/>
              </w:rPr>
              <w:t>5243,0</w:t>
            </w:r>
          </w:p>
        </w:tc>
        <w:tc>
          <w:tcPr>
            <w:tcW w:w="948" w:type="dxa"/>
            <w:shd w:val="clear" w:color="auto" w:fill="auto"/>
          </w:tcPr>
          <w:p w:rsidR="001011CA" w:rsidRPr="00DF7DD0" w:rsidRDefault="001011CA" w:rsidP="006F68B7">
            <w:pPr>
              <w:pStyle w:val="ConsPlusCell"/>
              <w:rPr>
                <w:sz w:val="24"/>
                <w:szCs w:val="24"/>
              </w:rPr>
            </w:pPr>
            <w:r>
              <w:rPr>
                <w:sz w:val="24"/>
                <w:szCs w:val="24"/>
              </w:rPr>
              <w:t>6247,4</w:t>
            </w:r>
          </w:p>
        </w:tc>
        <w:tc>
          <w:tcPr>
            <w:tcW w:w="992" w:type="dxa"/>
            <w:shd w:val="clear" w:color="auto" w:fill="auto"/>
          </w:tcPr>
          <w:p w:rsidR="001011CA" w:rsidRPr="00DF7DD0" w:rsidRDefault="001011CA" w:rsidP="006F68B7">
            <w:pPr>
              <w:pStyle w:val="ConsPlusCell"/>
              <w:rPr>
                <w:sz w:val="24"/>
                <w:szCs w:val="24"/>
              </w:rPr>
            </w:pPr>
            <w:r>
              <w:rPr>
                <w:sz w:val="24"/>
                <w:szCs w:val="24"/>
              </w:rPr>
              <w:t>6026,1</w:t>
            </w:r>
          </w:p>
        </w:tc>
        <w:tc>
          <w:tcPr>
            <w:tcW w:w="751" w:type="dxa"/>
            <w:shd w:val="clear" w:color="auto" w:fill="auto"/>
          </w:tcPr>
          <w:p w:rsidR="001011CA" w:rsidRPr="00DF7DD0" w:rsidRDefault="001011CA" w:rsidP="006F68B7">
            <w:pPr>
              <w:pStyle w:val="ConsPlusCell"/>
              <w:rPr>
                <w:sz w:val="24"/>
                <w:szCs w:val="24"/>
              </w:rPr>
            </w:pPr>
            <w:r>
              <w:rPr>
                <w:sz w:val="24"/>
                <w:szCs w:val="24"/>
              </w:rPr>
              <w:t>6707,6</w:t>
            </w:r>
          </w:p>
        </w:tc>
        <w:tc>
          <w:tcPr>
            <w:tcW w:w="809" w:type="dxa"/>
            <w:shd w:val="clear" w:color="auto" w:fill="auto"/>
          </w:tcPr>
          <w:p w:rsidR="001011CA" w:rsidRPr="00DF7DD0" w:rsidRDefault="001011CA" w:rsidP="006F68B7">
            <w:pPr>
              <w:pStyle w:val="ConsPlusCell"/>
              <w:rPr>
                <w:sz w:val="24"/>
                <w:szCs w:val="24"/>
              </w:rPr>
            </w:pPr>
            <w:r>
              <w:rPr>
                <w:sz w:val="24"/>
                <w:szCs w:val="24"/>
              </w:rPr>
              <w:t>3047,9</w:t>
            </w:r>
          </w:p>
        </w:tc>
        <w:tc>
          <w:tcPr>
            <w:tcW w:w="1139" w:type="dxa"/>
            <w:vMerge/>
          </w:tcPr>
          <w:p w:rsidR="001011CA" w:rsidRPr="00DF7DD0" w:rsidRDefault="001011CA" w:rsidP="00E161D5">
            <w:pPr>
              <w:pStyle w:val="ConsPlusCell"/>
              <w:rPr>
                <w:sz w:val="24"/>
                <w:szCs w:val="24"/>
              </w:rPr>
            </w:pPr>
          </w:p>
        </w:tc>
        <w:tc>
          <w:tcPr>
            <w:tcW w:w="1275" w:type="dxa"/>
            <w:vMerge/>
          </w:tcPr>
          <w:p w:rsidR="001011CA" w:rsidRPr="00DF7DD0" w:rsidRDefault="001011CA" w:rsidP="00E161D5">
            <w:pPr>
              <w:pStyle w:val="ConsPlusCell"/>
              <w:rPr>
                <w:sz w:val="24"/>
                <w:szCs w:val="24"/>
              </w:rPr>
            </w:pPr>
          </w:p>
        </w:tc>
      </w:tr>
      <w:tr w:rsidR="00E161D5" w:rsidRPr="00DF7DD0" w:rsidTr="00E161D5">
        <w:trPr>
          <w:trHeight w:val="84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1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Borders>
              <w:bottom w:val="single" w:sz="4" w:space="0" w:color="auto"/>
            </w:tcBorders>
          </w:tcPr>
          <w:p w:rsidR="00E161D5" w:rsidRPr="00DF7DD0" w:rsidRDefault="00E161D5" w:rsidP="00E161D5">
            <w:pPr>
              <w:pStyle w:val="ConsPlusCell"/>
              <w:rPr>
                <w:sz w:val="24"/>
                <w:szCs w:val="24"/>
              </w:rPr>
            </w:pPr>
          </w:p>
        </w:tc>
      </w:tr>
      <w:tr w:rsidR="00E161D5" w:rsidRPr="00DF7DD0" w:rsidTr="00E161D5">
        <w:trPr>
          <w:trHeight w:val="579"/>
          <w:tblCellSpacing w:w="5" w:type="nil"/>
          <w:jc w:val="center"/>
        </w:trPr>
        <w:tc>
          <w:tcPr>
            <w:tcW w:w="513" w:type="dxa"/>
            <w:vMerge w:val="restart"/>
          </w:tcPr>
          <w:p w:rsidR="00E161D5" w:rsidRPr="00DF7DD0" w:rsidRDefault="00E161D5" w:rsidP="00E161D5">
            <w:pPr>
              <w:pStyle w:val="ConsPlusCell"/>
              <w:rPr>
                <w:sz w:val="24"/>
                <w:szCs w:val="24"/>
              </w:rPr>
            </w:pPr>
            <w:r>
              <w:rPr>
                <w:sz w:val="24"/>
                <w:szCs w:val="24"/>
              </w:rPr>
              <w:t>1.9</w:t>
            </w:r>
          </w:p>
        </w:tc>
        <w:tc>
          <w:tcPr>
            <w:tcW w:w="1548" w:type="dxa"/>
            <w:vMerge w:val="restart"/>
          </w:tcPr>
          <w:p w:rsidR="00E161D5" w:rsidRPr="00DF7DD0" w:rsidRDefault="00E161D5" w:rsidP="00E161D5">
            <w:pPr>
              <w:pStyle w:val="ConsPlusCell"/>
              <w:rPr>
                <w:sz w:val="24"/>
                <w:szCs w:val="24"/>
              </w:rPr>
            </w:pPr>
            <w:r>
              <w:rPr>
                <w:sz w:val="24"/>
                <w:szCs w:val="24"/>
              </w:rPr>
              <w:t xml:space="preserve">Участие в долевом строительстве многоквартирного </w:t>
            </w:r>
            <w:r>
              <w:rPr>
                <w:sz w:val="24"/>
                <w:szCs w:val="24"/>
              </w:rPr>
              <w:lastRenderedPageBreak/>
              <w:t>жилого дома со встроенным нежилым помещением поликлиники в п. Персиановский Октябрьского района Ростовской области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w:t>
            </w:r>
            <w:r w:rsidRPr="00DF7DD0">
              <w:rPr>
                <w:sz w:val="24"/>
                <w:szCs w:val="24"/>
              </w:rPr>
              <w:lastRenderedPageBreak/>
              <w:t xml:space="preserve">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3"/>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1.10</w:t>
            </w:r>
          </w:p>
        </w:tc>
        <w:tc>
          <w:tcPr>
            <w:tcW w:w="1548" w:type="dxa"/>
            <w:vMerge w:val="restart"/>
          </w:tcPr>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1401,6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60"/>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1.11</w:t>
            </w:r>
          </w:p>
        </w:tc>
        <w:tc>
          <w:tcPr>
            <w:tcW w:w="1548" w:type="dxa"/>
            <w:vMerge w:val="restart"/>
          </w:tcPr>
          <w:p w:rsidR="00E161D5" w:rsidRPr="00DF7DD0" w:rsidRDefault="00E161D5" w:rsidP="00E161D5">
            <w:pPr>
              <w:pStyle w:val="ConsPlusCell"/>
              <w:rPr>
                <w:sz w:val="24"/>
                <w:szCs w:val="24"/>
              </w:rPr>
            </w:pPr>
            <w:r w:rsidRPr="00F54352">
              <w:rPr>
                <w:sz w:val="24"/>
                <w:szCs w:val="24"/>
              </w:rPr>
              <w:t>Приобретение медицинского оборудовани</w:t>
            </w:r>
            <w:r w:rsidRPr="00F54352">
              <w:rPr>
                <w:sz w:val="24"/>
                <w:szCs w:val="24"/>
              </w:rPr>
              <w:lastRenderedPageBreak/>
              <w:t>я</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14752,1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11959,6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14563,1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11770,6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189,0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189,0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val="restart"/>
          </w:tcPr>
          <w:p w:rsidR="00E161D5" w:rsidRPr="00DF7DD0" w:rsidRDefault="00E161D5" w:rsidP="00E161D5">
            <w:pPr>
              <w:pStyle w:val="ConsPlusCell"/>
              <w:rPr>
                <w:sz w:val="24"/>
                <w:szCs w:val="24"/>
              </w:rPr>
            </w:pPr>
            <w:r>
              <w:rPr>
                <w:sz w:val="20"/>
                <w:szCs w:val="24"/>
              </w:rPr>
              <w:t>1.12</w:t>
            </w:r>
          </w:p>
        </w:tc>
        <w:tc>
          <w:tcPr>
            <w:tcW w:w="1548" w:type="dxa"/>
            <w:vMerge w:val="restart"/>
          </w:tcPr>
          <w:p w:rsidR="00E161D5" w:rsidRPr="00DF7DD0"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696FC5" w:rsidP="00E161D5">
            <w:pPr>
              <w:pStyle w:val="ConsPlusCell"/>
              <w:rPr>
                <w:sz w:val="24"/>
                <w:szCs w:val="24"/>
              </w:rPr>
            </w:pPr>
            <w:r>
              <w:rPr>
                <w:sz w:val="24"/>
                <w:szCs w:val="24"/>
              </w:rPr>
              <w:t>14312,5</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696FC5" w:rsidP="00E161D5">
            <w:pPr>
              <w:pStyle w:val="ConsPlusCell"/>
              <w:rPr>
                <w:sz w:val="24"/>
                <w:szCs w:val="24"/>
              </w:rPr>
            </w:pPr>
            <w:r>
              <w:rPr>
                <w:sz w:val="24"/>
                <w:szCs w:val="24"/>
              </w:rPr>
              <w:t>6535,6</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A4CD2" w:rsidP="00E161D5">
            <w:pPr>
              <w:pStyle w:val="ConsPlusCell"/>
              <w:rPr>
                <w:sz w:val="24"/>
                <w:szCs w:val="24"/>
              </w:rPr>
            </w:pPr>
            <w:r>
              <w:rPr>
                <w:sz w:val="24"/>
                <w:szCs w:val="24"/>
              </w:rPr>
              <w:t xml:space="preserve">КУМИ </w:t>
            </w:r>
            <w:r w:rsidR="00E161D5">
              <w:rPr>
                <w:sz w:val="24"/>
                <w:szCs w:val="24"/>
              </w:rPr>
              <w:t>Администрации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696FC5" w:rsidP="00E161D5">
            <w:pPr>
              <w:pStyle w:val="ConsPlusCell"/>
              <w:rPr>
                <w:sz w:val="24"/>
                <w:szCs w:val="24"/>
              </w:rPr>
            </w:pPr>
            <w:r>
              <w:rPr>
                <w:sz w:val="24"/>
                <w:szCs w:val="24"/>
              </w:rPr>
              <w:t>14312,5</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696FC5" w:rsidP="00E161D5">
            <w:pPr>
              <w:pStyle w:val="ConsPlusCell"/>
              <w:rPr>
                <w:sz w:val="24"/>
                <w:szCs w:val="24"/>
              </w:rPr>
            </w:pPr>
            <w:r>
              <w:rPr>
                <w:sz w:val="24"/>
                <w:szCs w:val="24"/>
              </w:rPr>
              <w:t>6535,6</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w:t>
            </w:r>
            <w:r>
              <w:rPr>
                <w:sz w:val="24"/>
                <w:szCs w:val="24"/>
              </w:rPr>
              <w:lastRenderedPageBreak/>
              <w:t>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1C2544" w:rsidP="00E161D5">
            <w:pPr>
              <w:pStyle w:val="ConsPlusCell"/>
              <w:rPr>
                <w:sz w:val="24"/>
                <w:szCs w:val="24"/>
              </w:rPr>
            </w:pPr>
            <w:r>
              <w:rPr>
                <w:sz w:val="24"/>
                <w:szCs w:val="24"/>
              </w:rPr>
              <w:t>10143,7</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1C2544" w:rsidP="00E161D5">
            <w:pPr>
              <w:pStyle w:val="ConsPlusCell"/>
              <w:rPr>
                <w:sz w:val="24"/>
                <w:szCs w:val="24"/>
              </w:rPr>
            </w:pPr>
            <w:r>
              <w:rPr>
                <w:sz w:val="24"/>
                <w:szCs w:val="24"/>
              </w:rPr>
              <w:t>3959,4</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1C2544" w:rsidP="00E161D5">
            <w:pPr>
              <w:pStyle w:val="ConsPlusCell"/>
              <w:rPr>
                <w:sz w:val="24"/>
                <w:szCs w:val="24"/>
              </w:rPr>
            </w:pPr>
            <w:r>
              <w:rPr>
                <w:sz w:val="24"/>
                <w:szCs w:val="24"/>
              </w:rPr>
              <w:t>10143,7</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1C2544" w:rsidP="00E161D5">
            <w:pPr>
              <w:pStyle w:val="ConsPlusCell"/>
              <w:rPr>
                <w:sz w:val="24"/>
                <w:szCs w:val="24"/>
              </w:rPr>
            </w:pPr>
            <w:r>
              <w:rPr>
                <w:sz w:val="24"/>
                <w:szCs w:val="24"/>
              </w:rPr>
              <w:t>3959,4</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0442FE">
        <w:trPr>
          <w:trHeight w:val="563"/>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592D09">
              <w:rPr>
                <w:sz w:val="20"/>
                <w:szCs w:val="24"/>
              </w:rPr>
              <w:t>1.14</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t>1.15</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w:t>
            </w:r>
            <w:r w:rsidRPr="00DF7DD0">
              <w:rPr>
                <w:rFonts w:ascii="Times New Roman" w:hAnsi="Times New Roman"/>
                <w:sz w:val="24"/>
                <w:szCs w:val="24"/>
              </w:rPr>
              <w:lastRenderedPageBreak/>
              <w:t>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lastRenderedPageBreak/>
              <w:t>1.1</w:t>
            </w:r>
            <w:r>
              <w:rPr>
                <w:sz w:val="20"/>
                <w:szCs w:val="24"/>
              </w:rPr>
              <w:t>6</w:t>
            </w:r>
          </w:p>
        </w:tc>
        <w:tc>
          <w:tcPr>
            <w:tcW w:w="1548" w:type="dxa"/>
            <w:vMerge w:val="restart"/>
            <w:shd w:val="clear" w:color="auto" w:fill="auto"/>
          </w:tcPr>
          <w:p w:rsidR="00E161D5" w:rsidRPr="00DF7DD0" w:rsidRDefault="00E161D5" w:rsidP="00ED09B8">
            <w:pPr>
              <w:pStyle w:val="ConsPlusCell"/>
              <w:rPr>
                <w:sz w:val="24"/>
                <w:szCs w:val="24"/>
              </w:rPr>
            </w:pPr>
            <w:r>
              <w:rPr>
                <w:sz w:val="24"/>
                <w:szCs w:val="24"/>
              </w:rPr>
              <w:t xml:space="preserve">Приобретение </w:t>
            </w:r>
            <w:proofErr w:type="gramStart"/>
            <w:r>
              <w:rPr>
                <w:sz w:val="24"/>
                <w:szCs w:val="24"/>
              </w:rPr>
              <w:t>модульн</w:t>
            </w:r>
            <w:r w:rsidR="00ED09B8">
              <w:rPr>
                <w:sz w:val="24"/>
                <w:szCs w:val="24"/>
              </w:rPr>
              <w:t>ых</w:t>
            </w:r>
            <w:proofErr w:type="gramEnd"/>
            <w:r w:rsidR="00ED09B8">
              <w:rPr>
                <w:sz w:val="24"/>
                <w:szCs w:val="24"/>
              </w:rPr>
              <w:t xml:space="preserve"> ФАПов</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D09B8" w:rsidP="00E161D5">
            <w:pPr>
              <w:pStyle w:val="ConsPlusCell"/>
              <w:rPr>
                <w:sz w:val="24"/>
                <w:szCs w:val="24"/>
              </w:rPr>
            </w:pPr>
            <w:r>
              <w:rPr>
                <w:sz w:val="24"/>
                <w:szCs w:val="24"/>
              </w:rPr>
              <w:t>7235,7</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3885,7</w:t>
            </w:r>
          </w:p>
        </w:tc>
        <w:tc>
          <w:tcPr>
            <w:tcW w:w="948" w:type="dxa"/>
            <w:shd w:val="clear" w:color="auto" w:fill="auto"/>
          </w:tcPr>
          <w:p w:rsidR="00E161D5" w:rsidRPr="00DF7DD0" w:rsidRDefault="00ED09B8" w:rsidP="00E161D5">
            <w:pPr>
              <w:pStyle w:val="ConsPlusCell"/>
              <w:rPr>
                <w:sz w:val="24"/>
                <w:szCs w:val="24"/>
              </w:rPr>
            </w:pPr>
            <w:r>
              <w:rPr>
                <w:sz w:val="24"/>
                <w:szCs w:val="24"/>
              </w:rPr>
              <w:t>950,0</w:t>
            </w:r>
          </w:p>
        </w:tc>
        <w:tc>
          <w:tcPr>
            <w:tcW w:w="992" w:type="dxa"/>
            <w:shd w:val="clear" w:color="auto" w:fill="auto"/>
          </w:tcPr>
          <w:p w:rsidR="00E161D5" w:rsidRPr="00DF7DD0" w:rsidRDefault="00ED09B8" w:rsidP="00E161D5">
            <w:pPr>
              <w:pStyle w:val="ConsPlusCell"/>
              <w:rPr>
                <w:sz w:val="24"/>
                <w:szCs w:val="24"/>
              </w:rPr>
            </w:pPr>
            <w:r>
              <w:rPr>
                <w:sz w:val="24"/>
                <w:szCs w:val="24"/>
              </w:rPr>
              <w:t>1200,0</w:t>
            </w:r>
          </w:p>
        </w:tc>
        <w:tc>
          <w:tcPr>
            <w:tcW w:w="751" w:type="dxa"/>
            <w:shd w:val="clear" w:color="auto" w:fill="auto"/>
          </w:tcPr>
          <w:p w:rsidR="00E161D5" w:rsidRPr="00DF7DD0" w:rsidRDefault="00ED09B8" w:rsidP="00E161D5">
            <w:pPr>
              <w:pStyle w:val="ConsPlusCell"/>
              <w:rPr>
                <w:sz w:val="24"/>
                <w:szCs w:val="24"/>
              </w:rPr>
            </w:pPr>
            <w:r>
              <w:rPr>
                <w:sz w:val="24"/>
                <w:szCs w:val="24"/>
              </w:rPr>
              <w:t>1200,0</w:t>
            </w: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0B4E02" w:rsidP="00E161D5">
            <w:pPr>
              <w:pStyle w:val="ConsPlusCell"/>
              <w:rPr>
                <w:sz w:val="24"/>
                <w:szCs w:val="24"/>
              </w:rPr>
            </w:pPr>
            <w:r>
              <w:rPr>
                <w:sz w:val="24"/>
                <w:szCs w:val="24"/>
              </w:rPr>
              <w:t>5</w:t>
            </w:r>
            <w:r w:rsidR="00ED09B8">
              <w:rPr>
                <w:sz w:val="24"/>
                <w:szCs w:val="24"/>
              </w:rPr>
              <w:t>42,8</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291,5</w:t>
            </w:r>
          </w:p>
        </w:tc>
        <w:tc>
          <w:tcPr>
            <w:tcW w:w="948" w:type="dxa"/>
            <w:shd w:val="clear" w:color="auto" w:fill="auto"/>
          </w:tcPr>
          <w:p w:rsidR="00E161D5" w:rsidRPr="00DF7DD0" w:rsidRDefault="00ED09B8" w:rsidP="00E161D5">
            <w:pPr>
              <w:pStyle w:val="ConsPlusCell"/>
              <w:rPr>
                <w:sz w:val="24"/>
                <w:szCs w:val="24"/>
              </w:rPr>
            </w:pPr>
            <w:r>
              <w:rPr>
                <w:sz w:val="24"/>
                <w:szCs w:val="24"/>
              </w:rPr>
              <w:t>71,3</w:t>
            </w:r>
          </w:p>
        </w:tc>
        <w:tc>
          <w:tcPr>
            <w:tcW w:w="992" w:type="dxa"/>
            <w:shd w:val="clear" w:color="auto" w:fill="auto"/>
          </w:tcPr>
          <w:p w:rsidR="00E161D5" w:rsidRPr="00DF7DD0" w:rsidRDefault="00ED09B8" w:rsidP="00E161D5">
            <w:pPr>
              <w:pStyle w:val="ConsPlusCell"/>
              <w:rPr>
                <w:sz w:val="24"/>
                <w:szCs w:val="24"/>
              </w:rPr>
            </w:pPr>
            <w:r>
              <w:rPr>
                <w:sz w:val="24"/>
                <w:szCs w:val="24"/>
              </w:rPr>
              <w:t>90,0</w:t>
            </w:r>
          </w:p>
        </w:tc>
        <w:tc>
          <w:tcPr>
            <w:tcW w:w="751" w:type="dxa"/>
            <w:shd w:val="clear" w:color="auto" w:fill="auto"/>
          </w:tcPr>
          <w:p w:rsidR="00E161D5" w:rsidRPr="00DF7DD0" w:rsidRDefault="00ED09B8" w:rsidP="00E161D5">
            <w:pPr>
              <w:pStyle w:val="ConsPlusCell"/>
              <w:rPr>
                <w:sz w:val="24"/>
                <w:szCs w:val="24"/>
              </w:rPr>
            </w:pPr>
            <w:r>
              <w:rPr>
                <w:sz w:val="24"/>
                <w:szCs w:val="24"/>
              </w:rPr>
              <w:t>90,0</w:t>
            </w: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D09B8" w:rsidP="00E161D5">
            <w:pPr>
              <w:pStyle w:val="ConsPlusCell"/>
              <w:rPr>
                <w:sz w:val="24"/>
                <w:szCs w:val="24"/>
              </w:rPr>
            </w:pPr>
            <w:r>
              <w:rPr>
                <w:sz w:val="24"/>
                <w:szCs w:val="24"/>
              </w:rPr>
              <w:t>6692,9</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3594,2</w:t>
            </w:r>
          </w:p>
        </w:tc>
        <w:tc>
          <w:tcPr>
            <w:tcW w:w="948" w:type="dxa"/>
            <w:shd w:val="clear" w:color="auto" w:fill="auto"/>
          </w:tcPr>
          <w:p w:rsidR="00E161D5" w:rsidRPr="00DF7DD0" w:rsidRDefault="00ED09B8" w:rsidP="00E161D5">
            <w:pPr>
              <w:pStyle w:val="ConsPlusCell"/>
              <w:rPr>
                <w:sz w:val="24"/>
                <w:szCs w:val="24"/>
              </w:rPr>
            </w:pPr>
            <w:r>
              <w:rPr>
                <w:sz w:val="24"/>
                <w:szCs w:val="24"/>
              </w:rPr>
              <w:t>878,7</w:t>
            </w:r>
          </w:p>
        </w:tc>
        <w:tc>
          <w:tcPr>
            <w:tcW w:w="992" w:type="dxa"/>
            <w:shd w:val="clear" w:color="auto" w:fill="auto"/>
          </w:tcPr>
          <w:p w:rsidR="00E161D5" w:rsidRPr="00DF7DD0" w:rsidRDefault="00ED09B8" w:rsidP="00E161D5">
            <w:pPr>
              <w:pStyle w:val="ConsPlusCell"/>
              <w:rPr>
                <w:sz w:val="24"/>
                <w:szCs w:val="24"/>
              </w:rPr>
            </w:pPr>
            <w:r>
              <w:rPr>
                <w:sz w:val="24"/>
                <w:szCs w:val="24"/>
              </w:rPr>
              <w:t>1110,0</w:t>
            </w:r>
          </w:p>
        </w:tc>
        <w:tc>
          <w:tcPr>
            <w:tcW w:w="751" w:type="dxa"/>
            <w:shd w:val="clear" w:color="auto" w:fill="auto"/>
          </w:tcPr>
          <w:p w:rsidR="00E161D5" w:rsidRPr="00DF7DD0" w:rsidRDefault="00ED09B8" w:rsidP="00E161D5">
            <w:pPr>
              <w:pStyle w:val="ConsPlusCell"/>
              <w:rPr>
                <w:sz w:val="24"/>
                <w:szCs w:val="24"/>
              </w:rPr>
            </w:pPr>
            <w:r>
              <w:rPr>
                <w:sz w:val="24"/>
                <w:szCs w:val="24"/>
              </w:rPr>
              <w:t>1110,0</w:t>
            </w: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3"/>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74"/>
          <w:tblCellSpacing w:w="5" w:type="nil"/>
          <w:jc w:val="center"/>
        </w:trPr>
        <w:tc>
          <w:tcPr>
            <w:tcW w:w="513" w:type="dxa"/>
            <w:vMerge w:val="restart"/>
          </w:tcPr>
          <w:p w:rsidR="00E161D5" w:rsidRPr="00DF7DD0" w:rsidRDefault="00E161D5" w:rsidP="00E161D5">
            <w:pPr>
              <w:pStyle w:val="ConsPlusCell"/>
              <w:rPr>
                <w:b/>
                <w:sz w:val="24"/>
                <w:szCs w:val="24"/>
              </w:rPr>
            </w:pPr>
            <w:r w:rsidRPr="00DF7DD0">
              <w:rPr>
                <w:b/>
                <w:sz w:val="24"/>
                <w:szCs w:val="24"/>
              </w:rPr>
              <w:t>2.</w:t>
            </w:r>
          </w:p>
        </w:tc>
        <w:tc>
          <w:tcPr>
            <w:tcW w:w="1548" w:type="dxa"/>
            <w:vMerge w:val="restart"/>
          </w:tcPr>
          <w:p w:rsidR="00E161D5" w:rsidRPr="00DF7DD0" w:rsidRDefault="00E161D5" w:rsidP="00E161D5">
            <w:pPr>
              <w:pStyle w:val="ConsPlusCell"/>
              <w:rPr>
                <w:b/>
                <w:sz w:val="24"/>
                <w:szCs w:val="24"/>
              </w:rPr>
            </w:pPr>
            <w:r w:rsidRPr="00DF7DD0">
              <w:rPr>
                <w:b/>
                <w:sz w:val="24"/>
                <w:szCs w:val="24"/>
              </w:rPr>
              <w:t>Подпрограмма «Совершенствование оказания специализированной медицинской помощи»</w:t>
            </w:r>
          </w:p>
        </w:tc>
        <w:tc>
          <w:tcPr>
            <w:tcW w:w="1227" w:type="dxa"/>
            <w:vMerge w:val="restart"/>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Итого</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601AB3" w:rsidP="00601AB3">
            <w:pPr>
              <w:pStyle w:val="ConsPlusCell"/>
              <w:rPr>
                <w:b/>
                <w:sz w:val="24"/>
                <w:szCs w:val="24"/>
              </w:rPr>
            </w:pPr>
            <w:r>
              <w:rPr>
                <w:b/>
                <w:sz w:val="24"/>
                <w:szCs w:val="24"/>
              </w:rPr>
              <w:t>8801,5</w:t>
            </w:r>
          </w:p>
        </w:tc>
        <w:tc>
          <w:tcPr>
            <w:tcW w:w="775" w:type="dxa"/>
          </w:tcPr>
          <w:p w:rsidR="00E161D5" w:rsidRPr="00DF7DD0" w:rsidRDefault="00E161D5" w:rsidP="00E161D5">
            <w:pPr>
              <w:pStyle w:val="ConsPlusCell"/>
              <w:rPr>
                <w:b/>
                <w:sz w:val="24"/>
                <w:szCs w:val="24"/>
              </w:rPr>
            </w:pPr>
            <w:r>
              <w:rPr>
                <w:b/>
                <w:sz w:val="24"/>
                <w:szCs w:val="24"/>
              </w:rPr>
              <w:t>535,5</w:t>
            </w:r>
          </w:p>
        </w:tc>
        <w:tc>
          <w:tcPr>
            <w:tcW w:w="632" w:type="dxa"/>
          </w:tcPr>
          <w:p w:rsidR="00E161D5" w:rsidRPr="00DF7DD0" w:rsidRDefault="00E161D5" w:rsidP="00E161D5">
            <w:pPr>
              <w:pStyle w:val="ConsPlusCell"/>
              <w:rPr>
                <w:b/>
                <w:sz w:val="24"/>
                <w:szCs w:val="24"/>
              </w:rPr>
            </w:pPr>
            <w:r>
              <w:rPr>
                <w:b/>
                <w:sz w:val="24"/>
                <w:szCs w:val="24"/>
              </w:rPr>
              <w:t>663,3</w:t>
            </w:r>
          </w:p>
        </w:tc>
        <w:tc>
          <w:tcPr>
            <w:tcW w:w="670" w:type="dxa"/>
          </w:tcPr>
          <w:p w:rsidR="00E161D5" w:rsidRPr="00DF7DD0" w:rsidRDefault="000B4E02" w:rsidP="00E161D5">
            <w:pPr>
              <w:pStyle w:val="ConsPlusCell"/>
              <w:rPr>
                <w:b/>
                <w:sz w:val="24"/>
                <w:szCs w:val="24"/>
              </w:rPr>
            </w:pPr>
            <w:r>
              <w:rPr>
                <w:b/>
                <w:sz w:val="24"/>
                <w:szCs w:val="24"/>
              </w:rPr>
              <w:t>505,2</w:t>
            </w: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601AB3" w:rsidP="00E161D5">
            <w:pPr>
              <w:pStyle w:val="ConsPlusCell"/>
              <w:rPr>
                <w:b/>
                <w:sz w:val="24"/>
                <w:szCs w:val="24"/>
              </w:rPr>
            </w:pPr>
            <w:r>
              <w:rPr>
                <w:b/>
                <w:sz w:val="24"/>
                <w:szCs w:val="24"/>
              </w:rPr>
              <w:t>6271,7</w:t>
            </w:r>
          </w:p>
        </w:tc>
        <w:tc>
          <w:tcPr>
            <w:tcW w:w="751" w:type="dxa"/>
          </w:tcPr>
          <w:p w:rsidR="00E161D5" w:rsidRPr="00DF7DD0" w:rsidRDefault="00601AB3" w:rsidP="00E161D5">
            <w:pPr>
              <w:pStyle w:val="ConsPlusCell"/>
              <w:rPr>
                <w:b/>
                <w:sz w:val="24"/>
                <w:szCs w:val="24"/>
              </w:rPr>
            </w:pPr>
            <w:r>
              <w:rPr>
                <w:b/>
                <w:sz w:val="24"/>
                <w:szCs w:val="24"/>
              </w:rPr>
              <w:t>825,8</w:t>
            </w:r>
          </w:p>
        </w:tc>
        <w:tc>
          <w:tcPr>
            <w:tcW w:w="809" w:type="dxa"/>
          </w:tcPr>
          <w:p w:rsidR="00E161D5" w:rsidRPr="00DF7DD0" w:rsidRDefault="00E161D5" w:rsidP="00E161D5">
            <w:pPr>
              <w:pStyle w:val="ConsPlusCell"/>
              <w:rPr>
                <w:b/>
                <w:sz w:val="24"/>
                <w:szCs w:val="24"/>
              </w:rPr>
            </w:pPr>
          </w:p>
        </w:tc>
        <w:tc>
          <w:tcPr>
            <w:tcW w:w="1139" w:type="dxa"/>
            <w:vMerge w:val="restart"/>
          </w:tcPr>
          <w:p w:rsidR="00E161D5" w:rsidRPr="00DF7DD0" w:rsidRDefault="00E161D5"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 снижение смертности от </w:t>
            </w:r>
            <w:proofErr w:type="gramStart"/>
            <w:r w:rsidRPr="00DF7DD0">
              <w:rPr>
                <w:rFonts w:ascii="Times New Roman" w:hAnsi="Times New Roman"/>
                <w:bCs/>
                <w:sz w:val="24"/>
                <w:szCs w:val="24"/>
              </w:rPr>
              <w:t>сердечно-сосудистых</w:t>
            </w:r>
            <w:proofErr w:type="gramEnd"/>
            <w:r w:rsidRPr="00DF7DD0">
              <w:rPr>
                <w:rFonts w:ascii="Times New Roman" w:hAnsi="Times New Roman"/>
                <w:bCs/>
                <w:sz w:val="24"/>
                <w:szCs w:val="24"/>
              </w:rPr>
              <w:t xml:space="preserve"> заболеваний;</w:t>
            </w:r>
          </w:p>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 обеспеченность населения местами для стационарного </w:t>
            </w:r>
            <w:r w:rsidRPr="00DF7DD0">
              <w:rPr>
                <w:rFonts w:ascii="Times New Roman" w:hAnsi="Times New Roman"/>
                <w:bCs/>
                <w:sz w:val="24"/>
                <w:szCs w:val="24"/>
              </w:rPr>
              <w:lastRenderedPageBreak/>
              <w:t>лечения;</w:t>
            </w:r>
          </w:p>
          <w:p w:rsidR="00E161D5" w:rsidRPr="00DF7DD0" w:rsidRDefault="00E161D5" w:rsidP="00E161D5">
            <w:pPr>
              <w:pStyle w:val="ConsPlusCell"/>
              <w:rPr>
                <w:b/>
                <w:sz w:val="24"/>
                <w:szCs w:val="24"/>
              </w:rPr>
            </w:pPr>
            <w:r w:rsidRPr="00DF7DD0">
              <w:rPr>
                <w:bCs/>
                <w:sz w:val="24"/>
                <w:szCs w:val="24"/>
              </w:rPr>
              <w:t>- увеличение продолжительности жизни.</w:t>
            </w:r>
          </w:p>
        </w:tc>
      </w:tr>
      <w:tr w:rsidR="00E161D5" w:rsidRPr="00DF7DD0" w:rsidTr="00E161D5">
        <w:trPr>
          <w:trHeight w:val="396"/>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b/>
                <w:sz w:val="24"/>
                <w:szCs w:val="24"/>
              </w:rPr>
            </w:pP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spacing w:after="0" w:line="240" w:lineRule="auto"/>
              <w:ind w:left="-4"/>
              <w:rPr>
                <w:rFonts w:ascii="Times New Roman" w:hAnsi="Times New Roman"/>
                <w:bCs/>
                <w:sz w:val="24"/>
                <w:szCs w:val="24"/>
              </w:rPr>
            </w:pPr>
          </w:p>
        </w:tc>
      </w:tr>
      <w:tr w:rsidR="00E161D5" w:rsidRPr="00DF7DD0" w:rsidTr="00E161D5">
        <w:trPr>
          <w:trHeight w:val="523"/>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005325" w:rsidP="00E161D5">
            <w:pPr>
              <w:pStyle w:val="ConsPlusCell"/>
              <w:rPr>
                <w:b/>
                <w:sz w:val="24"/>
                <w:szCs w:val="24"/>
              </w:rPr>
            </w:pPr>
            <w:r>
              <w:rPr>
                <w:b/>
                <w:sz w:val="24"/>
                <w:szCs w:val="24"/>
              </w:rPr>
              <w:t>2022,2</w:t>
            </w: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601AB3" w:rsidP="00E161D5">
            <w:pPr>
              <w:pStyle w:val="ConsPlusCell"/>
              <w:rPr>
                <w:b/>
                <w:sz w:val="24"/>
                <w:szCs w:val="24"/>
              </w:rPr>
            </w:pPr>
            <w:r>
              <w:rPr>
                <w:b/>
                <w:sz w:val="24"/>
                <w:szCs w:val="24"/>
              </w:rPr>
              <w:t>1196,4</w:t>
            </w:r>
          </w:p>
        </w:tc>
        <w:tc>
          <w:tcPr>
            <w:tcW w:w="751" w:type="dxa"/>
          </w:tcPr>
          <w:p w:rsidR="00E161D5" w:rsidRPr="00DF7DD0" w:rsidRDefault="00601AB3" w:rsidP="00E161D5">
            <w:pPr>
              <w:pStyle w:val="ConsPlusCell"/>
              <w:rPr>
                <w:b/>
                <w:sz w:val="24"/>
                <w:szCs w:val="24"/>
              </w:rPr>
            </w:pPr>
            <w:r>
              <w:rPr>
                <w:b/>
                <w:sz w:val="24"/>
                <w:szCs w:val="24"/>
              </w:rPr>
              <w:t>825,8</w:t>
            </w: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640"/>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005325" w:rsidP="00E161D5">
            <w:pPr>
              <w:pStyle w:val="ConsPlusCell"/>
              <w:rPr>
                <w:b/>
                <w:sz w:val="24"/>
                <w:szCs w:val="24"/>
              </w:rPr>
            </w:pPr>
            <w:r>
              <w:rPr>
                <w:b/>
                <w:sz w:val="24"/>
                <w:szCs w:val="24"/>
              </w:rPr>
              <w:t>5215,6</w:t>
            </w:r>
          </w:p>
        </w:tc>
        <w:tc>
          <w:tcPr>
            <w:tcW w:w="775" w:type="dxa"/>
          </w:tcPr>
          <w:p w:rsidR="00E161D5" w:rsidRPr="00DF7DD0" w:rsidRDefault="00E161D5" w:rsidP="00E161D5">
            <w:pPr>
              <w:pStyle w:val="ConsPlusCell"/>
              <w:rPr>
                <w:b/>
                <w:sz w:val="24"/>
                <w:szCs w:val="24"/>
              </w:rPr>
            </w:pPr>
            <w:r>
              <w:rPr>
                <w:b/>
                <w:sz w:val="24"/>
                <w:szCs w:val="24"/>
              </w:rPr>
              <w:t>80,7</w:t>
            </w: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F338D4" w:rsidP="00E161D5">
            <w:pPr>
              <w:pStyle w:val="ConsPlusCell"/>
              <w:rPr>
                <w:b/>
                <w:sz w:val="24"/>
                <w:szCs w:val="24"/>
              </w:rPr>
            </w:pPr>
            <w:r>
              <w:rPr>
                <w:b/>
                <w:sz w:val="24"/>
                <w:szCs w:val="24"/>
              </w:rPr>
              <w:t>59,6</w:t>
            </w: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601AB3" w:rsidP="00E161D5">
            <w:pPr>
              <w:pStyle w:val="ConsPlusCell"/>
              <w:rPr>
                <w:b/>
                <w:sz w:val="24"/>
                <w:szCs w:val="24"/>
              </w:rPr>
            </w:pPr>
            <w:r>
              <w:rPr>
                <w:b/>
                <w:sz w:val="24"/>
                <w:szCs w:val="24"/>
              </w:rPr>
              <w:t>5075,3</w:t>
            </w: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549"/>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C74DF2">
            <w:pPr>
              <w:pStyle w:val="ConsPlusCell"/>
              <w:rPr>
                <w:b/>
                <w:sz w:val="24"/>
                <w:szCs w:val="24"/>
              </w:rPr>
            </w:pPr>
            <w:r>
              <w:rPr>
                <w:b/>
                <w:sz w:val="24"/>
                <w:szCs w:val="24"/>
              </w:rPr>
              <w:t>1</w:t>
            </w:r>
            <w:r w:rsidR="00C74DF2">
              <w:rPr>
                <w:b/>
                <w:sz w:val="24"/>
                <w:szCs w:val="24"/>
              </w:rPr>
              <w:t>563,7</w:t>
            </w:r>
          </w:p>
        </w:tc>
        <w:tc>
          <w:tcPr>
            <w:tcW w:w="775" w:type="dxa"/>
          </w:tcPr>
          <w:p w:rsidR="00E161D5" w:rsidRPr="00DF7DD0" w:rsidRDefault="00E161D5" w:rsidP="00E161D5">
            <w:pPr>
              <w:pStyle w:val="ConsPlusCell"/>
              <w:rPr>
                <w:b/>
                <w:sz w:val="24"/>
                <w:szCs w:val="24"/>
              </w:rPr>
            </w:pPr>
            <w:r>
              <w:rPr>
                <w:b/>
                <w:sz w:val="24"/>
                <w:szCs w:val="24"/>
              </w:rPr>
              <w:t>454,8</w:t>
            </w:r>
          </w:p>
        </w:tc>
        <w:tc>
          <w:tcPr>
            <w:tcW w:w="632" w:type="dxa"/>
          </w:tcPr>
          <w:p w:rsidR="00E161D5" w:rsidRPr="00DF7DD0" w:rsidRDefault="00E161D5" w:rsidP="00E161D5">
            <w:pPr>
              <w:pStyle w:val="ConsPlusCell"/>
              <w:rPr>
                <w:b/>
                <w:sz w:val="24"/>
                <w:szCs w:val="24"/>
              </w:rPr>
            </w:pPr>
            <w:r>
              <w:rPr>
                <w:b/>
                <w:sz w:val="24"/>
                <w:szCs w:val="24"/>
              </w:rPr>
              <w:t>663,3</w:t>
            </w:r>
          </w:p>
        </w:tc>
        <w:tc>
          <w:tcPr>
            <w:tcW w:w="670" w:type="dxa"/>
          </w:tcPr>
          <w:p w:rsidR="00E161D5" w:rsidRPr="00DF7DD0" w:rsidRDefault="00C74DF2" w:rsidP="00E161D5">
            <w:pPr>
              <w:pStyle w:val="ConsPlusCell"/>
              <w:rPr>
                <w:b/>
                <w:sz w:val="24"/>
                <w:szCs w:val="24"/>
              </w:rPr>
            </w:pPr>
            <w:r>
              <w:rPr>
                <w:b/>
                <w:sz w:val="24"/>
                <w:szCs w:val="24"/>
              </w:rPr>
              <w:t>445,6</w:t>
            </w: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676"/>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2.1</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Мероприятия по снижению </w:t>
            </w:r>
            <w:r w:rsidRPr="00DF7DD0">
              <w:rPr>
                <w:sz w:val="24"/>
                <w:szCs w:val="24"/>
              </w:rPr>
              <w:lastRenderedPageBreak/>
              <w:t xml:space="preserve">смертности от </w:t>
            </w:r>
            <w:proofErr w:type="gramStart"/>
            <w:r w:rsidRPr="00DF7DD0">
              <w:rPr>
                <w:sz w:val="24"/>
                <w:szCs w:val="24"/>
              </w:rPr>
              <w:t>сердечно-сосудистых</w:t>
            </w:r>
            <w:proofErr w:type="gramEnd"/>
            <w:r w:rsidRPr="00DF7DD0">
              <w:rPr>
                <w:sz w:val="24"/>
                <w:szCs w:val="24"/>
              </w:rPr>
              <w:t xml:space="preserve"> заболеваний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A01311" w:rsidP="00E161D5">
            <w:pPr>
              <w:pStyle w:val="ConsPlusCell"/>
              <w:rPr>
                <w:sz w:val="24"/>
                <w:szCs w:val="24"/>
              </w:rPr>
            </w:pPr>
            <w:r>
              <w:rPr>
                <w:sz w:val="24"/>
                <w:szCs w:val="24"/>
              </w:rPr>
              <w:t>1750,9</w:t>
            </w:r>
          </w:p>
        </w:tc>
        <w:tc>
          <w:tcPr>
            <w:tcW w:w="775" w:type="dxa"/>
          </w:tcPr>
          <w:p w:rsidR="00E161D5" w:rsidRPr="00DF7DD0" w:rsidRDefault="00E161D5" w:rsidP="00E161D5">
            <w:pPr>
              <w:pStyle w:val="ConsPlusCell"/>
              <w:rPr>
                <w:sz w:val="24"/>
                <w:szCs w:val="24"/>
              </w:rPr>
            </w:pPr>
            <w:r>
              <w:rPr>
                <w:sz w:val="24"/>
                <w:szCs w:val="24"/>
              </w:rPr>
              <w:t>80,7</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F338D4" w:rsidP="00E161D5">
            <w:pPr>
              <w:pStyle w:val="ConsPlusCell"/>
              <w:rPr>
                <w:sz w:val="24"/>
                <w:szCs w:val="24"/>
              </w:rPr>
            </w:pPr>
            <w:r>
              <w:rPr>
                <w:sz w:val="24"/>
                <w:szCs w:val="24"/>
              </w:rPr>
              <w:t>59,6</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A01311" w:rsidP="00E161D5">
            <w:pPr>
              <w:pStyle w:val="ConsPlusCell"/>
              <w:rPr>
                <w:sz w:val="24"/>
                <w:szCs w:val="24"/>
              </w:rPr>
            </w:pPr>
            <w:r>
              <w:rPr>
                <w:sz w:val="24"/>
                <w:szCs w:val="24"/>
              </w:rPr>
              <w:t>784,8</w:t>
            </w:r>
          </w:p>
        </w:tc>
        <w:tc>
          <w:tcPr>
            <w:tcW w:w="751" w:type="dxa"/>
          </w:tcPr>
          <w:p w:rsidR="00E161D5" w:rsidRPr="00DF7DD0" w:rsidRDefault="00A01311" w:rsidP="00E161D5">
            <w:pPr>
              <w:pStyle w:val="ConsPlusCell"/>
              <w:rPr>
                <w:sz w:val="24"/>
                <w:szCs w:val="24"/>
              </w:rPr>
            </w:pPr>
            <w:r>
              <w:rPr>
                <w:sz w:val="24"/>
                <w:szCs w:val="24"/>
              </w:rPr>
              <w:t>825,8</w:t>
            </w: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A01311">
        <w:trPr>
          <w:trHeight w:val="98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A01311" w:rsidRPr="00DF7DD0" w:rsidTr="00E161D5">
        <w:trPr>
          <w:trHeight w:val="337"/>
          <w:tblCellSpacing w:w="5" w:type="nil"/>
          <w:jc w:val="center"/>
        </w:trPr>
        <w:tc>
          <w:tcPr>
            <w:tcW w:w="513" w:type="dxa"/>
            <w:vMerge/>
          </w:tcPr>
          <w:p w:rsidR="00A01311" w:rsidRPr="00DF7DD0" w:rsidRDefault="00A01311" w:rsidP="00E161D5">
            <w:pPr>
              <w:pStyle w:val="ConsPlusCell"/>
              <w:rPr>
                <w:sz w:val="24"/>
                <w:szCs w:val="24"/>
              </w:rPr>
            </w:pPr>
          </w:p>
        </w:tc>
        <w:tc>
          <w:tcPr>
            <w:tcW w:w="1548" w:type="dxa"/>
            <w:vMerge/>
          </w:tcPr>
          <w:p w:rsidR="00A01311" w:rsidRPr="00DF7DD0" w:rsidRDefault="00A01311" w:rsidP="00E161D5">
            <w:pPr>
              <w:pStyle w:val="ConsPlusCell"/>
              <w:rPr>
                <w:sz w:val="24"/>
                <w:szCs w:val="24"/>
              </w:rPr>
            </w:pPr>
          </w:p>
        </w:tc>
        <w:tc>
          <w:tcPr>
            <w:tcW w:w="1227" w:type="dxa"/>
            <w:vMerge/>
          </w:tcPr>
          <w:p w:rsidR="00A01311" w:rsidRPr="00DF7DD0" w:rsidRDefault="00A01311" w:rsidP="00E161D5">
            <w:pPr>
              <w:pStyle w:val="ConsPlusCell"/>
              <w:rPr>
                <w:sz w:val="24"/>
                <w:szCs w:val="24"/>
              </w:rPr>
            </w:pPr>
          </w:p>
        </w:tc>
        <w:tc>
          <w:tcPr>
            <w:tcW w:w="1386" w:type="dxa"/>
          </w:tcPr>
          <w:p w:rsidR="00A01311" w:rsidRPr="00DF7DD0" w:rsidRDefault="00A01311" w:rsidP="00E161D5">
            <w:pPr>
              <w:pStyle w:val="ConsPlusCell"/>
              <w:rPr>
                <w:sz w:val="24"/>
                <w:szCs w:val="24"/>
              </w:rPr>
            </w:pPr>
            <w:r w:rsidRPr="00DF7DD0">
              <w:rPr>
                <w:sz w:val="24"/>
                <w:szCs w:val="24"/>
              </w:rPr>
              <w:t xml:space="preserve">Средства областного бюджета </w:t>
            </w:r>
          </w:p>
        </w:tc>
        <w:tc>
          <w:tcPr>
            <w:tcW w:w="1067" w:type="dxa"/>
          </w:tcPr>
          <w:p w:rsidR="00A01311" w:rsidRPr="00DF7DD0" w:rsidRDefault="00A0131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01311" w:rsidRPr="00DF7DD0" w:rsidRDefault="00A01311" w:rsidP="00E161D5">
            <w:pPr>
              <w:pStyle w:val="ConsPlusCell"/>
              <w:rPr>
                <w:sz w:val="24"/>
                <w:szCs w:val="24"/>
              </w:rPr>
            </w:pPr>
          </w:p>
        </w:tc>
        <w:tc>
          <w:tcPr>
            <w:tcW w:w="860" w:type="dxa"/>
          </w:tcPr>
          <w:p w:rsidR="00A01311" w:rsidRPr="00DF7DD0" w:rsidRDefault="00A01311" w:rsidP="006F68B7">
            <w:pPr>
              <w:pStyle w:val="ConsPlusCell"/>
              <w:rPr>
                <w:sz w:val="24"/>
                <w:szCs w:val="24"/>
              </w:rPr>
            </w:pPr>
            <w:r>
              <w:rPr>
                <w:sz w:val="24"/>
                <w:szCs w:val="24"/>
              </w:rPr>
              <w:t>1750,9</w:t>
            </w:r>
          </w:p>
        </w:tc>
        <w:tc>
          <w:tcPr>
            <w:tcW w:w="775" w:type="dxa"/>
          </w:tcPr>
          <w:p w:rsidR="00A01311" w:rsidRPr="00DF7DD0" w:rsidRDefault="00A01311" w:rsidP="006F68B7">
            <w:pPr>
              <w:pStyle w:val="ConsPlusCell"/>
              <w:rPr>
                <w:sz w:val="24"/>
                <w:szCs w:val="24"/>
              </w:rPr>
            </w:pPr>
            <w:r>
              <w:rPr>
                <w:sz w:val="24"/>
                <w:szCs w:val="24"/>
              </w:rPr>
              <w:t>80,7</w:t>
            </w:r>
          </w:p>
        </w:tc>
        <w:tc>
          <w:tcPr>
            <w:tcW w:w="632" w:type="dxa"/>
          </w:tcPr>
          <w:p w:rsidR="00A01311" w:rsidRPr="00DF7DD0" w:rsidRDefault="00A01311" w:rsidP="006F68B7">
            <w:pPr>
              <w:pStyle w:val="ConsPlusCell"/>
              <w:rPr>
                <w:sz w:val="24"/>
                <w:szCs w:val="24"/>
              </w:rPr>
            </w:pPr>
          </w:p>
        </w:tc>
        <w:tc>
          <w:tcPr>
            <w:tcW w:w="670" w:type="dxa"/>
          </w:tcPr>
          <w:p w:rsidR="00A01311" w:rsidRPr="00DF7DD0" w:rsidRDefault="00A01311" w:rsidP="006F68B7">
            <w:pPr>
              <w:pStyle w:val="ConsPlusCell"/>
              <w:rPr>
                <w:sz w:val="24"/>
                <w:szCs w:val="24"/>
              </w:rPr>
            </w:pPr>
            <w:r>
              <w:rPr>
                <w:sz w:val="24"/>
                <w:szCs w:val="24"/>
              </w:rPr>
              <w:t>59,6</w:t>
            </w:r>
          </w:p>
        </w:tc>
        <w:tc>
          <w:tcPr>
            <w:tcW w:w="948" w:type="dxa"/>
          </w:tcPr>
          <w:p w:rsidR="00A01311" w:rsidRPr="00DF7DD0" w:rsidRDefault="00A01311" w:rsidP="006F68B7">
            <w:pPr>
              <w:pStyle w:val="ConsPlusCell"/>
              <w:rPr>
                <w:sz w:val="24"/>
                <w:szCs w:val="24"/>
              </w:rPr>
            </w:pPr>
          </w:p>
        </w:tc>
        <w:tc>
          <w:tcPr>
            <w:tcW w:w="992" w:type="dxa"/>
          </w:tcPr>
          <w:p w:rsidR="00A01311" w:rsidRPr="00DF7DD0" w:rsidRDefault="00A01311" w:rsidP="006F68B7">
            <w:pPr>
              <w:pStyle w:val="ConsPlusCell"/>
              <w:rPr>
                <w:sz w:val="24"/>
                <w:szCs w:val="24"/>
              </w:rPr>
            </w:pPr>
            <w:r>
              <w:rPr>
                <w:sz w:val="24"/>
                <w:szCs w:val="24"/>
              </w:rPr>
              <w:t>784,8</w:t>
            </w:r>
          </w:p>
        </w:tc>
        <w:tc>
          <w:tcPr>
            <w:tcW w:w="751" w:type="dxa"/>
          </w:tcPr>
          <w:p w:rsidR="00A01311" w:rsidRPr="00DF7DD0" w:rsidRDefault="00A01311" w:rsidP="006F68B7">
            <w:pPr>
              <w:pStyle w:val="ConsPlusCell"/>
              <w:rPr>
                <w:sz w:val="24"/>
                <w:szCs w:val="24"/>
              </w:rPr>
            </w:pPr>
            <w:r>
              <w:rPr>
                <w:sz w:val="24"/>
                <w:szCs w:val="24"/>
              </w:rPr>
              <w:t>825,8</w:t>
            </w:r>
          </w:p>
        </w:tc>
        <w:tc>
          <w:tcPr>
            <w:tcW w:w="809" w:type="dxa"/>
          </w:tcPr>
          <w:p w:rsidR="00A01311" w:rsidRPr="00DF7DD0" w:rsidRDefault="00A01311" w:rsidP="00E161D5">
            <w:pPr>
              <w:pStyle w:val="ConsPlusCell"/>
              <w:rPr>
                <w:sz w:val="24"/>
                <w:szCs w:val="24"/>
              </w:rPr>
            </w:pPr>
          </w:p>
        </w:tc>
        <w:tc>
          <w:tcPr>
            <w:tcW w:w="1139" w:type="dxa"/>
            <w:vMerge/>
          </w:tcPr>
          <w:p w:rsidR="00A01311" w:rsidRPr="00DF7DD0" w:rsidRDefault="00A01311" w:rsidP="00E161D5">
            <w:pPr>
              <w:pStyle w:val="ConsPlusCell"/>
              <w:rPr>
                <w:sz w:val="24"/>
                <w:szCs w:val="24"/>
              </w:rPr>
            </w:pPr>
          </w:p>
        </w:tc>
        <w:tc>
          <w:tcPr>
            <w:tcW w:w="1275" w:type="dxa"/>
            <w:vMerge/>
          </w:tcPr>
          <w:p w:rsidR="00A01311" w:rsidRPr="00DF7DD0" w:rsidRDefault="00A01311" w:rsidP="00E161D5">
            <w:pPr>
              <w:pStyle w:val="ConsPlusCell"/>
              <w:rPr>
                <w:sz w:val="24"/>
                <w:szCs w:val="24"/>
              </w:rPr>
            </w:pPr>
          </w:p>
        </w:tc>
      </w:tr>
      <w:tr w:rsidR="00E161D5" w:rsidRPr="00DF7DD0" w:rsidTr="00E161D5">
        <w:trPr>
          <w:trHeight w:val="501"/>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val="restart"/>
          </w:tcPr>
          <w:p w:rsidR="00E161D5" w:rsidRPr="00DF7DD0" w:rsidRDefault="00E161D5" w:rsidP="00E161D5">
            <w:pPr>
              <w:pStyle w:val="ConsPlusCell"/>
              <w:rPr>
                <w:sz w:val="24"/>
                <w:szCs w:val="24"/>
              </w:rPr>
            </w:pPr>
            <w:r>
              <w:rPr>
                <w:sz w:val="24"/>
                <w:szCs w:val="24"/>
              </w:rPr>
              <w:t>2.2</w:t>
            </w:r>
          </w:p>
        </w:tc>
        <w:tc>
          <w:tcPr>
            <w:tcW w:w="1548" w:type="dxa"/>
            <w:vMerge w:val="restart"/>
          </w:tcPr>
          <w:p w:rsidR="002F4487" w:rsidRPr="00DF7DD0" w:rsidRDefault="00E161D5" w:rsidP="00E161D5">
            <w:pPr>
              <w:pStyle w:val="ConsPlusCell"/>
              <w:rPr>
                <w:sz w:val="24"/>
                <w:szCs w:val="24"/>
              </w:rPr>
            </w:pPr>
            <w:proofErr w:type="gramStart"/>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w:t>
            </w:r>
            <w:r w:rsidRPr="007C5D87">
              <w:rPr>
                <w:sz w:val="24"/>
                <w:szCs w:val="24"/>
              </w:rPr>
              <w:lastRenderedPageBreak/>
              <w:t>покинувших территорию Украины и находящимся на территории Ростовской области</w:t>
            </w:r>
            <w:proofErr w:type="gramEnd"/>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C74DF2" w:rsidP="00E161D5">
            <w:pPr>
              <w:pStyle w:val="ConsPlusCell"/>
              <w:rPr>
                <w:sz w:val="24"/>
                <w:szCs w:val="24"/>
              </w:rPr>
            </w:pPr>
            <w:r>
              <w:rPr>
                <w:sz w:val="24"/>
                <w:szCs w:val="24"/>
              </w:rPr>
              <w:t>1563,7</w:t>
            </w:r>
          </w:p>
        </w:tc>
        <w:tc>
          <w:tcPr>
            <w:tcW w:w="775" w:type="dxa"/>
          </w:tcPr>
          <w:p w:rsidR="00E161D5" w:rsidRPr="00DF7DD0" w:rsidRDefault="00E161D5" w:rsidP="00E161D5">
            <w:pPr>
              <w:pStyle w:val="ConsPlusCell"/>
              <w:rPr>
                <w:sz w:val="24"/>
                <w:szCs w:val="24"/>
              </w:rPr>
            </w:pPr>
            <w:r>
              <w:rPr>
                <w:sz w:val="24"/>
                <w:szCs w:val="24"/>
              </w:rPr>
              <w:t>454,8</w:t>
            </w:r>
          </w:p>
        </w:tc>
        <w:tc>
          <w:tcPr>
            <w:tcW w:w="632" w:type="dxa"/>
          </w:tcPr>
          <w:p w:rsidR="00E161D5" w:rsidRPr="00DF7DD0" w:rsidRDefault="00E161D5" w:rsidP="00E161D5">
            <w:pPr>
              <w:pStyle w:val="ConsPlusCell"/>
              <w:rPr>
                <w:sz w:val="24"/>
                <w:szCs w:val="24"/>
              </w:rPr>
            </w:pPr>
            <w:r>
              <w:rPr>
                <w:sz w:val="24"/>
                <w:szCs w:val="24"/>
              </w:rPr>
              <w:t>663,3</w:t>
            </w:r>
          </w:p>
        </w:tc>
        <w:tc>
          <w:tcPr>
            <w:tcW w:w="670" w:type="dxa"/>
          </w:tcPr>
          <w:p w:rsidR="00E161D5" w:rsidRPr="00DF7DD0" w:rsidRDefault="00C74DF2" w:rsidP="00E161D5">
            <w:pPr>
              <w:pStyle w:val="ConsPlusCell"/>
              <w:rPr>
                <w:sz w:val="24"/>
                <w:szCs w:val="24"/>
              </w:rPr>
            </w:pPr>
            <w:r>
              <w:rPr>
                <w:sz w:val="24"/>
                <w:szCs w:val="24"/>
              </w:rPr>
              <w:t>445,6</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7A6904">
            <w:pPr>
              <w:pStyle w:val="ConsPlusCell"/>
              <w:rPr>
                <w:sz w:val="24"/>
                <w:szCs w:val="24"/>
              </w:rPr>
            </w:pPr>
            <w:r>
              <w:rPr>
                <w:sz w:val="24"/>
                <w:szCs w:val="24"/>
              </w:rPr>
              <w:t>1</w:t>
            </w:r>
            <w:r w:rsidR="007A6904">
              <w:rPr>
                <w:sz w:val="24"/>
                <w:szCs w:val="24"/>
              </w:rPr>
              <w:t>563,7</w:t>
            </w:r>
          </w:p>
        </w:tc>
        <w:tc>
          <w:tcPr>
            <w:tcW w:w="775" w:type="dxa"/>
          </w:tcPr>
          <w:p w:rsidR="00E161D5" w:rsidRPr="00DF7DD0" w:rsidRDefault="00E161D5" w:rsidP="00E161D5">
            <w:pPr>
              <w:pStyle w:val="ConsPlusCell"/>
              <w:rPr>
                <w:sz w:val="24"/>
                <w:szCs w:val="24"/>
              </w:rPr>
            </w:pPr>
            <w:r>
              <w:rPr>
                <w:sz w:val="24"/>
                <w:szCs w:val="24"/>
              </w:rPr>
              <w:t>454,8</w:t>
            </w:r>
          </w:p>
        </w:tc>
        <w:tc>
          <w:tcPr>
            <w:tcW w:w="632" w:type="dxa"/>
          </w:tcPr>
          <w:p w:rsidR="00E161D5" w:rsidRPr="00DF7DD0" w:rsidRDefault="00E161D5" w:rsidP="00E161D5">
            <w:pPr>
              <w:pStyle w:val="ConsPlusCell"/>
              <w:rPr>
                <w:sz w:val="24"/>
                <w:szCs w:val="24"/>
              </w:rPr>
            </w:pPr>
            <w:r>
              <w:rPr>
                <w:sz w:val="24"/>
                <w:szCs w:val="24"/>
              </w:rPr>
              <w:t>663,3</w:t>
            </w:r>
          </w:p>
        </w:tc>
        <w:tc>
          <w:tcPr>
            <w:tcW w:w="670" w:type="dxa"/>
          </w:tcPr>
          <w:p w:rsidR="00E161D5" w:rsidRPr="00DF7DD0" w:rsidRDefault="007A6904" w:rsidP="00E161D5">
            <w:pPr>
              <w:pStyle w:val="ConsPlusCell"/>
              <w:rPr>
                <w:sz w:val="24"/>
                <w:szCs w:val="24"/>
              </w:rPr>
            </w:pPr>
            <w:r>
              <w:rPr>
                <w:sz w:val="24"/>
                <w:szCs w:val="24"/>
              </w:rPr>
              <w:t>445,6</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A44AB2" w:rsidRPr="00DF7DD0" w:rsidTr="00E161D5">
        <w:trPr>
          <w:trHeight w:val="399"/>
          <w:tblCellSpacing w:w="5" w:type="nil"/>
          <w:jc w:val="center"/>
        </w:trPr>
        <w:tc>
          <w:tcPr>
            <w:tcW w:w="513" w:type="dxa"/>
            <w:vMerge w:val="restart"/>
          </w:tcPr>
          <w:p w:rsidR="00A44AB2" w:rsidRPr="002F4487" w:rsidRDefault="00A44AB2" w:rsidP="00E161D5">
            <w:pPr>
              <w:pStyle w:val="ConsPlusCell"/>
              <w:rPr>
                <w:sz w:val="24"/>
                <w:szCs w:val="24"/>
              </w:rPr>
            </w:pPr>
            <w:r w:rsidRPr="002F4487">
              <w:rPr>
                <w:sz w:val="24"/>
                <w:szCs w:val="24"/>
              </w:rPr>
              <w:lastRenderedPageBreak/>
              <w:t>2.3</w:t>
            </w:r>
          </w:p>
        </w:tc>
        <w:tc>
          <w:tcPr>
            <w:tcW w:w="1548" w:type="dxa"/>
            <w:vMerge w:val="restart"/>
          </w:tcPr>
          <w:p w:rsidR="00A44AB2" w:rsidRPr="002F4487" w:rsidRDefault="00A44AB2"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w:t>
            </w:r>
          </w:p>
        </w:tc>
        <w:tc>
          <w:tcPr>
            <w:tcW w:w="1227" w:type="dxa"/>
            <w:vMerge w:val="restart"/>
          </w:tcPr>
          <w:p w:rsidR="00A44AB2" w:rsidRPr="002F4487" w:rsidRDefault="00A44AB2" w:rsidP="00E161D5">
            <w:pPr>
              <w:pStyle w:val="ConsPlusCell"/>
              <w:rPr>
                <w:sz w:val="24"/>
                <w:szCs w:val="24"/>
              </w:rPr>
            </w:pPr>
          </w:p>
        </w:tc>
        <w:tc>
          <w:tcPr>
            <w:tcW w:w="1386" w:type="dxa"/>
          </w:tcPr>
          <w:p w:rsidR="00A44AB2" w:rsidRPr="00DF7DD0" w:rsidRDefault="00A44AB2" w:rsidP="006F68B7">
            <w:pPr>
              <w:pStyle w:val="ConsPlusCell"/>
              <w:rPr>
                <w:sz w:val="24"/>
                <w:szCs w:val="24"/>
              </w:rPr>
            </w:pPr>
            <w:r w:rsidRPr="00DF7DD0">
              <w:rPr>
                <w:sz w:val="24"/>
                <w:szCs w:val="24"/>
              </w:rPr>
              <w:t>Итого</w:t>
            </w:r>
          </w:p>
        </w:tc>
        <w:tc>
          <w:tcPr>
            <w:tcW w:w="1067" w:type="dxa"/>
          </w:tcPr>
          <w:p w:rsidR="00A44AB2" w:rsidRPr="00DF7DD0" w:rsidRDefault="00A44AB2" w:rsidP="006F68B7">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44AB2" w:rsidRPr="002F4487" w:rsidRDefault="00A44AB2" w:rsidP="00E161D5">
            <w:pPr>
              <w:pStyle w:val="ConsPlusCell"/>
              <w:rPr>
                <w:sz w:val="24"/>
                <w:szCs w:val="24"/>
              </w:rPr>
            </w:pPr>
          </w:p>
        </w:tc>
        <w:tc>
          <w:tcPr>
            <w:tcW w:w="860" w:type="dxa"/>
          </w:tcPr>
          <w:p w:rsidR="00A44AB2" w:rsidRPr="002F4487" w:rsidRDefault="00A44AB2" w:rsidP="00E161D5">
            <w:pPr>
              <w:pStyle w:val="ConsPlusCell"/>
              <w:rPr>
                <w:sz w:val="24"/>
                <w:szCs w:val="24"/>
              </w:rPr>
            </w:pPr>
            <w:r>
              <w:rPr>
                <w:sz w:val="24"/>
                <w:szCs w:val="24"/>
              </w:rPr>
              <w:t>5486,9</w:t>
            </w:r>
          </w:p>
        </w:tc>
        <w:tc>
          <w:tcPr>
            <w:tcW w:w="775" w:type="dxa"/>
          </w:tcPr>
          <w:p w:rsidR="00A44AB2" w:rsidRPr="002F4487" w:rsidRDefault="00A44AB2" w:rsidP="00E161D5">
            <w:pPr>
              <w:pStyle w:val="ConsPlusCell"/>
              <w:rPr>
                <w:sz w:val="24"/>
                <w:szCs w:val="24"/>
              </w:rPr>
            </w:pPr>
          </w:p>
        </w:tc>
        <w:tc>
          <w:tcPr>
            <w:tcW w:w="632" w:type="dxa"/>
          </w:tcPr>
          <w:p w:rsidR="00A44AB2" w:rsidRPr="002F4487" w:rsidRDefault="00A44AB2" w:rsidP="00E161D5">
            <w:pPr>
              <w:pStyle w:val="ConsPlusCell"/>
              <w:rPr>
                <w:sz w:val="24"/>
                <w:szCs w:val="24"/>
              </w:rPr>
            </w:pPr>
          </w:p>
        </w:tc>
        <w:tc>
          <w:tcPr>
            <w:tcW w:w="670" w:type="dxa"/>
          </w:tcPr>
          <w:p w:rsidR="00A44AB2" w:rsidRPr="002F4487" w:rsidRDefault="00A44AB2" w:rsidP="00E161D5">
            <w:pPr>
              <w:pStyle w:val="ConsPlusCell"/>
              <w:rPr>
                <w:sz w:val="24"/>
                <w:szCs w:val="24"/>
              </w:rPr>
            </w:pPr>
          </w:p>
        </w:tc>
        <w:tc>
          <w:tcPr>
            <w:tcW w:w="948" w:type="dxa"/>
          </w:tcPr>
          <w:p w:rsidR="00A44AB2" w:rsidRPr="002F4487" w:rsidRDefault="00A44AB2" w:rsidP="00E161D5">
            <w:pPr>
              <w:pStyle w:val="ConsPlusCell"/>
              <w:rPr>
                <w:sz w:val="24"/>
                <w:szCs w:val="24"/>
              </w:rPr>
            </w:pPr>
          </w:p>
        </w:tc>
        <w:tc>
          <w:tcPr>
            <w:tcW w:w="992" w:type="dxa"/>
          </w:tcPr>
          <w:p w:rsidR="00A44AB2" w:rsidRPr="002F4487" w:rsidRDefault="0065031D" w:rsidP="00E161D5">
            <w:pPr>
              <w:pStyle w:val="ConsPlusCell"/>
              <w:rPr>
                <w:sz w:val="24"/>
                <w:szCs w:val="24"/>
              </w:rPr>
            </w:pPr>
            <w:r>
              <w:rPr>
                <w:sz w:val="24"/>
                <w:szCs w:val="24"/>
              </w:rPr>
              <w:t>5486,9</w:t>
            </w:r>
          </w:p>
        </w:tc>
        <w:tc>
          <w:tcPr>
            <w:tcW w:w="751" w:type="dxa"/>
          </w:tcPr>
          <w:p w:rsidR="00A44AB2" w:rsidRPr="002F4487" w:rsidRDefault="00A44AB2" w:rsidP="00E161D5">
            <w:pPr>
              <w:pStyle w:val="ConsPlusCell"/>
              <w:rPr>
                <w:sz w:val="24"/>
                <w:szCs w:val="24"/>
              </w:rPr>
            </w:pPr>
          </w:p>
        </w:tc>
        <w:tc>
          <w:tcPr>
            <w:tcW w:w="809" w:type="dxa"/>
          </w:tcPr>
          <w:p w:rsidR="00A44AB2" w:rsidRPr="002F4487" w:rsidRDefault="00A44AB2" w:rsidP="00E161D5">
            <w:pPr>
              <w:pStyle w:val="ConsPlusCell"/>
              <w:rPr>
                <w:sz w:val="24"/>
                <w:szCs w:val="24"/>
              </w:rPr>
            </w:pPr>
          </w:p>
        </w:tc>
        <w:tc>
          <w:tcPr>
            <w:tcW w:w="1139" w:type="dxa"/>
            <w:vMerge w:val="restart"/>
          </w:tcPr>
          <w:p w:rsidR="00A44AB2" w:rsidRPr="002F4487" w:rsidRDefault="00A44AB2" w:rsidP="00E161D5">
            <w:pPr>
              <w:pStyle w:val="ConsPlusCell"/>
              <w:rPr>
                <w:sz w:val="24"/>
                <w:szCs w:val="24"/>
              </w:rPr>
            </w:pPr>
            <w:r w:rsidRPr="00DF7DD0">
              <w:rPr>
                <w:sz w:val="24"/>
                <w:szCs w:val="24"/>
              </w:rPr>
              <w:t>МБУЗ ЦРБ Октябрьского района</w:t>
            </w:r>
          </w:p>
        </w:tc>
        <w:tc>
          <w:tcPr>
            <w:tcW w:w="1275" w:type="dxa"/>
            <w:vMerge w:val="restart"/>
          </w:tcPr>
          <w:p w:rsidR="00A44AB2" w:rsidRPr="002F4487" w:rsidRDefault="00A44AB2" w:rsidP="00E161D5">
            <w:pPr>
              <w:spacing w:after="0" w:line="240" w:lineRule="auto"/>
              <w:ind w:left="-4"/>
              <w:rPr>
                <w:rFonts w:ascii="Times New Roman" w:hAnsi="Times New Roman"/>
                <w:bCs/>
                <w:sz w:val="24"/>
                <w:szCs w:val="24"/>
              </w:rPr>
            </w:pPr>
          </w:p>
        </w:tc>
      </w:tr>
      <w:tr w:rsidR="00A44AB2" w:rsidRPr="00DF7DD0" w:rsidTr="00E161D5">
        <w:trPr>
          <w:trHeight w:val="399"/>
          <w:tblCellSpacing w:w="5" w:type="nil"/>
          <w:jc w:val="center"/>
        </w:trPr>
        <w:tc>
          <w:tcPr>
            <w:tcW w:w="513" w:type="dxa"/>
            <w:vMerge/>
          </w:tcPr>
          <w:p w:rsidR="00A44AB2" w:rsidRPr="002F4487" w:rsidRDefault="00A44AB2" w:rsidP="00E161D5">
            <w:pPr>
              <w:pStyle w:val="ConsPlusCell"/>
              <w:rPr>
                <w:sz w:val="24"/>
                <w:szCs w:val="24"/>
              </w:rPr>
            </w:pPr>
          </w:p>
        </w:tc>
        <w:tc>
          <w:tcPr>
            <w:tcW w:w="1548" w:type="dxa"/>
            <w:vMerge/>
          </w:tcPr>
          <w:p w:rsidR="00A44AB2" w:rsidRPr="002F4487" w:rsidRDefault="00A44AB2" w:rsidP="00E161D5">
            <w:pPr>
              <w:pStyle w:val="ConsPlusCell"/>
              <w:rPr>
                <w:sz w:val="24"/>
                <w:szCs w:val="24"/>
              </w:rPr>
            </w:pPr>
          </w:p>
        </w:tc>
        <w:tc>
          <w:tcPr>
            <w:tcW w:w="1227" w:type="dxa"/>
            <w:vMerge/>
          </w:tcPr>
          <w:p w:rsidR="00A44AB2" w:rsidRPr="002F4487" w:rsidRDefault="00A44AB2" w:rsidP="00E161D5">
            <w:pPr>
              <w:pStyle w:val="ConsPlusCell"/>
              <w:rPr>
                <w:sz w:val="24"/>
                <w:szCs w:val="24"/>
              </w:rPr>
            </w:pPr>
          </w:p>
        </w:tc>
        <w:tc>
          <w:tcPr>
            <w:tcW w:w="1386" w:type="dxa"/>
          </w:tcPr>
          <w:p w:rsidR="00A44AB2" w:rsidRPr="00DF7DD0" w:rsidRDefault="00A44AB2" w:rsidP="006F68B7">
            <w:pPr>
              <w:pStyle w:val="ConsPlusCell"/>
              <w:rPr>
                <w:sz w:val="24"/>
                <w:szCs w:val="24"/>
              </w:rPr>
            </w:pPr>
            <w:r w:rsidRPr="00DF7DD0">
              <w:rPr>
                <w:sz w:val="24"/>
                <w:szCs w:val="24"/>
              </w:rPr>
              <w:t>в том числе:</w:t>
            </w:r>
          </w:p>
        </w:tc>
        <w:tc>
          <w:tcPr>
            <w:tcW w:w="1067" w:type="dxa"/>
          </w:tcPr>
          <w:p w:rsidR="00A44AB2" w:rsidRPr="00DF7DD0" w:rsidRDefault="00A44AB2" w:rsidP="006F68B7">
            <w:pPr>
              <w:spacing w:line="240" w:lineRule="auto"/>
              <w:jc w:val="center"/>
              <w:rPr>
                <w:rFonts w:ascii="Times New Roman" w:hAnsi="Times New Roman"/>
                <w:sz w:val="24"/>
                <w:szCs w:val="24"/>
              </w:rPr>
            </w:pPr>
          </w:p>
        </w:tc>
        <w:tc>
          <w:tcPr>
            <w:tcW w:w="975" w:type="dxa"/>
          </w:tcPr>
          <w:p w:rsidR="00A44AB2" w:rsidRPr="002F4487" w:rsidRDefault="00A44AB2" w:rsidP="00E161D5">
            <w:pPr>
              <w:pStyle w:val="ConsPlusCell"/>
              <w:rPr>
                <w:sz w:val="24"/>
                <w:szCs w:val="24"/>
              </w:rPr>
            </w:pPr>
          </w:p>
        </w:tc>
        <w:tc>
          <w:tcPr>
            <w:tcW w:w="860" w:type="dxa"/>
          </w:tcPr>
          <w:p w:rsidR="00A44AB2" w:rsidRPr="002F4487" w:rsidRDefault="00A44AB2" w:rsidP="00E161D5">
            <w:pPr>
              <w:pStyle w:val="ConsPlusCell"/>
              <w:rPr>
                <w:sz w:val="24"/>
                <w:szCs w:val="24"/>
              </w:rPr>
            </w:pPr>
          </w:p>
        </w:tc>
        <w:tc>
          <w:tcPr>
            <w:tcW w:w="775" w:type="dxa"/>
          </w:tcPr>
          <w:p w:rsidR="00A44AB2" w:rsidRPr="002F4487" w:rsidRDefault="00A44AB2" w:rsidP="00E161D5">
            <w:pPr>
              <w:pStyle w:val="ConsPlusCell"/>
              <w:rPr>
                <w:sz w:val="24"/>
                <w:szCs w:val="24"/>
              </w:rPr>
            </w:pPr>
          </w:p>
        </w:tc>
        <w:tc>
          <w:tcPr>
            <w:tcW w:w="632" w:type="dxa"/>
          </w:tcPr>
          <w:p w:rsidR="00A44AB2" w:rsidRPr="002F4487" w:rsidRDefault="00A44AB2" w:rsidP="00E161D5">
            <w:pPr>
              <w:pStyle w:val="ConsPlusCell"/>
              <w:rPr>
                <w:sz w:val="24"/>
                <w:szCs w:val="24"/>
              </w:rPr>
            </w:pPr>
          </w:p>
        </w:tc>
        <w:tc>
          <w:tcPr>
            <w:tcW w:w="670" w:type="dxa"/>
          </w:tcPr>
          <w:p w:rsidR="00A44AB2" w:rsidRPr="002F4487" w:rsidRDefault="00A44AB2" w:rsidP="00E161D5">
            <w:pPr>
              <w:pStyle w:val="ConsPlusCell"/>
              <w:rPr>
                <w:sz w:val="24"/>
                <w:szCs w:val="24"/>
              </w:rPr>
            </w:pPr>
          </w:p>
        </w:tc>
        <w:tc>
          <w:tcPr>
            <w:tcW w:w="948" w:type="dxa"/>
          </w:tcPr>
          <w:p w:rsidR="00A44AB2" w:rsidRPr="002F4487" w:rsidRDefault="00A44AB2" w:rsidP="00E161D5">
            <w:pPr>
              <w:pStyle w:val="ConsPlusCell"/>
              <w:rPr>
                <w:sz w:val="24"/>
                <w:szCs w:val="24"/>
              </w:rPr>
            </w:pPr>
          </w:p>
        </w:tc>
        <w:tc>
          <w:tcPr>
            <w:tcW w:w="992" w:type="dxa"/>
          </w:tcPr>
          <w:p w:rsidR="00A44AB2" w:rsidRPr="002F4487" w:rsidRDefault="00A44AB2" w:rsidP="00E161D5">
            <w:pPr>
              <w:pStyle w:val="ConsPlusCell"/>
              <w:rPr>
                <w:sz w:val="24"/>
                <w:szCs w:val="24"/>
              </w:rPr>
            </w:pPr>
          </w:p>
        </w:tc>
        <w:tc>
          <w:tcPr>
            <w:tcW w:w="751" w:type="dxa"/>
          </w:tcPr>
          <w:p w:rsidR="00A44AB2" w:rsidRPr="002F4487" w:rsidRDefault="00A44AB2" w:rsidP="00E161D5">
            <w:pPr>
              <w:pStyle w:val="ConsPlusCell"/>
              <w:rPr>
                <w:sz w:val="24"/>
                <w:szCs w:val="24"/>
              </w:rPr>
            </w:pPr>
          </w:p>
        </w:tc>
        <w:tc>
          <w:tcPr>
            <w:tcW w:w="809" w:type="dxa"/>
          </w:tcPr>
          <w:p w:rsidR="00A44AB2" w:rsidRPr="002F4487" w:rsidRDefault="00A44AB2" w:rsidP="00E161D5">
            <w:pPr>
              <w:pStyle w:val="ConsPlusCell"/>
              <w:rPr>
                <w:sz w:val="24"/>
                <w:szCs w:val="24"/>
              </w:rPr>
            </w:pPr>
          </w:p>
        </w:tc>
        <w:tc>
          <w:tcPr>
            <w:tcW w:w="1139" w:type="dxa"/>
            <w:vMerge/>
          </w:tcPr>
          <w:p w:rsidR="00A44AB2" w:rsidRPr="002F4487" w:rsidRDefault="00A44AB2" w:rsidP="00E161D5">
            <w:pPr>
              <w:pStyle w:val="ConsPlusCell"/>
              <w:rPr>
                <w:sz w:val="24"/>
                <w:szCs w:val="24"/>
              </w:rPr>
            </w:pPr>
          </w:p>
        </w:tc>
        <w:tc>
          <w:tcPr>
            <w:tcW w:w="1275" w:type="dxa"/>
            <w:vMerge/>
          </w:tcPr>
          <w:p w:rsidR="00A44AB2" w:rsidRPr="002F4487" w:rsidRDefault="00A44AB2" w:rsidP="00E161D5">
            <w:pPr>
              <w:spacing w:after="0" w:line="240" w:lineRule="auto"/>
              <w:ind w:left="-4"/>
              <w:rPr>
                <w:rFonts w:ascii="Times New Roman" w:hAnsi="Times New Roman"/>
                <w:bCs/>
                <w:sz w:val="24"/>
                <w:szCs w:val="24"/>
              </w:rPr>
            </w:pPr>
          </w:p>
        </w:tc>
      </w:tr>
      <w:tr w:rsidR="00A44AB2" w:rsidRPr="00DF7DD0" w:rsidTr="00E161D5">
        <w:trPr>
          <w:trHeight w:val="399"/>
          <w:tblCellSpacing w:w="5" w:type="nil"/>
          <w:jc w:val="center"/>
        </w:trPr>
        <w:tc>
          <w:tcPr>
            <w:tcW w:w="513" w:type="dxa"/>
            <w:vMerge/>
          </w:tcPr>
          <w:p w:rsidR="00A44AB2" w:rsidRPr="002F4487" w:rsidRDefault="00A44AB2" w:rsidP="00E161D5">
            <w:pPr>
              <w:pStyle w:val="ConsPlusCell"/>
              <w:rPr>
                <w:sz w:val="24"/>
                <w:szCs w:val="24"/>
              </w:rPr>
            </w:pPr>
          </w:p>
        </w:tc>
        <w:tc>
          <w:tcPr>
            <w:tcW w:w="1548" w:type="dxa"/>
            <w:vMerge/>
          </w:tcPr>
          <w:p w:rsidR="00A44AB2" w:rsidRPr="002F4487" w:rsidRDefault="00A44AB2" w:rsidP="00E161D5">
            <w:pPr>
              <w:pStyle w:val="ConsPlusCell"/>
              <w:rPr>
                <w:sz w:val="24"/>
                <w:szCs w:val="24"/>
              </w:rPr>
            </w:pPr>
          </w:p>
        </w:tc>
        <w:tc>
          <w:tcPr>
            <w:tcW w:w="1227" w:type="dxa"/>
            <w:vMerge/>
          </w:tcPr>
          <w:p w:rsidR="00A44AB2" w:rsidRPr="002F4487" w:rsidRDefault="00A44AB2" w:rsidP="00E161D5">
            <w:pPr>
              <w:pStyle w:val="ConsPlusCell"/>
              <w:rPr>
                <w:sz w:val="24"/>
                <w:szCs w:val="24"/>
              </w:rPr>
            </w:pPr>
          </w:p>
        </w:tc>
        <w:tc>
          <w:tcPr>
            <w:tcW w:w="1386" w:type="dxa"/>
          </w:tcPr>
          <w:p w:rsidR="00A44AB2" w:rsidRPr="00DF7DD0" w:rsidRDefault="00A44AB2" w:rsidP="006F68B7">
            <w:pPr>
              <w:pStyle w:val="ConsPlusCell"/>
              <w:rPr>
                <w:sz w:val="24"/>
                <w:szCs w:val="24"/>
              </w:rPr>
            </w:pPr>
            <w:r w:rsidRPr="00DF7DD0">
              <w:rPr>
                <w:sz w:val="24"/>
                <w:szCs w:val="24"/>
              </w:rPr>
              <w:t xml:space="preserve">Средства бюджета Октябрьского района   </w:t>
            </w:r>
          </w:p>
        </w:tc>
        <w:tc>
          <w:tcPr>
            <w:tcW w:w="1067" w:type="dxa"/>
          </w:tcPr>
          <w:p w:rsidR="00A44AB2" w:rsidRPr="00DF7DD0" w:rsidRDefault="00A44AB2" w:rsidP="006F68B7">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44AB2" w:rsidRPr="002F4487" w:rsidRDefault="00A44AB2" w:rsidP="00E161D5">
            <w:pPr>
              <w:pStyle w:val="ConsPlusCell"/>
              <w:rPr>
                <w:sz w:val="24"/>
                <w:szCs w:val="24"/>
              </w:rPr>
            </w:pPr>
          </w:p>
        </w:tc>
        <w:tc>
          <w:tcPr>
            <w:tcW w:w="860" w:type="dxa"/>
          </w:tcPr>
          <w:p w:rsidR="00A44AB2" w:rsidRPr="002F4487" w:rsidRDefault="0065031D" w:rsidP="00E161D5">
            <w:pPr>
              <w:pStyle w:val="ConsPlusCell"/>
              <w:rPr>
                <w:sz w:val="24"/>
                <w:szCs w:val="24"/>
              </w:rPr>
            </w:pPr>
            <w:r>
              <w:rPr>
                <w:sz w:val="24"/>
                <w:szCs w:val="24"/>
              </w:rPr>
              <w:t>411,6</w:t>
            </w:r>
          </w:p>
        </w:tc>
        <w:tc>
          <w:tcPr>
            <w:tcW w:w="775" w:type="dxa"/>
          </w:tcPr>
          <w:p w:rsidR="00A44AB2" w:rsidRPr="002F4487" w:rsidRDefault="00A44AB2" w:rsidP="00E161D5">
            <w:pPr>
              <w:pStyle w:val="ConsPlusCell"/>
              <w:rPr>
                <w:sz w:val="24"/>
                <w:szCs w:val="24"/>
              </w:rPr>
            </w:pPr>
          </w:p>
        </w:tc>
        <w:tc>
          <w:tcPr>
            <w:tcW w:w="632" w:type="dxa"/>
          </w:tcPr>
          <w:p w:rsidR="00A44AB2" w:rsidRPr="002F4487" w:rsidRDefault="00A44AB2" w:rsidP="00E161D5">
            <w:pPr>
              <w:pStyle w:val="ConsPlusCell"/>
              <w:rPr>
                <w:sz w:val="24"/>
                <w:szCs w:val="24"/>
              </w:rPr>
            </w:pPr>
          </w:p>
        </w:tc>
        <w:tc>
          <w:tcPr>
            <w:tcW w:w="670" w:type="dxa"/>
          </w:tcPr>
          <w:p w:rsidR="00A44AB2" w:rsidRPr="002F4487" w:rsidRDefault="00A44AB2" w:rsidP="00E161D5">
            <w:pPr>
              <w:pStyle w:val="ConsPlusCell"/>
              <w:rPr>
                <w:sz w:val="24"/>
                <w:szCs w:val="24"/>
              </w:rPr>
            </w:pPr>
          </w:p>
        </w:tc>
        <w:tc>
          <w:tcPr>
            <w:tcW w:w="948" w:type="dxa"/>
          </w:tcPr>
          <w:p w:rsidR="00A44AB2" w:rsidRPr="002F4487" w:rsidRDefault="00A44AB2" w:rsidP="00E161D5">
            <w:pPr>
              <w:pStyle w:val="ConsPlusCell"/>
              <w:rPr>
                <w:sz w:val="24"/>
                <w:szCs w:val="24"/>
              </w:rPr>
            </w:pPr>
          </w:p>
        </w:tc>
        <w:tc>
          <w:tcPr>
            <w:tcW w:w="992" w:type="dxa"/>
          </w:tcPr>
          <w:p w:rsidR="00A44AB2" w:rsidRPr="002F4487" w:rsidRDefault="0065031D" w:rsidP="00E161D5">
            <w:pPr>
              <w:pStyle w:val="ConsPlusCell"/>
              <w:rPr>
                <w:sz w:val="24"/>
                <w:szCs w:val="24"/>
              </w:rPr>
            </w:pPr>
            <w:r>
              <w:rPr>
                <w:sz w:val="24"/>
                <w:szCs w:val="24"/>
              </w:rPr>
              <w:t>411,6</w:t>
            </w:r>
          </w:p>
        </w:tc>
        <w:tc>
          <w:tcPr>
            <w:tcW w:w="751" w:type="dxa"/>
          </w:tcPr>
          <w:p w:rsidR="00A44AB2" w:rsidRPr="002F4487" w:rsidRDefault="00A44AB2" w:rsidP="00E161D5">
            <w:pPr>
              <w:pStyle w:val="ConsPlusCell"/>
              <w:rPr>
                <w:sz w:val="24"/>
                <w:szCs w:val="24"/>
              </w:rPr>
            </w:pPr>
          </w:p>
        </w:tc>
        <w:tc>
          <w:tcPr>
            <w:tcW w:w="809" w:type="dxa"/>
          </w:tcPr>
          <w:p w:rsidR="00A44AB2" w:rsidRPr="002F4487" w:rsidRDefault="00A44AB2" w:rsidP="00E161D5">
            <w:pPr>
              <w:pStyle w:val="ConsPlusCell"/>
              <w:rPr>
                <w:sz w:val="24"/>
                <w:szCs w:val="24"/>
              </w:rPr>
            </w:pPr>
          </w:p>
        </w:tc>
        <w:tc>
          <w:tcPr>
            <w:tcW w:w="1139" w:type="dxa"/>
            <w:vMerge/>
          </w:tcPr>
          <w:p w:rsidR="00A44AB2" w:rsidRPr="002F4487" w:rsidRDefault="00A44AB2" w:rsidP="00E161D5">
            <w:pPr>
              <w:pStyle w:val="ConsPlusCell"/>
              <w:rPr>
                <w:sz w:val="24"/>
                <w:szCs w:val="24"/>
              </w:rPr>
            </w:pPr>
          </w:p>
        </w:tc>
        <w:tc>
          <w:tcPr>
            <w:tcW w:w="1275" w:type="dxa"/>
            <w:vMerge/>
          </w:tcPr>
          <w:p w:rsidR="00A44AB2" w:rsidRPr="002F4487" w:rsidRDefault="00A44AB2" w:rsidP="00E161D5">
            <w:pPr>
              <w:spacing w:after="0" w:line="240" w:lineRule="auto"/>
              <w:ind w:left="-4"/>
              <w:rPr>
                <w:rFonts w:ascii="Times New Roman" w:hAnsi="Times New Roman"/>
                <w:bCs/>
                <w:sz w:val="24"/>
                <w:szCs w:val="24"/>
              </w:rPr>
            </w:pPr>
          </w:p>
        </w:tc>
      </w:tr>
      <w:tr w:rsidR="00A44AB2" w:rsidRPr="00DF7DD0" w:rsidTr="00E161D5">
        <w:trPr>
          <w:trHeight w:val="399"/>
          <w:tblCellSpacing w:w="5" w:type="nil"/>
          <w:jc w:val="center"/>
        </w:trPr>
        <w:tc>
          <w:tcPr>
            <w:tcW w:w="513" w:type="dxa"/>
            <w:vMerge/>
          </w:tcPr>
          <w:p w:rsidR="00A44AB2" w:rsidRPr="002F4487" w:rsidRDefault="00A44AB2" w:rsidP="00E161D5">
            <w:pPr>
              <w:pStyle w:val="ConsPlusCell"/>
              <w:rPr>
                <w:sz w:val="24"/>
                <w:szCs w:val="24"/>
              </w:rPr>
            </w:pPr>
          </w:p>
        </w:tc>
        <w:tc>
          <w:tcPr>
            <w:tcW w:w="1548" w:type="dxa"/>
            <w:vMerge/>
          </w:tcPr>
          <w:p w:rsidR="00A44AB2" w:rsidRPr="002F4487" w:rsidRDefault="00A44AB2" w:rsidP="00E161D5">
            <w:pPr>
              <w:pStyle w:val="ConsPlusCell"/>
              <w:rPr>
                <w:sz w:val="24"/>
                <w:szCs w:val="24"/>
              </w:rPr>
            </w:pPr>
          </w:p>
        </w:tc>
        <w:tc>
          <w:tcPr>
            <w:tcW w:w="1227" w:type="dxa"/>
            <w:vMerge/>
          </w:tcPr>
          <w:p w:rsidR="00A44AB2" w:rsidRPr="002F4487" w:rsidRDefault="00A44AB2" w:rsidP="00E161D5">
            <w:pPr>
              <w:pStyle w:val="ConsPlusCell"/>
              <w:rPr>
                <w:sz w:val="24"/>
                <w:szCs w:val="24"/>
              </w:rPr>
            </w:pPr>
          </w:p>
        </w:tc>
        <w:tc>
          <w:tcPr>
            <w:tcW w:w="1386" w:type="dxa"/>
          </w:tcPr>
          <w:p w:rsidR="00A44AB2" w:rsidRPr="00DF7DD0" w:rsidRDefault="00A44AB2" w:rsidP="006F68B7">
            <w:pPr>
              <w:pStyle w:val="ConsPlusCell"/>
              <w:rPr>
                <w:sz w:val="24"/>
                <w:szCs w:val="24"/>
              </w:rPr>
            </w:pPr>
            <w:r w:rsidRPr="00DF7DD0">
              <w:rPr>
                <w:sz w:val="24"/>
                <w:szCs w:val="24"/>
              </w:rPr>
              <w:t xml:space="preserve">Средства областного бюджета </w:t>
            </w:r>
          </w:p>
        </w:tc>
        <w:tc>
          <w:tcPr>
            <w:tcW w:w="1067" w:type="dxa"/>
          </w:tcPr>
          <w:p w:rsidR="00A44AB2" w:rsidRPr="00DF7DD0" w:rsidRDefault="00A44AB2" w:rsidP="006F68B7">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44AB2" w:rsidRPr="002F4487" w:rsidRDefault="00A44AB2" w:rsidP="00E161D5">
            <w:pPr>
              <w:pStyle w:val="ConsPlusCell"/>
              <w:rPr>
                <w:sz w:val="24"/>
                <w:szCs w:val="24"/>
              </w:rPr>
            </w:pPr>
          </w:p>
        </w:tc>
        <w:tc>
          <w:tcPr>
            <w:tcW w:w="860" w:type="dxa"/>
          </w:tcPr>
          <w:p w:rsidR="00A44AB2" w:rsidRPr="002F4487" w:rsidRDefault="0065031D" w:rsidP="00E161D5">
            <w:pPr>
              <w:pStyle w:val="ConsPlusCell"/>
              <w:rPr>
                <w:sz w:val="24"/>
                <w:szCs w:val="24"/>
              </w:rPr>
            </w:pPr>
            <w:r>
              <w:rPr>
                <w:sz w:val="24"/>
                <w:szCs w:val="24"/>
              </w:rPr>
              <w:t>5075,3</w:t>
            </w:r>
          </w:p>
        </w:tc>
        <w:tc>
          <w:tcPr>
            <w:tcW w:w="775" w:type="dxa"/>
          </w:tcPr>
          <w:p w:rsidR="00A44AB2" w:rsidRPr="002F4487" w:rsidRDefault="00A44AB2" w:rsidP="00E161D5">
            <w:pPr>
              <w:pStyle w:val="ConsPlusCell"/>
              <w:rPr>
                <w:sz w:val="24"/>
                <w:szCs w:val="24"/>
              </w:rPr>
            </w:pPr>
          </w:p>
        </w:tc>
        <w:tc>
          <w:tcPr>
            <w:tcW w:w="632" w:type="dxa"/>
          </w:tcPr>
          <w:p w:rsidR="00A44AB2" w:rsidRPr="002F4487" w:rsidRDefault="00A44AB2" w:rsidP="00E161D5">
            <w:pPr>
              <w:pStyle w:val="ConsPlusCell"/>
              <w:rPr>
                <w:sz w:val="24"/>
                <w:szCs w:val="24"/>
              </w:rPr>
            </w:pPr>
          </w:p>
        </w:tc>
        <w:tc>
          <w:tcPr>
            <w:tcW w:w="670" w:type="dxa"/>
          </w:tcPr>
          <w:p w:rsidR="00A44AB2" w:rsidRPr="002F4487" w:rsidRDefault="00A44AB2" w:rsidP="00E161D5">
            <w:pPr>
              <w:pStyle w:val="ConsPlusCell"/>
              <w:rPr>
                <w:sz w:val="24"/>
                <w:szCs w:val="24"/>
              </w:rPr>
            </w:pPr>
          </w:p>
        </w:tc>
        <w:tc>
          <w:tcPr>
            <w:tcW w:w="948" w:type="dxa"/>
          </w:tcPr>
          <w:p w:rsidR="00A44AB2" w:rsidRPr="002F4487" w:rsidRDefault="00A44AB2" w:rsidP="00E161D5">
            <w:pPr>
              <w:pStyle w:val="ConsPlusCell"/>
              <w:rPr>
                <w:sz w:val="24"/>
                <w:szCs w:val="24"/>
              </w:rPr>
            </w:pPr>
          </w:p>
        </w:tc>
        <w:tc>
          <w:tcPr>
            <w:tcW w:w="992" w:type="dxa"/>
          </w:tcPr>
          <w:p w:rsidR="00A44AB2" w:rsidRPr="002F4487" w:rsidRDefault="0065031D" w:rsidP="00E161D5">
            <w:pPr>
              <w:pStyle w:val="ConsPlusCell"/>
              <w:rPr>
                <w:sz w:val="24"/>
                <w:szCs w:val="24"/>
              </w:rPr>
            </w:pPr>
            <w:r>
              <w:rPr>
                <w:sz w:val="24"/>
                <w:szCs w:val="24"/>
              </w:rPr>
              <w:t>5075,3</w:t>
            </w:r>
          </w:p>
        </w:tc>
        <w:tc>
          <w:tcPr>
            <w:tcW w:w="751" w:type="dxa"/>
          </w:tcPr>
          <w:p w:rsidR="00A44AB2" w:rsidRPr="002F4487" w:rsidRDefault="00A44AB2" w:rsidP="00E161D5">
            <w:pPr>
              <w:pStyle w:val="ConsPlusCell"/>
              <w:rPr>
                <w:sz w:val="24"/>
                <w:szCs w:val="24"/>
              </w:rPr>
            </w:pPr>
          </w:p>
        </w:tc>
        <w:tc>
          <w:tcPr>
            <w:tcW w:w="809" w:type="dxa"/>
          </w:tcPr>
          <w:p w:rsidR="00A44AB2" w:rsidRPr="002F4487" w:rsidRDefault="00A44AB2" w:rsidP="00E161D5">
            <w:pPr>
              <w:pStyle w:val="ConsPlusCell"/>
              <w:rPr>
                <w:sz w:val="24"/>
                <w:szCs w:val="24"/>
              </w:rPr>
            </w:pPr>
          </w:p>
        </w:tc>
        <w:tc>
          <w:tcPr>
            <w:tcW w:w="1139" w:type="dxa"/>
            <w:vMerge/>
          </w:tcPr>
          <w:p w:rsidR="00A44AB2" w:rsidRPr="002F4487" w:rsidRDefault="00A44AB2" w:rsidP="00E161D5">
            <w:pPr>
              <w:pStyle w:val="ConsPlusCell"/>
              <w:rPr>
                <w:sz w:val="24"/>
                <w:szCs w:val="24"/>
              </w:rPr>
            </w:pPr>
          </w:p>
        </w:tc>
        <w:tc>
          <w:tcPr>
            <w:tcW w:w="1275" w:type="dxa"/>
            <w:vMerge/>
          </w:tcPr>
          <w:p w:rsidR="00A44AB2" w:rsidRPr="002F4487" w:rsidRDefault="00A44AB2" w:rsidP="00E161D5">
            <w:pPr>
              <w:spacing w:after="0" w:line="240" w:lineRule="auto"/>
              <w:ind w:left="-4"/>
              <w:rPr>
                <w:rFonts w:ascii="Times New Roman" w:hAnsi="Times New Roman"/>
                <w:bCs/>
                <w:sz w:val="24"/>
                <w:szCs w:val="24"/>
              </w:rPr>
            </w:pPr>
          </w:p>
        </w:tc>
      </w:tr>
      <w:tr w:rsidR="00A44AB2" w:rsidRPr="00DF7DD0" w:rsidTr="00E161D5">
        <w:trPr>
          <w:trHeight w:val="399"/>
          <w:tblCellSpacing w:w="5" w:type="nil"/>
          <w:jc w:val="center"/>
        </w:trPr>
        <w:tc>
          <w:tcPr>
            <w:tcW w:w="513" w:type="dxa"/>
            <w:vMerge/>
          </w:tcPr>
          <w:p w:rsidR="00A44AB2" w:rsidRPr="002F4487" w:rsidRDefault="00A44AB2" w:rsidP="00E161D5">
            <w:pPr>
              <w:pStyle w:val="ConsPlusCell"/>
              <w:rPr>
                <w:sz w:val="24"/>
                <w:szCs w:val="24"/>
              </w:rPr>
            </w:pPr>
          </w:p>
        </w:tc>
        <w:tc>
          <w:tcPr>
            <w:tcW w:w="1548" w:type="dxa"/>
            <w:vMerge/>
          </w:tcPr>
          <w:p w:rsidR="00A44AB2" w:rsidRPr="002F4487" w:rsidRDefault="00A44AB2" w:rsidP="00E161D5">
            <w:pPr>
              <w:pStyle w:val="ConsPlusCell"/>
              <w:rPr>
                <w:sz w:val="24"/>
                <w:szCs w:val="24"/>
              </w:rPr>
            </w:pPr>
          </w:p>
        </w:tc>
        <w:tc>
          <w:tcPr>
            <w:tcW w:w="1227" w:type="dxa"/>
            <w:vMerge/>
          </w:tcPr>
          <w:p w:rsidR="00A44AB2" w:rsidRPr="002F4487" w:rsidRDefault="00A44AB2" w:rsidP="00E161D5">
            <w:pPr>
              <w:pStyle w:val="ConsPlusCell"/>
              <w:rPr>
                <w:sz w:val="24"/>
                <w:szCs w:val="24"/>
              </w:rPr>
            </w:pPr>
          </w:p>
        </w:tc>
        <w:tc>
          <w:tcPr>
            <w:tcW w:w="1386" w:type="dxa"/>
          </w:tcPr>
          <w:p w:rsidR="00A44AB2" w:rsidRPr="00DF7DD0" w:rsidRDefault="00A44AB2" w:rsidP="006F68B7">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A44AB2" w:rsidRPr="00DF7DD0" w:rsidRDefault="00A44AB2" w:rsidP="006F68B7">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44AB2" w:rsidRPr="002F4487" w:rsidRDefault="00A44AB2" w:rsidP="00E161D5">
            <w:pPr>
              <w:pStyle w:val="ConsPlusCell"/>
              <w:rPr>
                <w:sz w:val="24"/>
                <w:szCs w:val="24"/>
              </w:rPr>
            </w:pPr>
          </w:p>
        </w:tc>
        <w:tc>
          <w:tcPr>
            <w:tcW w:w="860" w:type="dxa"/>
          </w:tcPr>
          <w:p w:rsidR="00A44AB2" w:rsidRPr="002F4487" w:rsidRDefault="00A44AB2" w:rsidP="00E161D5">
            <w:pPr>
              <w:pStyle w:val="ConsPlusCell"/>
              <w:rPr>
                <w:sz w:val="24"/>
                <w:szCs w:val="24"/>
              </w:rPr>
            </w:pPr>
          </w:p>
        </w:tc>
        <w:tc>
          <w:tcPr>
            <w:tcW w:w="775" w:type="dxa"/>
          </w:tcPr>
          <w:p w:rsidR="00A44AB2" w:rsidRPr="002F4487" w:rsidRDefault="00A44AB2" w:rsidP="00E161D5">
            <w:pPr>
              <w:pStyle w:val="ConsPlusCell"/>
              <w:rPr>
                <w:sz w:val="24"/>
                <w:szCs w:val="24"/>
              </w:rPr>
            </w:pPr>
          </w:p>
        </w:tc>
        <w:tc>
          <w:tcPr>
            <w:tcW w:w="632" w:type="dxa"/>
          </w:tcPr>
          <w:p w:rsidR="00A44AB2" w:rsidRPr="002F4487" w:rsidRDefault="00A44AB2" w:rsidP="00E161D5">
            <w:pPr>
              <w:pStyle w:val="ConsPlusCell"/>
              <w:rPr>
                <w:sz w:val="24"/>
                <w:szCs w:val="24"/>
              </w:rPr>
            </w:pPr>
          </w:p>
        </w:tc>
        <w:tc>
          <w:tcPr>
            <w:tcW w:w="670" w:type="dxa"/>
          </w:tcPr>
          <w:p w:rsidR="00A44AB2" w:rsidRPr="002F4487" w:rsidRDefault="00A44AB2" w:rsidP="00E161D5">
            <w:pPr>
              <w:pStyle w:val="ConsPlusCell"/>
              <w:rPr>
                <w:sz w:val="24"/>
                <w:szCs w:val="24"/>
              </w:rPr>
            </w:pPr>
          </w:p>
        </w:tc>
        <w:tc>
          <w:tcPr>
            <w:tcW w:w="948" w:type="dxa"/>
          </w:tcPr>
          <w:p w:rsidR="00A44AB2" w:rsidRPr="002F4487" w:rsidRDefault="00A44AB2" w:rsidP="00E161D5">
            <w:pPr>
              <w:pStyle w:val="ConsPlusCell"/>
              <w:rPr>
                <w:sz w:val="24"/>
                <w:szCs w:val="24"/>
              </w:rPr>
            </w:pPr>
          </w:p>
        </w:tc>
        <w:tc>
          <w:tcPr>
            <w:tcW w:w="992" w:type="dxa"/>
          </w:tcPr>
          <w:p w:rsidR="00A44AB2" w:rsidRPr="002F4487" w:rsidRDefault="00A44AB2" w:rsidP="00E161D5">
            <w:pPr>
              <w:pStyle w:val="ConsPlusCell"/>
              <w:rPr>
                <w:sz w:val="24"/>
                <w:szCs w:val="24"/>
              </w:rPr>
            </w:pPr>
          </w:p>
        </w:tc>
        <w:tc>
          <w:tcPr>
            <w:tcW w:w="751" w:type="dxa"/>
          </w:tcPr>
          <w:p w:rsidR="00A44AB2" w:rsidRPr="002F4487" w:rsidRDefault="00A44AB2" w:rsidP="00E161D5">
            <w:pPr>
              <w:pStyle w:val="ConsPlusCell"/>
              <w:rPr>
                <w:sz w:val="24"/>
                <w:szCs w:val="24"/>
              </w:rPr>
            </w:pPr>
          </w:p>
        </w:tc>
        <w:tc>
          <w:tcPr>
            <w:tcW w:w="809" w:type="dxa"/>
          </w:tcPr>
          <w:p w:rsidR="00A44AB2" w:rsidRPr="002F4487" w:rsidRDefault="00A44AB2" w:rsidP="00E161D5">
            <w:pPr>
              <w:pStyle w:val="ConsPlusCell"/>
              <w:rPr>
                <w:sz w:val="24"/>
                <w:szCs w:val="24"/>
              </w:rPr>
            </w:pPr>
          </w:p>
        </w:tc>
        <w:tc>
          <w:tcPr>
            <w:tcW w:w="1139" w:type="dxa"/>
            <w:vMerge/>
          </w:tcPr>
          <w:p w:rsidR="00A44AB2" w:rsidRPr="002F4487" w:rsidRDefault="00A44AB2" w:rsidP="00E161D5">
            <w:pPr>
              <w:pStyle w:val="ConsPlusCell"/>
              <w:rPr>
                <w:sz w:val="24"/>
                <w:szCs w:val="24"/>
              </w:rPr>
            </w:pPr>
          </w:p>
        </w:tc>
        <w:tc>
          <w:tcPr>
            <w:tcW w:w="1275" w:type="dxa"/>
            <w:vMerge/>
          </w:tcPr>
          <w:p w:rsidR="00A44AB2" w:rsidRPr="002F4487" w:rsidRDefault="00A44AB2" w:rsidP="00E161D5">
            <w:pPr>
              <w:spacing w:after="0" w:line="240" w:lineRule="auto"/>
              <w:ind w:left="-4"/>
              <w:rPr>
                <w:rFonts w:ascii="Times New Roman" w:hAnsi="Times New Roman"/>
                <w:bCs/>
                <w:sz w:val="24"/>
                <w:szCs w:val="24"/>
              </w:rPr>
            </w:pPr>
          </w:p>
        </w:tc>
      </w:tr>
      <w:tr w:rsidR="002F4487" w:rsidRPr="00DF7DD0" w:rsidTr="00E161D5">
        <w:trPr>
          <w:trHeight w:val="399"/>
          <w:tblCellSpacing w:w="5" w:type="nil"/>
          <w:jc w:val="center"/>
        </w:trPr>
        <w:tc>
          <w:tcPr>
            <w:tcW w:w="513" w:type="dxa"/>
            <w:vMerge w:val="restart"/>
          </w:tcPr>
          <w:p w:rsidR="002F4487" w:rsidRPr="00DF7DD0" w:rsidRDefault="002F4487" w:rsidP="00E161D5">
            <w:pPr>
              <w:pStyle w:val="ConsPlusCell"/>
              <w:rPr>
                <w:b/>
                <w:sz w:val="24"/>
                <w:szCs w:val="24"/>
              </w:rPr>
            </w:pPr>
            <w:r w:rsidRPr="00DF7DD0">
              <w:rPr>
                <w:b/>
                <w:sz w:val="24"/>
                <w:szCs w:val="24"/>
              </w:rPr>
              <w:t>3.</w:t>
            </w:r>
          </w:p>
        </w:tc>
        <w:tc>
          <w:tcPr>
            <w:tcW w:w="1548" w:type="dxa"/>
            <w:vMerge w:val="restart"/>
          </w:tcPr>
          <w:p w:rsidR="002F4487" w:rsidRPr="00DF7DD0" w:rsidRDefault="002F4487"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2F4487" w:rsidRPr="00DF7DD0" w:rsidRDefault="002F4487" w:rsidP="00E161D5">
            <w:pPr>
              <w:pStyle w:val="ConsPlusCell"/>
              <w:rPr>
                <w:b/>
                <w:sz w:val="24"/>
                <w:szCs w:val="24"/>
              </w:rPr>
            </w:pPr>
          </w:p>
        </w:tc>
        <w:tc>
          <w:tcPr>
            <w:tcW w:w="1386" w:type="dxa"/>
          </w:tcPr>
          <w:p w:rsidR="002F4487" w:rsidRPr="00DF7DD0" w:rsidRDefault="002F4487" w:rsidP="00E161D5">
            <w:pPr>
              <w:pStyle w:val="ConsPlusCell"/>
              <w:rPr>
                <w:b/>
                <w:sz w:val="24"/>
                <w:szCs w:val="24"/>
              </w:rPr>
            </w:pPr>
            <w:r w:rsidRPr="00DF7DD0">
              <w:rPr>
                <w:b/>
                <w:sz w:val="24"/>
                <w:szCs w:val="24"/>
              </w:rPr>
              <w:t xml:space="preserve">Итого </w:t>
            </w:r>
          </w:p>
        </w:tc>
        <w:tc>
          <w:tcPr>
            <w:tcW w:w="1067" w:type="dxa"/>
          </w:tcPr>
          <w:p w:rsidR="002F4487" w:rsidRPr="00DF7DD0" w:rsidRDefault="002F4487"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2F4487" w:rsidRPr="00DF7DD0" w:rsidRDefault="002F4487" w:rsidP="00E161D5">
            <w:pPr>
              <w:pStyle w:val="ConsPlusCell"/>
              <w:rPr>
                <w:b/>
                <w:sz w:val="24"/>
                <w:szCs w:val="24"/>
              </w:rPr>
            </w:pPr>
            <w:r w:rsidRPr="00DF7DD0">
              <w:rPr>
                <w:b/>
                <w:sz w:val="24"/>
                <w:szCs w:val="24"/>
              </w:rPr>
              <w:t>120,1</w:t>
            </w:r>
          </w:p>
        </w:tc>
        <w:tc>
          <w:tcPr>
            <w:tcW w:w="860" w:type="dxa"/>
          </w:tcPr>
          <w:p w:rsidR="002F4487" w:rsidRPr="00DF7DD0" w:rsidRDefault="00495649" w:rsidP="00E161D5">
            <w:pPr>
              <w:pStyle w:val="ConsPlusCell"/>
              <w:rPr>
                <w:b/>
                <w:sz w:val="24"/>
                <w:szCs w:val="24"/>
              </w:rPr>
            </w:pPr>
            <w:r>
              <w:rPr>
                <w:b/>
                <w:sz w:val="24"/>
                <w:szCs w:val="24"/>
              </w:rPr>
              <w:t>1090,0</w:t>
            </w:r>
          </w:p>
        </w:tc>
        <w:tc>
          <w:tcPr>
            <w:tcW w:w="775" w:type="dxa"/>
          </w:tcPr>
          <w:p w:rsidR="002F4487" w:rsidRPr="00DF7DD0" w:rsidRDefault="002F4487" w:rsidP="00E161D5">
            <w:pPr>
              <w:pStyle w:val="ConsPlusCell"/>
              <w:rPr>
                <w:b/>
                <w:sz w:val="24"/>
                <w:szCs w:val="24"/>
              </w:rPr>
            </w:pPr>
          </w:p>
        </w:tc>
        <w:tc>
          <w:tcPr>
            <w:tcW w:w="632" w:type="dxa"/>
          </w:tcPr>
          <w:p w:rsidR="002F4487" w:rsidRPr="00DF7DD0" w:rsidRDefault="002F4487" w:rsidP="00E161D5">
            <w:pPr>
              <w:pStyle w:val="ConsPlusCell"/>
              <w:rPr>
                <w:b/>
                <w:sz w:val="24"/>
                <w:szCs w:val="24"/>
              </w:rPr>
            </w:pPr>
          </w:p>
        </w:tc>
        <w:tc>
          <w:tcPr>
            <w:tcW w:w="670" w:type="dxa"/>
          </w:tcPr>
          <w:p w:rsidR="002F4487" w:rsidRPr="00DF7DD0" w:rsidRDefault="002F4487" w:rsidP="00E161D5">
            <w:pPr>
              <w:pStyle w:val="ConsPlusCell"/>
              <w:rPr>
                <w:b/>
                <w:sz w:val="24"/>
                <w:szCs w:val="24"/>
              </w:rPr>
            </w:pPr>
            <w:r>
              <w:rPr>
                <w:b/>
                <w:sz w:val="24"/>
                <w:szCs w:val="24"/>
              </w:rPr>
              <w:t>58,0</w:t>
            </w:r>
          </w:p>
        </w:tc>
        <w:tc>
          <w:tcPr>
            <w:tcW w:w="948" w:type="dxa"/>
          </w:tcPr>
          <w:p w:rsidR="002F4487" w:rsidRPr="00DF7DD0" w:rsidRDefault="00402D7C" w:rsidP="00E161D5">
            <w:pPr>
              <w:pStyle w:val="ConsPlusCell"/>
              <w:rPr>
                <w:b/>
                <w:sz w:val="24"/>
                <w:szCs w:val="24"/>
              </w:rPr>
            </w:pPr>
            <w:r>
              <w:rPr>
                <w:b/>
                <w:sz w:val="24"/>
                <w:szCs w:val="24"/>
              </w:rPr>
              <w:t>360,0</w:t>
            </w:r>
          </w:p>
        </w:tc>
        <w:tc>
          <w:tcPr>
            <w:tcW w:w="992" w:type="dxa"/>
          </w:tcPr>
          <w:p w:rsidR="002F4487" w:rsidRPr="00DF7DD0" w:rsidRDefault="00402D7C" w:rsidP="00E161D5">
            <w:pPr>
              <w:pStyle w:val="ConsPlusCell"/>
              <w:rPr>
                <w:b/>
                <w:sz w:val="24"/>
                <w:szCs w:val="24"/>
              </w:rPr>
            </w:pPr>
            <w:r>
              <w:rPr>
                <w:b/>
                <w:sz w:val="24"/>
                <w:szCs w:val="24"/>
              </w:rPr>
              <w:t>384,0</w:t>
            </w:r>
          </w:p>
        </w:tc>
        <w:tc>
          <w:tcPr>
            <w:tcW w:w="751" w:type="dxa"/>
          </w:tcPr>
          <w:p w:rsidR="002F4487" w:rsidRPr="00DF7DD0" w:rsidRDefault="00402D7C" w:rsidP="00E161D5">
            <w:pPr>
              <w:pStyle w:val="ConsPlusCell"/>
              <w:rPr>
                <w:b/>
                <w:sz w:val="24"/>
                <w:szCs w:val="24"/>
              </w:rPr>
            </w:pPr>
            <w:r>
              <w:rPr>
                <w:b/>
                <w:sz w:val="24"/>
                <w:szCs w:val="24"/>
              </w:rPr>
              <w:t>288,0</w:t>
            </w:r>
          </w:p>
        </w:tc>
        <w:tc>
          <w:tcPr>
            <w:tcW w:w="809" w:type="dxa"/>
          </w:tcPr>
          <w:p w:rsidR="002F4487" w:rsidRPr="00DF7DD0" w:rsidRDefault="002F4487" w:rsidP="00E161D5">
            <w:pPr>
              <w:pStyle w:val="ConsPlusCell"/>
              <w:rPr>
                <w:b/>
                <w:sz w:val="24"/>
                <w:szCs w:val="24"/>
              </w:rPr>
            </w:pPr>
          </w:p>
        </w:tc>
        <w:tc>
          <w:tcPr>
            <w:tcW w:w="1139" w:type="dxa"/>
            <w:vMerge w:val="restart"/>
          </w:tcPr>
          <w:p w:rsidR="002F4487" w:rsidRPr="00DF7DD0" w:rsidRDefault="002F4487"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2F4487" w:rsidRPr="00DF7DD0" w:rsidRDefault="002F4487"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укомплектованность штатных должностей врачебными кадрами;</w:t>
            </w:r>
          </w:p>
          <w:p w:rsidR="002F4487" w:rsidRPr="00DF7DD0" w:rsidRDefault="002F4487"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 снижение </w:t>
            </w:r>
            <w:r w:rsidRPr="00DF7DD0">
              <w:rPr>
                <w:rFonts w:ascii="Times New Roman" w:hAnsi="Times New Roman"/>
                <w:bCs/>
                <w:sz w:val="24"/>
                <w:szCs w:val="24"/>
              </w:rPr>
              <w:lastRenderedPageBreak/>
              <w:t>удельного веса врачей не прошедших повышение квалификации;</w:t>
            </w:r>
          </w:p>
          <w:p w:rsidR="002F4487" w:rsidRPr="00DF7DD0" w:rsidRDefault="002F4487" w:rsidP="00E161D5">
            <w:pPr>
              <w:spacing w:after="0" w:line="240" w:lineRule="auto"/>
              <w:rPr>
                <w:rFonts w:ascii="Times New Roman" w:hAnsi="Times New Roman"/>
                <w:bCs/>
                <w:sz w:val="24"/>
                <w:szCs w:val="24"/>
              </w:rPr>
            </w:pPr>
            <w:r w:rsidRPr="00DF7DD0">
              <w:rPr>
                <w:rFonts w:ascii="Times New Roman" w:hAnsi="Times New Roman"/>
                <w:bCs/>
                <w:sz w:val="24"/>
                <w:szCs w:val="24"/>
              </w:rPr>
              <w:t>- повышение уровня обеспеченности врачами-специалистами;</w:t>
            </w:r>
          </w:p>
          <w:p w:rsidR="002F4487" w:rsidRPr="00DF7DD0" w:rsidRDefault="002F4487" w:rsidP="00E161D5">
            <w:pPr>
              <w:pStyle w:val="ConsPlusCell"/>
              <w:rPr>
                <w:b/>
                <w:sz w:val="24"/>
                <w:szCs w:val="24"/>
              </w:rPr>
            </w:pPr>
            <w:r w:rsidRPr="00DF7DD0">
              <w:rPr>
                <w:bCs/>
                <w:sz w:val="24"/>
                <w:szCs w:val="24"/>
              </w:rPr>
              <w:t>- повышение уровня обеспеченности средним медицинским персоналом.</w:t>
            </w:r>
          </w:p>
        </w:tc>
      </w:tr>
      <w:tr w:rsidR="002F4487" w:rsidRPr="00DF7DD0" w:rsidTr="00E161D5">
        <w:trPr>
          <w:trHeight w:val="320"/>
          <w:tblCellSpacing w:w="5" w:type="nil"/>
          <w:jc w:val="center"/>
        </w:trPr>
        <w:tc>
          <w:tcPr>
            <w:tcW w:w="513" w:type="dxa"/>
            <w:vMerge/>
          </w:tcPr>
          <w:p w:rsidR="002F4487" w:rsidRPr="00DF7DD0" w:rsidRDefault="002F4487" w:rsidP="00E161D5">
            <w:pPr>
              <w:pStyle w:val="ConsPlusCell"/>
              <w:rPr>
                <w:b/>
                <w:sz w:val="24"/>
                <w:szCs w:val="24"/>
              </w:rPr>
            </w:pPr>
          </w:p>
        </w:tc>
        <w:tc>
          <w:tcPr>
            <w:tcW w:w="1548" w:type="dxa"/>
            <w:vMerge/>
          </w:tcPr>
          <w:p w:rsidR="002F4487" w:rsidRPr="00DF7DD0" w:rsidRDefault="002F4487" w:rsidP="00E161D5">
            <w:pPr>
              <w:pStyle w:val="ConsPlusCell"/>
              <w:rPr>
                <w:b/>
                <w:sz w:val="24"/>
                <w:szCs w:val="24"/>
              </w:rPr>
            </w:pPr>
          </w:p>
        </w:tc>
        <w:tc>
          <w:tcPr>
            <w:tcW w:w="1227" w:type="dxa"/>
            <w:vMerge/>
          </w:tcPr>
          <w:p w:rsidR="002F4487" w:rsidRPr="00DF7DD0" w:rsidRDefault="002F4487" w:rsidP="00E161D5">
            <w:pPr>
              <w:pStyle w:val="ConsPlusCell"/>
              <w:rPr>
                <w:b/>
                <w:sz w:val="24"/>
                <w:szCs w:val="24"/>
              </w:rPr>
            </w:pPr>
          </w:p>
        </w:tc>
        <w:tc>
          <w:tcPr>
            <w:tcW w:w="1386" w:type="dxa"/>
          </w:tcPr>
          <w:p w:rsidR="002F4487" w:rsidRPr="00DF7DD0" w:rsidRDefault="002F4487" w:rsidP="00E161D5">
            <w:pPr>
              <w:pStyle w:val="ConsPlusCell"/>
              <w:rPr>
                <w:b/>
                <w:sz w:val="24"/>
                <w:szCs w:val="24"/>
              </w:rPr>
            </w:pPr>
            <w:r w:rsidRPr="00DF7DD0">
              <w:rPr>
                <w:b/>
                <w:sz w:val="24"/>
                <w:szCs w:val="24"/>
              </w:rPr>
              <w:t>в том числе:</w:t>
            </w:r>
          </w:p>
        </w:tc>
        <w:tc>
          <w:tcPr>
            <w:tcW w:w="1067" w:type="dxa"/>
          </w:tcPr>
          <w:p w:rsidR="002F4487" w:rsidRPr="00DF7DD0" w:rsidRDefault="002F4487" w:rsidP="00E161D5">
            <w:pPr>
              <w:spacing w:line="240" w:lineRule="auto"/>
              <w:jc w:val="center"/>
              <w:rPr>
                <w:rFonts w:ascii="Times New Roman" w:hAnsi="Times New Roman"/>
                <w:b/>
                <w:sz w:val="24"/>
                <w:szCs w:val="24"/>
              </w:rPr>
            </w:pPr>
          </w:p>
        </w:tc>
        <w:tc>
          <w:tcPr>
            <w:tcW w:w="975" w:type="dxa"/>
          </w:tcPr>
          <w:p w:rsidR="002F4487" w:rsidRPr="00DF7DD0" w:rsidRDefault="002F4487" w:rsidP="00E161D5">
            <w:pPr>
              <w:pStyle w:val="ConsPlusCell"/>
              <w:rPr>
                <w:b/>
                <w:sz w:val="24"/>
                <w:szCs w:val="24"/>
              </w:rPr>
            </w:pPr>
          </w:p>
        </w:tc>
        <w:tc>
          <w:tcPr>
            <w:tcW w:w="860" w:type="dxa"/>
          </w:tcPr>
          <w:p w:rsidR="002F4487" w:rsidRPr="00DF7DD0" w:rsidRDefault="002F4487" w:rsidP="00E161D5">
            <w:pPr>
              <w:pStyle w:val="ConsPlusCell"/>
              <w:rPr>
                <w:b/>
                <w:sz w:val="24"/>
                <w:szCs w:val="24"/>
              </w:rPr>
            </w:pPr>
          </w:p>
        </w:tc>
        <w:tc>
          <w:tcPr>
            <w:tcW w:w="775" w:type="dxa"/>
          </w:tcPr>
          <w:p w:rsidR="002F4487" w:rsidRPr="00DF7DD0" w:rsidRDefault="002F4487" w:rsidP="00E161D5">
            <w:pPr>
              <w:pStyle w:val="ConsPlusCell"/>
              <w:rPr>
                <w:b/>
                <w:sz w:val="24"/>
                <w:szCs w:val="24"/>
              </w:rPr>
            </w:pPr>
          </w:p>
        </w:tc>
        <w:tc>
          <w:tcPr>
            <w:tcW w:w="632" w:type="dxa"/>
          </w:tcPr>
          <w:p w:rsidR="002F4487" w:rsidRPr="00DF7DD0" w:rsidRDefault="002F4487" w:rsidP="00E161D5">
            <w:pPr>
              <w:pStyle w:val="ConsPlusCell"/>
              <w:rPr>
                <w:b/>
                <w:sz w:val="24"/>
                <w:szCs w:val="24"/>
              </w:rPr>
            </w:pPr>
          </w:p>
        </w:tc>
        <w:tc>
          <w:tcPr>
            <w:tcW w:w="670" w:type="dxa"/>
          </w:tcPr>
          <w:p w:rsidR="002F4487" w:rsidRPr="00DF7DD0" w:rsidRDefault="002F4487" w:rsidP="00E161D5">
            <w:pPr>
              <w:pStyle w:val="ConsPlusCell"/>
              <w:rPr>
                <w:b/>
                <w:sz w:val="24"/>
                <w:szCs w:val="24"/>
              </w:rPr>
            </w:pPr>
          </w:p>
        </w:tc>
        <w:tc>
          <w:tcPr>
            <w:tcW w:w="948" w:type="dxa"/>
          </w:tcPr>
          <w:p w:rsidR="002F4487" w:rsidRPr="00DF7DD0" w:rsidRDefault="002F4487" w:rsidP="00E161D5">
            <w:pPr>
              <w:pStyle w:val="ConsPlusCell"/>
              <w:rPr>
                <w:b/>
                <w:sz w:val="24"/>
                <w:szCs w:val="24"/>
              </w:rPr>
            </w:pPr>
          </w:p>
        </w:tc>
        <w:tc>
          <w:tcPr>
            <w:tcW w:w="992" w:type="dxa"/>
          </w:tcPr>
          <w:p w:rsidR="002F4487" w:rsidRPr="00DF7DD0" w:rsidRDefault="002F4487" w:rsidP="00E161D5">
            <w:pPr>
              <w:pStyle w:val="ConsPlusCell"/>
              <w:rPr>
                <w:b/>
                <w:sz w:val="24"/>
                <w:szCs w:val="24"/>
              </w:rPr>
            </w:pPr>
          </w:p>
        </w:tc>
        <w:tc>
          <w:tcPr>
            <w:tcW w:w="751" w:type="dxa"/>
          </w:tcPr>
          <w:p w:rsidR="002F4487" w:rsidRPr="00DF7DD0" w:rsidRDefault="002F4487" w:rsidP="00E161D5">
            <w:pPr>
              <w:pStyle w:val="ConsPlusCell"/>
              <w:rPr>
                <w:b/>
                <w:sz w:val="24"/>
                <w:szCs w:val="24"/>
              </w:rPr>
            </w:pPr>
          </w:p>
        </w:tc>
        <w:tc>
          <w:tcPr>
            <w:tcW w:w="809" w:type="dxa"/>
          </w:tcPr>
          <w:p w:rsidR="002F4487" w:rsidRPr="00DF7DD0" w:rsidRDefault="002F4487" w:rsidP="00E161D5">
            <w:pPr>
              <w:pStyle w:val="ConsPlusCell"/>
              <w:rPr>
                <w:b/>
                <w:sz w:val="24"/>
                <w:szCs w:val="24"/>
              </w:rPr>
            </w:pPr>
          </w:p>
        </w:tc>
        <w:tc>
          <w:tcPr>
            <w:tcW w:w="1139" w:type="dxa"/>
            <w:vMerge/>
          </w:tcPr>
          <w:p w:rsidR="002F4487" w:rsidRPr="00DF7DD0" w:rsidRDefault="002F4487" w:rsidP="00E161D5">
            <w:pPr>
              <w:pStyle w:val="ConsPlusCell"/>
              <w:rPr>
                <w:b/>
                <w:sz w:val="24"/>
                <w:szCs w:val="24"/>
              </w:rPr>
            </w:pPr>
          </w:p>
        </w:tc>
        <w:tc>
          <w:tcPr>
            <w:tcW w:w="1275" w:type="dxa"/>
            <w:vMerge/>
          </w:tcPr>
          <w:p w:rsidR="002F4487" w:rsidRPr="00DF7DD0" w:rsidRDefault="002F4487" w:rsidP="00E161D5">
            <w:pPr>
              <w:spacing w:after="0" w:line="240" w:lineRule="auto"/>
              <w:ind w:left="-4"/>
              <w:rPr>
                <w:rFonts w:ascii="Times New Roman" w:hAnsi="Times New Roman"/>
                <w:bCs/>
                <w:sz w:val="24"/>
                <w:szCs w:val="24"/>
              </w:rPr>
            </w:pPr>
          </w:p>
        </w:tc>
      </w:tr>
      <w:tr w:rsidR="002F4487" w:rsidRPr="00DF7DD0" w:rsidTr="00E161D5">
        <w:trPr>
          <w:trHeight w:val="320"/>
          <w:tblCellSpacing w:w="5" w:type="nil"/>
          <w:jc w:val="center"/>
        </w:trPr>
        <w:tc>
          <w:tcPr>
            <w:tcW w:w="513" w:type="dxa"/>
            <w:vMerge/>
          </w:tcPr>
          <w:p w:rsidR="002F4487" w:rsidRPr="00DF7DD0" w:rsidRDefault="002F4487" w:rsidP="00E161D5">
            <w:pPr>
              <w:pStyle w:val="ConsPlusCell"/>
              <w:rPr>
                <w:b/>
                <w:sz w:val="24"/>
                <w:szCs w:val="24"/>
              </w:rPr>
            </w:pPr>
          </w:p>
        </w:tc>
        <w:tc>
          <w:tcPr>
            <w:tcW w:w="1548" w:type="dxa"/>
            <w:vMerge/>
          </w:tcPr>
          <w:p w:rsidR="002F4487" w:rsidRPr="00DF7DD0" w:rsidRDefault="002F4487" w:rsidP="00E161D5">
            <w:pPr>
              <w:pStyle w:val="ConsPlusCell"/>
              <w:rPr>
                <w:b/>
                <w:sz w:val="24"/>
                <w:szCs w:val="24"/>
              </w:rPr>
            </w:pPr>
          </w:p>
        </w:tc>
        <w:tc>
          <w:tcPr>
            <w:tcW w:w="1227" w:type="dxa"/>
            <w:vMerge/>
          </w:tcPr>
          <w:p w:rsidR="002F4487" w:rsidRPr="00DF7DD0" w:rsidRDefault="002F4487" w:rsidP="00E161D5">
            <w:pPr>
              <w:pStyle w:val="ConsPlusCell"/>
              <w:rPr>
                <w:b/>
                <w:sz w:val="24"/>
                <w:szCs w:val="24"/>
              </w:rPr>
            </w:pPr>
          </w:p>
        </w:tc>
        <w:tc>
          <w:tcPr>
            <w:tcW w:w="1386" w:type="dxa"/>
          </w:tcPr>
          <w:p w:rsidR="002F4487" w:rsidRPr="00DF7DD0" w:rsidRDefault="002F4487"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2F4487" w:rsidRPr="00DF7DD0" w:rsidRDefault="002F4487"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2F4487" w:rsidRPr="00DF7DD0" w:rsidRDefault="002F4487" w:rsidP="00E161D5">
            <w:pPr>
              <w:pStyle w:val="ConsPlusCell"/>
              <w:rPr>
                <w:b/>
                <w:sz w:val="24"/>
                <w:szCs w:val="24"/>
              </w:rPr>
            </w:pPr>
          </w:p>
        </w:tc>
        <w:tc>
          <w:tcPr>
            <w:tcW w:w="860" w:type="dxa"/>
          </w:tcPr>
          <w:p w:rsidR="002F4487" w:rsidRPr="00DF7DD0" w:rsidRDefault="00402D7C" w:rsidP="00E161D5">
            <w:pPr>
              <w:pStyle w:val="ConsPlusCell"/>
              <w:rPr>
                <w:b/>
                <w:sz w:val="24"/>
                <w:szCs w:val="24"/>
              </w:rPr>
            </w:pPr>
            <w:r>
              <w:rPr>
                <w:b/>
                <w:sz w:val="24"/>
                <w:szCs w:val="24"/>
              </w:rPr>
              <w:t>1090,0</w:t>
            </w:r>
          </w:p>
        </w:tc>
        <w:tc>
          <w:tcPr>
            <w:tcW w:w="775" w:type="dxa"/>
          </w:tcPr>
          <w:p w:rsidR="002F4487" w:rsidRPr="00DF7DD0" w:rsidRDefault="002F4487" w:rsidP="00E161D5">
            <w:pPr>
              <w:pStyle w:val="ConsPlusCell"/>
              <w:rPr>
                <w:b/>
                <w:sz w:val="24"/>
                <w:szCs w:val="24"/>
              </w:rPr>
            </w:pPr>
          </w:p>
        </w:tc>
        <w:tc>
          <w:tcPr>
            <w:tcW w:w="632" w:type="dxa"/>
          </w:tcPr>
          <w:p w:rsidR="002F4487" w:rsidRPr="00DF7DD0" w:rsidRDefault="002F4487" w:rsidP="00E161D5">
            <w:pPr>
              <w:pStyle w:val="ConsPlusCell"/>
              <w:rPr>
                <w:b/>
                <w:sz w:val="24"/>
                <w:szCs w:val="24"/>
              </w:rPr>
            </w:pPr>
          </w:p>
        </w:tc>
        <w:tc>
          <w:tcPr>
            <w:tcW w:w="670" w:type="dxa"/>
          </w:tcPr>
          <w:p w:rsidR="002F4487" w:rsidRPr="00DF7DD0" w:rsidRDefault="002F4487" w:rsidP="00E161D5">
            <w:pPr>
              <w:pStyle w:val="ConsPlusCell"/>
              <w:rPr>
                <w:b/>
                <w:sz w:val="24"/>
                <w:szCs w:val="24"/>
              </w:rPr>
            </w:pPr>
            <w:r>
              <w:rPr>
                <w:b/>
                <w:sz w:val="24"/>
                <w:szCs w:val="24"/>
              </w:rPr>
              <w:t>58,0</w:t>
            </w:r>
          </w:p>
        </w:tc>
        <w:tc>
          <w:tcPr>
            <w:tcW w:w="948" w:type="dxa"/>
          </w:tcPr>
          <w:p w:rsidR="002F4487" w:rsidRPr="00DF7DD0" w:rsidRDefault="00402D7C" w:rsidP="00E161D5">
            <w:pPr>
              <w:pStyle w:val="ConsPlusCell"/>
              <w:rPr>
                <w:b/>
                <w:sz w:val="24"/>
                <w:szCs w:val="24"/>
              </w:rPr>
            </w:pPr>
            <w:r>
              <w:rPr>
                <w:b/>
                <w:sz w:val="24"/>
                <w:szCs w:val="24"/>
              </w:rPr>
              <w:t>360,0</w:t>
            </w:r>
          </w:p>
        </w:tc>
        <w:tc>
          <w:tcPr>
            <w:tcW w:w="992" w:type="dxa"/>
          </w:tcPr>
          <w:p w:rsidR="002F4487" w:rsidRPr="00DF7DD0" w:rsidRDefault="00402D7C" w:rsidP="00E161D5">
            <w:pPr>
              <w:pStyle w:val="ConsPlusCell"/>
              <w:rPr>
                <w:b/>
                <w:sz w:val="24"/>
                <w:szCs w:val="24"/>
              </w:rPr>
            </w:pPr>
            <w:r>
              <w:rPr>
                <w:b/>
                <w:sz w:val="24"/>
                <w:szCs w:val="24"/>
              </w:rPr>
              <w:t>384,0</w:t>
            </w:r>
          </w:p>
        </w:tc>
        <w:tc>
          <w:tcPr>
            <w:tcW w:w="751" w:type="dxa"/>
          </w:tcPr>
          <w:p w:rsidR="002F4487" w:rsidRPr="00DF7DD0" w:rsidRDefault="00402D7C" w:rsidP="00E161D5">
            <w:pPr>
              <w:pStyle w:val="ConsPlusCell"/>
              <w:rPr>
                <w:b/>
                <w:sz w:val="24"/>
                <w:szCs w:val="24"/>
              </w:rPr>
            </w:pPr>
            <w:r>
              <w:rPr>
                <w:b/>
                <w:sz w:val="24"/>
                <w:szCs w:val="24"/>
              </w:rPr>
              <w:t>288,0</w:t>
            </w:r>
          </w:p>
        </w:tc>
        <w:tc>
          <w:tcPr>
            <w:tcW w:w="809" w:type="dxa"/>
          </w:tcPr>
          <w:p w:rsidR="002F4487" w:rsidRPr="00DF7DD0" w:rsidRDefault="002F4487" w:rsidP="00E161D5">
            <w:pPr>
              <w:pStyle w:val="ConsPlusCell"/>
              <w:rPr>
                <w:b/>
                <w:sz w:val="24"/>
                <w:szCs w:val="24"/>
              </w:rPr>
            </w:pPr>
          </w:p>
        </w:tc>
        <w:tc>
          <w:tcPr>
            <w:tcW w:w="1139" w:type="dxa"/>
            <w:vMerge/>
          </w:tcPr>
          <w:p w:rsidR="002F4487" w:rsidRPr="00DF7DD0" w:rsidRDefault="002F4487" w:rsidP="00E161D5">
            <w:pPr>
              <w:pStyle w:val="ConsPlusCell"/>
              <w:rPr>
                <w:b/>
                <w:sz w:val="24"/>
                <w:szCs w:val="24"/>
              </w:rPr>
            </w:pPr>
          </w:p>
        </w:tc>
        <w:tc>
          <w:tcPr>
            <w:tcW w:w="1275" w:type="dxa"/>
            <w:vMerge/>
          </w:tcPr>
          <w:p w:rsidR="002F4487" w:rsidRPr="00DF7DD0" w:rsidRDefault="002F4487" w:rsidP="00E161D5">
            <w:pPr>
              <w:pStyle w:val="ConsPlusCell"/>
              <w:rPr>
                <w:b/>
                <w:sz w:val="24"/>
                <w:szCs w:val="24"/>
              </w:rPr>
            </w:pPr>
          </w:p>
        </w:tc>
      </w:tr>
      <w:tr w:rsidR="002F4487" w:rsidRPr="00DF7DD0" w:rsidTr="00E161D5">
        <w:trPr>
          <w:trHeight w:val="320"/>
          <w:tblCellSpacing w:w="5" w:type="nil"/>
          <w:jc w:val="center"/>
        </w:trPr>
        <w:tc>
          <w:tcPr>
            <w:tcW w:w="513" w:type="dxa"/>
            <w:vMerge/>
          </w:tcPr>
          <w:p w:rsidR="002F4487" w:rsidRPr="00DF7DD0" w:rsidRDefault="002F4487" w:rsidP="00E161D5">
            <w:pPr>
              <w:pStyle w:val="ConsPlusCell"/>
              <w:rPr>
                <w:b/>
                <w:sz w:val="24"/>
                <w:szCs w:val="24"/>
              </w:rPr>
            </w:pPr>
          </w:p>
        </w:tc>
        <w:tc>
          <w:tcPr>
            <w:tcW w:w="1548" w:type="dxa"/>
            <w:vMerge/>
          </w:tcPr>
          <w:p w:rsidR="002F4487" w:rsidRPr="00DF7DD0" w:rsidRDefault="002F4487" w:rsidP="00E161D5">
            <w:pPr>
              <w:pStyle w:val="ConsPlusCell"/>
              <w:rPr>
                <w:b/>
                <w:sz w:val="24"/>
                <w:szCs w:val="24"/>
              </w:rPr>
            </w:pPr>
          </w:p>
        </w:tc>
        <w:tc>
          <w:tcPr>
            <w:tcW w:w="1227" w:type="dxa"/>
            <w:vMerge/>
          </w:tcPr>
          <w:p w:rsidR="002F4487" w:rsidRPr="00DF7DD0" w:rsidRDefault="002F4487" w:rsidP="00E161D5">
            <w:pPr>
              <w:pStyle w:val="ConsPlusCell"/>
              <w:rPr>
                <w:b/>
                <w:sz w:val="24"/>
                <w:szCs w:val="24"/>
              </w:rPr>
            </w:pPr>
          </w:p>
        </w:tc>
        <w:tc>
          <w:tcPr>
            <w:tcW w:w="1386" w:type="dxa"/>
          </w:tcPr>
          <w:p w:rsidR="002F4487" w:rsidRPr="00DF7DD0" w:rsidRDefault="002F4487" w:rsidP="00E161D5">
            <w:pPr>
              <w:pStyle w:val="ConsPlusCell"/>
              <w:rPr>
                <w:b/>
                <w:sz w:val="24"/>
                <w:szCs w:val="24"/>
              </w:rPr>
            </w:pPr>
            <w:r w:rsidRPr="00DF7DD0">
              <w:rPr>
                <w:b/>
                <w:sz w:val="24"/>
                <w:szCs w:val="24"/>
              </w:rPr>
              <w:t xml:space="preserve">Средства областного </w:t>
            </w:r>
            <w:r w:rsidRPr="00DF7DD0">
              <w:rPr>
                <w:b/>
                <w:sz w:val="24"/>
                <w:szCs w:val="24"/>
              </w:rPr>
              <w:lastRenderedPageBreak/>
              <w:t xml:space="preserve">бюджета </w:t>
            </w:r>
          </w:p>
        </w:tc>
        <w:tc>
          <w:tcPr>
            <w:tcW w:w="1067" w:type="dxa"/>
          </w:tcPr>
          <w:p w:rsidR="002F4487" w:rsidRPr="00DF7DD0" w:rsidRDefault="002F4487" w:rsidP="00E161D5">
            <w:pPr>
              <w:spacing w:line="240" w:lineRule="auto"/>
              <w:jc w:val="center"/>
              <w:rPr>
                <w:rFonts w:ascii="Times New Roman" w:hAnsi="Times New Roman"/>
                <w:b/>
                <w:sz w:val="24"/>
                <w:szCs w:val="24"/>
              </w:rPr>
            </w:pPr>
            <w:r w:rsidRPr="00DF7DD0">
              <w:rPr>
                <w:rFonts w:ascii="Times New Roman" w:hAnsi="Times New Roman"/>
                <w:b/>
                <w:sz w:val="24"/>
                <w:szCs w:val="24"/>
              </w:rPr>
              <w:lastRenderedPageBreak/>
              <w:t>2014-</w:t>
            </w:r>
            <w:r w:rsidRPr="00DF7DD0">
              <w:rPr>
                <w:rFonts w:ascii="Times New Roman" w:hAnsi="Times New Roman"/>
                <w:b/>
                <w:sz w:val="24"/>
                <w:szCs w:val="24"/>
              </w:rPr>
              <w:lastRenderedPageBreak/>
              <w:t>2020</w:t>
            </w:r>
          </w:p>
        </w:tc>
        <w:tc>
          <w:tcPr>
            <w:tcW w:w="975" w:type="dxa"/>
          </w:tcPr>
          <w:p w:rsidR="002F4487" w:rsidRPr="00DF7DD0" w:rsidRDefault="002F4487" w:rsidP="00E161D5">
            <w:pPr>
              <w:pStyle w:val="ConsPlusCell"/>
              <w:rPr>
                <w:b/>
                <w:sz w:val="24"/>
                <w:szCs w:val="24"/>
              </w:rPr>
            </w:pPr>
          </w:p>
        </w:tc>
        <w:tc>
          <w:tcPr>
            <w:tcW w:w="860" w:type="dxa"/>
          </w:tcPr>
          <w:p w:rsidR="002F4487" w:rsidRPr="00DF7DD0" w:rsidRDefault="002F4487" w:rsidP="00E161D5">
            <w:pPr>
              <w:pStyle w:val="ConsPlusCell"/>
              <w:rPr>
                <w:b/>
                <w:sz w:val="24"/>
                <w:szCs w:val="24"/>
              </w:rPr>
            </w:pPr>
          </w:p>
        </w:tc>
        <w:tc>
          <w:tcPr>
            <w:tcW w:w="775" w:type="dxa"/>
          </w:tcPr>
          <w:p w:rsidR="002F4487" w:rsidRPr="00DF7DD0" w:rsidRDefault="002F4487" w:rsidP="00E161D5">
            <w:pPr>
              <w:pStyle w:val="ConsPlusCell"/>
              <w:rPr>
                <w:b/>
                <w:sz w:val="24"/>
                <w:szCs w:val="24"/>
              </w:rPr>
            </w:pPr>
          </w:p>
        </w:tc>
        <w:tc>
          <w:tcPr>
            <w:tcW w:w="632" w:type="dxa"/>
          </w:tcPr>
          <w:p w:rsidR="002F4487" w:rsidRPr="00DF7DD0" w:rsidRDefault="002F4487" w:rsidP="00E161D5">
            <w:pPr>
              <w:pStyle w:val="ConsPlusCell"/>
              <w:rPr>
                <w:b/>
                <w:sz w:val="24"/>
                <w:szCs w:val="24"/>
              </w:rPr>
            </w:pPr>
          </w:p>
        </w:tc>
        <w:tc>
          <w:tcPr>
            <w:tcW w:w="670" w:type="dxa"/>
          </w:tcPr>
          <w:p w:rsidR="002F4487" w:rsidRPr="00DF7DD0" w:rsidRDefault="002F4487" w:rsidP="00E161D5">
            <w:pPr>
              <w:pStyle w:val="ConsPlusCell"/>
              <w:rPr>
                <w:b/>
                <w:sz w:val="24"/>
                <w:szCs w:val="24"/>
              </w:rPr>
            </w:pPr>
          </w:p>
        </w:tc>
        <w:tc>
          <w:tcPr>
            <w:tcW w:w="948" w:type="dxa"/>
          </w:tcPr>
          <w:p w:rsidR="002F4487" w:rsidRPr="00DF7DD0" w:rsidRDefault="002F4487" w:rsidP="00E161D5">
            <w:pPr>
              <w:pStyle w:val="ConsPlusCell"/>
              <w:rPr>
                <w:b/>
                <w:sz w:val="24"/>
                <w:szCs w:val="24"/>
              </w:rPr>
            </w:pPr>
          </w:p>
        </w:tc>
        <w:tc>
          <w:tcPr>
            <w:tcW w:w="992" w:type="dxa"/>
          </w:tcPr>
          <w:p w:rsidR="002F4487" w:rsidRPr="00DF7DD0" w:rsidRDefault="002F4487" w:rsidP="00E161D5">
            <w:pPr>
              <w:pStyle w:val="ConsPlusCell"/>
              <w:rPr>
                <w:b/>
                <w:sz w:val="24"/>
                <w:szCs w:val="24"/>
              </w:rPr>
            </w:pPr>
          </w:p>
        </w:tc>
        <w:tc>
          <w:tcPr>
            <w:tcW w:w="751" w:type="dxa"/>
          </w:tcPr>
          <w:p w:rsidR="002F4487" w:rsidRPr="00DF7DD0" w:rsidRDefault="002F4487" w:rsidP="00E161D5">
            <w:pPr>
              <w:pStyle w:val="ConsPlusCell"/>
              <w:rPr>
                <w:b/>
                <w:sz w:val="24"/>
                <w:szCs w:val="24"/>
              </w:rPr>
            </w:pPr>
          </w:p>
        </w:tc>
        <w:tc>
          <w:tcPr>
            <w:tcW w:w="809" w:type="dxa"/>
          </w:tcPr>
          <w:p w:rsidR="002F4487" w:rsidRPr="00DF7DD0" w:rsidRDefault="002F4487" w:rsidP="00E161D5">
            <w:pPr>
              <w:pStyle w:val="ConsPlusCell"/>
              <w:rPr>
                <w:b/>
                <w:sz w:val="24"/>
                <w:szCs w:val="24"/>
              </w:rPr>
            </w:pPr>
          </w:p>
        </w:tc>
        <w:tc>
          <w:tcPr>
            <w:tcW w:w="1139" w:type="dxa"/>
            <w:vMerge/>
          </w:tcPr>
          <w:p w:rsidR="002F4487" w:rsidRPr="00DF7DD0" w:rsidRDefault="002F4487" w:rsidP="00E161D5">
            <w:pPr>
              <w:pStyle w:val="ConsPlusCell"/>
              <w:rPr>
                <w:b/>
                <w:sz w:val="24"/>
                <w:szCs w:val="24"/>
              </w:rPr>
            </w:pPr>
          </w:p>
        </w:tc>
        <w:tc>
          <w:tcPr>
            <w:tcW w:w="1275" w:type="dxa"/>
            <w:vMerge/>
          </w:tcPr>
          <w:p w:rsidR="002F4487" w:rsidRPr="00DF7DD0" w:rsidRDefault="002F4487" w:rsidP="00E161D5">
            <w:pPr>
              <w:pStyle w:val="ConsPlusCell"/>
              <w:rPr>
                <w:b/>
                <w:sz w:val="24"/>
                <w:szCs w:val="24"/>
              </w:rPr>
            </w:pPr>
          </w:p>
        </w:tc>
      </w:tr>
      <w:tr w:rsidR="002F4487" w:rsidRPr="00DF7DD0" w:rsidTr="00E161D5">
        <w:trPr>
          <w:trHeight w:val="531"/>
          <w:tblCellSpacing w:w="5" w:type="nil"/>
          <w:jc w:val="center"/>
        </w:trPr>
        <w:tc>
          <w:tcPr>
            <w:tcW w:w="513" w:type="dxa"/>
            <w:vMerge/>
          </w:tcPr>
          <w:p w:rsidR="002F4487" w:rsidRPr="00DF7DD0" w:rsidRDefault="002F4487" w:rsidP="00E161D5">
            <w:pPr>
              <w:pStyle w:val="ConsPlusCell"/>
              <w:rPr>
                <w:b/>
                <w:sz w:val="24"/>
                <w:szCs w:val="24"/>
              </w:rPr>
            </w:pPr>
          </w:p>
        </w:tc>
        <w:tc>
          <w:tcPr>
            <w:tcW w:w="1548" w:type="dxa"/>
            <w:vMerge/>
          </w:tcPr>
          <w:p w:rsidR="002F4487" w:rsidRPr="00DF7DD0" w:rsidRDefault="002F4487" w:rsidP="00E161D5">
            <w:pPr>
              <w:pStyle w:val="ConsPlusCell"/>
              <w:rPr>
                <w:b/>
                <w:sz w:val="24"/>
                <w:szCs w:val="24"/>
              </w:rPr>
            </w:pPr>
          </w:p>
        </w:tc>
        <w:tc>
          <w:tcPr>
            <w:tcW w:w="1227" w:type="dxa"/>
            <w:vMerge/>
          </w:tcPr>
          <w:p w:rsidR="002F4487" w:rsidRPr="00DF7DD0" w:rsidRDefault="002F4487" w:rsidP="00E161D5">
            <w:pPr>
              <w:pStyle w:val="ConsPlusCell"/>
              <w:rPr>
                <w:b/>
                <w:sz w:val="24"/>
                <w:szCs w:val="24"/>
              </w:rPr>
            </w:pPr>
          </w:p>
        </w:tc>
        <w:tc>
          <w:tcPr>
            <w:tcW w:w="1386" w:type="dxa"/>
          </w:tcPr>
          <w:p w:rsidR="002F4487" w:rsidRPr="00DF7DD0" w:rsidRDefault="002F4487" w:rsidP="00E161D5">
            <w:pPr>
              <w:pStyle w:val="ConsPlusCell"/>
              <w:rPr>
                <w:b/>
                <w:sz w:val="24"/>
                <w:szCs w:val="24"/>
              </w:rPr>
            </w:pPr>
            <w:r w:rsidRPr="00DF7DD0">
              <w:rPr>
                <w:b/>
                <w:sz w:val="24"/>
                <w:szCs w:val="24"/>
              </w:rPr>
              <w:t xml:space="preserve">Др. источники </w:t>
            </w:r>
          </w:p>
        </w:tc>
        <w:tc>
          <w:tcPr>
            <w:tcW w:w="1067" w:type="dxa"/>
          </w:tcPr>
          <w:p w:rsidR="002F4487" w:rsidRPr="00DF7DD0" w:rsidRDefault="002F4487"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2F4487" w:rsidRPr="00DF7DD0" w:rsidRDefault="002F4487" w:rsidP="00E161D5">
            <w:pPr>
              <w:pStyle w:val="ConsPlusCell"/>
              <w:rPr>
                <w:b/>
                <w:sz w:val="24"/>
                <w:szCs w:val="24"/>
              </w:rPr>
            </w:pPr>
          </w:p>
        </w:tc>
        <w:tc>
          <w:tcPr>
            <w:tcW w:w="860" w:type="dxa"/>
          </w:tcPr>
          <w:p w:rsidR="002F4487" w:rsidRPr="00DF7DD0" w:rsidRDefault="002F4487" w:rsidP="00E161D5">
            <w:pPr>
              <w:pStyle w:val="ConsPlusCell"/>
              <w:rPr>
                <w:b/>
                <w:sz w:val="24"/>
                <w:szCs w:val="24"/>
              </w:rPr>
            </w:pPr>
          </w:p>
        </w:tc>
        <w:tc>
          <w:tcPr>
            <w:tcW w:w="775" w:type="dxa"/>
          </w:tcPr>
          <w:p w:rsidR="002F4487" w:rsidRPr="00DF7DD0" w:rsidRDefault="002F4487" w:rsidP="00E161D5">
            <w:pPr>
              <w:pStyle w:val="ConsPlusCell"/>
              <w:rPr>
                <w:b/>
                <w:sz w:val="24"/>
                <w:szCs w:val="24"/>
              </w:rPr>
            </w:pPr>
          </w:p>
        </w:tc>
        <w:tc>
          <w:tcPr>
            <w:tcW w:w="632" w:type="dxa"/>
          </w:tcPr>
          <w:p w:rsidR="002F4487" w:rsidRPr="00DF7DD0" w:rsidRDefault="002F4487" w:rsidP="00E161D5">
            <w:pPr>
              <w:pStyle w:val="ConsPlusCell"/>
              <w:rPr>
                <w:b/>
                <w:sz w:val="24"/>
                <w:szCs w:val="24"/>
              </w:rPr>
            </w:pPr>
          </w:p>
        </w:tc>
        <w:tc>
          <w:tcPr>
            <w:tcW w:w="670" w:type="dxa"/>
          </w:tcPr>
          <w:p w:rsidR="002F4487" w:rsidRPr="00DF7DD0" w:rsidRDefault="002F4487" w:rsidP="00E161D5">
            <w:pPr>
              <w:pStyle w:val="ConsPlusCell"/>
              <w:rPr>
                <w:b/>
                <w:sz w:val="24"/>
                <w:szCs w:val="24"/>
              </w:rPr>
            </w:pPr>
          </w:p>
        </w:tc>
        <w:tc>
          <w:tcPr>
            <w:tcW w:w="948" w:type="dxa"/>
          </w:tcPr>
          <w:p w:rsidR="002F4487" w:rsidRPr="00DF7DD0" w:rsidRDefault="002F4487" w:rsidP="00E161D5">
            <w:pPr>
              <w:pStyle w:val="ConsPlusCell"/>
              <w:rPr>
                <w:b/>
                <w:sz w:val="24"/>
                <w:szCs w:val="24"/>
              </w:rPr>
            </w:pPr>
          </w:p>
        </w:tc>
        <w:tc>
          <w:tcPr>
            <w:tcW w:w="992" w:type="dxa"/>
          </w:tcPr>
          <w:p w:rsidR="002F4487" w:rsidRPr="00DF7DD0" w:rsidRDefault="002F4487" w:rsidP="00E161D5">
            <w:pPr>
              <w:pStyle w:val="ConsPlusCell"/>
              <w:rPr>
                <w:b/>
                <w:sz w:val="24"/>
                <w:szCs w:val="24"/>
              </w:rPr>
            </w:pPr>
          </w:p>
        </w:tc>
        <w:tc>
          <w:tcPr>
            <w:tcW w:w="751" w:type="dxa"/>
          </w:tcPr>
          <w:p w:rsidR="002F4487" w:rsidRPr="00DF7DD0" w:rsidRDefault="002F4487" w:rsidP="00E161D5">
            <w:pPr>
              <w:pStyle w:val="ConsPlusCell"/>
              <w:rPr>
                <w:b/>
                <w:sz w:val="24"/>
                <w:szCs w:val="24"/>
              </w:rPr>
            </w:pPr>
          </w:p>
        </w:tc>
        <w:tc>
          <w:tcPr>
            <w:tcW w:w="809" w:type="dxa"/>
          </w:tcPr>
          <w:p w:rsidR="002F4487" w:rsidRPr="00DF7DD0" w:rsidRDefault="002F4487" w:rsidP="00E161D5">
            <w:pPr>
              <w:pStyle w:val="ConsPlusCell"/>
              <w:rPr>
                <w:b/>
                <w:sz w:val="24"/>
                <w:szCs w:val="24"/>
              </w:rPr>
            </w:pPr>
          </w:p>
        </w:tc>
        <w:tc>
          <w:tcPr>
            <w:tcW w:w="1139" w:type="dxa"/>
            <w:vMerge/>
          </w:tcPr>
          <w:p w:rsidR="002F4487" w:rsidRPr="00DF7DD0" w:rsidRDefault="002F4487" w:rsidP="00E161D5">
            <w:pPr>
              <w:pStyle w:val="ConsPlusCell"/>
              <w:rPr>
                <w:b/>
                <w:sz w:val="24"/>
                <w:szCs w:val="24"/>
              </w:rPr>
            </w:pPr>
          </w:p>
        </w:tc>
        <w:tc>
          <w:tcPr>
            <w:tcW w:w="1275" w:type="dxa"/>
            <w:vMerge/>
          </w:tcPr>
          <w:p w:rsidR="002F4487" w:rsidRPr="00DF7DD0" w:rsidRDefault="002F4487" w:rsidP="00E161D5">
            <w:pPr>
              <w:pStyle w:val="ConsPlusCell"/>
              <w:rPr>
                <w:b/>
                <w:sz w:val="24"/>
                <w:szCs w:val="24"/>
              </w:rPr>
            </w:pPr>
          </w:p>
        </w:tc>
      </w:tr>
      <w:tr w:rsidR="002F4487" w:rsidRPr="00DF7DD0" w:rsidTr="00E161D5">
        <w:trPr>
          <w:trHeight w:val="485"/>
          <w:tblCellSpacing w:w="5" w:type="nil"/>
          <w:jc w:val="center"/>
        </w:trPr>
        <w:tc>
          <w:tcPr>
            <w:tcW w:w="513" w:type="dxa"/>
            <w:vMerge w:val="restart"/>
          </w:tcPr>
          <w:p w:rsidR="002F4487" w:rsidRPr="00DF7DD0" w:rsidRDefault="002F4487" w:rsidP="00E161D5">
            <w:pPr>
              <w:pStyle w:val="ConsPlusCell"/>
              <w:rPr>
                <w:sz w:val="24"/>
                <w:szCs w:val="24"/>
              </w:rPr>
            </w:pPr>
            <w:r w:rsidRPr="00DF7DD0">
              <w:rPr>
                <w:sz w:val="24"/>
                <w:szCs w:val="24"/>
              </w:rPr>
              <w:t>3.1</w:t>
            </w:r>
          </w:p>
        </w:tc>
        <w:tc>
          <w:tcPr>
            <w:tcW w:w="1548" w:type="dxa"/>
            <w:vMerge w:val="restart"/>
          </w:tcPr>
          <w:p w:rsidR="002F4487" w:rsidRPr="00DF7DD0" w:rsidRDefault="002F4487"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2F4487" w:rsidRPr="00DF7DD0" w:rsidRDefault="002F4487" w:rsidP="00E161D5">
            <w:pPr>
              <w:pStyle w:val="ConsPlusCell"/>
              <w:rPr>
                <w:sz w:val="24"/>
                <w:szCs w:val="24"/>
              </w:rPr>
            </w:pPr>
          </w:p>
        </w:tc>
        <w:tc>
          <w:tcPr>
            <w:tcW w:w="1386" w:type="dxa"/>
          </w:tcPr>
          <w:p w:rsidR="002F4487" w:rsidRPr="00DF7DD0" w:rsidRDefault="002F4487" w:rsidP="00E161D5">
            <w:pPr>
              <w:pStyle w:val="ConsPlusCell"/>
              <w:rPr>
                <w:sz w:val="24"/>
                <w:szCs w:val="24"/>
              </w:rPr>
            </w:pPr>
            <w:r w:rsidRPr="00DF7DD0">
              <w:rPr>
                <w:sz w:val="24"/>
                <w:szCs w:val="24"/>
              </w:rPr>
              <w:t>Итого</w:t>
            </w:r>
          </w:p>
        </w:tc>
        <w:tc>
          <w:tcPr>
            <w:tcW w:w="1067" w:type="dxa"/>
          </w:tcPr>
          <w:p w:rsidR="002F4487" w:rsidRPr="00DF7DD0" w:rsidRDefault="002F4487"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2F4487" w:rsidRPr="00DF7DD0" w:rsidRDefault="002F4487" w:rsidP="00E161D5">
            <w:pPr>
              <w:pStyle w:val="ConsPlusCell"/>
              <w:rPr>
                <w:sz w:val="24"/>
                <w:szCs w:val="24"/>
              </w:rPr>
            </w:pPr>
          </w:p>
        </w:tc>
        <w:tc>
          <w:tcPr>
            <w:tcW w:w="860" w:type="dxa"/>
          </w:tcPr>
          <w:p w:rsidR="002F4487" w:rsidRPr="00DF7DD0" w:rsidRDefault="0014730E" w:rsidP="00E161D5">
            <w:pPr>
              <w:pStyle w:val="ConsPlusCell"/>
              <w:rPr>
                <w:sz w:val="24"/>
                <w:szCs w:val="24"/>
              </w:rPr>
            </w:pPr>
            <w:r>
              <w:rPr>
                <w:sz w:val="24"/>
                <w:szCs w:val="24"/>
              </w:rPr>
              <w:t>144,0</w:t>
            </w:r>
          </w:p>
        </w:tc>
        <w:tc>
          <w:tcPr>
            <w:tcW w:w="775" w:type="dxa"/>
          </w:tcPr>
          <w:p w:rsidR="002F4487" w:rsidRPr="00DF7DD0" w:rsidRDefault="002F4487" w:rsidP="00E161D5">
            <w:pPr>
              <w:pStyle w:val="ConsPlusCell"/>
              <w:rPr>
                <w:sz w:val="24"/>
                <w:szCs w:val="24"/>
              </w:rPr>
            </w:pPr>
          </w:p>
        </w:tc>
        <w:tc>
          <w:tcPr>
            <w:tcW w:w="632" w:type="dxa"/>
          </w:tcPr>
          <w:p w:rsidR="002F4487" w:rsidRPr="00DF7DD0" w:rsidRDefault="002F4487" w:rsidP="00E161D5">
            <w:pPr>
              <w:pStyle w:val="ConsPlusCell"/>
              <w:rPr>
                <w:sz w:val="24"/>
                <w:szCs w:val="24"/>
              </w:rPr>
            </w:pPr>
          </w:p>
        </w:tc>
        <w:tc>
          <w:tcPr>
            <w:tcW w:w="670" w:type="dxa"/>
          </w:tcPr>
          <w:p w:rsidR="002F4487" w:rsidRPr="00DF7DD0" w:rsidRDefault="002F4487" w:rsidP="00E161D5">
            <w:pPr>
              <w:pStyle w:val="ConsPlusCell"/>
              <w:rPr>
                <w:sz w:val="24"/>
                <w:szCs w:val="24"/>
              </w:rPr>
            </w:pPr>
          </w:p>
        </w:tc>
        <w:tc>
          <w:tcPr>
            <w:tcW w:w="948" w:type="dxa"/>
          </w:tcPr>
          <w:p w:rsidR="002F4487" w:rsidRPr="00DF7DD0" w:rsidRDefault="002F4487" w:rsidP="00E161D5">
            <w:pPr>
              <w:pStyle w:val="ConsPlusCell"/>
              <w:rPr>
                <w:sz w:val="24"/>
                <w:szCs w:val="24"/>
              </w:rPr>
            </w:pPr>
          </w:p>
        </w:tc>
        <w:tc>
          <w:tcPr>
            <w:tcW w:w="992" w:type="dxa"/>
          </w:tcPr>
          <w:p w:rsidR="002F4487" w:rsidRPr="00DF7DD0" w:rsidRDefault="0014730E" w:rsidP="00E161D5">
            <w:pPr>
              <w:pStyle w:val="ConsPlusCell"/>
              <w:rPr>
                <w:sz w:val="24"/>
                <w:szCs w:val="24"/>
              </w:rPr>
            </w:pPr>
            <w:r>
              <w:rPr>
                <w:sz w:val="24"/>
                <w:szCs w:val="24"/>
              </w:rPr>
              <w:t>108,0</w:t>
            </w:r>
          </w:p>
        </w:tc>
        <w:tc>
          <w:tcPr>
            <w:tcW w:w="751" w:type="dxa"/>
          </w:tcPr>
          <w:p w:rsidR="002F4487" w:rsidRPr="00DF7DD0" w:rsidRDefault="0014730E" w:rsidP="00E161D5">
            <w:pPr>
              <w:pStyle w:val="ConsPlusCell"/>
              <w:rPr>
                <w:sz w:val="24"/>
                <w:szCs w:val="24"/>
              </w:rPr>
            </w:pPr>
            <w:r>
              <w:rPr>
                <w:sz w:val="24"/>
                <w:szCs w:val="24"/>
              </w:rPr>
              <w:t>36,0</w:t>
            </w:r>
          </w:p>
        </w:tc>
        <w:tc>
          <w:tcPr>
            <w:tcW w:w="809" w:type="dxa"/>
          </w:tcPr>
          <w:p w:rsidR="002F4487" w:rsidRPr="00DF7DD0" w:rsidRDefault="002F4487" w:rsidP="00E161D5">
            <w:pPr>
              <w:pStyle w:val="ConsPlusCell"/>
              <w:rPr>
                <w:sz w:val="24"/>
                <w:szCs w:val="24"/>
              </w:rPr>
            </w:pPr>
          </w:p>
        </w:tc>
        <w:tc>
          <w:tcPr>
            <w:tcW w:w="1139" w:type="dxa"/>
            <w:vMerge w:val="restart"/>
          </w:tcPr>
          <w:p w:rsidR="002F4487" w:rsidRPr="00DF7DD0" w:rsidRDefault="002F4487" w:rsidP="00E161D5">
            <w:pPr>
              <w:pStyle w:val="ConsPlusCell"/>
              <w:rPr>
                <w:sz w:val="24"/>
                <w:szCs w:val="24"/>
              </w:rPr>
            </w:pPr>
            <w:r w:rsidRPr="00DF7DD0">
              <w:rPr>
                <w:sz w:val="24"/>
                <w:szCs w:val="24"/>
              </w:rPr>
              <w:t>МБУЗ ЦРБ Октябрьского района</w:t>
            </w:r>
          </w:p>
        </w:tc>
        <w:tc>
          <w:tcPr>
            <w:tcW w:w="1275" w:type="dxa"/>
            <w:vMerge/>
          </w:tcPr>
          <w:p w:rsidR="002F4487" w:rsidRPr="00DF7DD0" w:rsidRDefault="002F4487" w:rsidP="00E161D5">
            <w:pPr>
              <w:pStyle w:val="ConsPlusCell"/>
              <w:rPr>
                <w:sz w:val="24"/>
                <w:szCs w:val="24"/>
              </w:rPr>
            </w:pPr>
          </w:p>
        </w:tc>
      </w:tr>
      <w:tr w:rsidR="002F4487" w:rsidRPr="00DF7DD0" w:rsidTr="00E161D5">
        <w:trPr>
          <w:trHeight w:val="232"/>
          <w:tblCellSpacing w:w="5" w:type="nil"/>
          <w:jc w:val="center"/>
        </w:trPr>
        <w:tc>
          <w:tcPr>
            <w:tcW w:w="513" w:type="dxa"/>
            <w:vMerge/>
          </w:tcPr>
          <w:p w:rsidR="002F4487" w:rsidRPr="00DF7DD0" w:rsidRDefault="002F4487" w:rsidP="00E161D5">
            <w:pPr>
              <w:pStyle w:val="ConsPlusCell"/>
              <w:rPr>
                <w:sz w:val="24"/>
                <w:szCs w:val="24"/>
              </w:rPr>
            </w:pPr>
          </w:p>
        </w:tc>
        <w:tc>
          <w:tcPr>
            <w:tcW w:w="1548" w:type="dxa"/>
            <w:vMerge/>
          </w:tcPr>
          <w:p w:rsidR="002F4487" w:rsidRPr="00DF7DD0" w:rsidRDefault="002F4487" w:rsidP="00E161D5">
            <w:pPr>
              <w:pStyle w:val="ConsPlusCell"/>
              <w:rPr>
                <w:sz w:val="24"/>
                <w:szCs w:val="24"/>
              </w:rPr>
            </w:pPr>
          </w:p>
        </w:tc>
        <w:tc>
          <w:tcPr>
            <w:tcW w:w="1227" w:type="dxa"/>
            <w:vMerge/>
          </w:tcPr>
          <w:p w:rsidR="002F4487" w:rsidRPr="00DF7DD0" w:rsidRDefault="002F4487" w:rsidP="00E161D5">
            <w:pPr>
              <w:pStyle w:val="ConsPlusCell"/>
              <w:rPr>
                <w:sz w:val="24"/>
                <w:szCs w:val="24"/>
              </w:rPr>
            </w:pPr>
          </w:p>
        </w:tc>
        <w:tc>
          <w:tcPr>
            <w:tcW w:w="1386" w:type="dxa"/>
          </w:tcPr>
          <w:p w:rsidR="002F4487" w:rsidRPr="00DF7DD0" w:rsidRDefault="002F4487" w:rsidP="00E161D5">
            <w:pPr>
              <w:pStyle w:val="ConsPlusCell"/>
              <w:rPr>
                <w:sz w:val="24"/>
                <w:szCs w:val="24"/>
              </w:rPr>
            </w:pPr>
            <w:r w:rsidRPr="00DF7DD0">
              <w:rPr>
                <w:sz w:val="24"/>
                <w:szCs w:val="24"/>
              </w:rPr>
              <w:t>в том числе:</w:t>
            </w:r>
          </w:p>
        </w:tc>
        <w:tc>
          <w:tcPr>
            <w:tcW w:w="1067" w:type="dxa"/>
          </w:tcPr>
          <w:p w:rsidR="002F4487" w:rsidRPr="00DF7DD0" w:rsidRDefault="002F4487" w:rsidP="00E161D5">
            <w:pPr>
              <w:spacing w:line="240" w:lineRule="auto"/>
              <w:jc w:val="center"/>
              <w:rPr>
                <w:rFonts w:ascii="Times New Roman" w:hAnsi="Times New Roman"/>
                <w:sz w:val="24"/>
                <w:szCs w:val="24"/>
              </w:rPr>
            </w:pPr>
          </w:p>
        </w:tc>
        <w:tc>
          <w:tcPr>
            <w:tcW w:w="975" w:type="dxa"/>
          </w:tcPr>
          <w:p w:rsidR="002F4487" w:rsidRPr="00DF7DD0" w:rsidRDefault="002F4487" w:rsidP="00E161D5">
            <w:pPr>
              <w:pStyle w:val="ConsPlusCell"/>
              <w:rPr>
                <w:sz w:val="24"/>
                <w:szCs w:val="24"/>
              </w:rPr>
            </w:pPr>
          </w:p>
        </w:tc>
        <w:tc>
          <w:tcPr>
            <w:tcW w:w="860" w:type="dxa"/>
          </w:tcPr>
          <w:p w:rsidR="002F4487" w:rsidRPr="00DF7DD0" w:rsidRDefault="002F4487" w:rsidP="00E161D5">
            <w:pPr>
              <w:pStyle w:val="ConsPlusCell"/>
              <w:rPr>
                <w:sz w:val="24"/>
                <w:szCs w:val="24"/>
              </w:rPr>
            </w:pPr>
          </w:p>
        </w:tc>
        <w:tc>
          <w:tcPr>
            <w:tcW w:w="775" w:type="dxa"/>
          </w:tcPr>
          <w:p w:rsidR="002F4487" w:rsidRPr="00DF7DD0" w:rsidRDefault="002F4487" w:rsidP="00E161D5">
            <w:pPr>
              <w:pStyle w:val="ConsPlusCell"/>
              <w:rPr>
                <w:sz w:val="24"/>
                <w:szCs w:val="24"/>
              </w:rPr>
            </w:pPr>
          </w:p>
        </w:tc>
        <w:tc>
          <w:tcPr>
            <w:tcW w:w="632" w:type="dxa"/>
          </w:tcPr>
          <w:p w:rsidR="002F4487" w:rsidRPr="00DF7DD0" w:rsidRDefault="002F4487" w:rsidP="00E161D5">
            <w:pPr>
              <w:pStyle w:val="ConsPlusCell"/>
              <w:rPr>
                <w:sz w:val="24"/>
                <w:szCs w:val="24"/>
              </w:rPr>
            </w:pPr>
          </w:p>
        </w:tc>
        <w:tc>
          <w:tcPr>
            <w:tcW w:w="670" w:type="dxa"/>
          </w:tcPr>
          <w:p w:rsidR="002F4487" w:rsidRPr="00DF7DD0" w:rsidRDefault="002F4487" w:rsidP="00E161D5">
            <w:pPr>
              <w:pStyle w:val="ConsPlusCell"/>
              <w:rPr>
                <w:sz w:val="24"/>
                <w:szCs w:val="24"/>
              </w:rPr>
            </w:pPr>
          </w:p>
        </w:tc>
        <w:tc>
          <w:tcPr>
            <w:tcW w:w="948" w:type="dxa"/>
          </w:tcPr>
          <w:p w:rsidR="002F4487" w:rsidRPr="00DF7DD0" w:rsidRDefault="002F4487" w:rsidP="00E161D5">
            <w:pPr>
              <w:pStyle w:val="ConsPlusCell"/>
              <w:rPr>
                <w:sz w:val="24"/>
                <w:szCs w:val="24"/>
              </w:rPr>
            </w:pPr>
          </w:p>
        </w:tc>
        <w:tc>
          <w:tcPr>
            <w:tcW w:w="992" w:type="dxa"/>
          </w:tcPr>
          <w:p w:rsidR="002F4487" w:rsidRPr="00DF7DD0" w:rsidRDefault="002F4487" w:rsidP="00E161D5">
            <w:pPr>
              <w:pStyle w:val="ConsPlusCell"/>
              <w:rPr>
                <w:sz w:val="24"/>
                <w:szCs w:val="24"/>
              </w:rPr>
            </w:pPr>
          </w:p>
        </w:tc>
        <w:tc>
          <w:tcPr>
            <w:tcW w:w="751" w:type="dxa"/>
          </w:tcPr>
          <w:p w:rsidR="002F4487" w:rsidRPr="00DF7DD0" w:rsidRDefault="002F4487" w:rsidP="00E161D5">
            <w:pPr>
              <w:pStyle w:val="ConsPlusCell"/>
              <w:rPr>
                <w:sz w:val="24"/>
                <w:szCs w:val="24"/>
              </w:rPr>
            </w:pPr>
          </w:p>
        </w:tc>
        <w:tc>
          <w:tcPr>
            <w:tcW w:w="809" w:type="dxa"/>
          </w:tcPr>
          <w:p w:rsidR="002F4487" w:rsidRPr="00DF7DD0" w:rsidRDefault="002F4487" w:rsidP="00E161D5">
            <w:pPr>
              <w:pStyle w:val="ConsPlusCell"/>
              <w:rPr>
                <w:sz w:val="24"/>
                <w:szCs w:val="24"/>
              </w:rPr>
            </w:pPr>
          </w:p>
        </w:tc>
        <w:tc>
          <w:tcPr>
            <w:tcW w:w="1139" w:type="dxa"/>
            <w:vMerge/>
          </w:tcPr>
          <w:p w:rsidR="002F4487" w:rsidRPr="00DF7DD0" w:rsidRDefault="002F4487" w:rsidP="00E161D5">
            <w:pPr>
              <w:pStyle w:val="ConsPlusCell"/>
              <w:rPr>
                <w:sz w:val="24"/>
                <w:szCs w:val="24"/>
              </w:rPr>
            </w:pPr>
          </w:p>
        </w:tc>
        <w:tc>
          <w:tcPr>
            <w:tcW w:w="1275" w:type="dxa"/>
            <w:vMerge/>
          </w:tcPr>
          <w:p w:rsidR="002F4487" w:rsidRPr="00DF7DD0" w:rsidRDefault="002F4487" w:rsidP="00E161D5">
            <w:pPr>
              <w:pStyle w:val="ConsPlusCell"/>
              <w:rPr>
                <w:sz w:val="24"/>
                <w:szCs w:val="24"/>
              </w:rPr>
            </w:pPr>
          </w:p>
        </w:tc>
      </w:tr>
      <w:tr w:rsidR="0014730E" w:rsidRPr="00DF7DD0" w:rsidTr="00E161D5">
        <w:trPr>
          <w:trHeight w:val="320"/>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6F68B7">
            <w:pPr>
              <w:pStyle w:val="ConsPlusCell"/>
              <w:rPr>
                <w:sz w:val="24"/>
                <w:szCs w:val="24"/>
              </w:rPr>
            </w:pPr>
            <w:r>
              <w:rPr>
                <w:sz w:val="24"/>
                <w:szCs w:val="24"/>
              </w:rPr>
              <w:t>144,0</w:t>
            </w:r>
          </w:p>
        </w:tc>
        <w:tc>
          <w:tcPr>
            <w:tcW w:w="775" w:type="dxa"/>
          </w:tcPr>
          <w:p w:rsidR="0014730E" w:rsidRPr="00DF7DD0" w:rsidRDefault="0014730E" w:rsidP="006F68B7">
            <w:pPr>
              <w:pStyle w:val="ConsPlusCell"/>
              <w:rPr>
                <w:sz w:val="24"/>
                <w:szCs w:val="24"/>
              </w:rPr>
            </w:pPr>
          </w:p>
        </w:tc>
        <w:tc>
          <w:tcPr>
            <w:tcW w:w="632" w:type="dxa"/>
          </w:tcPr>
          <w:p w:rsidR="0014730E" w:rsidRPr="00DF7DD0" w:rsidRDefault="0014730E" w:rsidP="006F68B7">
            <w:pPr>
              <w:pStyle w:val="ConsPlusCell"/>
              <w:rPr>
                <w:sz w:val="24"/>
                <w:szCs w:val="24"/>
              </w:rPr>
            </w:pPr>
          </w:p>
        </w:tc>
        <w:tc>
          <w:tcPr>
            <w:tcW w:w="670" w:type="dxa"/>
          </w:tcPr>
          <w:p w:rsidR="0014730E" w:rsidRPr="00DF7DD0" w:rsidRDefault="0014730E" w:rsidP="006F68B7">
            <w:pPr>
              <w:pStyle w:val="ConsPlusCell"/>
              <w:rPr>
                <w:sz w:val="24"/>
                <w:szCs w:val="24"/>
              </w:rPr>
            </w:pPr>
          </w:p>
        </w:tc>
        <w:tc>
          <w:tcPr>
            <w:tcW w:w="948" w:type="dxa"/>
          </w:tcPr>
          <w:p w:rsidR="0014730E" w:rsidRPr="00DF7DD0" w:rsidRDefault="0014730E" w:rsidP="006F68B7">
            <w:pPr>
              <w:pStyle w:val="ConsPlusCell"/>
              <w:rPr>
                <w:sz w:val="24"/>
                <w:szCs w:val="24"/>
              </w:rPr>
            </w:pPr>
          </w:p>
        </w:tc>
        <w:tc>
          <w:tcPr>
            <w:tcW w:w="992" w:type="dxa"/>
          </w:tcPr>
          <w:p w:rsidR="0014730E" w:rsidRPr="00DF7DD0" w:rsidRDefault="0014730E" w:rsidP="006F68B7">
            <w:pPr>
              <w:pStyle w:val="ConsPlusCell"/>
              <w:rPr>
                <w:sz w:val="24"/>
                <w:szCs w:val="24"/>
              </w:rPr>
            </w:pPr>
            <w:r>
              <w:rPr>
                <w:sz w:val="24"/>
                <w:szCs w:val="24"/>
              </w:rPr>
              <w:t>108,0</w:t>
            </w:r>
          </w:p>
        </w:tc>
        <w:tc>
          <w:tcPr>
            <w:tcW w:w="751" w:type="dxa"/>
          </w:tcPr>
          <w:p w:rsidR="0014730E" w:rsidRPr="00DF7DD0" w:rsidRDefault="0014730E" w:rsidP="006F68B7">
            <w:pPr>
              <w:pStyle w:val="ConsPlusCell"/>
              <w:rPr>
                <w:sz w:val="24"/>
                <w:szCs w:val="24"/>
              </w:rPr>
            </w:pPr>
            <w:r>
              <w:rPr>
                <w:sz w:val="24"/>
                <w:szCs w:val="24"/>
              </w:rPr>
              <w:t>36,0</w:t>
            </w: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320"/>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областного бюджета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248"/>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Др. источники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464"/>
          <w:tblCellSpacing w:w="5" w:type="nil"/>
          <w:jc w:val="center"/>
        </w:trPr>
        <w:tc>
          <w:tcPr>
            <w:tcW w:w="513" w:type="dxa"/>
            <w:vMerge w:val="restart"/>
          </w:tcPr>
          <w:p w:rsidR="0014730E" w:rsidRPr="00DF7DD0" w:rsidRDefault="0014730E" w:rsidP="00E161D5">
            <w:pPr>
              <w:pStyle w:val="ConsPlusCell"/>
              <w:rPr>
                <w:sz w:val="24"/>
                <w:szCs w:val="24"/>
              </w:rPr>
            </w:pPr>
            <w:r w:rsidRPr="00DF7DD0">
              <w:rPr>
                <w:sz w:val="24"/>
                <w:szCs w:val="24"/>
              </w:rPr>
              <w:t>3.2</w:t>
            </w:r>
          </w:p>
        </w:tc>
        <w:tc>
          <w:tcPr>
            <w:tcW w:w="1548" w:type="dxa"/>
            <w:vMerge w:val="restart"/>
          </w:tcPr>
          <w:p w:rsidR="0014730E" w:rsidRPr="00DF7DD0" w:rsidRDefault="0014730E"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Итого</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3164A1" w:rsidP="00E161D5">
            <w:pPr>
              <w:pStyle w:val="ConsPlusCell"/>
              <w:rPr>
                <w:sz w:val="24"/>
                <w:szCs w:val="24"/>
              </w:rPr>
            </w:pPr>
            <w:r>
              <w:rPr>
                <w:sz w:val="24"/>
                <w:szCs w:val="24"/>
              </w:rPr>
              <w:t>946,0</w:t>
            </w: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r>
              <w:rPr>
                <w:sz w:val="24"/>
                <w:szCs w:val="24"/>
              </w:rPr>
              <w:t>58,0</w:t>
            </w:r>
          </w:p>
        </w:tc>
        <w:tc>
          <w:tcPr>
            <w:tcW w:w="948" w:type="dxa"/>
          </w:tcPr>
          <w:p w:rsidR="0014730E" w:rsidRPr="00DF7DD0" w:rsidRDefault="003164A1" w:rsidP="00E161D5">
            <w:pPr>
              <w:pStyle w:val="ConsPlusCell"/>
              <w:rPr>
                <w:sz w:val="24"/>
                <w:szCs w:val="24"/>
              </w:rPr>
            </w:pPr>
            <w:r>
              <w:rPr>
                <w:sz w:val="24"/>
                <w:szCs w:val="24"/>
              </w:rPr>
              <w:t>360,0</w:t>
            </w:r>
          </w:p>
        </w:tc>
        <w:tc>
          <w:tcPr>
            <w:tcW w:w="992" w:type="dxa"/>
          </w:tcPr>
          <w:p w:rsidR="0014730E" w:rsidRPr="00DF7DD0" w:rsidRDefault="003164A1" w:rsidP="00E161D5">
            <w:pPr>
              <w:pStyle w:val="ConsPlusCell"/>
              <w:rPr>
                <w:sz w:val="24"/>
                <w:szCs w:val="24"/>
              </w:rPr>
            </w:pPr>
            <w:r>
              <w:rPr>
                <w:sz w:val="24"/>
                <w:szCs w:val="24"/>
              </w:rPr>
              <w:t>276,0</w:t>
            </w:r>
          </w:p>
        </w:tc>
        <w:tc>
          <w:tcPr>
            <w:tcW w:w="751" w:type="dxa"/>
          </w:tcPr>
          <w:p w:rsidR="0014730E" w:rsidRPr="00DF7DD0" w:rsidRDefault="003164A1" w:rsidP="00E161D5">
            <w:pPr>
              <w:pStyle w:val="ConsPlusCell"/>
              <w:rPr>
                <w:sz w:val="24"/>
                <w:szCs w:val="24"/>
              </w:rPr>
            </w:pPr>
            <w:r>
              <w:rPr>
                <w:sz w:val="24"/>
                <w:szCs w:val="24"/>
              </w:rPr>
              <w:t>252,0</w:t>
            </w:r>
          </w:p>
        </w:tc>
        <w:tc>
          <w:tcPr>
            <w:tcW w:w="809" w:type="dxa"/>
          </w:tcPr>
          <w:p w:rsidR="0014730E" w:rsidRPr="00DF7DD0" w:rsidRDefault="0014730E" w:rsidP="00E161D5">
            <w:pPr>
              <w:pStyle w:val="ConsPlusCell"/>
              <w:rPr>
                <w:sz w:val="24"/>
                <w:szCs w:val="24"/>
              </w:rPr>
            </w:pPr>
          </w:p>
        </w:tc>
        <w:tc>
          <w:tcPr>
            <w:tcW w:w="1139" w:type="dxa"/>
            <w:vMerge w:val="restart"/>
          </w:tcPr>
          <w:p w:rsidR="0014730E" w:rsidRPr="00DF7DD0" w:rsidRDefault="0014730E" w:rsidP="00E161D5">
            <w:pPr>
              <w:pStyle w:val="ConsPlusCell"/>
              <w:rPr>
                <w:sz w:val="24"/>
                <w:szCs w:val="24"/>
              </w:rPr>
            </w:pPr>
            <w:r w:rsidRPr="00DF7DD0">
              <w:rPr>
                <w:sz w:val="24"/>
                <w:szCs w:val="24"/>
              </w:rPr>
              <w:t>МБУЗ ЦРБ Октябрьского района</w:t>
            </w:r>
          </w:p>
        </w:tc>
        <w:tc>
          <w:tcPr>
            <w:tcW w:w="1275" w:type="dxa"/>
            <w:vMerge/>
          </w:tcPr>
          <w:p w:rsidR="0014730E" w:rsidRPr="00DF7DD0" w:rsidRDefault="0014730E" w:rsidP="00E161D5">
            <w:pPr>
              <w:pStyle w:val="ConsPlusCell"/>
              <w:rPr>
                <w:sz w:val="24"/>
                <w:szCs w:val="24"/>
              </w:rPr>
            </w:pPr>
          </w:p>
        </w:tc>
      </w:tr>
      <w:tr w:rsidR="0014730E" w:rsidRPr="00DF7DD0" w:rsidTr="00E161D5">
        <w:trPr>
          <w:trHeight w:val="375"/>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в том числе:</w:t>
            </w:r>
          </w:p>
        </w:tc>
        <w:tc>
          <w:tcPr>
            <w:tcW w:w="1067" w:type="dxa"/>
          </w:tcPr>
          <w:p w:rsidR="0014730E" w:rsidRPr="00DF7DD0" w:rsidRDefault="0014730E" w:rsidP="00E161D5">
            <w:pPr>
              <w:spacing w:line="240" w:lineRule="auto"/>
              <w:jc w:val="center"/>
              <w:rPr>
                <w:rFonts w:ascii="Times New Roman" w:hAnsi="Times New Roman"/>
                <w:sz w:val="24"/>
                <w:szCs w:val="24"/>
              </w:rPr>
            </w:pP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3164A1" w:rsidRPr="00DF7DD0" w:rsidTr="00E161D5">
        <w:trPr>
          <w:trHeight w:val="320"/>
          <w:tblCellSpacing w:w="5" w:type="nil"/>
          <w:jc w:val="center"/>
        </w:trPr>
        <w:tc>
          <w:tcPr>
            <w:tcW w:w="513" w:type="dxa"/>
            <w:vMerge/>
          </w:tcPr>
          <w:p w:rsidR="003164A1" w:rsidRPr="00DF7DD0" w:rsidRDefault="003164A1" w:rsidP="00E161D5">
            <w:pPr>
              <w:pStyle w:val="ConsPlusCell"/>
              <w:rPr>
                <w:sz w:val="24"/>
                <w:szCs w:val="24"/>
              </w:rPr>
            </w:pPr>
          </w:p>
        </w:tc>
        <w:tc>
          <w:tcPr>
            <w:tcW w:w="1548" w:type="dxa"/>
            <w:vMerge/>
          </w:tcPr>
          <w:p w:rsidR="003164A1" w:rsidRPr="00DF7DD0" w:rsidRDefault="003164A1" w:rsidP="00E161D5">
            <w:pPr>
              <w:pStyle w:val="ConsPlusCell"/>
              <w:rPr>
                <w:sz w:val="24"/>
                <w:szCs w:val="24"/>
              </w:rPr>
            </w:pPr>
          </w:p>
        </w:tc>
        <w:tc>
          <w:tcPr>
            <w:tcW w:w="1227" w:type="dxa"/>
            <w:vMerge/>
          </w:tcPr>
          <w:p w:rsidR="003164A1" w:rsidRPr="00DF7DD0" w:rsidRDefault="003164A1" w:rsidP="00E161D5">
            <w:pPr>
              <w:pStyle w:val="ConsPlusCell"/>
              <w:rPr>
                <w:sz w:val="24"/>
                <w:szCs w:val="24"/>
              </w:rPr>
            </w:pPr>
          </w:p>
        </w:tc>
        <w:tc>
          <w:tcPr>
            <w:tcW w:w="1386" w:type="dxa"/>
          </w:tcPr>
          <w:p w:rsidR="003164A1" w:rsidRPr="00DF7DD0" w:rsidRDefault="003164A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164A1" w:rsidRPr="00DF7DD0" w:rsidRDefault="003164A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164A1" w:rsidRPr="00DF7DD0" w:rsidRDefault="003164A1" w:rsidP="00E161D5">
            <w:pPr>
              <w:pStyle w:val="ConsPlusCell"/>
              <w:rPr>
                <w:sz w:val="24"/>
                <w:szCs w:val="24"/>
              </w:rPr>
            </w:pPr>
          </w:p>
        </w:tc>
        <w:tc>
          <w:tcPr>
            <w:tcW w:w="860" w:type="dxa"/>
          </w:tcPr>
          <w:p w:rsidR="003164A1" w:rsidRPr="00DF7DD0" w:rsidRDefault="003164A1" w:rsidP="006F68B7">
            <w:pPr>
              <w:pStyle w:val="ConsPlusCell"/>
              <w:rPr>
                <w:sz w:val="24"/>
                <w:szCs w:val="24"/>
              </w:rPr>
            </w:pPr>
            <w:r>
              <w:rPr>
                <w:sz w:val="24"/>
                <w:szCs w:val="24"/>
              </w:rPr>
              <w:t>946,0</w:t>
            </w:r>
          </w:p>
        </w:tc>
        <w:tc>
          <w:tcPr>
            <w:tcW w:w="775" w:type="dxa"/>
          </w:tcPr>
          <w:p w:rsidR="003164A1" w:rsidRPr="00DF7DD0" w:rsidRDefault="003164A1" w:rsidP="006F68B7">
            <w:pPr>
              <w:pStyle w:val="ConsPlusCell"/>
              <w:rPr>
                <w:sz w:val="24"/>
                <w:szCs w:val="24"/>
              </w:rPr>
            </w:pPr>
          </w:p>
        </w:tc>
        <w:tc>
          <w:tcPr>
            <w:tcW w:w="632" w:type="dxa"/>
          </w:tcPr>
          <w:p w:rsidR="003164A1" w:rsidRPr="00DF7DD0" w:rsidRDefault="003164A1" w:rsidP="006F68B7">
            <w:pPr>
              <w:pStyle w:val="ConsPlusCell"/>
              <w:rPr>
                <w:sz w:val="24"/>
                <w:szCs w:val="24"/>
              </w:rPr>
            </w:pPr>
          </w:p>
        </w:tc>
        <w:tc>
          <w:tcPr>
            <w:tcW w:w="670" w:type="dxa"/>
          </w:tcPr>
          <w:p w:rsidR="003164A1" w:rsidRPr="00DF7DD0" w:rsidRDefault="003164A1" w:rsidP="006F68B7">
            <w:pPr>
              <w:pStyle w:val="ConsPlusCell"/>
              <w:rPr>
                <w:sz w:val="24"/>
                <w:szCs w:val="24"/>
              </w:rPr>
            </w:pPr>
            <w:r>
              <w:rPr>
                <w:sz w:val="24"/>
                <w:szCs w:val="24"/>
              </w:rPr>
              <w:t>58,0</w:t>
            </w:r>
          </w:p>
        </w:tc>
        <w:tc>
          <w:tcPr>
            <w:tcW w:w="948" w:type="dxa"/>
          </w:tcPr>
          <w:p w:rsidR="003164A1" w:rsidRPr="00DF7DD0" w:rsidRDefault="003164A1" w:rsidP="006F68B7">
            <w:pPr>
              <w:pStyle w:val="ConsPlusCell"/>
              <w:rPr>
                <w:sz w:val="24"/>
                <w:szCs w:val="24"/>
              </w:rPr>
            </w:pPr>
            <w:r>
              <w:rPr>
                <w:sz w:val="24"/>
                <w:szCs w:val="24"/>
              </w:rPr>
              <w:t>360,0</w:t>
            </w:r>
          </w:p>
        </w:tc>
        <w:tc>
          <w:tcPr>
            <w:tcW w:w="992" w:type="dxa"/>
          </w:tcPr>
          <w:p w:rsidR="003164A1" w:rsidRPr="00DF7DD0" w:rsidRDefault="003164A1" w:rsidP="006F68B7">
            <w:pPr>
              <w:pStyle w:val="ConsPlusCell"/>
              <w:rPr>
                <w:sz w:val="24"/>
                <w:szCs w:val="24"/>
              </w:rPr>
            </w:pPr>
            <w:r>
              <w:rPr>
                <w:sz w:val="24"/>
                <w:szCs w:val="24"/>
              </w:rPr>
              <w:t>276,0</w:t>
            </w:r>
          </w:p>
        </w:tc>
        <w:tc>
          <w:tcPr>
            <w:tcW w:w="751" w:type="dxa"/>
          </w:tcPr>
          <w:p w:rsidR="003164A1" w:rsidRPr="00DF7DD0" w:rsidRDefault="003164A1" w:rsidP="006F68B7">
            <w:pPr>
              <w:pStyle w:val="ConsPlusCell"/>
              <w:rPr>
                <w:sz w:val="24"/>
                <w:szCs w:val="24"/>
              </w:rPr>
            </w:pPr>
            <w:r>
              <w:rPr>
                <w:sz w:val="24"/>
                <w:szCs w:val="24"/>
              </w:rPr>
              <w:t>252,0</w:t>
            </w:r>
          </w:p>
        </w:tc>
        <w:tc>
          <w:tcPr>
            <w:tcW w:w="809" w:type="dxa"/>
          </w:tcPr>
          <w:p w:rsidR="003164A1" w:rsidRPr="00DF7DD0" w:rsidRDefault="003164A1" w:rsidP="00E161D5">
            <w:pPr>
              <w:pStyle w:val="ConsPlusCell"/>
              <w:rPr>
                <w:sz w:val="24"/>
                <w:szCs w:val="24"/>
              </w:rPr>
            </w:pPr>
          </w:p>
        </w:tc>
        <w:tc>
          <w:tcPr>
            <w:tcW w:w="1139" w:type="dxa"/>
            <w:vMerge/>
          </w:tcPr>
          <w:p w:rsidR="003164A1" w:rsidRPr="00DF7DD0" w:rsidRDefault="003164A1" w:rsidP="00E161D5">
            <w:pPr>
              <w:pStyle w:val="ConsPlusCell"/>
              <w:rPr>
                <w:sz w:val="24"/>
                <w:szCs w:val="24"/>
              </w:rPr>
            </w:pPr>
          </w:p>
        </w:tc>
        <w:tc>
          <w:tcPr>
            <w:tcW w:w="1275" w:type="dxa"/>
            <w:vMerge/>
          </w:tcPr>
          <w:p w:rsidR="003164A1" w:rsidRPr="00DF7DD0" w:rsidRDefault="003164A1" w:rsidP="00E161D5">
            <w:pPr>
              <w:pStyle w:val="ConsPlusCell"/>
              <w:rPr>
                <w:sz w:val="24"/>
                <w:szCs w:val="24"/>
              </w:rPr>
            </w:pPr>
          </w:p>
        </w:tc>
      </w:tr>
      <w:tr w:rsidR="0014730E" w:rsidRPr="00DF7DD0" w:rsidTr="00E161D5">
        <w:trPr>
          <w:trHeight w:val="320"/>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областного бюджета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698"/>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Др. источники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Borders>
              <w:bottom w:val="single" w:sz="4" w:space="0" w:color="auto"/>
            </w:tcBorders>
          </w:tcPr>
          <w:p w:rsidR="0014730E" w:rsidRPr="00DF7DD0" w:rsidRDefault="0014730E" w:rsidP="00E161D5">
            <w:pPr>
              <w:pStyle w:val="ConsPlusCell"/>
              <w:rPr>
                <w:sz w:val="24"/>
                <w:szCs w:val="24"/>
              </w:rPr>
            </w:pPr>
          </w:p>
        </w:tc>
        <w:tc>
          <w:tcPr>
            <w:tcW w:w="1139" w:type="dxa"/>
            <w:vMerge/>
            <w:tcBorders>
              <w:bottom w:val="single" w:sz="4" w:space="0" w:color="auto"/>
            </w:tcBorders>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521"/>
          <w:tblCellSpacing w:w="5" w:type="nil"/>
          <w:jc w:val="center"/>
        </w:trPr>
        <w:tc>
          <w:tcPr>
            <w:tcW w:w="513" w:type="dxa"/>
            <w:vMerge w:val="restart"/>
          </w:tcPr>
          <w:p w:rsidR="0014730E" w:rsidRPr="00DF7DD0" w:rsidRDefault="0014730E" w:rsidP="00E161D5">
            <w:pPr>
              <w:pStyle w:val="ConsPlusCell"/>
              <w:rPr>
                <w:sz w:val="24"/>
                <w:szCs w:val="24"/>
              </w:rPr>
            </w:pPr>
            <w:r w:rsidRPr="00DF7DD0">
              <w:rPr>
                <w:sz w:val="24"/>
                <w:szCs w:val="24"/>
              </w:rPr>
              <w:lastRenderedPageBreak/>
              <w:t>3.3</w:t>
            </w:r>
          </w:p>
        </w:tc>
        <w:tc>
          <w:tcPr>
            <w:tcW w:w="1548" w:type="dxa"/>
            <w:vMerge w:val="restart"/>
          </w:tcPr>
          <w:p w:rsidR="0014730E" w:rsidRPr="00DF7DD0" w:rsidRDefault="0014730E"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Итого</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r w:rsidRPr="00DF7DD0">
              <w:rPr>
                <w:sz w:val="24"/>
                <w:szCs w:val="24"/>
              </w:rPr>
              <w:t>120,1</w:t>
            </w: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val="restart"/>
          </w:tcPr>
          <w:p w:rsidR="0014730E" w:rsidRPr="00DF7DD0" w:rsidRDefault="0014730E" w:rsidP="00E161D5">
            <w:pPr>
              <w:pStyle w:val="ConsPlusCell"/>
              <w:rPr>
                <w:sz w:val="24"/>
                <w:szCs w:val="24"/>
              </w:rPr>
            </w:pPr>
            <w:r w:rsidRPr="00DF7DD0">
              <w:rPr>
                <w:sz w:val="24"/>
                <w:szCs w:val="24"/>
              </w:rPr>
              <w:t>МБУЗ ЦРБ Октябрьского района</w:t>
            </w:r>
          </w:p>
        </w:tc>
        <w:tc>
          <w:tcPr>
            <w:tcW w:w="1275" w:type="dxa"/>
            <w:vMerge/>
          </w:tcPr>
          <w:p w:rsidR="0014730E" w:rsidRPr="00DF7DD0" w:rsidRDefault="0014730E" w:rsidP="00E161D5">
            <w:pPr>
              <w:pStyle w:val="ConsPlusCell"/>
              <w:rPr>
                <w:sz w:val="24"/>
                <w:szCs w:val="24"/>
              </w:rPr>
            </w:pPr>
          </w:p>
        </w:tc>
      </w:tr>
      <w:tr w:rsidR="0014730E" w:rsidRPr="00DF7DD0" w:rsidTr="00E161D5">
        <w:trPr>
          <w:trHeight w:val="745"/>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в том числе:</w:t>
            </w:r>
          </w:p>
        </w:tc>
        <w:tc>
          <w:tcPr>
            <w:tcW w:w="1067" w:type="dxa"/>
          </w:tcPr>
          <w:p w:rsidR="0014730E" w:rsidRPr="00DF7DD0" w:rsidRDefault="0014730E" w:rsidP="00E161D5">
            <w:pPr>
              <w:spacing w:line="240" w:lineRule="auto"/>
              <w:jc w:val="center"/>
              <w:rPr>
                <w:rFonts w:ascii="Times New Roman" w:hAnsi="Times New Roman"/>
                <w:sz w:val="24"/>
                <w:szCs w:val="24"/>
              </w:rPr>
            </w:pP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Borders>
              <w:bottom w:val="single" w:sz="4" w:space="0" w:color="auto"/>
            </w:tcBorders>
          </w:tcPr>
          <w:p w:rsidR="0014730E" w:rsidRPr="00DF7DD0" w:rsidRDefault="0014730E" w:rsidP="00E161D5">
            <w:pPr>
              <w:pStyle w:val="ConsPlusCell"/>
              <w:rPr>
                <w:sz w:val="24"/>
                <w:szCs w:val="24"/>
              </w:rPr>
            </w:pPr>
          </w:p>
        </w:tc>
        <w:tc>
          <w:tcPr>
            <w:tcW w:w="1139" w:type="dxa"/>
            <w:vMerge/>
            <w:tcBorders>
              <w:bottom w:val="single" w:sz="4" w:space="0" w:color="auto"/>
            </w:tcBorders>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1320"/>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r w:rsidRPr="00DF7DD0">
              <w:rPr>
                <w:sz w:val="24"/>
                <w:szCs w:val="24"/>
              </w:rPr>
              <w:t>110,0</w:t>
            </w: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Borders>
              <w:top w:val="single" w:sz="4" w:space="0" w:color="auto"/>
            </w:tcBorders>
          </w:tcPr>
          <w:p w:rsidR="0014730E" w:rsidRPr="00DF7DD0" w:rsidRDefault="0014730E" w:rsidP="00E161D5">
            <w:pPr>
              <w:pStyle w:val="ConsPlusCell"/>
              <w:rPr>
                <w:sz w:val="24"/>
                <w:szCs w:val="24"/>
              </w:rPr>
            </w:pPr>
          </w:p>
        </w:tc>
        <w:tc>
          <w:tcPr>
            <w:tcW w:w="1139" w:type="dxa"/>
            <w:vMerge/>
            <w:tcBorders>
              <w:top w:val="single" w:sz="4" w:space="0" w:color="auto"/>
            </w:tcBorders>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970"/>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областного бюджета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r w:rsidRPr="00DF7DD0">
              <w:rPr>
                <w:sz w:val="24"/>
                <w:szCs w:val="24"/>
              </w:rPr>
              <w:t>10,1</w:t>
            </w: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523"/>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Др. источники</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876"/>
          <w:tblCellSpacing w:w="5" w:type="nil"/>
          <w:jc w:val="center"/>
        </w:trPr>
        <w:tc>
          <w:tcPr>
            <w:tcW w:w="513" w:type="dxa"/>
            <w:vMerge w:val="restart"/>
          </w:tcPr>
          <w:p w:rsidR="0014730E" w:rsidRPr="00DF7DD0" w:rsidRDefault="0014730E" w:rsidP="00E161D5">
            <w:pPr>
              <w:pStyle w:val="ConsPlusCell"/>
              <w:rPr>
                <w:sz w:val="24"/>
                <w:szCs w:val="24"/>
              </w:rPr>
            </w:pPr>
            <w:r w:rsidRPr="00DF7DD0">
              <w:rPr>
                <w:sz w:val="24"/>
                <w:szCs w:val="24"/>
              </w:rPr>
              <w:t>3.4</w:t>
            </w:r>
          </w:p>
        </w:tc>
        <w:tc>
          <w:tcPr>
            <w:tcW w:w="1548" w:type="dxa"/>
            <w:vMerge w:val="restart"/>
          </w:tcPr>
          <w:p w:rsidR="0014730E" w:rsidRPr="00DF7DD0" w:rsidRDefault="0014730E" w:rsidP="00E161D5">
            <w:pPr>
              <w:pStyle w:val="ConsPlusCell"/>
              <w:rPr>
                <w:sz w:val="24"/>
                <w:szCs w:val="24"/>
              </w:rPr>
            </w:pPr>
            <w:r w:rsidRPr="00DF7DD0">
              <w:rPr>
                <w:sz w:val="24"/>
                <w:szCs w:val="24"/>
              </w:rPr>
              <w:t>Приобретение муниципального жилья</w:t>
            </w:r>
          </w:p>
        </w:tc>
        <w:tc>
          <w:tcPr>
            <w:tcW w:w="1227" w:type="dxa"/>
            <w:vMerge w:val="restart"/>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Итого</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val="restart"/>
          </w:tcPr>
          <w:p w:rsidR="0014730E" w:rsidRPr="00DF7DD0" w:rsidRDefault="0014730E" w:rsidP="00E161D5">
            <w:pPr>
              <w:pStyle w:val="ConsPlusCell"/>
              <w:rPr>
                <w:sz w:val="24"/>
                <w:szCs w:val="24"/>
              </w:rPr>
            </w:pPr>
            <w:r w:rsidRPr="00DF7DD0">
              <w:rPr>
                <w:sz w:val="24"/>
                <w:szCs w:val="24"/>
              </w:rPr>
              <w:t>МБУЗ ЦРБ Октябрьского района</w:t>
            </w:r>
          </w:p>
        </w:tc>
        <w:tc>
          <w:tcPr>
            <w:tcW w:w="1275" w:type="dxa"/>
            <w:vMerge/>
          </w:tcPr>
          <w:p w:rsidR="0014730E" w:rsidRPr="00DF7DD0" w:rsidRDefault="0014730E" w:rsidP="00E161D5">
            <w:pPr>
              <w:pStyle w:val="ConsPlusCell"/>
              <w:rPr>
                <w:sz w:val="24"/>
                <w:szCs w:val="24"/>
              </w:rPr>
            </w:pPr>
          </w:p>
        </w:tc>
      </w:tr>
      <w:tr w:rsidR="0014730E" w:rsidRPr="00DF7DD0" w:rsidTr="00E161D5">
        <w:trPr>
          <w:trHeight w:val="675"/>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в том числе:</w:t>
            </w:r>
          </w:p>
        </w:tc>
        <w:tc>
          <w:tcPr>
            <w:tcW w:w="1067" w:type="dxa"/>
          </w:tcPr>
          <w:p w:rsidR="0014730E" w:rsidRPr="00DF7DD0" w:rsidRDefault="0014730E" w:rsidP="00E161D5">
            <w:pPr>
              <w:spacing w:line="240" w:lineRule="auto"/>
              <w:jc w:val="center"/>
              <w:rPr>
                <w:rFonts w:ascii="Times New Roman" w:hAnsi="Times New Roman"/>
                <w:sz w:val="24"/>
                <w:szCs w:val="24"/>
              </w:rPr>
            </w:pP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1236"/>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812"/>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Средства областного бюджета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r w:rsidR="0014730E" w:rsidRPr="00DF7DD0" w:rsidTr="00E161D5">
        <w:trPr>
          <w:trHeight w:val="543"/>
          <w:tblCellSpacing w:w="5" w:type="nil"/>
          <w:jc w:val="center"/>
        </w:trPr>
        <w:tc>
          <w:tcPr>
            <w:tcW w:w="513" w:type="dxa"/>
            <w:vMerge/>
          </w:tcPr>
          <w:p w:rsidR="0014730E" w:rsidRPr="00DF7DD0" w:rsidRDefault="0014730E" w:rsidP="00E161D5">
            <w:pPr>
              <w:pStyle w:val="ConsPlusCell"/>
              <w:rPr>
                <w:sz w:val="24"/>
                <w:szCs w:val="24"/>
              </w:rPr>
            </w:pPr>
          </w:p>
        </w:tc>
        <w:tc>
          <w:tcPr>
            <w:tcW w:w="1548" w:type="dxa"/>
            <w:vMerge/>
          </w:tcPr>
          <w:p w:rsidR="0014730E" w:rsidRPr="00DF7DD0" w:rsidRDefault="0014730E" w:rsidP="00E161D5">
            <w:pPr>
              <w:pStyle w:val="ConsPlusCell"/>
              <w:rPr>
                <w:sz w:val="24"/>
                <w:szCs w:val="24"/>
              </w:rPr>
            </w:pPr>
          </w:p>
        </w:tc>
        <w:tc>
          <w:tcPr>
            <w:tcW w:w="1227" w:type="dxa"/>
            <w:vMerge/>
          </w:tcPr>
          <w:p w:rsidR="0014730E" w:rsidRPr="00DF7DD0" w:rsidRDefault="0014730E" w:rsidP="00E161D5">
            <w:pPr>
              <w:pStyle w:val="ConsPlusCell"/>
              <w:rPr>
                <w:sz w:val="24"/>
                <w:szCs w:val="24"/>
              </w:rPr>
            </w:pPr>
          </w:p>
        </w:tc>
        <w:tc>
          <w:tcPr>
            <w:tcW w:w="1386" w:type="dxa"/>
          </w:tcPr>
          <w:p w:rsidR="0014730E" w:rsidRPr="00DF7DD0" w:rsidRDefault="0014730E" w:rsidP="00E161D5">
            <w:pPr>
              <w:pStyle w:val="ConsPlusCell"/>
              <w:rPr>
                <w:sz w:val="24"/>
                <w:szCs w:val="24"/>
              </w:rPr>
            </w:pPr>
            <w:r w:rsidRPr="00DF7DD0">
              <w:rPr>
                <w:sz w:val="24"/>
                <w:szCs w:val="24"/>
              </w:rPr>
              <w:t xml:space="preserve">Др. источники </w:t>
            </w:r>
          </w:p>
        </w:tc>
        <w:tc>
          <w:tcPr>
            <w:tcW w:w="1067" w:type="dxa"/>
          </w:tcPr>
          <w:p w:rsidR="0014730E" w:rsidRPr="00DF7DD0" w:rsidRDefault="0014730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4730E" w:rsidRPr="00DF7DD0" w:rsidRDefault="0014730E" w:rsidP="00E161D5">
            <w:pPr>
              <w:pStyle w:val="ConsPlusCell"/>
              <w:rPr>
                <w:sz w:val="24"/>
                <w:szCs w:val="24"/>
              </w:rPr>
            </w:pPr>
          </w:p>
        </w:tc>
        <w:tc>
          <w:tcPr>
            <w:tcW w:w="860" w:type="dxa"/>
          </w:tcPr>
          <w:p w:rsidR="0014730E" w:rsidRPr="00DF7DD0" w:rsidRDefault="0014730E" w:rsidP="00E161D5">
            <w:pPr>
              <w:pStyle w:val="ConsPlusCell"/>
              <w:rPr>
                <w:sz w:val="24"/>
                <w:szCs w:val="24"/>
              </w:rPr>
            </w:pPr>
          </w:p>
        </w:tc>
        <w:tc>
          <w:tcPr>
            <w:tcW w:w="775" w:type="dxa"/>
          </w:tcPr>
          <w:p w:rsidR="0014730E" w:rsidRPr="00DF7DD0" w:rsidRDefault="0014730E" w:rsidP="00E161D5">
            <w:pPr>
              <w:pStyle w:val="ConsPlusCell"/>
              <w:rPr>
                <w:sz w:val="24"/>
                <w:szCs w:val="24"/>
              </w:rPr>
            </w:pPr>
          </w:p>
        </w:tc>
        <w:tc>
          <w:tcPr>
            <w:tcW w:w="632" w:type="dxa"/>
          </w:tcPr>
          <w:p w:rsidR="0014730E" w:rsidRPr="00DF7DD0" w:rsidRDefault="0014730E" w:rsidP="00E161D5">
            <w:pPr>
              <w:pStyle w:val="ConsPlusCell"/>
              <w:rPr>
                <w:sz w:val="24"/>
                <w:szCs w:val="24"/>
              </w:rPr>
            </w:pPr>
          </w:p>
        </w:tc>
        <w:tc>
          <w:tcPr>
            <w:tcW w:w="670" w:type="dxa"/>
          </w:tcPr>
          <w:p w:rsidR="0014730E" w:rsidRPr="00DF7DD0" w:rsidRDefault="0014730E" w:rsidP="00E161D5">
            <w:pPr>
              <w:pStyle w:val="ConsPlusCell"/>
              <w:rPr>
                <w:sz w:val="24"/>
                <w:szCs w:val="24"/>
              </w:rPr>
            </w:pPr>
          </w:p>
        </w:tc>
        <w:tc>
          <w:tcPr>
            <w:tcW w:w="948" w:type="dxa"/>
          </w:tcPr>
          <w:p w:rsidR="0014730E" w:rsidRPr="00DF7DD0" w:rsidRDefault="0014730E" w:rsidP="00E161D5">
            <w:pPr>
              <w:pStyle w:val="ConsPlusCell"/>
              <w:rPr>
                <w:sz w:val="24"/>
                <w:szCs w:val="24"/>
              </w:rPr>
            </w:pPr>
          </w:p>
        </w:tc>
        <w:tc>
          <w:tcPr>
            <w:tcW w:w="992" w:type="dxa"/>
          </w:tcPr>
          <w:p w:rsidR="0014730E" w:rsidRPr="00DF7DD0" w:rsidRDefault="0014730E" w:rsidP="00E161D5">
            <w:pPr>
              <w:pStyle w:val="ConsPlusCell"/>
              <w:rPr>
                <w:sz w:val="24"/>
                <w:szCs w:val="24"/>
              </w:rPr>
            </w:pPr>
          </w:p>
        </w:tc>
        <w:tc>
          <w:tcPr>
            <w:tcW w:w="751" w:type="dxa"/>
          </w:tcPr>
          <w:p w:rsidR="0014730E" w:rsidRPr="00DF7DD0" w:rsidRDefault="0014730E" w:rsidP="00E161D5">
            <w:pPr>
              <w:pStyle w:val="ConsPlusCell"/>
              <w:rPr>
                <w:sz w:val="24"/>
                <w:szCs w:val="24"/>
              </w:rPr>
            </w:pPr>
          </w:p>
        </w:tc>
        <w:tc>
          <w:tcPr>
            <w:tcW w:w="809" w:type="dxa"/>
          </w:tcPr>
          <w:p w:rsidR="0014730E" w:rsidRPr="00DF7DD0" w:rsidRDefault="0014730E" w:rsidP="00E161D5">
            <w:pPr>
              <w:pStyle w:val="ConsPlusCell"/>
              <w:rPr>
                <w:sz w:val="24"/>
                <w:szCs w:val="24"/>
              </w:rPr>
            </w:pPr>
          </w:p>
        </w:tc>
        <w:tc>
          <w:tcPr>
            <w:tcW w:w="1139" w:type="dxa"/>
            <w:vMerge/>
          </w:tcPr>
          <w:p w:rsidR="0014730E" w:rsidRPr="00DF7DD0" w:rsidRDefault="0014730E" w:rsidP="00E161D5">
            <w:pPr>
              <w:pStyle w:val="ConsPlusCell"/>
              <w:rPr>
                <w:sz w:val="24"/>
                <w:szCs w:val="24"/>
              </w:rPr>
            </w:pPr>
          </w:p>
        </w:tc>
        <w:tc>
          <w:tcPr>
            <w:tcW w:w="1275" w:type="dxa"/>
            <w:vMerge/>
          </w:tcPr>
          <w:p w:rsidR="0014730E" w:rsidRPr="00DF7DD0" w:rsidRDefault="0014730E" w:rsidP="00E161D5">
            <w:pPr>
              <w:pStyle w:val="ConsPlusCell"/>
              <w:rPr>
                <w:sz w:val="24"/>
                <w:szCs w:val="24"/>
              </w:rPr>
            </w:pPr>
          </w:p>
        </w:tc>
      </w:tr>
    </w:tbl>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524D17" w:rsidRDefault="00524D17" w:rsidP="00A75CD3">
      <w:pPr>
        <w:widowControl w:val="0"/>
        <w:autoSpaceDE w:val="0"/>
        <w:autoSpaceDN w:val="0"/>
        <w:adjustRightInd w:val="0"/>
        <w:spacing w:after="0" w:line="240" w:lineRule="auto"/>
        <w:jc w:val="center"/>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075"/>
        <w:gridCol w:w="1149"/>
        <w:gridCol w:w="1149"/>
        <w:gridCol w:w="1149"/>
        <w:gridCol w:w="987"/>
        <w:gridCol w:w="1116"/>
        <w:gridCol w:w="37"/>
        <w:gridCol w:w="1036"/>
        <w:gridCol w:w="995"/>
      </w:tblGrid>
      <w:tr w:rsidR="00E161D5" w:rsidRPr="00835E7F" w:rsidTr="00E161D5">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xml:space="preserve">№ </w:t>
            </w:r>
            <w:proofErr w:type="gramStart"/>
            <w:r w:rsidRPr="00835E7F">
              <w:rPr>
                <w:rFonts w:ascii="Times New Roman" w:hAnsi="Times New Roman"/>
                <w:sz w:val="24"/>
              </w:rPr>
              <w:t>п</w:t>
            </w:r>
            <w:proofErr w:type="gramEnd"/>
            <w:r w:rsidRPr="00835E7F">
              <w:rPr>
                <w:rFonts w:ascii="Times New Roman" w:hAnsi="Times New Roman"/>
                <w:sz w:val="24"/>
              </w:rPr>
              <w:t>/п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075"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618" w:type="dxa"/>
            <w:gridSpan w:val="8"/>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161D5">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075"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49"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49"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49"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87"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Первый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16"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Второй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1073" w:type="dxa"/>
            <w:gridSpan w:val="2"/>
          </w:tcPr>
          <w:p w:rsidR="00E161D5" w:rsidRPr="00835E7F" w:rsidRDefault="00E161D5"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w:t>
            </w:r>
            <w:r w:rsidRPr="00835E7F">
              <w:rPr>
                <w:rFonts w:ascii="Times New Roman" w:hAnsi="Times New Roman"/>
                <w:sz w:val="24"/>
              </w:rPr>
              <w:t>ретий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995"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Ч</w:t>
            </w:r>
            <w:r w:rsidRPr="00835E7F">
              <w:rPr>
                <w:rFonts w:ascii="Times New Roman" w:hAnsi="Times New Roman"/>
                <w:sz w:val="24"/>
              </w:rPr>
              <w:t>етвертый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161D5">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5F6296">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075" w:type="dxa"/>
            <w:shd w:val="clear" w:color="auto" w:fill="auto"/>
          </w:tcPr>
          <w:p w:rsidR="00E161D5" w:rsidRPr="00D91DA3" w:rsidRDefault="00CF7168" w:rsidP="00800A88">
            <w:pPr>
              <w:widowControl w:val="0"/>
              <w:autoSpaceDE w:val="0"/>
              <w:autoSpaceDN w:val="0"/>
              <w:adjustRightInd w:val="0"/>
              <w:jc w:val="center"/>
              <w:outlineLvl w:val="1"/>
              <w:rPr>
                <w:rFonts w:ascii="Times New Roman" w:hAnsi="Times New Roman"/>
                <w:sz w:val="24"/>
              </w:rPr>
            </w:pPr>
            <w:r>
              <w:rPr>
                <w:rFonts w:ascii="Times New Roman" w:hAnsi="Times New Roman"/>
                <w:sz w:val="24"/>
              </w:rPr>
              <w:t>4</w:t>
            </w:r>
            <w:r w:rsidR="00800A88">
              <w:rPr>
                <w:rFonts w:ascii="Times New Roman" w:hAnsi="Times New Roman"/>
                <w:sz w:val="24"/>
              </w:rPr>
              <w:t>4897,6</w:t>
            </w:r>
          </w:p>
        </w:tc>
        <w:tc>
          <w:tcPr>
            <w:tcW w:w="1149"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49"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49"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1C1001">
              <w:rPr>
                <w:rFonts w:ascii="Times New Roman" w:hAnsi="Times New Roman"/>
                <w:sz w:val="24"/>
              </w:rPr>
              <w:t>80,7</w:t>
            </w:r>
          </w:p>
        </w:tc>
        <w:tc>
          <w:tcPr>
            <w:tcW w:w="987"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950,0</w:t>
            </w:r>
          </w:p>
        </w:tc>
        <w:tc>
          <w:tcPr>
            <w:tcW w:w="1116"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1073" w:type="dxa"/>
            <w:gridSpan w:val="2"/>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5" w:type="dxa"/>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075" w:type="dxa"/>
            <w:shd w:val="clear" w:color="auto" w:fill="auto"/>
          </w:tcPr>
          <w:p w:rsidR="00800A88" w:rsidRPr="00835E7F" w:rsidRDefault="00800A88" w:rsidP="00E161D5">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6692,9</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87" w:type="dxa"/>
            <w:shd w:val="clear" w:color="auto" w:fill="auto"/>
          </w:tcPr>
          <w:p w:rsidR="00800A88" w:rsidRDefault="00800A88" w:rsidP="006F68B7">
            <w:pPr>
              <w:widowControl w:val="0"/>
              <w:autoSpaceDE w:val="0"/>
              <w:autoSpaceDN w:val="0"/>
              <w:adjustRightInd w:val="0"/>
              <w:jc w:val="center"/>
              <w:outlineLvl w:val="1"/>
              <w:rPr>
                <w:rFonts w:ascii="Times New Roman" w:hAnsi="Times New Roman"/>
                <w:sz w:val="24"/>
              </w:rPr>
            </w:pPr>
            <w:r>
              <w:rPr>
                <w:rFonts w:ascii="Times New Roman" w:hAnsi="Times New Roman"/>
                <w:sz w:val="24"/>
              </w:rPr>
              <w:t>878,7</w:t>
            </w:r>
          </w:p>
        </w:tc>
        <w:tc>
          <w:tcPr>
            <w:tcW w:w="1116" w:type="dxa"/>
            <w:shd w:val="clear" w:color="auto" w:fill="auto"/>
          </w:tcPr>
          <w:p w:rsidR="00800A88" w:rsidRPr="00835E7F" w:rsidRDefault="00800A88" w:rsidP="006F68B7">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1073" w:type="dxa"/>
            <w:gridSpan w:val="2"/>
            <w:shd w:val="clear" w:color="auto" w:fill="auto"/>
          </w:tcPr>
          <w:p w:rsidR="00800A88" w:rsidRPr="00835E7F" w:rsidRDefault="00800A88" w:rsidP="006F68B7">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1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7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1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7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07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8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1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73" w:type="dxa"/>
            <w:gridSpan w:val="2"/>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Pr="00D91DA3" w:rsidRDefault="00800A88" w:rsidP="00380F52">
            <w:pPr>
              <w:widowControl w:val="0"/>
              <w:autoSpaceDE w:val="0"/>
              <w:autoSpaceDN w:val="0"/>
              <w:adjustRightInd w:val="0"/>
              <w:jc w:val="center"/>
              <w:outlineLvl w:val="1"/>
              <w:rPr>
                <w:rFonts w:ascii="Times New Roman" w:hAnsi="Times New Roman"/>
                <w:sz w:val="24"/>
              </w:rPr>
            </w:pPr>
            <w:r>
              <w:rPr>
                <w:rFonts w:ascii="Times New Roman" w:hAnsi="Times New Roman"/>
                <w:sz w:val="24"/>
              </w:rPr>
              <w:t>3</w:t>
            </w:r>
            <w:r w:rsidR="00380F52">
              <w:rPr>
                <w:rFonts w:ascii="Times New Roman" w:hAnsi="Times New Roman"/>
                <w:sz w:val="24"/>
              </w:rPr>
              <w:t>8204,7</w:t>
            </w:r>
          </w:p>
        </w:tc>
        <w:tc>
          <w:tcPr>
            <w:tcW w:w="1149"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49"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49" w:type="dxa"/>
            <w:tcBorders>
              <w:top w:val="single" w:sz="4" w:space="0" w:color="auto"/>
            </w:tcBorders>
            <w:shd w:val="clear" w:color="auto" w:fill="auto"/>
          </w:tcPr>
          <w:p w:rsidR="00800A88" w:rsidRPr="00835E7F" w:rsidRDefault="00800A88"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10786,5</w:t>
            </w:r>
          </w:p>
        </w:tc>
        <w:tc>
          <w:tcPr>
            <w:tcW w:w="987" w:type="dxa"/>
            <w:tcBorders>
              <w:top w:val="single" w:sz="4" w:space="0" w:color="auto"/>
            </w:tcBorders>
            <w:shd w:val="clear" w:color="auto" w:fill="auto"/>
          </w:tcPr>
          <w:p w:rsidR="00800A88" w:rsidRDefault="00800A88" w:rsidP="006F68B7">
            <w:pPr>
              <w:widowControl w:val="0"/>
              <w:autoSpaceDE w:val="0"/>
              <w:autoSpaceDN w:val="0"/>
              <w:adjustRightInd w:val="0"/>
              <w:jc w:val="center"/>
              <w:outlineLvl w:val="1"/>
              <w:rPr>
                <w:rFonts w:ascii="Times New Roman" w:hAnsi="Times New Roman"/>
                <w:sz w:val="24"/>
              </w:rPr>
            </w:pPr>
            <w:r>
              <w:rPr>
                <w:rFonts w:ascii="Times New Roman" w:hAnsi="Times New Roman"/>
                <w:sz w:val="24"/>
              </w:rPr>
              <w:t>71,3</w:t>
            </w:r>
          </w:p>
        </w:tc>
        <w:tc>
          <w:tcPr>
            <w:tcW w:w="1116" w:type="dxa"/>
            <w:tcBorders>
              <w:top w:val="single" w:sz="4" w:space="0" w:color="auto"/>
            </w:tcBorders>
            <w:shd w:val="clear" w:color="auto" w:fill="auto"/>
          </w:tcPr>
          <w:p w:rsidR="00800A88" w:rsidRPr="00835E7F" w:rsidRDefault="00800A88" w:rsidP="006F68B7">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1073" w:type="dxa"/>
            <w:gridSpan w:val="2"/>
            <w:tcBorders>
              <w:top w:val="single" w:sz="4" w:space="0" w:color="auto"/>
            </w:tcBorders>
            <w:shd w:val="clear" w:color="auto" w:fill="auto"/>
          </w:tcPr>
          <w:p w:rsidR="00800A88" w:rsidRPr="00835E7F" w:rsidRDefault="00800A88" w:rsidP="006F68B7">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15322" w:type="dxa"/>
            <w:gridSpan w:val="14"/>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5F6296">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Участие в долевом строительстве </w:t>
            </w:r>
            <w:proofErr w:type="gramStart"/>
            <w:r>
              <w:rPr>
                <w:rFonts w:ascii="Times New Roman" w:hAnsi="Times New Roman"/>
                <w:sz w:val="24"/>
              </w:rPr>
              <w:t>много-квартирного</w:t>
            </w:r>
            <w:proofErr w:type="gramEnd"/>
            <w:r>
              <w:rPr>
                <w:rFonts w:ascii="Times New Roman" w:hAnsi="Times New Roman"/>
                <w:sz w:val="24"/>
              </w:rPr>
              <w:t xml:space="preserve"> жилого дома со встроенным нежилым помещением поликлиники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FE16A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proofErr w:type="gramStart"/>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roofErr w:type="gramEnd"/>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14312,5</w:t>
            </w: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49"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49"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6535,6</w:t>
            </w:r>
          </w:p>
        </w:tc>
        <w:tc>
          <w:tcPr>
            <w:tcW w:w="98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FE16A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FE16A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FE16A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14312,5</w:t>
            </w:r>
          </w:p>
          <w:p w:rsidR="00800A88" w:rsidRPr="008C30FC" w:rsidRDefault="00800A88" w:rsidP="008C30FC">
            <w:pPr>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49"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6535,6</w:t>
            </w:r>
          </w:p>
        </w:tc>
        <w:tc>
          <w:tcPr>
            <w:tcW w:w="98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shd w:val="clear" w:color="auto" w:fill="auto"/>
          </w:tcPr>
          <w:p w:rsidR="00800A88" w:rsidRDefault="00800A88"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10143,7</w:t>
            </w: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3959,4</w:t>
            </w: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Default="00800A88"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10143,7</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3959,4</w:t>
            </w: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 xml:space="preserve">Приобретение </w:t>
            </w:r>
            <w:proofErr w:type="gramStart"/>
            <w:r>
              <w:rPr>
                <w:rFonts w:ascii="Times New Roman" w:hAnsi="Times New Roman"/>
                <w:sz w:val="24"/>
              </w:rPr>
              <w:t>модульных</w:t>
            </w:r>
            <w:proofErr w:type="gramEnd"/>
            <w:r>
              <w:rPr>
                <w:rFonts w:ascii="Times New Roman" w:hAnsi="Times New Roman"/>
                <w:sz w:val="24"/>
              </w:rPr>
              <w:t xml:space="preserve"> ФАПов</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7235,7</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950,0</w:t>
            </w: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6692,9</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878,7</w:t>
            </w: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542,8</w:t>
            </w: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87"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71,3</w:t>
            </w:r>
          </w:p>
        </w:tc>
        <w:tc>
          <w:tcPr>
            <w:tcW w:w="1153" w:type="dxa"/>
            <w:gridSpan w:val="2"/>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103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5"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24D17">
        <w:trPr>
          <w:trHeight w:val="366"/>
        </w:trPr>
        <w:tc>
          <w:tcPr>
            <w:tcW w:w="15322" w:type="dxa"/>
            <w:gridSpan w:val="14"/>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800A88" w:rsidRPr="00835E7F" w:rsidTr="00524D17">
        <w:trPr>
          <w:trHeight w:val="415"/>
        </w:trPr>
        <w:tc>
          <w:tcPr>
            <w:tcW w:w="15322" w:type="dxa"/>
            <w:gridSpan w:val="14"/>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lastRenderedPageBreak/>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xml:space="preserve">*****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w:t>
      </w:r>
      <w:proofErr w:type="gramStart"/>
      <w:r w:rsidRPr="008B31C1">
        <w:rPr>
          <w:rFonts w:ascii="Times New Roman" w:hAnsi="Times New Roman"/>
          <w:sz w:val="24"/>
        </w:rPr>
        <w:t>на те</w:t>
      </w:r>
      <w:proofErr w:type="gramEnd"/>
      <w:r w:rsidRPr="008B31C1">
        <w:rPr>
          <w:rFonts w:ascii="Times New Roman" w:hAnsi="Times New Roman"/>
          <w:sz w:val="24"/>
        </w:rPr>
        <w:t xml:space="preserve"> же цели в текущем финансовом году.</w:t>
      </w:r>
    </w:p>
    <w:p w:rsidR="002461D4" w:rsidRDefault="002461D4">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xml:space="preserve">№ </w:t>
            </w:r>
            <w:proofErr w:type="gramStart"/>
            <w:r w:rsidRPr="00F12EDD">
              <w:rPr>
                <w:rFonts w:ascii="Times New Roman" w:hAnsi="Times New Roman"/>
                <w:sz w:val="24"/>
                <w:szCs w:val="24"/>
              </w:rPr>
              <w:t>п</w:t>
            </w:r>
            <w:proofErr w:type="gramEnd"/>
            <w:r w:rsidRPr="00F12EDD">
              <w:rPr>
                <w:rFonts w:ascii="Times New Roman" w:hAnsi="Times New Roman"/>
                <w:sz w:val="24"/>
                <w:szCs w:val="24"/>
              </w:rPr>
              <w:t>/п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E161D5">
        <w:trPr>
          <w:trHeight w:val="730"/>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w:t>
            </w:r>
          </w:p>
        </w:tc>
      </w:tr>
      <w:tr w:rsidR="00A75CD3" w:rsidRPr="00130029" w:rsidTr="00E161D5">
        <w:trPr>
          <w:trHeight w:val="70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w:t>
            </w:r>
            <w:proofErr w:type="spellStart"/>
            <w:r w:rsidRPr="00130029">
              <w:rPr>
                <w:sz w:val="24"/>
                <w:szCs w:val="24"/>
              </w:rPr>
              <w:t>ся</w:t>
            </w:r>
            <w:proofErr w:type="spell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E161D5">
        <w:trPr>
          <w:trHeight w:val="63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xml:space="preserve">% от числа </w:t>
            </w:r>
            <w:proofErr w:type="gramStart"/>
            <w:r w:rsidRPr="00130029">
              <w:rPr>
                <w:sz w:val="24"/>
                <w:szCs w:val="24"/>
              </w:rPr>
              <w:t>умерших</w:t>
            </w:r>
            <w:proofErr w:type="gram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Смертность в трудоспособном возрасте = количество </w:t>
            </w:r>
            <w:proofErr w:type="gramStart"/>
            <w:r w:rsidRPr="00130029">
              <w:rPr>
                <w:rFonts w:ascii="Times New Roman" w:hAnsi="Times New Roman" w:cs="Times New Roman"/>
                <w:sz w:val="24"/>
                <w:szCs w:val="24"/>
              </w:rPr>
              <w:t>умерших</w:t>
            </w:r>
            <w:proofErr w:type="gramEnd"/>
            <w:r w:rsidRPr="00130029">
              <w:rPr>
                <w:rFonts w:ascii="Times New Roman" w:hAnsi="Times New Roman" w:cs="Times New Roman"/>
                <w:sz w:val="24"/>
                <w:szCs w:val="24"/>
              </w:rPr>
              <w:t xml:space="preserve">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r w:rsidRPr="00130029">
              <w:rPr>
                <w:rFonts w:ascii="Times New Roman" w:hAnsi="Times New Roman"/>
                <w:sz w:val="24"/>
                <w:szCs w:val="24"/>
              </w:rPr>
              <w:t xml:space="preserve"> в трудоспособном возрасте </w:t>
            </w:r>
          </w:p>
        </w:tc>
      </w:tr>
      <w:tr w:rsidR="00A75CD3" w:rsidRPr="00130029" w:rsidTr="00E161D5">
        <w:trPr>
          <w:trHeight w:val="47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p>
        </w:tc>
      </w:tr>
      <w:tr w:rsidR="00A75CD3" w:rsidRPr="00130029" w:rsidTr="00E161D5">
        <w:trPr>
          <w:trHeight w:val="739"/>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Средняя продолжительность жизни,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39"/>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lastRenderedPageBreak/>
              <w:t>1. Профилактика заболеваний и формирование здорового образа жизни. Развитие первичной медико-санитарной помощи</w:t>
            </w:r>
          </w:p>
        </w:tc>
      </w:tr>
      <w:tr w:rsidR="00A75CD3" w:rsidRPr="00130029" w:rsidTr="00E161D5">
        <w:trPr>
          <w:trHeight w:val="55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(по нормативам работа койки 320 дней);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E161D5">
        <w:trPr>
          <w:trHeight w:val="701"/>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E161D5">
        <w:trPr>
          <w:trHeight w:val="6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Услуги дежурного поста рентгенолаборантов: выделенные денежные средства / стоимость услуги = 5250 исследований;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E161D5">
        <w:trPr>
          <w:trHeight w:val="51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от туберкулеза</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заболевших</w:t>
            </w:r>
            <w:proofErr w:type="gramEnd"/>
          </w:p>
        </w:tc>
      </w:tr>
      <w:tr w:rsidR="00A75CD3" w:rsidRPr="00130029" w:rsidTr="00E161D5">
        <w:trPr>
          <w:trHeight w:val="50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918"/>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Удельный вес населения, ежегодно обследованного на ВИЧ-инфекцию: согласно скринингу на ВИЧ-инфекцию обследованию подлежит 10%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8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E161D5">
        <w:trPr>
          <w:trHeight w:val="84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Охват вакцинацией школьников против сезонного гриппа: согласно </w:t>
            </w:r>
            <w:proofErr w:type="gramStart"/>
            <w:r w:rsidRPr="00130029">
              <w:rPr>
                <w:rFonts w:ascii="Times New Roman" w:hAnsi="Times New Roman" w:cs="Times New Roman"/>
                <w:sz w:val="24"/>
                <w:szCs w:val="24"/>
              </w:rPr>
              <w:t>Нац. проекту</w:t>
            </w:r>
            <w:proofErr w:type="gramEnd"/>
            <w:r w:rsidRPr="00130029">
              <w:rPr>
                <w:rFonts w:ascii="Times New Roman" w:hAnsi="Times New Roman" w:cs="Times New Roman"/>
                <w:sz w:val="24"/>
                <w:szCs w:val="24"/>
              </w:rPr>
              <w:t xml:space="preserve">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 xml:space="preserve">Обеспеченность медицинскими изделиями </w:t>
            </w:r>
            <w:r w:rsidRPr="00130029">
              <w:rPr>
                <w:rFonts w:ascii="Times New Roman" w:hAnsi="Times New Roman"/>
                <w:sz w:val="24"/>
                <w:szCs w:val="24"/>
              </w:rPr>
              <w:lastRenderedPageBreak/>
              <w:t>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w:t>
            </w:r>
            <w:proofErr w:type="gramStart"/>
            <w:r w:rsidRPr="00130029">
              <w:rPr>
                <w:rFonts w:ascii="Times New Roman" w:hAnsi="Times New Roman"/>
                <w:color w:val="000000"/>
                <w:sz w:val="24"/>
                <w:szCs w:val="24"/>
              </w:rPr>
              <w:t>.</w:t>
            </w:r>
            <w:proofErr w:type="gramEnd"/>
            <w:r w:rsidRPr="00130029">
              <w:rPr>
                <w:rFonts w:ascii="Times New Roman" w:hAnsi="Times New Roman"/>
                <w:color w:val="000000"/>
                <w:sz w:val="24"/>
                <w:szCs w:val="24"/>
              </w:rPr>
              <w:t xml:space="preserve"> </w:t>
            </w:r>
            <w:proofErr w:type="gramStart"/>
            <w:r w:rsidRPr="00130029">
              <w:rPr>
                <w:rFonts w:ascii="Times New Roman" w:hAnsi="Times New Roman"/>
                <w:color w:val="000000"/>
                <w:sz w:val="24"/>
                <w:szCs w:val="24"/>
              </w:rPr>
              <w:t>п</w:t>
            </w:r>
            <w:proofErr w:type="gramEnd"/>
            <w:r w:rsidRPr="00130029">
              <w:rPr>
                <w:rFonts w:ascii="Times New Roman" w:hAnsi="Times New Roman"/>
                <w:color w:val="000000"/>
                <w:sz w:val="24"/>
                <w:szCs w:val="24"/>
              </w:rPr>
              <w:t>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w:t>
            </w:r>
            <w:proofErr w:type="gramStart"/>
            <w:r w:rsidRPr="00130029">
              <w:rPr>
                <w:rFonts w:ascii="Times New Roman" w:hAnsi="Times New Roman" w:cs="Times New Roman"/>
                <w:color w:val="000000"/>
                <w:sz w:val="24"/>
                <w:szCs w:val="24"/>
              </w:rPr>
              <w:t>.</w:t>
            </w:r>
            <w:proofErr w:type="gramEnd"/>
            <w:r w:rsidRPr="00130029">
              <w:rPr>
                <w:rFonts w:ascii="Times New Roman" w:hAnsi="Times New Roman" w:cs="Times New Roman"/>
                <w:color w:val="000000"/>
                <w:sz w:val="24"/>
                <w:szCs w:val="24"/>
              </w:rPr>
              <w:t xml:space="preserve"> </w:t>
            </w:r>
            <w:proofErr w:type="gramStart"/>
            <w:r w:rsidRPr="00130029">
              <w:rPr>
                <w:rFonts w:ascii="Times New Roman" w:hAnsi="Times New Roman" w:cs="Times New Roman"/>
                <w:color w:val="000000"/>
                <w:sz w:val="24"/>
                <w:szCs w:val="24"/>
              </w:rPr>
              <w:t>п</w:t>
            </w:r>
            <w:proofErr w:type="gramEnd"/>
            <w:r w:rsidRPr="00130029">
              <w:rPr>
                <w:rFonts w:ascii="Times New Roman" w:hAnsi="Times New Roman" w:cs="Times New Roman"/>
                <w:color w:val="000000"/>
                <w:sz w:val="24"/>
                <w:szCs w:val="24"/>
              </w:rPr>
              <w:t>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E161D5">
        <w:trPr>
          <w:trHeight w:val="5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осмотренных</w:t>
            </w:r>
            <w:proofErr w:type="gramEnd"/>
            <w:r w:rsidRPr="00130029">
              <w:rPr>
                <w:rFonts w:ascii="Times New Roman" w:hAnsi="Times New Roman"/>
                <w:sz w:val="24"/>
                <w:szCs w:val="24"/>
              </w:rPr>
              <w:t xml:space="preserve">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Индекс здоровья 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E161D5">
        <w:trPr>
          <w:trHeight w:val="553"/>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proofErr w:type="gramStart"/>
            <w:r w:rsidRPr="00130029">
              <w:rPr>
                <w:rFonts w:ascii="Times New Roman" w:hAnsi="Times New Roman"/>
                <w:sz w:val="24"/>
                <w:szCs w:val="24"/>
              </w:rPr>
              <w:t>количество умерших от болезней кровообращения</w:t>
            </w:r>
            <w:proofErr w:type="gramEnd"/>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486"/>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FC6425">
        <w:trPr>
          <w:trHeight w:val="410"/>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Снижение  удельного веса врачей, не прошедших  повышение квалификации = количество врачей не прошедших усовершенствование / количество всего </w:t>
            </w:r>
            <w:r w:rsidRPr="00130029">
              <w:rPr>
                <w:rFonts w:ascii="Times New Roman" w:hAnsi="Times New Roman" w:cs="Times New Roman"/>
                <w:color w:val="000000"/>
                <w:sz w:val="24"/>
                <w:szCs w:val="24"/>
              </w:rPr>
              <w:lastRenderedPageBreak/>
              <w:t>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lastRenderedPageBreak/>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E161D5">
        <w:trPr>
          <w:trHeight w:val="51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E161D5">
        <w:trPr>
          <w:trHeight w:val="493"/>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6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w:t>
            </w:r>
            <w:proofErr w:type="gramStart"/>
            <w:r w:rsidRPr="00130029">
              <w:rPr>
                <w:rFonts w:ascii="Times New Roman" w:hAnsi="Times New Roman" w:cs="Times New Roman"/>
                <w:sz w:val="24"/>
                <w:szCs w:val="24"/>
              </w:rPr>
              <w:t>.</w:t>
            </w:r>
            <w:proofErr w:type="gramEnd"/>
            <w:r w:rsidRPr="00130029">
              <w:rPr>
                <w:rFonts w:ascii="Times New Roman" w:hAnsi="Times New Roman" w:cs="Times New Roman"/>
                <w:sz w:val="24"/>
                <w:szCs w:val="24"/>
              </w:rPr>
              <w:t xml:space="preserve"> </w:t>
            </w:r>
            <w:proofErr w:type="gramStart"/>
            <w:r w:rsidRPr="00130029">
              <w:rPr>
                <w:rFonts w:ascii="Times New Roman" w:hAnsi="Times New Roman" w:cs="Times New Roman"/>
                <w:sz w:val="24"/>
                <w:szCs w:val="24"/>
              </w:rPr>
              <w:t>п</w:t>
            </w:r>
            <w:proofErr w:type="gramEnd"/>
            <w:r w:rsidRPr="00130029">
              <w:rPr>
                <w:rFonts w:ascii="Times New Roman" w:hAnsi="Times New Roman" w:cs="Times New Roman"/>
                <w:sz w:val="24"/>
                <w:szCs w:val="24"/>
              </w:rPr>
              <w:t>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w:t>
            </w:r>
            <w:proofErr w:type="gramStart"/>
            <w:r w:rsidRPr="00130029">
              <w:rPr>
                <w:rFonts w:ascii="Times New Roman" w:hAnsi="Times New Roman"/>
                <w:sz w:val="24"/>
                <w:szCs w:val="24"/>
              </w:rPr>
              <w:t>.</w:t>
            </w:r>
            <w:proofErr w:type="gramEnd"/>
            <w:r w:rsidRPr="00130029">
              <w:rPr>
                <w:rFonts w:ascii="Times New Roman" w:hAnsi="Times New Roman"/>
                <w:sz w:val="24"/>
                <w:szCs w:val="24"/>
              </w:rPr>
              <w:t xml:space="preserve"> </w:t>
            </w:r>
            <w:proofErr w:type="gramStart"/>
            <w:r w:rsidRPr="00130029">
              <w:rPr>
                <w:rFonts w:ascii="Times New Roman" w:hAnsi="Times New Roman"/>
                <w:sz w:val="24"/>
                <w:szCs w:val="24"/>
              </w:rPr>
              <w:t>п</w:t>
            </w:r>
            <w:proofErr w:type="gramEnd"/>
            <w:r w:rsidRPr="00130029">
              <w:rPr>
                <w:rFonts w:ascii="Times New Roman" w:hAnsi="Times New Roman"/>
                <w:sz w:val="24"/>
                <w:szCs w:val="24"/>
              </w:rPr>
              <w:t>ерсонала</w:t>
            </w:r>
          </w:p>
        </w:tc>
      </w:tr>
      <w:tr w:rsidR="00A75CD3" w:rsidRPr="00130029" w:rsidTr="00E161D5">
        <w:trPr>
          <w:trHeight w:val="50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5773F0" w:rsidRDefault="00A75CD3" w:rsidP="006C13C3">
      <w:pPr>
        <w:widowControl w:val="0"/>
        <w:autoSpaceDE w:val="0"/>
        <w:autoSpaceDN w:val="0"/>
        <w:adjustRightInd w:val="0"/>
        <w:spacing w:after="0" w:line="240" w:lineRule="auto"/>
        <w:rPr>
          <w:rFonts w:ascii="Times New Roman" w:hAnsi="Times New Roman"/>
          <w:sz w:val="20"/>
          <w:szCs w:val="28"/>
        </w:rPr>
      </w:pPr>
    </w:p>
    <w:sectPr w:rsidR="00A75CD3" w:rsidRPr="005773F0"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512" w:rsidRDefault="00AE5512">
      <w:pPr>
        <w:spacing w:after="0" w:line="240" w:lineRule="auto"/>
      </w:pPr>
      <w:r>
        <w:separator/>
      </w:r>
    </w:p>
  </w:endnote>
  <w:endnote w:type="continuationSeparator" w:id="0">
    <w:p w:rsidR="00AE5512" w:rsidRDefault="00AE5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9D8" w:rsidRDefault="005069D8">
    <w:pPr>
      <w:pStyle w:val="a5"/>
      <w:jc w:val="right"/>
    </w:pPr>
    <w:r>
      <w:fldChar w:fldCharType="begin"/>
    </w:r>
    <w:r>
      <w:instrText xml:space="preserve"> PAGE   \* MERGEFORMAT </w:instrText>
    </w:r>
    <w:r>
      <w:fldChar w:fldCharType="separate"/>
    </w:r>
    <w:r w:rsidR="00BC5E87">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9D8" w:rsidRDefault="005069D8">
    <w:pPr>
      <w:pStyle w:val="a5"/>
      <w:jc w:val="right"/>
    </w:pPr>
    <w:r>
      <w:fldChar w:fldCharType="begin"/>
    </w:r>
    <w:r>
      <w:instrText xml:space="preserve"> PAGE   \* MERGEFORMAT </w:instrText>
    </w:r>
    <w:r>
      <w:fldChar w:fldCharType="separate"/>
    </w:r>
    <w:r w:rsidR="00BC5E87">
      <w:rPr>
        <w:noProof/>
      </w:rPr>
      <w:t>44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512" w:rsidRDefault="00AE5512">
      <w:pPr>
        <w:spacing w:after="0" w:line="240" w:lineRule="auto"/>
      </w:pPr>
      <w:r>
        <w:separator/>
      </w:r>
    </w:p>
  </w:footnote>
  <w:footnote w:type="continuationSeparator" w:id="0">
    <w:p w:rsidR="00AE5512" w:rsidRDefault="00AE55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10BC"/>
    <w:rsid w:val="00011F01"/>
    <w:rsid w:val="000121DB"/>
    <w:rsid w:val="0001276E"/>
    <w:rsid w:val="00012E40"/>
    <w:rsid w:val="0001311C"/>
    <w:rsid w:val="000143DE"/>
    <w:rsid w:val="00016437"/>
    <w:rsid w:val="000166B5"/>
    <w:rsid w:val="00017BED"/>
    <w:rsid w:val="00020603"/>
    <w:rsid w:val="00020B6A"/>
    <w:rsid w:val="00022580"/>
    <w:rsid w:val="000235FE"/>
    <w:rsid w:val="00024445"/>
    <w:rsid w:val="000247E2"/>
    <w:rsid w:val="00025AE1"/>
    <w:rsid w:val="00026441"/>
    <w:rsid w:val="000267A1"/>
    <w:rsid w:val="00031443"/>
    <w:rsid w:val="0003155E"/>
    <w:rsid w:val="000320EF"/>
    <w:rsid w:val="000321FE"/>
    <w:rsid w:val="0003370A"/>
    <w:rsid w:val="00033ACD"/>
    <w:rsid w:val="0003420A"/>
    <w:rsid w:val="00035A33"/>
    <w:rsid w:val="0003616C"/>
    <w:rsid w:val="0003617B"/>
    <w:rsid w:val="00036EA0"/>
    <w:rsid w:val="00036EAD"/>
    <w:rsid w:val="000400C6"/>
    <w:rsid w:val="0004052E"/>
    <w:rsid w:val="00040BA4"/>
    <w:rsid w:val="0004112D"/>
    <w:rsid w:val="000411B5"/>
    <w:rsid w:val="0004161D"/>
    <w:rsid w:val="000442FE"/>
    <w:rsid w:val="000445F5"/>
    <w:rsid w:val="000447E5"/>
    <w:rsid w:val="000448D5"/>
    <w:rsid w:val="00044B85"/>
    <w:rsid w:val="00044C2E"/>
    <w:rsid w:val="00046D53"/>
    <w:rsid w:val="00047BD6"/>
    <w:rsid w:val="000519C9"/>
    <w:rsid w:val="00053C85"/>
    <w:rsid w:val="0005464B"/>
    <w:rsid w:val="00054D41"/>
    <w:rsid w:val="0005564F"/>
    <w:rsid w:val="00055A7D"/>
    <w:rsid w:val="00055F05"/>
    <w:rsid w:val="0005620F"/>
    <w:rsid w:val="00056A4D"/>
    <w:rsid w:val="00056CC4"/>
    <w:rsid w:val="00056D74"/>
    <w:rsid w:val="00060CEF"/>
    <w:rsid w:val="00060F17"/>
    <w:rsid w:val="000618D9"/>
    <w:rsid w:val="00062B5C"/>
    <w:rsid w:val="00064A72"/>
    <w:rsid w:val="00064FB8"/>
    <w:rsid w:val="00065447"/>
    <w:rsid w:val="00066439"/>
    <w:rsid w:val="000665F4"/>
    <w:rsid w:val="0007004B"/>
    <w:rsid w:val="000717B5"/>
    <w:rsid w:val="00071DCF"/>
    <w:rsid w:val="00073359"/>
    <w:rsid w:val="00073A72"/>
    <w:rsid w:val="000741F4"/>
    <w:rsid w:val="00074C6E"/>
    <w:rsid w:val="000752A3"/>
    <w:rsid w:val="00075833"/>
    <w:rsid w:val="000759D0"/>
    <w:rsid w:val="00076EE9"/>
    <w:rsid w:val="00077E02"/>
    <w:rsid w:val="000814EB"/>
    <w:rsid w:val="00082E7B"/>
    <w:rsid w:val="00083011"/>
    <w:rsid w:val="000864CA"/>
    <w:rsid w:val="000869E5"/>
    <w:rsid w:val="00086B16"/>
    <w:rsid w:val="00086E47"/>
    <w:rsid w:val="00086FFD"/>
    <w:rsid w:val="000870A6"/>
    <w:rsid w:val="000876D3"/>
    <w:rsid w:val="00087DD8"/>
    <w:rsid w:val="0009089E"/>
    <w:rsid w:val="00090C5C"/>
    <w:rsid w:val="00094CDE"/>
    <w:rsid w:val="00094FE7"/>
    <w:rsid w:val="000950F6"/>
    <w:rsid w:val="000966A9"/>
    <w:rsid w:val="000968F0"/>
    <w:rsid w:val="000A0BDE"/>
    <w:rsid w:val="000A145E"/>
    <w:rsid w:val="000A1D29"/>
    <w:rsid w:val="000A3FAC"/>
    <w:rsid w:val="000A62BB"/>
    <w:rsid w:val="000A7049"/>
    <w:rsid w:val="000A7702"/>
    <w:rsid w:val="000A7F4F"/>
    <w:rsid w:val="000B0194"/>
    <w:rsid w:val="000B0509"/>
    <w:rsid w:val="000B0B8C"/>
    <w:rsid w:val="000B145D"/>
    <w:rsid w:val="000B16D7"/>
    <w:rsid w:val="000B1883"/>
    <w:rsid w:val="000B1A1B"/>
    <w:rsid w:val="000B1E33"/>
    <w:rsid w:val="000B2385"/>
    <w:rsid w:val="000B2FC4"/>
    <w:rsid w:val="000B3A7E"/>
    <w:rsid w:val="000B4397"/>
    <w:rsid w:val="000B460F"/>
    <w:rsid w:val="000B4E02"/>
    <w:rsid w:val="000B5870"/>
    <w:rsid w:val="000B66D8"/>
    <w:rsid w:val="000B7561"/>
    <w:rsid w:val="000C0B87"/>
    <w:rsid w:val="000C1419"/>
    <w:rsid w:val="000C2029"/>
    <w:rsid w:val="000C29E8"/>
    <w:rsid w:val="000C2D47"/>
    <w:rsid w:val="000C3A68"/>
    <w:rsid w:val="000C3F58"/>
    <w:rsid w:val="000C4025"/>
    <w:rsid w:val="000C4694"/>
    <w:rsid w:val="000C5229"/>
    <w:rsid w:val="000C5D46"/>
    <w:rsid w:val="000C62BA"/>
    <w:rsid w:val="000C7C27"/>
    <w:rsid w:val="000D07D3"/>
    <w:rsid w:val="000D1126"/>
    <w:rsid w:val="000D1634"/>
    <w:rsid w:val="000D165D"/>
    <w:rsid w:val="000D528A"/>
    <w:rsid w:val="000D5458"/>
    <w:rsid w:val="000D5484"/>
    <w:rsid w:val="000D5978"/>
    <w:rsid w:val="000D7725"/>
    <w:rsid w:val="000D79EE"/>
    <w:rsid w:val="000D7F67"/>
    <w:rsid w:val="000E0DAD"/>
    <w:rsid w:val="000E1047"/>
    <w:rsid w:val="000E1912"/>
    <w:rsid w:val="000E21DE"/>
    <w:rsid w:val="000E4567"/>
    <w:rsid w:val="000E6D68"/>
    <w:rsid w:val="000E7120"/>
    <w:rsid w:val="000E714B"/>
    <w:rsid w:val="000E7382"/>
    <w:rsid w:val="000F0B64"/>
    <w:rsid w:val="000F0E9B"/>
    <w:rsid w:val="000F23AC"/>
    <w:rsid w:val="000F2919"/>
    <w:rsid w:val="000F37B0"/>
    <w:rsid w:val="000F3E7A"/>
    <w:rsid w:val="000F43F6"/>
    <w:rsid w:val="000F5151"/>
    <w:rsid w:val="000F543F"/>
    <w:rsid w:val="000F54A3"/>
    <w:rsid w:val="000F5895"/>
    <w:rsid w:val="000F5F44"/>
    <w:rsid w:val="000F6F47"/>
    <w:rsid w:val="00100293"/>
    <w:rsid w:val="00100370"/>
    <w:rsid w:val="00100AE6"/>
    <w:rsid w:val="001011CA"/>
    <w:rsid w:val="001021FA"/>
    <w:rsid w:val="0010253C"/>
    <w:rsid w:val="00102630"/>
    <w:rsid w:val="0010271F"/>
    <w:rsid w:val="001032DB"/>
    <w:rsid w:val="001036E9"/>
    <w:rsid w:val="00104D94"/>
    <w:rsid w:val="0010502F"/>
    <w:rsid w:val="00106E69"/>
    <w:rsid w:val="00106ED4"/>
    <w:rsid w:val="0010781A"/>
    <w:rsid w:val="00107920"/>
    <w:rsid w:val="00107CA0"/>
    <w:rsid w:val="001102F7"/>
    <w:rsid w:val="001111F6"/>
    <w:rsid w:val="001113F1"/>
    <w:rsid w:val="00111DA1"/>
    <w:rsid w:val="00112707"/>
    <w:rsid w:val="00113C6A"/>
    <w:rsid w:val="00113F7E"/>
    <w:rsid w:val="001140BE"/>
    <w:rsid w:val="00114BB4"/>
    <w:rsid w:val="00115AD7"/>
    <w:rsid w:val="00116BF1"/>
    <w:rsid w:val="00116D89"/>
    <w:rsid w:val="00117411"/>
    <w:rsid w:val="00120A5A"/>
    <w:rsid w:val="00120B34"/>
    <w:rsid w:val="00120DFC"/>
    <w:rsid w:val="00121AA5"/>
    <w:rsid w:val="00122A34"/>
    <w:rsid w:val="00123EBE"/>
    <w:rsid w:val="00124065"/>
    <w:rsid w:val="00124293"/>
    <w:rsid w:val="001244AB"/>
    <w:rsid w:val="001267E4"/>
    <w:rsid w:val="001268B2"/>
    <w:rsid w:val="001274AB"/>
    <w:rsid w:val="00127633"/>
    <w:rsid w:val="00127880"/>
    <w:rsid w:val="00127AAB"/>
    <w:rsid w:val="00127BC8"/>
    <w:rsid w:val="00130029"/>
    <w:rsid w:val="00130F0D"/>
    <w:rsid w:val="0013174A"/>
    <w:rsid w:val="00131BE4"/>
    <w:rsid w:val="00132B9B"/>
    <w:rsid w:val="00134853"/>
    <w:rsid w:val="00134C5B"/>
    <w:rsid w:val="00135185"/>
    <w:rsid w:val="001351E9"/>
    <w:rsid w:val="0013586E"/>
    <w:rsid w:val="00135F30"/>
    <w:rsid w:val="0013692E"/>
    <w:rsid w:val="00136CDD"/>
    <w:rsid w:val="00137162"/>
    <w:rsid w:val="0013735E"/>
    <w:rsid w:val="00137600"/>
    <w:rsid w:val="00137BEF"/>
    <w:rsid w:val="00140621"/>
    <w:rsid w:val="00140B0E"/>
    <w:rsid w:val="0014244F"/>
    <w:rsid w:val="00142512"/>
    <w:rsid w:val="0014292F"/>
    <w:rsid w:val="00143536"/>
    <w:rsid w:val="00143602"/>
    <w:rsid w:val="001437D7"/>
    <w:rsid w:val="00144455"/>
    <w:rsid w:val="00144F90"/>
    <w:rsid w:val="00145051"/>
    <w:rsid w:val="00145FB8"/>
    <w:rsid w:val="00146075"/>
    <w:rsid w:val="001468E5"/>
    <w:rsid w:val="00146F7F"/>
    <w:rsid w:val="00146FFB"/>
    <w:rsid w:val="0014730E"/>
    <w:rsid w:val="00147C0A"/>
    <w:rsid w:val="00147F28"/>
    <w:rsid w:val="00152A7B"/>
    <w:rsid w:val="00154A09"/>
    <w:rsid w:val="00154B16"/>
    <w:rsid w:val="00155296"/>
    <w:rsid w:val="00155D52"/>
    <w:rsid w:val="00156CCA"/>
    <w:rsid w:val="00157132"/>
    <w:rsid w:val="00157970"/>
    <w:rsid w:val="00160420"/>
    <w:rsid w:val="00161037"/>
    <w:rsid w:val="00162306"/>
    <w:rsid w:val="001624B5"/>
    <w:rsid w:val="001628B1"/>
    <w:rsid w:val="00162900"/>
    <w:rsid w:val="001639CC"/>
    <w:rsid w:val="0016425B"/>
    <w:rsid w:val="00164F01"/>
    <w:rsid w:val="001652D1"/>
    <w:rsid w:val="001661EC"/>
    <w:rsid w:val="00166F8F"/>
    <w:rsid w:val="00170EEA"/>
    <w:rsid w:val="001715B6"/>
    <w:rsid w:val="00171F02"/>
    <w:rsid w:val="00171FF7"/>
    <w:rsid w:val="0017249D"/>
    <w:rsid w:val="00173271"/>
    <w:rsid w:val="00175BA2"/>
    <w:rsid w:val="001766F7"/>
    <w:rsid w:val="001777CD"/>
    <w:rsid w:val="00177BD5"/>
    <w:rsid w:val="00180AA1"/>
    <w:rsid w:val="00182AC9"/>
    <w:rsid w:val="0018455E"/>
    <w:rsid w:val="00186634"/>
    <w:rsid w:val="0018671F"/>
    <w:rsid w:val="00186F1B"/>
    <w:rsid w:val="0018796D"/>
    <w:rsid w:val="0019065E"/>
    <w:rsid w:val="00190AD9"/>
    <w:rsid w:val="00190B2C"/>
    <w:rsid w:val="00193E3B"/>
    <w:rsid w:val="00193FA3"/>
    <w:rsid w:val="001940A6"/>
    <w:rsid w:val="00196A2B"/>
    <w:rsid w:val="00196B15"/>
    <w:rsid w:val="00196CCC"/>
    <w:rsid w:val="00196E69"/>
    <w:rsid w:val="001A01A1"/>
    <w:rsid w:val="001A2292"/>
    <w:rsid w:val="001A2A2D"/>
    <w:rsid w:val="001A2AE8"/>
    <w:rsid w:val="001A423F"/>
    <w:rsid w:val="001A50E1"/>
    <w:rsid w:val="001A6135"/>
    <w:rsid w:val="001A66FE"/>
    <w:rsid w:val="001A7906"/>
    <w:rsid w:val="001A7D8D"/>
    <w:rsid w:val="001B07C8"/>
    <w:rsid w:val="001B098F"/>
    <w:rsid w:val="001B18EA"/>
    <w:rsid w:val="001B22A4"/>
    <w:rsid w:val="001B2EEA"/>
    <w:rsid w:val="001B3AF3"/>
    <w:rsid w:val="001B3D04"/>
    <w:rsid w:val="001B5C0E"/>
    <w:rsid w:val="001B7AF2"/>
    <w:rsid w:val="001B7B5A"/>
    <w:rsid w:val="001C0228"/>
    <w:rsid w:val="001C0D0B"/>
    <w:rsid w:val="001C1001"/>
    <w:rsid w:val="001C1148"/>
    <w:rsid w:val="001C1285"/>
    <w:rsid w:val="001C1314"/>
    <w:rsid w:val="001C2544"/>
    <w:rsid w:val="001C2591"/>
    <w:rsid w:val="001C2C47"/>
    <w:rsid w:val="001C32B2"/>
    <w:rsid w:val="001C33FE"/>
    <w:rsid w:val="001C34A2"/>
    <w:rsid w:val="001C52E3"/>
    <w:rsid w:val="001C5B83"/>
    <w:rsid w:val="001C5BA4"/>
    <w:rsid w:val="001D0467"/>
    <w:rsid w:val="001D0659"/>
    <w:rsid w:val="001D09AB"/>
    <w:rsid w:val="001D0C3B"/>
    <w:rsid w:val="001D171E"/>
    <w:rsid w:val="001D172C"/>
    <w:rsid w:val="001D1D5C"/>
    <w:rsid w:val="001D22F1"/>
    <w:rsid w:val="001D3F6A"/>
    <w:rsid w:val="001D442E"/>
    <w:rsid w:val="001D4749"/>
    <w:rsid w:val="001D5A6B"/>
    <w:rsid w:val="001D6324"/>
    <w:rsid w:val="001D6399"/>
    <w:rsid w:val="001D6A31"/>
    <w:rsid w:val="001D79EC"/>
    <w:rsid w:val="001E23C6"/>
    <w:rsid w:val="001E2D55"/>
    <w:rsid w:val="001E4EF0"/>
    <w:rsid w:val="001E5136"/>
    <w:rsid w:val="001E5370"/>
    <w:rsid w:val="001E5639"/>
    <w:rsid w:val="001E6AB9"/>
    <w:rsid w:val="001E6EEC"/>
    <w:rsid w:val="001E7243"/>
    <w:rsid w:val="001F1478"/>
    <w:rsid w:val="001F15D3"/>
    <w:rsid w:val="001F29AA"/>
    <w:rsid w:val="001F2C63"/>
    <w:rsid w:val="001F334F"/>
    <w:rsid w:val="001F39E7"/>
    <w:rsid w:val="001F3F6C"/>
    <w:rsid w:val="001F446A"/>
    <w:rsid w:val="001F4C30"/>
    <w:rsid w:val="001F53A1"/>
    <w:rsid w:val="001F58A4"/>
    <w:rsid w:val="001F6875"/>
    <w:rsid w:val="002001CB"/>
    <w:rsid w:val="00200421"/>
    <w:rsid w:val="0020195B"/>
    <w:rsid w:val="00201E2A"/>
    <w:rsid w:val="002020CE"/>
    <w:rsid w:val="00204202"/>
    <w:rsid w:val="002042AF"/>
    <w:rsid w:val="002055EC"/>
    <w:rsid w:val="0020708A"/>
    <w:rsid w:val="0021170F"/>
    <w:rsid w:val="00212237"/>
    <w:rsid w:val="00213383"/>
    <w:rsid w:val="002136A2"/>
    <w:rsid w:val="00213BA3"/>
    <w:rsid w:val="00214F85"/>
    <w:rsid w:val="002156E1"/>
    <w:rsid w:val="002161FD"/>
    <w:rsid w:val="002164EA"/>
    <w:rsid w:val="00216ECE"/>
    <w:rsid w:val="002178FB"/>
    <w:rsid w:val="00217AB3"/>
    <w:rsid w:val="002209B4"/>
    <w:rsid w:val="00221933"/>
    <w:rsid w:val="00221D6B"/>
    <w:rsid w:val="00222208"/>
    <w:rsid w:val="00222C89"/>
    <w:rsid w:val="002231CF"/>
    <w:rsid w:val="00224297"/>
    <w:rsid w:val="00224408"/>
    <w:rsid w:val="0022481B"/>
    <w:rsid w:val="00224D42"/>
    <w:rsid w:val="00224DF9"/>
    <w:rsid w:val="00224EFF"/>
    <w:rsid w:val="002253C3"/>
    <w:rsid w:val="002256F4"/>
    <w:rsid w:val="002268E2"/>
    <w:rsid w:val="002273C4"/>
    <w:rsid w:val="0022774C"/>
    <w:rsid w:val="0022781D"/>
    <w:rsid w:val="00227BD9"/>
    <w:rsid w:val="002318E8"/>
    <w:rsid w:val="00232766"/>
    <w:rsid w:val="00232B4B"/>
    <w:rsid w:val="00232B4F"/>
    <w:rsid w:val="00232F12"/>
    <w:rsid w:val="002330E9"/>
    <w:rsid w:val="002331C4"/>
    <w:rsid w:val="00233A1E"/>
    <w:rsid w:val="00233E1B"/>
    <w:rsid w:val="0023648B"/>
    <w:rsid w:val="002375BC"/>
    <w:rsid w:val="002401F6"/>
    <w:rsid w:val="002413D3"/>
    <w:rsid w:val="00241629"/>
    <w:rsid w:val="00242A3B"/>
    <w:rsid w:val="002431AF"/>
    <w:rsid w:val="00243326"/>
    <w:rsid w:val="00243476"/>
    <w:rsid w:val="002436A5"/>
    <w:rsid w:val="002437AE"/>
    <w:rsid w:val="00243918"/>
    <w:rsid w:val="00244D64"/>
    <w:rsid w:val="002460E0"/>
    <w:rsid w:val="002461D4"/>
    <w:rsid w:val="0024779B"/>
    <w:rsid w:val="0025059A"/>
    <w:rsid w:val="00252D19"/>
    <w:rsid w:val="002544EF"/>
    <w:rsid w:val="00254B39"/>
    <w:rsid w:val="00255617"/>
    <w:rsid w:val="002560A4"/>
    <w:rsid w:val="00256921"/>
    <w:rsid w:val="00257D29"/>
    <w:rsid w:val="00260B22"/>
    <w:rsid w:val="002622BA"/>
    <w:rsid w:val="0026545B"/>
    <w:rsid w:val="00267A1A"/>
    <w:rsid w:val="002706C8"/>
    <w:rsid w:val="0027070C"/>
    <w:rsid w:val="00270D4B"/>
    <w:rsid w:val="0027173F"/>
    <w:rsid w:val="00271AD1"/>
    <w:rsid w:val="00271F8B"/>
    <w:rsid w:val="00273ABC"/>
    <w:rsid w:val="00275F6C"/>
    <w:rsid w:val="00276BE8"/>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3B39"/>
    <w:rsid w:val="00294A74"/>
    <w:rsid w:val="00294D2D"/>
    <w:rsid w:val="00295029"/>
    <w:rsid w:val="002A0631"/>
    <w:rsid w:val="002A1068"/>
    <w:rsid w:val="002A1336"/>
    <w:rsid w:val="002A1356"/>
    <w:rsid w:val="002A1584"/>
    <w:rsid w:val="002A1CA7"/>
    <w:rsid w:val="002A23A9"/>
    <w:rsid w:val="002A2926"/>
    <w:rsid w:val="002A2F55"/>
    <w:rsid w:val="002A3C48"/>
    <w:rsid w:val="002A3F53"/>
    <w:rsid w:val="002A50FA"/>
    <w:rsid w:val="002A54A2"/>
    <w:rsid w:val="002A5E8C"/>
    <w:rsid w:val="002A718B"/>
    <w:rsid w:val="002B1246"/>
    <w:rsid w:val="002B2BB5"/>
    <w:rsid w:val="002B3509"/>
    <w:rsid w:val="002B360D"/>
    <w:rsid w:val="002B4245"/>
    <w:rsid w:val="002B5604"/>
    <w:rsid w:val="002B68A6"/>
    <w:rsid w:val="002B6C99"/>
    <w:rsid w:val="002B70B5"/>
    <w:rsid w:val="002B7E01"/>
    <w:rsid w:val="002C0511"/>
    <w:rsid w:val="002C092C"/>
    <w:rsid w:val="002C0E44"/>
    <w:rsid w:val="002C11C1"/>
    <w:rsid w:val="002C2043"/>
    <w:rsid w:val="002C285A"/>
    <w:rsid w:val="002C2B8C"/>
    <w:rsid w:val="002C2EFE"/>
    <w:rsid w:val="002C31B7"/>
    <w:rsid w:val="002C344A"/>
    <w:rsid w:val="002C3D2A"/>
    <w:rsid w:val="002C567F"/>
    <w:rsid w:val="002C5F58"/>
    <w:rsid w:val="002D0265"/>
    <w:rsid w:val="002D133D"/>
    <w:rsid w:val="002D2D1D"/>
    <w:rsid w:val="002D2D6C"/>
    <w:rsid w:val="002D31D3"/>
    <w:rsid w:val="002D54A2"/>
    <w:rsid w:val="002D57A3"/>
    <w:rsid w:val="002D5AFB"/>
    <w:rsid w:val="002D6293"/>
    <w:rsid w:val="002D6D61"/>
    <w:rsid w:val="002D7319"/>
    <w:rsid w:val="002D7833"/>
    <w:rsid w:val="002D7938"/>
    <w:rsid w:val="002D7D6E"/>
    <w:rsid w:val="002E16B8"/>
    <w:rsid w:val="002E3204"/>
    <w:rsid w:val="002E3BA9"/>
    <w:rsid w:val="002E5558"/>
    <w:rsid w:val="002E5C1B"/>
    <w:rsid w:val="002E6BEA"/>
    <w:rsid w:val="002F24E6"/>
    <w:rsid w:val="002F3722"/>
    <w:rsid w:val="002F381F"/>
    <w:rsid w:val="002F420A"/>
    <w:rsid w:val="002F4487"/>
    <w:rsid w:val="002F5352"/>
    <w:rsid w:val="002F5471"/>
    <w:rsid w:val="002F55B9"/>
    <w:rsid w:val="002F5F99"/>
    <w:rsid w:val="00302556"/>
    <w:rsid w:val="0030300F"/>
    <w:rsid w:val="003036AA"/>
    <w:rsid w:val="00303ECE"/>
    <w:rsid w:val="00304102"/>
    <w:rsid w:val="0030463B"/>
    <w:rsid w:val="00304A5A"/>
    <w:rsid w:val="00306036"/>
    <w:rsid w:val="00306594"/>
    <w:rsid w:val="003127CA"/>
    <w:rsid w:val="00312899"/>
    <w:rsid w:val="00314988"/>
    <w:rsid w:val="00315FAC"/>
    <w:rsid w:val="003162CF"/>
    <w:rsid w:val="003164A1"/>
    <w:rsid w:val="0032250C"/>
    <w:rsid w:val="00322A82"/>
    <w:rsid w:val="00323CE1"/>
    <w:rsid w:val="00327BD2"/>
    <w:rsid w:val="003311ED"/>
    <w:rsid w:val="00331A66"/>
    <w:rsid w:val="00331BDD"/>
    <w:rsid w:val="00332BF8"/>
    <w:rsid w:val="00332DF3"/>
    <w:rsid w:val="003338E7"/>
    <w:rsid w:val="00334B28"/>
    <w:rsid w:val="003357B1"/>
    <w:rsid w:val="003358AE"/>
    <w:rsid w:val="00335A0E"/>
    <w:rsid w:val="00335B26"/>
    <w:rsid w:val="00336074"/>
    <w:rsid w:val="00336DA9"/>
    <w:rsid w:val="00336E56"/>
    <w:rsid w:val="00337BD1"/>
    <w:rsid w:val="003415EE"/>
    <w:rsid w:val="00341B52"/>
    <w:rsid w:val="00341E8A"/>
    <w:rsid w:val="00344451"/>
    <w:rsid w:val="00345409"/>
    <w:rsid w:val="00345969"/>
    <w:rsid w:val="00345B71"/>
    <w:rsid w:val="003478A1"/>
    <w:rsid w:val="003505C3"/>
    <w:rsid w:val="003508F5"/>
    <w:rsid w:val="00351076"/>
    <w:rsid w:val="00352B29"/>
    <w:rsid w:val="003546E1"/>
    <w:rsid w:val="00356750"/>
    <w:rsid w:val="00357A38"/>
    <w:rsid w:val="0036077C"/>
    <w:rsid w:val="00360CBD"/>
    <w:rsid w:val="00360FF0"/>
    <w:rsid w:val="00363EA4"/>
    <w:rsid w:val="00364367"/>
    <w:rsid w:val="00365BA0"/>
    <w:rsid w:val="00365CC0"/>
    <w:rsid w:val="00366133"/>
    <w:rsid w:val="00371CAD"/>
    <w:rsid w:val="00371FF5"/>
    <w:rsid w:val="00372334"/>
    <w:rsid w:val="00372AB2"/>
    <w:rsid w:val="00372E40"/>
    <w:rsid w:val="0037305F"/>
    <w:rsid w:val="003731B1"/>
    <w:rsid w:val="00373681"/>
    <w:rsid w:val="003774EB"/>
    <w:rsid w:val="003804E4"/>
    <w:rsid w:val="003805CE"/>
    <w:rsid w:val="003807DE"/>
    <w:rsid w:val="00380F52"/>
    <w:rsid w:val="00381DCD"/>
    <w:rsid w:val="0038235D"/>
    <w:rsid w:val="00382A27"/>
    <w:rsid w:val="0038330C"/>
    <w:rsid w:val="0038554F"/>
    <w:rsid w:val="00386B9B"/>
    <w:rsid w:val="00387CA5"/>
    <w:rsid w:val="003906DF"/>
    <w:rsid w:val="00390ABB"/>
    <w:rsid w:val="00391FE7"/>
    <w:rsid w:val="00392438"/>
    <w:rsid w:val="00392990"/>
    <w:rsid w:val="00393023"/>
    <w:rsid w:val="00393CA4"/>
    <w:rsid w:val="0039416A"/>
    <w:rsid w:val="003948EC"/>
    <w:rsid w:val="00394E78"/>
    <w:rsid w:val="00395647"/>
    <w:rsid w:val="00395B5A"/>
    <w:rsid w:val="00397B83"/>
    <w:rsid w:val="003A0B04"/>
    <w:rsid w:val="003A1355"/>
    <w:rsid w:val="003A1430"/>
    <w:rsid w:val="003A21AE"/>
    <w:rsid w:val="003A2224"/>
    <w:rsid w:val="003A4E49"/>
    <w:rsid w:val="003A4F97"/>
    <w:rsid w:val="003A7805"/>
    <w:rsid w:val="003A7905"/>
    <w:rsid w:val="003B102F"/>
    <w:rsid w:val="003B32A0"/>
    <w:rsid w:val="003B3610"/>
    <w:rsid w:val="003B3B2D"/>
    <w:rsid w:val="003B53E1"/>
    <w:rsid w:val="003B6AD1"/>
    <w:rsid w:val="003B7831"/>
    <w:rsid w:val="003C16DD"/>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638F"/>
    <w:rsid w:val="003D707D"/>
    <w:rsid w:val="003D72E8"/>
    <w:rsid w:val="003D7B07"/>
    <w:rsid w:val="003D7C98"/>
    <w:rsid w:val="003E01D3"/>
    <w:rsid w:val="003E07D8"/>
    <w:rsid w:val="003E0E37"/>
    <w:rsid w:val="003E0F77"/>
    <w:rsid w:val="003E1593"/>
    <w:rsid w:val="003E21AD"/>
    <w:rsid w:val="003E22B8"/>
    <w:rsid w:val="003E39C6"/>
    <w:rsid w:val="003E42A2"/>
    <w:rsid w:val="003E5A16"/>
    <w:rsid w:val="003E5A3A"/>
    <w:rsid w:val="003E6524"/>
    <w:rsid w:val="003E6EE2"/>
    <w:rsid w:val="003F0448"/>
    <w:rsid w:val="003F1A0C"/>
    <w:rsid w:val="003F1C52"/>
    <w:rsid w:val="003F20CB"/>
    <w:rsid w:val="003F3787"/>
    <w:rsid w:val="003F5367"/>
    <w:rsid w:val="003F6818"/>
    <w:rsid w:val="003F6B61"/>
    <w:rsid w:val="003F798A"/>
    <w:rsid w:val="003F7AE8"/>
    <w:rsid w:val="004010FE"/>
    <w:rsid w:val="004023E8"/>
    <w:rsid w:val="00402D7C"/>
    <w:rsid w:val="00403881"/>
    <w:rsid w:val="00404319"/>
    <w:rsid w:val="004050F0"/>
    <w:rsid w:val="00405428"/>
    <w:rsid w:val="004056FB"/>
    <w:rsid w:val="0040583A"/>
    <w:rsid w:val="00407DC1"/>
    <w:rsid w:val="00411678"/>
    <w:rsid w:val="00411AB6"/>
    <w:rsid w:val="00412DBF"/>
    <w:rsid w:val="00412E8F"/>
    <w:rsid w:val="004130AF"/>
    <w:rsid w:val="00413876"/>
    <w:rsid w:val="004142EB"/>
    <w:rsid w:val="004161F0"/>
    <w:rsid w:val="0041658E"/>
    <w:rsid w:val="004174C1"/>
    <w:rsid w:val="004175BE"/>
    <w:rsid w:val="00417EBF"/>
    <w:rsid w:val="004205F0"/>
    <w:rsid w:val="004231DE"/>
    <w:rsid w:val="00423E25"/>
    <w:rsid w:val="004240A8"/>
    <w:rsid w:val="00424E77"/>
    <w:rsid w:val="0042546A"/>
    <w:rsid w:val="004257DB"/>
    <w:rsid w:val="00425A12"/>
    <w:rsid w:val="00426117"/>
    <w:rsid w:val="00426A57"/>
    <w:rsid w:val="00430031"/>
    <w:rsid w:val="00430419"/>
    <w:rsid w:val="00430C92"/>
    <w:rsid w:val="00432206"/>
    <w:rsid w:val="00432601"/>
    <w:rsid w:val="0043421C"/>
    <w:rsid w:val="00435E31"/>
    <w:rsid w:val="004366C3"/>
    <w:rsid w:val="00437260"/>
    <w:rsid w:val="004377FF"/>
    <w:rsid w:val="00441C7A"/>
    <w:rsid w:val="00441DAC"/>
    <w:rsid w:val="00441E99"/>
    <w:rsid w:val="004429F0"/>
    <w:rsid w:val="004443BC"/>
    <w:rsid w:val="00444ECF"/>
    <w:rsid w:val="004511E7"/>
    <w:rsid w:val="00451BED"/>
    <w:rsid w:val="0045455E"/>
    <w:rsid w:val="00454D2C"/>
    <w:rsid w:val="004573E2"/>
    <w:rsid w:val="00460975"/>
    <w:rsid w:val="00463292"/>
    <w:rsid w:val="00464998"/>
    <w:rsid w:val="00464C2B"/>
    <w:rsid w:val="00466181"/>
    <w:rsid w:val="00466ABB"/>
    <w:rsid w:val="004675D7"/>
    <w:rsid w:val="00467600"/>
    <w:rsid w:val="004715A0"/>
    <w:rsid w:val="00472201"/>
    <w:rsid w:val="00473F1E"/>
    <w:rsid w:val="00474094"/>
    <w:rsid w:val="004755C5"/>
    <w:rsid w:val="004759B8"/>
    <w:rsid w:val="0047627E"/>
    <w:rsid w:val="004777DF"/>
    <w:rsid w:val="00480A2E"/>
    <w:rsid w:val="0048103E"/>
    <w:rsid w:val="00481254"/>
    <w:rsid w:val="0048190E"/>
    <w:rsid w:val="0048273C"/>
    <w:rsid w:val="00482C98"/>
    <w:rsid w:val="004841DC"/>
    <w:rsid w:val="00484CC0"/>
    <w:rsid w:val="00485DAC"/>
    <w:rsid w:val="00485FDF"/>
    <w:rsid w:val="004875EA"/>
    <w:rsid w:val="00490FA8"/>
    <w:rsid w:val="00491503"/>
    <w:rsid w:val="00491B01"/>
    <w:rsid w:val="00491C6D"/>
    <w:rsid w:val="00491EC3"/>
    <w:rsid w:val="0049226D"/>
    <w:rsid w:val="0049338C"/>
    <w:rsid w:val="0049371A"/>
    <w:rsid w:val="00494C31"/>
    <w:rsid w:val="00495399"/>
    <w:rsid w:val="004953E5"/>
    <w:rsid w:val="00495649"/>
    <w:rsid w:val="00495C31"/>
    <w:rsid w:val="004961E6"/>
    <w:rsid w:val="004962FD"/>
    <w:rsid w:val="0049679C"/>
    <w:rsid w:val="00496B9C"/>
    <w:rsid w:val="004A09F8"/>
    <w:rsid w:val="004A10BD"/>
    <w:rsid w:val="004A1CA0"/>
    <w:rsid w:val="004A614C"/>
    <w:rsid w:val="004A6E4D"/>
    <w:rsid w:val="004B17B2"/>
    <w:rsid w:val="004B19C2"/>
    <w:rsid w:val="004B54B0"/>
    <w:rsid w:val="004B74E6"/>
    <w:rsid w:val="004C1866"/>
    <w:rsid w:val="004C2911"/>
    <w:rsid w:val="004C32D6"/>
    <w:rsid w:val="004C366C"/>
    <w:rsid w:val="004C53E7"/>
    <w:rsid w:val="004C63B4"/>
    <w:rsid w:val="004C6D30"/>
    <w:rsid w:val="004C7825"/>
    <w:rsid w:val="004D04CF"/>
    <w:rsid w:val="004D098C"/>
    <w:rsid w:val="004D199C"/>
    <w:rsid w:val="004D274B"/>
    <w:rsid w:val="004D44B6"/>
    <w:rsid w:val="004D4892"/>
    <w:rsid w:val="004D669E"/>
    <w:rsid w:val="004D6EB8"/>
    <w:rsid w:val="004D733D"/>
    <w:rsid w:val="004D7443"/>
    <w:rsid w:val="004E06FE"/>
    <w:rsid w:val="004E21D2"/>
    <w:rsid w:val="004E2361"/>
    <w:rsid w:val="004E597E"/>
    <w:rsid w:val="004E603A"/>
    <w:rsid w:val="004E6AF2"/>
    <w:rsid w:val="004F0841"/>
    <w:rsid w:val="004F1152"/>
    <w:rsid w:val="004F169D"/>
    <w:rsid w:val="004F1832"/>
    <w:rsid w:val="004F1F95"/>
    <w:rsid w:val="004F3439"/>
    <w:rsid w:val="004F362D"/>
    <w:rsid w:val="004F3D0A"/>
    <w:rsid w:val="004F4CAE"/>
    <w:rsid w:val="004F51A2"/>
    <w:rsid w:val="004F52BC"/>
    <w:rsid w:val="004F6439"/>
    <w:rsid w:val="004F7E38"/>
    <w:rsid w:val="005008EE"/>
    <w:rsid w:val="00502A7E"/>
    <w:rsid w:val="00502FE5"/>
    <w:rsid w:val="005031DD"/>
    <w:rsid w:val="0050383B"/>
    <w:rsid w:val="0050527F"/>
    <w:rsid w:val="0050592A"/>
    <w:rsid w:val="0050618D"/>
    <w:rsid w:val="005069D8"/>
    <w:rsid w:val="00507B9C"/>
    <w:rsid w:val="00507D5E"/>
    <w:rsid w:val="00510450"/>
    <w:rsid w:val="0051201A"/>
    <w:rsid w:val="00512170"/>
    <w:rsid w:val="005137AB"/>
    <w:rsid w:val="00514206"/>
    <w:rsid w:val="00514702"/>
    <w:rsid w:val="00514F52"/>
    <w:rsid w:val="00516F79"/>
    <w:rsid w:val="00517582"/>
    <w:rsid w:val="0051775B"/>
    <w:rsid w:val="005200F4"/>
    <w:rsid w:val="0052044D"/>
    <w:rsid w:val="00520E24"/>
    <w:rsid w:val="0052162C"/>
    <w:rsid w:val="00521F29"/>
    <w:rsid w:val="00522ADC"/>
    <w:rsid w:val="00523097"/>
    <w:rsid w:val="0052391D"/>
    <w:rsid w:val="00523B50"/>
    <w:rsid w:val="00524891"/>
    <w:rsid w:val="00524910"/>
    <w:rsid w:val="00524D17"/>
    <w:rsid w:val="00525AF2"/>
    <w:rsid w:val="00525CBA"/>
    <w:rsid w:val="00530913"/>
    <w:rsid w:val="005317AE"/>
    <w:rsid w:val="00531863"/>
    <w:rsid w:val="005325F4"/>
    <w:rsid w:val="0053301C"/>
    <w:rsid w:val="0053339E"/>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7AE6"/>
    <w:rsid w:val="005500AE"/>
    <w:rsid w:val="005509B9"/>
    <w:rsid w:val="00550CF9"/>
    <w:rsid w:val="00552733"/>
    <w:rsid w:val="00552B95"/>
    <w:rsid w:val="00552C57"/>
    <w:rsid w:val="005534E8"/>
    <w:rsid w:val="00553814"/>
    <w:rsid w:val="00553CBF"/>
    <w:rsid w:val="00553F15"/>
    <w:rsid w:val="00553F64"/>
    <w:rsid w:val="00554244"/>
    <w:rsid w:val="00554B66"/>
    <w:rsid w:val="0055552C"/>
    <w:rsid w:val="005562A8"/>
    <w:rsid w:val="00556681"/>
    <w:rsid w:val="00556E20"/>
    <w:rsid w:val="00557844"/>
    <w:rsid w:val="005578E9"/>
    <w:rsid w:val="0056043D"/>
    <w:rsid w:val="00560DE3"/>
    <w:rsid w:val="00561E77"/>
    <w:rsid w:val="005625A2"/>
    <w:rsid w:val="005627EB"/>
    <w:rsid w:val="00562EC0"/>
    <w:rsid w:val="005632D7"/>
    <w:rsid w:val="005633D4"/>
    <w:rsid w:val="00563D14"/>
    <w:rsid w:val="005647B6"/>
    <w:rsid w:val="00565184"/>
    <w:rsid w:val="00565520"/>
    <w:rsid w:val="0056632B"/>
    <w:rsid w:val="0056637C"/>
    <w:rsid w:val="005679E1"/>
    <w:rsid w:val="00570D0E"/>
    <w:rsid w:val="00571DEC"/>
    <w:rsid w:val="00572384"/>
    <w:rsid w:val="00575123"/>
    <w:rsid w:val="00575C5C"/>
    <w:rsid w:val="00575D12"/>
    <w:rsid w:val="00575F8B"/>
    <w:rsid w:val="005773F0"/>
    <w:rsid w:val="00577A58"/>
    <w:rsid w:val="0058007B"/>
    <w:rsid w:val="00580D63"/>
    <w:rsid w:val="00581F45"/>
    <w:rsid w:val="00582030"/>
    <w:rsid w:val="00583440"/>
    <w:rsid w:val="005852E7"/>
    <w:rsid w:val="00585906"/>
    <w:rsid w:val="00587889"/>
    <w:rsid w:val="00587985"/>
    <w:rsid w:val="00591268"/>
    <w:rsid w:val="00591434"/>
    <w:rsid w:val="00592CFB"/>
    <w:rsid w:val="00593B18"/>
    <w:rsid w:val="0059523A"/>
    <w:rsid w:val="00595608"/>
    <w:rsid w:val="00596992"/>
    <w:rsid w:val="00597A9B"/>
    <w:rsid w:val="005A0320"/>
    <w:rsid w:val="005A079A"/>
    <w:rsid w:val="005A0EC6"/>
    <w:rsid w:val="005A152A"/>
    <w:rsid w:val="005A1B5C"/>
    <w:rsid w:val="005A3E6F"/>
    <w:rsid w:val="005A4A12"/>
    <w:rsid w:val="005A6326"/>
    <w:rsid w:val="005A6E72"/>
    <w:rsid w:val="005A759D"/>
    <w:rsid w:val="005B01D2"/>
    <w:rsid w:val="005B04B9"/>
    <w:rsid w:val="005B0760"/>
    <w:rsid w:val="005B0C0B"/>
    <w:rsid w:val="005B0F6A"/>
    <w:rsid w:val="005B100D"/>
    <w:rsid w:val="005B49A3"/>
    <w:rsid w:val="005B4C41"/>
    <w:rsid w:val="005B5B5D"/>
    <w:rsid w:val="005B5C70"/>
    <w:rsid w:val="005B6F1A"/>
    <w:rsid w:val="005B7EE1"/>
    <w:rsid w:val="005C204A"/>
    <w:rsid w:val="005C4536"/>
    <w:rsid w:val="005C4D54"/>
    <w:rsid w:val="005C502E"/>
    <w:rsid w:val="005C521C"/>
    <w:rsid w:val="005C5457"/>
    <w:rsid w:val="005C5644"/>
    <w:rsid w:val="005C5A5C"/>
    <w:rsid w:val="005C5CD2"/>
    <w:rsid w:val="005D0A4A"/>
    <w:rsid w:val="005D188F"/>
    <w:rsid w:val="005D1E53"/>
    <w:rsid w:val="005D2BB0"/>
    <w:rsid w:val="005D39BA"/>
    <w:rsid w:val="005D47CC"/>
    <w:rsid w:val="005D4C7F"/>
    <w:rsid w:val="005D61A5"/>
    <w:rsid w:val="005D68D0"/>
    <w:rsid w:val="005D717B"/>
    <w:rsid w:val="005E0127"/>
    <w:rsid w:val="005E06ED"/>
    <w:rsid w:val="005E0B3B"/>
    <w:rsid w:val="005E0DB5"/>
    <w:rsid w:val="005E154B"/>
    <w:rsid w:val="005E2907"/>
    <w:rsid w:val="005E3813"/>
    <w:rsid w:val="005E40C7"/>
    <w:rsid w:val="005E4F2F"/>
    <w:rsid w:val="005E612E"/>
    <w:rsid w:val="005F0034"/>
    <w:rsid w:val="005F0C35"/>
    <w:rsid w:val="005F0CEF"/>
    <w:rsid w:val="005F145E"/>
    <w:rsid w:val="005F18E2"/>
    <w:rsid w:val="005F1BA6"/>
    <w:rsid w:val="005F21E2"/>
    <w:rsid w:val="005F260B"/>
    <w:rsid w:val="005F34CE"/>
    <w:rsid w:val="005F3B45"/>
    <w:rsid w:val="005F601C"/>
    <w:rsid w:val="005F6296"/>
    <w:rsid w:val="005F6747"/>
    <w:rsid w:val="005F7876"/>
    <w:rsid w:val="00600C3F"/>
    <w:rsid w:val="00601AB3"/>
    <w:rsid w:val="00601D47"/>
    <w:rsid w:val="0060238E"/>
    <w:rsid w:val="0060265F"/>
    <w:rsid w:val="006039B0"/>
    <w:rsid w:val="00605580"/>
    <w:rsid w:val="00605C74"/>
    <w:rsid w:val="00605FE0"/>
    <w:rsid w:val="0060649B"/>
    <w:rsid w:val="00607393"/>
    <w:rsid w:val="00607E17"/>
    <w:rsid w:val="00607EEE"/>
    <w:rsid w:val="00611007"/>
    <w:rsid w:val="00611763"/>
    <w:rsid w:val="00612477"/>
    <w:rsid w:val="00612BEC"/>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3FB0"/>
    <w:rsid w:val="0063493C"/>
    <w:rsid w:val="00635C24"/>
    <w:rsid w:val="00636235"/>
    <w:rsid w:val="00636624"/>
    <w:rsid w:val="00636A9C"/>
    <w:rsid w:val="006442D4"/>
    <w:rsid w:val="00644EB1"/>
    <w:rsid w:val="006458DB"/>
    <w:rsid w:val="00645968"/>
    <w:rsid w:val="00645AEA"/>
    <w:rsid w:val="00646620"/>
    <w:rsid w:val="00646A90"/>
    <w:rsid w:val="00647043"/>
    <w:rsid w:val="0065031D"/>
    <w:rsid w:val="0065082B"/>
    <w:rsid w:val="00650B10"/>
    <w:rsid w:val="0065123D"/>
    <w:rsid w:val="006520E9"/>
    <w:rsid w:val="0065287B"/>
    <w:rsid w:val="00652959"/>
    <w:rsid w:val="00654F38"/>
    <w:rsid w:val="00655332"/>
    <w:rsid w:val="006555BC"/>
    <w:rsid w:val="006561F4"/>
    <w:rsid w:val="00660EB3"/>
    <w:rsid w:val="0066129D"/>
    <w:rsid w:val="00661ABB"/>
    <w:rsid w:val="00662EE8"/>
    <w:rsid w:val="00663E24"/>
    <w:rsid w:val="006649FA"/>
    <w:rsid w:val="00665C45"/>
    <w:rsid w:val="00665E21"/>
    <w:rsid w:val="00666708"/>
    <w:rsid w:val="00666EFA"/>
    <w:rsid w:val="00666FFC"/>
    <w:rsid w:val="00667BBC"/>
    <w:rsid w:val="00667E7A"/>
    <w:rsid w:val="0067085F"/>
    <w:rsid w:val="006709DC"/>
    <w:rsid w:val="00671F12"/>
    <w:rsid w:val="00672353"/>
    <w:rsid w:val="00672C83"/>
    <w:rsid w:val="006767A1"/>
    <w:rsid w:val="00677E44"/>
    <w:rsid w:val="00680543"/>
    <w:rsid w:val="0068056F"/>
    <w:rsid w:val="00680605"/>
    <w:rsid w:val="006817D5"/>
    <w:rsid w:val="006821E9"/>
    <w:rsid w:val="00682D1D"/>
    <w:rsid w:val="00682F09"/>
    <w:rsid w:val="006834AF"/>
    <w:rsid w:val="00684D80"/>
    <w:rsid w:val="00686F09"/>
    <w:rsid w:val="006879D2"/>
    <w:rsid w:val="00690EB2"/>
    <w:rsid w:val="00691DFA"/>
    <w:rsid w:val="00691F92"/>
    <w:rsid w:val="00692347"/>
    <w:rsid w:val="00692580"/>
    <w:rsid w:val="006925B0"/>
    <w:rsid w:val="00692D9F"/>
    <w:rsid w:val="00693D70"/>
    <w:rsid w:val="00693E0A"/>
    <w:rsid w:val="006940E1"/>
    <w:rsid w:val="00695991"/>
    <w:rsid w:val="0069694E"/>
    <w:rsid w:val="00696D0B"/>
    <w:rsid w:val="00696FC5"/>
    <w:rsid w:val="006971B2"/>
    <w:rsid w:val="00697380"/>
    <w:rsid w:val="00697DAB"/>
    <w:rsid w:val="006A0BCC"/>
    <w:rsid w:val="006A31CA"/>
    <w:rsid w:val="006A54C1"/>
    <w:rsid w:val="006A6415"/>
    <w:rsid w:val="006A64A1"/>
    <w:rsid w:val="006A6B6E"/>
    <w:rsid w:val="006A7256"/>
    <w:rsid w:val="006A7D0E"/>
    <w:rsid w:val="006B1B38"/>
    <w:rsid w:val="006B22C6"/>
    <w:rsid w:val="006B2771"/>
    <w:rsid w:val="006B3357"/>
    <w:rsid w:val="006B40BB"/>
    <w:rsid w:val="006B6088"/>
    <w:rsid w:val="006C0D25"/>
    <w:rsid w:val="006C13C3"/>
    <w:rsid w:val="006C32EE"/>
    <w:rsid w:val="006C425E"/>
    <w:rsid w:val="006C6ACE"/>
    <w:rsid w:val="006C6C85"/>
    <w:rsid w:val="006C7481"/>
    <w:rsid w:val="006D07EE"/>
    <w:rsid w:val="006D0B76"/>
    <w:rsid w:val="006D118C"/>
    <w:rsid w:val="006D21CD"/>
    <w:rsid w:val="006D372E"/>
    <w:rsid w:val="006D40D6"/>
    <w:rsid w:val="006E09B8"/>
    <w:rsid w:val="006E0ACC"/>
    <w:rsid w:val="006E1B27"/>
    <w:rsid w:val="006E4335"/>
    <w:rsid w:val="006E449B"/>
    <w:rsid w:val="006E54D8"/>
    <w:rsid w:val="006E64F6"/>
    <w:rsid w:val="006E6DBC"/>
    <w:rsid w:val="006E735A"/>
    <w:rsid w:val="006E7EEA"/>
    <w:rsid w:val="006F155B"/>
    <w:rsid w:val="006F2359"/>
    <w:rsid w:val="006F344C"/>
    <w:rsid w:val="006F3E0B"/>
    <w:rsid w:val="006F5BE2"/>
    <w:rsid w:val="006F654B"/>
    <w:rsid w:val="006F6AD0"/>
    <w:rsid w:val="006F6FAF"/>
    <w:rsid w:val="006F78CA"/>
    <w:rsid w:val="006F792E"/>
    <w:rsid w:val="007002F8"/>
    <w:rsid w:val="00701109"/>
    <w:rsid w:val="00701211"/>
    <w:rsid w:val="007017BB"/>
    <w:rsid w:val="007023C7"/>
    <w:rsid w:val="0070278E"/>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FDE"/>
    <w:rsid w:val="0072291B"/>
    <w:rsid w:val="0072351F"/>
    <w:rsid w:val="0072355A"/>
    <w:rsid w:val="007243AD"/>
    <w:rsid w:val="007250DA"/>
    <w:rsid w:val="00726017"/>
    <w:rsid w:val="00730D12"/>
    <w:rsid w:val="007324D7"/>
    <w:rsid w:val="00732DF8"/>
    <w:rsid w:val="00732FAC"/>
    <w:rsid w:val="00734E17"/>
    <w:rsid w:val="00734E2B"/>
    <w:rsid w:val="007359CF"/>
    <w:rsid w:val="00736415"/>
    <w:rsid w:val="0073701F"/>
    <w:rsid w:val="00740729"/>
    <w:rsid w:val="00740FA0"/>
    <w:rsid w:val="0074128C"/>
    <w:rsid w:val="00741A60"/>
    <w:rsid w:val="007426C2"/>
    <w:rsid w:val="00742952"/>
    <w:rsid w:val="00743697"/>
    <w:rsid w:val="00743B86"/>
    <w:rsid w:val="00744109"/>
    <w:rsid w:val="007445D6"/>
    <w:rsid w:val="0074582D"/>
    <w:rsid w:val="007466AA"/>
    <w:rsid w:val="007467E8"/>
    <w:rsid w:val="00746899"/>
    <w:rsid w:val="0075009C"/>
    <w:rsid w:val="0075020E"/>
    <w:rsid w:val="0075091D"/>
    <w:rsid w:val="00751065"/>
    <w:rsid w:val="0075286E"/>
    <w:rsid w:val="00753347"/>
    <w:rsid w:val="00753448"/>
    <w:rsid w:val="0075537E"/>
    <w:rsid w:val="00755701"/>
    <w:rsid w:val="00755F21"/>
    <w:rsid w:val="0075635D"/>
    <w:rsid w:val="00757510"/>
    <w:rsid w:val="00757722"/>
    <w:rsid w:val="00757B94"/>
    <w:rsid w:val="00761D0B"/>
    <w:rsid w:val="007622BF"/>
    <w:rsid w:val="007643D3"/>
    <w:rsid w:val="007651F5"/>
    <w:rsid w:val="0076720F"/>
    <w:rsid w:val="00767606"/>
    <w:rsid w:val="00767EB8"/>
    <w:rsid w:val="00770467"/>
    <w:rsid w:val="00770E95"/>
    <w:rsid w:val="00773391"/>
    <w:rsid w:val="00774341"/>
    <w:rsid w:val="007751E0"/>
    <w:rsid w:val="0077654B"/>
    <w:rsid w:val="0077719A"/>
    <w:rsid w:val="00777ABA"/>
    <w:rsid w:val="007819E9"/>
    <w:rsid w:val="007839ED"/>
    <w:rsid w:val="00784BD0"/>
    <w:rsid w:val="00786118"/>
    <w:rsid w:val="00786BF9"/>
    <w:rsid w:val="00786DA3"/>
    <w:rsid w:val="00787A62"/>
    <w:rsid w:val="007903A6"/>
    <w:rsid w:val="007923ED"/>
    <w:rsid w:val="00792CA8"/>
    <w:rsid w:val="007949B6"/>
    <w:rsid w:val="007952DA"/>
    <w:rsid w:val="00795493"/>
    <w:rsid w:val="0079593F"/>
    <w:rsid w:val="00796851"/>
    <w:rsid w:val="00796EE0"/>
    <w:rsid w:val="0079775F"/>
    <w:rsid w:val="007A2158"/>
    <w:rsid w:val="007A2DF3"/>
    <w:rsid w:val="007A4497"/>
    <w:rsid w:val="007A46A8"/>
    <w:rsid w:val="007A46C3"/>
    <w:rsid w:val="007A4D35"/>
    <w:rsid w:val="007A504A"/>
    <w:rsid w:val="007A62F4"/>
    <w:rsid w:val="007A6904"/>
    <w:rsid w:val="007A7110"/>
    <w:rsid w:val="007A7235"/>
    <w:rsid w:val="007A75F7"/>
    <w:rsid w:val="007A7612"/>
    <w:rsid w:val="007A766C"/>
    <w:rsid w:val="007A7F2C"/>
    <w:rsid w:val="007B0FFA"/>
    <w:rsid w:val="007B1091"/>
    <w:rsid w:val="007B2A5B"/>
    <w:rsid w:val="007B38B4"/>
    <w:rsid w:val="007B3B98"/>
    <w:rsid w:val="007B3CB7"/>
    <w:rsid w:val="007B5A9C"/>
    <w:rsid w:val="007B65E2"/>
    <w:rsid w:val="007B6924"/>
    <w:rsid w:val="007B69DC"/>
    <w:rsid w:val="007C0C33"/>
    <w:rsid w:val="007C1330"/>
    <w:rsid w:val="007C17E2"/>
    <w:rsid w:val="007C1DF9"/>
    <w:rsid w:val="007C236C"/>
    <w:rsid w:val="007C2FEF"/>
    <w:rsid w:val="007C36AE"/>
    <w:rsid w:val="007C3839"/>
    <w:rsid w:val="007C38C9"/>
    <w:rsid w:val="007C419E"/>
    <w:rsid w:val="007C41C9"/>
    <w:rsid w:val="007C4FCD"/>
    <w:rsid w:val="007C5CA4"/>
    <w:rsid w:val="007C635D"/>
    <w:rsid w:val="007C6BC8"/>
    <w:rsid w:val="007C6E13"/>
    <w:rsid w:val="007D067F"/>
    <w:rsid w:val="007D1287"/>
    <w:rsid w:val="007D1BF5"/>
    <w:rsid w:val="007D1EEA"/>
    <w:rsid w:val="007D2EE3"/>
    <w:rsid w:val="007D3395"/>
    <w:rsid w:val="007D4C16"/>
    <w:rsid w:val="007D5B0E"/>
    <w:rsid w:val="007D5F90"/>
    <w:rsid w:val="007D71D7"/>
    <w:rsid w:val="007E0940"/>
    <w:rsid w:val="007E1D51"/>
    <w:rsid w:val="007E2134"/>
    <w:rsid w:val="007E2D12"/>
    <w:rsid w:val="007E31BF"/>
    <w:rsid w:val="007E3B83"/>
    <w:rsid w:val="007E6D71"/>
    <w:rsid w:val="007F20F9"/>
    <w:rsid w:val="007F2788"/>
    <w:rsid w:val="007F2A2E"/>
    <w:rsid w:val="007F362F"/>
    <w:rsid w:val="007F36E4"/>
    <w:rsid w:val="007F4FA9"/>
    <w:rsid w:val="007F50BF"/>
    <w:rsid w:val="007F5F90"/>
    <w:rsid w:val="00800095"/>
    <w:rsid w:val="008002CE"/>
    <w:rsid w:val="00800A88"/>
    <w:rsid w:val="008023A5"/>
    <w:rsid w:val="00802E80"/>
    <w:rsid w:val="00803C67"/>
    <w:rsid w:val="00804017"/>
    <w:rsid w:val="00804442"/>
    <w:rsid w:val="00805959"/>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973"/>
    <w:rsid w:val="008177FE"/>
    <w:rsid w:val="00820CCC"/>
    <w:rsid w:val="0082231A"/>
    <w:rsid w:val="00823F7A"/>
    <w:rsid w:val="00825FAC"/>
    <w:rsid w:val="00826985"/>
    <w:rsid w:val="00827A2B"/>
    <w:rsid w:val="0083077F"/>
    <w:rsid w:val="008316A4"/>
    <w:rsid w:val="00831B32"/>
    <w:rsid w:val="00831E13"/>
    <w:rsid w:val="008325B2"/>
    <w:rsid w:val="00832A56"/>
    <w:rsid w:val="00833D01"/>
    <w:rsid w:val="00834611"/>
    <w:rsid w:val="00834872"/>
    <w:rsid w:val="00834FFE"/>
    <w:rsid w:val="008351DF"/>
    <w:rsid w:val="008353EB"/>
    <w:rsid w:val="0083578D"/>
    <w:rsid w:val="00835E7F"/>
    <w:rsid w:val="00836ED5"/>
    <w:rsid w:val="00840CF0"/>
    <w:rsid w:val="00842650"/>
    <w:rsid w:val="008429C8"/>
    <w:rsid w:val="00843B12"/>
    <w:rsid w:val="00843BEB"/>
    <w:rsid w:val="00844108"/>
    <w:rsid w:val="0084477E"/>
    <w:rsid w:val="00844AB6"/>
    <w:rsid w:val="00845AEC"/>
    <w:rsid w:val="00850E53"/>
    <w:rsid w:val="00851725"/>
    <w:rsid w:val="00851915"/>
    <w:rsid w:val="00851BC4"/>
    <w:rsid w:val="00852322"/>
    <w:rsid w:val="0085237A"/>
    <w:rsid w:val="00852BE3"/>
    <w:rsid w:val="00852FC8"/>
    <w:rsid w:val="0085328D"/>
    <w:rsid w:val="008543EF"/>
    <w:rsid w:val="0085453C"/>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5F2E"/>
    <w:rsid w:val="00866D82"/>
    <w:rsid w:val="0087076A"/>
    <w:rsid w:val="00870C40"/>
    <w:rsid w:val="0087141A"/>
    <w:rsid w:val="00872272"/>
    <w:rsid w:val="00872C4A"/>
    <w:rsid w:val="00872CC7"/>
    <w:rsid w:val="008730DB"/>
    <w:rsid w:val="0087318E"/>
    <w:rsid w:val="00874773"/>
    <w:rsid w:val="008748FA"/>
    <w:rsid w:val="00874B7A"/>
    <w:rsid w:val="00874DEF"/>
    <w:rsid w:val="00875B6D"/>
    <w:rsid w:val="00876F66"/>
    <w:rsid w:val="00877220"/>
    <w:rsid w:val="00880F14"/>
    <w:rsid w:val="00882833"/>
    <w:rsid w:val="008830C4"/>
    <w:rsid w:val="00883CCD"/>
    <w:rsid w:val="00886642"/>
    <w:rsid w:val="0088794F"/>
    <w:rsid w:val="00890B92"/>
    <w:rsid w:val="00891D94"/>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43B6"/>
    <w:rsid w:val="008B58E7"/>
    <w:rsid w:val="008B5B64"/>
    <w:rsid w:val="008B6A27"/>
    <w:rsid w:val="008B6AE1"/>
    <w:rsid w:val="008B7156"/>
    <w:rsid w:val="008B7BC3"/>
    <w:rsid w:val="008C0A3A"/>
    <w:rsid w:val="008C2212"/>
    <w:rsid w:val="008C30FC"/>
    <w:rsid w:val="008C39E7"/>
    <w:rsid w:val="008C4C6F"/>
    <w:rsid w:val="008C5870"/>
    <w:rsid w:val="008C618E"/>
    <w:rsid w:val="008C6334"/>
    <w:rsid w:val="008C6384"/>
    <w:rsid w:val="008C795C"/>
    <w:rsid w:val="008D0706"/>
    <w:rsid w:val="008D19A4"/>
    <w:rsid w:val="008D1E43"/>
    <w:rsid w:val="008D2248"/>
    <w:rsid w:val="008D23D3"/>
    <w:rsid w:val="008D32FF"/>
    <w:rsid w:val="008D3EA4"/>
    <w:rsid w:val="008D573F"/>
    <w:rsid w:val="008D5EE3"/>
    <w:rsid w:val="008D5F6E"/>
    <w:rsid w:val="008D78F0"/>
    <w:rsid w:val="008D7C86"/>
    <w:rsid w:val="008E0A38"/>
    <w:rsid w:val="008E0BAA"/>
    <w:rsid w:val="008E0F55"/>
    <w:rsid w:val="008E2205"/>
    <w:rsid w:val="008E27AA"/>
    <w:rsid w:val="008E2E0F"/>
    <w:rsid w:val="008E4190"/>
    <w:rsid w:val="008E4652"/>
    <w:rsid w:val="008E550C"/>
    <w:rsid w:val="008E5DE8"/>
    <w:rsid w:val="008E7F24"/>
    <w:rsid w:val="008F0481"/>
    <w:rsid w:val="008F06F7"/>
    <w:rsid w:val="008F1CCE"/>
    <w:rsid w:val="008F2A84"/>
    <w:rsid w:val="008F2E41"/>
    <w:rsid w:val="008F6504"/>
    <w:rsid w:val="008F702A"/>
    <w:rsid w:val="008F7DA3"/>
    <w:rsid w:val="008F7E38"/>
    <w:rsid w:val="009006D4"/>
    <w:rsid w:val="00901576"/>
    <w:rsid w:val="00901BD2"/>
    <w:rsid w:val="009020D3"/>
    <w:rsid w:val="009028DB"/>
    <w:rsid w:val="00902C8E"/>
    <w:rsid w:val="00903906"/>
    <w:rsid w:val="00904646"/>
    <w:rsid w:val="00905B80"/>
    <w:rsid w:val="00905E05"/>
    <w:rsid w:val="0090601F"/>
    <w:rsid w:val="009060FE"/>
    <w:rsid w:val="00907013"/>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51A6"/>
    <w:rsid w:val="009179D2"/>
    <w:rsid w:val="009201F7"/>
    <w:rsid w:val="009208BE"/>
    <w:rsid w:val="009212B4"/>
    <w:rsid w:val="009217CA"/>
    <w:rsid w:val="0092205B"/>
    <w:rsid w:val="00923227"/>
    <w:rsid w:val="00923A91"/>
    <w:rsid w:val="00923B35"/>
    <w:rsid w:val="00924563"/>
    <w:rsid w:val="009246D0"/>
    <w:rsid w:val="009247AD"/>
    <w:rsid w:val="009258B3"/>
    <w:rsid w:val="00925F9E"/>
    <w:rsid w:val="00926191"/>
    <w:rsid w:val="00927CEB"/>
    <w:rsid w:val="00930609"/>
    <w:rsid w:val="009337CD"/>
    <w:rsid w:val="009337F8"/>
    <w:rsid w:val="009339D8"/>
    <w:rsid w:val="00934973"/>
    <w:rsid w:val="00937775"/>
    <w:rsid w:val="009407F2"/>
    <w:rsid w:val="00941278"/>
    <w:rsid w:val="00941B60"/>
    <w:rsid w:val="009437E5"/>
    <w:rsid w:val="00944D95"/>
    <w:rsid w:val="00945093"/>
    <w:rsid w:val="0094577C"/>
    <w:rsid w:val="00945B94"/>
    <w:rsid w:val="00946C01"/>
    <w:rsid w:val="009503A1"/>
    <w:rsid w:val="00950D3E"/>
    <w:rsid w:val="00950F75"/>
    <w:rsid w:val="00951AD7"/>
    <w:rsid w:val="0095218A"/>
    <w:rsid w:val="0095516B"/>
    <w:rsid w:val="00955AE2"/>
    <w:rsid w:val="0095612B"/>
    <w:rsid w:val="00956B97"/>
    <w:rsid w:val="00956FE8"/>
    <w:rsid w:val="00957052"/>
    <w:rsid w:val="009602FC"/>
    <w:rsid w:val="00960429"/>
    <w:rsid w:val="00962048"/>
    <w:rsid w:val="00962E8D"/>
    <w:rsid w:val="0096377C"/>
    <w:rsid w:val="009637F1"/>
    <w:rsid w:val="00965D1F"/>
    <w:rsid w:val="00967120"/>
    <w:rsid w:val="009674B6"/>
    <w:rsid w:val="00967701"/>
    <w:rsid w:val="00970FCB"/>
    <w:rsid w:val="00971213"/>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28C7"/>
    <w:rsid w:val="00982B69"/>
    <w:rsid w:val="00983544"/>
    <w:rsid w:val="00984240"/>
    <w:rsid w:val="00984484"/>
    <w:rsid w:val="009846BB"/>
    <w:rsid w:val="00984B49"/>
    <w:rsid w:val="009856C7"/>
    <w:rsid w:val="009861F3"/>
    <w:rsid w:val="009869C2"/>
    <w:rsid w:val="00987D92"/>
    <w:rsid w:val="009904F3"/>
    <w:rsid w:val="009913C2"/>
    <w:rsid w:val="0099237A"/>
    <w:rsid w:val="00993762"/>
    <w:rsid w:val="009942FC"/>
    <w:rsid w:val="00994564"/>
    <w:rsid w:val="00994673"/>
    <w:rsid w:val="0099488F"/>
    <w:rsid w:val="00995C0D"/>
    <w:rsid w:val="009969FC"/>
    <w:rsid w:val="00996EDF"/>
    <w:rsid w:val="00997CBB"/>
    <w:rsid w:val="009A070A"/>
    <w:rsid w:val="009A352E"/>
    <w:rsid w:val="009A3678"/>
    <w:rsid w:val="009A4073"/>
    <w:rsid w:val="009A42AF"/>
    <w:rsid w:val="009A5D65"/>
    <w:rsid w:val="009A66D4"/>
    <w:rsid w:val="009A68E9"/>
    <w:rsid w:val="009A6E3D"/>
    <w:rsid w:val="009A793A"/>
    <w:rsid w:val="009B1691"/>
    <w:rsid w:val="009B2E2A"/>
    <w:rsid w:val="009B53F8"/>
    <w:rsid w:val="009C0059"/>
    <w:rsid w:val="009C0737"/>
    <w:rsid w:val="009C081E"/>
    <w:rsid w:val="009C0A36"/>
    <w:rsid w:val="009C0EB6"/>
    <w:rsid w:val="009C10F3"/>
    <w:rsid w:val="009C2DA4"/>
    <w:rsid w:val="009C39B1"/>
    <w:rsid w:val="009C3AC1"/>
    <w:rsid w:val="009C48F3"/>
    <w:rsid w:val="009C4EC4"/>
    <w:rsid w:val="009C52C2"/>
    <w:rsid w:val="009C5508"/>
    <w:rsid w:val="009C708F"/>
    <w:rsid w:val="009D12F5"/>
    <w:rsid w:val="009D161C"/>
    <w:rsid w:val="009D1FDC"/>
    <w:rsid w:val="009D2877"/>
    <w:rsid w:val="009D3EF5"/>
    <w:rsid w:val="009D6894"/>
    <w:rsid w:val="009E08A2"/>
    <w:rsid w:val="009E2570"/>
    <w:rsid w:val="009E3392"/>
    <w:rsid w:val="009E3AC2"/>
    <w:rsid w:val="009E55AA"/>
    <w:rsid w:val="009E5CFA"/>
    <w:rsid w:val="009E626E"/>
    <w:rsid w:val="009E6DC7"/>
    <w:rsid w:val="009E7796"/>
    <w:rsid w:val="009E7D5F"/>
    <w:rsid w:val="009F004F"/>
    <w:rsid w:val="009F0743"/>
    <w:rsid w:val="009F19A8"/>
    <w:rsid w:val="009F3EB7"/>
    <w:rsid w:val="009F57F7"/>
    <w:rsid w:val="00A006E2"/>
    <w:rsid w:val="00A00CC2"/>
    <w:rsid w:val="00A00DCE"/>
    <w:rsid w:val="00A01311"/>
    <w:rsid w:val="00A0199B"/>
    <w:rsid w:val="00A02992"/>
    <w:rsid w:val="00A02C22"/>
    <w:rsid w:val="00A030B2"/>
    <w:rsid w:val="00A03643"/>
    <w:rsid w:val="00A03C8F"/>
    <w:rsid w:val="00A04857"/>
    <w:rsid w:val="00A04C5A"/>
    <w:rsid w:val="00A05FD2"/>
    <w:rsid w:val="00A07579"/>
    <w:rsid w:val="00A1028C"/>
    <w:rsid w:val="00A104CE"/>
    <w:rsid w:val="00A113F6"/>
    <w:rsid w:val="00A11B19"/>
    <w:rsid w:val="00A11BE1"/>
    <w:rsid w:val="00A11E3E"/>
    <w:rsid w:val="00A127C3"/>
    <w:rsid w:val="00A12A01"/>
    <w:rsid w:val="00A12AC1"/>
    <w:rsid w:val="00A13D38"/>
    <w:rsid w:val="00A1425A"/>
    <w:rsid w:val="00A144F0"/>
    <w:rsid w:val="00A14742"/>
    <w:rsid w:val="00A15595"/>
    <w:rsid w:val="00A1560F"/>
    <w:rsid w:val="00A15C6E"/>
    <w:rsid w:val="00A15C77"/>
    <w:rsid w:val="00A15E13"/>
    <w:rsid w:val="00A172E6"/>
    <w:rsid w:val="00A20204"/>
    <w:rsid w:val="00A22088"/>
    <w:rsid w:val="00A23218"/>
    <w:rsid w:val="00A236D1"/>
    <w:rsid w:val="00A23DF0"/>
    <w:rsid w:val="00A24295"/>
    <w:rsid w:val="00A268B4"/>
    <w:rsid w:val="00A27A24"/>
    <w:rsid w:val="00A301D1"/>
    <w:rsid w:val="00A3031B"/>
    <w:rsid w:val="00A3033E"/>
    <w:rsid w:val="00A3175B"/>
    <w:rsid w:val="00A32037"/>
    <w:rsid w:val="00A32BD7"/>
    <w:rsid w:val="00A34017"/>
    <w:rsid w:val="00A3483A"/>
    <w:rsid w:val="00A35CAF"/>
    <w:rsid w:val="00A369FB"/>
    <w:rsid w:val="00A36D39"/>
    <w:rsid w:val="00A37439"/>
    <w:rsid w:val="00A37488"/>
    <w:rsid w:val="00A37790"/>
    <w:rsid w:val="00A37912"/>
    <w:rsid w:val="00A37A74"/>
    <w:rsid w:val="00A4073C"/>
    <w:rsid w:val="00A42987"/>
    <w:rsid w:val="00A43724"/>
    <w:rsid w:val="00A4416C"/>
    <w:rsid w:val="00A44AB2"/>
    <w:rsid w:val="00A471D6"/>
    <w:rsid w:val="00A50435"/>
    <w:rsid w:val="00A50DC1"/>
    <w:rsid w:val="00A519E6"/>
    <w:rsid w:val="00A5217A"/>
    <w:rsid w:val="00A52463"/>
    <w:rsid w:val="00A52F85"/>
    <w:rsid w:val="00A53805"/>
    <w:rsid w:val="00A5545B"/>
    <w:rsid w:val="00A559C7"/>
    <w:rsid w:val="00A55F39"/>
    <w:rsid w:val="00A57AC4"/>
    <w:rsid w:val="00A6093D"/>
    <w:rsid w:val="00A60CB2"/>
    <w:rsid w:val="00A60DFE"/>
    <w:rsid w:val="00A612C9"/>
    <w:rsid w:val="00A6201D"/>
    <w:rsid w:val="00A63BC0"/>
    <w:rsid w:val="00A644F9"/>
    <w:rsid w:val="00A64F13"/>
    <w:rsid w:val="00A67C97"/>
    <w:rsid w:val="00A67E0B"/>
    <w:rsid w:val="00A7064A"/>
    <w:rsid w:val="00A709B7"/>
    <w:rsid w:val="00A711AE"/>
    <w:rsid w:val="00A71AA4"/>
    <w:rsid w:val="00A71C8A"/>
    <w:rsid w:val="00A71DF5"/>
    <w:rsid w:val="00A7288F"/>
    <w:rsid w:val="00A72A58"/>
    <w:rsid w:val="00A737B4"/>
    <w:rsid w:val="00A741E5"/>
    <w:rsid w:val="00A75CD3"/>
    <w:rsid w:val="00A7627D"/>
    <w:rsid w:val="00A7661F"/>
    <w:rsid w:val="00A80785"/>
    <w:rsid w:val="00A81148"/>
    <w:rsid w:val="00A817CA"/>
    <w:rsid w:val="00A82188"/>
    <w:rsid w:val="00A82948"/>
    <w:rsid w:val="00A82D75"/>
    <w:rsid w:val="00A833FA"/>
    <w:rsid w:val="00A83AA3"/>
    <w:rsid w:val="00A83CA7"/>
    <w:rsid w:val="00A83CD7"/>
    <w:rsid w:val="00A83FB3"/>
    <w:rsid w:val="00A83FEB"/>
    <w:rsid w:val="00A8433C"/>
    <w:rsid w:val="00A9049B"/>
    <w:rsid w:val="00A9171F"/>
    <w:rsid w:val="00A921FE"/>
    <w:rsid w:val="00A92419"/>
    <w:rsid w:val="00A94603"/>
    <w:rsid w:val="00A958A6"/>
    <w:rsid w:val="00A96B68"/>
    <w:rsid w:val="00A97372"/>
    <w:rsid w:val="00A97770"/>
    <w:rsid w:val="00A97D52"/>
    <w:rsid w:val="00AA04C4"/>
    <w:rsid w:val="00AA1D7E"/>
    <w:rsid w:val="00AA1F54"/>
    <w:rsid w:val="00AA214D"/>
    <w:rsid w:val="00AA38D9"/>
    <w:rsid w:val="00AA4636"/>
    <w:rsid w:val="00AA4873"/>
    <w:rsid w:val="00AA4B26"/>
    <w:rsid w:val="00AA5DE2"/>
    <w:rsid w:val="00AA6468"/>
    <w:rsid w:val="00AA6737"/>
    <w:rsid w:val="00AA7292"/>
    <w:rsid w:val="00AA75F8"/>
    <w:rsid w:val="00AA7B74"/>
    <w:rsid w:val="00AA7E45"/>
    <w:rsid w:val="00AB0A29"/>
    <w:rsid w:val="00AB1DF1"/>
    <w:rsid w:val="00AB2811"/>
    <w:rsid w:val="00AB283B"/>
    <w:rsid w:val="00AB3B31"/>
    <w:rsid w:val="00AB4B99"/>
    <w:rsid w:val="00AB5128"/>
    <w:rsid w:val="00AB5344"/>
    <w:rsid w:val="00AB5425"/>
    <w:rsid w:val="00AB60D4"/>
    <w:rsid w:val="00AB6199"/>
    <w:rsid w:val="00AB7809"/>
    <w:rsid w:val="00AB7D80"/>
    <w:rsid w:val="00AC005A"/>
    <w:rsid w:val="00AC04A4"/>
    <w:rsid w:val="00AC0AD6"/>
    <w:rsid w:val="00AC18BF"/>
    <w:rsid w:val="00AC4929"/>
    <w:rsid w:val="00AC4B3C"/>
    <w:rsid w:val="00AC4EA9"/>
    <w:rsid w:val="00AC572B"/>
    <w:rsid w:val="00AC5915"/>
    <w:rsid w:val="00AC5E0E"/>
    <w:rsid w:val="00AC5F79"/>
    <w:rsid w:val="00AC65BB"/>
    <w:rsid w:val="00AC6BF0"/>
    <w:rsid w:val="00AC7E99"/>
    <w:rsid w:val="00AD1273"/>
    <w:rsid w:val="00AD1D09"/>
    <w:rsid w:val="00AD2865"/>
    <w:rsid w:val="00AD2AFA"/>
    <w:rsid w:val="00AD59A8"/>
    <w:rsid w:val="00AD5A65"/>
    <w:rsid w:val="00AD6BDA"/>
    <w:rsid w:val="00AD77A9"/>
    <w:rsid w:val="00AD7964"/>
    <w:rsid w:val="00AE074C"/>
    <w:rsid w:val="00AE08DF"/>
    <w:rsid w:val="00AE0BFE"/>
    <w:rsid w:val="00AE13E7"/>
    <w:rsid w:val="00AE181D"/>
    <w:rsid w:val="00AE307C"/>
    <w:rsid w:val="00AE30FA"/>
    <w:rsid w:val="00AE31F1"/>
    <w:rsid w:val="00AE422B"/>
    <w:rsid w:val="00AE5512"/>
    <w:rsid w:val="00AE5868"/>
    <w:rsid w:val="00AE60E9"/>
    <w:rsid w:val="00AE67B6"/>
    <w:rsid w:val="00AE695D"/>
    <w:rsid w:val="00AF048D"/>
    <w:rsid w:val="00AF08AF"/>
    <w:rsid w:val="00AF18D4"/>
    <w:rsid w:val="00AF36B3"/>
    <w:rsid w:val="00AF5AD3"/>
    <w:rsid w:val="00AF5C61"/>
    <w:rsid w:val="00AF6E03"/>
    <w:rsid w:val="00AF6FDA"/>
    <w:rsid w:val="00AF70E4"/>
    <w:rsid w:val="00AF7243"/>
    <w:rsid w:val="00AF76D8"/>
    <w:rsid w:val="00AF7C7D"/>
    <w:rsid w:val="00B00A10"/>
    <w:rsid w:val="00B019D0"/>
    <w:rsid w:val="00B020F2"/>
    <w:rsid w:val="00B02544"/>
    <w:rsid w:val="00B029A0"/>
    <w:rsid w:val="00B0354C"/>
    <w:rsid w:val="00B04E80"/>
    <w:rsid w:val="00B0755E"/>
    <w:rsid w:val="00B10485"/>
    <w:rsid w:val="00B10991"/>
    <w:rsid w:val="00B11047"/>
    <w:rsid w:val="00B1210F"/>
    <w:rsid w:val="00B1238F"/>
    <w:rsid w:val="00B125E0"/>
    <w:rsid w:val="00B127C3"/>
    <w:rsid w:val="00B12E76"/>
    <w:rsid w:val="00B14A69"/>
    <w:rsid w:val="00B14D3F"/>
    <w:rsid w:val="00B16189"/>
    <w:rsid w:val="00B16C61"/>
    <w:rsid w:val="00B1721C"/>
    <w:rsid w:val="00B17489"/>
    <w:rsid w:val="00B177BD"/>
    <w:rsid w:val="00B17E33"/>
    <w:rsid w:val="00B20002"/>
    <w:rsid w:val="00B22DDB"/>
    <w:rsid w:val="00B232FF"/>
    <w:rsid w:val="00B23AB2"/>
    <w:rsid w:val="00B23C4D"/>
    <w:rsid w:val="00B2497F"/>
    <w:rsid w:val="00B25327"/>
    <w:rsid w:val="00B26FE1"/>
    <w:rsid w:val="00B276F3"/>
    <w:rsid w:val="00B27AC7"/>
    <w:rsid w:val="00B32321"/>
    <w:rsid w:val="00B33B93"/>
    <w:rsid w:val="00B34CEC"/>
    <w:rsid w:val="00B34D31"/>
    <w:rsid w:val="00B35281"/>
    <w:rsid w:val="00B35439"/>
    <w:rsid w:val="00B36079"/>
    <w:rsid w:val="00B36219"/>
    <w:rsid w:val="00B367C0"/>
    <w:rsid w:val="00B36B69"/>
    <w:rsid w:val="00B3716E"/>
    <w:rsid w:val="00B40D7C"/>
    <w:rsid w:val="00B418C6"/>
    <w:rsid w:val="00B42DC4"/>
    <w:rsid w:val="00B45012"/>
    <w:rsid w:val="00B466D5"/>
    <w:rsid w:val="00B46DF9"/>
    <w:rsid w:val="00B47AAD"/>
    <w:rsid w:val="00B5005B"/>
    <w:rsid w:val="00B507C1"/>
    <w:rsid w:val="00B51A0A"/>
    <w:rsid w:val="00B5320C"/>
    <w:rsid w:val="00B536F1"/>
    <w:rsid w:val="00B54245"/>
    <w:rsid w:val="00B556C3"/>
    <w:rsid w:val="00B56E1F"/>
    <w:rsid w:val="00B57AA3"/>
    <w:rsid w:val="00B57F1B"/>
    <w:rsid w:val="00B60085"/>
    <w:rsid w:val="00B605D0"/>
    <w:rsid w:val="00B622D3"/>
    <w:rsid w:val="00B623B9"/>
    <w:rsid w:val="00B629D4"/>
    <w:rsid w:val="00B6316F"/>
    <w:rsid w:val="00B6337A"/>
    <w:rsid w:val="00B636FE"/>
    <w:rsid w:val="00B641F7"/>
    <w:rsid w:val="00B66247"/>
    <w:rsid w:val="00B6668C"/>
    <w:rsid w:val="00B67AAB"/>
    <w:rsid w:val="00B71CA5"/>
    <w:rsid w:val="00B7308B"/>
    <w:rsid w:val="00B732D2"/>
    <w:rsid w:val="00B73AB1"/>
    <w:rsid w:val="00B74CF7"/>
    <w:rsid w:val="00B756C3"/>
    <w:rsid w:val="00B7574B"/>
    <w:rsid w:val="00B7589F"/>
    <w:rsid w:val="00B75C01"/>
    <w:rsid w:val="00B765E0"/>
    <w:rsid w:val="00B76B2A"/>
    <w:rsid w:val="00B7701E"/>
    <w:rsid w:val="00B7724A"/>
    <w:rsid w:val="00B77655"/>
    <w:rsid w:val="00B77C57"/>
    <w:rsid w:val="00B812BD"/>
    <w:rsid w:val="00B81637"/>
    <w:rsid w:val="00B82BCB"/>
    <w:rsid w:val="00B83331"/>
    <w:rsid w:val="00B8373C"/>
    <w:rsid w:val="00B83EE4"/>
    <w:rsid w:val="00B84B93"/>
    <w:rsid w:val="00B86706"/>
    <w:rsid w:val="00B86815"/>
    <w:rsid w:val="00B904CD"/>
    <w:rsid w:val="00B9054E"/>
    <w:rsid w:val="00B90BE4"/>
    <w:rsid w:val="00B9196E"/>
    <w:rsid w:val="00B92B21"/>
    <w:rsid w:val="00B93262"/>
    <w:rsid w:val="00B9380D"/>
    <w:rsid w:val="00B942FC"/>
    <w:rsid w:val="00B96C15"/>
    <w:rsid w:val="00B974C0"/>
    <w:rsid w:val="00B97AC1"/>
    <w:rsid w:val="00BA008A"/>
    <w:rsid w:val="00BA16CE"/>
    <w:rsid w:val="00BA23E8"/>
    <w:rsid w:val="00BA266A"/>
    <w:rsid w:val="00BA4691"/>
    <w:rsid w:val="00BA4B6F"/>
    <w:rsid w:val="00BA4DEF"/>
    <w:rsid w:val="00BA5484"/>
    <w:rsid w:val="00BA5AA0"/>
    <w:rsid w:val="00BA6118"/>
    <w:rsid w:val="00BA7ABB"/>
    <w:rsid w:val="00BB039B"/>
    <w:rsid w:val="00BB03E4"/>
    <w:rsid w:val="00BB1D5D"/>
    <w:rsid w:val="00BB2ACB"/>
    <w:rsid w:val="00BB2C22"/>
    <w:rsid w:val="00BB365F"/>
    <w:rsid w:val="00BB4A22"/>
    <w:rsid w:val="00BB662D"/>
    <w:rsid w:val="00BB6777"/>
    <w:rsid w:val="00BB6DE4"/>
    <w:rsid w:val="00BB7420"/>
    <w:rsid w:val="00BC01AD"/>
    <w:rsid w:val="00BC1940"/>
    <w:rsid w:val="00BC2841"/>
    <w:rsid w:val="00BC31A6"/>
    <w:rsid w:val="00BC35BF"/>
    <w:rsid w:val="00BC4C70"/>
    <w:rsid w:val="00BC5344"/>
    <w:rsid w:val="00BC5E87"/>
    <w:rsid w:val="00BC74BB"/>
    <w:rsid w:val="00BC7685"/>
    <w:rsid w:val="00BD1CA7"/>
    <w:rsid w:val="00BD20DB"/>
    <w:rsid w:val="00BD2F6B"/>
    <w:rsid w:val="00BD30AC"/>
    <w:rsid w:val="00BD383B"/>
    <w:rsid w:val="00BD3A80"/>
    <w:rsid w:val="00BD3DFD"/>
    <w:rsid w:val="00BD44D2"/>
    <w:rsid w:val="00BD5D22"/>
    <w:rsid w:val="00BD61ED"/>
    <w:rsid w:val="00BD637C"/>
    <w:rsid w:val="00BD63F1"/>
    <w:rsid w:val="00BD6708"/>
    <w:rsid w:val="00BD713E"/>
    <w:rsid w:val="00BD79D5"/>
    <w:rsid w:val="00BE040C"/>
    <w:rsid w:val="00BE2185"/>
    <w:rsid w:val="00BE2803"/>
    <w:rsid w:val="00BE3E90"/>
    <w:rsid w:val="00BE6351"/>
    <w:rsid w:val="00BE6AC6"/>
    <w:rsid w:val="00BE70CC"/>
    <w:rsid w:val="00BF0F61"/>
    <w:rsid w:val="00BF150E"/>
    <w:rsid w:val="00BF1610"/>
    <w:rsid w:val="00BF282E"/>
    <w:rsid w:val="00BF2F4E"/>
    <w:rsid w:val="00BF4056"/>
    <w:rsid w:val="00BF4844"/>
    <w:rsid w:val="00BF4ACC"/>
    <w:rsid w:val="00BF59DF"/>
    <w:rsid w:val="00C01213"/>
    <w:rsid w:val="00C0141D"/>
    <w:rsid w:val="00C02159"/>
    <w:rsid w:val="00C03C4E"/>
    <w:rsid w:val="00C05CBC"/>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B51"/>
    <w:rsid w:val="00C33119"/>
    <w:rsid w:val="00C33C17"/>
    <w:rsid w:val="00C3463F"/>
    <w:rsid w:val="00C3577D"/>
    <w:rsid w:val="00C367AC"/>
    <w:rsid w:val="00C36BAE"/>
    <w:rsid w:val="00C36F55"/>
    <w:rsid w:val="00C40ACF"/>
    <w:rsid w:val="00C40E8D"/>
    <w:rsid w:val="00C4127A"/>
    <w:rsid w:val="00C4163A"/>
    <w:rsid w:val="00C426C3"/>
    <w:rsid w:val="00C42C32"/>
    <w:rsid w:val="00C42D62"/>
    <w:rsid w:val="00C433F5"/>
    <w:rsid w:val="00C44103"/>
    <w:rsid w:val="00C4422F"/>
    <w:rsid w:val="00C44A50"/>
    <w:rsid w:val="00C45269"/>
    <w:rsid w:val="00C46577"/>
    <w:rsid w:val="00C46A59"/>
    <w:rsid w:val="00C46B57"/>
    <w:rsid w:val="00C46CCE"/>
    <w:rsid w:val="00C47599"/>
    <w:rsid w:val="00C501C6"/>
    <w:rsid w:val="00C50409"/>
    <w:rsid w:val="00C505C6"/>
    <w:rsid w:val="00C50E1B"/>
    <w:rsid w:val="00C51101"/>
    <w:rsid w:val="00C51B32"/>
    <w:rsid w:val="00C51D22"/>
    <w:rsid w:val="00C5260F"/>
    <w:rsid w:val="00C52C1D"/>
    <w:rsid w:val="00C53404"/>
    <w:rsid w:val="00C54C3A"/>
    <w:rsid w:val="00C565E1"/>
    <w:rsid w:val="00C56CEF"/>
    <w:rsid w:val="00C57335"/>
    <w:rsid w:val="00C60C5A"/>
    <w:rsid w:val="00C61281"/>
    <w:rsid w:val="00C63422"/>
    <w:rsid w:val="00C643A3"/>
    <w:rsid w:val="00C65677"/>
    <w:rsid w:val="00C65A3A"/>
    <w:rsid w:val="00C6725E"/>
    <w:rsid w:val="00C6763C"/>
    <w:rsid w:val="00C704D5"/>
    <w:rsid w:val="00C70913"/>
    <w:rsid w:val="00C71AAE"/>
    <w:rsid w:val="00C71EC5"/>
    <w:rsid w:val="00C71F0A"/>
    <w:rsid w:val="00C72153"/>
    <w:rsid w:val="00C72488"/>
    <w:rsid w:val="00C729FB"/>
    <w:rsid w:val="00C72BF4"/>
    <w:rsid w:val="00C72EE9"/>
    <w:rsid w:val="00C73150"/>
    <w:rsid w:val="00C732E6"/>
    <w:rsid w:val="00C7350F"/>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BC0"/>
    <w:rsid w:val="00C87C92"/>
    <w:rsid w:val="00C901BA"/>
    <w:rsid w:val="00C90208"/>
    <w:rsid w:val="00C92651"/>
    <w:rsid w:val="00C92EFE"/>
    <w:rsid w:val="00CA025B"/>
    <w:rsid w:val="00CA0D91"/>
    <w:rsid w:val="00CA16E1"/>
    <w:rsid w:val="00CA2A1D"/>
    <w:rsid w:val="00CA32CB"/>
    <w:rsid w:val="00CA40BC"/>
    <w:rsid w:val="00CA43E0"/>
    <w:rsid w:val="00CA490B"/>
    <w:rsid w:val="00CA49CA"/>
    <w:rsid w:val="00CA5CFC"/>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30C"/>
    <w:rsid w:val="00CC52A4"/>
    <w:rsid w:val="00CC6585"/>
    <w:rsid w:val="00CC6F7B"/>
    <w:rsid w:val="00CD1CC9"/>
    <w:rsid w:val="00CD36DE"/>
    <w:rsid w:val="00CD3A4F"/>
    <w:rsid w:val="00CD4F35"/>
    <w:rsid w:val="00CD55CD"/>
    <w:rsid w:val="00CD62D6"/>
    <w:rsid w:val="00CD6B5E"/>
    <w:rsid w:val="00CE03B5"/>
    <w:rsid w:val="00CE0CF6"/>
    <w:rsid w:val="00CE0E7D"/>
    <w:rsid w:val="00CE22B6"/>
    <w:rsid w:val="00CE25CC"/>
    <w:rsid w:val="00CE2D3F"/>
    <w:rsid w:val="00CE2FDF"/>
    <w:rsid w:val="00CE450A"/>
    <w:rsid w:val="00CE4887"/>
    <w:rsid w:val="00CE7B62"/>
    <w:rsid w:val="00CE7DDD"/>
    <w:rsid w:val="00CF018C"/>
    <w:rsid w:val="00CF0482"/>
    <w:rsid w:val="00CF055B"/>
    <w:rsid w:val="00CF0669"/>
    <w:rsid w:val="00CF0BB9"/>
    <w:rsid w:val="00CF0F6A"/>
    <w:rsid w:val="00CF1630"/>
    <w:rsid w:val="00CF2F4E"/>
    <w:rsid w:val="00CF3ABB"/>
    <w:rsid w:val="00CF4370"/>
    <w:rsid w:val="00CF4DFC"/>
    <w:rsid w:val="00CF516D"/>
    <w:rsid w:val="00CF7168"/>
    <w:rsid w:val="00CF724D"/>
    <w:rsid w:val="00CF756F"/>
    <w:rsid w:val="00D011DC"/>
    <w:rsid w:val="00D0132F"/>
    <w:rsid w:val="00D024A6"/>
    <w:rsid w:val="00D02F18"/>
    <w:rsid w:val="00D03C18"/>
    <w:rsid w:val="00D04265"/>
    <w:rsid w:val="00D04ACF"/>
    <w:rsid w:val="00D04AFF"/>
    <w:rsid w:val="00D05C74"/>
    <w:rsid w:val="00D06ED5"/>
    <w:rsid w:val="00D07090"/>
    <w:rsid w:val="00D073D5"/>
    <w:rsid w:val="00D07B95"/>
    <w:rsid w:val="00D07D4F"/>
    <w:rsid w:val="00D11246"/>
    <w:rsid w:val="00D13B93"/>
    <w:rsid w:val="00D152F7"/>
    <w:rsid w:val="00D156A7"/>
    <w:rsid w:val="00D15878"/>
    <w:rsid w:val="00D15F1F"/>
    <w:rsid w:val="00D169C3"/>
    <w:rsid w:val="00D16F63"/>
    <w:rsid w:val="00D21D33"/>
    <w:rsid w:val="00D22D82"/>
    <w:rsid w:val="00D235B4"/>
    <w:rsid w:val="00D25CFA"/>
    <w:rsid w:val="00D278B0"/>
    <w:rsid w:val="00D27AB7"/>
    <w:rsid w:val="00D3060C"/>
    <w:rsid w:val="00D31998"/>
    <w:rsid w:val="00D3257E"/>
    <w:rsid w:val="00D32901"/>
    <w:rsid w:val="00D33176"/>
    <w:rsid w:val="00D33F44"/>
    <w:rsid w:val="00D40599"/>
    <w:rsid w:val="00D4181A"/>
    <w:rsid w:val="00D420FE"/>
    <w:rsid w:val="00D44C38"/>
    <w:rsid w:val="00D44CE5"/>
    <w:rsid w:val="00D463C6"/>
    <w:rsid w:val="00D46474"/>
    <w:rsid w:val="00D4758E"/>
    <w:rsid w:val="00D47A3B"/>
    <w:rsid w:val="00D5068C"/>
    <w:rsid w:val="00D5074E"/>
    <w:rsid w:val="00D515E9"/>
    <w:rsid w:val="00D519ED"/>
    <w:rsid w:val="00D52D18"/>
    <w:rsid w:val="00D55868"/>
    <w:rsid w:val="00D55B5A"/>
    <w:rsid w:val="00D55BF0"/>
    <w:rsid w:val="00D56702"/>
    <w:rsid w:val="00D5686F"/>
    <w:rsid w:val="00D56BAF"/>
    <w:rsid w:val="00D56D60"/>
    <w:rsid w:val="00D56FEE"/>
    <w:rsid w:val="00D602D7"/>
    <w:rsid w:val="00D606AB"/>
    <w:rsid w:val="00D61E89"/>
    <w:rsid w:val="00D632E1"/>
    <w:rsid w:val="00D65D28"/>
    <w:rsid w:val="00D66108"/>
    <w:rsid w:val="00D669FF"/>
    <w:rsid w:val="00D67B2D"/>
    <w:rsid w:val="00D67F06"/>
    <w:rsid w:val="00D70931"/>
    <w:rsid w:val="00D7183C"/>
    <w:rsid w:val="00D71B0A"/>
    <w:rsid w:val="00D71FD0"/>
    <w:rsid w:val="00D722B2"/>
    <w:rsid w:val="00D72688"/>
    <w:rsid w:val="00D736A7"/>
    <w:rsid w:val="00D73775"/>
    <w:rsid w:val="00D7393B"/>
    <w:rsid w:val="00D73E80"/>
    <w:rsid w:val="00D763BB"/>
    <w:rsid w:val="00D7671E"/>
    <w:rsid w:val="00D76EC9"/>
    <w:rsid w:val="00D77145"/>
    <w:rsid w:val="00D77291"/>
    <w:rsid w:val="00D77684"/>
    <w:rsid w:val="00D77951"/>
    <w:rsid w:val="00D8042F"/>
    <w:rsid w:val="00D81231"/>
    <w:rsid w:val="00D826BB"/>
    <w:rsid w:val="00D82781"/>
    <w:rsid w:val="00D8438A"/>
    <w:rsid w:val="00D856B2"/>
    <w:rsid w:val="00D85DA0"/>
    <w:rsid w:val="00D85E0E"/>
    <w:rsid w:val="00D8635E"/>
    <w:rsid w:val="00D867CB"/>
    <w:rsid w:val="00D874FA"/>
    <w:rsid w:val="00D879DA"/>
    <w:rsid w:val="00D87ED5"/>
    <w:rsid w:val="00D903FC"/>
    <w:rsid w:val="00D909E3"/>
    <w:rsid w:val="00D91DA3"/>
    <w:rsid w:val="00D920AE"/>
    <w:rsid w:val="00D92AC5"/>
    <w:rsid w:val="00D93E91"/>
    <w:rsid w:val="00D94073"/>
    <w:rsid w:val="00D94083"/>
    <w:rsid w:val="00D94269"/>
    <w:rsid w:val="00D94C1D"/>
    <w:rsid w:val="00D950DC"/>
    <w:rsid w:val="00D96B65"/>
    <w:rsid w:val="00D96FE2"/>
    <w:rsid w:val="00D97ADB"/>
    <w:rsid w:val="00DA0869"/>
    <w:rsid w:val="00DA0AC6"/>
    <w:rsid w:val="00DA147A"/>
    <w:rsid w:val="00DA1C3D"/>
    <w:rsid w:val="00DA2732"/>
    <w:rsid w:val="00DA3451"/>
    <w:rsid w:val="00DA5C28"/>
    <w:rsid w:val="00DA67C8"/>
    <w:rsid w:val="00DA77D6"/>
    <w:rsid w:val="00DA79DA"/>
    <w:rsid w:val="00DA7D0C"/>
    <w:rsid w:val="00DB07A8"/>
    <w:rsid w:val="00DB0A01"/>
    <w:rsid w:val="00DB197E"/>
    <w:rsid w:val="00DB3993"/>
    <w:rsid w:val="00DB46D3"/>
    <w:rsid w:val="00DB4B84"/>
    <w:rsid w:val="00DB533C"/>
    <w:rsid w:val="00DB5C2D"/>
    <w:rsid w:val="00DC1287"/>
    <w:rsid w:val="00DC12C3"/>
    <w:rsid w:val="00DC135F"/>
    <w:rsid w:val="00DC145C"/>
    <w:rsid w:val="00DC1A71"/>
    <w:rsid w:val="00DC2279"/>
    <w:rsid w:val="00DC2453"/>
    <w:rsid w:val="00DC43D9"/>
    <w:rsid w:val="00DC4F7A"/>
    <w:rsid w:val="00DC5428"/>
    <w:rsid w:val="00DC5654"/>
    <w:rsid w:val="00DC60D9"/>
    <w:rsid w:val="00DD10D7"/>
    <w:rsid w:val="00DD23F4"/>
    <w:rsid w:val="00DD4199"/>
    <w:rsid w:val="00DD4C25"/>
    <w:rsid w:val="00DD4CF6"/>
    <w:rsid w:val="00DD58AE"/>
    <w:rsid w:val="00DD5BC3"/>
    <w:rsid w:val="00DD6E3E"/>
    <w:rsid w:val="00DD79FA"/>
    <w:rsid w:val="00DD7F5E"/>
    <w:rsid w:val="00DE06FA"/>
    <w:rsid w:val="00DE0F34"/>
    <w:rsid w:val="00DE121D"/>
    <w:rsid w:val="00DE361D"/>
    <w:rsid w:val="00DE573C"/>
    <w:rsid w:val="00DE593A"/>
    <w:rsid w:val="00DE595C"/>
    <w:rsid w:val="00DE5BA3"/>
    <w:rsid w:val="00DE7B0B"/>
    <w:rsid w:val="00DF0496"/>
    <w:rsid w:val="00DF0B22"/>
    <w:rsid w:val="00DF18C3"/>
    <w:rsid w:val="00DF2B57"/>
    <w:rsid w:val="00DF31E6"/>
    <w:rsid w:val="00DF427F"/>
    <w:rsid w:val="00DF633F"/>
    <w:rsid w:val="00E002A9"/>
    <w:rsid w:val="00E01E35"/>
    <w:rsid w:val="00E01EA5"/>
    <w:rsid w:val="00E034F5"/>
    <w:rsid w:val="00E03C23"/>
    <w:rsid w:val="00E04372"/>
    <w:rsid w:val="00E05725"/>
    <w:rsid w:val="00E06EDF"/>
    <w:rsid w:val="00E079A6"/>
    <w:rsid w:val="00E079C3"/>
    <w:rsid w:val="00E07F60"/>
    <w:rsid w:val="00E10BEC"/>
    <w:rsid w:val="00E110EC"/>
    <w:rsid w:val="00E128A4"/>
    <w:rsid w:val="00E1364B"/>
    <w:rsid w:val="00E13921"/>
    <w:rsid w:val="00E141AA"/>
    <w:rsid w:val="00E14D07"/>
    <w:rsid w:val="00E15DB4"/>
    <w:rsid w:val="00E161D5"/>
    <w:rsid w:val="00E1688A"/>
    <w:rsid w:val="00E21810"/>
    <w:rsid w:val="00E22B9F"/>
    <w:rsid w:val="00E2317A"/>
    <w:rsid w:val="00E232BF"/>
    <w:rsid w:val="00E2550D"/>
    <w:rsid w:val="00E26A0E"/>
    <w:rsid w:val="00E26AB6"/>
    <w:rsid w:val="00E301A7"/>
    <w:rsid w:val="00E31A52"/>
    <w:rsid w:val="00E33010"/>
    <w:rsid w:val="00E331F9"/>
    <w:rsid w:val="00E34A55"/>
    <w:rsid w:val="00E34C38"/>
    <w:rsid w:val="00E35612"/>
    <w:rsid w:val="00E36004"/>
    <w:rsid w:val="00E361C9"/>
    <w:rsid w:val="00E36845"/>
    <w:rsid w:val="00E40628"/>
    <w:rsid w:val="00E4274A"/>
    <w:rsid w:val="00E4301C"/>
    <w:rsid w:val="00E436A4"/>
    <w:rsid w:val="00E43F50"/>
    <w:rsid w:val="00E44750"/>
    <w:rsid w:val="00E45E87"/>
    <w:rsid w:val="00E47D37"/>
    <w:rsid w:val="00E505F0"/>
    <w:rsid w:val="00E50C47"/>
    <w:rsid w:val="00E5187E"/>
    <w:rsid w:val="00E520E5"/>
    <w:rsid w:val="00E525E7"/>
    <w:rsid w:val="00E527BC"/>
    <w:rsid w:val="00E52B16"/>
    <w:rsid w:val="00E52F44"/>
    <w:rsid w:val="00E536EE"/>
    <w:rsid w:val="00E5459B"/>
    <w:rsid w:val="00E553D3"/>
    <w:rsid w:val="00E57048"/>
    <w:rsid w:val="00E57378"/>
    <w:rsid w:val="00E5758F"/>
    <w:rsid w:val="00E5784D"/>
    <w:rsid w:val="00E62268"/>
    <w:rsid w:val="00E62767"/>
    <w:rsid w:val="00E62C0F"/>
    <w:rsid w:val="00E6304B"/>
    <w:rsid w:val="00E6330B"/>
    <w:rsid w:val="00E63CBE"/>
    <w:rsid w:val="00E6439A"/>
    <w:rsid w:val="00E64F38"/>
    <w:rsid w:val="00E65BBC"/>
    <w:rsid w:val="00E65CCD"/>
    <w:rsid w:val="00E668D7"/>
    <w:rsid w:val="00E6733A"/>
    <w:rsid w:val="00E67E75"/>
    <w:rsid w:val="00E72386"/>
    <w:rsid w:val="00E7296E"/>
    <w:rsid w:val="00E750FC"/>
    <w:rsid w:val="00E7626B"/>
    <w:rsid w:val="00E76AFF"/>
    <w:rsid w:val="00E806B5"/>
    <w:rsid w:val="00E821BA"/>
    <w:rsid w:val="00E839DF"/>
    <w:rsid w:val="00E84D3B"/>
    <w:rsid w:val="00E8512D"/>
    <w:rsid w:val="00E86BDF"/>
    <w:rsid w:val="00E8753A"/>
    <w:rsid w:val="00E9252C"/>
    <w:rsid w:val="00E9254A"/>
    <w:rsid w:val="00E93565"/>
    <w:rsid w:val="00E939DF"/>
    <w:rsid w:val="00E93D6F"/>
    <w:rsid w:val="00E940A7"/>
    <w:rsid w:val="00E9453D"/>
    <w:rsid w:val="00E947C3"/>
    <w:rsid w:val="00E94A71"/>
    <w:rsid w:val="00E96F67"/>
    <w:rsid w:val="00E97787"/>
    <w:rsid w:val="00EA0531"/>
    <w:rsid w:val="00EA295D"/>
    <w:rsid w:val="00EA3475"/>
    <w:rsid w:val="00EA3662"/>
    <w:rsid w:val="00EA377D"/>
    <w:rsid w:val="00EA4CD2"/>
    <w:rsid w:val="00EA5557"/>
    <w:rsid w:val="00EA5B07"/>
    <w:rsid w:val="00EA78A7"/>
    <w:rsid w:val="00EB129A"/>
    <w:rsid w:val="00EB27C8"/>
    <w:rsid w:val="00EB3188"/>
    <w:rsid w:val="00EB470D"/>
    <w:rsid w:val="00EB4A0E"/>
    <w:rsid w:val="00EB5AC2"/>
    <w:rsid w:val="00EC0816"/>
    <w:rsid w:val="00EC11CE"/>
    <w:rsid w:val="00EC1224"/>
    <w:rsid w:val="00EC14B4"/>
    <w:rsid w:val="00EC1D7D"/>
    <w:rsid w:val="00EC3A8C"/>
    <w:rsid w:val="00EC3D0A"/>
    <w:rsid w:val="00EC4B1B"/>
    <w:rsid w:val="00EC4D7D"/>
    <w:rsid w:val="00EC7DCF"/>
    <w:rsid w:val="00ED09B8"/>
    <w:rsid w:val="00ED344C"/>
    <w:rsid w:val="00ED40B1"/>
    <w:rsid w:val="00ED5550"/>
    <w:rsid w:val="00ED781A"/>
    <w:rsid w:val="00EE0B71"/>
    <w:rsid w:val="00EE0D98"/>
    <w:rsid w:val="00EE0FDE"/>
    <w:rsid w:val="00EE44B4"/>
    <w:rsid w:val="00EE4EAE"/>
    <w:rsid w:val="00EE6316"/>
    <w:rsid w:val="00EE7D7F"/>
    <w:rsid w:val="00EF0A2D"/>
    <w:rsid w:val="00EF0B0D"/>
    <w:rsid w:val="00EF2A90"/>
    <w:rsid w:val="00EF33EB"/>
    <w:rsid w:val="00EF48F3"/>
    <w:rsid w:val="00EF53DB"/>
    <w:rsid w:val="00EF556A"/>
    <w:rsid w:val="00EF5651"/>
    <w:rsid w:val="00EF67D0"/>
    <w:rsid w:val="00EF7C7A"/>
    <w:rsid w:val="00F00547"/>
    <w:rsid w:val="00F0075A"/>
    <w:rsid w:val="00F01039"/>
    <w:rsid w:val="00F010CA"/>
    <w:rsid w:val="00F01288"/>
    <w:rsid w:val="00F015CE"/>
    <w:rsid w:val="00F03AA4"/>
    <w:rsid w:val="00F03BD2"/>
    <w:rsid w:val="00F04E16"/>
    <w:rsid w:val="00F05A5F"/>
    <w:rsid w:val="00F05F5F"/>
    <w:rsid w:val="00F0734C"/>
    <w:rsid w:val="00F10965"/>
    <w:rsid w:val="00F110D8"/>
    <w:rsid w:val="00F12045"/>
    <w:rsid w:val="00F1272A"/>
    <w:rsid w:val="00F12EDD"/>
    <w:rsid w:val="00F14425"/>
    <w:rsid w:val="00F16050"/>
    <w:rsid w:val="00F16457"/>
    <w:rsid w:val="00F1709E"/>
    <w:rsid w:val="00F20584"/>
    <w:rsid w:val="00F20FDD"/>
    <w:rsid w:val="00F222F1"/>
    <w:rsid w:val="00F23919"/>
    <w:rsid w:val="00F240D5"/>
    <w:rsid w:val="00F24815"/>
    <w:rsid w:val="00F26DFB"/>
    <w:rsid w:val="00F271DA"/>
    <w:rsid w:val="00F27A1B"/>
    <w:rsid w:val="00F30CA9"/>
    <w:rsid w:val="00F31D70"/>
    <w:rsid w:val="00F31FCB"/>
    <w:rsid w:val="00F33304"/>
    <w:rsid w:val="00F338B0"/>
    <w:rsid w:val="00F338D4"/>
    <w:rsid w:val="00F33DEE"/>
    <w:rsid w:val="00F364CF"/>
    <w:rsid w:val="00F36661"/>
    <w:rsid w:val="00F375BD"/>
    <w:rsid w:val="00F378D4"/>
    <w:rsid w:val="00F41384"/>
    <w:rsid w:val="00F4189C"/>
    <w:rsid w:val="00F41E81"/>
    <w:rsid w:val="00F41F2F"/>
    <w:rsid w:val="00F433AC"/>
    <w:rsid w:val="00F43498"/>
    <w:rsid w:val="00F43640"/>
    <w:rsid w:val="00F43B18"/>
    <w:rsid w:val="00F466CA"/>
    <w:rsid w:val="00F46E40"/>
    <w:rsid w:val="00F472CB"/>
    <w:rsid w:val="00F4768C"/>
    <w:rsid w:val="00F50B58"/>
    <w:rsid w:val="00F519B1"/>
    <w:rsid w:val="00F51F31"/>
    <w:rsid w:val="00F52517"/>
    <w:rsid w:val="00F53956"/>
    <w:rsid w:val="00F53F02"/>
    <w:rsid w:val="00F5438F"/>
    <w:rsid w:val="00F5606F"/>
    <w:rsid w:val="00F56288"/>
    <w:rsid w:val="00F5646F"/>
    <w:rsid w:val="00F565A7"/>
    <w:rsid w:val="00F571FE"/>
    <w:rsid w:val="00F60171"/>
    <w:rsid w:val="00F61A2D"/>
    <w:rsid w:val="00F61BEF"/>
    <w:rsid w:val="00F61D76"/>
    <w:rsid w:val="00F624A7"/>
    <w:rsid w:val="00F63A31"/>
    <w:rsid w:val="00F645BA"/>
    <w:rsid w:val="00F6485C"/>
    <w:rsid w:val="00F65364"/>
    <w:rsid w:val="00F653F0"/>
    <w:rsid w:val="00F654E5"/>
    <w:rsid w:val="00F665FB"/>
    <w:rsid w:val="00F6751D"/>
    <w:rsid w:val="00F7019D"/>
    <w:rsid w:val="00F707F3"/>
    <w:rsid w:val="00F719D6"/>
    <w:rsid w:val="00F74279"/>
    <w:rsid w:val="00F7434F"/>
    <w:rsid w:val="00F74924"/>
    <w:rsid w:val="00F75EC7"/>
    <w:rsid w:val="00F775D5"/>
    <w:rsid w:val="00F77CA0"/>
    <w:rsid w:val="00F814C0"/>
    <w:rsid w:val="00F82507"/>
    <w:rsid w:val="00F836F6"/>
    <w:rsid w:val="00F857C5"/>
    <w:rsid w:val="00F866B1"/>
    <w:rsid w:val="00F869EA"/>
    <w:rsid w:val="00F87D9D"/>
    <w:rsid w:val="00F922A6"/>
    <w:rsid w:val="00F92E28"/>
    <w:rsid w:val="00F93899"/>
    <w:rsid w:val="00F94DA7"/>
    <w:rsid w:val="00F96653"/>
    <w:rsid w:val="00F97AA5"/>
    <w:rsid w:val="00F97EBE"/>
    <w:rsid w:val="00FA1493"/>
    <w:rsid w:val="00FA5A62"/>
    <w:rsid w:val="00FA6F8D"/>
    <w:rsid w:val="00FA74D7"/>
    <w:rsid w:val="00FB04A9"/>
    <w:rsid w:val="00FB0CE0"/>
    <w:rsid w:val="00FB1471"/>
    <w:rsid w:val="00FB42A0"/>
    <w:rsid w:val="00FB4E2E"/>
    <w:rsid w:val="00FB6D57"/>
    <w:rsid w:val="00FB6EF8"/>
    <w:rsid w:val="00FB70A4"/>
    <w:rsid w:val="00FB7D35"/>
    <w:rsid w:val="00FB7D9F"/>
    <w:rsid w:val="00FC0B48"/>
    <w:rsid w:val="00FC0C05"/>
    <w:rsid w:val="00FC0FEC"/>
    <w:rsid w:val="00FC1D4B"/>
    <w:rsid w:val="00FC2182"/>
    <w:rsid w:val="00FC35C2"/>
    <w:rsid w:val="00FC366D"/>
    <w:rsid w:val="00FC3D10"/>
    <w:rsid w:val="00FC3DC5"/>
    <w:rsid w:val="00FC5A86"/>
    <w:rsid w:val="00FC5AE8"/>
    <w:rsid w:val="00FC5FEB"/>
    <w:rsid w:val="00FC6425"/>
    <w:rsid w:val="00FC78CA"/>
    <w:rsid w:val="00FD2025"/>
    <w:rsid w:val="00FD2171"/>
    <w:rsid w:val="00FD5C38"/>
    <w:rsid w:val="00FD5F99"/>
    <w:rsid w:val="00FD5FBE"/>
    <w:rsid w:val="00FD6E4F"/>
    <w:rsid w:val="00FD7EA2"/>
    <w:rsid w:val="00FE0BEA"/>
    <w:rsid w:val="00FE16AF"/>
    <w:rsid w:val="00FE2BA3"/>
    <w:rsid w:val="00FE2E06"/>
    <w:rsid w:val="00FE4CAC"/>
    <w:rsid w:val="00FE601A"/>
    <w:rsid w:val="00FE75B1"/>
    <w:rsid w:val="00FE7CA8"/>
    <w:rsid w:val="00FF114C"/>
    <w:rsid w:val="00FF142A"/>
    <w:rsid w:val="00FF2258"/>
    <w:rsid w:val="00FF3F7D"/>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7F4F9-674C-46E6-A93E-6764E2D5F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4043</TotalTime>
  <Pages>90</Pages>
  <Words>21827</Words>
  <Characters>124416</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145952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Туся</dc:creator>
  <cp:lastModifiedBy>KARDIOPOST</cp:lastModifiedBy>
  <cp:revision>530</cp:revision>
  <cp:lastPrinted>2016-12-15T13:47:00Z</cp:lastPrinted>
  <dcterms:created xsi:type="dcterms:W3CDTF">2016-03-14T05:06:00Z</dcterms:created>
  <dcterms:modified xsi:type="dcterms:W3CDTF">2016-12-27T06:40:00Z</dcterms:modified>
</cp:coreProperties>
</file>