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B72DB2" w:rsidRDefault="00B72DB2" w:rsidP="007E779A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  <w:szCs w:val="28"/>
              </w:rPr>
              <w:t>31.08.2023</w:t>
            </w:r>
          </w:p>
        </w:tc>
        <w:tc>
          <w:tcPr>
            <w:tcW w:w="1696" w:type="pct"/>
            <w:gridSpan w:val="2"/>
          </w:tcPr>
          <w:p w:rsidR="008D4FC0" w:rsidRPr="00B72DB2" w:rsidRDefault="00B72DB2" w:rsidP="00B72DB2">
            <w:pPr>
              <w:ind w:left="-91"/>
              <w:jc w:val="center"/>
              <w:rPr>
                <w:b/>
                <w:color w:val="auto"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28"/>
              </w:rPr>
              <w:t>№ 981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91672A" w:rsidP="0091672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постановке на учет гражданки Си</w:t>
            </w:r>
            <w:r>
              <w:rPr>
                <w:b/>
                <w:sz w:val="28"/>
                <w:szCs w:val="28"/>
              </w:rPr>
              <w:t>т</w:t>
            </w:r>
            <w:r>
              <w:rPr>
                <w:b/>
                <w:sz w:val="28"/>
                <w:szCs w:val="28"/>
              </w:rPr>
              <w:t>никовой Н.Н., имеющей троих нес</w:t>
            </w:r>
            <w:r>
              <w:rPr>
                <w:b/>
                <w:sz w:val="28"/>
                <w:szCs w:val="28"/>
              </w:rPr>
              <w:t>о</w:t>
            </w:r>
            <w:r>
              <w:rPr>
                <w:b/>
                <w:sz w:val="28"/>
                <w:szCs w:val="28"/>
              </w:rPr>
              <w:t>вершеннолетних детей, в целях бе</w:t>
            </w:r>
            <w:r>
              <w:rPr>
                <w:b/>
                <w:sz w:val="28"/>
                <w:szCs w:val="28"/>
              </w:rPr>
              <w:t>с</w:t>
            </w:r>
            <w:r>
              <w:rPr>
                <w:b/>
                <w:sz w:val="28"/>
                <w:szCs w:val="28"/>
              </w:rPr>
              <w:t>платного предоставления земельного участка в собственность для индив</w:t>
            </w:r>
            <w:r>
              <w:rPr>
                <w:b/>
                <w:sz w:val="28"/>
                <w:szCs w:val="28"/>
              </w:rPr>
              <w:t>и</w:t>
            </w:r>
            <w:r>
              <w:rPr>
                <w:b/>
                <w:sz w:val="28"/>
                <w:szCs w:val="28"/>
              </w:rPr>
              <w:t>дуального жилищного строительства из категории земель: земли населе</w:t>
            </w:r>
            <w:r>
              <w:rPr>
                <w:b/>
                <w:sz w:val="28"/>
                <w:szCs w:val="28"/>
              </w:rPr>
              <w:t>н</w:t>
            </w:r>
            <w:r>
              <w:rPr>
                <w:b/>
                <w:sz w:val="28"/>
                <w:szCs w:val="28"/>
              </w:rPr>
              <w:t>ных пунктов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91672A" w:rsidRDefault="00BF412F">
      <w:pPr>
        <w:jc w:val="center"/>
        <w:rPr>
          <w:sz w:val="28"/>
        </w:rPr>
      </w:pPr>
    </w:p>
    <w:p w:rsidR="0091672A" w:rsidRDefault="0091672A" w:rsidP="0091672A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Рассмотрев заявление гражданки Ситниковой Н.Н., руководствуясь Земел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ным кодексом Российской Федерации, Федеральным законом от  25.10.2001 №137-ФЗ «О введении в действие Земельного кодекса Российской Федерации», Облас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ным законом  Ростовской области от 22.07.2003 № 19-ЗС «О регулировании земел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ных отношений в Ростовской области», в соответствии с порядком ведения учета граждан, в целях бесплатного предоставления земельных участков, находящихся в муниципальной собственности Октябрьского района, а также земельных</w:t>
      </w:r>
      <w:proofErr w:type="gramEnd"/>
      <w:r>
        <w:rPr>
          <w:sz w:val="28"/>
          <w:szCs w:val="28"/>
        </w:rPr>
        <w:t xml:space="preserve"> участков, государственная собственность на которые не разграничена, расположенных в гр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ницах муниципальных образований сельских поселений, входящих в состав О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тябрьского района, утвержденного постановлением Администрации Октябрьского района от 18.10.2022 № 1420, руководствуясь частью 9 статьи 52 Устава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181694" w:rsidRDefault="008D4FC0" w:rsidP="008D4FC0">
      <w:pPr>
        <w:jc w:val="center"/>
        <w:rPr>
          <w:sz w:val="28"/>
        </w:rPr>
      </w:pPr>
    </w:p>
    <w:p w:rsidR="00181694" w:rsidRDefault="00181694" w:rsidP="00181694">
      <w:pPr>
        <w:pStyle w:val="220"/>
        <w:ind w:firstLine="720"/>
        <w:rPr>
          <w:bCs/>
          <w:color w:val="000000"/>
          <w:szCs w:val="28"/>
        </w:rPr>
      </w:pPr>
      <w:r>
        <w:rPr>
          <w:szCs w:val="28"/>
        </w:rPr>
        <w:t>1. Поставить на учет гражданку, имеющую троих несовершеннолетних детей</w:t>
      </w:r>
      <w:r>
        <w:rPr>
          <w:color w:val="000000"/>
          <w:szCs w:val="28"/>
        </w:rPr>
        <w:t xml:space="preserve">, </w:t>
      </w:r>
      <w:r>
        <w:rPr>
          <w:szCs w:val="28"/>
        </w:rPr>
        <w:t>в целях бесплатного предоставления земельного участка в собственность для инд</w:t>
      </w:r>
      <w:r>
        <w:rPr>
          <w:szCs w:val="28"/>
        </w:rPr>
        <w:t>и</w:t>
      </w:r>
      <w:r>
        <w:rPr>
          <w:szCs w:val="28"/>
        </w:rPr>
        <w:t xml:space="preserve">видуального жилищного строительства из категории земель: земли населенных пунктов: </w:t>
      </w:r>
      <w:proofErr w:type="spellStart"/>
      <w:r>
        <w:rPr>
          <w:szCs w:val="28"/>
        </w:rPr>
        <w:t>Ситникову</w:t>
      </w:r>
      <w:proofErr w:type="spellEnd"/>
      <w:r>
        <w:rPr>
          <w:szCs w:val="28"/>
        </w:rPr>
        <w:t xml:space="preserve"> Нину Николаевну 03 октября 1985 года рождения, место ро</w:t>
      </w:r>
      <w:r>
        <w:rPr>
          <w:szCs w:val="28"/>
        </w:rPr>
        <w:t>ж</w:t>
      </w:r>
      <w:r>
        <w:rPr>
          <w:szCs w:val="28"/>
        </w:rPr>
        <w:lastRenderedPageBreak/>
        <w:t>дения: хутор Сиротский Дубовского р-на Ростовской обл., зарегистрированную по адресу: Ростовская обл., Октябрьский р-н, п. Персиановский, ул. Кадамовская, д. 17, и ее троих несовершеннолетних детей:</w:t>
      </w:r>
    </w:p>
    <w:p w:rsidR="00181694" w:rsidRDefault="00181694" w:rsidP="00181694">
      <w:pPr>
        <w:pStyle w:val="220"/>
        <w:ind w:firstLine="720"/>
        <w:rPr>
          <w:szCs w:val="28"/>
        </w:rPr>
      </w:pPr>
      <w:r>
        <w:rPr>
          <w:szCs w:val="28"/>
        </w:rPr>
        <w:t xml:space="preserve">сына: </w:t>
      </w:r>
      <w:proofErr w:type="spellStart"/>
      <w:r>
        <w:rPr>
          <w:szCs w:val="28"/>
        </w:rPr>
        <w:t>Ситникова</w:t>
      </w:r>
      <w:proofErr w:type="spellEnd"/>
      <w:r>
        <w:rPr>
          <w:szCs w:val="28"/>
        </w:rPr>
        <w:t xml:space="preserve"> Михаила Евгеньевича 01 октября 2010 года рождения, место рождения: г. Волгодонск Ростовская область Россия, зарегистрированного по адр</w:t>
      </w:r>
      <w:r>
        <w:rPr>
          <w:szCs w:val="28"/>
        </w:rPr>
        <w:t>е</w:t>
      </w:r>
      <w:r>
        <w:rPr>
          <w:szCs w:val="28"/>
        </w:rPr>
        <w:t>су: Ростовская область, Октябрьский район, п. Персиановский, ул. Кадамовская, д. 17;</w:t>
      </w:r>
    </w:p>
    <w:p w:rsidR="00181694" w:rsidRDefault="00181694" w:rsidP="00181694">
      <w:pPr>
        <w:pStyle w:val="220"/>
        <w:ind w:firstLine="720"/>
        <w:rPr>
          <w:szCs w:val="28"/>
        </w:rPr>
      </w:pPr>
      <w:r>
        <w:rPr>
          <w:szCs w:val="28"/>
        </w:rPr>
        <w:t xml:space="preserve">сына: </w:t>
      </w:r>
      <w:proofErr w:type="spellStart"/>
      <w:r>
        <w:rPr>
          <w:szCs w:val="28"/>
        </w:rPr>
        <w:t>Ситникова</w:t>
      </w:r>
      <w:proofErr w:type="spellEnd"/>
      <w:r>
        <w:rPr>
          <w:szCs w:val="28"/>
        </w:rPr>
        <w:t xml:space="preserve"> Максима Евгеньевича 08 ноября 2015 года рождения, место рождения: г. Волгодонск Ростовская область Россия, зарегистрированного по адр</w:t>
      </w:r>
      <w:r>
        <w:rPr>
          <w:szCs w:val="28"/>
        </w:rPr>
        <w:t>е</w:t>
      </w:r>
      <w:r>
        <w:rPr>
          <w:szCs w:val="28"/>
        </w:rPr>
        <w:t>су: Ростовская область, Октябрьский район, п. Персиановский, ул. Кадамовская, д. 17;</w:t>
      </w:r>
    </w:p>
    <w:p w:rsidR="00181694" w:rsidRDefault="00181694" w:rsidP="00181694">
      <w:pPr>
        <w:pStyle w:val="220"/>
        <w:ind w:firstLine="720"/>
        <w:rPr>
          <w:szCs w:val="28"/>
        </w:rPr>
      </w:pPr>
      <w:r>
        <w:rPr>
          <w:szCs w:val="28"/>
        </w:rPr>
        <w:t xml:space="preserve">сына: </w:t>
      </w:r>
      <w:proofErr w:type="spellStart"/>
      <w:r>
        <w:rPr>
          <w:szCs w:val="28"/>
        </w:rPr>
        <w:t>Ситникова</w:t>
      </w:r>
      <w:proofErr w:type="spellEnd"/>
      <w:r>
        <w:rPr>
          <w:szCs w:val="28"/>
        </w:rPr>
        <w:t xml:space="preserve"> Павла Евгеньевича 23 января 2021 года рождения, место рождения: Российская Федерация, Ростовская область, г. Батайск, </w:t>
      </w:r>
      <w:proofErr w:type="gramStart"/>
      <w:r>
        <w:rPr>
          <w:szCs w:val="28"/>
        </w:rPr>
        <w:t>зарегистрирова</w:t>
      </w:r>
      <w:r>
        <w:rPr>
          <w:szCs w:val="28"/>
        </w:rPr>
        <w:t>н</w:t>
      </w:r>
      <w:r>
        <w:rPr>
          <w:szCs w:val="28"/>
        </w:rPr>
        <w:t>ного</w:t>
      </w:r>
      <w:proofErr w:type="gramEnd"/>
      <w:r>
        <w:rPr>
          <w:szCs w:val="28"/>
        </w:rPr>
        <w:t xml:space="preserve"> по адресу: Ростовская область, Октябрьский район, п. Персиановский, ул. К</w:t>
      </w:r>
      <w:r>
        <w:rPr>
          <w:szCs w:val="28"/>
        </w:rPr>
        <w:t>а</w:t>
      </w:r>
      <w:r>
        <w:rPr>
          <w:szCs w:val="28"/>
        </w:rPr>
        <w:t>дамовская, д. 17.</w:t>
      </w:r>
    </w:p>
    <w:p w:rsidR="00181694" w:rsidRDefault="00181694" w:rsidP="00181694">
      <w:pPr>
        <w:pStyle w:val="220"/>
        <w:ind w:firstLine="720"/>
        <w:rPr>
          <w:szCs w:val="28"/>
        </w:rPr>
      </w:pPr>
      <w:r>
        <w:rPr>
          <w:szCs w:val="28"/>
        </w:rPr>
        <w:t xml:space="preserve">2. Сектору по организации строительства и создания условий для жилищного строительства Администрации Октябрьского района (Е.М. Бирюкова): </w:t>
      </w:r>
    </w:p>
    <w:p w:rsidR="00181694" w:rsidRDefault="00181694" w:rsidP="00181694">
      <w:pPr>
        <w:pStyle w:val="220"/>
        <w:ind w:firstLine="720"/>
        <w:rPr>
          <w:color w:val="000000"/>
          <w:szCs w:val="28"/>
        </w:rPr>
      </w:pPr>
      <w:r>
        <w:rPr>
          <w:szCs w:val="28"/>
        </w:rPr>
        <w:t>2.1. В семидневный срок направить копию настоящего постановления гражд</w:t>
      </w:r>
      <w:r>
        <w:rPr>
          <w:szCs w:val="28"/>
        </w:rPr>
        <w:t>а</w:t>
      </w:r>
      <w:r>
        <w:rPr>
          <w:szCs w:val="28"/>
        </w:rPr>
        <w:t>нам, указанным в пункте 1 настоящего постановления.</w:t>
      </w:r>
      <w:r>
        <w:rPr>
          <w:color w:val="000000"/>
          <w:szCs w:val="28"/>
        </w:rPr>
        <w:t xml:space="preserve"> </w:t>
      </w:r>
    </w:p>
    <w:p w:rsidR="00181694" w:rsidRDefault="00181694" w:rsidP="00181694">
      <w:pPr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2.2. Обеспечить размещение на официальном сайте Администрации Октябр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района в информационно-телекоммуникационной сети «Интернет» информ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цию о постановке на учет граждан, указанных в пункте 1 настоящего постановл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ния.</w:t>
      </w:r>
    </w:p>
    <w:p w:rsidR="00181694" w:rsidRDefault="00181694" w:rsidP="001816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постановление вступает в силу </w:t>
      </w:r>
      <w:proofErr w:type="gramStart"/>
      <w:r>
        <w:rPr>
          <w:sz w:val="28"/>
          <w:szCs w:val="28"/>
        </w:rPr>
        <w:t>с даты</w:t>
      </w:r>
      <w:proofErr w:type="gramEnd"/>
      <w:r>
        <w:rPr>
          <w:sz w:val="28"/>
          <w:szCs w:val="28"/>
        </w:rPr>
        <w:t xml:space="preserve"> его подписания.</w:t>
      </w:r>
    </w:p>
    <w:p w:rsidR="00181694" w:rsidRDefault="00181694" w:rsidP="0018169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</w:t>
      </w:r>
      <w:r>
        <w:rPr>
          <w:rFonts w:cs="Sylfaen"/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proofErr w:type="gramEnd"/>
      <w:r>
        <w:rPr>
          <w:rFonts w:cs="Sylfaen"/>
          <w:sz w:val="28"/>
          <w:szCs w:val="28"/>
        </w:rPr>
        <w:t xml:space="preserve"> </w:t>
      </w:r>
      <w:r>
        <w:rPr>
          <w:sz w:val="28"/>
          <w:szCs w:val="28"/>
        </w:rPr>
        <w:t>исполнением</w:t>
      </w:r>
      <w:r>
        <w:rPr>
          <w:rFonts w:cs="Sylfaen"/>
          <w:sz w:val="28"/>
          <w:szCs w:val="28"/>
        </w:rPr>
        <w:t xml:space="preserve"> настоящего </w:t>
      </w:r>
      <w:r>
        <w:rPr>
          <w:sz w:val="28"/>
          <w:szCs w:val="28"/>
        </w:rPr>
        <w:t>постановления</w:t>
      </w:r>
      <w:r>
        <w:rPr>
          <w:rFonts w:cs="Sylfaen"/>
          <w:sz w:val="28"/>
          <w:szCs w:val="28"/>
        </w:rPr>
        <w:t xml:space="preserve"> </w:t>
      </w:r>
      <w:r>
        <w:rPr>
          <w:sz w:val="28"/>
          <w:szCs w:val="28"/>
        </w:rPr>
        <w:t>возложить на первого заместителя главы Администрации Октябрьского района Иванова А.Н.</w:t>
      </w:r>
    </w:p>
    <w:p w:rsidR="00181694" w:rsidRDefault="00181694" w:rsidP="00181694">
      <w:pPr>
        <w:pStyle w:val="310"/>
        <w:tabs>
          <w:tab w:val="left" w:pos="900"/>
        </w:tabs>
        <w:ind w:firstLine="720"/>
        <w:rPr>
          <w:spacing w:val="-2"/>
          <w:szCs w:val="28"/>
        </w:rPr>
      </w:pP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B72DB2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 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B72DB2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bookmarkStart w:id="5" w:name="_GoBack"/>
            <w:bookmarkEnd w:id="5"/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81694">
            <w:pPr>
              <w:shd w:val="clear" w:color="auto" w:fill="FFFFFF"/>
              <w:tabs>
                <w:tab w:val="left" w:pos="4253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  <w:r w:rsidR="00181694">
              <w:rPr>
                <w:sz w:val="28"/>
              </w:rPr>
              <w:t xml:space="preserve"> </w:t>
            </w:r>
            <w:r w:rsidR="00181694">
              <w:rPr>
                <w:spacing w:val="-2"/>
                <w:sz w:val="28"/>
                <w:szCs w:val="28"/>
              </w:rPr>
              <w:t>сектор по орган</w:t>
            </w:r>
            <w:r w:rsidR="00181694">
              <w:rPr>
                <w:spacing w:val="-2"/>
                <w:sz w:val="28"/>
                <w:szCs w:val="28"/>
              </w:rPr>
              <w:t>и</w:t>
            </w:r>
            <w:r w:rsidR="00181694">
              <w:rPr>
                <w:spacing w:val="-2"/>
                <w:sz w:val="28"/>
                <w:szCs w:val="28"/>
              </w:rPr>
              <w:t xml:space="preserve">зации строительства и создания условий для жилищного строительства </w:t>
            </w:r>
          </w:p>
        </w:tc>
        <w:tc>
          <w:tcPr>
            <w:tcW w:w="5212" w:type="dxa"/>
          </w:tcPr>
          <w:p w:rsidR="0017440E" w:rsidRPr="00181694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181694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181694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 w:rsidSect="00B72DB2">
      <w:headerReference w:type="default" r:id="rId8"/>
      <w:type w:val="continuous"/>
      <w:pgSz w:w="11909" w:h="16834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6B20" w:rsidRDefault="000B6B20" w:rsidP="00B72DB2">
      <w:r>
        <w:separator/>
      </w:r>
    </w:p>
  </w:endnote>
  <w:endnote w:type="continuationSeparator" w:id="0">
    <w:p w:rsidR="000B6B20" w:rsidRDefault="000B6B20" w:rsidP="00B72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6B20" w:rsidRDefault="000B6B20" w:rsidP="00B72DB2">
      <w:r>
        <w:separator/>
      </w:r>
    </w:p>
  </w:footnote>
  <w:footnote w:type="continuationSeparator" w:id="0">
    <w:p w:rsidR="000B6B20" w:rsidRDefault="000B6B20" w:rsidP="00B72D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0572379"/>
      <w:docPartObj>
        <w:docPartGallery w:val="Page Numbers (Top of Page)"/>
        <w:docPartUnique/>
      </w:docPartObj>
    </w:sdtPr>
    <w:sdtContent>
      <w:p w:rsidR="00B72DB2" w:rsidRDefault="00B72DB2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B72DB2" w:rsidRDefault="00B72DB2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B6B20"/>
    <w:rsid w:val="0017440E"/>
    <w:rsid w:val="00181694"/>
    <w:rsid w:val="002E777D"/>
    <w:rsid w:val="006905F0"/>
    <w:rsid w:val="006D7F66"/>
    <w:rsid w:val="00787A8D"/>
    <w:rsid w:val="007D70F5"/>
    <w:rsid w:val="008D4FC0"/>
    <w:rsid w:val="0091672A"/>
    <w:rsid w:val="009C692A"/>
    <w:rsid w:val="00B26096"/>
    <w:rsid w:val="00B4385E"/>
    <w:rsid w:val="00B72DB2"/>
    <w:rsid w:val="00BF412F"/>
    <w:rsid w:val="00BF6C1C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220">
    <w:name w:val="Основной текст 22"/>
    <w:basedOn w:val="a"/>
    <w:rsid w:val="00181694"/>
    <w:pPr>
      <w:overflowPunct w:val="0"/>
      <w:autoSpaceDE w:val="0"/>
      <w:autoSpaceDN w:val="0"/>
      <w:adjustRightInd w:val="0"/>
      <w:ind w:firstLine="709"/>
      <w:jc w:val="both"/>
    </w:pPr>
    <w:rPr>
      <w:color w:val="auto"/>
      <w:sz w:val="28"/>
    </w:rPr>
  </w:style>
  <w:style w:type="paragraph" w:customStyle="1" w:styleId="310">
    <w:name w:val="Основной текст 31"/>
    <w:basedOn w:val="a"/>
    <w:rsid w:val="00181694"/>
    <w:pPr>
      <w:overflowPunct w:val="0"/>
      <w:autoSpaceDE w:val="0"/>
      <w:autoSpaceDN w:val="0"/>
      <w:adjustRightInd w:val="0"/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B72DB2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B72DB2"/>
    <w:rPr>
      <w:sz w:val="24"/>
    </w:rPr>
  </w:style>
  <w:style w:type="paragraph" w:styleId="af">
    <w:name w:val="footer"/>
    <w:basedOn w:val="a"/>
    <w:link w:val="af0"/>
    <w:uiPriority w:val="99"/>
    <w:unhideWhenUsed/>
    <w:rsid w:val="00B72DB2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72DB2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220">
    <w:name w:val="Основной текст 22"/>
    <w:basedOn w:val="a"/>
    <w:rsid w:val="00181694"/>
    <w:pPr>
      <w:overflowPunct w:val="0"/>
      <w:autoSpaceDE w:val="0"/>
      <w:autoSpaceDN w:val="0"/>
      <w:adjustRightInd w:val="0"/>
      <w:ind w:firstLine="709"/>
      <w:jc w:val="both"/>
    </w:pPr>
    <w:rPr>
      <w:color w:val="auto"/>
      <w:sz w:val="28"/>
    </w:rPr>
  </w:style>
  <w:style w:type="paragraph" w:customStyle="1" w:styleId="310">
    <w:name w:val="Основной текст 31"/>
    <w:basedOn w:val="a"/>
    <w:rsid w:val="00181694"/>
    <w:pPr>
      <w:overflowPunct w:val="0"/>
      <w:autoSpaceDE w:val="0"/>
      <w:autoSpaceDN w:val="0"/>
      <w:adjustRightInd w:val="0"/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B72DB2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B72DB2"/>
    <w:rPr>
      <w:sz w:val="24"/>
    </w:rPr>
  </w:style>
  <w:style w:type="paragraph" w:styleId="af">
    <w:name w:val="footer"/>
    <w:basedOn w:val="a"/>
    <w:link w:val="af0"/>
    <w:uiPriority w:val="99"/>
    <w:unhideWhenUsed/>
    <w:rsid w:val="00B72DB2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72DB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8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506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2023-08-31T06:12:00Z</dcterms:created>
  <dcterms:modified xsi:type="dcterms:W3CDTF">2023-08-31T06:12:00Z</dcterms:modified>
</cp:coreProperties>
</file>