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628" w:rsidRPr="00406628" w:rsidRDefault="00406628" w:rsidP="00406628">
      <w:pPr>
        <w:jc w:val="center"/>
        <w:rPr>
          <w:b/>
          <w:color w:val="auto"/>
          <w:sz w:val="28"/>
        </w:rPr>
      </w:pPr>
      <w:r w:rsidRPr="00406628">
        <w:rPr>
          <w:b/>
          <w:noProof/>
          <w:color w:val="auto"/>
          <w:sz w:val="28"/>
        </w:rPr>
        <w:drawing>
          <wp:inline distT="0" distB="0" distL="0" distR="0" wp14:anchorId="41730659" wp14:editId="74C74DD5">
            <wp:extent cx="572770" cy="898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628" w:rsidRPr="00406628" w:rsidRDefault="00406628" w:rsidP="00406628">
      <w:pPr>
        <w:jc w:val="center"/>
        <w:rPr>
          <w:b/>
          <w:color w:val="auto"/>
          <w:sz w:val="28"/>
        </w:rPr>
      </w:pPr>
    </w:p>
    <w:p w:rsidR="00406628" w:rsidRPr="00406628" w:rsidRDefault="00406628" w:rsidP="00406628">
      <w:pPr>
        <w:jc w:val="center"/>
        <w:rPr>
          <w:b/>
          <w:color w:val="auto"/>
          <w:sz w:val="28"/>
        </w:rPr>
      </w:pPr>
      <w:r w:rsidRPr="00406628">
        <w:rPr>
          <w:b/>
          <w:color w:val="auto"/>
          <w:sz w:val="28"/>
        </w:rPr>
        <w:t>РОССИЙСКАЯ ФЕДЕРАЦИЯ</w:t>
      </w:r>
    </w:p>
    <w:p w:rsidR="00406628" w:rsidRPr="00406628" w:rsidRDefault="00406628" w:rsidP="00406628">
      <w:pPr>
        <w:jc w:val="center"/>
        <w:rPr>
          <w:b/>
          <w:color w:val="auto"/>
          <w:sz w:val="32"/>
        </w:rPr>
      </w:pPr>
      <w:r w:rsidRPr="00406628">
        <w:rPr>
          <w:b/>
          <w:color w:val="auto"/>
          <w:sz w:val="28"/>
        </w:rPr>
        <w:t>РОСТОВСКАЯ ОБЛАСТЬ</w:t>
      </w:r>
    </w:p>
    <w:p w:rsidR="00406628" w:rsidRPr="00406628" w:rsidRDefault="00406628" w:rsidP="00406628">
      <w:pPr>
        <w:jc w:val="center"/>
        <w:rPr>
          <w:b/>
          <w:color w:val="auto"/>
          <w:sz w:val="32"/>
        </w:rPr>
      </w:pPr>
    </w:p>
    <w:p w:rsidR="00406628" w:rsidRPr="00406628" w:rsidRDefault="00406628" w:rsidP="00406628">
      <w:pPr>
        <w:jc w:val="center"/>
        <w:rPr>
          <w:b/>
          <w:color w:val="auto"/>
          <w:sz w:val="28"/>
        </w:rPr>
      </w:pPr>
      <w:r w:rsidRPr="00406628">
        <w:rPr>
          <w:b/>
          <w:color w:val="auto"/>
          <w:sz w:val="28"/>
        </w:rPr>
        <w:t>Муниципальное образование «Октябрьский район»</w:t>
      </w:r>
    </w:p>
    <w:p w:rsidR="00406628" w:rsidRPr="00406628" w:rsidRDefault="00406628" w:rsidP="00406628">
      <w:pPr>
        <w:jc w:val="center"/>
        <w:rPr>
          <w:b/>
          <w:color w:val="auto"/>
          <w:sz w:val="28"/>
        </w:rPr>
      </w:pPr>
      <w:r w:rsidRPr="00406628">
        <w:rPr>
          <w:b/>
          <w:color w:val="auto"/>
          <w:sz w:val="28"/>
        </w:rPr>
        <w:t>Администрация Октябрьского района</w:t>
      </w:r>
    </w:p>
    <w:p w:rsidR="00406628" w:rsidRPr="00406628" w:rsidRDefault="00406628" w:rsidP="00406628">
      <w:pPr>
        <w:jc w:val="center"/>
        <w:rPr>
          <w:color w:val="auto"/>
          <w:sz w:val="28"/>
        </w:rPr>
      </w:pPr>
    </w:p>
    <w:p w:rsidR="00406628" w:rsidRPr="00406628" w:rsidRDefault="00406628" w:rsidP="00406628">
      <w:pPr>
        <w:jc w:val="center"/>
        <w:rPr>
          <w:b/>
          <w:color w:val="auto"/>
          <w:sz w:val="40"/>
          <w:szCs w:val="40"/>
        </w:rPr>
      </w:pPr>
      <w:r w:rsidRPr="00406628">
        <w:rPr>
          <w:b/>
          <w:color w:val="auto"/>
          <w:sz w:val="40"/>
          <w:szCs w:val="40"/>
        </w:rPr>
        <w:t>ПОСТАНОВЛЕНИЕ</w:t>
      </w:r>
    </w:p>
    <w:p w:rsidR="00406628" w:rsidRPr="00406628" w:rsidRDefault="00406628" w:rsidP="00406628">
      <w:pPr>
        <w:rPr>
          <w:color w:val="auto"/>
          <w:sz w:val="24"/>
          <w:szCs w:val="24"/>
        </w:rPr>
      </w:pPr>
    </w:p>
    <w:p w:rsidR="00406628" w:rsidRPr="00406628" w:rsidRDefault="00A22957" w:rsidP="00C252F2">
      <w:pPr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06.02.</w:t>
      </w:r>
      <w:r w:rsidR="00406628" w:rsidRPr="00406628">
        <w:rPr>
          <w:b/>
          <w:color w:val="auto"/>
          <w:sz w:val="28"/>
          <w:szCs w:val="28"/>
        </w:rPr>
        <w:t>202</w:t>
      </w:r>
      <w:r>
        <w:rPr>
          <w:b/>
          <w:color w:val="auto"/>
          <w:sz w:val="28"/>
          <w:szCs w:val="28"/>
        </w:rPr>
        <w:t>5</w:t>
      </w:r>
      <w:r w:rsidR="00406628" w:rsidRPr="00406628">
        <w:rPr>
          <w:b/>
          <w:color w:val="auto"/>
          <w:sz w:val="28"/>
          <w:szCs w:val="28"/>
        </w:rPr>
        <w:t xml:space="preserve">     </w:t>
      </w:r>
      <w:r w:rsidR="00C252F2">
        <w:rPr>
          <w:b/>
          <w:color w:val="auto"/>
          <w:sz w:val="28"/>
          <w:szCs w:val="28"/>
        </w:rPr>
        <w:t xml:space="preserve">                      </w:t>
      </w:r>
      <w:r w:rsidR="00406628" w:rsidRPr="00406628">
        <w:rPr>
          <w:b/>
          <w:color w:val="auto"/>
          <w:sz w:val="28"/>
          <w:szCs w:val="28"/>
        </w:rPr>
        <w:t xml:space="preserve">       </w:t>
      </w:r>
      <w:r w:rsidR="00C252F2">
        <w:rPr>
          <w:b/>
          <w:color w:val="auto"/>
          <w:sz w:val="28"/>
          <w:szCs w:val="28"/>
        </w:rPr>
        <w:t xml:space="preserve"> </w:t>
      </w:r>
      <w:r w:rsidR="00406628" w:rsidRPr="00406628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      </w:t>
      </w:r>
      <w:r w:rsidR="00406628" w:rsidRPr="00406628">
        <w:rPr>
          <w:b/>
          <w:color w:val="auto"/>
          <w:sz w:val="28"/>
          <w:szCs w:val="28"/>
        </w:rPr>
        <w:t>№</w:t>
      </w:r>
      <w:r>
        <w:rPr>
          <w:b/>
          <w:color w:val="auto"/>
          <w:sz w:val="28"/>
          <w:szCs w:val="28"/>
        </w:rPr>
        <w:t xml:space="preserve"> 102</w:t>
      </w:r>
      <w:r w:rsidR="00406628" w:rsidRPr="00406628">
        <w:rPr>
          <w:b/>
          <w:color w:val="auto"/>
          <w:sz w:val="28"/>
          <w:szCs w:val="28"/>
        </w:rPr>
        <w:t xml:space="preserve">   </w:t>
      </w:r>
      <w:r w:rsidR="00C252F2">
        <w:rPr>
          <w:b/>
          <w:color w:val="auto"/>
          <w:sz w:val="28"/>
          <w:szCs w:val="28"/>
        </w:rPr>
        <w:t xml:space="preserve">         </w:t>
      </w:r>
      <w:r w:rsidR="00406628" w:rsidRPr="00406628">
        <w:rPr>
          <w:b/>
          <w:color w:val="auto"/>
          <w:sz w:val="28"/>
          <w:szCs w:val="28"/>
        </w:rPr>
        <w:t xml:space="preserve">                     </w:t>
      </w:r>
      <w:proofErr w:type="spellStart"/>
      <w:r w:rsidR="00406628" w:rsidRPr="00406628">
        <w:rPr>
          <w:b/>
          <w:color w:val="auto"/>
          <w:sz w:val="28"/>
          <w:szCs w:val="28"/>
        </w:rPr>
        <w:t>р.п</w:t>
      </w:r>
      <w:proofErr w:type="spellEnd"/>
      <w:r w:rsidR="00406628" w:rsidRPr="00406628">
        <w:rPr>
          <w:b/>
          <w:color w:val="auto"/>
          <w:sz w:val="28"/>
          <w:szCs w:val="28"/>
        </w:rPr>
        <w:t>. Каменоломни</w:t>
      </w:r>
    </w:p>
    <w:p w:rsidR="00406628" w:rsidRDefault="00406628" w:rsidP="00406628">
      <w:pPr>
        <w:rPr>
          <w:b/>
          <w:color w:val="auto"/>
          <w:sz w:val="28"/>
          <w:szCs w:val="28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C252F2" w:rsidRPr="00C252F2" w:rsidTr="0021212B">
        <w:tc>
          <w:tcPr>
            <w:tcW w:w="4503" w:type="dxa"/>
          </w:tcPr>
          <w:p w:rsidR="00C252F2" w:rsidRPr="00C252F2" w:rsidRDefault="00C252F2" w:rsidP="00C252F2">
            <w:pPr>
              <w:jc w:val="both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C252F2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муниципальной</w:t>
            </w:r>
            <w:r w:rsidRPr="00C252F2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программы «Развитие системы образования в сфере культуры </w:t>
            </w: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Октябрьского района </w:t>
            </w:r>
            <w:r w:rsidRPr="00C252F2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Ростовской области на период до 2030 года»</w:t>
            </w:r>
          </w:p>
        </w:tc>
      </w:tr>
    </w:tbl>
    <w:p w:rsidR="00823D34" w:rsidRDefault="00823D34">
      <w:pPr>
        <w:widowControl w:val="0"/>
        <w:jc w:val="center"/>
        <w:rPr>
          <w:sz w:val="28"/>
        </w:rPr>
      </w:pPr>
    </w:p>
    <w:p w:rsidR="003B4AC3" w:rsidRPr="003B4AC3" w:rsidRDefault="0020601F" w:rsidP="005A1E59">
      <w:pPr>
        <w:widowControl w:val="0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</w:t>
      </w:r>
      <w:r w:rsidR="00406628">
        <w:rPr>
          <w:sz w:val="28"/>
        </w:rPr>
        <w:t xml:space="preserve">Администрации Октябрьского района Ростовской области от </w:t>
      </w:r>
      <w:r>
        <w:rPr>
          <w:sz w:val="28"/>
        </w:rPr>
        <w:t>24.</w:t>
      </w:r>
      <w:r w:rsidR="00406628">
        <w:rPr>
          <w:sz w:val="28"/>
        </w:rPr>
        <w:t>11.2023 № 1374</w:t>
      </w:r>
      <w:r>
        <w:rPr>
          <w:sz w:val="28"/>
        </w:rPr>
        <w:t xml:space="preserve"> «</w:t>
      </w:r>
      <w:r w:rsidR="00406628" w:rsidRPr="00406628">
        <w:rPr>
          <w:sz w:val="28"/>
        </w:rPr>
        <w:t xml:space="preserve">Об утверждении Концепции развития системы образования в сфере культуры Октябрьского района </w:t>
      </w:r>
      <w:proofErr w:type="gramStart"/>
      <w:r w:rsidR="00406628" w:rsidRPr="00406628">
        <w:rPr>
          <w:sz w:val="28"/>
        </w:rPr>
        <w:t>Ростовской области на период до 2030 года</w:t>
      </w:r>
      <w:r>
        <w:rPr>
          <w:sz w:val="28"/>
        </w:rPr>
        <w:t xml:space="preserve">», </w:t>
      </w:r>
      <w:r w:rsidR="00406628">
        <w:rPr>
          <w:sz w:val="28"/>
        </w:rPr>
        <w:t>постановлением</w:t>
      </w:r>
      <w:r w:rsidR="00DA0FC9">
        <w:rPr>
          <w:sz w:val="28"/>
        </w:rPr>
        <w:t xml:space="preserve"> Правительства Ростовской област</w:t>
      </w:r>
      <w:r w:rsidR="00406628">
        <w:rPr>
          <w:sz w:val="28"/>
        </w:rPr>
        <w:t xml:space="preserve">и от </w:t>
      </w:r>
      <w:r w:rsidR="00DA0FC9">
        <w:rPr>
          <w:sz w:val="28"/>
        </w:rPr>
        <w:t>29.07.2024 № 514 «</w:t>
      </w:r>
      <w:r w:rsidR="00DA0FC9" w:rsidRPr="00DA0FC9">
        <w:rPr>
          <w:sz w:val="28"/>
        </w:rPr>
        <w:t>Об утверждении региональной программы «Развитие системы образования в сфере</w:t>
      </w:r>
      <w:r w:rsidR="00DA0FC9">
        <w:rPr>
          <w:sz w:val="28"/>
        </w:rPr>
        <w:t xml:space="preserve"> </w:t>
      </w:r>
      <w:r w:rsidR="00DA0FC9" w:rsidRPr="00DA0FC9">
        <w:rPr>
          <w:sz w:val="28"/>
        </w:rPr>
        <w:t>культуры Ростовской области на период до 2030 года»</w:t>
      </w:r>
      <w:r w:rsidR="00DA0FC9">
        <w:rPr>
          <w:sz w:val="28"/>
        </w:rPr>
        <w:t xml:space="preserve">, </w:t>
      </w:r>
      <w:r>
        <w:rPr>
          <w:sz w:val="28"/>
        </w:rPr>
        <w:t xml:space="preserve">а также в целях сохранения, укрепления </w:t>
      </w:r>
      <w:proofErr w:type="gramEnd"/>
      <w:r>
        <w:rPr>
          <w:sz w:val="28"/>
        </w:rPr>
        <w:t>и обеспечения</w:t>
      </w:r>
      <w:r w:rsidR="00DA0FC9">
        <w:rPr>
          <w:sz w:val="28"/>
        </w:rPr>
        <w:t xml:space="preserve"> развития системы образования в </w:t>
      </w:r>
      <w:r>
        <w:rPr>
          <w:sz w:val="28"/>
        </w:rPr>
        <w:t xml:space="preserve">сфере культуры на территории </w:t>
      </w:r>
      <w:r w:rsidR="00DA0FC9">
        <w:rPr>
          <w:sz w:val="28"/>
        </w:rPr>
        <w:t xml:space="preserve">Октябрьского района </w:t>
      </w:r>
      <w:r>
        <w:rPr>
          <w:sz w:val="28"/>
        </w:rPr>
        <w:t>Ростовско</w:t>
      </w:r>
      <w:r w:rsidR="00DA0FC9">
        <w:rPr>
          <w:sz w:val="28"/>
        </w:rPr>
        <w:t xml:space="preserve">й области, создания условий для </w:t>
      </w:r>
      <w:r>
        <w:rPr>
          <w:sz w:val="28"/>
        </w:rPr>
        <w:t>всестороннего развития детей и молодежи</w:t>
      </w:r>
      <w:r w:rsidR="003B4AC3">
        <w:rPr>
          <w:sz w:val="28"/>
        </w:rPr>
        <w:t>,</w:t>
      </w:r>
      <w:r>
        <w:rPr>
          <w:sz w:val="28"/>
        </w:rPr>
        <w:t xml:space="preserve"> </w:t>
      </w:r>
      <w:r w:rsidR="003B4AC3" w:rsidRPr="003B4AC3">
        <w:rPr>
          <w:sz w:val="28"/>
        </w:rPr>
        <w:t>руководствуясь частью 9 статьи 52 Устава муниципального образования «Октябрьский район»,</w:t>
      </w:r>
    </w:p>
    <w:p w:rsidR="003B4AC3" w:rsidRPr="003B4AC3" w:rsidRDefault="003B4AC3" w:rsidP="003B4AC3">
      <w:pPr>
        <w:widowControl w:val="0"/>
        <w:ind w:firstLine="709"/>
        <w:jc w:val="both"/>
        <w:rPr>
          <w:sz w:val="28"/>
        </w:rPr>
      </w:pPr>
    </w:p>
    <w:p w:rsidR="00823D34" w:rsidRDefault="003B4AC3" w:rsidP="003B4AC3">
      <w:pPr>
        <w:widowControl w:val="0"/>
        <w:ind w:firstLine="709"/>
        <w:jc w:val="center"/>
        <w:rPr>
          <w:sz w:val="28"/>
        </w:rPr>
      </w:pPr>
      <w:r w:rsidRPr="003B4AC3">
        <w:rPr>
          <w:sz w:val="28"/>
        </w:rPr>
        <w:t>ПОСТАНОВЛЯЮ:</w:t>
      </w:r>
    </w:p>
    <w:p w:rsidR="00C252F2" w:rsidRDefault="00C252F2" w:rsidP="003B4AC3">
      <w:pPr>
        <w:widowControl w:val="0"/>
        <w:ind w:firstLine="709"/>
        <w:jc w:val="center"/>
        <w:rPr>
          <w:sz w:val="28"/>
        </w:rPr>
      </w:pPr>
    </w:p>
    <w:p w:rsidR="00823D34" w:rsidRDefault="00AF1B87" w:rsidP="005A1E59">
      <w:pPr>
        <w:widowControl w:val="0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20601F">
        <w:rPr>
          <w:sz w:val="28"/>
        </w:rPr>
        <w:t xml:space="preserve">Утвердить </w:t>
      </w:r>
      <w:r>
        <w:rPr>
          <w:sz w:val="28"/>
        </w:rPr>
        <w:t>муниципальную</w:t>
      </w:r>
      <w:r w:rsidR="0020601F">
        <w:rPr>
          <w:sz w:val="28"/>
        </w:rPr>
        <w:t xml:space="preserve"> программу </w:t>
      </w:r>
      <w:r>
        <w:rPr>
          <w:sz w:val="28"/>
        </w:rPr>
        <w:t xml:space="preserve">«Развитие системы образования в </w:t>
      </w:r>
      <w:r w:rsidR="0020601F">
        <w:rPr>
          <w:sz w:val="28"/>
        </w:rPr>
        <w:t xml:space="preserve">сфере культуры </w:t>
      </w:r>
      <w:r>
        <w:rPr>
          <w:sz w:val="28"/>
        </w:rPr>
        <w:t xml:space="preserve">Октябрьского района </w:t>
      </w:r>
      <w:r w:rsidR="0020601F">
        <w:rPr>
          <w:sz w:val="28"/>
        </w:rPr>
        <w:t>Ростовской области на период до 2030 года» согласно приложению.</w:t>
      </w:r>
    </w:p>
    <w:p w:rsidR="00C252F2" w:rsidRDefault="00AF1B87" w:rsidP="005A1E59">
      <w:pPr>
        <w:widowControl w:val="0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20601F">
        <w:rPr>
          <w:sz w:val="28"/>
        </w:rPr>
        <w:t>Настоящее постановление вступает в силу со дня его официального опубликования.</w:t>
      </w:r>
    </w:p>
    <w:p w:rsidR="00C252F2" w:rsidRPr="00C252F2" w:rsidRDefault="00C252F2" w:rsidP="005A1E59">
      <w:pPr>
        <w:widowControl w:val="0"/>
        <w:spacing w:line="276" w:lineRule="auto"/>
        <w:ind w:firstLine="709"/>
        <w:jc w:val="both"/>
        <w:rPr>
          <w:sz w:val="28"/>
        </w:rPr>
      </w:pPr>
      <w:r w:rsidRPr="00C252F2">
        <w:rPr>
          <w:sz w:val="28"/>
        </w:rPr>
        <w:t xml:space="preserve">3. </w:t>
      </w:r>
      <w:proofErr w:type="gramStart"/>
      <w:r w:rsidRPr="00C252F2">
        <w:rPr>
          <w:sz w:val="28"/>
        </w:rPr>
        <w:t>Контроль за</w:t>
      </w:r>
      <w:proofErr w:type="gramEnd"/>
      <w:r w:rsidRPr="00C252F2">
        <w:rPr>
          <w:sz w:val="28"/>
        </w:rPr>
        <w:t xml:space="preserve"> исполнением данного постановления возложить на </w:t>
      </w:r>
      <w:r w:rsidRPr="00C252F2">
        <w:rPr>
          <w:sz w:val="28"/>
        </w:rPr>
        <w:lastRenderedPageBreak/>
        <w:t>заместителя главы Администрации Октябрьского района Бутову Л.А.</w:t>
      </w:r>
    </w:p>
    <w:p w:rsidR="00C252F2" w:rsidRPr="00C252F2" w:rsidRDefault="00C252F2" w:rsidP="00C252F2">
      <w:pPr>
        <w:widowControl w:val="0"/>
        <w:jc w:val="both"/>
        <w:rPr>
          <w:sz w:val="28"/>
        </w:rPr>
      </w:pPr>
    </w:p>
    <w:p w:rsidR="00C252F2" w:rsidRPr="00C252F2" w:rsidRDefault="00C252F2" w:rsidP="0021212B">
      <w:pPr>
        <w:widowControl w:val="0"/>
        <w:spacing w:line="276" w:lineRule="auto"/>
        <w:jc w:val="both"/>
        <w:rPr>
          <w:sz w:val="28"/>
        </w:rPr>
      </w:pPr>
      <w:r w:rsidRPr="00C252F2">
        <w:rPr>
          <w:sz w:val="28"/>
        </w:rPr>
        <w:t>Глава Администрации</w:t>
      </w:r>
    </w:p>
    <w:p w:rsidR="00C252F2" w:rsidRPr="00C252F2" w:rsidRDefault="00C252F2" w:rsidP="0021212B">
      <w:pPr>
        <w:widowControl w:val="0"/>
        <w:spacing w:line="276" w:lineRule="auto"/>
        <w:jc w:val="both"/>
        <w:rPr>
          <w:sz w:val="28"/>
        </w:rPr>
      </w:pPr>
      <w:r w:rsidRPr="00C252F2">
        <w:rPr>
          <w:sz w:val="28"/>
        </w:rPr>
        <w:t xml:space="preserve">Октябрьского района                                                                              Л.В. </w:t>
      </w:r>
      <w:proofErr w:type="spellStart"/>
      <w:r w:rsidRPr="00C252F2">
        <w:rPr>
          <w:sz w:val="28"/>
        </w:rPr>
        <w:t>Овчиева</w:t>
      </w:r>
      <w:proofErr w:type="spellEnd"/>
    </w:p>
    <w:p w:rsidR="00C252F2" w:rsidRPr="00C252F2" w:rsidRDefault="00C252F2" w:rsidP="0021212B">
      <w:pPr>
        <w:widowControl w:val="0"/>
        <w:spacing w:line="276" w:lineRule="auto"/>
        <w:jc w:val="both"/>
        <w:rPr>
          <w:sz w:val="28"/>
        </w:rPr>
      </w:pPr>
    </w:p>
    <w:p w:rsidR="0021212B" w:rsidRDefault="0021212B" w:rsidP="00C252F2">
      <w:pPr>
        <w:widowControl w:val="0"/>
        <w:jc w:val="both"/>
        <w:rPr>
          <w:sz w:val="28"/>
        </w:rPr>
      </w:pPr>
    </w:p>
    <w:p w:rsidR="0021212B" w:rsidRDefault="0021212B" w:rsidP="00C252F2">
      <w:pPr>
        <w:widowControl w:val="0"/>
        <w:jc w:val="both"/>
        <w:rPr>
          <w:sz w:val="28"/>
        </w:rPr>
      </w:pPr>
    </w:p>
    <w:p w:rsidR="00C252F2" w:rsidRDefault="00C252F2" w:rsidP="00C252F2">
      <w:pPr>
        <w:widowControl w:val="0"/>
        <w:jc w:val="both"/>
        <w:rPr>
          <w:sz w:val="28"/>
        </w:rPr>
      </w:pPr>
      <w:r w:rsidRPr="00C252F2">
        <w:rPr>
          <w:sz w:val="28"/>
        </w:rPr>
        <w:t>Постановление вносит отдел культуры,</w:t>
      </w:r>
    </w:p>
    <w:p w:rsidR="00AF1B87" w:rsidRDefault="00C252F2" w:rsidP="00C252F2">
      <w:pPr>
        <w:widowControl w:val="0"/>
        <w:jc w:val="both"/>
        <w:rPr>
          <w:sz w:val="28"/>
        </w:rPr>
      </w:pPr>
      <w:r w:rsidRPr="00C252F2">
        <w:rPr>
          <w:sz w:val="28"/>
        </w:rPr>
        <w:t>физической культуры и спорта</w:t>
      </w:r>
    </w:p>
    <w:p w:rsidR="00AF1B87" w:rsidRDefault="00C252F2" w:rsidP="00AF1B87">
      <w:pPr>
        <w:widowControl w:val="0"/>
        <w:jc w:val="both"/>
        <w:rPr>
          <w:sz w:val="28"/>
        </w:rPr>
      </w:pPr>
      <w:r w:rsidRPr="00C252F2">
        <w:rPr>
          <w:sz w:val="28"/>
        </w:rPr>
        <w:t>Администрации Октябрьского района</w:t>
      </w:r>
    </w:p>
    <w:p w:rsidR="00AF1B87" w:rsidRDefault="00AF1B87" w:rsidP="00AF1B87">
      <w:pPr>
        <w:widowControl w:val="0"/>
        <w:jc w:val="both"/>
        <w:rPr>
          <w:sz w:val="28"/>
        </w:rPr>
      </w:pPr>
    </w:p>
    <w:p w:rsidR="00AF1B87" w:rsidRDefault="00AF1B87" w:rsidP="00AF1B87">
      <w:pPr>
        <w:widowControl w:val="0"/>
        <w:jc w:val="both"/>
        <w:rPr>
          <w:sz w:val="28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AF1B87" w:rsidRDefault="00AF1B87" w:rsidP="00AF1B87">
      <w:pPr>
        <w:widowControl w:val="0"/>
        <w:jc w:val="right"/>
        <w:rPr>
          <w:sz w:val="28"/>
          <w:highlight w:val="yellow"/>
        </w:rPr>
      </w:pPr>
    </w:p>
    <w:p w:rsidR="00823D34" w:rsidRPr="0021212B" w:rsidRDefault="0020601F" w:rsidP="005E5114">
      <w:pPr>
        <w:widowControl w:val="0"/>
        <w:jc w:val="right"/>
        <w:rPr>
          <w:sz w:val="28"/>
        </w:rPr>
      </w:pPr>
      <w:r w:rsidRPr="0021212B">
        <w:rPr>
          <w:sz w:val="28"/>
        </w:rPr>
        <w:lastRenderedPageBreak/>
        <w:t>Приложение</w:t>
      </w:r>
    </w:p>
    <w:p w:rsidR="00823D34" w:rsidRPr="0021212B" w:rsidRDefault="0020601F" w:rsidP="005E5114">
      <w:pPr>
        <w:widowControl w:val="0"/>
        <w:ind w:left="6236"/>
        <w:jc w:val="right"/>
        <w:rPr>
          <w:sz w:val="28"/>
        </w:rPr>
      </w:pPr>
      <w:r w:rsidRPr="0021212B">
        <w:rPr>
          <w:sz w:val="28"/>
        </w:rPr>
        <w:t>к постановлению</w:t>
      </w:r>
    </w:p>
    <w:p w:rsidR="0021212B" w:rsidRPr="0021212B" w:rsidRDefault="0021212B" w:rsidP="005E5114">
      <w:pPr>
        <w:widowControl w:val="0"/>
        <w:ind w:left="5245"/>
        <w:jc w:val="right"/>
        <w:rPr>
          <w:sz w:val="28"/>
        </w:rPr>
      </w:pPr>
      <w:r w:rsidRPr="0021212B">
        <w:rPr>
          <w:sz w:val="28"/>
        </w:rPr>
        <w:t>Администрации</w:t>
      </w:r>
    </w:p>
    <w:p w:rsidR="00823D34" w:rsidRPr="0021212B" w:rsidRDefault="0021212B" w:rsidP="005E5114">
      <w:pPr>
        <w:widowControl w:val="0"/>
        <w:ind w:left="5245"/>
        <w:jc w:val="right"/>
        <w:rPr>
          <w:sz w:val="28"/>
        </w:rPr>
      </w:pPr>
      <w:r w:rsidRPr="0021212B">
        <w:rPr>
          <w:sz w:val="28"/>
        </w:rPr>
        <w:t>Октябрьского района</w:t>
      </w:r>
    </w:p>
    <w:p w:rsidR="00823D34" w:rsidRPr="0021212B" w:rsidRDefault="0020601F" w:rsidP="005E5114">
      <w:pPr>
        <w:widowControl w:val="0"/>
        <w:ind w:left="6236"/>
        <w:jc w:val="right"/>
        <w:rPr>
          <w:sz w:val="28"/>
        </w:rPr>
      </w:pPr>
      <w:r w:rsidRPr="0021212B">
        <w:rPr>
          <w:sz w:val="28"/>
        </w:rPr>
        <w:t>Ростовской области</w:t>
      </w:r>
    </w:p>
    <w:p w:rsidR="00823D34" w:rsidRDefault="0021212B" w:rsidP="005E5114">
      <w:pPr>
        <w:widowControl w:val="0"/>
        <w:ind w:left="6236"/>
        <w:jc w:val="right"/>
        <w:rPr>
          <w:sz w:val="28"/>
        </w:rPr>
      </w:pPr>
      <w:r w:rsidRPr="0021212B">
        <w:rPr>
          <w:sz w:val="28"/>
        </w:rPr>
        <w:t xml:space="preserve">от </w:t>
      </w:r>
      <w:r w:rsidR="00A22957">
        <w:rPr>
          <w:sz w:val="28"/>
        </w:rPr>
        <w:t>06.02.</w:t>
      </w:r>
      <w:r w:rsidR="00333F90" w:rsidRPr="0021212B">
        <w:rPr>
          <w:sz w:val="28"/>
        </w:rPr>
        <w:t>202</w:t>
      </w:r>
      <w:r w:rsidR="00A22957">
        <w:rPr>
          <w:sz w:val="28"/>
        </w:rPr>
        <w:t>5</w:t>
      </w:r>
      <w:r w:rsidR="00333F90" w:rsidRPr="0021212B">
        <w:rPr>
          <w:sz w:val="28"/>
        </w:rPr>
        <w:t xml:space="preserve"> № </w:t>
      </w:r>
      <w:r w:rsidR="00A22957">
        <w:rPr>
          <w:sz w:val="28"/>
        </w:rPr>
        <w:t>102</w:t>
      </w:r>
      <w:bookmarkStart w:id="0" w:name="_GoBack"/>
      <w:bookmarkEnd w:id="0"/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Pr="007F0712" w:rsidRDefault="007F0712" w:rsidP="005E5114">
      <w:pPr>
        <w:widowControl w:val="0"/>
        <w:jc w:val="center"/>
        <w:rPr>
          <w:sz w:val="28"/>
        </w:rPr>
      </w:pPr>
      <w:r w:rsidRPr="007F0712">
        <w:rPr>
          <w:sz w:val="28"/>
        </w:rPr>
        <w:t>МУНИЦИПАЛЬНАЯ</w:t>
      </w:r>
      <w:r w:rsidR="0020601F" w:rsidRPr="007F0712">
        <w:rPr>
          <w:sz w:val="28"/>
        </w:rPr>
        <w:t xml:space="preserve"> ПРОГРАММА</w:t>
      </w:r>
    </w:p>
    <w:p w:rsidR="00823D34" w:rsidRPr="007F0712" w:rsidRDefault="0020601F" w:rsidP="005E5114">
      <w:pPr>
        <w:widowControl w:val="0"/>
        <w:jc w:val="center"/>
        <w:rPr>
          <w:sz w:val="28"/>
        </w:rPr>
      </w:pPr>
      <w:r w:rsidRPr="007F0712">
        <w:rPr>
          <w:sz w:val="28"/>
        </w:rPr>
        <w:t xml:space="preserve">«Развитие системы образования в сфере культуры </w:t>
      </w:r>
      <w:r w:rsidR="007F0712" w:rsidRPr="007F0712">
        <w:rPr>
          <w:sz w:val="28"/>
        </w:rPr>
        <w:t xml:space="preserve">Октябрьского района </w:t>
      </w:r>
      <w:r w:rsidRPr="007F0712">
        <w:rPr>
          <w:sz w:val="28"/>
        </w:rPr>
        <w:t>Ростовской области на период до 2030 года»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1. Паспорт </w:t>
      </w:r>
      <w:proofErr w:type="gramStart"/>
      <w:r w:rsidR="007F0712">
        <w:rPr>
          <w:sz w:val="28"/>
        </w:rPr>
        <w:t>муниципальной</w:t>
      </w:r>
      <w:proofErr w:type="gramEnd"/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программы «Развитие системы образования </w:t>
      </w:r>
    </w:p>
    <w:p w:rsidR="007F0712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>в сфере культуры</w:t>
      </w:r>
      <w:r w:rsidR="007F0712">
        <w:rPr>
          <w:sz w:val="28"/>
        </w:rPr>
        <w:t xml:space="preserve"> Октябрьского района</w:t>
      </w:r>
      <w:r>
        <w:rPr>
          <w:sz w:val="28"/>
        </w:rPr>
        <w:t xml:space="preserve"> </w:t>
      </w:r>
      <w:r w:rsidR="007F0712">
        <w:rPr>
          <w:sz w:val="28"/>
        </w:rPr>
        <w:t>Ростовской области</w:t>
      </w:r>
    </w:p>
    <w:p w:rsidR="00823D34" w:rsidRDefault="0020601F" w:rsidP="005E5114">
      <w:pPr>
        <w:widowControl w:val="0"/>
        <w:jc w:val="center"/>
        <w:rPr>
          <w:sz w:val="28"/>
        </w:rPr>
      </w:pPr>
      <w:r w:rsidRPr="007F0712">
        <w:rPr>
          <w:sz w:val="28"/>
        </w:rPr>
        <w:t>на</w:t>
      </w:r>
      <w:r>
        <w:rPr>
          <w:sz w:val="28"/>
        </w:rPr>
        <w:t xml:space="preserve"> период до 2030 года»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9"/>
        <w:gridCol w:w="421"/>
        <w:gridCol w:w="6530"/>
      </w:tblGrid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 w:rsidR="007F0712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>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823D34" w:rsidRDefault="007F0712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20601F">
              <w:rPr>
                <w:sz w:val="28"/>
              </w:rPr>
              <w:t xml:space="preserve"> программа «Развитие системы образования в сфере культуры </w:t>
            </w:r>
            <w:r>
              <w:rPr>
                <w:sz w:val="28"/>
              </w:rPr>
              <w:t xml:space="preserve">Октябрьского района </w:t>
            </w:r>
            <w:r w:rsidR="0020601F" w:rsidRPr="007F0712">
              <w:rPr>
                <w:sz w:val="28"/>
              </w:rPr>
              <w:t>Ростовской области</w:t>
            </w:r>
            <w:r w:rsidR="0020601F">
              <w:rPr>
                <w:sz w:val="28"/>
              </w:rPr>
              <w:t xml:space="preserve"> на период до 2030 года» (далее – Программа)</w:t>
            </w:r>
          </w:p>
        </w:tc>
      </w:tr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7F0712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Основания принятия решения о </w:t>
            </w:r>
            <w:r w:rsidR="0020601F">
              <w:rPr>
                <w:sz w:val="28"/>
              </w:rPr>
              <w:t>разработке 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Стратегия государственной культурной </w:t>
            </w:r>
            <w:proofErr w:type="gramStart"/>
            <w:r>
              <w:rPr>
                <w:sz w:val="28"/>
              </w:rPr>
              <w:t>политики на период</w:t>
            </w:r>
            <w:proofErr w:type="gramEnd"/>
            <w:r>
              <w:rPr>
                <w:sz w:val="28"/>
              </w:rPr>
              <w:t xml:space="preserve"> до 2030 года, утвержденная распоряжением Правительства Российской Федерации от 29.02.2016 № 326-р;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Концепция развития дополнительного образования детей до 2030 года, утвержденная распоряжением Правительства Российской Федерации от 31.03.2022 № 678-р;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Концепции развития системы образования в сфере культуры Ро</w:t>
            </w:r>
            <w:r w:rsidR="00E528EE">
              <w:rPr>
                <w:sz w:val="28"/>
              </w:rPr>
              <w:t xml:space="preserve">стовской области на период до 2030 </w:t>
            </w:r>
            <w:r>
              <w:rPr>
                <w:sz w:val="28"/>
              </w:rPr>
              <w:t xml:space="preserve">года, </w:t>
            </w:r>
            <w:proofErr w:type="gramStart"/>
            <w:r>
              <w:rPr>
                <w:sz w:val="28"/>
              </w:rPr>
              <w:t>утвержденная</w:t>
            </w:r>
            <w:proofErr w:type="gramEnd"/>
            <w:r>
              <w:rPr>
                <w:sz w:val="28"/>
              </w:rPr>
              <w:t xml:space="preserve"> постановлением Правительства Рос</w:t>
            </w:r>
            <w:r w:rsidR="00E528EE">
              <w:rPr>
                <w:sz w:val="28"/>
              </w:rPr>
              <w:t xml:space="preserve">товской области от 24.07.2023 № </w:t>
            </w:r>
            <w:r>
              <w:rPr>
                <w:sz w:val="28"/>
              </w:rPr>
              <w:t>532</w:t>
            </w:r>
            <w:r w:rsidR="00AE365F">
              <w:rPr>
                <w:sz w:val="28"/>
              </w:rPr>
              <w:t>;</w:t>
            </w:r>
          </w:p>
          <w:p w:rsidR="007F0712" w:rsidRDefault="007F0712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Региональная программа </w:t>
            </w:r>
            <w:r w:rsidRPr="007F0712">
              <w:rPr>
                <w:sz w:val="28"/>
              </w:rPr>
              <w:t>«Развитие системы образования в сфере культуры Ростовской области на период до 2030 года»</w:t>
            </w:r>
            <w:r>
              <w:rPr>
                <w:sz w:val="28"/>
              </w:rPr>
              <w:t>, утвержденная постановлением Правительства Ростовской области от 29.07.2024 №</w:t>
            </w:r>
            <w:r w:rsidR="00E528EE">
              <w:rPr>
                <w:sz w:val="28"/>
              </w:rPr>
              <w:t xml:space="preserve"> </w:t>
            </w:r>
            <w:r>
              <w:rPr>
                <w:sz w:val="28"/>
              </w:rPr>
              <w:t>516</w:t>
            </w:r>
            <w:r w:rsidR="00E528EE">
              <w:rPr>
                <w:sz w:val="28"/>
              </w:rPr>
              <w:t>;</w:t>
            </w:r>
          </w:p>
          <w:p w:rsidR="00E528EE" w:rsidRDefault="00E528EE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Концепции развития системы образования в сфере культуры Октябрьского Ростовской области на период до 2030 года, </w:t>
            </w:r>
            <w:proofErr w:type="gramStart"/>
            <w:r>
              <w:rPr>
                <w:sz w:val="28"/>
              </w:rPr>
              <w:t>утвержденная</w:t>
            </w:r>
            <w:proofErr w:type="gramEnd"/>
            <w:r>
              <w:rPr>
                <w:sz w:val="28"/>
              </w:rPr>
              <w:t xml:space="preserve"> постановлением </w:t>
            </w:r>
            <w:r w:rsidR="006B2F93">
              <w:rPr>
                <w:sz w:val="28"/>
              </w:rPr>
              <w:t>Администрации Октябрьского района</w:t>
            </w:r>
            <w:r>
              <w:rPr>
                <w:sz w:val="28"/>
              </w:rPr>
              <w:t xml:space="preserve"> Ростовской области от 24.</w:t>
            </w:r>
            <w:r w:rsidR="006B2F93">
              <w:rPr>
                <w:sz w:val="28"/>
              </w:rPr>
              <w:t>11.2023 № 1374</w:t>
            </w:r>
          </w:p>
        </w:tc>
      </w:tr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>
              <w:rPr>
                <w:sz w:val="28"/>
              </w:rPr>
              <w:lastRenderedPageBreak/>
              <w:t>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823D34" w:rsidRDefault="00BC2ECB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="007F0712" w:rsidRPr="00AE365F">
              <w:rPr>
                <w:sz w:val="28"/>
              </w:rPr>
              <w:t xml:space="preserve">тдел культуры, физической культуры и спорта Администрации Октябрьского района Ростовской </w:t>
            </w:r>
            <w:r w:rsidR="007F0712" w:rsidRPr="00AE365F">
              <w:rPr>
                <w:sz w:val="28"/>
              </w:rPr>
              <w:lastRenderedPageBreak/>
              <w:t>области</w:t>
            </w:r>
            <w:r w:rsidR="0020601F" w:rsidRPr="00AE365F">
              <w:rPr>
                <w:sz w:val="28"/>
              </w:rPr>
              <w:t xml:space="preserve"> (далее – </w:t>
            </w:r>
            <w:r w:rsidR="00AE365F" w:rsidRPr="00AE365F">
              <w:rPr>
                <w:sz w:val="28"/>
              </w:rPr>
              <w:t>отдел культуры</w:t>
            </w:r>
            <w:r w:rsidR="0020601F" w:rsidRPr="00AE365F">
              <w:rPr>
                <w:sz w:val="28"/>
              </w:rPr>
              <w:t>)</w:t>
            </w:r>
          </w:p>
        </w:tc>
      </w:tr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Участники 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муниципальные образовательные организации в сфере культуры </w:t>
            </w:r>
            <w:r w:rsidR="00AE365F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>Ростовской области</w:t>
            </w:r>
          </w:p>
          <w:p w:rsidR="00AE365F" w:rsidRDefault="00AE365F" w:rsidP="005E5114">
            <w:pPr>
              <w:widowControl w:val="0"/>
              <w:jc w:val="both"/>
              <w:rPr>
                <w:sz w:val="28"/>
              </w:rPr>
            </w:pPr>
          </w:p>
        </w:tc>
      </w:tr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Цели 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создание условий для сохранения и развития целостной системы художественного образования, преемственность всех уровней образования, многообразие реализуемых образовательных программ, ориентированных на обеспечение отрасли культуры </w:t>
            </w:r>
            <w:r w:rsidR="00AE365F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>Ростовской области профессионально подготовленными кадрами, соответствующими современным требованиям, создание заинтересованной аудитории слушателей и зрителей, активизирующей культурную жизнь общества</w:t>
            </w:r>
          </w:p>
        </w:tc>
      </w:tr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Задачи 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выявление одаренных детей и молодежи, обеспечение соответствующих условий доступности их образования и творческого развития;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сохранение преемственности традиций в области профессионального образования в сферы культуры;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развитие инфраструктуры и совершенствование материально-технической базы образовательных организаций в сфере культуры;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внедрение в образовательный процесс инновационных ме</w:t>
            </w:r>
            <w:r w:rsidR="00714F57">
              <w:rPr>
                <w:sz w:val="28"/>
              </w:rPr>
              <w:t xml:space="preserve">тодов обучения, интерактивных и </w:t>
            </w:r>
            <w:r>
              <w:rPr>
                <w:sz w:val="28"/>
              </w:rPr>
              <w:t>компьютерных технологий;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информационно-технологическая модернизация системы художественного образования, в том числе цифровизация образовательных услуг в образовательных организациях в сфере культуры;</w:t>
            </w:r>
          </w:p>
          <w:p w:rsidR="00823D34" w:rsidRDefault="00AE365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взаимодействие между системой дополнительного</w:t>
            </w:r>
            <w:r w:rsidR="002163AB">
              <w:rPr>
                <w:sz w:val="28"/>
              </w:rPr>
              <w:t xml:space="preserve"> и </w:t>
            </w:r>
            <w:r w:rsidR="0020601F">
              <w:rPr>
                <w:sz w:val="28"/>
              </w:rPr>
              <w:t xml:space="preserve">профессионального </w:t>
            </w:r>
            <w:r>
              <w:rPr>
                <w:sz w:val="28"/>
              </w:rPr>
              <w:t xml:space="preserve">образования </w:t>
            </w:r>
            <w:r w:rsidR="0020601F">
              <w:rPr>
                <w:sz w:val="28"/>
              </w:rPr>
              <w:t>в сфере культуры;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привлечение ресурсов художественного образования в целях социаль</w:t>
            </w:r>
            <w:r w:rsidR="002163AB">
              <w:rPr>
                <w:sz w:val="28"/>
              </w:rPr>
              <w:t xml:space="preserve">но-культурной адаптации детей и </w:t>
            </w:r>
            <w:r>
              <w:rPr>
                <w:sz w:val="28"/>
              </w:rPr>
              <w:t>подростков для профилактики и коррекции асоциального поведения;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 возможностей образовательных ресурсов в сфере культуры, художественно-творческой деятельности в целях коррекционной педагогики, психофизического оздоровления детей, подростков, посредством внедрения адаптированных образовательных программ и современных методик</w:t>
            </w:r>
          </w:p>
        </w:tc>
      </w:tr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Показатели 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tabs>
                <w:tab w:val="left" w:pos="6360"/>
              </w:tabs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повышение охвата детей эстетическим образованием в образовательных организациях в сфере культуры </w:t>
            </w:r>
            <w:r w:rsidR="002163AB">
              <w:rPr>
                <w:sz w:val="28"/>
              </w:rPr>
              <w:lastRenderedPageBreak/>
              <w:t xml:space="preserve">Октябрьского района </w:t>
            </w:r>
            <w:r>
              <w:rPr>
                <w:sz w:val="28"/>
              </w:rPr>
              <w:t>Ростовской области;</w:t>
            </w:r>
          </w:p>
          <w:p w:rsidR="00823D34" w:rsidRDefault="0020601F" w:rsidP="005E5114">
            <w:pPr>
              <w:widowControl w:val="0"/>
              <w:tabs>
                <w:tab w:val="left" w:pos="6360"/>
              </w:tabs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доля детей в возрасте от 5 до 17 лет (включительно), обучающихся по дополнительным предпрофессиональным образовательным программам в области культуры от общего количества детского населения </w:t>
            </w:r>
            <w:r w:rsidR="002163AB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>Ростовской области соответствующего возраста;</w:t>
            </w:r>
          </w:p>
          <w:p w:rsidR="00823D34" w:rsidRDefault="0020601F" w:rsidP="005E5114">
            <w:pPr>
              <w:widowControl w:val="0"/>
              <w:tabs>
                <w:tab w:val="left" w:pos="6360"/>
              </w:tabs>
              <w:contextualSpacing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количество обучающихся по дополнительным образовательным программам «Народные инструменты», «Духовые и ударные инструменты», «Струнные инструменты» в образовательных организациях в сфере культуры (с нарастающим итогом);</w:t>
            </w:r>
            <w:proofErr w:type="gramEnd"/>
          </w:p>
          <w:p w:rsidR="00823D34" w:rsidRDefault="0020601F" w:rsidP="005E5114">
            <w:pPr>
              <w:widowControl w:val="0"/>
              <w:tabs>
                <w:tab w:val="left" w:pos="6360"/>
              </w:tabs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количество образовательных организаций в сфере культуры, использующих в учебной деятельности формы сетевого взаимодействия;</w:t>
            </w:r>
          </w:p>
          <w:p w:rsidR="00823D34" w:rsidRDefault="0020601F" w:rsidP="005E5114">
            <w:pPr>
              <w:widowControl w:val="0"/>
              <w:tabs>
                <w:tab w:val="left" w:pos="6360"/>
              </w:tabs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количество педагогических работников, прошедших </w:t>
            </w:r>
            <w:proofErr w:type="gramStart"/>
            <w:r>
              <w:rPr>
                <w:sz w:val="28"/>
              </w:rPr>
              <w:t>обучение</w:t>
            </w:r>
            <w:proofErr w:type="gramEnd"/>
            <w:r>
              <w:rPr>
                <w:sz w:val="28"/>
              </w:rPr>
              <w:t xml:space="preserve"> по дополнительным профессиональным образовательн</w:t>
            </w:r>
            <w:r w:rsidR="002163AB">
              <w:rPr>
                <w:sz w:val="28"/>
              </w:rPr>
              <w:t xml:space="preserve">ым программам, в том числе, в </w:t>
            </w:r>
            <w:r>
              <w:rPr>
                <w:sz w:val="28"/>
              </w:rPr>
              <w:t>обла</w:t>
            </w:r>
            <w:r w:rsidR="002163AB">
              <w:rPr>
                <w:sz w:val="28"/>
              </w:rPr>
              <w:t xml:space="preserve">сти инклюзивного образования, с </w:t>
            </w:r>
            <w:r>
              <w:rPr>
                <w:sz w:val="28"/>
              </w:rPr>
              <w:t>использованием дистанционных образовательных технологий (с нарастающим итогом);</w:t>
            </w:r>
          </w:p>
          <w:p w:rsidR="00823D34" w:rsidRDefault="0020601F" w:rsidP="005E5114">
            <w:pPr>
              <w:widowControl w:val="0"/>
              <w:tabs>
                <w:tab w:val="left" w:pos="6360"/>
              </w:tabs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доля педагогических работников в возрасте до 35 лет в общей численности штатных педагогических работников;</w:t>
            </w:r>
          </w:p>
          <w:p w:rsidR="00823D34" w:rsidRDefault="0020601F" w:rsidP="005E5114">
            <w:pPr>
              <w:widowControl w:val="0"/>
              <w:tabs>
                <w:tab w:val="left" w:pos="636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количество проведенных творческих и методических мероприятий (с нарастающим итогом);</w:t>
            </w:r>
          </w:p>
          <w:p w:rsidR="00823D34" w:rsidRDefault="0020601F" w:rsidP="005E5114">
            <w:pPr>
              <w:widowControl w:val="0"/>
              <w:tabs>
                <w:tab w:val="left" w:pos="636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рост посещений мероприятий образовательных организаций в с</w:t>
            </w:r>
            <w:r w:rsidR="002163AB">
              <w:rPr>
                <w:sz w:val="28"/>
              </w:rPr>
              <w:t xml:space="preserve">фере культуры к показателю 2021 </w:t>
            </w:r>
            <w:r>
              <w:rPr>
                <w:sz w:val="28"/>
              </w:rPr>
              <w:t>года в соответствии с распоряжением Министерства к</w:t>
            </w:r>
            <w:r w:rsidR="002163AB">
              <w:rPr>
                <w:sz w:val="28"/>
              </w:rPr>
              <w:t xml:space="preserve">ультуры Российской Федерации от </w:t>
            </w:r>
            <w:r>
              <w:rPr>
                <w:sz w:val="28"/>
              </w:rPr>
              <w:t>16</w:t>
            </w:r>
            <w:r w:rsidR="002163AB">
              <w:rPr>
                <w:sz w:val="28"/>
              </w:rPr>
              <w:t xml:space="preserve">.10.2020        № </w:t>
            </w:r>
            <w:r>
              <w:rPr>
                <w:sz w:val="28"/>
              </w:rPr>
              <w:t xml:space="preserve">Р-1358 «О методологии расчета показателя «Число посещений культурных мероприятий» </w:t>
            </w:r>
          </w:p>
        </w:tc>
      </w:tr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Ресурсное обеспечение 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172EB5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финансиров</w:t>
            </w:r>
            <w:r w:rsidR="00500718">
              <w:rPr>
                <w:sz w:val="28"/>
              </w:rPr>
              <w:t xml:space="preserve">ание Программы осуществляется в </w:t>
            </w:r>
            <w:r>
              <w:rPr>
                <w:sz w:val="28"/>
              </w:rPr>
              <w:t xml:space="preserve">рамках </w:t>
            </w:r>
            <w:r w:rsidR="00AE365F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E365F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 xml:space="preserve">Ростовской области </w:t>
            </w:r>
            <w:r w:rsidRPr="00FA0756">
              <w:rPr>
                <w:sz w:val="28"/>
              </w:rPr>
              <w:t xml:space="preserve">«Развитие культуры», утвержденной постановлением </w:t>
            </w:r>
            <w:r w:rsidR="00500718" w:rsidRPr="00FA0756">
              <w:rPr>
                <w:sz w:val="28"/>
              </w:rPr>
              <w:t xml:space="preserve">Администрации Октябрьского района Ростовской области от </w:t>
            </w:r>
            <w:r w:rsidR="00FA0756" w:rsidRPr="00FA0756">
              <w:rPr>
                <w:sz w:val="28"/>
              </w:rPr>
              <w:t>09</w:t>
            </w:r>
            <w:r w:rsidRPr="00FA0756">
              <w:rPr>
                <w:sz w:val="28"/>
              </w:rPr>
              <w:t>.1</w:t>
            </w:r>
            <w:r w:rsidR="00FA0756" w:rsidRPr="00FA0756">
              <w:rPr>
                <w:sz w:val="28"/>
              </w:rPr>
              <w:t>1.2018 №</w:t>
            </w:r>
            <w:r w:rsidR="00110F05">
              <w:rPr>
                <w:sz w:val="28"/>
              </w:rPr>
              <w:t xml:space="preserve"> </w:t>
            </w:r>
            <w:r w:rsidR="00FA0756" w:rsidRPr="00FA0756">
              <w:rPr>
                <w:sz w:val="28"/>
              </w:rPr>
              <w:t>1529</w:t>
            </w:r>
            <w:r w:rsidRPr="00FA0756">
              <w:rPr>
                <w:sz w:val="28"/>
              </w:rPr>
              <w:t xml:space="preserve"> (далее – </w:t>
            </w:r>
            <w:r w:rsidR="00FA1DDA" w:rsidRPr="00FA0756">
              <w:rPr>
                <w:sz w:val="28"/>
              </w:rPr>
              <w:t xml:space="preserve">муниципальная </w:t>
            </w:r>
            <w:r w:rsidRPr="00FA0756">
              <w:rPr>
                <w:sz w:val="28"/>
              </w:rPr>
              <w:t>программа),</w:t>
            </w:r>
            <w:r>
              <w:rPr>
                <w:sz w:val="28"/>
              </w:rPr>
              <w:t xml:space="preserve"> </w:t>
            </w:r>
            <w:r w:rsidR="00FA1DDA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FA1DDA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 xml:space="preserve">Ростовской области «Доступная среда», </w:t>
            </w:r>
            <w:r w:rsidRPr="00110F05">
              <w:rPr>
                <w:sz w:val="28"/>
              </w:rPr>
              <w:t xml:space="preserve">утвержденной постановлением </w:t>
            </w:r>
            <w:r w:rsidR="00110F05" w:rsidRPr="00110F05">
              <w:rPr>
                <w:sz w:val="28"/>
              </w:rPr>
              <w:t>Администрации Октябрьского района</w:t>
            </w:r>
            <w:r w:rsidRPr="00110F05">
              <w:rPr>
                <w:sz w:val="28"/>
              </w:rPr>
              <w:t xml:space="preserve"> </w:t>
            </w:r>
            <w:r w:rsidR="00110F05" w:rsidRPr="00110F05">
              <w:rPr>
                <w:sz w:val="28"/>
              </w:rPr>
              <w:t>Ростовской области от 31.10.2018 № 1464</w:t>
            </w:r>
          </w:p>
          <w:p w:rsidR="00823D34" w:rsidRDefault="00823D34" w:rsidP="005E5114">
            <w:pPr>
              <w:widowControl w:val="0"/>
              <w:jc w:val="both"/>
              <w:rPr>
                <w:sz w:val="28"/>
              </w:rPr>
            </w:pPr>
          </w:p>
        </w:tc>
      </w:tr>
      <w:tr w:rsidR="00823D34">
        <w:tc>
          <w:tcPr>
            <w:tcW w:w="268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42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653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сохранение и развит</w:t>
            </w:r>
            <w:r w:rsidR="00FA1DDA">
              <w:rPr>
                <w:sz w:val="28"/>
              </w:rPr>
              <w:t xml:space="preserve">ие сети детских школ искусств в Октябрьском районе </w:t>
            </w:r>
            <w:r>
              <w:rPr>
                <w:sz w:val="28"/>
              </w:rPr>
              <w:t>Ростовской области;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повышение эффективности управления образовательными организациями в сфере культуры </w:t>
            </w:r>
            <w:r w:rsidR="00FA1DDA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>Ростовской области;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создание доступной среды и развитие направлений инклюзивного образования;</w:t>
            </w:r>
          </w:p>
          <w:p w:rsidR="00823D34" w:rsidRDefault="0020601F" w:rsidP="005E511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рост количества одаренных детей в </w:t>
            </w:r>
            <w:r w:rsidR="00FA1DDA">
              <w:rPr>
                <w:sz w:val="28"/>
              </w:rPr>
              <w:t xml:space="preserve">Октябрьском районе </w:t>
            </w:r>
            <w:r>
              <w:rPr>
                <w:sz w:val="28"/>
              </w:rPr>
              <w:t>Ростовской области, обучающихся по дополнительным предпрофессиональным образовательным программам в области культуры, сохранение численности обучающихся и качества подготовки выпуск</w:t>
            </w:r>
            <w:r w:rsidR="00FA1DDA">
              <w:rPr>
                <w:sz w:val="28"/>
              </w:rPr>
              <w:t xml:space="preserve">ников в </w:t>
            </w:r>
            <w:r w:rsidR="00110F05">
              <w:rPr>
                <w:sz w:val="28"/>
              </w:rPr>
              <w:t>детских школах искусств</w:t>
            </w:r>
          </w:p>
          <w:p w:rsidR="00823D34" w:rsidRDefault="00823D34" w:rsidP="005E5114">
            <w:pPr>
              <w:widowControl w:val="0"/>
              <w:jc w:val="both"/>
              <w:rPr>
                <w:sz w:val="28"/>
              </w:rPr>
            </w:pPr>
          </w:p>
        </w:tc>
      </w:tr>
    </w:tbl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>2. Общая характеристика Программы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Образование в сфере культуры </w:t>
      </w:r>
      <w:r w:rsidR="00FA1DDA">
        <w:rPr>
          <w:sz w:val="28"/>
        </w:rPr>
        <w:t xml:space="preserve">Октябрьского района </w:t>
      </w:r>
      <w:r w:rsidR="004376E7">
        <w:rPr>
          <w:sz w:val="28"/>
        </w:rPr>
        <w:t>Ростовской области -</w:t>
      </w:r>
      <w:r>
        <w:rPr>
          <w:sz w:val="28"/>
        </w:rPr>
        <w:t xml:space="preserve"> это важнейшая составляющая образовательного пространства, необходимая для воспитания здорового в нравственном отношении поколения через овладение им специальными знаниями и умениями,</w:t>
      </w:r>
      <w:r w:rsidR="004376E7">
        <w:rPr>
          <w:sz w:val="28"/>
        </w:rPr>
        <w:t xml:space="preserve"> творческой деятельности, через </w:t>
      </w:r>
      <w:r>
        <w:rPr>
          <w:sz w:val="28"/>
        </w:rPr>
        <w:t>восприятие различных видов искусства.</w:t>
      </w:r>
    </w:p>
    <w:p w:rsidR="00823D34" w:rsidRPr="00FA1DDA" w:rsidRDefault="0020601F" w:rsidP="005E5114">
      <w:pPr>
        <w:widowControl w:val="0"/>
        <w:tabs>
          <w:tab w:val="left" w:pos="1215"/>
        </w:tabs>
        <w:ind w:firstLine="709"/>
        <w:jc w:val="both"/>
        <w:rPr>
          <w:sz w:val="28"/>
        </w:rPr>
      </w:pPr>
      <w:r w:rsidRPr="00FA1DDA">
        <w:rPr>
          <w:sz w:val="28"/>
        </w:rPr>
        <w:t>Особенностью образования в области культуры является его многоступенчатое освоение на протяжении 15 – 18 лет.</w:t>
      </w:r>
    </w:p>
    <w:p w:rsidR="00823D34" w:rsidRPr="00FA1DDA" w:rsidRDefault="0020601F" w:rsidP="005E5114">
      <w:pPr>
        <w:widowControl w:val="0"/>
        <w:ind w:firstLine="709"/>
        <w:jc w:val="both"/>
        <w:rPr>
          <w:sz w:val="28"/>
        </w:rPr>
      </w:pPr>
      <w:r w:rsidRPr="00FA1DDA">
        <w:rPr>
          <w:sz w:val="28"/>
        </w:rPr>
        <w:t>За более чем вековой период развития системы образования в области культуры в Российской Федерации сформировались три основных уровня подготовки профессиональных кадров:</w:t>
      </w:r>
    </w:p>
    <w:p w:rsidR="00823D34" w:rsidRPr="00FA1DDA" w:rsidRDefault="004376E7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20601F" w:rsidRPr="00FA1DDA">
        <w:rPr>
          <w:sz w:val="28"/>
        </w:rPr>
        <w:t>детская школа искусств (далее – ДШИ) (музыкальная, художественная, хореографическая школа, школа искусств),</w:t>
      </w:r>
      <w:r>
        <w:rPr>
          <w:sz w:val="28"/>
        </w:rPr>
        <w:t xml:space="preserve"> являющаяся необходимой базой и </w:t>
      </w:r>
      <w:r w:rsidR="0020601F" w:rsidRPr="00FA1DDA">
        <w:rPr>
          <w:sz w:val="28"/>
        </w:rPr>
        <w:t>фундаментом для будущего профессионального образования;</w:t>
      </w:r>
    </w:p>
    <w:p w:rsidR="00823D34" w:rsidRPr="00FA1DDA" w:rsidRDefault="004376E7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20601F" w:rsidRPr="00FA1DDA">
        <w:rPr>
          <w:sz w:val="28"/>
        </w:rPr>
        <w:t xml:space="preserve">колледж (училище) – профессиональные образовательные организации, реализующие образовательные программы среднего профессионального образования в сфере культуры, предоставляющие выпускнику альтернативные возможности трудоустройства по </w:t>
      </w:r>
      <w:r>
        <w:rPr>
          <w:sz w:val="28"/>
        </w:rPr>
        <w:t xml:space="preserve">приобретенной специальности или </w:t>
      </w:r>
      <w:r w:rsidR="0020601F" w:rsidRPr="00FA1DDA">
        <w:rPr>
          <w:sz w:val="28"/>
        </w:rPr>
        <w:t>продолжение обучения в образовательной организации высшего образования;</w:t>
      </w:r>
    </w:p>
    <w:p w:rsidR="00823D34" w:rsidRDefault="004376E7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20601F" w:rsidRPr="00FA1DDA">
        <w:rPr>
          <w:sz w:val="28"/>
        </w:rPr>
        <w:t>образовательная организация, реализующая образовательные программы высшего образования в сфере культуры, целью деятельности которой является подготовка высококвалифицированн</w:t>
      </w:r>
      <w:r>
        <w:rPr>
          <w:sz w:val="28"/>
        </w:rPr>
        <w:t xml:space="preserve">ых творческих, педагогических и </w:t>
      </w:r>
      <w:r w:rsidR="0020601F" w:rsidRPr="00FA1DDA">
        <w:rPr>
          <w:sz w:val="28"/>
        </w:rPr>
        <w:t>управленческих кадров для обширной сети образовательных, концертно-театральных, культурно-досуговых и других учреждений культуры.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Система организации деятельности образовательных организаций в сфере культуры регламен</w:t>
      </w:r>
      <w:r w:rsidR="00861B7E">
        <w:rPr>
          <w:sz w:val="28"/>
        </w:rPr>
        <w:t xml:space="preserve">тируется Федеральным законом от 29.12.2012 № 273-ФЗ «Об </w:t>
      </w:r>
      <w:r>
        <w:rPr>
          <w:sz w:val="28"/>
        </w:rPr>
        <w:t xml:space="preserve">образовании в Российской Федерации», устанавливающим правовые, организационные и экономические основы образования в Российской Федерации, основные принципы государственной политики Российской Федерации в сфере образования, общие правила функционирования системы </w:t>
      </w:r>
      <w:r>
        <w:rPr>
          <w:sz w:val="28"/>
        </w:rPr>
        <w:lastRenderedPageBreak/>
        <w:t>образования и осуществления образовательной деятельности, определяющим правовое положение участников отношений в сфере образования.</w:t>
      </w:r>
      <w:proofErr w:type="gramEnd"/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Ростовской области правовые, организационные и экономические основы в сфере образования и культуры з</w:t>
      </w:r>
      <w:r w:rsidR="00716F34">
        <w:rPr>
          <w:sz w:val="28"/>
        </w:rPr>
        <w:t xml:space="preserve">акреплены в Областном законе от 22.10.2004 № </w:t>
      </w:r>
      <w:r>
        <w:rPr>
          <w:sz w:val="28"/>
        </w:rPr>
        <w:t>177-ЗС «О к</w:t>
      </w:r>
      <w:r w:rsidR="00716F34">
        <w:rPr>
          <w:sz w:val="28"/>
        </w:rPr>
        <w:t>ультуре», в Областном законе от 14.11.2013 № 26</w:t>
      </w:r>
      <w:r w:rsidR="0010174D">
        <w:rPr>
          <w:sz w:val="28"/>
        </w:rPr>
        <w:t>-</w:t>
      </w:r>
      <w:r w:rsidR="00716F34">
        <w:rPr>
          <w:sz w:val="28"/>
        </w:rPr>
        <w:t xml:space="preserve">ЗС «Об </w:t>
      </w:r>
      <w:r>
        <w:rPr>
          <w:sz w:val="28"/>
        </w:rPr>
        <w:t>образовании в Ростовской области».</w:t>
      </w:r>
    </w:p>
    <w:p w:rsidR="00823D34" w:rsidRDefault="0010174D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На 1 января 2024 года</w:t>
      </w:r>
      <w:r w:rsidR="0020601F">
        <w:rPr>
          <w:sz w:val="28"/>
        </w:rPr>
        <w:t xml:space="preserve"> в </w:t>
      </w:r>
      <w:r w:rsidR="0044112E">
        <w:rPr>
          <w:sz w:val="28"/>
        </w:rPr>
        <w:t xml:space="preserve">Октябрьском районе </w:t>
      </w:r>
      <w:r w:rsidR="0020601F">
        <w:rPr>
          <w:sz w:val="28"/>
        </w:rPr>
        <w:t>Ростовской области функциониру</w:t>
      </w:r>
      <w:r w:rsidR="0044112E">
        <w:rPr>
          <w:sz w:val="28"/>
        </w:rPr>
        <w:t>ю</w:t>
      </w:r>
      <w:r w:rsidR="0020601F">
        <w:rPr>
          <w:sz w:val="28"/>
        </w:rPr>
        <w:t xml:space="preserve">т </w:t>
      </w:r>
      <w:r w:rsidR="0044112E">
        <w:rPr>
          <w:sz w:val="28"/>
        </w:rPr>
        <w:t xml:space="preserve">2 </w:t>
      </w:r>
      <w:r>
        <w:rPr>
          <w:sz w:val="28"/>
        </w:rPr>
        <w:t xml:space="preserve">детские школы искусств (далее – </w:t>
      </w:r>
      <w:r w:rsidR="0044112E">
        <w:rPr>
          <w:sz w:val="28"/>
        </w:rPr>
        <w:t>ДШИ</w:t>
      </w:r>
      <w:r>
        <w:rPr>
          <w:sz w:val="28"/>
        </w:rPr>
        <w:t>)</w:t>
      </w:r>
      <w:r w:rsidR="0044112E">
        <w:rPr>
          <w:sz w:val="28"/>
        </w:rPr>
        <w:t xml:space="preserve">: муниципальное бюджетное образовательное учреждение дополнительного образования детская школа искусств </w:t>
      </w:r>
      <w:proofErr w:type="spellStart"/>
      <w:r w:rsidR="0044112E">
        <w:rPr>
          <w:sz w:val="28"/>
        </w:rPr>
        <w:t>р.п</w:t>
      </w:r>
      <w:proofErr w:type="spellEnd"/>
      <w:r w:rsidR="0044112E">
        <w:rPr>
          <w:sz w:val="28"/>
        </w:rPr>
        <w:t>. Каменоломни Октябрьского района Ростовской области и муниципальное бюджетное образовательное учреждение дополнительного образования детская школа искусств п. Персиановский Октябрьского района Ростовской области.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ДШИ </w:t>
      </w:r>
      <w:r w:rsidR="0044112E">
        <w:rPr>
          <w:sz w:val="28"/>
        </w:rPr>
        <w:t>Октябрьского района Ростовской области</w:t>
      </w:r>
      <w:r>
        <w:rPr>
          <w:sz w:val="28"/>
        </w:rPr>
        <w:t xml:space="preserve"> явля</w:t>
      </w:r>
      <w:r w:rsidR="0044112E">
        <w:rPr>
          <w:sz w:val="28"/>
        </w:rPr>
        <w:t>ются</w:t>
      </w:r>
      <w:r>
        <w:rPr>
          <w:sz w:val="28"/>
        </w:rPr>
        <w:t xml:space="preserve"> первой ступенью художественного образования, реализу</w:t>
      </w:r>
      <w:r w:rsidR="0044112E">
        <w:rPr>
          <w:sz w:val="28"/>
        </w:rPr>
        <w:t xml:space="preserve">я дополнительные предпрофессиональные о общеразвивающие образовательные программы в </w:t>
      </w:r>
      <w:r>
        <w:rPr>
          <w:sz w:val="28"/>
        </w:rPr>
        <w:t>сфере культуры.</w:t>
      </w:r>
    </w:p>
    <w:p w:rsidR="008A7B7E" w:rsidRDefault="0020601F" w:rsidP="005E511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Целевые показатели деятельности ДШИ определены Концепцией развития дополнительного образования детей до 2030 года, утвержденной распоряжением Правительства Российской Ф</w:t>
      </w:r>
      <w:r w:rsidR="0010174D">
        <w:rPr>
          <w:sz w:val="28"/>
        </w:rPr>
        <w:t xml:space="preserve">едерации от 31.03.2022 № </w:t>
      </w:r>
      <w:r w:rsidR="00933CDC">
        <w:rPr>
          <w:sz w:val="28"/>
        </w:rPr>
        <w:t>678-р, Концепцией развития системы образования в сфере культуры Ростовской области на период до 2030 года, утвержденной постановлением Правительства Рос</w:t>
      </w:r>
      <w:r w:rsidR="0010174D">
        <w:rPr>
          <w:sz w:val="28"/>
        </w:rPr>
        <w:t xml:space="preserve">товской области от 24.07.2023 № </w:t>
      </w:r>
      <w:r w:rsidR="00933CDC">
        <w:rPr>
          <w:sz w:val="28"/>
        </w:rPr>
        <w:t>532</w:t>
      </w:r>
      <w:r w:rsidR="0010174D">
        <w:rPr>
          <w:sz w:val="28"/>
        </w:rPr>
        <w:t>,</w:t>
      </w:r>
      <w:r w:rsidR="0010174D" w:rsidRPr="0010174D">
        <w:rPr>
          <w:sz w:val="28"/>
        </w:rPr>
        <w:t xml:space="preserve"> </w:t>
      </w:r>
      <w:r w:rsidR="0010174D">
        <w:rPr>
          <w:sz w:val="28"/>
        </w:rPr>
        <w:t>а также Концепцией развития системы образования в сфере культуры Октябрьского Ростовской области на период до 2030 года</w:t>
      </w:r>
      <w:proofErr w:type="gramEnd"/>
      <w:r w:rsidR="0010174D">
        <w:rPr>
          <w:sz w:val="28"/>
        </w:rPr>
        <w:t>, утвержденной постановлением Администрации Октябрьского района Ростовской области от 24.11.2023 № 1374</w:t>
      </w:r>
      <w:r w:rsidR="00933CDC">
        <w:rPr>
          <w:sz w:val="28"/>
        </w:rPr>
        <w:t xml:space="preserve">. </w:t>
      </w:r>
      <w:r>
        <w:rPr>
          <w:sz w:val="28"/>
        </w:rPr>
        <w:t>Среди данных целевых показателей следует выделить «сохранение сети детских школ искусств», «развитие контингента обучающихся в ДШИ», «увеличение численности обучающихся по дополнительным предпрофессиональным образовательным программам в области искусств».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Информация о выполнении целевых показателей деятельности детских школ искусств в </w:t>
      </w:r>
      <w:r w:rsidR="008A7B7E">
        <w:rPr>
          <w:sz w:val="28"/>
        </w:rPr>
        <w:t xml:space="preserve">Октябрьском районе </w:t>
      </w:r>
      <w:r>
        <w:rPr>
          <w:sz w:val="28"/>
        </w:rPr>
        <w:t>Ростовской области приведена в таблице № 1.</w:t>
      </w:r>
    </w:p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823D34" w:rsidRDefault="0020601F" w:rsidP="005E5114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Таблица № 1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>ЦЕЛЕВЫЕ ПОКАЗАТЕЛИ</w:t>
      </w: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деятельности детских школ искусств в </w:t>
      </w:r>
      <w:r w:rsidR="00B92284">
        <w:rPr>
          <w:sz w:val="28"/>
        </w:rPr>
        <w:t xml:space="preserve">Октябрьском районе </w:t>
      </w:r>
      <w:r>
        <w:rPr>
          <w:sz w:val="28"/>
        </w:rPr>
        <w:t>Ростовской области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82"/>
        <w:gridCol w:w="1409"/>
        <w:gridCol w:w="1410"/>
        <w:gridCol w:w="1409"/>
        <w:gridCol w:w="1410"/>
      </w:tblGrid>
      <w:tr w:rsidR="00823D34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Показатель 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(единиц)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2020 год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2021 год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2022 год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2023 год</w:t>
            </w:r>
          </w:p>
        </w:tc>
      </w:tr>
    </w:tbl>
    <w:p w:rsidR="00823D34" w:rsidRDefault="00823D34" w:rsidP="005E5114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82"/>
        <w:gridCol w:w="1409"/>
        <w:gridCol w:w="1410"/>
        <w:gridCol w:w="1409"/>
        <w:gridCol w:w="1410"/>
      </w:tblGrid>
      <w:tr w:rsidR="00823D34">
        <w:trPr>
          <w:tblHeader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23D34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Количество детских школ искусств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933CDC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933CDC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933CDC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933CDC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23D34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Контингент обучающихся </w:t>
            </w:r>
            <w:r>
              <w:rPr>
                <w:sz w:val="28"/>
              </w:rPr>
              <w:lastRenderedPageBreak/>
              <w:t>в детских школах искусств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Default="003824E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795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BD1DB6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813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3824E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3824E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828</w:t>
            </w:r>
          </w:p>
        </w:tc>
      </w:tr>
      <w:tr w:rsidR="00823D34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Процент охвата детей эстетическим образованием в детских школах искусств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12,</w:t>
            </w:r>
            <w:r w:rsidR="00DD027F">
              <w:rPr>
                <w:sz w:val="28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12,</w:t>
            </w:r>
            <w:r w:rsidR="00DD027F">
              <w:rPr>
                <w:sz w:val="28"/>
              </w:rPr>
              <w:t>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12,1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12,</w:t>
            </w:r>
            <w:r w:rsidR="00DD027F">
              <w:rPr>
                <w:sz w:val="28"/>
              </w:rPr>
              <w:t>3</w:t>
            </w:r>
          </w:p>
        </w:tc>
      </w:tr>
      <w:tr w:rsidR="00823D34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Численность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  <w:r>
              <w:rPr>
                <w:sz w:val="28"/>
              </w:rPr>
              <w:t xml:space="preserve"> по дополнительным предпрофессиональным образовательным программам в области культуры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Default="003824E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494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Default="00BD1DB6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552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Default="003824E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553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Default="003824E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579</w:t>
            </w:r>
          </w:p>
        </w:tc>
      </w:tr>
      <w:tr w:rsidR="00823D34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7F7D83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Доля обучающихся по </w:t>
            </w:r>
            <w:r w:rsidR="0020601F">
              <w:rPr>
                <w:sz w:val="28"/>
              </w:rPr>
              <w:t>дополнительным предпрофессиональным образовательным программам в области культуры от контингента детских школах искусств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Pr="003824ED" w:rsidRDefault="003824ED" w:rsidP="005E5114">
            <w:pPr>
              <w:widowControl w:val="0"/>
              <w:jc w:val="center"/>
              <w:rPr>
                <w:color w:val="auto"/>
                <w:sz w:val="28"/>
              </w:rPr>
            </w:pPr>
            <w:r w:rsidRPr="003824ED">
              <w:rPr>
                <w:color w:val="auto"/>
                <w:sz w:val="28"/>
              </w:rPr>
              <w:t>62,1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Pr="003824ED" w:rsidRDefault="00BD1DB6" w:rsidP="005E5114">
            <w:pPr>
              <w:widowControl w:val="0"/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67,9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Pr="003824ED" w:rsidRDefault="003824ED" w:rsidP="005E5114">
            <w:pPr>
              <w:widowControl w:val="0"/>
              <w:jc w:val="center"/>
              <w:rPr>
                <w:color w:val="auto"/>
                <w:sz w:val="28"/>
              </w:rPr>
            </w:pPr>
            <w:r w:rsidRPr="003824ED">
              <w:rPr>
                <w:color w:val="auto"/>
                <w:sz w:val="28"/>
              </w:rPr>
              <w:t>67,2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F7D83" w:rsidRPr="003824ED" w:rsidRDefault="003824ED" w:rsidP="005E5114">
            <w:pPr>
              <w:widowControl w:val="0"/>
              <w:jc w:val="center"/>
              <w:rPr>
                <w:color w:val="auto"/>
                <w:sz w:val="28"/>
              </w:rPr>
            </w:pPr>
            <w:r w:rsidRPr="003824ED">
              <w:rPr>
                <w:color w:val="auto"/>
                <w:sz w:val="28"/>
              </w:rPr>
              <w:t>69,9</w:t>
            </w:r>
          </w:p>
        </w:tc>
      </w:tr>
    </w:tbl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 период с 2020 по 2022 год количество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увеличилось. </w:t>
      </w:r>
      <w:proofErr w:type="gramStart"/>
      <w:r>
        <w:rPr>
          <w:sz w:val="28"/>
        </w:rPr>
        <w:t xml:space="preserve">Охват детей эстетическим образованием в ДШИ </w:t>
      </w:r>
      <w:r w:rsidR="00933CDC">
        <w:rPr>
          <w:sz w:val="28"/>
        </w:rPr>
        <w:t xml:space="preserve">Октябрьского района </w:t>
      </w:r>
      <w:r>
        <w:rPr>
          <w:sz w:val="28"/>
        </w:rPr>
        <w:t>Ростовской области выполняется и сохранен на уровне 12</w:t>
      </w:r>
      <w:r w:rsidR="00DD027F">
        <w:rPr>
          <w:sz w:val="28"/>
        </w:rPr>
        <w:t>,1</w:t>
      </w:r>
      <w:r>
        <w:rPr>
          <w:sz w:val="28"/>
        </w:rPr>
        <w:t xml:space="preserve"> процентов от установленных методическими рекомендациями </w:t>
      </w:r>
      <w:r>
        <w:rPr>
          <w:sz w:val="28"/>
          <w:highlight w:val="white"/>
        </w:rPr>
        <w:t>Министерства науки и высшего образования Российской Федерации</w:t>
      </w:r>
      <w:r>
        <w:rPr>
          <w:sz w:val="28"/>
        </w:rPr>
        <w:t>.</w:t>
      </w:r>
      <w:proofErr w:type="gramEnd"/>
    </w:p>
    <w:p w:rsidR="00823D34" w:rsidRDefault="007F7D83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</w:t>
      </w:r>
      <w:r w:rsidR="0020601F">
        <w:rPr>
          <w:sz w:val="28"/>
        </w:rPr>
        <w:t xml:space="preserve"> ДШИ </w:t>
      </w:r>
      <w:r>
        <w:rPr>
          <w:sz w:val="28"/>
        </w:rPr>
        <w:t>Октябрьского района</w:t>
      </w:r>
      <w:r w:rsidR="0020601F">
        <w:rPr>
          <w:sz w:val="28"/>
        </w:rPr>
        <w:t xml:space="preserve"> Ростовской области осуществляется реализация </w:t>
      </w:r>
      <w:r>
        <w:rPr>
          <w:sz w:val="28"/>
        </w:rPr>
        <w:t>8</w:t>
      </w:r>
      <w:r w:rsidR="0020601F">
        <w:rPr>
          <w:sz w:val="28"/>
        </w:rPr>
        <w:t xml:space="preserve"> дополнительных предпрофессиональных и </w:t>
      </w:r>
      <w:r>
        <w:rPr>
          <w:sz w:val="28"/>
        </w:rPr>
        <w:t xml:space="preserve">6 </w:t>
      </w:r>
      <w:r w:rsidR="0020601F">
        <w:rPr>
          <w:sz w:val="28"/>
        </w:rPr>
        <w:t xml:space="preserve">общеразвивающих образовательных программ по видам искусств. </w:t>
      </w:r>
      <w:r w:rsidR="00601866">
        <w:rPr>
          <w:sz w:val="28"/>
        </w:rPr>
        <w:t>По состоянию на 1 января 2023 года</w:t>
      </w:r>
      <w:r w:rsidR="0020601F">
        <w:rPr>
          <w:sz w:val="28"/>
        </w:rPr>
        <w:t xml:space="preserve"> от общего контингента ДШИ – </w:t>
      </w:r>
      <w:r w:rsidR="00F82DFC">
        <w:rPr>
          <w:sz w:val="28"/>
        </w:rPr>
        <w:t>67,2</w:t>
      </w:r>
      <w:r w:rsidR="0020601F" w:rsidRPr="00601866">
        <w:rPr>
          <w:sz w:val="28"/>
        </w:rPr>
        <w:t xml:space="preserve"> процентов (</w:t>
      </w:r>
      <w:r w:rsidR="00601866" w:rsidRPr="00601866">
        <w:rPr>
          <w:sz w:val="28"/>
        </w:rPr>
        <w:t>5</w:t>
      </w:r>
      <w:r w:rsidR="00F82DFC">
        <w:rPr>
          <w:sz w:val="28"/>
        </w:rPr>
        <w:t>53</w:t>
      </w:r>
      <w:r w:rsidR="0020601F" w:rsidRPr="00601866">
        <w:rPr>
          <w:sz w:val="28"/>
        </w:rPr>
        <w:t xml:space="preserve"> человек</w:t>
      </w:r>
      <w:r w:rsidR="00F82DFC">
        <w:rPr>
          <w:sz w:val="28"/>
        </w:rPr>
        <w:t>а</w:t>
      </w:r>
      <w:r w:rsidR="0020601F" w:rsidRPr="00601866">
        <w:rPr>
          <w:sz w:val="28"/>
        </w:rPr>
        <w:t>) детей</w:t>
      </w:r>
      <w:r w:rsidR="0020601F">
        <w:rPr>
          <w:sz w:val="28"/>
        </w:rPr>
        <w:t xml:space="preserve"> обучаются по дополнительным предпрофессиональным образовательным программам. Показатель доли </w:t>
      </w:r>
      <w:proofErr w:type="gramStart"/>
      <w:r w:rsidR="0020601F">
        <w:rPr>
          <w:sz w:val="28"/>
        </w:rPr>
        <w:t>обучающихся</w:t>
      </w:r>
      <w:proofErr w:type="gramEnd"/>
      <w:r w:rsidR="0020601F">
        <w:rPr>
          <w:sz w:val="28"/>
        </w:rPr>
        <w:t xml:space="preserve"> </w:t>
      </w:r>
      <w:r>
        <w:rPr>
          <w:sz w:val="28"/>
        </w:rPr>
        <w:t xml:space="preserve">в ДШИ Октябрьского района </w:t>
      </w:r>
      <w:r w:rsidR="0020601F">
        <w:rPr>
          <w:sz w:val="28"/>
        </w:rPr>
        <w:t xml:space="preserve">по дополнительным предпрофессиональным образовательным программам </w:t>
      </w:r>
      <w:r>
        <w:rPr>
          <w:sz w:val="28"/>
        </w:rPr>
        <w:t>выше</w:t>
      </w:r>
      <w:r w:rsidR="0020601F">
        <w:rPr>
          <w:sz w:val="28"/>
        </w:rPr>
        <w:t xml:space="preserve"> среднего показателя за 2023 год по</w:t>
      </w:r>
      <w:r w:rsidR="00F30A0E" w:rsidRPr="00F30A0E">
        <w:rPr>
          <w:sz w:val="28"/>
        </w:rPr>
        <w:t xml:space="preserve"> </w:t>
      </w:r>
      <w:r w:rsidR="00F30A0E">
        <w:rPr>
          <w:sz w:val="28"/>
        </w:rPr>
        <w:t>Ростовской области</w:t>
      </w:r>
      <w:r w:rsidR="00F82DFC">
        <w:rPr>
          <w:sz w:val="28"/>
        </w:rPr>
        <w:t xml:space="preserve">. </w:t>
      </w:r>
      <w:r w:rsidR="0020601F">
        <w:rPr>
          <w:sz w:val="28"/>
        </w:rPr>
        <w:t>Вместе с тем Концепцией развития дополнительного образования детей до 2030 года, утвержденной распоряжением Правит</w:t>
      </w:r>
      <w:r w:rsidR="00273BD8">
        <w:rPr>
          <w:sz w:val="28"/>
        </w:rPr>
        <w:t xml:space="preserve">ельства Российской Федерации от 31.03.2022 № </w:t>
      </w:r>
      <w:r w:rsidR="0020601F">
        <w:rPr>
          <w:sz w:val="28"/>
        </w:rPr>
        <w:t>678-р, к 2025 году установлен целевой показатель – не менее 80 процентов.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 открытием художественных</w:t>
      </w:r>
      <w:r w:rsidR="002D069C">
        <w:rPr>
          <w:sz w:val="28"/>
        </w:rPr>
        <w:t xml:space="preserve"> и хореографических отделений с </w:t>
      </w:r>
      <w:r>
        <w:rPr>
          <w:sz w:val="28"/>
        </w:rPr>
        <w:t xml:space="preserve">преимущественно групповыми формами обучения в </w:t>
      </w:r>
      <w:r w:rsidR="00F30A0E">
        <w:rPr>
          <w:sz w:val="28"/>
        </w:rPr>
        <w:t>90-х</w:t>
      </w:r>
      <w:r>
        <w:rPr>
          <w:sz w:val="28"/>
        </w:rPr>
        <w:t xml:space="preserve"> годах </w:t>
      </w:r>
      <w:r w:rsidR="00F30A0E">
        <w:rPr>
          <w:sz w:val="28"/>
          <w:lang w:val="en-US"/>
        </w:rPr>
        <w:t>XX</w:t>
      </w:r>
      <w:r w:rsidR="00F30A0E">
        <w:rPr>
          <w:sz w:val="28"/>
        </w:rPr>
        <w:t xml:space="preserve"> столетия </w:t>
      </w:r>
      <w:r>
        <w:rPr>
          <w:sz w:val="28"/>
        </w:rPr>
        <w:t xml:space="preserve">детские музыкальные школы </w:t>
      </w:r>
      <w:r w:rsidR="00F30A0E">
        <w:rPr>
          <w:sz w:val="28"/>
        </w:rPr>
        <w:t xml:space="preserve">Октябрьского района </w:t>
      </w:r>
      <w:r>
        <w:rPr>
          <w:sz w:val="28"/>
        </w:rPr>
        <w:t xml:space="preserve">преобразовались в ДШИ. Однако эти преобразования привели к постепенному сокращению количества обучающихся в некоторых инструментальных классах. Особенно эта проблема отразилась на развитии струнных и духовых отделений, количество которых в настоящее время </w:t>
      </w:r>
      <w:r w:rsidRPr="00F82DFC">
        <w:rPr>
          <w:sz w:val="28"/>
        </w:rPr>
        <w:t xml:space="preserve">составляет </w:t>
      </w:r>
      <w:r w:rsidR="00F82DFC" w:rsidRPr="00F82DFC">
        <w:rPr>
          <w:sz w:val="28"/>
        </w:rPr>
        <w:t>1,7</w:t>
      </w:r>
      <w:r w:rsidRPr="00F82DFC">
        <w:rPr>
          <w:sz w:val="28"/>
        </w:rPr>
        <w:t xml:space="preserve"> и </w:t>
      </w:r>
      <w:r w:rsidR="00F82DFC" w:rsidRPr="00F82DFC">
        <w:rPr>
          <w:sz w:val="28"/>
        </w:rPr>
        <w:t>3,7</w:t>
      </w:r>
      <w:r w:rsidRPr="00F82DFC">
        <w:rPr>
          <w:sz w:val="28"/>
        </w:rPr>
        <w:t xml:space="preserve"> процент</w:t>
      </w:r>
      <w:r w:rsidR="00AA447C" w:rsidRPr="00F82DFC">
        <w:rPr>
          <w:sz w:val="28"/>
        </w:rPr>
        <w:t>ов</w:t>
      </w:r>
      <w:r w:rsidRPr="00F82DFC">
        <w:rPr>
          <w:sz w:val="28"/>
        </w:rPr>
        <w:t xml:space="preserve"> соответственно от общего количества обучающихся в ДШИ</w:t>
      </w:r>
      <w:r w:rsidR="00F30A0E" w:rsidRPr="00F82DFC">
        <w:rPr>
          <w:sz w:val="28"/>
        </w:rPr>
        <w:t xml:space="preserve"> Октябрьского района</w:t>
      </w:r>
      <w:r w:rsidRPr="00F82DFC">
        <w:rPr>
          <w:sz w:val="28"/>
        </w:rPr>
        <w:t xml:space="preserve">. Распределение </w:t>
      </w:r>
      <w:r w:rsidRPr="00F82DFC">
        <w:rPr>
          <w:sz w:val="28"/>
        </w:rPr>
        <w:lastRenderedPageBreak/>
        <w:t xml:space="preserve">численности </w:t>
      </w:r>
      <w:proofErr w:type="gramStart"/>
      <w:r w:rsidRPr="00F82DFC">
        <w:rPr>
          <w:sz w:val="28"/>
        </w:rPr>
        <w:t>обучающихся</w:t>
      </w:r>
      <w:proofErr w:type="gramEnd"/>
      <w:r w:rsidRPr="00F82DFC">
        <w:rPr>
          <w:sz w:val="28"/>
        </w:rPr>
        <w:t xml:space="preserve"> ДШИ по образовательным направлениям представлено в таблице № 2.</w:t>
      </w:r>
    </w:p>
    <w:p w:rsidR="002D069C" w:rsidRDefault="002D069C" w:rsidP="005E5114">
      <w:pPr>
        <w:widowControl w:val="0"/>
        <w:ind w:firstLine="709"/>
        <w:jc w:val="both"/>
        <w:rPr>
          <w:sz w:val="28"/>
        </w:rPr>
      </w:pPr>
    </w:p>
    <w:p w:rsidR="00823D34" w:rsidRDefault="0020601F" w:rsidP="005E5114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Таблица № 2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РАСПРЕДЕЛЕНИЕ ЧИСЛЕННОСТИ </w:t>
      </w:r>
      <w:proofErr w:type="gramStart"/>
      <w:r>
        <w:rPr>
          <w:sz w:val="28"/>
        </w:rPr>
        <w:t>ОБУЧАЮЩИХСЯ</w:t>
      </w:r>
      <w:proofErr w:type="gramEnd"/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детских школ искусств по образовательным направлениям 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tbl>
      <w:tblPr>
        <w:tblStyle w:val="aff9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9"/>
        <w:gridCol w:w="4680"/>
        <w:gridCol w:w="2180"/>
        <w:gridCol w:w="2181"/>
      </w:tblGrid>
      <w:tr w:rsidR="00823D34">
        <w:tc>
          <w:tcPr>
            <w:tcW w:w="59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Образовательная программа</w:t>
            </w:r>
          </w:p>
        </w:tc>
        <w:tc>
          <w:tcPr>
            <w:tcW w:w="218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Численность </w:t>
            </w:r>
            <w:proofErr w:type="gramStart"/>
            <w:r>
              <w:rPr>
                <w:rFonts w:ascii="Times New Roman" w:hAnsi="Times New Roman"/>
                <w:sz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детских школах искусств</w:t>
            </w:r>
          </w:p>
        </w:tc>
        <w:tc>
          <w:tcPr>
            <w:tcW w:w="2181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от общего контингента (процентов)</w:t>
            </w:r>
          </w:p>
        </w:tc>
      </w:tr>
    </w:tbl>
    <w:p w:rsidR="00823D34" w:rsidRDefault="00823D34" w:rsidP="005E5114">
      <w:pPr>
        <w:rPr>
          <w:sz w:val="2"/>
        </w:rPr>
      </w:pPr>
    </w:p>
    <w:tbl>
      <w:tblPr>
        <w:tblStyle w:val="aff9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9"/>
        <w:gridCol w:w="4680"/>
        <w:gridCol w:w="2180"/>
        <w:gridCol w:w="2181"/>
      </w:tblGrid>
      <w:tr w:rsidR="00823D34">
        <w:trPr>
          <w:tblHeader/>
        </w:trPr>
        <w:tc>
          <w:tcPr>
            <w:tcW w:w="59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6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18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823D34">
        <w:tc>
          <w:tcPr>
            <w:tcW w:w="59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Инструментальное исполнительство (фортепиано)</w:t>
            </w:r>
          </w:p>
        </w:tc>
        <w:tc>
          <w:tcPr>
            <w:tcW w:w="2180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94</w:t>
            </w:r>
          </w:p>
        </w:tc>
        <w:tc>
          <w:tcPr>
            <w:tcW w:w="2181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11,4</w:t>
            </w:r>
          </w:p>
        </w:tc>
      </w:tr>
      <w:tr w:rsidR="00823D34">
        <w:tc>
          <w:tcPr>
            <w:tcW w:w="59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Инструментальное исполнительство</w:t>
            </w:r>
          </w:p>
          <w:p w:rsidR="00823D34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(народные инструменты)</w:t>
            </w:r>
          </w:p>
        </w:tc>
        <w:tc>
          <w:tcPr>
            <w:tcW w:w="2180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109</w:t>
            </w:r>
          </w:p>
        </w:tc>
        <w:tc>
          <w:tcPr>
            <w:tcW w:w="2181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13,2</w:t>
            </w:r>
          </w:p>
        </w:tc>
      </w:tr>
      <w:tr w:rsidR="00823D34">
        <w:tc>
          <w:tcPr>
            <w:tcW w:w="599" w:type="dxa"/>
            <w:tcMar>
              <w:left w:w="57" w:type="dxa"/>
              <w:right w:w="57" w:type="dxa"/>
            </w:tcMar>
          </w:tcPr>
          <w:p w:rsidR="00823D34" w:rsidRPr="005631A3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823D34" w:rsidRPr="005631A3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Инструментальное исполнительство</w:t>
            </w:r>
          </w:p>
          <w:p w:rsidR="00823D34" w:rsidRPr="005631A3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(духовые и ударные инструменты)</w:t>
            </w:r>
          </w:p>
        </w:tc>
        <w:tc>
          <w:tcPr>
            <w:tcW w:w="2180" w:type="dxa"/>
            <w:tcMar>
              <w:left w:w="57" w:type="dxa"/>
              <w:right w:w="57" w:type="dxa"/>
            </w:tcMar>
          </w:tcPr>
          <w:p w:rsidR="00823D34" w:rsidRPr="005631A3" w:rsidRDefault="0053659C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2181" w:type="dxa"/>
            <w:tcMar>
              <w:left w:w="57" w:type="dxa"/>
              <w:right w:w="57" w:type="dxa"/>
            </w:tcMar>
          </w:tcPr>
          <w:p w:rsidR="00823D34" w:rsidRPr="005631A3" w:rsidRDefault="00F82DFC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3,7</w:t>
            </w:r>
          </w:p>
        </w:tc>
      </w:tr>
      <w:tr w:rsidR="00823D34">
        <w:tc>
          <w:tcPr>
            <w:tcW w:w="599" w:type="dxa"/>
            <w:tcMar>
              <w:left w:w="57" w:type="dxa"/>
              <w:right w:w="57" w:type="dxa"/>
            </w:tcMar>
          </w:tcPr>
          <w:p w:rsidR="00823D34" w:rsidRPr="005631A3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823D34" w:rsidRPr="005631A3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Инструментальное исполнительство</w:t>
            </w:r>
          </w:p>
          <w:p w:rsidR="00823D34" w:rsidRPr="005631A3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(струнные инструменты)</w:t>
            </w:r>
          </w:p>
        </w:tc>
        <w:tc>
          <w:tcPr>
            <w:tcW w:w="2180" w:type="dxa"/>
            <w:tcMar>
              <w:left w:w="57" w:type="dxa"/>
              <w:right w:w="57" w:type="dxa"/>
            </w:tcMar>
          </w:tcPr>
          <w:p w:rsidR="00823D34" w:rsidRPr="005631A3" w:rsidRDefault="0053659C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2181" w:type="dxa"/>
            <w:tcMar>
              <w:left w:w="57" w:type="dxa"/>
              <w:right w:w="57" w:type="dxa"/>
            </w:tcMar>
          </w:tcPr>
          <w:p w:rsidR="00823D34" w:rsidRPr="005631A3" w:rsidRDefault="00F82DFC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1,7</w:t>
            </w:r>
          </w:p>
        </w:tc>
      </w:tr>
      <w:tr w:rsidR="00823D34">
        <w:tc>
          <w:tcPr>
            <w:tcW w:w="59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Сол</w:t>
            </w:r>
            <w:r w:rsidR="002D069C">
              <w:rPr>
                <w:rFonts w:ascii="Times New Roman" w:hAnsi="Times New Roman"/>
                <w:sz w:val="28"/>
              </w:rPr>
              <w:t xml:space="preserve">ьное и хоровое (академическое и </w:t>
            </w:r>
            <w:r>
              <w:rPr>
                <w:rFonts w:ascii="Times New Roman" w:hAnsi="Times New Roman"/>
                <w:sz w:val="28"/>
              </w:rPr>
              <w:t>народное) пение</w:t>
            </w:r>
          </w:p>
        </w:tc>
        <w:tc>
          <w:tcPr>
            <w:tcW w:w="2180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91</w:t>
            </w:r>
          </w:p>
        </w:tc>
        <w:tc>
          <w:tcPr>
            <w:tcW w:w="2181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11,0</w:t>
            </w:r>
          </w:p>
        </w:tc>
      </w:tr>
      <w:tr w:rsidR="00823D34">
        <w:tc>
          <w:tcPr>
            <w:tcW w:w="59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Изобразительные виды искусства</w:t>
            </w:r>
          </w:p>
        </w:tc>
        <w:tc>
          <w:tcPr>
            <w:tcW w:w="2180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291</w:t>
            </w:r>
          </w:p>
        </w:tc>
        <w:tc>
          <w:tcPr>
            <w:tcW w:w="2181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35,1</w:t>
            </w:r>
          </w:p>
        </w:tc>
      </w:tr>
      <w:tr w:rsidR="00823D34">
        <w:tc>
          <w:tcPr>
            <w:tcW w:w="59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468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Хореографическое творчество</w:t>
            </w:r>
          </w:p>
        </w:tc>
        <w:tc>
          <w:tcPr>
            <w:tcW w:w="2180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198</w:t>
            </w:r>
          </w:p>
        </w:tc>
        <w:tc>
          <w:tcPr>
            <w:tcW w:w="2181" w:type="dxa"/>
            <w:tcMar>
              <w:left w:w="57" w:type="dxa"/>
              <w:right w:w="57" w:type="dxa"/>
            </w:tcMar>
          </w:tcPr>
          <w:p w:rsidR="00823D34" w:rsidRPr="0053659C" w:rsidRDefault="00A33918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23,9</w:t>
            </w:r>
          </w:p>
        </w:tc>
      </w:tr>
    </w:tbl>
    <w:p w:rsidR="005631A3" w:rsidRDefault="005631A3" w:rsidP="005E5114">
      <w:pPr>
        <w:widowControl w:val="0"/>
        <w:ind w:firstLine="709"/>
        <w:jc w:val="both"/>
        <w:rPr>
          <w:sz w:val="28"/>
        </w:rPr>
      </w:pPr>
    </w:p>
    <w:p w:rsidR="00033F92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Данное процентное соотнош</w:t>
      </w:r>
      <w:r w:rsidR="00033F92">
        <w:rPr>
          <w:sz w:val="28"/>
        </w:rPr>
        <w:t xml:space="preserve">ение контингента обучающихся по </w:t>
      </w:r>
      <w:r>
        <w:rPr>
          <w:sz w:val="28"/>
        </w:rPr>
        <w:t>образовательным программам сохраняет</w:t>
      </w:r>
      <w:r w:rsidR="00033F92">
        <w:rPr>
          <w:sz w:val="28"/>
        </w:rPr>
        <w:t xml:space="preserve">ся на протяжении последних пяти </w:t>
      </w:r>
      <w:r>
        <w:rPr>
          <w:sz w:val="28"/>
        </w:rPr>
        <w:t xml:space="preserve">лет. Численность обучающихся в инструментальных классах – </w:t>
      </w:r>
      <w:r w:rsidR="005631A3" w:rsidRPr="005631A3">
        <w:rPr>
          <w:sz w:val="28"/>
        </w:rPr>
        <w:t>248</w:t>
      </w:r>
      <w:r w:rsidR="00070341">
        <w:rPr>
          <w:sz w:val="28"/>
        </w:rPr>
        <w:t xml:space="preserve"> </w:t>
      </w:r>
      <w:r w:rsidR="005631A3">
        <w:rPr>
          <w:sz w:val="28"/>
        </w:rPr>
        <w:t>человек</w:t>
      </w:r>
      <w:r>
        <w:rPr>
          <w:sz w:val="28"/>
        </w:rPr>
        <w:t xml:space="preserve">, что составляет всего </w:t>
      </w:r>
      <w:r w:rsidR="005631A3" w:rsidRPr="005631A3">
        <w:rPr>
          <w:sz w:val="28"/>
        </w:rPr>
        <w:t>3</w:t>
      </w:r>
      <w:r w:rsidR="007F5ACA" w:rsidRPr="005631A3">
        <w:rPr>
          <w:sz w:val="28"/>
        </w:rPr>
        <w:t>0</w:t>
      </w:r>
      <w:r w:rsidRPr="005631A3">
        <w:rPr>
          <w:sz w:val="28"/>
        </w:rPr>
        <w:t xml:space="preserve"> процентов</w:t>
      </w:r>
      <w:r>
        <w:rPr>
          <w:sz w:val="28"/>
        </w:rPr>
        <w:t xml:space="preserve"> от общего количества обучающихся в ДШИ</w:t>
      </w:r>
      <w:r w:rsidR="00033F92">
        <w:rPr>
          <w:sz w:val="28"/>
        </w:rPr>
        <w:t xml:space="preserve"> Октябрьского района</w:t>
      </w:r>
      <w:r>
        <w:rPr>
          <w:sz w:val="28"/>
        </w:rPr>
        <w:t xml:space="preserve">. Только </w:t>
      </w:r>
      <w:r w:rsidR="00033F92">
        <w:rPr>
          <w:sz w:val="28"/>
        </w:rPr>
        <w:t>1</w:t>
      </w:r>
      <w:r>
        <w:rPr>
          <w:sz w:val="28"/>
        </w:rPr>
        <w:t xml:space="preserve"> ДШИ</w:t>
      </w:r>
      <w:r w:rsidR="00033F92">
        <w:rPr>
          <w:sz w:val="28"/>
        </w:rPr>
        <w:t xml:space="preserve"> Октябрьского района из 2-х</w:t>
      </w:r>
      <w:r>
        <w:rPr>
          <w:sz w:val="28"/>
        </w:rPr>
        <w:t>, имеющих музыкальные отделения, вед</w:t>
      </w:r>
      <w:r w:rsidR="00033F92">
        <w:rPr>
          <w:sz w:val="28"/>
        </w:rPr>
        <w:t>ё</w:t>
      </w:r>
      <w:r>
        <w:rPr>
          <w:sz w:val="28"/>
        </w:rPr>
        <w:t>т подготовку детей по образ</w:t>
      </w:r>
      <w:r w:rsidR="006669E0">
        <w:rPr>
          <w:sz w:val="28"/>
        </w:rPr>
        <w:t xml:space="preserve">овательной программе «Духовые и </w:t>
      </w:r>
      <w:r>
        <w:rPr>
          <w:sz w:val="28"/>
        </w:rPr>
        <w:t>уда</w:t>
      </w:r>
      <w:r w:rsidR="00033F92">
        <w:rPr>
          <w:sz w:val="28"/>
        </w:rPr>
        <w:t>рные инструменты» и «Струнные инструменты».</w:t>
      </w:r>
      <w:r>
        <w:rPr>
          <w:sz w:val="28"/>
        </w:rPr>
        <w:t xml:space="preserve"> 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Важной составляющей развития систем</w:t>
      </w:r>
      <w:r w:rsidR="00033F92">
        <w:rPr>
          <w:sz w:val="28"/>
        </w:rPr>
        <w:t xml:space="preserve">ы художественного образования и </w:t>
      </w:r>
      <w:r>
        <w:rPr>
          <w:sz w:val="28"/>
        </w:rPr>
        <w:t xml:space="preserve">качества образовательной деятельности является ее кадровый потенциал. 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На 1 января 2024 г. количество педагогических работников в ДШИ </w:t>
      </w:r>
      <w:r w:rsidR="00033F92">
        <w:rPr>
          <w:sz w:val="28"/>
        </w:rPr>
        <w:t xml:space="preserve">Октябрьского района </w:t>
      </w:r>
      <w:r w:rsidRPr="005E5114">
        <w:rPr>
          <w:sz w:val="28"/>
        </w:rPr>
        <w:t xml:space="preserve">составило </w:t>
      </w:r>
      <w:r w:rsidR="005631A3" w:rsidRPr="005E5114">
        <w:rPr>
          <w:sz w:val="28"/>
        </w:rPr>
        <w:t>46</w:t>
      </w:r>
      <w:r w:rsidRPr="005E5114">
        <w:rPr>
          <w:sz w:val="28"/>
        </w:rPr>
        <w:t xml:space="preserve"> человек, из них </w:t>
      </w:r>
      <w:r w:rsidR="005631A3" w:rsidRPr="005E5114">
        <w:rPr>
          <w:sz w:val="28"/>
        </w:rPr>
        <w:t>77</w:t>
      </w:r>
      <w:r w:rsidRPr="005E5114">
        <w:rPr>
          <w:sz w:val="28"/>
        </w:rPr>
        <w:t xml:space="preserve"> процентов</w:t>
      </w:r>
      <w:r w:rsidR="00033F92" w:rsidRPr="005E5114">
        <w:rPr>
          <w:sz w:val="28"/>
        </w:rPr>
        <w:t xml:space="preserve"> имеют высшее образование, </w:t>
      </w:r>
      <w:r w:rsidR="005631A3" w:rsidRPr="005E5114">
        <w:rPr>
          <w:sz w:val="28"/>
        </w:rPr>
        <w:t>75</w:t>
      </w:r>
      <w:r w:rsidR="00033F92" w:rsidRPr="005E5114">
        <w:rPr>
          <w:sz w:val="28"/>
        </w:rPr>
        <w:t xml:space="preserve"> </w:t>
      </w:r>
      <w:r w:rsidRPr="005E5114">
        <w:rPr>
          <w:sz w:val="28"/>
        </w:rPr>
        <w:t>процентов</w:t>
      </w:r>
      <w:r>
        <w:rPr>
          <w:sz w:val="28"/>
        </w:rPr>
        <w:t xml:space="preserve"> аттестованы на высшую и пе</w:t>
      </w:r>
      <w:r w:rsidR="00033F92">
        <w:rPr>
          <w:sz w:val="28"/>
        </w:rPr>
        <w:t xml:space="preserve">рвую квалификационные категории. </w:t>
      </w:r>
      <w:r>
        <w:rPr>
          <w:sz w:val="28"/>
        </w:rPr>
        <w:t>Данные статистики свидетельствуют о высоком уровне квалификации педагогических кадров.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Вместе с тем состояние кадров тесно взаимосвязано с социально-экономическими и демографическими проблемами. Состояние кадрового состава в государственных профессиональных образовательных организациях культуры Ростовской области представлено в таблице № </w:t>
      </w:r>
      <w:r w:rsidR="00033F92">
        <w:rPr>
          <w:sz w:val="28"/>
        </w:rPr>
        <w:t>3</w:t>
      </w:r>
      <w:r>
        <w:rPr>
          <w:sz w:val="28"/>
        </w:rPr>
        <w:t>.</w:t>
      </w:r>
    </w:p>
    <w:p w:rsidR="00823D34" w:rsidRDefault="0020601F" w:rsidP="005E5114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 xml:space="preserve">Таблица № </w:t>
      </w:r>
      <w:r w:rsidR="00033F92">
        <w:rPr>
          <w:sz w:val="28"/>
        </w:rPr>
        <w:t>3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>СОСТОЯНИЕ КАДРОВОГО СОСТАВА</w:t>
      </w: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в </w:t>
      </w:r>
      <w:r w:rsidR="004E098B">
        <w:rPr>
          <w:sz w:val="28"/>
        </w:rPr>
        <w:t>муниципальных</w:t>
      </w:r>
      <w:r>
        <w:rPr>
          <w:sz w:val="28"/>
        </w:rPr>
        <w:t xml:space="preserve"> образовательных </w:t>
      </w:r>
    </w:p>
    <w:p w:rsidR="00823D34" w:rsidRDefault="0020601F" w:rsidP="005E5114">
      <w:pPr>
        <w:widowControl w:val="0"/>
        <w:jc w:val="center"/>
        <w:rPr>
          <w:sz w:val="28"/>
        </w:rPr>
      </w:pPr>
      <w:proofErr w:type="gramStart"/>
      <w:r>
        <w:rPr>
          <w:sz w:val="28"/>
        </w:rPr>
        <w:t>организациях</w:t>
      </w:r>
      <w:proofErr w:type="gramEnd"/>
      <w:r>
        <w:rPr>
          <w:sz w:val="28"/>
        </w:rPr>
        <w:t xml:space="preserve"> культуры </w:t>
      </w:r>
      <w:r w:rsidR="004E098B">
        <w:rPr>
          <w:sz w:val="28"/>
        </w:rPr>
        <w:t xml:space="preserve">Октябрьского района </w:t>
      </w:r>
      <w:r>
        <w:rPr>
          <w:sz w:val="28"/>
        </w:rPr>
        <w:t>Ростовской области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tbl>
      <w:tblPr>
        <w:tblStyle w:val="aff9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2799"/>
        <w:gridCol w:w="1315"/>
        <w:gridCol w:w="734"/>
        <w:gridCol w:w="614"/>
        <w:gridCol w:w="1004"/>
        <w:gridCol w:w="723"/>
        <w:gridCol w:w="678"/>
        <w:gridCol w:w="1064"/>
      </w:tblGrid>
      <w:tr w:rsidR="00823D34">
        <w:tc>
          <w:tcPr>
            <w:tcW w:w="710" w:type="dxa"/>
            <w:vMerge w:val="restart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2799" w:type="dxa"/>
            <w:vMerge w:val="restart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государственной профессиональной образовательной организации</w:t>
            </w:r>
          </w:p>
        </w:tc>
        <w:tc>
          <w:tcPr>
            <w:tcW w:w="1315" w:type="dxa"/>
            <w:vMerge w:val="restart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Всего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</w:rPr>
              <w:t>педаго-гических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</w:rPr>
              <w:t xml:space="preserve"> работ-</w:t>
            </w:r>
            <w:proofErr w:type="spellStart"/>
            <w:r>
              <w:rPr>
                <w:rFonts w:ascii="Times New Roman" w:hAnsi="Times New Roman"/>
                <w:sz w:val="28"/>
              </w:rPr>
              <w:t>ников</w:t>
            </w:r>
            <w:proofErr w:type="spellEnd"/>
          </w:p>
          <w:p w:rsidR="00823D34" w:rsidRDefault="00823D34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352" w:type="dxa"/>
            <w:gridSpan w:val="3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Классификация </w:t>
            </w:r>
          </w:p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стажу</w:t>
            </w:r>
          </w:p>
        </w:tc>
        <w:tc>
          <w:tcPr>
            <w:tcW w:w="2465" w:type="dxa"/>
            <w:gridSpan w:val="3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Классификация </w:t>
            </w:r>
          </w:p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возрасту</w:t>
            </w:r>
          </w:p>
        </w:tc>
      </w:tr>
      <w:tr w:rsidR="00823D34">
        <w:tc>
          <w:tcPr>
            <w:tcW w:w="710" w:type="dxa"/>
            <w:vMerge/>
            <w:tcMar>
              <w:left w:w="57" w:type="dxa"/>
              <w:right w:w="57" w:type="dxa"/>
            </w:tcMar>
          </w:tcPr>
          <w:p w:rsidR="00823D34" w:rsidRDefault="00823D34" w:rsidP="005E5114"/>
        </w:tc>
        <w:tc>
          <w:tcPr>
            <w:tcW w:w="2799" w:type="dxa"/>
            <w:vMerge/>
            <w:tcMar>
              <w:left w:w="57" w:type="dxa"/>
              <w:right w:w="57" w:type="dxa"/>
            </w:tcMar>
          </w:tcPr>
          <w:p w:rsidR="00823D34" w:rsidRDefault="00823D34" w:rsidP="005E5114"/>
        </w:tc>
        <w:tc>
          <w:tcPr>
            <w:tcW w:w="1315" w:type="dxa"/>
            <w:vMerge/>
            <w:tcMar>
              <w:left w:w="57" w:type="dxa"/>
              <w:right w:w="57" w:type="dxa"/>
            </w:tcMar>
          </w:tcPr>
          <w:p w:rsidR="00823D34" w:rsidRDefault="00823D34" w:rsidP="005E5114"/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10</w:t>
            </w:r>
          </w:p>
        </w:tc>
        <w:tc>
          <w:tcPr>
            <w:tcW w:w="614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</w:t>
            </w:r>
          </w:p>
        </w:tc>
        <w:tc>
          <w:tcPr>
            <w:tcW w:w="1004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свыше 20</w:t>
            </w:r>
          </w:p>
        </w:tc>
        <w:tc>
          <w:tcPr>
            <w:tcW w:w="723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35</w:t>
            </w:r>
          </w:p>
        </w:tc>
        <w:tc>
          <w:tcPr>
            <w:tcW w:w="678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50</w:t>
            </w:r>
          </w:p>
        </w:tc>
        <w:tc>
          <w:tcPr>
            <w:tcW w:w="1064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свыше 50</w:t>
            </w:r>
          </w:p>
        </w:tc>
      </w:tr>
    </w:tbl>
    <w:p w:rsidR="00823D34" w:rsidRDefault="00823D34" w:rsidP="005E5114">
      <w:pPr>
        <w:rPr>
          <w:sz w:val="2"/>
        </w:rPr>
      </w:pPr>
    </w:p>
    <w:tbl>
      <w:tblPr>
        <w:tblStyle w:val="aff9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2799"/>
        <w:gridCol w:w="1315"/>
        <w:gridCol w:w="734"/>
        <w:gridCol w:w="614"/>
        <w:gridCol w:w="993"/>
        <w:gridCol w:w="734"/>
        <w:gridCol w:w="678"/>
        <w:gridCol w:w="1064"/>
      </w:tblGrid>
      <w:tr w:rsidR="00823D34">
        <w:trPr>
          <w:tblHeader/>
        </w:trPr>
        <w:tc>
          <w:tcPr>
            <w:tcW w:w="710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799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315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14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678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064" w:type="dxa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 w:rsidR="004E098B">
        <w:tc>
          <w:tcPr>
            <w:tcW w:w="710" w:type="dxa"/>
            <w:tcMar>
              <w:left w:w="57" w:type="dxa"/>
              <w:right w:w="57" w:type="dxa"/>
            </w:tcMar>
          </w:tcPr>
          <w:p w:rsidR="004E098B" w:rsidRDefault="004E098B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2799" w:type="dxa"/>
            <w:tcMar>
              <w:left w:w="57" w:type="dxa"/>
              <w:right w:w="57" w:type="dxa"/>
            </w:tcMar>
          </w:tcPr>
          <w:p w:rsidR="004E098B" w:rsidRDefault="004E098B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Муниципальное бюджетное образовательное учреждение детская школа искусств </w:t>
            </w:r>
            <w:proofErr w:type="spellStart"/>
            <w:r>
              <w:rPr>
                <w:rFonts w:ascii="Times New Roman" w:hAnsi="Times New Roman"/>
                <w:sz w:val="28"/>
              </w:rPr>
              <w:t>р.п</w:t>
            </w:r>
            <w:proofErr w:type="spellEnd"/>
            <w:r>
              <w:rPr>
                <w:rFonts w:ascii="Times New Roman" w:hAnsi="Times New Roman"/>
                <w:sz w:val="28"/>
              </w:rPr>
              <w:t>. Каменоломни Октябрьского района Ростовской области</w:t>
            </w:r>
          </w:p>
        </w:tc>
        <w:tc>
          <w:tcPr>
            <w:tcW w:w="1315" w:type="dxa"/>
            <w:tcMar>
              <w:left w:w="57" w:type="dxa"/>
              <w:right w:w="57" w:type="dxa"/>
            </w:tcMar>
          </w:tcPr>
          <w:p w:rsidR="004E098B" w:rsidRDefault="007F5ACA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4E098B" w:rsidRDefault="007F5ACA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14" w:type="dxa"/>
            <w:tcMar>
              <w:left w:w="57" w:type="dxa"/>
              <w:right w:w="57" w:type="dxa"/>
            </w:tcMar>
          </w:tcPr>
          <w:p w:rsidR="004E098B" w:rsidRDefault="007F5ACA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E098B" w:rsidRDefault="007F5ACA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4E098B" w:rsidRDefault="007F5ACA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678" w:type="dxa"/>
            <w:tcMar>
              <w:left w:w="57" w:type="dxa"/>
              <w:right w:w="57" w:type="dxa"/>
            </w:tcMar>
          </w:tcPr>
          <w:p w:rsidR="004E098B" w:rsidRDefault="007F5ACA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064" w:type="dxa"/>
            <w:tcMar>
              <w:left w:w="57" w:type="dxa"/>
              <w:right w:w="57" w:type="dxa"/>
            </w:tcMar>
          </w:tcPr>
          <w:p w:rsidR="004E098B" w:rsidRDefault="007F5ACA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</w:tr>
      <w:tr w:rsidR="004E098B">
        <w:tc>
          <w:tcPr>
            <w:tcW w:w="710" w:type="dxa"/>
            <w:tcMar>
              <w:left w:w="57" w:type="dxa"/>
              <w:right w:w="57" w:type="dxa"/>
            </w:tcMar>
          </w:tcPr>
          <w:p w:rsidR="004E098B" w:rsidRDefault="004E098B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2799" w:type="dxa"/>
            <w:tcMar>
              <w:left w:w="57" w:type="dxa"/>
              <w:right w:w="57" w:type="dxa"/>
            </w:tcMar>
          </w:tcPr>
          <w:p w:rsidR="004E098B" w:rsidRPr="005631A3" w:rsidRDefault="004E098B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 xml:space="preserve">Муниципальное бюджетное образовательное учреждение детская школа искусств п. </w:t>
            </w:r>
            <w:r w:rsidR="007F5ACA" w:rsidRPr="005631A3">
              <w:rPr>
                <w:rFonts w:ascii="Times New Roman" w:hAnsi="Times New Roman"/>
                <w:sz w:val="28"/>
              </w:rPr>
              <w:t>П</w:t>
            </w:r>
            <w:r w:rsidRPr="005631A3">
              <w:rPr>
                <w:rFonts w:ascii="Times New Roman" w:hAnsi="Times New Roman"/>
                <w:sz w:val="28"/>
              </w:rPr>
              <w:t>ерсиановский Октябрьского района Ростовской области</w:t>
            </w:r>
          </w:p>
        </w:tc>
        <w:tc>
          <w:tcPr>
            <w:tcW w:w="1315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14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678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64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11</w:t>
            </w:r>
          </w:p>
        </w:tc>
      </w:tr>
      <w:tr w:rsidR="004E098B">
        <w:tc>
          <w:tcPr>
            <w:tcW w:w="710" w:type="dxa"/>
            <w:tcMar>
              <w:left w:w="57" w:type="dxa"/>
              <w:right w:w="57" w:type="dxa"/>
            </w:tcMar>
          </w:tcPr>
          <w:p w:rsidR="004E098B" w:rsidRDefault="004E098B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99" w:type="dxa"/>
            <w:tcMar>
              <w:left w:w="57" w:type="dxa"/>
              <w:right w:w="57" w:type="dxa"/>
            </w:tcMar>
          </w:tcPr>
          <w:p w:rsidR="004E098B" w:rsidRPr="005631A3" w:rsidRDefault="004E098B" w:rsidP="005E5114">
            <w:pPr>
              <w:widowControl w:val="0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Итого</w:t>
            </w:r>
          </w:p>
        </w:tc>
        <w:tc>
          <w:tcPr>
            <w:tcW w:w="1315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46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614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734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678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1064" w:type="dxa"/>
            <w:tcMar>
              <w:left w:w="57" w:type="dxa"/>
              <w:right w:w="57" w:type="dxa"/>
            </w:tcMar>
          </w:tcPr>
          <w:p w:rsidR="004E098B" w:rsidRPr="005631A3" w:rsidRDefault="005631A3" w:rsidP="005E5114">
            <w:pPr>
              <w:widowControl w:val="0"/>
              <w:jc w:val="center"/>
              <w:rPr>
                <w:rFonts w:ascii="Times New Roman" w:hAnsi="Times New Roman"/>
                <w:sz w:val="28"/>
              </w:rPr>
            </w:pPr>
            <w:r w:rsidRPr="005631A3">
              <w:rPr>
                <w:rFonts w:ascii="Times New Roman" w:hAnsi="Times New Roman"/>
                <w:sz w:val="28"/>
              </w:rPr>
              <w:t>29</w:t>
            </w:r>
          </w:p>
        </w:tc>
      </w:tr>
    </w:tbl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Мониторинг потребности в специалистах со средним и высшим профессиональным образованием до 2030 года показал необходимую численность педагогических кадров в количестве более </w:t>
      </w:r>
      <w:r w:rsidR="00406AAE">
        <w:rPr>
          <w:sz w:val="28"/>
        </w:rPr>
        <w:t>20</w:t>
      </w:r>
      <w:r>
        <w:rPr>
          <w:sz w:val="28"/>
        </w:rPr>
        <w:t xml:space="preserve"> человек.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Сохранение сети образовательных организаций в сфере культуры, повышение качества и доступности образовательных услуг, совершенствование системы подготовки кадров в сфере культуры невозможно без реализации комплексного подхода к развитию и мод</w:t>
      </w:r>
      <w:r w:rsidR="002D069C">
        <w:rPr>
          <w:sz w:val="28"/>
        </w:rPr>
        <w:t xml:space="preserve">ернизации системы образования в </w:t>
      </w:r>
      <w:r>
        <w:rPr>
          <w:sz w:val="28"/>
        </w:rPr>
        <w:t>сфере культуры.</w:t>
      </w:r>
    </w:p>
    <w:p w:rsidR="00823D34" w:rsidRPr="002D069C" w:rsidRDefault="0020601F" w:rsidP="005E5114">
      <w:pPr>
        <w:widowControl w:val="0"/>
        <w:ind w:firstLine="709"/>
        <w:jc w:val="both"/>
        <w:rPr>
          <w:sz w:val="28"/>
        </w:rPr>
      </w:pPr>
      <w:r w:rsidRPr="002D069C">
        <w:rPr>
          <w:sz w:val="28"/>
        </w:rPr>
        <w:t xml:space="preserve">Сведения о показателях </w:t>
      </w:r>
      <w:r w:rsidR="002D069C" w:rsidRPr="002D069C">
        <w:rPr>
          <w:sz w:val="28"/>
        </w:rPr>
        <w:t>муниципальной</w:t>
      </w:r>
      <w:r w:rsidRPr="002D069C">
        <w:rPr>
          <w:sz w:val="28"/>
        </w:rPr>
        <w:t xml:space="preserve"> программы «Развитие системы образования в сфере культуры </w:t>
      </w:r>
      <w:r w:rsidR="002D069C" w:rsidRPr="002D069C">
        <w:rPr>
          <w:sz w:val="28"/>
        </w:rPr>
        <w:t xml:space="preserve">Октябрьского района </w:t>
      </w:r>
      <w:r w:rsidRPr="002D069C">
        <w:rPr>
          <w:sz w:val="28"/>
        </w:rPr>
        <w:t>Ростовской об</w:t>
      </w:r>
      <w:r w:rsidR="002D069C" w:rsidRPr="002D069C">
        <w:rPr>
          <w:sz w:val="28"/>
        </w:rPr>
        <w:t xml:space="preserve">ласти на период до 2030 года» и </w:t>
      </w:r>
      <w:r w:rsidRPr="002D069C">
        <w:rPr>
          <w:sz w:val="28"/>
        </w:rPr>
        <w:t>их значениях представлены в приложении № 1 к настоящей Программе.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 w:rsidRPr="002D069C">
        <w:rPr>
          <w:sz w:val="28"/>
        </w:rPr>
        <w:t>Настоящ</w:t>
      </w:r>
      <w:r w:rsidR="002D069C" w:rsidRPr="002D069C">
        <w:rPr>
          <w:sz w:val="28"/>
        </w:rPr>
        <w:t xml:space="preserve">ая Программа реализуется в 2025 – </w:t>
      </w:r>
      <w:r w:rsidRPr="002D069C">
        <w:rPr>
          <w:sz w:val="28"/>
        </w:rPr>
        <w:t xml:space="preserve">2030 годах. В реализации </w:t>
      </w:r>
      <w:r w:rsidRPr="002D069C">
        <w:rPr>
          <w:sz w:val="28"/>
        </w:rPr>
        <w:lastRenderedPageBreak/>
        <w:t>Программы не предусматривается выделение этапов.</w:t>
      </w:r>
    </w:p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>3. Мероприятия Программы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Программа предусматривает осуществление комплекса взаимосвязанных мероприятий, которые позволят осуществить модернизацию муниципальных образовательных организаций в сфере культуры </w:t>
      </w:r>
      <w:r w:rsidR="00406AAE">
        <w:rPr>
          <w:sz w:val="28"/>
        </w:rPr>
        <w:t xml:space="preserve">Октябрьского района </w:t>
      </w:r>
      <w:r>
        <w:rPr>
          <w:sz w:val="28"/>
        </w:rPr>
        <w:t xml:space="preserve">Ростовской области, обеспечат развитие </w:t>
      </w:r>
      <w:proofErr w:type="gramStart"/>
      <w:r>
        <w:rPr>
          <w:sz w:val="28"/>
        </w:rPr>
        <w:t>качества реализации образовательных программ сферы культуры</w:t>
      </w:r>
      <w:proofErr w:type="gramEnd"/>
      <w:r>
        <w:rPr>
          <w:sz w:val="28"/>
        </w:rPr>
        <w:t xml:space="preserve"> в современных условиях и будут способствовать повышению культурного, образовательного и творческого потенциала детей и молодежи </w:t>
      </w:r>
      <w:r w:rsidR="00406AAE">
        <w:rPr>
          <w:sz w:val="28"/>
        </w:rPr>
        <w:t xml:space="preserve">Октябрьского района </w:t>
      </w:r>
      <w:r>
        <w:rPr>
          <w:sz w:val="28"/>
        </w:rPr>
        <w:t>Ростовской области.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 w:rsidRPr="00070341">
        <w:rPr>
          <w:sz w:val="28"/>
        </w:rPr>
        <w:t xml:space="preserve">Мероприятия по реализации </w:t>
      </w:r>
      <w:r w:rsidR="00070341" w:rsidRPr="00070341">
        <w:rPr>
          <w:sz w:val="28"/>
        </w:rPr>
        <w:t>муниципальной</w:t>
      </w:r>
      <w:r w:rsidRPr="00070341">
        <w:rPr>
          <w:sz w:val="28"/>
        </w:rPr>
        <w:t xml:space="preserve"> программы «Развитие системы образования в сфере культуры </w:t>
      </w:r>
      <w:r w:rsidR="00070341" w:rsidRPr="00070341">
        <w:rPr>
          <w:sz w:val="28"/>
        </w:rPr>
        <w:t xml:space="preserve">Октябрьского района </w:t>
      </w:r>
      <w:r w:rsidRPr="00070341">
        <w:rPr>
          <w:sz w:val="28"/>
        </w:rPr>
        <w:t>Ростовской области на период до 2030 года» представлены в приложении № 2 к настоящей Программе.</w:t>
      </w:r>
    </w:p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>4. Механизм реализации Программы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406AAE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Отдел культуры</w:t>
      </w:r>
      <w:r w:rsidR="0020601F">
        <w:rPr>
          <w:sz w:val="28"/>
        </w:rPr>
        <w:t xml:space="preserve"> в рамках своей компетенции осуществляет руководство Программой и несет ответственность за ее реализацию и конечные результаты, определяет формы и методы управления реализацией Программы.</w:t>
      </w:r>
    </w:p>
    <w:p w:rsidR="00823D34" w:rsidRDefault="007F5ACA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Отдел культуры</w:t>
      </w:r>
      <w:r w:rsidR="0020601F">
        <w:rPr>
          <w:sz w:val="28"/>
        </w:rPr>
        <w:t xml:space="preserve"> в ходе выполнения Программы:</w:t>
      </w:r>
    </w:p>
    <w:p w:rsidR="00823D34" w:rsidRDefault="00B41FD5" w:rsidP="005E5114">
      <w:pPr>
        <w:widowControl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20601F">
        <w:rPr>
          <w:sz w:val="28"/>
        </w:rPr>
        <w:t>осуществляет планирование, организацию и контроль реализации Программы;</w:t>
      </w:r>
    </w:p>
    <w:p w:rsidR="00823D34" w:rsidRDefault="00B41FD5" w:rsidP="005E5114">
      <w:pPr>
        <w:widowControl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20601F">
        <w:rPr>
          <w:sz w:val="28"/>
        </w:rPr>
        <w:t>разрабатывает и принимает в пределах компетенции правовые акты, необходимые для выполнения Программы;</w:t>
      </w:r>
    </w:p>
    <w:p w:rsidR="00823D34" w:rsidRDefault="00B41FD5" w:rsidP="005E5114">
      <w:pPr>
        <w:widowControl w:val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- </w:t>
      </w:r>
      <w:r w:rsidR="0020601F">
        <w:rPr>
          <w:sz w:val="28"/>
        </w:rPr>
        <w:t xml:space="preserve">вносит в </w:t>
      </w:r>
      <w:r w:rsidR="007F5ACA">
        <w:rPr>
          <w:sz w:val="28"/>
        </w:rPr>
        <w:t xml:space="preserve">Администрацию Октябрьского района </w:t>
      </w:r>
      <w:r w:rsidR="0020601F">
        <w:rPr>
          <w:sz w:val="28"/>
        </w:rPr>
        <w:t>Р</w:t>
      </w:r>
      <w:r>
        <w:rPr>
          <w:sz w:val="28"/>
        </w:rPr>
        <w:t xml:space="preserve">остовской области предложения о </w:t>
      </w:r>
      <w:r w:rsidR="0020601F">
        <w:rPr>
          <w:sz w:val="28"/>
        </w:rPr>
        <w:t>корректировке, продлении срока реализации Программы, досрочном прекращении реализации Программы, а также предложения по уточнению показателей, совершенствованию механизма реализации Программы.</w:t>
      </w: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>5. Оценка эффективности реализации Программы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Эффективность реализации Пр</w:t>
      </w:r>
      <w:r w:rsidR="00EC799D">
        <w:rPr>
          <w:sz w:val="28"/>
        </w:rPr>
        <w:t xml:space="preserve">ограммы оценивается ежегодно на </w:t>
      </w:r>
      <w:r>
        <w:rPr>
          <w:sz w:val="28"/>
        </w:rPr>
        <w:t xml:space="preserve">основании сравнения фактически достигнутых значений целевых показателей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значения</w:t>
      </w:r>
      <w:r w:rsidR="005E5114">
        <w:rPr>
          <w:sz w:val="28"/>
        </w:rPr>
        <w:t xml:space="preserve">ми, приведенными в приложении № </w:t>
      </w:r>
      <w:r>
        <w:rPr>
          <w:sz w:val="28"/>
        </w:rPr>
        <w:t>1 к настоящей Программе.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Отчет об эффективности реализации Программы ежегодно готовится </w:t>
      </w:r>
      <w:r w:rsidR="00BA61E8">
        <w:rPr>
          <w:sz w:val="28"/>
        </w:rPr>
        <w:t>отделом культуры</w:t>
      </w:r>
      <w:r>
        <w:rPr>
          <w:sz w:val="28"/>
        </w:rPr>
        <w:t>.</w:t>
      </w:r>
    </w:p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EC799D" w:rsidRPr="00EC799D" w:rsidRDefault="00EC799D" w:rsidP="005E5114">
      <w:pPr>
        <w:rPr>
          <w:sz w:val="28"/>
        </w:rPr>
      </w:pPr>
      <w:r w:rsidRPr="00EC799D">
        <w:rPr>
          <w:sz w:val="28"/>
        </w:rPr>
        <w:t>Управляющий делами</w:t>
      </w:r>
    </w:p>
    <w:p w:rsidR="00823D34" w:rsidRDefault="00EC799D" w:rsidP="005E5114">
      <w:pPr>
        <w:rPr>
          <w:sz w:val="28"/>
        </w:rPr>
      </w:pPr>
      <w:r w:rsidRPr="00EC799D">
        <w:rPr>
          <w:sz w:val="28"/>
        </w:rPr>
        <w:t xml:space="preserve">Администрации Октябрьского района                                         А.А. </w:t>
      </w:r>
      <w:proofErr w:type="spellStart"/>
      <w:r w:rsidRPr="00EC799D">
        <w:rPr>
          <w:sz w:val="28"/>
        </w:rPr>
        <w:t>Пригородова</w:t>
      </w:r>
      <w:proofErr w:type="spellEnd"/>
    </w:p>
    <w:p w:rsidR="00823D34" w:rsidRDefault="00823D34" w:rsidP="005E5114">
      <w:pPr>
        <w:sectPr w:rsidR="00823D34">
          <w:headerReference w:type="default" r:id="rId8"/>
          <w:pgSz w:w="11908" w:h="16848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823D34" w:rsidRDefault="0020601F" w:rsidP="005E5114">
      <w:pPr>
        <w:widowControl w:val="0"/>
        <w:ind w:left="10205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823D34" w:rsidRDefault="0020601F" w:rsidP="005E5114">
      <w:pPr>
        <w:widowControl w:val="0"/>
        <w:ind w:left="10205"/>
        <w:jc w:val="center"/>
        <w:rPr>
          <w:sz w:val="28"/>
        </w:rPr>
      </w:pPr>
      <w:r>
        <w:rPr>
          <w:sz w:val="28"/>
        </w:rPr>
        <w:t xml:space="preserve">к </w:t>
      </w:r>
      <w:r w:rsidR="00BA61E8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:rsidR="00823D34" w:rsidRDefault="00EC799D" w:rsidP="005E5114">
      <w:pPr>
        <w:widowControl w:val="0"/>
        <w:ind w:left="10205"/>
        <w:jc w:val="center"/>
        <w:rPr>
          <w:sz w:val="28"/>
        </w:rPr>
      </w:pPr>
      <w:r>
        <w:rPr>
          <w:sz w:val="28"/>
        </w:rPr>
        <w:t xml:space="preserve">«Развитие системы образования в </w:t>
      </w:r>
      <w:r w:rsidR="0020601F">
        <w:rPr>
          <w:sz w:val="28"/>
        </w:rPr>
        <w:t xml:space="preserve">сфере культуры </w:t>
      </w:r>
      <w:r w:rsidR="00BA61E8">
        <w:rPr>
          <w:sz w:val="28"/>
        </w:rPr>
        <w:t xml:space="preserve">Октябрьского района </w:t>
      </w:r>
      <w:r w:rsidR="0020601F">
        <w:rPr>
          <w:sz w:val="28"/>
        </w:rPr>
        <w:t>Ростовской области на период до 2030 года»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>СВЕДЕНИЯ</w:t>
      </w: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о показателях </w:t>
      </w:r>
      <w:r w:rsidR="00BA61E8">
        <w:rPr>
          <w:sz w:val="28"/>
        </w:rPr>
        <w:t>муниципальной</w:t>
      </w:r>
      <w:r>
        <w:rPr>
          <w:sz w:val="28"/>
        </w:rPr>
        <w:t xml:space="preserve"> программы «Развитие системы образования </w:t>
      </w: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в сфере культуры </w:t>
      </w:r>
      <w:r w:rsidR="00BA61E8">
        <w:rPr>
          <w:sz w:val="28"/>
        </w:rPr>
        <w:t xml:space="preserve">Октябрьского района </w:t>
      </w:r>
      <w:r>
        <w:rPr>
          <w:sz w:val="28"/>
        </w:rPr>
        <w:t>Ростовской области на период до 2030 года» и их значениях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6089"/>
        <w:gridCol w:w="1825"/>
        <w:gridCol w:w="1005"/>
        <w:gridCol w:w="1006"/>
        <w:gridCol w:w="1006"/>
        <w:gridCol w:w="1006"/>
        <w:gridCol w:w="1006"/>
        <w:gridCol w:w="1006"/>
      </w:tblGrid>
      <w:tr w:rsidR="00823D34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w="1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Единица измерения</w:t>
            </w:r>
          </w:p>
        </w:tc>
        <w:tc>
          <w:tcPr>
            <w:tcW w:w="6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Значение показателя</w:t>
            </w:r>
          </w:p>
        </w:tc>
      </w:tr>
      <w:tr w:rsidR="00823D34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823D34" w:rsidP="005E5114"/>
        </w:tc>
        <w:tc>
          <w:tcPr>
            <w:tcW w:w="6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823D34" w:rsidP="005E5114"/>
        </w:tc>
        <w:tc>
          <w:tcPr>
            <w:tcW w:w="1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823D34" w:rsidP="005E5114"/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2025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2027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2028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2029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2030 год</w:t>
            </w:r>
          </w:p>
        </w:tc>
      </w:tr>
    </w:tbl>
    <w:p w:rsidR="00823D34" w:rsidRDefault="00823D34" w:rsidP="005E5114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0"/>
        <w:gridCol w:w="6081"/>
        <w:gridCol w:w="1825"/>
        <w:gridCol w:w="1005"/>
        <w:gridCol w:w="1006"/>
        <w:gridCol w:w="1006"/>
        <w:gridCol w:w="1006"/>
        <w:gridCol w:w="1006"/>
        <w:gridCol w:w="1006"/>
      </w:tblGrid>
      <w:tr w:rsidR="00823D34">
        <w:trPr>
          <w:tblHeader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823D3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Показатель 1.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Сохранение сет</w:t>
            </w:r>
            <w:r w:rsidR="00BA61E8">
              <w:rPr>
                <w:sz w:val="28"/>
              </w:rPr>
              <w:t xml:space="preserve">и образовательных организаций в </w:t>
            </w:r>
            <w:r>
              <w:rPr>
                <w:sz w:val="28"/>
              </w:rPr>
              <w:t xml:space="preserve">сфере культуры </w:t>
            </w:r>
            <w:r w:rsidR="00BA61E8">
              <w:rPr>
                <w:sz w:val="28"/>
              </w:rPr>
              <w:t>Октябрьского района</w:t>
            </w:r>
            <w:r>
              <w:rPr>
                <w:sz w:val="28"/>
              </w:rPr>
              <w:t xml:space="preserve"> Ростовс</w:t>
            </w:r>
            <w:r w:rsidR="00BA61E8">
              <w:rPr>
                <w:sz w:val="28"/>
              </w:rPr>
              <w:t>кой области (количество ДШИ</w:t>
            </w:r>
            <w:r>
              <w:rPr>
                <w:sz w:val="28"/>
              </w:rPr>
              <w:t>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процентов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  <w:tr w:rsidR="00823D3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Показатель 2.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Увеличение количества детей, осваивающих дополнительные предпрофессиональные образовательн</w:t>
            </w:r>
            <w:r w:rsidR="00BA61E8">
              <w:rPr>
                <w:sz w:val="28"/>
              </w:rPr>
              <w:t xml:space="preserve">ые программы в сфере культуры в </w:t>
            </w:r>
            <w:r>
              <w:rPr>
                <w:sz w:val="28"/>
              </w:rPr>
              <w:t xml:space="preserve">ДШИ </w:t>
            </w:r>
            <w:r w:rsidR="00BA61E8">
              <w:rPr>
                <w:sz w:val="28"/>
              </w:rPr>
              <w:t xml:space="preserve">Октябрьского района </w:t>
            </w:r>
            <w:r>
              <w:rPr>
                <w:sz w:val="28"/>
              </w:rPr>
              <w:t>(по видам искусств)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процентов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12223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Default="00122236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Default="00122236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Показатель 3.</w:t>
            </w:r>
          </w:p>
          <w:p w:rsidR="00122236" w:rsidRDefault="00122236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Процент охвата эстетическим образованием в ДШИ от численности детей с 1 по 9 классы средних образовательных организаций </w:t>
            </w:r>
            <w:r>
              <w:rPr>
                <w:sz w:val="28"/>
              </w:rPr>
              <w:lastRenderedPageBreak/>
              <w:t>Октябрьского района (выполнение нормативной потребности – в соответствии с методикой нарастающего итога к окончанию календарного года)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Default="00122236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процентов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Pr="00122236" w:rsidRDefault="00122236" w:rsidP="005E5114">
            <w:pPr>
              <w:jc w:val="center"/>
              <w:rPr>
                <w:sz w:val="28"/>
                <w:szCs w:val="28"/>
              </w:rPr>
            </w:pPr>
            <w:r w:rsidRPr="00122236">
              <w:rPr>
                <w:sz w:val="28"/>
                <w:szCs w:val="28"/>
              </w:rPr>
              <w:t>12,2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Pr="00122236" w:rsidRDefault="00122236" w:rsidP="005E5114">
            <w:pPr>
              <w:jc w:val="center"/>
              <w:rPr>
                <w:sz w:val="28"/>
                <w:szCs w:val="28"/>
              </w:rPr>
            </w:pPr>
            <w:r w:rsidRPr="00122236">
              <w:rPr>
                <w:sz w:val="28"/>
                <w:szCs w:val="28"/>
              </w:rPr>
              <w:t>12,3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Pr="00122236" w:rsidRDefault="00122236" w:rsidP="005E5114">
            <w:pPr>
              <w:jc w:val="center"/>
              <w:rPr>
                <w:sz w:val="28"/>
                <w:szCs w:val="28"/>
              </w:rPr>
            </w:pPr>
            <w:r w:rsidRPr="00122236">
              <w:rPr>
                <w:sz w:val="28"/>
                <w:szCs w:val="28"/>
              </w:rPr>
              <w:t>12,3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Pr="00122236" w:rsidRDefault="00122236" w:rsidP="005E5114">
            <w:pPr>
              <w:jc w:val="center"/>
              <w:rPr>
                <w:sz w:val="28"/>
                <w:szCs w:val="28"/>
              </w:rPr>
            </w:pPr>
            <w:r w:rsidRPr="00122236">
              <w:rPr>
                <w:sz w:val="28"/>
                <w:szCs w:val="28"/>
              </w:rPr>
              <w:t>12,3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Pr="00122236" w:rsidRDefault="00122236" w:rsidP="005E5114">
            <w:pPr>
              <w:jc w:val="center"/>
              <w:rPr>
                <w:sz w:val="28"/>
                <w:szCs w:val="28"/>
              </w:rPr>
            </w:pPr>
            <w:r w:rsidRPr="00122236">
              <w:rPr>
                <w:sz w:val="28"/>
                <w:szCs w:val="28"/>
              </w:rPr>
              <w:t>12,4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22236" w:rsidRPr="00122236" w:rsidRDefault="00122236" w:rsidP="005E5114">
            <w:pPr>
              <w:jc w:val="center"/>
              <w:rPr>
                <w:sz w:val="28"/>
                <w:szCs w:val="28"/>
              </w:rPr>
            </w:pPr>
            <w:r w:rsidRPr="00122236">
              <w:rPr>
                <w:sz w:val="28"/>
                <w:szCs w:val="28"/>
              </w:rPr>
              <w:t>12,4</w:t>
            </w:r>
          </w:p>
        </w:tc>
      </w:tr>
      <w:tr w:rsidR="00823D3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Показатель 4.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Развитие контингента обучающихся в ДШИ </w:t>
            </w:r>
            <w:r w:rsidR="00BA61E8">
              <w:rPr>
                <w:sz w:val="28"/>
              </w:rPr>
              <w:t xml:space="preserve">Октябрьского района </w:t>
            </w:r>
            <w:r w:rsidR="00EC799D">
              <w:rPr>
                <w:sz w:val="28"/>
              </w:rPr>
              <w:t xml:space="preserve">на </w:t>
            </w:r>
            <w:r>
              <w:rPr>
                <w:sz w:val="28"/>
              </w:rPr>
              <w:t>струнных, духовых и народных инструментах</w:t>
            </w:r>
            <w:proofErr w:type="gramEnd"/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процентов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69657D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>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69657D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>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69657D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>6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69657D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>6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69657D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>7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69657D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>7</w:t>
            </w:r>
          </w:p>
        </w:tc>
      </w:tr>
      <w:tr w:rsidR="00823D3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Показатель 5. </w:t>
            </w:r>
          </w:p>
          <w:p w:rsidR="00823D34" w:rsidRDefault="00BA61E8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Доля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  <w:r>
              <w:rPr>
                <w:sz w:val="28"/>
              </w:rPr>
              <w:t xml:space="preserve"> </w:t>
            </w:r>
            <w:r w:rsidR="0020601F">
              <w:rPr>
                <w:sz w:val="28"/>
              </w:rPr>
              <w:t>ДШИ</w:t>
            </w:r>
            <w:r>
              <w:rPr>
                <w:sz w:val="28"/>
              </w:rPr>
              <w:t xml:space="preserve"> Октябрьского района</w:t>
            </w:r>
            <w:r w:rsidR="00EC799D">
              <w:rPr>
                <w:sz w:val="28"/>
              </w:rPr>
              <w:t xml:space="preserve">, привлеченных к </w:t>
            </w:r>
            <w:r w:rsidR="0020601F">
              <w:rPr>
                <w:sz w:val="28"/>
              </w:rPr>
              <w:t>разли</w:t>
            </w:r>
            <w:r w:rsidR="00EC799D">
              <w:rPr>
                <w:sz w:val="28"/>
              </w:rPr>
              <w:t xml:space="preserve">чным творческим мероприятиям (с </w:t>
            </w:r>
            <w:r w:rsidR="0020601F">
              <w:rPr>
                <w:sz w:val="28"/>
              </w:rPr>
              <w:t>нарастающим итогом)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процентов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</w:tr>
      <w:tr w:rsidR="00823D3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69657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20601F">
              <w:rPr>
                <w:sz w:val="28"/>
              </w:rPr>
              <w:t>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Показатель </w:t>
            </w:r>
            <w:r w:rsidR="0069657D">
              <w:rPr>
                <w:sz w:val="28"/>
              </w:rPr>
              <w:t>6</w:t>
            </w:r>
            <w:r>
              <w:rPr>
                <w:sz w:val="28"/>
              </w:rPr>
              <w:t>.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Организация и проведения конкурсов, олимпиад и иных творческих мероприятий</w:t>
            </w:r>
            <w:r w:rsidR="00EC799D">
              <w:rPr>
                <w:sz w:val="28"/>
              </w:rPr>
              <w:t xml:space="preserve"> для детей и </w:t>
            </w:r>
            <w:r>
              <w:rPr>
                <w:sz w:val="28"/>
              </w:rPr>
              <w:t>молодежи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единиц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менее 15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менее 15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менее 15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менее 15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менее 15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менее 15</w:t>
            </w:r>
          </w:p>
        </w:tc>
      </w:tr>
      <w:tr w:rsidR="00823D3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69657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20601F">
              <w:rPr>
                <w:sz w:val="28"/>
              </w:rPr>
              <w:t>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Показатель </w:t>
            </w:r>
            <w:r w:rsidR="0069657D">
              <w:rPr>
                <w:sz w:val="28"/>
              </w:rPr>
              <w:t>7</w:t>
            </w:r>
            <w:r>
              <w:rPr>
                <w:sz w:val="28"/>
              </w:rPr>
              <w:t xml:space="preserve">. 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Проведение учебно-методических мероприятий (мастер-классы, семинары) по различным образовательным программам в сфере культуры для преподавателей и обучающихся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20601F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 xml:space="preserve">не менее </w:t>
            </w:r>
            <w:r w:rsidR="0069657D" w:rsidRPr="0069657D">
              <w:rPr>
                <w:sz w:val="28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20601F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 xml:space="preserve">не менее </w:t>
            </w:r>
            <w:r w:rsidR="0069657D" w:rsidRPr="0069657D">
              <w:rPr>
                <w:sz w:val="28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20601F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 xml:space="preserve">не менее </w:t>
            </w:r>
          </w:p>
          <w:p w:rsidR="00823D34" w:rsidRPr="0069657D" w:rsidRDefault="0069657D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20601F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 xml:space="preserve">не менее </w:t>
            </w:r>
            <w:r w:rsidR="0069657D" w:rsidRPr="0069657D">
              <w:rPr>
                <w:sz w:val="28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20601F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 xml:space="preserve">не менее </w:t>
            </w:r>
            <w:r w:rsidR="0069657D" w:rsidRPr="0069657D">
              <w:rPr>
                <w:sz w:val="28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69657D" w:rsidRDefault="0020601F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 xml:space="preserve">не менее </w:t>
            </w:r>
          </w:p>
          <w:p w:rsidR="00823D34" w:rsidRPr="0069657D" w:rsidRDefault="0069657D" w:rsidP="005E5114">
            <w:pPr>
              <w:widowControl w:val="0"/>
              <w:jc w:val="center"/>
              <w:rPr>
                <w:sz w:val="28"/>
              </w:rPr>
            </w:pPr>
            <w:r w:rsidRPr="0069657D">
              <w:rPr>
                <w:sz w:val="28"/>
              </w:rPr>
              <w:t>2</w:t>
            </w:r>
          </w:p>
        </w:tc>
      </w:tr>
      <w:tr w:rsidR="00823D3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69657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20601F">
              <w:rPr>
                <w:sz w:val="28"/>
              </w:rPr>
              <w:t>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Показатель </w:t>
            </w:r>
            <w:r w:rsidR="0069657D">
              <w:rPr>
                <w:sz w:val="28"/>
              </w:rPr>
              <w:t>8</w:t>
            </w:r>
            <w:r>
              <w:rPr>
                <w:sz w:val="28"/>
              </w:rPr>
              <w:t>.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Количество участников (обучающихся </w:t>
            </w:r>
            <w:r w:rsidR="00EC799D">
              <w:rPr>
                <w:sz w:val="28"/>
              </w:rPr>
              <w:t xml:space="preserve">и </w:t>
            </w:r>
            <w:r>
              <w:rPr>
                <w:sz w:val="28"/>
              </w:rPr>
              <w:t>преподавателей), привлеченных к проведению мастер-классов по образовательным программам в сфере культуры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человек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69657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69657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69657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823D34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69657D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20601F">
              <w:rPr>
                <w:sz w:val="28"/>
              </w:rPr>
              <w:t>.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Показатель </w:t>
            </w:r>
            <w:r w:rsidR="0069657D">
              <w:rPr>
                <w:sz w:val="28"/>
              </w:rPr>
              <w:t>9</w:t>
            </w:r>
            <w:r>
              <w:rPr>
                <w:sz w:val="28"/>
              </w:rPr>
              <w:t>.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Доля педагогических работников до 30 лет 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 общей численности основного персонала к</w:t>
            </w:r>
            <w:r w:rsidR="00EC799D">
              <w:rPr>
                <w:sz w:val="28"/>
              </w:rPr>
              <w:t xml:space="preserve"> </w:t>
            </w:r>
            <w:r>
              <w:rPr>
                <w:sz w:val="28"/>
              </w:rPr>
              <w:t>уровню 2023 года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процентов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18,5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19,0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19,5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20,0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20,5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21,0</w:t>
            </w:r>
          </w:p>
        </w:tc>
      </w:tr>
    </w:tbl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Примечание.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Используемые сокращения:</w:t>
      </w:r>
    </w:p>
    <w:p w:rsidR="00823D34" w:rsidRDefault="0069657D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ДШИ – детские школы искусств.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br w:type="page"/>
      </w:r>
    </w:p>
    <w:p w:rsidR="00823D34" w:rsidRDefault="0020601F" w:rsidP="005E5114">
      <w:pPr>
        <w:widowControl w:val="0"/>
        <w:ind w:left="10205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823D34" w:rsidRDefault="0020601F" w:rsidP="005E5114">
      <w:pPr>
        <w:widowControl w:val="0"/>
        <w:ind w:left="10205"/>
        <w:jc w:val="center"/>
        <w:rPr>
          <w:sz w:val="28"/>
        </w:rPr>
      </w:pPr>
      <w:r>
        <w:rPr>
          <w:sz w:val="28"/>
        </w:rPr>
        <w:t>к региональной программе</w:t>
      </w:r>
    </w:p>
    <w:p w:rsidR="00823D34" w:rsidRDefault="00EC799D" w:rsidP="005E5114">
      <w:pPr>
        <w:widowControl w:val="0"/>
        <w:ind w:left="10205"/>
        <w:jc w:val="center"/>
        <w:rPr>
          <w:sz w:val="28"/>
        </w:rPr>
      </w:pPr>
      <w:r>
        <w:rPr>
          <w:sz w:val="28"/>
        </w:rPr>
        <w:t xml:space="preserve">«Развитие системы образования в </w:t>
      </w:r>
      <w:r w:rsidR="0020601F">
        <w:rPr>
          <w:sz w:val="28"/>
        </w:rPr>
        <w:t xml:space="preserve">сфере культуры </w:t>
      </w:r>
      <w:r>
        <w:rPr>
          <w:sz w:val="28"/>
        </w:rPr>
        <w:t xml:space="preserve">Октябрьского района </w:t>
      </w:r>
      <w:r w:rsidR="0020601F">
        <w:rPr>
          <w:sz w:val="28"/>
        </w:rPr>
        <w:t>Ростовской области на период до 2030 года»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МЕРОПРИЯТИЯ </w:t>
      </w: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по реализации </w:t>
      </w:r>
      <w:r w:rsidR="0069657D">
        <w:rPr>
          <w:sz w:val="28"/>
        </w:rPr>
        <w:t>муниципальной</w:t>
      </w:r>
      <w:r>
        <w:rPr>
          <w:sz w:val="28"/>
        </w:rPr>
        <w:t xml:space="preserve"> программы </w:t>
      </w:r>
      <w:r w:rsidR="00554709">
        <w:rPr>
          <w:sz w:val="28"/>
        </w:rPr>
        <w:t>Октябрьского района Ростовской области</w:t>
      </w:r>
    </w:p>
    <w:p w:rsidR="00823D34" w:rsidRDefault="0020601F" w:rsidP="005E5114">
      <w:pPr>
        <w:widowControl w:val="0"/>
        <w:jc w:val="center"/>
        <w:rPr>
          <w:sz w:val="28"/>
        </w:rPr>
      </w:pPr>
      <w:r>
        <w:rPr>
          <w:sz w:val="28"/>
        </w:rPr>
        <w:t xml:space="preserve">«Развитие системы образования в сфере культуры на период до 2030 года» </w:t>
      </w:r>
    </w:p>
    <w:p w:rsidR="00823D34" w:rsidRDefault="00823D34" w:rsidP="005E5114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5"/>
        <w:gridCol w:w="3198"/>
        <w:gridCol w:w="2182"/>
        <w:gridCol w:w="958"/>
        <w:gridCol w:w="958"/>
        <w:gridCol w:w="958"/>
        <w:gridCol w:w="958"/>
        <w:gridCol w:w="958"/>
        <w:gridCol w:w="959"/>
        <w:gridCol w:w="2747"/>
      </w:tblGrid>
      <w:tr w:rsidR="00823D34" w:rsidTr="00C86C7E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C86C7E" w:rsidRPr="00C86C7E" w:rsidRDefault="00C86C7E" w:rsidP="005E5114">
            <w:pPr>
              <w:jc w:val="center"/>
              <w:rPr>
                <w:sz w:val="28"/>
                <w:szCs w:val="28"/>
              </w:rPr>
            </w:pPr>
            <w:r w:rsidRPr="00C86C7E">
              <w:rPr>
                <w:sz w:val="28"/>
                <w:szCs w:val="28"/>
              </w:rPr>
              <w:t xml:space="preserve">№ </w:t>
            </w:r>
            <w:proofErr w:type="gramStart"/>
            <w:r w:rsidRPr="00C86C7E">
              <w:rPr>
                <w:sz w:val="28"/>
                <w:szCs w:val="28"/>
              </w:rPr>
              <w:t>п</w:t>
            </w:r>
            <w:proofErr w:type="gramEnd"/>
            <w:r w:rsidRPr="00C86C7E">
              <w:rPr>
                <w:sz w:val="28"/>
                <w:szCs w:val="28"/>
              </w:rPr>
              <w:t>/п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823D34" w:rsidRPr="00C86C7E" w:rsidRDefault="00C86C7E" w:rsidP="005E51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823D34" w:rsidRPr="00C86C7E" w:rsidRDefault="00A03987" w:rsidP="005E5114">
            <w:pPr>
              <w:jc w:val="center"/>
              <w:rPr>
                <w:sz w:val="28"/>
                <w:szCs w:val="28"/>
              </w:rPr>
            </w:pPr>
            <w:r w:rsidRPr="00A03987">
              <w:rPr>
                <w:sz w:val="28"/>
                <w:szCs w:val="28"/>
              </w:rPr>
              <w:t xml:space="preserve">Ответственный </w:t>
            </w:r>
            <w:r>
              <w:rPr>
                <w:sz w:val="28"/>
                <w:szCs w:val="28"/>
              </w:rPr>
              <w:t>исполнитель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2025 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2026 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2027 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2028 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2029 г.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2030 г.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A03987" w:rsidRPr="00A03987" w:rsidRDefault="00A03987" w:rsidP="005E5114">
            <w:pPr>
              <w:jc w:val="center"/>
              <w:rPr>
                <w:sz w:val="28"/>
                <w:szCs w:val="28"/>
              </w:rPr>
            </w:pPr>
            <w:r w:rsidRPr="00A03987">
              <w:rPr>
                <w:sz w:val="28"/>
                <w:szCs w:val="28"/>
              </w:rPr>
              <w:t>Источники</w:t>
            </w:r>
          </w:p>
          <w:p w:rsidR="00823D34" w:rsidRPr="00C86C7E" w:rsidRDefault="00A03987" w:rsidP="005E5114">
            <w:pPr>
              <w:jc w:val="center"/>
              <w:rPr>
                <w:sz w:val="28"/>
                <w:szCs w:val="28"/>
              </w:rPr>
            </w:pPr>
            <w:r w:rsidRPr="00A03987">
              <w:rPr>
                <w:sz w:val="28"/>
                <w:szCs w:val="28"/>
              </w:rPr>
              <w:t>финансирования</w:t>
            </w:r>
          </w:p>
        </w:tc>
      </w:tr>
    </w:tbl>
    <w:p w:rsidR="00823D34" w:rsidRDefault="00823D34" w:rsidP="005E5114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5"/>
        <w:gridCol w:w="3198"/>
        <w:gridCol w:w="2182"/>
        <w:gridCol w:w="958"/>
        <w:gridCol w:w="958"/>
        <w:gridCol w:w="958"/>
        <w:gridCol w:w="958"/>
        <w:gridCol w:w="958"/>
        <w:gridCol w:w="959"/>
        <w:gridCol w:w="2747"/>
      </w:tblGrid>
      <w:tr w:rsidR="00823D34">
        <w:trPr>
          <w:tblHeader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823D34">
        <w:tc>
          <w:tcPr>
            <w:tcW w:w="145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I. Задача 1. Сохранение и развитие сети образовательных организаций в сфере культуры,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увеличение численности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  <w:r>
              <w:rPr>
                <w:sz w:val="28"/>
              </w:rPr>
              <w:t xml:space="preserve"> по дополнительным образовательным программам в области культуры</w:t>
            </w:r>
          </w:p>
        </w:tc>
      </w:tr>
      <w:tr w:rsidR="00823D34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Сохранение сети образовательных организаций сферы культур</w:t>
            </w:r>
            <w:r w:rsidR="00554709">
              <w:rPr>
                <w:sz w:val="28"/>
              </w:rPr>
              <w:t>ы Октябрьского района (ДШИ</w:t>
            </w:r>
            <w:r>
              <w:rPr>
                <w:sz w:val="28"/>
              </w:rPr>
              <w:t>) (количество)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B04CFF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о</w:t>
            </w:r>
            <w:r w:rsidR="00554709" w:rsidRPr="00B04CFF">
              <w:rPr>
                <w:sz w:val="28"/>
              </w:rPr>
              <w:t xml:space="preserve">тдел культуры, </w:t>
            </w:r>
            <w:r w:rsidRPr="00B04CFF">
              <w:rPr>
                <w:sz w:val="28"/>
              </w:rPr>
              <w:t>физической культуры и спорта</w:t>
            </w:r>
          </w:p>
          <w:p w:rsidR="00554709" w:rsidRPr="00B04CFF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  <w:r w:rsidRPr="00B04CFF">
              <w:rPr>
                <w:sz w:val="28"/>
              </w:rPr>
              <w:t xml:space="preserve">; детские школы искусств </w:t>
            </w:r>
            <w:proofErr w:type="spellStart"/>
            <w:r w:rsidRPr="00B04CFF">
              <w:rPr>
                <w:sz w:val="28"/>
              </w:rPr>
              <w:t>р.п</w:t>
            </w:r>
            <w:proofErr w:type="spellEnd"/>
            <w:r w:rsidRPr="00B04CFF">
              <w:rPr>
                <w:sz w:val="28"/>
              </w:rPr>
              <w:t>. Каменоломни и п. Персиановский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требуется</w:t>
            </w:r>
          </w:p>
        </w:tc>
      </w:tr>
      <w:tr w:rsidR="00823D34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1.1.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Количество муниципальных организаций дополнительного образования в сфере культуры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04CFF" w:rsidRPr="00B04CFF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отдел культуры, физической культуры и спорта</w:t>
            </w:r>
          </w:p>
          <w:p w:rsidR="00823D34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  <w:r w:rsidRPr="00B04CFF">
              <w:rPr>
                <w:sz w:val="28"/>
              </w:rPr>
              <w:t xml:space="preserve">; детские школы искусств </w:t>
            </w:r>
            <w:proofErr w:type="spellStart"/>
            <w:r w:rsidRPr="00B04CFF">
              <w:rPr>
                <w:sz w:val="28"/>
              </w:rPr>
              <w:t>р.п</w:t>
            </w:r>
            <w:proofErr w:type="spellEnd"/>
            <w:r w:rsidRPr="00B04CFF">
              <w:rPr>
                <w:sz w:val="28"/>
              </w:rPr>
              <w:t>. Каменоломни и п. Персиановский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требуется</w:t>
            </w:r>
          </w:p>
        </w:tc>
      </w:tr>
      <w:tr w:rsidR="00823D34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  <w:r w:rsidR="0020601F">
              <w:rPr>
                <w:sz w:val="28"/>
              </w:rPr>
              <w:t>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Количество реализуемых дополнительных предпрофессиональных образовательных программ в сфере культуры в ДШИ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 xml:space="preserve">детские школы искусств </w:t>
            </w:r>
            <w:proofErr w:type="spellStart"/>
            <w:r w:rsidRPr="00B04CFF">
              <w:rPr>
                <w:sz w:val="28"/>
              </w:rPr>
              <w:t>р.п</w:t>
            </w:r>
            <w:proofErr w:type="spellEnd"/>
            <w:r w:rsidRPr="00B04CFF">
              <w:rPr>
                <w:sz w:val="28"/>
              </w:rPr>
              <w:t>. Каменоломни и п. Персиановский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требуется</w:t>
            </w:r>
          </w:p>
        </w:tc>
      </w:tr>
      <w:tr w:rsidR="00823D34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  <w:r w:rsidR="00554709">
              <w:rPr>
                <w:sz w:val="28"/>
              </w:rPr>
              <w:t>3</w:t>
            </w:r>
            <w:r>
              <w:rPr>
                <w:sz w:val="28"/>
              </w:rPr>
              <w:t>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 w:rsidR="00B04CFF">
              <w:rPr>
                <w:sz w:val="28"/>
              </w:rPr>
              <w:t xml:space="preserve"> образовательных направлений по </w:t>
            </w:r>
            <w:r>
              <w:rPr>
                <w:sz w:val="28"/>
              </w:rPr>
              <w:t>реализации дополнительных общеразвивающих образовательных программ в ДШИ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554709" w:rsidRDefault="00B04CFF" w:rsidP="005E5114">
            <w:pPr>
              <w:widowControl w:val="0"/>
              <w:rPr>
                <w:sz w:val="28"/>
                <w:highlight w:val="green"/>
              </w:rPr>
            </w:pPr>
            <w:r w:rsidRPr="00B04CFF">
              <w:rPr>
                <w:sz w:val="28"/>
              </w:rPr>
              <w:t xml:space="preserve">детские школы искусств </w:t>
            </w:r>
            <w:proofErr w:type="spellStart"/>
            <w:r w:rsidRPr="00B04CFF">
              <w:rPr>
                <w:sz w:val="28"/>
              </w:rPr>
              <w:t>р.п</w:t>
            </w:r>
            <w:proofErr w:type="spellEnd"/>
            <w:r w:rsidRPr="00B04CFF">
              <w:rPr>
                <w:sz w:val="28"/>
              </w:rPr>
              <w:t>. Каменоломни и п. Персиановский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554709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требуется</w:t>
            </w:r>
          </w:p>
        </w:tc>
      </w:tr>
      <w:tr w:rsidR="00823D34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Развитие контингента </w:t>
            </w:r>
            <w:proofErr w:type="gramStart"/>
            <w:r w:rsidR="00B04CFF">
              <w:rPr>
                <w:sz w:val="28"/>
              </w:rPr>
              <w:lastRenderedPageBreak/>
              <w:t>обучающихся</w:t>
            </w:r>
            <w:proofErr w:type="gramEnd"/>
            <w:r w:rsidR="00B04CFF">
              <w:rPr>
                <w:sz w:val="28"/>
              </w:rPr>
              <w:t xml:space="preserve"> по </w:t>
            </w:r>
            <w:r>
              <w:rPr>
                <w:sz w:val="28"/>
              </w:rPr>
              <w:t xml:space="preserve">дополнительным образовательным программам 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 образовательных организациях в сфере культуры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04CFF" w:rsidRPr="00B04CFF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lastRenderedPageBreak/>
              <w:t xml:space="preserve">отдел культуры, </w:t>
            </w:r>
            <w:r w:rsidRPr="00B04CFF">
              <w:rPr>
                <w:sz w:val="28"/>
              </w:rPr>
              <w:lastRenderedPageBreak/>
              <w:t>физической культуры и спорта</w:t>
            </w:r>
          </w:p>
          <w:p w:rsidR="00823D34" w:rsidRPr="00554709" w:rsidRDefault="00B04CFF" w:rsidP="005E5114">
            <w:pPr>
              <w:widowControl w:val="0"/>
              <w:rPr>
                <w:sz w:val="28"/>
                <w:highlight w:val="green"/>
              </w:rPr>
            </w:pP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  <w:r w:rsidRPr="00B04CFF">
              <w:rPr>
                <w:sz w:val="28"/>
              </w:rPr>
              <w:t xml:space="preserve">; детские школы искусств </w:t>
            </w:r>
            <w:proofErr w:type="spellStart"/>
            <w:r w:rsidRPr="00B04CFF">
              <w:rPr>
                <w:sz w:val="28"/>
              </w:rPr>
              <w:t>р.п</w:t>
            </w:r>
            <w:proofErr w:type="spellEnd"/>
            <w:r w:rsidRPr="00B04CFF">
              <w:rPr>
                <w:sz w:val="28"/>
              </w:rPr>
              <w:t>. Каменоломни и п. Персиановский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lastRenderedPageBreak/>
              <w:t>828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23D34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828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830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832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834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836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не требуется</w:t>
            </w:r>
          </w:p>
        </w:tc>
      </w:tr>
      <w:tr w:rsidR="00753A52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A52" w:rsidRDefault="00753A52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2.1.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53A52" w:rsidRDefault="00753A52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Рост контингента в ДШИ</w:t>
            </w:r>
          </w:p>
          <w:p w:rsidR="00753A52" w:rsidRDefault="00753A52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(количество человек)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53A52" w:rsidRPr="00554709" w:rsidRDefault="00B04CFF" w:rsidP="005E5114">
            <w:pPr>
              <w:widowControl w:val="0"/>
              <w:rPr>
                <w:sz w:val="28"/>
                <w:highlight w:val="green"/>
              </w:rPr>
            </w:pPr>
            <w:r w:rsidRPr="00B04CFF">
              <w:rPr>
                <w:sz w:val="28"/>
              </w:rPr>
              <w:t xml:space="preserve">детские школы искусств </w:t>
            </w:r>
            <w:proofErr w:type="spellStart"/>
            <w:r w:rsidRPr="00B04CFF">
              <w:rPr>
                <w:sz w:val="28"/>
              </w:rPr>
              <w:t>р.п</w:t>
            </w:r>
            <w:proofErr w:type="spellEnd"/>
            <w:r w:rsidRPr="00B04CFF">
              <w:rPr>
                <w:sz w:val="28"/>
              </w:rPr>
              <w:t>. Каменоломни и п. Персиановский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53A52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828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53A52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828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53A52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830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53A52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832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53A52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834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53A52" w:rsidRPr="00753A52" w:rsidRDefault="00753A52" w:rsidP="005E5114">
            <w:pPr>
              <w:widowControl w:val="0"/>
              <w:jc w:val="center"/>
              <w:rPr>
                <w:sz w:val="28"/>
              </w:rPr>
            </w:pPr>
            <w:r w:rsidRPr="00753A52">
              <w:rPr>
                <w:sz w:val="28"/>
              </w:rPr>
              <w:t>836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A52" w:rsidRDefault="00753A52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753A52" w:rsidRDefault="00753A52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требуется</w:t>
            </w:r>
          </w:p>
        </w:tc>
      </w:tr>
      <w:tr w:rsidR="00823D34">
        <w:tc>
          <w:tcPr>
            <w:tcW w:w="145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II. Задача 2. Выявление художественно одаренных детей и молодежи,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обеспечение условий доступности их образования и творческого развития в системе «школа – училище – ВУЗ»</w:t>
            </w:r>
          </w:p>
          <w:p w:rsidR="00554709" w:rsidRDefault="00554709" w:rsidP="005E5114">
            <w:pPr>
              <w:widowControl w:val="0"/>
              <w:jc w:val="center"/>
              <w:rPr>
                <w:sz w:val="28"/>
              </w:rPr>
            </w:pPr>
          </w:p>
        </w:tc>
      </w:tr>
      <w:tr w:rsidR="00823D34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Организ</w:t>
            </w:r>
            <w:r w:rsidR="00B04CFF">
              <w:rPr>
                <w:sz w:val="28"/>
              </w:rPr>
              <w:t xml:space="preserve">ация творческих мероприятий для </w:t>
            </w:r>
            <w:r>
              <w:rPr>
                <w:sz w:val="28"/>
              </w:rPr>
              <w:t>учащихся ДШИ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(количество мероприятий)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04CFF" w:rsidRPr="00B04CFF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отдел культуры, физической культуры и спорта</w:t>
            </w:r>
          </w:p>
          <w:p w:rsidR="00823D34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  <w:r w:rsidRPr="00B04CFF">
              <w:rPr>
                <w:sz w:val="28"/>
              </w:rPr>
              <w:t xml:space="preserve">; детские школы искусств </w:t>
            </w:r>
            <w:proofErr w:type="spellStart"/>
            <w:r w:rsidRPr="00B04CFF">
              <w:rPr>
                <w:sz w:val="28"/>
              </w:rPr>
              <w:lastRenderedPageBreak/>
              <w:t>р.п</w:t>
            </w:r>
            <w:proofErr w:type="spellEnd"/>
            <w:r w:rsidRPr="00B04CFF">
              <w:rPr>
                <w:sz w:val="28"/>
              </w:rPr>
              <w:t>. Каменоломни и п. Персиановский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D17317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lastRenderedPageBreak/>
              <w:t>1</w:t>
            </w: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D17317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1</w:t>
            </w: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D17317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1</w:t>
            </w: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D17317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1</w:t>
            </w: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D17317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1</w:t>
            </w:r>
            <w:r>
              <w:rPr>
                <w:sz w:val="28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D17317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1</w:t>
            </w:r>
            <w:r>
              <w:rPr>
                <w:sz w:val="28"/>
              </w:rPr>
              <w:t>2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требуется</w:t>
            </w:r>
          </w:p>
        </w:tc>
      </w:tr>
      <w:tr w:rsidR="00823D34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1.1.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B04CF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Организация и </w:t>
            </w:r>
            <w:r w:rsidR="0020601F">
              <w:rPr>
                <w:sz w:val="28"/>
              </w:rPr>
              <w:t>проведение конкурсов, фестивалей, выставок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(количество мероприятий)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04CFF" w:rsidRPr="00B04CFF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отдел культуры, физической культуры и спорта</w:t>
            </w:r>
          </w:p>
          <w:p w:rsidR="00823D34" w:rsidRPr="00D17317" w:rsidRDefault="00B04CFF" w:rsidP="005E5114">
            <w:pPr>
              <w:widowControl w:val="0"/>
              <w:rPr>
                <w:sz w:val="28"/>
                <w:highlight w:val="green"/>
              </w:rPr>
            </w:pP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  <w:r w:rsidRPr="00B04CFF">
              <w:rPr>
                <w:sz w:val="28"/>
              </w:rPr>
              <w:t xml:space="preserve">; детские школы искусств </w:t>
            </w:r>
            <w:proofErr w:type="spellStart"/>
            <w:r w:rsidRPr="00B04CFF">
              <w:rPr>
                <w:sz w:val="28"/>
              </w:rPr>
              <w:t>р.п</w:t>
            </w:r>
            <w:proofErr w:type="spellEnd"/>
            <w:r w:rsidRPr="00B04CFF">
              <w:rPr>
                <w:sz w:val="28"/>
              </w:rPr>
              <w:t>. Каменоломни и п. Персиановский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20601F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20601F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20601F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20601F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20601F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25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Pr="00D17317" w:rsidRDefault="0020601F" w:rsidP="005E5114">
            <w:pPr>
              <w:widowControl w:val="0"/>
              <w:jc w:val="center"/>
              <w:rPr>
                <w:sz w:val="28"/>
              </w:rPr>
            </w:pPr>
            <w:r w:rsidRPr="00D17317">
              <w:rPr>
                <w:sz w:val="28"/>
              </w:rPr>
              <w:t>25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требуется</w:t>
            </w:r>
          </w:p>
        </w:tc>
      </w:tr>
      <w:tr w:rsidR="00823D34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Поддержка одаренных обучающихся образовательных организаций в сфере культуры исполнительными органами </w:t>
            </w:r>
            <w:r w:rsidR="00D17317">
              <w:rPr>
                <w:sz w:val="28"/>
              </w:rPr>
              <w:t>Октябрьского района</w:t>
            </w:r>
          </w:p>
          <w:p w:rsidR="00823D34" w:rsidRDefault="0020601F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(количество стипендиатов)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04CFF" w:rsidRPr="00B04CFF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отдел культуры, физической культуры и спорта</w:t>
            </w:r>
          </w:p>
          <w:p w:rsidR="00823D34" w:rsidRPr="00D17317" w:rsidRDefault="00B04CFF" w:rsidP="005E5114">
            <w:pPr>
              <w:widowControl w:val="0"/>
              <w:rPr>
                <w:sz w:val="28"/>
                <w:highlight w:val="green"/>
              </w:rPr>
            </w:pP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  <w:r w:rsidRPr="00B04CFF">
              <w:rPr>
                <w:sz w:val="28"/>
              </w:rPr>
              <w:t xml:space="preserve">; </w:t>
            </w:r>
            <w:r>
              <w:rPr>
                <w:sz w:val="28"/>
              </w:rPr>
              <w:t xml:space="preserve">отдел образования </w:t>
            </w: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D17317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D17317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D17317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D17317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D17317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D17317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17317" w:rsidRDefault="00D17317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финансирование </w:t>
            </w:r>
          </w:p>
          <w:p w:rsidR="00823D34" w:rsidRDefault="00D17317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 требуется</w:t>
            </w:r>
          </w:p>
        </w:tc>
      </w:tr>
      <w:tr w:rsidR="00823D34">
        <w:tc>
          <w:tcPr>
            <w:tcW w:w="145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I</w:t>
            </w:r>
            <w:r w:rsidR="00D17317">
              <w:rPr>
                <w:sz w:val="28"/>
                <w:lang w:val="en-US"/>
              </w:rPr>
              <w:t>II</w:t>
            </w:r>
            <w:r>
              <w:rPr>
                <w:sz w:val="28"/>
              </w:rPr>
              <w:t xml:space="preserve">. Задача </w:t>
            </w:r>
            <w:r w:rsidR="00D17317" w:rsidRPr="00F94457">
              <w:rPr>
                <w:sz w:val="28"/>
              </w:rPr>
              <w:t>3</w:t>
            </w:r>
            <w:r>
              <w:rPr>
                <w:sz w:val="28"/>
              </w:rPr>
              <w:t>. Создание условий для развития кадрового потенциала</w:t>
            </w:r>
          </w:p>
          <w:p w:rsidR="00823D34" w:rsidRDefault="0020601F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образовательных организаций в сфере культуры в системе «школа – училище – ВУЗ»</w:t>
            </w:r>
          </w:p>
        </w:tc>
      </w:tr>
      <w:tr w:rsidR="00745C6A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745C6A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987AE5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Организация и </w:t>
            </w:r>
            <w:r w:rsidR="00745C6A">
              <w:rPr>
                <w:sz w:val="28"/>
              </w:rPr>
              <w:t xml:space="preserve">проведение </w:t>
            </w:r>
          </w:p>
          <w:p w:rsidR="00745C6A" w:rsidRDefault="00987AE5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мастер-классов для преподавателей и </w:t>
            </w:r>
            <w:r w:rsidR="00745C6A">
              <w:rPr>
                <w:sz w:val="28"/>
              </w:rPr>
              <w:t>обучающихся образовательных организаций в сфере культуры</w:t>
            </w:r>
          </w:p>
          <w:p w:rsidR="00745C6A" w:rsidRDefault="00745C6A" w:rsidP="005E511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(численность участников)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04CFF" w:rsidRPr="00B04CFF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отдел культуры, физической культуры и спорта</w:t>
            </w:r>
          </w:p>
          <w:p w:rsidR="00745C6A" w:rsidRPr="00745C6A" w:rsidRDefault="00B04CFF" w:rsidP="005E5114">
            <w:pPr>
              <w:widowControl w:val="0"/>
              <w:rPr>
                <w:sz w:val="28"/>
              </w:rPr>
            </w:pP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  <w:r w:rsidRPr="00B04CFF">
              <w:rPr>
                <w:sz w:val="28"/>
              </w:rPr>
              <w:t xml:space="preserve">; </w:t>
            </w:r>
            <w:r>
              <w:rPr>
                <w:sz w:val="28"/>
              </w:rPr>
              <w:t xml:space="preserve">отдел образования </w:t>
            </w:r>
            <w:r w:rsidRPr="00B04CFF">
              <w:rPr>
                <w:sz w:val="28"/>
              </w:rPr>
              <w:t>Администрации Октябрьского райо</w:t>
            </w:r>
            <w:r>
              <w:rPr>
                <w:sz w:val="28"/>
              </w:rPr>
              <w:t>на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745C6A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745C6A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745C6A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745C6A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745C6A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745C6A" w:rsidP="005E511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45C6A" w:rsidRDefault="00745C6A" w:rsidP="005E5114">
            <w:pPr>
              <w:widowControl w:val="0"/>
              <w:rPr>
                <w:sz w:val="28"/>
              </w:rPr>
            </w:pPr>
          </w:p>
        </w:tc>
      </w:tr>
    </w:tbl>
    <w:p w:rsidR="00823D34" w:rsidRDefault="00823D34" w:rsidP="005E5114">
      <w:pPr>
        <w:widowControl w:val="0"/>
        <w:ind w:firstLine="709"/>
        <w:jc w:val="both"/>
        <w:rPr>
          <w:sz w:val="28"/>
        </w:rPr>
      </w:pP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Примечание.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Используемые сокращения:</w:t>
      </w:r>
    </w:p>
    <w:p w:rsidR="00823D34" w:rsidRDefault="0020601F" w:rsidP="005E5114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г</w:t>
      </w:r>
      <w:proofErr w:type="gramEnd"/>
      <w:r>
        <w:rPr>
          <w:sz w:val="28"/>
        </w:rPr>
        <w:t xml:space="preserve"> – год;</w:t>
      </w:r>
    </w:p>
    <w:p w:rsidR="00823D34" w:rsidRDefault="00B04CFF" w:rsidP="005E511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ДШИ – детские школы искусств</w:t>
      </w:r>
    </w:p>
    <w:sectPr w:rsidR="00823D34">
      <w:headerReference w:type="default" r:id="rId9"/>
      <w:footerReference w:type="default" r:id="rId10"/>
      <w:headerReference w:type="first" r:id="rId11"/>
      <w:footerReference w:type="first" r:id="rId12"/>
      <w:pgSz w:w="16848" w:h="11908" w:orient="landscape"/>
      <w:pgMar w:top="1701" w:right="1134" w:bottom="567" w:left="1134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2B7" w:rsidRDefault="004F32B7">
      <w:r>
        <w:separator/>
      </w:r>
    </w:p>
  </w:endnote>
  <w:endnote w:type="continuationSeparator" w:id="0">
    <w:p w:rsidR="004F32B7" w:rsidRDefault="004F3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DFC" w:rsidRPr="00F94457" w:rsidRDefault="00F82DFC" w:rsidP="00F94457">
    <w:pPr>
      <w:pStyle w:val="af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DFC" w:rsidRPr="00333F90" w:rsidRDefault="00F82DFC">
    <w:pPr>
      <w:rPr>
        <w:lang w:val="en-US"/>
      </w:rPr>
    </w:pPr>
    <w:r w:rsidRPr="00333F90">
      <w:rPr>
        <w:lang w:val="en-US"/>
      </w:rPr>
      <w:t>Y:\ORST\Ppo\ppo428.f24.docx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2B7" w:rsidRDefault="004F32B7">
      <w:r>
        <w:separator/>
      </w:r>
    </w:p>
  </w:footnote>
  <w:footnote w:type="continuationSeparator" w:id="0">
    <w:p w:rsidR="004F32B7" w:rsidRDefault="004F3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DFC" w:rsidRDefault="00F82DF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22957">
      <w:rPr>
        <w:noProof/>
      </w:rPr>
      <w:t>11</w:t>
    </w:r>
    <w:r>
      <w:fldChar w:fldCharType="end"/>
    </w:r>
  </w:p>
  <w:p w:rsidR="00F82DFC" w:rsidRDefault="00F82DFC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DFC" w:rsidRDefault="00F82DF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22957">
      <w:rPr>
        <w:noProof/>
      </w:rPr>
      <w:t>19</w:t>
    </w:r>
    <w:r>
      <w:fldChar w:fldCharType="end"/>
    </w:r>
  </w:p>
  <w:p w:rsidR="00F82DFC" w:rsidRDefault="00F82DFC">
    <w:pPr>
      <w:pStyle w:val="af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DFC" w:rsidRDefault="00F82DF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22957">
      <w:rPr>
        <w:noProof/>
      </w:rPr>
      <w:t>12</w:t>
    </w:r>
    <w:r>
      <w:fldChar w:fldCharType="end"/>
    </w:r>
  </w:p>
  <w:p w:rsidR="00F82DFC" w:rsidRDefault="00F82DFC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34"/>
    <w:rsid w:val="000251B3"/>
    <w:rsid w:val="00033F92"/>
    <w:rsid w:val="00070341"/>
    <w:rsid w:val="0010174D"/>
    <w:rsid w:val="00110F05"/>
    <w:rsid w:val="00122236"/>
    <w:rsid w:val="00172EB5"/>
    <w:rsid w:val="002051F9"/>
    <w:rsid w:val="0020601F"/>
    <w:rsid w:val="0021212B"/>
    <w:rsid w:val="002163AB"/>
    <w:rsid w:val="00273BD8"/>
    <w:rsid w:val="002D069C"/>
    <w:rsid w:val="00333F90"/>
    <w:rsid w:val="003824ED"/>
    <w:rsid w:val="003B4AC3"/>
    <w:rsid w:val="00406628"/>
    <w:rsid w:val="00406AAE"/>
    <w:rsid w:val="004376E7"/>
    <w:rsid w:val="0044112E"/>
    <w:rsid w:val="004B3C11"/>
    <w:rsid w:val="004E098B"/>
    <w:rsid w:val="004F32B7"/>
    <w:rsid w:val="00500718"/>
    <w:rsid w:val="0053659C"/>
    <w:rsid w:val="00554709"/>
    <w:rsid w:val="005631A3"/>
    <w:rsid w:val="005A1E59"/>
    <w:rsid w:val="005E5114"/>
    <w:rsid w:val="005E7A73"/>
    <w:rsid w:val="005F4F71"/>
    <w:rsid w:val="00601866"/>
    <w:rsid w:val="006669E0"/>
    <w:rsid w:val="0069657D"/>
    <w:rsid w:val="006B2F93"/>
    <w:rsid w:val="00714F57"/>
    <w:rsid w:val="00716F34"/>
    <w:rsid w:val="00745C6A"/>
    <w:rsid w:val="00753A52"/>
    <w:rsid w:val="007F0712"/>
    <w:rsid w:val="007F5ACA"/>
    <w:rsid w:val="007F7D83"/>
    <w:rsid w:val="00823D34"/>
    <w:rsid w:val="00861B7E"/>
    <w:rsid w:val="008A7B7E"/>
    <w:rsid w:val="00933CDC"/>
    <w:rsid w:val="00987AE5"/>
    <w:rsid w:val="00A03987"/>
    <w:rsid w:val="00A22957"/>
    <w:rsid w:val="00A33918"/>
    <w:rsid w:val="00A87177"/>
    <w:rsid w:val="00AA447C"/>
    <w:rsid w:val="00AE365F"/>
    <w:rsid w:val="00AF1B87"/>
    <w:rsid w:val="00B04CFF"/>
    <w:rsid w:val="00B41FD5"/>
    <w:rsid w:val="00B44146"/>
    <w:rsid w:val="00B54AE6"/>
    <w:rsid w:val="00B92284"/>
    <w:rsid w:val="00BA61E8"/>
    <w:rsid w:val="00BC2ECB"/>
    <w:rsid w:val="00BD1DB6"/>
    <w:rsid w:val="00C252F2"/>
    <w:rsid w:val="00C86C7E"/>
    <w:rsid w:val="00D17317"/>
    <w:rsid w:val="00DA0FC9"/>
    <w:rsid w:val="00DD027F"/>
    <w:rsid w:val="00E27415"/>
    <w:rsid w:val="00E528EE"/>
    <w:rsid w:val="00EC799D"/>
    <w:rsid w:val="00F30A0E"/>
    <w:rsid w:val="00F82DFC"/>
    <w:rsid w:val="00F94457"/>
    <w:rsid w:val="00FA0756"/>
    <w:rsid w:val="00FA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8"/>
    </w:rPr>
  </w:style>
  <w:style w:type="paragraph" w:customStyle="1" w:styleId="12">
    <w:name w:val="Сильная ссылка1"/>
    <w:link w:val="13"/>
    <w:rPr>
      <w:b/>
      <w:smallCaps/>
    </w:rPr>
  </w:style>
  <w:style w:type="character" w:customStyle="1" w:styleId="13">
    <w:name w:val="Сильная ссылка1"/>
    <w:link w:val="12"/>
    <w:rPr>
      <w:b/>
      <w:smallCaps/>
    </w:rPr>
  </w:style>
  <w:style w:type="paragraph" w:customStyle="1" w:styleId="a3">
    <w:name w:val="a3"/>
    <w:basedOn w:val="a"/>
    <w:link w:val="a30"/>
    <w:pPr>
      <w:spacing w:before="64" w:after="64"/>
    </w:pPr>
    <w:rPr>
      <w:rFonts w:ascii="Arial" w:hAnsi="Arial"/>
    </w:rPr>
  </w:style>
  <w:style w:type="character" w:customStyle="1" w:styleId="a30">
    <w:name w:val="a3"/>
    <w:basedOn w:val="1"/>
    <w:link w:val="a3"/>
    <w:rPr>
      <w:rFonts w:ascii="Arial" w:hAnsi="Arial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Pr>
      <w:rFonts w:ascii="XO Thames" w:hAnsi="XO Thames"/>
      <w:sz w:val="28"/>
    </w:rPr>
  </w:style>
  <w:style w:type="paragraph" w:styleId="a4">
    <w:name w:val="annotation text"/>
    <w:basedOn w:val="a"/>
    <w:link w:val="a5"/>
    <w:pPr>
      <w:spacing w:after="200"/>
      <w:ind w:firstLine="709"/>
      <w:jc w:val="both"/>
    </w:pPr>
    <w:rPr>
      <w:sz w:val="28"/>
    </w:rPr>
  </w:style>
  <w:style w:type="character" w:customStyle="1" w:styleId="a5">
    <w:name w:val="Текст примечания Знак"/>
    <w:basedOn w:val="1"/>
    <w:link w:val="a4"/>
    <w:rPr>
      <w:sz w:val="28"/>
    </w:rPr>
  </w:style>
  <w:style w:type="paragraph" w:styleId="a6">
    <w:name w:val="Intense Quote"/>
    <w:basedOn w:val="a"/>
    <w:next w:val="a"/>
    <w:link w:val="a7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7">
    <w:name w:val="Выделенная цитата Знак"/>
    <w:basedOn w:val="1"/>
    <w:link w:val="a6"/>
    <w:rPr>
      <w:i/>
      <w:sz w:val="28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character" w:customStyle="1" w:styleId="70">
    <w:name w:val="Заголовок 7 Знак"/>
    <w:basedOn w:val="1"/>
    <w:link w:val="7"/>
    <w:rPr>
      <w:b/>
      <w:i/>
      <w:color w:val="5A5A5A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Pr>
      <w:i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Pr>
      <w:rFonts w:ascii="XO Thames" w:hAnsi="XO Thames"/>
      <w:sz w:val="28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Pr>
      <w:rFonts w:ascii="XO Thames" w:hAnsi="XO Thames"/>
      <w:sz w:val="28"/>
    </w:rPr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a">
    <w:name w:val="Сильное выделение1"/>
    <w:link w:val="1b"/>
    <w:rPr>
      <w:b/>
      <w:i/>
    </w:rPr>
  </w:style>
  <w:style w:type="character" w:customStyle="1" w:styleId="1b">
    <w:name w:val="Сильное выделение1"/>
    <w:link w:val="1a"/>
    <w:rPr>
      <w:b/>
      <w:i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styleId="a8">
    <w:name w:val="annotation subject"/>
    <w:basedOn w:val="a4"/>
    <w:next w:val="a4"/>
    <w:link w:val="a9"/>
    <w:rPr>
      <w:b/>
    </w:rPr>
  </w:style>
  <w:style w:type="character" w:customStyle="1" w:styleId="a9">
    <w:name w:val="Тема примечания Знак"/>
    <w:basedOn w:val="a5"/>
    <w:link w:val="a8"/>
    <w:rPr>
      <w:b/>
      <w:sz w:val="28"/>
    </w:rPr>
  </w:style>
  <w:style w:type="paragraph" w:styleId="aa">
    <w:name w:val="Plain Text"/>
    <w:basedOn w:val="a"/>
    <w:link w:val="ab"/>
    <w:pPr>
      <w:spacing w:before="64" w:after="64"/>
    </w:pPr>
    <w:rPr>
      <w:rFonts w:ascii="Arial" w:hAnsi="Arial"/>
    </w:rPr>
  </w:style>
  <w:style w:type="character" w:customStyle="1" w:styleId="ab">
    <w:name w:val="Текст Знак"/>
    <w:basedOn w:val="1"/>
    <w:link w:val="aa"/>
    <w:rPr>
      <w:rFonts w:ascii="Arial" w:hAnsi="Arial"/>
    </w:rPr>
  </w:style>
  <w:style w:type="character" w:customStyle="1" w:styleId="90">
    <w:name w:val="Заголовок 9 Знак"/>
    <w:basedOn w:val="1"/>
    <w:link w:val="9"/>
    <w:rPr>
      <w:b/>
      <w:i/>
      <w:color w:val="7F7F7F"/>
      <w:sz w:val="18"/>
    </w:rPr>
  </w:style>
  <w:style w:type="paragraph" w:customStyle="1" w:styleId="1e">
    <w:name w:val="Текст сноски Знак1"/>
    <w:basedOn w:val="1f"/>
    <w:link w:val="1f0"/>
  </w:style>
  <w:style w:type="character" w:customStyle="1" w:styleId="1f0">
    <w:name w:val="Текст сноски Знак1"/>
    <w:basedOn w:val="1f1"/>
    <w:link w:val="1e"/>
  </w:style>
  <w:style w:type="paragraph" w:customStyle="1" w:styleId="23">
    <w:name w:val="Основной текст (2)"/>
    <w:basedOn w:val="a"/>
    <w:link w:val="24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4">
    <w:name w:val="Основной текст (2)"/>
    <w:basedOn w:val="1"/>
    <w:link w:val="23"/>
    <w:rPr>
      <w:sz w:val="26"/>
    </w:rPr>
  </w:style>
  <w:style w:type="paragraph" w:customStyle="1" w:styleId="1f">
    <w:name w:val="Основной шрифт абзаца1"/>
    <w:link w:val="1f1"/>
  </w:style>
  <w:style w:type="character" w:customStyle="1" w:styleId="1f1">
    <w:name w:val="Основной шрифт абзаца1"/>
    <w:link w:val="1f"/>
  </w:style>
  <w:style w:type="paragraph" w:styleId="25">
    <w:name w:val="Body Text Indent 2"/>
    <w:basedOn w:val="a"/>
    <w:link w:val="26"/>
    <w:pPr>
      <w:widowControl w:val="0"/>
      <w:ind w:left="884"/>
    </w:pPr>
    <w:rPr>
      <w:rFonts w:ascii="Arial" w:hAnsi="Arial"/>
      <w:sz w:val="28"/>
    </w:rPr>
  </w:style>
  <w:style w:type="character" w:customStyle="1" w:styleId="26">
    <w:name w:val="Основной текст с отступом 2 Знак"/>
    <w:basedOn w:val="1"/>
    <w:link w:val="25"/>
    <w:rPr>
      <w:rFonts w:ascii="Arial" w:hAnsi="Arial"/>
      <w:sz w:val="28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Pr>
      <w:rFonts w:ascii="Arial" w:hAnsi="Arial"/>
    </w:rPr>
  </w:style>
  <w:style w:type="paragraph" w:customStyle="1" w:styleId="1f2">
    <w:name w:val="Выделенная цитата1"/>
    <w:basedOn w:val="a"/>
    <w:next w:val="a"/>
    <w:link w:val="1f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3">
    <w:name w:val="Выделенная цитата1"/>
    <w:basedOn w:val="1"/>
    <w:link w:val="1f2"/>
    <w:rPr>
      <w:b/>
      <w:i/>
      <w:color w:val="4F81BD"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"/>
    <w:link w:val="33"/>
    <w:rPr>
      <w:rFonts w:ascii="XO Thames" w:hAnsi="XO Thames"/>
      <w:sz w:val="28"/>
    </w:rPr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styleId="ac">
    <w:name w:val="Body Text Indent"/>
    <w:basedOn w:val="a"/>
    <w:link w:val="ad"/>
    <w:pPr>
      <w:ind w:firstLine="709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paragraph" w:customStyle="1" w:styleId="81">
    <w:name w:val="Заголовок 81"/>
    <w:basedOn w:val="a"/>
    <w:next w:val="a"/>
    <w:link w:val="810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Pr>
      <w:b/>
      <w:color w:val="7F7F7F"/>
    </w:rPr>
  </w:style>
  <w:style w:type="paragraph" w:customStyle="1" w:styleId="1f6">
    <w:name w:val="Гиперссылка1"/>
    <w:link w:val="1f7"/>
    <w:rPr>
      <w:color w:val="0000FF"/>
      <w:u w:val="single"/>
    </w:rPr>
  </w:style>
  <w:style w:type="character" w:customStyle="1" w:styleId="1f7">
    <w:name w:val="Гиперссылка1"/>
    <w:link w:val="1f6"/>
    <w:rPr>
      <w:color w:val="0000FF"/>
      <w:u w:val="single"/>
    </w:rPr>
  </w:style>
  <w:style w:type="paragraph" w:styleId="37">
    <w:name w:val="Body Text Indent 3"/>
    <w:basedOn w:val="a"/>
    <w:link w:val="38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1"/>
    <w:link w:val="37"/>
    <w:rPr>
      <w:rFonts w:ascii="Arial" w:hAnsi="Arial"/>
      <w:sz w:val="16"/>
    </w:rPr>
  </w:style>
  <w:style w:type="paragraph" w:styleId="ae">
    <w:name w:val="Document Map"/>
    <w:basedOn w:val="a"/>
    <w:link w:val="af"/>
    <w:pPr>
      <w:ind w:firstLine="709"/>
      <w:jc w:val="both"/>
    </w:pPr>
    <w:rPr>
      <w:rFonts w:ascii="Tahoma" w:hAnsi="Tahoma"/>
      <w:sz w:val="28"/>
    </w:rPr>
  </w:style>
  <w:style w:type="character" w:customStyle="1" w:styleId="af">
    <w:name w:val="Схема документа Знак"/>
    <w:basedOn w:val="1"/>
    <w:link w:val="ae"/>
    <w:rPr>
      <w:rFonts w:ascii="Tahoma" w:hAnsi="Tahoma"/>
      <w:sz w:val="28"/>
    </w:rPr>
  </w:style>
  <w:style w:type="paragraph" w:customStyle="1" w:styleId="af0">
    <w:name w:val="Таб_текст"/>
    <w:basedOn w:val="af1"/>
    <w:link w:val="af2"/>
    <w:pPr>
      <w:jc w:val="left"/>
    </w:pPr>
    <w:rPr>
      <w:sz w:val="24"/>
    </w:rPr>
  </w:style>
  <w:style w:type="character" w:customStyle="1" w:styleId="af2">
    <w:name w:val="Таб_текст"/>
    <w:basedOn w:val="af3"/>
    <w:link w:val="af0"/>
    <w:rPr>
      <w:sz w:val="24"/>
    </w:rPr>
  </w:style>
  <w:style w:type="paragraph" w:customStyle="1" w:styleId="1f8">
    <w:name w:val="Обычный1"/>
    <w:link w:val="1f9"/>
  </w:style>
  <w:style w:type="character" w:customStyle="1" w:styleId="1f9">
    <w:name w:val="Обычный1"/>
    <w:link w:val="1f8"/>
  </w:style>
  <w:style w:type="paragraph" w:styleId="af4">
    <w:name w:val="Normal (Web)"/>
    <w:basedOn w:val="a"/>
    <w:link w:val="af5"/>
    <w:pPr>
      <w:spacing w:before="150" w:after="280"/>
      <w:jc w:val="both"/>
    </w:pPr>
    <w:rPr>
      <w:rFonts w:ascii="Verdana" w:hAnsi="Verdana"/>
      <w:sz w:val="17"/>
    </w:rPr>
  </w:style>
  <w:style w:type="character" w:customStyle="1" w:styleId="af5">
    <w:name w:val="Обычный (веб) Знак"/>
    <w:basedOn w:val="1"/>
    <w:link w:val="af4"/>
    <w:rPr>
      <w:rFonts w:ascii="Verdana" w:hAnsi="Verdana"/>
      <w:sz w:val="17"/>
    </w:rPr>
  </w:style>
  <w:style w:type="paragraph" w:styleId="af6">
    <w:name w:val="header"/>
    <w:basedOn w:val="a"/>
    <w:link w:val="af7"/>
    <w:pPr>
      <w:tabs>
        <w:tab w:val="center" w:pos="4153"/>
        <w:tab w:val="right" w:pos="8306"/>
      </w:tabs>
    </w:pPr>
  </w:style>
  <w:style w:type="character" w:customStyle="1" w:styleId="af7">
    <w:name w:val="Верхний колонтитул Знак"/>
    <w:basedOn w:val="1"/>
    <w:link w:val="af6"/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af8">
    <w:name w:val="Таб_заг"/>
    <w:basedOn w:val="af1"/>
    <w:link w:val="af9"/>
    <w:pPr>
      <w:jc w:val="center"/>
    </w:pPr>
    <w:rPr>
      <w:sz w:val="24"/>
    </w:rPr>
  </w:style>
  <w:style w:type="character" w:customStyle="1" w:styleId="af9">
    <w:name w:val="Таб_заг"/>
    <w:basedOn w:val="af3"/>
    <w:link w:val="af8"/>
    <w:rPr>
      <w:sz w:val="24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fa">
    <w:name w:val="Номер страницы1"/>
    <w:basedOn w:val="1fb"/>
    <w:link w:val="1fc"/>
  </w:style>
  <w:style w:type="character" w:customStyle="1" w:styleId="1fc">
    <w:name w:val="Номер страницы1"/>
    <w:basedOn w:val="1fd"/>
    <w:link w:val="1fa"/>
  </w:style>
  <w:style w:type="paragraph" w:customStyle="1" w:styleId="1fe">
    <w:name w:val="Знак примечания1"/>
    <w:link w:val="1ff"/>
    <w:rPr>
      <w:sz w:val="16"/>
    </w:rPr>
  </w:style>
  <w:style w:type="character" w:customStyle="1" w:styleId="1ff">
    <w:name w:val="Знак примечания1"/>
    <w:link w:val="1fe"/>
    <w:rPr>
      <w:sz w:val="16"/>
    </w:rPr>
  </w:style>
  <w:style w:type="paragraph" w:customStyle="1" w:styleId="1ff0">
    <w:name w:val="Гиперссылка1"/>
    <w:link w:val="1ff1"/>
    <w:rPr>
      <w:color w:val="0000FF"/>
      <w:u w:val="single"/>
    </w:rPr>
  </w:style>
  <w:style w:type="character" w:customStyle="1" w:styleId="1ff1">
    <w:name w:val="Гиперссылка1"/>
    <w:link w:val="1ff0"/>
    <w:rPr>
      <w:color w:val="0000FF"/>
      <w:u w:val="single"/>
    </w:rPr>
  </w:style>
  <w:style w:type="paragraph" w:customStyle="1" w:styleId="27">
    <w:name w:val="Гиперссылка2"/>
    <w:link w:val="afa"/>
    <w:rPr>
      <w:color w:val="0000FF"/>
      <w:u w:val="single"/>
    </w:rPr>
  </w:style>
  <w:style w:type="character" w:styleId="afa">
    <w:name w:val="Hyperlink"/>
    <w:link w:val="27"/>
    <w:rPr>
      <w:color w:val="0000FF"/>
      <w:u w:val="single"/>
    </w:rPr>
  </w:style>
  <w:style w:type="paragraph" w:customStyle="1" w:styleId="Footnote1">
    <w:name w:val="Footnote"/>
    <w:basedOn w:val="a"/>
    <w:link w:val="Footnote2"/>
    <w:pPr>
      <w:widowControl w:val="0"/>
    </w:pPr>
    <w:rPr>
      <w:rFonts w:ascii="Arial" w:hAnsi="Arial"/>
    </w:rPr>
  </w:style>
  <w:style w:type="character" w:customStyle="1" w:styleId="Footnote2">
    <w:name w:val="Footnote"/>
    <w:basedOn w:val="1"/>
    <w:link w:val="Footnote1"/>
    <w:rPr>
      <w:rFonts w:ascii="Arial" w:hAnsi="Arial"/>
    </w:rPr>
  </w:style>
  <w:style w:type="character" w:customStyle="1" w:styleId="80">
    <w:name w:val="Заголовок 8 Знак"/>
    <w:basedOn w:val="1"/>
    <w:link w:val="8"/>
    <w:rPr>
      <w:b/>
      <w:color w:val="7F7F7F"/>
    </w:rPr>
  </w:style>
  <w:style w:type="paragraph" w:customStyle="1" w:styleId="28">
    <w:name w:val="Гиперссылка2"/>
    <w:link w:val="29"/>
    <w:rPr>
      <w:color w:val="0000FF"/>
      <w:u w:val="single"/>
    </w:rPr>
  </w:style>
  <w:style w:type="character" w:customStyle="1" w:styleId="29">
    <w:name w:val="Гиперссылка2"/>
    <w:link w:val="28"/>
    <w:rPr>
      <w:color w:val="0000FF"/>
      <w:u w:val="single"/>
    </w:rPr>
  </w:style>
  <w:style w:type="paragraph" w:styleId="1ff2">
    <w:name w:val="toc 1"/>
    <w:basedOn w:val="a"/>
    <w:next w:val="a"/>
    <w:link w:val="1ff3"/>
    <w:uiPriority w:val="39"/>
    <w:rPr>
      <w:rFonts w:ascii="XO Thames" w:hAnsi="XO Thames"/>
      <w:b/>
      <w:sz w:val="28"/>
    </w:rPr>
  </w:style>
  <w:style w:type="character" w:customStyle="1" w:styleId="1ff3">
    <w:name w:val="Оглавление 1 Знак"/>
    <w:basedOn w:val="1"/>
    <w:link w:val="1ff2"/>
    <w:rPr>
      <w:rFonts w:ascii="XO Thames" w:hAnsi="XO Thames"/>
      <w:b/>
      <w:sz w:val="28"/>
    </w:rPr>
  </w:style>
  <w:style w:type="paragraph" w:customStyle="1" w:styleId="1ff4">
    <w:name w:val="Слабая ссылка1"/>
    <w:link w:val="1ff5"/>
    <w:rPr>
      <w:smallCaps/>
    </w:rPr>
  </w:style>
  <w:style w:type="character" w:customStyle="1" w:styleId="1ff5">
    <w:name w:val="Слабая ссылка1"/>
    <w:link w:val="1ff4"/>
    <w:rPr>
      <w:smallCaps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fb">
    <w:name w:val="List Paragraph"/>
    <w:basedOn w:val="a"/>
    <w:link w:val="af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c">
    <w:name w:val="Абзац списка Знак"/>
    <w:basedOn w:val="1"/>
    <w:link w:val="afb"/>
    <w:rPr>
      <w:rFonts w:ascii="Calibri" w:hAnsi="Calibri"/>
      <w:sz w:val="22"/>
    </w:rPr>
  </w:style>
  <w:style w:type="paragraph" w:styleId="afd">
    <w:name w:val="Body Text"/>
    <w:basedOn w:val="a"/>
    <w:link w:val="afe"/>
    <w:rPr>
      <w:sz w:val="28"/>
    </w:rPr>
  </w:style>
  <w:style w:type="character" w:customStyle="1" w:styleId="afe">
    <w:name w:val="Основной текст Знак"/>
    <w:basedOn w:val="1"/>
    <w:link w:val="afd"/>
    <w:rPr>
      <w:sz w:val="28"/>
    </w:rPr>
  </w:style>
  <w:style w:type="paragraph" w:customStyle="1" w:styleId="39">
    <w:name w:val="Гиперссылка3"/>
    <w:link w:val="3a"/>
    <w:rPr>
      <w:color w:val="0000FF"/>
      <w:u w:val="single"/>
    </w:rPr>
  </w:style>
  <w:style w:type="character" w:customStyle="1" w:styleId="3a">
    <w:name w:val="Гиперссылка3"/>
    <w:link w:val="39"/>
    <w:rPr>
      <w:color w:val="0000FF"/>
      <w:u w:val="single"/>
    </w:rPr>
  </w:style>
  <w:style w:type="paragraph" w:customStyle="1" w:styleId="1ff6">
    <w:name w:val="Обычный1"/>
    <w:link w:val="1ff7"/>
  </w:style>
  <w:style w:type="character" w:customStyle="1" w:styleId="1ff7">
    <w:name w:val="Обычный1"/>
    <w:link w:val="1ff6"/>
  </w:style>
  <w:style w:type="paragraph" w:customStyle="1" w:styleId="1ff8">
    <w:name w:val="Слабое выделение1"/>
    <w:link w:val="1ff9"/>
    <w:rPr>
      <w:i/>
    </w:rPr>
  </w:style>
  <w:style w:type="character" w:customStyle="1" w:styleId="1ff9">
    <w:name w:val="Слабое выделение1"/>
    <w:link w:val="1ff8"/>
    <w:rPr>
      <w:i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Pr>
      <w:rFonts w:ascii="XO Thames" w:hAnsi="XO Thames"/>
      <w:sz w:val="28"/>
    </w:rPr>
  </w:style>
  <w:style w:type="paragraph" w:styleId="aff">
    <w:name w:val="Body Text First Indent"/>
    <w:basedOn w:val="a"/>
    <w:link w:val="aff0"/>
    <w:pPr>
      <w:ind w:firstLine="210"/>
    </w:pPr>
    <w:rPr>
      <w:rFonts w:ascii="Arial" w:hAnsi="Arial"/>
    </w:rPr>
  </w:style>
  <w:style w:type="character" w:customStyle="1" w:styleId="aff0">
    <w:name w:val="Красная строка Знак"/>
    <w:basedOn w:val="1"/>
    <w:link w:val="aff"/>
    <w:rPr>
      <w:rFonts w:ascii="Arial" w:hAnsi="Arial"/>
    </w:rPr>
  </w:style>
  <w:style w:type="paragraph" w:customStyle="1" w:styleId="2a">
    <w:name w:val="Основной шрифт абзаца2"/>
  </w:style>
  <w:style w:type="paragraph" w:customStyle="1" w:styleId="3b">
    <w:name w:val="Гиперссылка3"/>
    <w:link w:val="3c"/>
    <w:rPr>
      <w:color w:val="0000FF"/>
      <w:u w:val="single"/>
    </w:rPr>
  </w:style>
  <w:style w:type="character" w:customStyle="1" w:styleId="3c">
    <w:name w:val="Гиперссылка3"/>
    <w:link w:val="3b"/>
    <w:rPr>
      <w:color w:val="0000FF"/>
      <w:u w:val="single"/>
    </w:rPr>
  </w:style>
  <w:style w:type="paragraph" w:styleId="82">
    <w:name w:val="toc 8"/>
    <w:basedOn w:val="a"/>
    <w:next w:val="a"/>
    <w:link w:val="83"/>
    <w:uiPriority w:val="39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Pr>
      <w:rFonts w:ascii="XO Thames" w:hAnsi="XO Thames"/>
      <w:sz w:val="28"/>
    </w:rPr>
  </w:style>
  <w:style w:type="paragraph" w:customStyle="1" w:styleId="1ffa">
    <w:name w:val="Выделение1"/>
    <w:link w:val="1ffb"/>
    <w:rPr>
      <w:b/>
      <w:i/>
      <w:spacing w:val="10"/>
    </w:rPr>
  </w:style>
  <w:style w:type="character" w:customStyle="1" w:styleId="1ffb">
    <w:name w:val="Выделение1"/>
    <w:link w:val="1ffa"/>
    <w:rPr>
      <w:b/>
      <w:i/>
      <w:spacing w:val="10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sz w:val="28"/>
    </w:rPr>
  </w:style>
  <w:style w:type="paragraph" w:customStyle="1" w:styleId="1fb">
    <w:name w:val="Основной шрифт абзаца1"/>
    <w:link w:val="1fd"/>
  </w:style>
  <w:style w:type="character" w:customStyle="1" w:styleId="1fd">
    <w:name w:val="Основной шрифт абзаца1"/>
    <w:link w:val="1fb"/>
  </w:style>
  <w:style w:type="paragraph" w:styleId="2b">
    <w:name w:val="Quote"/>
    <w:basedOn w:val="a"/>
    <w:next w:val="a"/>
    <w:link w:val="2c"/>
    <w:pPr>
      <w:ind w:firstLine="709"/>
      <w:jc w:val="both"/>
    </w:pPr>
    <w:rPr>
      <w:i/>
      <w:sz w:val="28"/>
    </w:rPr>
  </w:style>
  <w:style w:type="character" w:customStyle="1" w:styleId="2c">
    <w:name w:val="Цитата 2 Знак"/>
    <w:basedOn w:val="1"/>
    <w:link w:val="2b"/>
    <w:rPr>
      <w:i/>
      <w:sz w:val="28"/>
    </w:rPr>
  </w:style>
  <w:style w:type="paragraph" w:customStyle="1" w:styleId="1ffc">
    <w:name w:val="Название книги1"/>
    <w:link w:val="1ffd"/>
    <w:rPr>
      <w:i/>
      <w:smallCaps/>
      <w:spacing w:val="5"/>
    </w:rPr>
  </w:style>
  <w:style w:type="character" w:customStyle="1" w:styleId="1ffd">
    <w:name w:val="Название книги1"/>
    <w:link w:val="1ffc"/>
    <w:rPr>
      <w:i/>
      <w:smallCaps/>
      <w:spacing w:val="5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Pr>
      <w:rFonts w:ascii="XO Thames" w:hAnsi="XO Thames"/>
      <w:sz w:val="28"/>
    </w:rPr>
  </w:style>
  <w:style w:type="paragraph" w:customStyle="1" w:styleId="1ffe">
    <w:name w:val="Обычный1"/>
    <w:link w:val="1fff"/>
  </w:style>
  <w:style w:type="character" w:customStyle="1" w:styleId="1fff">
    <w:name w:val="Обычный1"/>
    <w:link w:val="1ffe"/>
  </w:style>
  <w:style w:type="paragraph" w:customStyle="1" w:styleId="2d">
    <w:name w:val="Основной шрифт абзаца2"/>
    <w:link w:val="2e"/>
  </w:style>
  <w:style w:type="character" w:customStyle="1" w:styleId="2e">
    <w:name w:val="Основной шрифт абзаца2"/>
    <w:link w:val="2d"/>
  </w:style>
  <w:style w:type="paragraph" w:styleId="aff1">
    <w:name w:val="Subtitle"/>
    <w:basedOn w:val="a"/>
    <w:next w:val="a"/>
    <w:link w:val="aff2"/>
    <w:uiPriority w:val="11"/>
    <w:qFormat/>
    <w:pPr>
      <w:ind w:left="10206"/>
      <w:jc w:val="center"/>
    </w:pPr>
    <w:rPr>
      <w:sz w:val="28"/>
    </w:rPr>
  </w:style>
  <w:style w:type="character" w:customStyle="1" w:styleId="aff2">
    <w:name w:val="Подзаголовок Знак"/>
    <w:basedOn w:val="1"/>
    <w:link w:val="aff1"/>
    <w:rPr>
      <w:sz w:val="28"/>
    </w:rPr>
  </w:style>
  <w:style w:type="paragraph" w:customStyle="1" w:styleId="1fff0">
    <w:name w:val="Основной текст1"/>
    <w:basedOn w:val="a"/>
    <w:link w:val="1fff1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ff1">
    <w:name w:val="Основной текст1"/>
    <w:basedOn w:val="1"/>
    <w:link w:val="1fff0"/>
    <w:rPr>
      <w:b/>
      <w:spacing w:val="-3"/>
    </w:rPr>
  </w:style>
  <w:style w:type="paragraph" w:styleId="af1">
    <w:name w:val="No Spacing"/>
    <w:basedOn w:val="a"/>
    <w:link w:val="af3"/>
    <w:pPr>
      <w:jc w:val="both"/>
    </w:pPr>
    <w:rPr>
      <w:sz w:val="28"/>
    </w:rPr>
  </w:style>
  <w:style w:type="character" w:customStyle="1" w:styleId="af3">
    <w:name w:val="Без интервала Знак"/>
    <w:basedOn w:val="1"/>
    <w:link w:val="af1"/>
    <w:rPr>
      <w:sz w:val="28"/>
    </w:rPr>
  </w:style>
  <w:style w:type="paragraph" w:customStyle="1" w:styleId="1fff2">
    <w:name w:val="Обычный1"/>
    <w:link w:val="1fff3"/>
  </w:style>
  <w:style w:type="character" w:customStyle="1" w:styleId="1fff3">
    <w:name w:val="Обычный1"/>
    <w:link w:val="1fff2"/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ff3">
    <w:name w:val="Title"/>
    <w:basedOn w:val="a"/>
    <w:next w:val="a"/>
    <w:link w:val="aff4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4">
    <w:name w:val="Название Знак"/>
    <w:basedOn w:val="1"/>
    <w:link w:val="aff3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styleId="2f">
    <w:name w:val="Body Text 2"/>
    <w:basedOn w:val="a"/>
    <w:link w:val="2f0"/>
    <w:pPr>
      <w:spacing w:after="120" w:line="480" w:lineRule="auto"/>
    </w:pPr>
    <w:rPr>
      <w:rFonts w:ascii="Arial" w:hAnsi="Arial"/>
    </w:rPr>
  </w:style>
  <w:style w:type="character" w:customStyle="1" w:styleId="2f0">
    <w:name w:val="Основной текст 2 Знак"/>
    <w:basedOn w:val="1"/>
    <w:link w:val="2f"/>
    <w:rPr>
      <w:rFonts w:ascii="Arial" w:hAnsi="Arial"/>
    </w:rPr>
  </w:style>
  <w:style w:type="paragraph" w:customStyle="1" w:styleId="3d">
    <w:name w:val="Гиперссылка3"/>
    <w:link w:val="3e"/>
    <w:rPr>
      <w:color w:val="0000FF"/>
      <w:u w:val="single"/>
    </w:rPr>
  </w:style>
  <w:style w:type="character" w:customStyle="1" w:styleId="3e">
    <w:name w:val="Гиперссылка3"/>
    <w:link w:val="3d"/>
    <w:rPr>
      <w:color w:val="0000FF"/>
      <w:u w:val="single"/>
    </w:rPr>
  </w:style>
  <w:style w:type="paragraph" w:styleId="aff5">
    <w:name w:val="footer"/>
    <w:basedOn w:val="a"/>
    <w:link w:val="aff6"/>
    <w:pPr>
      <w:tabs>
        <w:tab w:val="center" w:pos="4153"/>
        <w:tab w:val="right" w:pos="8306"/>
      </w:tabs>
    </w:pPr>
  </w:style>
  <w:style w:type="character" w:customStyle="1" w:styleId="aff6">
    <w:name w:val="Нижний колонтитул Знак"/>
    <w:basedOn w:val="1"/>
    <w:link w:val="aff5"/>
  </w:style>
  <w:style w:type="character" w:customStyle="1" w:styleId="20">
    <w:name w:val="Заголовок 2 Знак"/>
    <w:basedOn w:val="1"/>
    <w:link w:val="2"/>
    <w:rPr>
      <w:sz w:val="28"/>
    </w:rPr>
  </w:style>
  <w:style w:type="paragraph" w:styleId="aff7">
    <w:name w:val="Balloon Text"/>
    <w:basedOn w:val="a"/>
    <w:link w:val="aff8"/>
    <w:rPr>
      <w:rFonts w:ascii="Tahoma" w:hAnsi="Tahoma"/>
      <w:sz w:val="16"/>
    </w:rPr>
  </w:style>
  <w:style w:type="character" w:customStyle="1" w:styleId="aff8">
    <w:name w:val="Текст выноски Знак"/>
    <w:basedOn w:val="1"/>
    <w:link w:val="aff7"/>
    <w:rPr>
      <w:rFonts w:ascii="Tahoma" w:hAnsi="Tahoma"/>
      <w:sz w:val="16"/>
    </w:rPr>
  </w:style>
  <w:style w:type="character" w:customStyle="1" w:styleId="60">
    <w:name w:val="Заголовок 6 Знак"/>
    <w:basedOn w:val="1"/>
    <w:link w:val="6"/>
    <w:rPr>
      <w:b/>
      <w:color w:val="595959"/>
      <w:spacing w:val="5"/>
      <w:sz w:val="28"/>
    </w:rPr>
  </w:style>
  <w:style w:type="paragraph" w:customStyle="1" w:styleId="2f1">
    <w:name w:val="Основной шрифт абзаца2"/>
    <w:link w:val="2f2"/>
  </w:style>
  <w:style w:type="character" w:customStyle="1" w:styleId="2f2">
    <w:name w:val="Основной шрифт абзаца2"/>
    <w:link w:val="2f1"/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table" w:styleId="aff9">
    <w:name w:val="Table Grid"/>
    <w:basedOn w:val="a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8"/>
    </w:rPr>
  </w:style>
  <w:style w:type="paragraph" w:customStyle="1" w:styleId="12">
    <w:name w:val="Сильная ссылка1"/>
    <w:link w:val="13"/>
    <w:rPr>
      <w:b/>
      <w:smallCaps/>
    </w:rPr>
  </w:style>
  <w:style w:type="character" w:customStyle="1" w:styleId="13">
    <w:name w:val="Сильная ссылка1"/>
    <w:link w:val="12"/>
    <w:rPr>
      <w:b/>
      <w:smallCaps/>
    </w:rPr>
  </w:style>
  <w:style w:type="paragraph" w:customStyle="1" w:styleId="a3">
    <w:name w:val="a3"/>
    <w:basedOn w:val="a"/>
    <w:link w:val="a30"/>
    <w:pPr>
      <w:spacing w:before="64" w:after="64"/>
    </w:pPr>
    <w:rPr>
      <w:rFonts w:ascii="Arial" w:hAnsi="Arial"/>
    </w:rPr>
  </w:style>
  <w:style w:type="character" w:customStyle="1" w:styleId="a30">
    <w:name w:val="a3"/>
    <w:basedOn w:val="1"/>
    <w:link w:val="a3"/>
    <w:rPr>
      <w:rFonts w:ascii="Arial" w:hAnsi="Arial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Pr>
      <w:rFonts w:ascii="XO Thames" w:hAnsi="XO Thames"/>
      <w:sz w:val="28"/>
    </w:rPr>
  </w:style>
  <w:style w:type="paragraph" w:styleId="a4">
    <w:name w:val="annotation text"/>
    <w:basedOn w:val="a"/>
    <w:link w:val="a5"/>
    <w:pPr>
      <w:spacing w:after="200"/>
      <w:ind w:firstLine="709"/>
      <w:jc w:val="both"/>
    </w:pPr>
    <w:rPr>
      <w:sz w:val="28"/>
    </w:rPr>
  </w:style>
  <w:style w:type="character" w:customStyle="1" w:styleId="a5">
    <w:name w:val="Текст примечания Знак"/>
    <w:basedOn w:val="1"/>
    <w:link w:val="a4"/>
    <w:rPr>
      <w:sz w:val="28"/>
    </w:rPr>
  </w:style>
  <w:style w:type="paragraph" w:styleId="a6">
    <w:name w:val="Intense Quote"/>
    <w:basedOn w:val="a"/>
    <w:next w:val="a"/>
    <w:link w:val="a7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7">
    <w:name w:val="Выделенная цитата Знак"/>
    <w:basedOn w:val="1"/>
    <w:link w:val="a6"/>
    <w:rPr>
      <w:i/>
      <w:sz w:val="28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character" w:customStyle="1" w:styleId="70">
    <w:name w:val="Заголовок 7 Знак"/>
    <w:basedOn w:val="1"/>
    <w:link w:val="7"/>
    <w:rPr>
      <w:b/>
      <w:i/>
      <w:color w:val="5A5A5A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Pr>
      <w:i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Pr>
      <w:rFonts w:ascii="XO Thames" w:hAnsi="XO Thames"/>
      <w:sz w:val="28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Pr>
      <w:rFonts w:ascii="XO Thames" w:hAnsi="XO Thames"/>
      <w:sz w:val="28"/>
    </w:rPr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a">
    <w:name w:val="Сильное выделение1"/>
    <w:link w:val="1b"/>
    <w:rPr>
      <w:b/>
      <w:i/>
    </w:rPr>
  </w:style>
  <w:style w:type="character" w:customStyle="1" w:styleId="1b">
    <w:name w:val="Сильное выделение1"/>
    <w:link w:val="1a"/>
    <w:rPr>
      <w:b/>
      <w:i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styleId="a8">
    <w:name w:val="annotation subject"/>
    <w:basedOn w:val="a4"/>
    <w:next w:val="a4"/>
    <w:link w:val="a9"/>
    <w:rPr>
      <w:b/>
    </w:rPr>
  </w:style>
  <w:style w:type="character" w:customStyle="1" w:styleId="a9">
    <w:name w:val="Тема примечания Знак"/>
    <w:basedOn w:val="a5"/>
    <w:link w:val="a8"/>
    <w:rPr>
      <w:b/>
      <w:sz w:val="28"/>
    </w:rPr>
  </w:style>
  <w:style w:type="paragraph" w:styleId="aa">
    <w:name w:val="Plain Text"/>
    <w:basedOn w:val="a"/>
    <w:link w:val="ab"/>
    <w:pPr>
      <w:spacing w:before="64" w:after="64"/>
    </w:pPr>
    <w:rPr>
      <w:rFonts w:ascii="Arial" w:hAnsi="Arial"/>
    </w:rPr>
  </w:style>
  <w:style w:type="character" w:customStyle="1" w:styleId="ab">
    <w:name w:val="Текст Знак"/>
    <w:basedOn w:val="1"/>
    <w:link w:val="aa"/>
    <w:rPr>
      <w:rFonts w:ascii="Arial" w:hAnsi="Arial"/>
    </w:rPr>
  </w:style>
  <w:style w:type="character" w:customStyle="1" w:styleId="90">
    <w:name w:val="Заголовок 9 Знак"/>
    <w:basedOn w:val="1"/>
    <w:link w:val="9"/>
    <w:rPr>
      <w:b/>
      <w:i/>
      <w:color w:val="7F7F7F"/>
      <w:sz w:val="18"/>
    </w:rPr>
  </w:style>
  <w:style w:type="paragraph" w:customStyle="1" w:styleId="1e">
    <w:name w:val="Текст сноски Знак1"/>
    <w:basedOn w:val="1f"/>
    <w:link w:val="1f0"/>
  </w:style>
  <w:style w:type="character" w:customStyle="1" w:styleId="1f0">
    <w:name w:val="Текст сноски Знак1"/>
    <w:basedOn w:val="1f1"/>
    <w:link w:val="1e"/>
  </w:style>
  <w:style w:type="paragraph" w:customStyle="1" w:styleId="23">
    <w:name w:val="Основной текст (2)"/>
    <w:basedOn w:val="a"/>
    <w:link w:val="24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4">
    <w:name w:val="Основной текст (2)"/>
    <w:basedOn w:val="1"/>
    <w:link w:val="23"/>
    <w:rPr>
      <w:sz w:val="26"/>
    </w:rPr>
  </w:style>
  <w:style w:type="paragraph" w:customStyle="1" w:styleId="1f">
    <w:name w:val="Основной шрифт абзаца1"/>
    <w:link w:val="1f1"/>
  </w:style>
  <w:style w:type="character" w:customStyle="1" w:styleId="1f1">
    <w:name w:val="Основной шрифт абзаца1"/>
    <w:link w:val="1f"/>
  </w:style>
  <w:style w:type="paragraph" w:styleId="25">
    <w:name w:val="Body Text Indent 2"/>
    <w:basedOn w:val="a"/>
    <w:link w:val="26"/>
    <w:pPr>
      <w:widowControl w:val="0"/>
      <w:ind w:left="884"/>
    </w:pPr>
    <w:rPr>
      <w:rFonts w:ascii="Arial" w:hAnsi="Arial"/>
      <w:sz w:val="28"/>
    </w:rPr>
  </w:style>
  <w:style w:type="character" w:customStyle="1" w:styleId="26">
    <w:name w:val="Основной текст с отступом 2 Знак"/>
    <w:basedOn w:val="1"/>
    <w:link w:val="25"/>
    <w:rPr>
      <w:rFonts w:ascii="Arial" w:hAnsi="Arial"/>
      <w:sz w:val="28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Pr>
      <w:rFonts w:ascii="Arial" w:hAnsi="Arial"/>
    </w:rPr>
  </w:style>
  <w:style w:type="paragraph" w:customStyle="1" w:styleId="1f2">
    <w:name w:val="Выделенная цитата1"/>
    <w:basedOn w:val="a"/>
    <w:next w:val="a"/>
    <w:link w:val="1f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3">
    <w:name w:val="Выделенная цитата1"/>
    <w:basedOn w:val="1"/>
    <w:link w:val="1f2"/>
    <w:rPr>
      <w:b/>
      <w:i/>
      <w:color w:val="4F81BD"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"/>
    <w:link w:val="33"/>
    <w:rPr>
      <w:rFonts w:ascii="XO Thames" w:hAnsi="XO Thames"/>
      <w:sz w:val="28"/>
    </w:rPr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styleId="ac">
    <w:name w:val="Body Text Indent"/>
    <w:basedOn w:val="a"/>
    <w:link w:val="ad"/>
    <w:pPr>
      <w:ind w:firstLine="709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paragraph" w:customStyle="1" w:styleId="81">
    <w:name w:val="Заголовок 81"/>
    <w:basedOn w:val="a"/>
    <w:next w:val="a"/>
    <w:link w:val="810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Pr>
      <w:b/>
      <w:color w:val="7F7F7F"/>
    </w:rPr>
  </w:style>
  <w:style w:type="paragraph" w:customStyle="1" w:styleId="1f6">
    <w:name w:val="Гиперссылка1"/>
    <w:link w:val="1f7"/>
    <w:rPr>
      <w:color w:val="0000FF"/>
      <w:u w:val="single"/>
    </w:rPr>
  </w:style>
  <w:style w:type="character" w:customStyle="1" w:styleId="1f7">
    <w:name w:val="Гиперссылка1"/>
    <w:link w:val="1f6"/>
    <w:rPr>
      <w:color w:val="0000FF"/>
      <w:u w:val="single"/>
    </w:rPr>
  </w:style>
  <w:style w:type="paragraph" w:styleId="37">
    <w:name w:val="Body Text Indent 3"/>
    <w:basedOn w:val="a"/>
    <w:link w:val="38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1"/>
    <w:link w:val="37"/>
    <w:rPr>
      <w:rFonts w:ascii="Arial" w:hAnsi="Arial"/>
      <w:sz w:val="16"/>
    </w:rPr>
  </w:style>
  <w:style w:type="paragraph" w:styleId="ae">
    <w:name w:val="Document Map"/>
    <w:basedOn w:val="a"/>
    <w:link w:val="af"/>
    <w:pPr>
      <w:ind w:firstLine="709"/>
      <w:jc w:val="both"/>
    </w:pPr>
    <w:rPr>
      <w:rFonts w:ascii="Tahoma" w:hAnsi="Tahoma"/>
      <w:sz w:val="28"/>
    </w:rPr>
  </w:style>
  <w:style w:type="character" w:customStyle="1" w:styleId="af">
    <w:name w:val="Схема документа Знак"/>
    <w:basedOn w:val="1"/>
    <w:link w:val="ae"/>
    <w:rPr>
      <w:rFonts w:ascii="Tahoma" w:hAnsi="Tahoma"/>
      <w:sz w:val="28"/>
    </w:rPr>
  </w:style>
  <w:style w:type="paragraph" w:customStyle="1" w:styleId="af0">
    <w:name w:val="Таб_текст"/>
    <w:basedOn w:val="af1"/>
    <w:link w:val="af2"/>
    <w:pPr>
      <w:jc w:val="left"/>
    </w:pPr>
    <w:rPr>
      <w:sz w:val="24"/>
    </w:rPr>
  </w:style>
  <w:style w:type="character" w:customStyle="1" w:styleId="af2">
    <w:name w:val="Таб_текст"/>
    <w:basedOn w:val="af3"/>
    <w:link w:val="af0"/>
    <w:rPr>
      <w:sz w:val="24"/>
    </w:rPr>
  </w:style>
  <w:style w:type="paragraph" w:customStyle="1" w:styleId="1f8">
    <w:name w:val="Обычный1"/>
    <w:link w:val="1f9"/>
  </w:style>
  <w:style w:type="character" w:customStyle="1" w:styleId="1f9">
    <w:name w:val="Обычный1"/>
    <w:link w:val="1f8"/>
  </w:style>
  <w:style w:type="paragraph" w:styleId="af4">
    <w:name w:val="Normal (Web)"/>
    <w:basedOn w:val="a"/>
    <w:link w:val="af5"/>
    <w:pPr>
      <w:spacing w:before="150" w:after="280"/>
      <w:jc w:val="both"/>
    </w:pPr>
    <w:rPr>
      <w:rFonts w:ascii="Verdana" w:hAnsi="Verdana"/>
      <w:sz w:val="17"/>
    </w:rPr>
  </w:style>
  <w:style w:type="character" w:customStyle="1" w:styleId="af5">
    <w:name w:val="Обычный (веб) Знак"/>
    <w:basedOn w:val="1"/>
    <w:link w:val="af4"/>
    <w:rPr>
      <w:rFonts w:ascii="Verdana" w:hAnsi="Verdana"/>
      <w:sz w:val="17"/>
    </w:rPr>
  </w:style>
  <w:style w:type="paragraph" w:styleId="af6">
    <w:name w:val="header"/>
    <w:basedOn w:val="a"/>
    <w:link w:val="af7"/>
    <w:pPr>
      <w:tabs>
        <w:tab w:val="center" w:pos="4153"/>
        <w:tab w:val="right" w:pos="8306"/>
      </w:tabs>
    </w:pPr>
  </w:style>
  <w:style w:type="character" w:customStyle="1" w:styleId="af7">
    <w:name w:val="Верхний колонтитул Знак"/>
    <w:basedOn w:val="1"/>
    <w:link w:val="af6"/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af8">
    <w:name w:val="Таб_заг"/>
    <w:basedOn w:val="af1"/>
    <w:link w:val="af9"/>
    <w:pPr>
      <w:jc w:val="center"/>
    </w:pPr>
    <w:rPr>
      <w:sz w:val="24"/>
    </w:rPr>
  </w:style>
  <w:style w:type="character" w:customStyle="1" w:styleId="af9">
    <w:name w:val="Таб_заг"/>
    <w:basedOn w:val="af3"/>
    <w:link w:val="af8"/>
    <w:rPr>
      <w:sz w:val="24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fa">
    <w:name w:val="Номер страницы1"/>
    <w:basedOn w:val="1fb"/>
    <w:link w:val="1fc"/>
  </w:style>
  <w:style w:type="character" w:customStyle="1" w:styleId="1fc">
    <w:name w:val="Номер страницы1"/>
    <w:basedOn w:val="1fd"/>
    <w:link w:val="1fa"/>
  </w:style>
  <w:style w:type="paragraph" w:customStyle="1" w:styleId="1fe">
    <w:name w:val="Знак примечания1"/>
    <w:link w:val="1ff"/>
    <w:rPr>
      <w:sz w:val="16"/>
    </w:rPr>
  </w:style>
  <w:style w:type="character" w:customStyle="1" w:styleId="1ff">
    <w:name w:val="Знак примечания1"/>
    <w:link w:val="1fe"/>
    <w:rPr>
      <w:sz w:val="16"/>
    </w:rPr>
  </w:style>
  <w:style w:type="paragraph" w:customStyle="1" w:styleId="1ff0">
    <w:name w:val="Гиперссылка1"/>
    <w:link w:val="1ff1"/>
    <w:rPr>
      <w:color w:val="0000FF"/>
      <w:u w:val="single"/>
    </w:rPr>
  </w:style>
  <w:style w:type="character" w:customStyle="1" w:styleId="1ff1">
    <w:name w:val="Гиперссылка1"/>
    <w:link w:val="1ff0"/>
    <w:rPr>
      <w:color w:val="0000FF"/>
      <w:u w:val="single"/>
    </w:rPr>
  </w:style>
  <w:style w:type="paragraph" w:customStyle="1" w:styleId="27">
    <w:name w:val="Гиперссылка2"/>
    <w:link w:val="afa"/>
    <w:rPr>
      <w:color w:val="0000FF"/>
      <w:u w:val="single"/>
    </w:rPr>
  </w:style>
  <w:style w:type="character" w:styleId="afa">
    <w:name w:val="Hyperlink"/>
    <w:link w:val="27"/>
    <w:rPr>
      <w:color w:val="0000FF"/>
      <w:u w:val="single"/>
    </w:rPr>
  </w:style>
  <w:style w:type="paragraph" w:customStyle="1" w:styleId="Footnote1">
    <w:name w:val="Footnote"/>
    <w:basedOn w:val="a"/>
    <w:link w:val="Footnote2"/>
    <w:pPr>
      <w:widowControl w:val="0"/>
    </w:pPr>
    <w:rPr>
      <w:rFonts w:ascii="Arial" w:hAnsi="Arial"/>
    </w:rPr>
  </w:style>
  <w:style w:type="character" w:customStyle="1" w:styleId="Footnote2">
    <w:name w:val="Footnote"/>
    <w:basedOn w:val="1"/>
    <w:link w:val="Footnote1"/>
    <w:rPr>
      <w:rFonts w:ascii="Arial" w:hAnsi="Arial"/>
    </w:rPr>
  </w:style>
  <w:style w:type="character" w:customStyle="1" w:styleId="80">
    <w:name w:val="Заголовок 8 Знак"/>
    <w:basedOn w:val="1"/>
    <w:link w:val="8"/>
    <w:rPr>
      <w:b/>
      <w:color w:val="7F7F7F"/>
    </w:rPr>
  </w:style>
  <w:style w:type="paragraph" w:customStyle="1" w:styleId="28">
    <w:name w:val="Гиперссылка2"/>
    <w:link w:val="29"/>
    <w:rPr>
      <w:color w:val="0000FF"/>
      <w:u w:val="single"/>
    </w:rPr>
  </w:style>
  <w:style w:type="character" w:customStyle="1" w:styleId="29">
    <w:name w:val="Гиперссылка2"/>
    <w:link w:val="28"/>
    <w:rPr>
      <w:color w:val="0000FF"/>
      <w:u w:val="single"/>
    </w:rPr>
  </w:style>
  <w:style w:type="paragraph" w:styleId="1ff2">
    <w:name w:val="toc 1"/>
    <w:basedOn w:val="a"/>
    <w:next w:val="a"/>
    <w:link w:val="1ff3"/>
    <w:uiPriority w:val="39"/>
    <w:rPr>
      <w:rFonts w:ascii="XO Thames" w:hAnsi="XO Thames"/>
      <w:b/>
      <w:sz w:val="28"/>
    </w:rPr>
  </w:style>
  <w:style w:type="character" w:customStyle="1" w:styleId="1ff3">
    <w:name w:val="Оглавление 1 Знак"/>
    <w:basedOn w:val="1"/>
    <w:link w:val="1ff2"/>
    <w:rPr>
      <w:rFonts w:ascii="XO Thames" w:hAnsi="XO Thames"/>
      <w:b/>
      <w:sz w:val="28"/>
    </w:rPr>
  </w:style>
  <w:style w:type="paragraph" w:customStyle="1" w:styleId="1ff4">
    <w:name w:val="Слабая ссылка1"/>
    <w:link w:val="1ff5"/>
    <w:rPr>
      <w:smallCaps/>
    </w:rPr>
  </w:style>
  <w:style w:type="character" w:customStyle="1" w:styleId="1ff5">
    <w:name w:val="Слабая ссылка1"/>
    <w:link w:val="1ff4"/>
    <w:rPr>
      <w:smallCaps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fb">
    <w:name w:val="List Paragraph"/>
    <w:basedOn w:val="a"/>
    <w:link w:val="af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c">
    <w:name w:val="Абзац списка Знак"/>
    <w:basedOn w:val="1"/>
    <w:link w:val="afb"/>
    <w:rPr>
      <w:rFonts w:ascii="Calibri" w:hAnsi="Calibri"/>
      <w:sz w:val="22"/>
    </w:rPr>
  </w:style>
  <w:style w:type="paragraph" w:styleId="afd">
    <w:name w:val="Body Text"/>
    <w:basedOn w:val="a"/>
    <w:link w:val="afe"/>
    <w:rPr>
      <w:sz w:val="28"/>
    </w:rPr>
  </w:style>
  <w:style w:type="character" w:customStyle="1" w:styleId="afe">
    <w:name w:val="Основной текст Знак"/>
    <w:basedOn w:val="1"/>
    <w:link w:val="afd"/>
    <w:rPr>
      <w:sz w:val="28"/>
    </w:rPr>
  </w:style>
  <w:style w:type="paragraph" w:customStyle="1" w:styleId="39">
    <w:name w:val="Гиперссылка3"/>
    <w:link w:val="3a"/>
    <w:rPr>
      <w:color w:val="0000FF"/>
      <w:u w:val="single"/>
    </w:rPr>
  </w:style>
  <w:style w:type="character" w:customStyle="1" w:styleId="3a">
    <w:name w:val="Гиперссылка3"/>
    <w:link w:val="39"/>
    <w:rPr>
      <w:color w:val="0000FF"/>
      <w:u w:val="single"/>
    </w:rPr>
  </w:style>
  <w:style w:type="paragraph" w:customStyle="1" w:styleId="1ff6">
    <w:name w:val="Обычный1"/>
    <w:link w:val="1ff7"/>
  </w:style>
  <w:style w:type="character" w:customStyle="1" w:styleId="1ff7">
    <w:name w:val="Обычный1"/>
    <w:link w:val="1ff6"/>
  </w:style>
  <w:style w:type="paragraph" w:customStyle="1" w:styleId="1ff8">
    <w:name w:val="Слабое выделение1"/>
    <w:link w:val="1ff9"/>
    <w:rPr>
      <w:i/>
    </w:rPr>
  </w:style>
  <w:style w:type="character" w:customStyle="1" w:styleId="1ff9">
    <w:name w:val="Слабое выделение1"/>
    <w:link w:val="1ff8"/>
    <w:rPr>
      <w:i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Pr>
      <w:rFonts w:ascii="XO Thames" w:hAnsi="XO Thames"/>
      <w:sz w:val="28"/>
    </w:rPr>
  </w:style>
  <w:style w:type="paragraph" w:styleId="aff">
    <w:name w:val="Body Text First Indent"/>
    <w:basedOn w:val="a"/>
    <w:link w:val="aff0"/>
    <w:pPr>
      <w:ind w:firstLine="210"/>
    </w:pPr>
    <w:rPr>
      <w:rFonts w:ascii="Arial" w:hAnsi="Arial"/>
    </w:rPr>
  </w:style>
  <w:style w:type="character" w:customStyle="1" w:styleId="aff0">
    <w:name w:val="Красная строка Знак"/>
    <w:basedOn w:val="1"/>
    <w:link w:val="aff"/>
    <w:rPr>
      <w:rFonts w:ascii="Arial" w:hAnsi="Arial"/>
    </w:rPr>
  </w:style>
  <w:style w:type="paragraph" w:customStyle="1" w:styleId="2a">
    <w:name w:val="Основной шрифт абзаца2"/>
  </w:style>
  <w:style w:type="paragraph" w:customStyle="1" w:styleId="3b">
    <w:name w:val="Гиперссылка3"/>
    <w:link w:val="3c"/>
    <w:rPr>
      <w:color w:val="0000FF"/>
      <w:u w:val="single"/>
    </w:rPr>
  </w:style>
  <w:style w:type="character" w:customStyle="1" w:styleId="3c">
    <w:name w:val="Гиперссылка3"/>
    <w:link w:val="3b"/>
    <w:rPr>
      <w:color w:val="0000FF"/>
      <w:u w:val="single"/>
    </w:rPr>
  </w:style>
  <w:style w:type="paragraph" w:styleId="82">
    <w:name w:val="toc 8"/>
    <w:basedOn w:val="a"/>
    <w:next w:val="a"/>
    <w:link w:val="83"/>
    <w:uiPriority w:val="39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Pr>
      <w:rFonts w:ascii="XO Thames" w:hAnsi="XO Thames"/>
      <w:sz w:val="28"/>
    </w:rPr>
  </w:style>
  <w:style w:type="paragraph" w:customStyle="1" w:styleId="1ffa">
    <w:name w:val="Выделение1"/>
    <w:link w:val="1ffb"/>
    <w:rPr>
      <w:b/>
      <w:i/>
      <w:spacing w:val="10"/>
    </w:rPr>
  </w:style>
  <w:style w:type="character" w:customStyle="1" w:styleId="1ffb">
    <w:name w:val="Выделение1"/>
    <w:link w:val="1ffa"/>
    <w:rPr>
      <w:b/>
      <w:i/>
      <w:spacing w:val="10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sz w:val="28"/>
    </w:rPr>
  </w:style>
  <w:style w:type="paragraph" w:customStyle="1" w:styleId="1fb">
    <w:name w:val="Основной шрифт абзаца1"/>
    <w:link w:val="1fd"/>
  </w:style>
  <w:style w:type="character" w:customStyle="1" w:styleId="1fd">
    <w:name w:val="Основной шрифт абзаца1"/>
    <w:link w:val="1fb"/>
  </w:style>
  <w:style w:type="paragraph" w:styleId="2b">
    <w:name w:val="Quote"/>
    <w:basedOn w:val="a"/>
    <w:next w:val="a"/>
    <w:link w:val="2c"/>
    <w:pPr>
      <w:ind w:firstLine="709"/>
      <w:jc w:val="both"/>
    </w:pPr>
    <w:rPr>
      <w:i/>
      <w:sz w:val="28"/>
    </w:rPr>
  </w:style>
  <w:style w:type="character" w:customStyle="1" w:styleId="2c">
    <w:name w:val="Цитата 2 Знак"/>
    <w:basedOn w:val="1"/>
    <w:link w:val="2b"/>
    <w:rPr>
      <w:i/>
      <w:sz w:val="28"/>
    </w:rPr>
  </w:style>
  <w:style w:type="paragraph" w:customStyle="1" w:styleId="1ffc">
    <w:name w:val="Название книги1"/>
    <w:link w:val="1ffd"/>
    <w:rPr>
      <w:i/>
      <w:smallCaps/>
      <w:spacing w:val="5"/>
    </w:rPr>
  </w:style>
  <w:style w:type="character" w:customStyle="1" w:styleId="1ffd">
    <w:name w:val="Название книги1"/>
    <w:link w:val="1ffc"/>
    <w:rPr>
      <w:i/>
      <w:smallCaps/>
      <w:spacing w:val="5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Pr>
      <w:rFonts w:ascii="XO Thames" w:hAnsi="XO Thames"/>
      <w:sz w:val="28"/>
    </w:rPr>
  </w:style>
  <w:style w:type="paragraph" w:customStyle="1" w:styleId="1ffe">
    <w:name w:val="Обычный1"/>
    <w:link w:val="1fff"/>
  </w:style>
  <w:style w:type="character" w:customStyle="1" w:styleId="1fff">
    <w:name w:val="Обычный1"/>
    <w:link w:val="1ffe"/>
  </w:style>
  <w:style w:type="paragraph" w:customStyle="1" w:styleId="2d">
    <w:name w:val="Основной шрифт абзаца2"/>
    <w:link w:val="2e"/>
  </w:style>
  <w:style w:type="character" w:customStyle="1" w:styleId="2e">
    <w:name w:val="Основной шрифт абзаца2"/>
    <w:link w:val="2d"/>
  </w:style>
  <w:style w:type="paragraph" w:styleId="aff1">
    <w:name w:val="Subtitle"/>
    <w:basedOn w:val="a"/>
    <w:next w:val="a"/>
    <w:link w:val="aff2"/>
    <w:uiPriority w:val="11"/>
    <w:qFormat/>
    <w:pPr>
      <w:ind w:left="10206"/>
      <w:jc w:val="center"/>
    </w:pPr>
    <w:rPr>
      <w:sz w:val="28"/>
    </w:rPr>
  </w:style>
  <w:style w:type="character" w:customStyle="1" w:styleId="aff2">
    <w:name w:val="Подзаголовок Знак"/>
    <w:basedOn w:val="1"/>
    <w:link w:val="aff1"/>
    <w:rPr>
      <w:sz w:val="28"/>
    </w:rPr>
  </w:style>
  <w:style w:type="paragraph" w:customStyle="1" w:styleId="1fff0">
    <w:name w:val="Основной текст1"/>
    <w:basedOn w:val="a"/>
    <w:link w:val="1fff1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ff1">
    <w:name w:val="Основной текст1"/>
    <w:basedOn w:val="1"/>
    <w:link w:val="1fff0"/>
    <w:rPr>
      <w:b/>
      <w:spacing w:val="-3"/>
    </w:rPr>
  </w:style>
  <w:style w:type="paragraph" w:styleId="af1">
    <w:name w:val="No Spacing"/>
    <w:basedOn w:val="a"/>
    <w:link w:val="af3"/>
    <w:pPr>
      <w:jc w:val="both"/>
    </w:pPr>
    <w:rPr>
      <w:sz w:val="28"/>
    </w:rPr>
  </w:style>
  <w:style w:type="character" w:customStyle="1" w:styleId="af3">
    <w:name w:val="Без интервала Знак"/>
    <w:basedOn w:val="1"/>
    <w:link w:val="af1"/>
    <w:rPr>
      <w:sz w:val="28"/>
    </w:rPr>
  </w:style>
  <w:style w:type="paragraph" w:customStyle="1" w:styleId="1fff2">
    <w:name w:val="Обычный1"/>
    <w:link w:val="1fff3"/>
  </w:style>
  <w:style w:type="character" w:customStyle="1" w:styleId="1fff3">
    <w:name w:val="Обычный1"/>
    <w:link w:val="1fff2"/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ff3">
    <w:name w:val="Title"/>
    <w:basedOn w:val="a"/>
    <w:next w:val="a"/>
    <w:link w:val="aff4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4">
    <w:name w:val="Название Знак"/>
    <w:basedOn w:val="1"/>
    <w:link w:val="aff3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styleId="2f">
    <w:name w:val="Body Text 2"/>
    <w:basedOn w:val="a"/>
    <w:link w:val="2f0"/>
    <w:pPr>
      <w:spacing w:after="120" w:line="480" w:lineRule="auto"/>
    </w:pPr>
    <w:rPr>
      <w:rFonts w:ascii="Arial" w:hAnsi="Arial"/>
    </w:rPr>
  </w:style>
  <w:style w:type="character" w:customStyle="1" w:styleId="2f0">
    <w:name w:val="Основной текст 2 Знак"/>
    <w:basedOn w:val="1"/>
    <w:link w:val="2f"/>
    <w:rPr>
      <w:rFonts w:ascii="Arial" w:hAnsi="Arial"/>
    </w:rPr>
  </w:style>
  <w:style w:type="paragraph" w:customStyle="1" w:styleId="3d">
    <w:name w:val="Гиперссылка3"/>
    <w:link w:val="3e"/>
    <w:rPr>
      <w:color w:val="0000FF"/>
      <w:u w:val="single"/>
    </w:rPr>
  </w:style>
  <w:style w:type="character" w:customStyle="1" w:styleId="3e">
    <w:name w:val="Гиперссылка3"/>
    <w:link w:val="3d"/>
    <w:rPr>
      <w:color w:val="0000FF"/>
      <w:u w:val="single"/>
    </w:rPr>
  </w:style>
  <w:style w:type="paragraph" w:styleId="aff5">
    <w:name w:val="footer"/>
    <w:basedOn w:val="a"/>
    <w:link w:val="aff6"/>
    <w:pPr>
      <w:tabs>
        <w:tab w:val="center" w:pos="4153"/>
        <w:tab w:val="right" w:pos="8306"/>
      </w:tabs>
    </w:pPr>
  </w:style>
  <w:style w:type="character" w:customStyle="1" w:styleId="aff6">
    <w:name w:val="Нижний колонтитул Знак"/>
    <w:basedOn w:val="1"/>
    <w:link w:val="aff5"/>
  </w:style>
  <w:style w:type="character" w:customStyle="1" w:styleId="20">
    <w:name w:val="Заголовок 2 Знак"/>
    <w:basedOn w:val="1"/>
    <w:link w:val="2"/>
    <w:rPr>
      <w:sz w:val="28"/>
    </w:rPr>
  </w:style>
  <w:style w:type="paragraph" w:styleId="aff7">
    <w:name w:val="Balloon Text"/>
    <w:basedOn w:val="a"/>
    <w:link w:val="aff8"/>
    <w:rPr>
      <w:rFonts w:ascii="Tahoma" w:hAnsi="Tahoma"/>
      <w:sz w:val="16"/>
    </w:rPr>
  </w:style>
  <w:style w:type="character" w:customStyle="1" w:styleId="aff8">
    <w:name w:val="Текст выноски Знак"/>
    <w:basedOn w:val="1"/>
    <w:link w:val="aff7"/>
    <w:rPr>
      <w:rFonts w:ascii="Tahoma" w:hAnsi="Tahoma"/>
      <w:sz w:val="16"/>
    </w:rPr>
  </w:style>
  <w:style w:type="character" w:customStyle="1" w:styleId="60">
    <w:name w:val="Заголовок 6 Знак"/>
    <w:basedOn w:val="1"/>
    <w:link w:val="6"/>
    <w:rPr>
      <w:b/>
      <w:color w:val="595959"/>
      <w:spacing w:val="5"/>
      <w:sz w:val="28"/>
    </w:rPr>
  </w:style>
  <w:style w:type="paragraph" w:customStyle="1" w:styleId="2f1">
    <w:name w:val="Основной шрифт абзаца2"/>
    <w:link w:val="2f2"/>
  </w:style>
  <w:style w:type="character" w:customStyle="1" w:styleId="2f2">
    <w:name w:val="Основной шрифт абзаца2"/>
    <w:link w:val="2f1"/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table" w:styleId="aff9">
    <w:name w:val="Table Grid"/>
    <w:basedOn w:val="a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3792</Words>
  <Characters>21616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2024-12-05T08:49:00Z</cp:lastPrinted>
  <dcterms:created xsi:type="dcterms:W3CDTF">2025-02-07T12:23:00Z</dcterms:created>
  <dcterms:modified xsi:type="dcterms:W3CDTF">2025-02-07T12:23:00Z</dcterms:modified>
</cp:coreProperties>
</file>